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E64" w:rsidRPr="008F3F59" w:rsidRDefault="007F5E64" w:rsidP="008F3F59">
      <w:pPr>
        <w:pStyle w:val="a5"/>
        <w:spacing w:beforeAutospacing="0" w:afterAutospacing="0"/>
        <w:ind w:firstLineChars="200" w:firstLine="482"/>
        <w:jc w:val="center"/>
        <w:rPr>
          <w:rFonts w:ascii="Times New Roman" w:eastAsia="楷体" w:hAnsi="Times New Roman" w:cs="Times New Roman"/>
          <w:b/>
          <w:kern w:val="2"/>
        </w:rPr>
      </w:pPr>
      <w:bookmarkStart w:id="0" w:name="_Toc243552458"/>
      <w:r w:rsidRPr="008F3F59">
        <w:rPr>
          <w:rFonts w:ascii="Times New Roman" w:eastAsia="楷体" w:hAnsi="Times New Roman" w:cs="Times New Roman"/>
          <w:b/>
          <w:kern w:val="2"/>
        </w:rPr>
        <w:t>R</w:t>
      </w:r>
      <w:bookmarkEnd w:id="0"/>
      <w:r w:rsidR="008F3F59" w:rsidRPr="008F3F59">
        <w:rPr>
          <w:rFonts w:ascii="Times New Roman" w:eastAsia="楷体" w:hAnsi="Times New Roman" w:cs="Times New Roman"/>
          <w:b/>
        </w:rPr>
        <w:t>eflection in Teaching</w:t>
      </w:r>
    </w:p>
    <w:p w:rsidR="008F3F59" w:rsidRPr="008F3F59" w:rsidRDefault="008F3F59" w:rsidP="008F3F59">
      <w:pPr>
        <w:pStyle w:val="a5"/>
        <w:spacing w:beforeAutospacing="0" w:afterAutospacing="0"/>
        <w:ind w:firstLineChars="200" w:firstLine="482"/>
        <w:jc w:val="center"/>
        <w:rPr>
          <w:rFonts w:ascii="Times New Roman" w:eastAsia="楷体" w:hAnsi="Times New Roman" w:cs="Times New Roman"/>
          <w:b/>
          <w:kern w:val="2"/>
        </w:rPr>
      </w:pPr>
      <w:r w:rsidRPr="008F3F59">
        <w:rPr>
          <w:rFonts w:ascii="Times New Roman" w:eastAsia="楷体" w:hAnsi="Times New Roman" w:cs="Arial Unicode MS" w:hint="eastAsia"/>
          <w:b/>
        </w:rPr>
        <w:t>教学中的反思</w:t>
      </w:r>
    </w:p>
    <w:p w:rsidR="007F5E64" w:rsidRPr="008F3F59" w:rsidRDefault="007F5E64" w:rsidP="008F3F59">
      <w:pPr>
        <w:pStyle w:val="1"/>
        <w:widowControl/>
        <w:ind w:firstLine="480"/>
        <w:rPr>
          <w:rFonts w:eastAsia="楷体"/>
          <w:kern w:val="0"/>
          <w:sz w:val="24"/>
          <w:szCs w:val="24"/>
        </w:rPr>
      </w:pPr>
      <w:r w:rsidRPr="008F3F59">
        <w:rPr>
          <w:rFonts w:eastAsia="楷体"/>
          <w:kern w:val="0"/>
          <w:sz w:val="24"/>
          <w:szCs w:val="24"/>
        </w:rPr>
        <w:t>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w:t>
      </w:r>
      <w:r w:rsidRPr="0012336D">
        <w:rPr>
          <w:rFonts w:eastAsia="楷体"/>
          <w:kern w:val="0"/>
          <w:sz w:val="24"/>
          <w:szCs w:val="24"/>
        </w:rPr>
        <w:t xml:space="preserve"> </w:t>
      </w:r>
      <w:r w:rsidRPr="008F3F59">
        <w:rPr>
          <w:rFonts w:eastAsia="楷体"/>
          <w:kern w:val="0"/>
          <w:sz w:val="24"/>
          <w:szCs w:val="24"/>
          <w:u w:val="single"/>
          <w:shd w:val="clear" w:color="FFFFFF" w:fill="D9D9D9"/>
        </w:rPr>
        <w:t>justified</w:t>
      </w:r>
      <w:r w:rsidRPr="008F3F59">
        <w:rPr>
          <w:rFonts w:eastAsia="楷体"/>
          <w:kern w:val="0"/>
          <w:sz w:val="24"/>
          <w:szCs w:val="24"/>
        </w:rPr>
        <w:t xml:space="preserve"> by the view that reflective practice could help teachers to feel more intellectually involved in their role and work in teaching and enable them to cope with the paucity of scientific fact and the uncertainty of knowledge in the discipline of teaching. </w:t>
      </w:r>
    </w:p>
    <w:p w:rsidR="008F3F59" w:rsidRPr="008F3F59" w:rsidRDefault="0025208F" w:rsidP="008F3F59">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Pr>
          <w:rFonts w:eastAsia="楷体" w:hint="eastAsia"/>
          <w:sz w:val="24"/>
          <w:szCs w:val="24"/>
        </w:rPr>
        <w:t>人们认为</w:t>
      </w:r>
      <w:r w:rsidR="008F3F59" w:rsidRPr="008F3F59">
        <w:rPr>
          <w:rFonts w:eastAsia="楷体" w:hint="eastAsia"/>
          <w:sz w:val="24"/>
          <w:szCs w:val="24"/>
          <w:lang w:val="zh-TW" w:eastAsia="zh-TW"/>
        </w:rPr>
        <w:t>教师</w:t>
      </w:r>
      <w:r>
        <w:rPr>
          <w:rFonts w:eastAsia="楷体" w:hint="eastAsia"/>
          <w:sz w:val="24"/>
          <w:szCs w:val="24"/>
          <w:lang w:val="zh-TW"/>
        </w:rPr>
        <w:t>会</w:t>
      </w:r>
      <w:r w:rsidR="008F3F59" w:rsidRPr="008F3F59">
        <w:rPr>
          <w:rFonts w:eastAsia="楷体" w:hint="eastAsia"/>
          <w:sz w:val="24"/>
          <w:szCs w:val="24"/>
          <w:lang w:val="zh-TW" w:eastAsia="zh-TW"/>
        </w:rPr>
        <w:t>受益于反思实践</w:t>
      </w:r>
      <w:r w:rsidR="008F3F59" w:rsidRPr="008F3F59">
        <w:rPr>
          <w:rFonts w:eastAsia="楷体"/>
          <w:sz w:val="24"/>
          <w:szCs w:val="24"/>
        </w:rPr>
        <w:t>——</w:t>
      </w:r>
      <w:r w:rsidR="008F3F59" w:rsidRPr="008F3F59">
        <w:rPr>
          <w:rFonts w:eastAsia="楷体" w:hint="eastAsia"/>
          <w:sz w:val="24"/>
          <w:szCs w:val="24"/>
          <w:lang w:val="zh-TW" w:eastAsia="zh-TW"/>
        </w:rPr>
        <w:t>有意识地更深入思考、仔细地检查发生在他们自己教室里的事件和相互影响。教育家</w:t>
      </w:r>
      <w:r w:rsidR="008F3F59" w:rsidRPr="008F3F59">
        <w:rPr>
          <w:rFonts w:eastAsia="楷体"/>
          <w:sz w:val="24"/>
          <w:szCs w:val="24"/>
        </w:rPr>
        <w:t>T •</w:t>
      </w:r>
      <w:r w:rsidR="00F97CD4" w:rsidRPr="00F97CD4">
        <w:rPr>
          <w:rFonts w:eastAsia="楷体"/>
          <w:kern w:val="0"/>
          <w:sz w:val="24"/>
          <w:szCs w:val="24"/>
        </w:rPr>
        <w:t xml:space="preserve"> </w:t>
      </w:r>
      <w:r w:rsidR="00F97CD4" w:rsidRPr="008F3F59">
        <w:rPr>
          <w:rFonts w:eastAsia="楷体"/>
          <w:kern w:val="0"/>
          <w:sz w:val="24"/>
          <w:szCs w:val="24"/>
        </w:rPr>
        <w:t>Wildman</w:t>
      </w:r>
      <w:r w:rsidR="008F3F59" w:rsidRPr="008F3F59">
        <w:rPr>
          <w:rFonts w:eastAsia="楷体" w:hint="eastAsia"/>
          <w:sz w:val="24"/>
          <w:szCs w:val="24"/>
          <w:lang w:val="zh-TW" w:eastAsia="zh-TW"/>
        </w:rPr>
        <w:t>和</w:t>
      </w:r>
      <w:r w:rsidR="0012336D">
        <w:rPr>
          <w:rFonts w:eastAsia="楷体"/>
          <w:sz w:val="24"/>
          <w:szCs w:val="24"/>
        </w:rPr>
        <w:t>J</w:t>
      </w:r>
      <w:r w:rsidR="008F3F59" w:rsidRPr="008F3F59">
        <w:rPr>
          <w:rFonts w:eastAsia="楷体"/>
          <w:sz w:val="24"/>
          <w:szCs w:val="24"/>
        </w:rPr>
        <w:t xml:space="preserve"> •</w:t>
      </w:r>
      <w:r w:rsidR="00F97CD4" w:rsidRPr="00F97CD4">
        <w:rPr>
          <w:rFonts w:eastAsia="楷体"/>
          <w:kern w:val="0"/>
          <w:sz w:val="24"/>
          <w:szCs w:val="24"/>
        </w:rPr>
        <w:t xml:space="preserve"> </w:t>
      </w:r>
      <w:r w:rsidR="00F97CD4" w:rsidRPr="008F3F59">
        <w:rPr>
          <w:rFonts w:eastAsia="楷体"/>
          <w:kern w:val="0"/>
          <w:sz w:val="24"/>
          <w:szCs w:val="24"/>
        </w:rPr>
        <w:t>Niles</w:t>
      </w:r>
      <w:r w:rsidR="008F3F59" w:rsidRPr="008F3F59">
        <w:rPr>
          <w:rFonts w:eastAsia="楷体" w:hint="eastAsia"/>
          <w:sz w:val="24"/>
          <w:szCs w:val="24"/>
          <w:lang w:val="zh-TW" w:eastAsia="zh-TW"/>
        </w:rPr>
        <w:t>（</w:t>
      </w:r>
      <w:r w:rsidR="008F3F59" w:rsidRPr="008F3F59">
        <w:rPr>
          <w:rFonts w:eastAsia="楷体"/>
          <w:sz w:val="24"/>
          <w:szCs w:val="24"/>
        </w:rPr>
        <w:t>1987</w:t>
      </w:r>
      <w:r w:rsidR="00F97CD4">
        <w:rPr>
          <w:rFonts w:eastAsia="楷体" w:hint="eastAsia"/>
          <w:sz w:val="24"/>
          <w:szCs w:val="24"/>
        </w:rPr>
        <w:t>）</w:t>
      </w:r>
      <w:r w:rsidR="008F3F59" w:rsidRPr="008F3F59">
        <w:rPr>
          <w:rFonts w:eastAsia="楷体" w:hint="eastAsia"/>
          <w:sz w:val="24"/>
          <w:szCs w:val="24"/>
          <w:lang w:val="zh-TW" w:eastAsia="zh-TW"/>
        </w:rPr>
        <w:t>描述了一个在资深教师中开展反思实践的方案。这是合理的，因为人们认为反思的实践可以帮助老师们更加理性地对待他们的角色和从事的事业</w:t>
      </w:r>
      <w:r w:rsidR="0012336D">
        <w:rPr>
          <w:rFonts w:eastAsia="楷体" w:hint="eastAsia"/>
          <w:sz w:val="24"/>
          <w:szCs w:val="24"/>
          <w:lang w:val="zh-TW"/>
        </w:rPr>
        <w:t>，</w:t>
      </w:r>
      <w:r w:rsidR="00E503D7">
        <w:rPr>
          <w:rFonts w:eastAsia="楷体" w:hint="eastAsia"/>
          <w:sz w:val="24"/>
          <w:szCs w:val="24"/>
          <w:lang w:val="zh-TW" w:eastAsia="zh-TW"/>
        </w:rPr>
        <w:t>并可以让他们</w:t>
      </w:r>
      <w:r w:rsidR="008F3F59" w:rsidRPr="008F3F59">
        <w:rPr>
          <w:rFonts w:eastAsia="楷体" w:hint="eastAsia"/>
          <w:sz w:val="24"/>
          <w:szCs w:val="24"/>
          <w:lang w:val="zh-TW" w:eastAsia="zh-TW"/>
        </w:rPr>
        <w:t>在教学准则中处理科学事实的缺乏和知识的不确定。</w:t>
      </w:r>
    </w:p>
    <w:p w:rsidR="007F5E64" w:rsidRPr="008F3F59" w:rsidRDefault="007F5E64" w:rsidP="008F3F59">
      <w:pPr>
        <w:pStyle w:val="1"/>
        <w:widowControl/>
        <w:ind w:firstLine="480"/>
        <w:rPr>
          <w:rFonts w:eastAsia="楷体"/>
          <w:kern w:val="0"/>
          <w:sz w:val="24"/>
          <w:szCs w:val="24"/>
        </w:rPr>
      </w:pPr>
    </w:p>
    <w:p w:rsidR="007F5E64" w:rsidRPr="008F3F59" w:rsidRDefault="007F5E64" w:rsidP="008F3F59">
      <w:pPr>
        <w:pStyle w:val="1"/>
        <w:widowControl/>
        <w:ind w:firstLine="480"/>
        <w:rPr>
          <w:rFonts w:eastAsia="楷体"/>
          <w:kern w:val="0"/>
          <w:sz w:val="24"/>
          <w:szCs w:val="24"/>
        </w:rPr>
      </w:pPr>
      <w:r w:rsidRPr="008F3F59">
        <w:rPr>
          <w:rFonts w:eastAsia="楷体"/>
          <w:kern w:val="0"/>
          <w:sz w:val="24"/>
          <w:szCs w:val="24"/>
        </w:rPr>
        <w:t xml:space="preserve">Wildman and Niles were particularly interested in investigating the conditions under which reflection might </w:t>
      </w:r>
      <w:r w:rsidRPr="008F3F59">
        <w:rPr>
          <w:rFonts w:eastAsia="楷体"/>
          <w:kern w:val="0"/>
          <w:sz w:val="24"/>
          <w:szCs w:val="24"/>
          <w:u w:val="single"/>
          <w:shd w:val="clear" w:color="FFFFFF" w:fill="D9D9D9"/>
        </w:rPr>
        <w:t>flourish</w:t>
      </w:r>
      <w:r w:rsidR="00E503D7" w:rsidRPr="00E503D7">
        <w:rPr>
          <w:rFonts w:eastAsia="楷体"/>
          <w:kern w:val="0"/>
          <w:sz w:val="24"/>
          <w:szCs w:val="24"/>
        </w:rPr>
        <w:t xml:space="preserve"> </w:t>
      </w:r>
      <w:r w:rsidR="00E503D7">
        <w:rPr>
          <w:rFonts w:eastAsia="楷体"/>
          <w:kern w:val="0"/>
          <w:sz w:val="24"/>
          <w:szCs w:val="24"/>
        </w:rPr>
        <w:t xml:space="preserve">— </w:t>
      </w:r>
      <w:r w:rsidRPr="008F3F59">
        <w:rPr>
          <w:rFonts w:eastAsia="楷体"/>
          <w:kern w:val="0"/>
          <w:sz w:val="24"/>
          <w:szCs w:val="24"/>
        </w:rPr>
        <w:t xml:space="preserve">a subject on which there is little guidance in the literature. They designed an experimental strategy for a group of teachers in </w:t>
      </w:r>
      <w:r w:rsidRPr="00EB38D9">
        <w:rPr>
          <w:rFonts w:eastAsia="楷体"/>
          <w:kern w:val="0"/>
          <w:sz w:val="24"/>
          <w:szCs w:val="24"/>
        </w:rPr>
        <w:t xml:space="preserve">Virginia and </w:t>
      </w:r>
      <w:bookmarkStart w:id="1" w:name="OLE_LINK1"/>
      <w:bookmarkStart w:id="2" w:name="OLE_LINK2"/>
      <w:bookmarkStart w:id="3" w:name="OLE_LINK3"/>
      <w:bookmarkStart w:id="4" w:name="OLE_LINK4"/>
      <w:bookmarkStart w:id="5" w:name="OLE_LINK5"/>
      <w:bookmarkStart w:id="6" w:name="OLE_LINK6"/>
      <w:r w:rsidRPr="00EB38D9">
        <w:rPr>
          <w:rFonts w:eastAsia="楷体"/>
          <w:kern w:val="0"/>
          <w:sz w:val="24"/>
          <w:szCs w:val="24"/>
        </w:rPr>
        <w:t>work</w:t>
      </w:r>
      <w:bookmarkEnd w:id="1"/>
      <w:bookmarkEnd w:id="2"/>
      <w:bookmarkEnd w:id="3"/>
      <w:bookmarkEnd w:id="4"/>
      <w:bookmarkEnd w:id="5"/>
      <w:bookmarkEnd w:id="6"/>
      <w:r w:rsidRPr="00EB38D9">
        <w:rPr>
          <w:rFonts w:eastAsia="楷体"/>
          <w:kern w:val="0"/>
          <w:sz w:val="24"/>
          <w:szCs w:val="24"/>
        </w:rPr>
        <w:t xml:space="preserve">ed with 40 </w:t>
      </w:r>
      <w:bookmarkStart w:id="7" w:name="OLE_LINK7"/>
      <w:bookmarkStart w:id="8" w:name="OLE_LINK8"/>
      <w:r w:rsidRPr="00EB38D9">
        <w:rPr>
          <w:rFonts w:eastAsia="楷体"/>
          <w:kern w:val="0"/>
          <w:sz w:val="24"/>
          <w:szCs w:val="24"/>
        </w:rPr>
        <w:t>practicing teachers</w:t>
      </w:r>
      <w:bookmarkEnd w:id="7"/>
      <w:bookmarkEnd w:id="8"/>
      <w:r w:rsidRPr="00EB38D9">
        <w:rPr>
          <w:rFonts w:eastAsia="楷体"/>
          <w:kern w:val="0"/>
          <w:sz w:val="24"/>
          <w:szCs w:val="24"/>
        </w:rPr>
        <w:t xml:space="preserve"> over several years. They were </w:t>
      </w:r>
      <w:r w:rsidRPr="008F3F59">
        <w:rPr>
          <w:rFonts w:eastAsia="楷体"/>
          <w:kern w:val="0"/>
          <w:sz w:val="24"/>
          <w:szCs w:val="24"/>
        </w:rPr>
        <w:t xml:space="preserve">concerned that many would be </w:t>
      </w:r>
      <w:r w:rsidR="00C32040">
        <w:rPr>
          <w:rFonts w:eastAsia="楷体"/>
          <w:kern w:val="0"/>
          <w:sz w:val="24"/>
          <w:szCs w:val="24"/>
        </w:rPr>
        <w:t>‘</w:t>
      </w:r>
      <w:r w:rsidRPr="008F3F59">
        <w:rPr>
          <w:rFonts w:eastAsia="楷体"/>
          <w:kern w:val="0"/>
          <w:sz w:val="24"/>
          <w:szCs w:val="24"/>
        </w:rPr>
        <w:t>drawn to these new, refreshing conceptions of teaching only to find that the void between the abstractions and the realities of teacher reflection is too great to bridge. Reflection on a complex task such as teaching is not easy.</w:t>
      </w:r>
      <w:r w:rsidR="00C32040">
        <w:rPr>
          <w:rFonts w:eastAsia="楷体"/>
          <w:kern w:val="0"/>
          <w:sz w:val="24"/>
          <w:szCs w:val="24"/>
        </w:rPr>
        <w:t>’</w:t>
      </w:r>
      <w:r w:rsidRPr="008F3F59">
        <w:rPr>
          <w:rFonts w:eastAsia="楷体"/>
          <w:kern w:val="0"/>
          <w:sz w:val="24"/>
          <w:szCs w:val="24"/>
        </w:rPr>
        <w:t xml:space="preserve"> The teachers were taken through a program of talking about teaching events, moving on to reflecting about specific issues in a supported, and later an independent, manner.</w:t>
      </w:r>
    </w:p>
    <w:p w:rsidR="008F3F59" w:rsidRPr="008F3F59" w:rsidRDefault="00F97CD4" w:rsidP="008F3F59">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8F3F59">
        <w:rPr>
          <w:rFonts w:eastAsia="楷体"/>
          <w:kern w:val="0"/>
          <w:sz w:val="24"/>
          <w:szCs w:val="24"/>
        </w:rPr>
        <w:t>Wildman</w:t>
      </w:r>
      <w:r w:rsidR="008F3F59" w:rsidRPr="008F3F59">
        <w:rPr>
          <w:rFonts w:eastAsia="楷体" w:hint="eastAsia"/>
          <w:sz w:val="24"/>
          <w:szCs w:val="24"/>
          <w:lang w:val="zh-TW" w:eastAsia="zh-TW"/>
        </w:rPr>
        <w:t>和</w:t>
      </w:r>
      <w:r w:rsidRPr="008F3F59">
        <w:rPr>
          <w:rFonts w:eastAsia="楷体"/>
          <w:kern w:val="0"/>
          <w:sz w:val="24"/>
          <w:szCs w:val="24"/>
        </w:rPr>
        <w:t>Niles</w:t>
      </w:r>
      <w:r w:rsidR="008F3F59" w:rsidRPr="008F3F59">
        <w:rPr>
          <w:rFonts w:eastAsia="楷体" w:hint="eastAsia"/>
          <w:sz w:val="24"/>
          <w:szCs w:val="24"/>
          <w:lang w:val="zh-TW" w:eastAsia="zh-TW"/>
        </w:rPr>
        <w:t>都特别喜欢研究在哪种情况下反思可能大量出现</w:t>
      </w:r>
      <w:r w:rsidR="008F3F59" w:rsidRPr="008F3F59">
        <w:rPr>
          <w:rFonts w:eastAsia="楷体"/>
          <w:sz w:val="24"/>
          <w:szCs w:val="24"/>
        </w:rPr>
        <w:t>——</w:t>
      </w:r>
      <w:r w:rsidR="008F3F59" w:rsidRPr="008F3F59">
        <w:rPr>
          <w:rFonts w:eastAsia="楷体" w:hint="eastAsia"/>
          <w:sz w:val="24"/>
          <w:szCs w:val="24"/>
          <w:lang w:val="zh-TW" w:eastAsia="zh-TW"/>
        </w:rPr>
        <w:t>一个几乎没有任何文献指导的课题。他们给弗吉利亚的一组教师设计了一个实验策略，并在</w:t>
      </w:r>
      <w:r w:rsidR="00EF447C">
        <w:rPr>
          <w:rFonts w:eastAsia="楷体" w:hint="eastAsia"/>
          <w:sz w:val="24"/>
          <w:szCs w:val="24"/>
          <w:lang w:val="zh-TW" w:eastAsia="zh-TW"/>
        </w:rPr>
        <w:t>很多年里</w:t>
      </w:r>
      <w:r w:rsidR="00EF447C" w:rsidRPr="00EB38D9">
        <w:rPr>
          <w:rFonts w:eastAsia="楷体" w:hint="eastAsia"/>
          <w:sz w:val="24"/>
          <w:szCs w:val="24"/>
          <w:lang w:val="zh-TW" w:eastAsia="zh-TW"/>
        </w:rPr>
        <w:t>与</w:t>
      </w:r>
      <w:r w:rsidR="00EF447C" w:rsidRPr="00EB38D9">
        <w:rPr>
          <w:rFonts w:eastAsia="楷体" w:hint="eastAsia"/>
          <w:sz w:val="24"/>
          <w:szCs w:val="24"/>
          <w:lang w:val="zh-TW" w:eastAsia="zh-TW"/>
        </w:rPr>
        <w:t>4</w:t>
      </w:r>
      <w:r w:rsidR="00EF447C" w:rsidRPr="00EB38D9">
        <w:rPr>
          <w:rFonts w:eastAsia="楷体"/>
          <w:sz w:val="24"/>
          <w:szCs w:val="24"/>
          <w:lang w:val="zh-TW" w:eastAsia="zh-TW"/>
        </w:rPr>
        <w:t>0</w:t>
      </w:r>
      <w:r w:rsidR="00C52175">
        <w:rPr>
          <w:rFonts w:eastAsia="楷体" w:hint="eastAsia"/>
          <w:sz w:val="24"/>
          <w:szCs w:val="24"/>
          <w:lang w:val="zh-TW"/>
        </w:rPr>
        <w:t>位</w:t>
      </w:r>
      <w:r w:rsidR="00EF447C" w:rsidRPr="00EB38D9">
        <w:rPr>
          <w:rFonts w:eastAsia="楷体" w:hint="eastAsia"/>
          <w:sz w:val="24"/>
          <w:szCs w:val="24"/>
          <w:lang w:val="zh-TW" w:eastAsia="zh-TW"/>
        </w:rPr>
        <w:t>教师一起共事</w:t>
      </w:r>
      <w:r w:rsidR="008F3F59" w:rsidRPr="008F3F59">
        <w:rPr>
          <w:rFonts w:eastAsia="楷体" w:hint="eastAsia"/>
          <w:sz w:val="24"/>
          <w:szCs w:val="24"/>
          <w:lang w:val="zh-TW" w:eastAsia="zh-TW"/>
        </w:rPr>
        <w:t>。他们担心很多</w:t>
      </w:r>
      <w:r w:rsidR="00EF447C">
        <w:rPr>
          <w:rFonts w:eastAsia="楷体" w:hint="eastAsia"/>
          <w:sz w:val="24"/>
          <w:szCs w:val="24"/>
          <w:lang w:val="zh-TW" w:eastAsia="zh-TW"/>
        </w:rPr>
        <w:t>老师</w:t>
      </w:r>
      <w:r w:rsidR="008F3F59" w:rsidRPr="008F3F59">
        <w:rPr>
          <w:rFonts w:eastAsia="楷体" w:hint="eastAsia"/>
          <w:sz w:val="24"/>
          <w:szCs w:val="24"/>
          <w:lang w:val="zh-TW" w:eastAsia="zh-TW"/>
        </w:rPr>
        <w:t>可能</w:t>
      </w:r>
      <w:r w:rsidR="00E16A8A">
        <w:rPr>
          <w:rFonts w:eastAsia="楷体" w:hint="eastAsia"/>
          <w:sz w:val="24"/>
          <w:szCs w:val="24"/>
          <w:lang w:val="zh-TW" w:eastAsia="zh-TW"/>
        </w:rPr>
        <w:t>会“</w:t>
      </w:r>
      <w:r w:rsidR="008F3F59" w:rsidRPr="008F3F59">
        <w:rPr>
          <w:rFonts w:eastAsia="楷体" w:hint="eastAsia"/>
          <w:sz w:val="24"/>
          <w:szCs w:val="24"/>
          <w:lang w:val="zh-TW" w:eastAsia="zh-TW"/>
        </w:rPr>
        <w:t>沉浸在这种全新的教育概念中的结果是</w:t>
      </w:r>
      <w:r w:rsidR="00EF447C">
        <w:rPr>
          <w:rFonts w:eastAsia="楷体" w:hint="eastAsia"/>
          <w:sz w:val="24"/>
          <w:szCs w:val="24"/>
          <w:lang w:val="zh-TW"/>
        </w:rPr>
        <w:t>，</w:t>
      </w:r>
      <w:r w:rsidR="008F3F59" w:rsidRPr="008F3F59">
        <w:rPr>
          <w:rFonts w:eastAsia="楷体" w:hint="eastAsia"/>
          <w:sz w:val="24"/>
          <w:szCs w:val="24"/>
          <w:lang w:val="zh-TW" w:eastAsia="zh-TW"/>
        </w:rPr>
        <w:t>发现教师反思的抽象概念和现实之间的鸿沟太大而无法逾越。要反思像教学这样复杂的事件</w:t>
      </w:r>
      <w:r w:rsidR="00AD0D8C">
        <w:rPr>
          <w:rFonts w:eastAsia="楷体" w:hint="eastAsia"/>
          <w:sz w:val="24"/>
          <w:szCs w:val="24"/>
          <w:lang w:val="zh-TW"/>
        </w:rPr>
        <w:t>并不</w:t>
      </w:r>
      <w:r w:rsidR="00AD0D8C">
        <w:rPr>
          <w:rFonts w:eastAsia="楷体" w:hint="eastAsia"/>
          <w:sz w:val="24"/>
          <w:szCs w:val="24"/>
          <w:lang w:val="zh-TW" w:eastAsia="zh-TW"/>
        </w:rPr>
        <w:t>容易</w:t>
      </w:r>
      <w:r w:rsidR="008F3F59" w:rsidRPr="008F3F59">
        <w:rPr>
          <w:rFonts w:eastAsia="楷体" w:hint="eastAsia"/>
          <w:sz w:val="24"/>
          <w:szCs w:val="24"/>
          <w:lang w:val="zh-TW" w:eastAsia="zh-TW"/>
        </w:rPr>
        <w:t>。老师们都参加了关于教学事件计划的讨论，</w:t>
      </w:r>
      <w:r w:rsidR="00111D53">
        <w:rPr>
          <w:rFonts w:eastAsia="楷体" w:hint="eastAsia"/>
          <w:sz w:val="24"/>
          <w:szCs w:val="24"/>
          <w:lang w:val="zh-TW"/>
        </w:rPr>
        <w:t>并</w:t>
      </w:r>
      <w:r w:rsidR="008F3F59" w:rsidRPr="008F3F59">
        <w:rPr>
          <w:rFonts w:eastAsia="楷体" w:hint="eastAsia"/>
          <w:sz w:val="24"/>
          <w:szCs w:val="24"/>
          <w:lang w:val="zh-TW" w:eastAsia="zh-TW"/>
        </w:rPr>
        <w:t>在工作人员的协助下去反思具体问题</w:t>
      </w:r>
      <w:r w:rsidR="00111D53">
        <w:rPr>
          <w:rFonts w:eastAsia="楷体" w:hint="eastAsia"/>
          <w:sz w:val="24"/>
          <w:szCs w:val="24"/>
          <w:lang w:val="zh-TW"/>
        </w:rPr>
        <w:t>，</w:t>
      </w:r>
      <w:r w:rsidR="008F3F59" w:rsidRPr="008F3F59">
        <w:rPr>
          <w:rFonts w:eastAsia="楷体" w:hint="eastAsia"/>
          <w:sz w:val="24"/>
          <w:szCs w:val="24"/>
          <w:lang w:val="zh-TW" w:eastAsia="zh-TW"/>
        </w:rPr>
        <w:t>然后是独立反思。</w:t>
      </w:r>
    </w:p>
    <w:p w:rsidR="007F5E64" w:rsidRPr="008F3F59" w:rsidRDefault="007F5E64" w:rsidP="008F3F59">
      <w:pPr>
        <w:pStyle w:val="1"/>
        <w:widowControl/>
        <w:ind w:firstLine="480"/>
        <w:rPr>
          <w:rFonts w:eastAsia="楷体"/>
          <w:kern w:val="0"/>
          <w:sz w:val="24"/>
          <w:szCs w:val="24"/>
        </w:rPr>
      </w:pPr>
    </w:p>
    <w:p w:rsidR="007F5E64" w:rsidRPr="008F3F59" w:rsidRDefault="007F5E64" w:rsidP="008F3F59">
      <w:pPr>
        <w:pStyle w:val="1"/>
        <w:widowControl/>
        <w:ind w:firstLine="480"/>
        <w:rPr>
          <w:rFonts w:eastAsia="楷体"/>
          <w:kern w:val="0"/>
          <w:sz w:val="24"/>
          <w:szCs w:val="24"/>
        </w:rPr>
      </w:pPr>
      <w:r w:rsidRPr="008F3F59">
        <w:rPr>
          <w:rFonts w:eastAsia="楷体"/>
          <w:kern w:val="0"/>
          <w:sz w:val="24"/>
          <w:szCs w:val="24"/>
        </w:rPr>
        <w:t xml:space="preserve">Wildman and Niles observed that systematic reflection on teaching required a </w:t>
      </w:r>
      <w:bookmarkStart w:id="9" w:name="OLE_LINK9"/>
      <w:bookmarkStart w:id="10" w:name="OLE_LINK10"/>
      <w:r w:rsidRPr="008F3F59">
        <w:rPr>
          <w:rFonts w:eastAsia="楷体"/>
          <w:kern w:val="0"/>
          <w:sz w:val="24"/>
          <w:szCs w:val="24"/>
        </w:rPr>
        <w:t>sound</w:t>
      </w:r>
      <w:bookmarkEnd w:id="9"/>
      <w:bookmarkEnd w:id="10"/>
      <w:r w:rsidRPr="008F3F59">
        <w:rPr>
          <w:rFonts w:eastAsia="楷体"/>
          <w:kern w:val="0"/>
          <w:sz w:val="24"/>
          <w:szCs w:val="24"/>
        </w:rPr>
        <w:t xml:space="preserve"> ability to understand classroom events in an </w:t>
      </w:r>
      <w:r w:rsidRPr="008F3F59">
        <w:rPr>
          <w:rFonts w:eastAsia="楷体"/>
          <w:kern w:val="0"/>
          <w:sz w:val="24"/>
          <w:szCs w:val="24"/>
          <w:u w:val="single"/>
          <w:shd w:val="clear" w:color="auto" w:fill="7F7F7F"/>
        </w:rPr>
        <w:t>objective</w:t>
      </w:r>
      <w:r w:rsidRPr="008F3F59">
        <w:rPr>
          <w:rFonts w:eastAsia="楷体"/>
          <w:kern w:val="0"/>
          <w:sz w:val="24"/>
          <w:szCs w:val="24"/>
        </w:rPr>
        <w:t xml:space="preserve"> manner. They describe the initial understanding in the teachers with whom they were working as being </w:t>
      </w:r>
      <w:r w:rsidR="009855D9">
        <w:rPr>
          <w:rFonts w:eastAsia="楷体"/>
          <w:kern w:val="0"/>
          <w:sz w:val="24"/>
          <w:szCs w:val="24"/>
        </w:rPr>
        <w:t>‘</w:t>
      </w:r>
      <w:r w:rsidRPr="008F3F59">
        <w:rPr>
          <w:rFonts w:eastAsia="楷体"/>
          <w:kern w:val="0"/>
          <w:sz w:val="24"/>
          <w:szCs w:val="24"/>
        </w:rPr>
        <w:t>utilitarian...</w:t>
      </w:r>
      <w:r w:rsidR="00C52175">
        <w:rPr>
          <w:rFonts w:eastAsia="楷体"/>
          <w:kern w:val="0"/>
          <w:sz w:val="24"/>
          <w:szCs w:val="24"/>
        </w:rPr>
        <w:t xml:space="preserve"> </w:t>
      </w:r>
      <w:r w:rsidRPr="008F3F59">
        <w:rPr>
          <w:rFonts w:eastAsia="楷体"/>
          <w:kern w:val="0"/>
          <w:sz w:val="24"/>
          <w:szCs w:val="24"/>
        </w:rPr>
        <w:t>and not rich or detailed enough to drive systematic reflection.</w:t>
      </w:r>
      <w:r w:rsidR="009855D9">
        <w:rPr>
          <w:rFonts w:eastAsia="楷体"/>
          <w:kern w:val="0"/>
          <w:sz w:val="24"/>
          <w:szCs w:val="24"/>
        </w:rPr>
        <w:t>’</w:t>
      </w:r>
      <w:r w:rsidRPr="008F3F59">
        <w:rPr>
          <w:rFonts w:eastAsia="楷体"/>
          <w:kern w:val="0"/>
          <w:sz w:val="24"/>
          <w:szCs w:val="24"/>
        </w:rPr>
        <w:t xml:space="preserve"> Teachers rarely have the time or opportunities to view their own or the teaching of others in an objective manner. Further observation</w:t>
      </w:r>
      <w:bookmarkStart w:id="11" w:name="_GoBack"/>
      <w:bookmarkEnd w:id="11"/>
      <w:r w:rsidRPr="008F3F59">
        <w:rPr>
          <w:rFonts w:eastAsia="楷体"/>
          <w:kern w:val="0"/>
          <w:sz w:val="24"/>
          <w:szCs w:val="24"/>
        </w:rPr>
        <w:t xml:space="preserve"> revealed the tendency of teachers to evaluate events rather than review the contributory factors in a considered manner by, in effect, standing outside the situation.  </w:t>
      </w:r>
    </w:p>
    <w:p w:rsidR="008F3F59" w:rsidRPr="008F3F59" w:rsidRDefault="00111D53" w:rsidP="008F3F59">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8F3F59">
        <w:rPr>
          <w:rFonts w:eastAsia="楷体"/>
          <w:kern w:val="0"/>
          <w:sz w:val="24"/>
          <w:szCs w:val="24"/>
        </w:rPr>
        <w:t>Wildman</w:t>
      </w:r>
      <w:r w:rsidR="008F3F59" w:rsidRPr="008F3F59">
        <w:rPr>
          <w:rFonts w:eastAsia="楷体" w:hint="eastAsia"/>
          <w:sz w:val="24"/>
          <w:szCs w:val="24"/>
          <w:lang w:val="zh-TW" w:eastAsia="zh-TW"/>
        </w:rPr>
        <w:t>和</w:t>
      </w:r>
      <w:r w:rsidRPr="008F3F59">
        <w:rPr>
          <w:rFonts w:eastAsia="楷体"/>
          <w:kern w:val="0"/>
          <w:sz w:val="24"/>
          <w:szCs w:val="24"/>
        </w:rPr>
        <w:t>Niles</w:t>
      </w:r>
      <w:r w:rsidR="00822C71">
        <w:rPr>
          <w:rFonts w:eastAsia="楷体" w:hint="eastAsia"/>
          <w:sz w:val="24"/>
          <w:szCs w:val="24"/>
          <w:lang w:val="zh-TW"/>
        </w:rPr>
        <w:t>发现，</w:t>
      </w:r>
      <w:r w:rsidR="008F3F59" w:rsidRPr="008F3F59">
        <w:rPr>
          <w:rFonts w:eastAsia="楷体" w:hint="eastAsia"/>
          <w:sz w:val="24"/>
          <w:szCs w:val="24"/>
          <w:lang w:val="zh-TW" w:eastAsia="zh-TW"/>
        </w:rPr>
        <w:t>系统教学反思需要一种以客观的方式来理解教室里发生事件的能力。他们起初认为参与研究的教师们</w:t>
      </w:r>
      <w:r w:rsidR="00217464">
        <w:rPr>
          <w:rFonts w:eastAsia="楷体" w:hint="eastAsia"/>
          <w:sz w:val="24"/>
          <w:szCs w:val="24"/>
          <w:lang w:val="zh-TW"/>
        </w:rPr>
        <w:t>“</w:t>
      </w:r>
      <w:r w:rsidR="008F3F59" w:rsidRPr="008F3F59">
        <w:rPr>
          <w:rFonts w:eastAsia="楷体" w:hint="eastAsia"/>
          <w:sz w:val="24"/>
          <w:szCs w:val="24"/>
          <w:lang w:val="zh-TW" w:eastAsia="zh-TW"/>
        </w:rPr>
        <w:t>太功利</w:t>
      </w:r>
      <w:r w:rsidR="00217464">
        <w:rPr>
          <w:rFonts w:ascii="楷体" w:eastAsia="楷体" w:hAnsi="楷体" w:hint="eastAsia"/>
          <w:sz w:val="24"/>
          <w:szCs w:val="24"/>
          <w:lang w:val="zh-TW" w:eastAsia="zh-TW"/>
        </w:rPr>
        <w:t>……</w:t>
      </w:r>
      <w:r w:rsidR="008F3F59" w:rsidRPr="008F3F59">
        <w:rPr>
          <w:rFonts w:eastAsia="楷体" w:hint="eastAsia"/>
          <w:sz w:val="24"/>
          <w:szCs w:val="24"/>
          <w:lang w:val="zh-TW" w:eastAsia="zh-TW"/>
        </w:rPr>
        <w:t>并不是足够丰富</w:t>
      </w:r>
      <w:r w:rsidR="00217464">
        <w:rPr>
          <w:rFonts w:eastAsia="楷体" w:hint="eastAsia"/>
          <w:sz w:val="24"/>
          <w:szCs w:val="24"/>
          <w:lang w:val="zh-TW"/>
        </w:rPr>
        <w:t>或</w:t>
      </w:r>
      <w:r w:rsidR="008F3F59" w:rsidRPr="008F3F59">
        <w:rPr>
          <w:rFonts w:eastAsia="楷体" w:hint="eastAsia"/>
          <w:sz w:val="24"/>
          <w:szCs w:val="24"/>
          <w:lang w:val="zh-TW" w:eastAsia="zh-TW"/>
        </w:rPr>
        <w:t>详细以促使系统反思的产生</w:t>
      </w:r>
      <w:r w:rsidR="00BA287E">
        <w:rPr>
          <w:rFonts w:eastAsia="楷体" w:hint="eastAsia"/>
          <w:sz w:val="24"/>
          <w:szCs w:val="24"/>
          <w:lang w:val="zh-TW"/>
        </w:rPr>
        <w:t>。”</w:t>
      </w:r>
      <w:r w:rsidR="008F3F59" w:rsidRPr="008F3F59">
        <w:rPr>
          <w:rFonts w:eastAsia="楷体" w:hint="eastAsia"/>
          <w:sz w:val="24"/>
          <w:szCs w:val="24"/>
          <w:lang w:val="zh-TW" w:eastAsia="zh-TW"/>
        </w:rPr>
        <w:t>教师们很少有机会和时间去客观地观察他们自己和其他老师的教学。更深</w:t>
      </w:r>
      <w:r w:rsidR="001C0DFA">
        <w:rPr>
          <w:rFonts w:eastAsia="楷体" w:hint="eastAsia"/>
          <w:sz w:val="24"/>
          <w:szCs w:val="24"/>
          <w:lang w:val="zh-TW"/>
        </w:rPr>
        <w:t>入</w:t>
      </w:r>
      <w:r w:rsidR="008F3F59" w:rsidRPr="008F3F59">
        <w:rPr>
          <w:rFonts w:eastAsia="楷体" w:hint="eastAsia"/>
          <w:sz w:val="24"/>
          <w:szCs w:val="24"/>
          <w:lang w:val="zh-TW" w:eastAsia="zh-TW"/>
        </w:rPr>
        <w:t>的研究发现</w:t>
      </w:r>
      <w:r w:rsidR="00FE5063">
        <w:rPr>
          <w:rFonts w:eastAsia="楷体" w:hint="eastAsia"/>
          <w:sz w:val="24"/>
          <w:szCs w:val="24"/>
          <w:lang w:val="zh-TW"/>
        </w:rPr>
        <w:t>，</w:t>
      </w:r>
      <w:r w:rsidR="008F3F59" w:rsidRPr="008F3F59">
        <w:rPr>
          <w:rFonts w:eastAsia="楷体" w:hint="eastAsia"/>
          <w:sz w:val="24"/>
          <w:szCs w:val="24"/>
          <w:lang w:val="zh-TW" w:eastAsia="zh-TW"/>
        </w:rPr>
        <w:t>教师们更愿意</w:t>
      </w:r>
      <w:r w:rsidR="001C0DFA">
        <w:rPr>
          <w:rFonts w:eastAsia="楷体" w:hint="eastAsia"/>
          <w:sz w:val="24"/>
          <w:szCs w:val="24"/>
          <w:lang w:val="zh-TW"/>
        </w:rPr>
        <w:t>去</w:t>
      </w:r>
      <w:r w:rsidR="008F3F59" w:rsidRPr="008F3F59">
        <w:rPr>
          <w:rFonts w:eastAsia="楷体" w:hint="eastAsia"/>
          <w:sz w:val="24"/>
          <w:szCs w:val="24"/>
          <w:lang w:val="zh-TW" w:eastAsia="zh-TW"/>
        </w:rPr>
        <w:t>评价</w:t>
      </w:r>
      <w:r w:rsidR="000845F2">
        <w:rPr>
          <w:rFonts w:eastAsia="楷体" w:hint="eastAsia"/>
          <w:sz w:val="24"/>
          <w:szCs w:val="24"/>
          <w:lang w:val="zh-TW"/>
        </w:rPr>
        <w:t>那些</w:t>
      </w:r>
      <w:r w:rsidR="008F3F59" w:rsidRPr="008F3F59">
        <w:rPr>
          <w:rFonts w:eastAsia="楷体" w:hint="eastAsia"/>
          <w:sz w:val="24"/>
          <w:szCs w:val="24"/>
          <w:lang w:val="zh-TW" w:eastAsia="zh-TW"/>
        </w:rPr>
        <w:t>事件而不</w:t>
      </w:r>
      <w:r w:rsidR="00EE7B71">
        <w:rPr>
          <w:rFonts w:eastAsia="楷体" w:hint="eastAsia"/>
          <w:sz w:val="24"/>
          <w:szCs w:val="24"/>
          <w:lang w:val="zh-TW"/>
        </w:rPr>
        <w:t>愿</w:t>
      </w:r>
      <w:r w:rsidR="001C0DFA">
        <w:rPr>
          <w:rFonts w:eastAsia="楷体" w:hint="eastAsia"/>
          <w:sz w:val="24"/>
          <w:szCs w:val="24"/>
          <w:lang w:val="zh-TW"/>
        </w:rPr>
        <w:t>置身事外去</w:t>
      </w:r>
      <w:r w:rsidR="00C604A0">
        <w:rPr>
          <w:rFonts w:eastAsia="楷体" w:hint="eastAsia"/>
          <w:sz w:val="24"/>
          <w:szCs w:val="24"/>
          <w:lang w:val="zh-TW"/>
        </w:rPr>
        <w:t>认真</w:t>
      </w:r>
      <w:r w:rsidR="001C0DFA">
        <w:rPr>
          <w:rFonts w:eastAsia="楷体" w:hint="eastAsia"/>
          <w:sz w:val="24"/>
          <w:szCs w:val="24"/>
          <w:lang w:val="zh-TW"/>
        </w:rPr>
        <w:t>审视那些</w:t>
      </w:r>
      <w:r w:rsidR="008F3F59" w:rsidRPr="008F3F59">
        <w:rPr>
          <w:rFonts w:eastAsia="楷体" w:hint="eastAsia"/>
          <w:sz w:val="24"/>
          <w:szCs w:val="24"/>
          <w:lang w:val="zh-TW" w:eastAsia="zh-TW"/>
        </w:rPr>
        <w:t>促进因素。</w:t>
      </w:r>
    </w:p>
    <w:p w:rsidR="007F5E64" w:rsidRPr="00EE7B71" w:rsidRDefault="007F5E64" w:rsidP="008F3F59">
      <w:pPr>
        <w:pStyle w:val="1"/>
        <w:widowControl/>
        <w:ind w:firstLine="480"/>
        <w:rPr>
          <w:rFonts w:eastAsia="楷体"/>
          <w:kern w:val="0"/>
          <w:sz w:val="24"/>
          <w:szCs w:val="24"/>
        </w:rPr>
      </w:pPr>
    </w:p>
    <w:p w:rsidR="007F5E64" w:rsidRPr="008F3F59" w:rsidRDefault="007F5E64" w:rsidP="008F3F59">
      <w:pPr>
        <w:pStyle w:val="1"/>
        <w:widowControl/>
        <w:ind w:firstLine="480"/>
        <w:rPr>
          <w:rFonts w:eastAsia="楷体"/>
          <w:kern w:val="0"/>
          <w:sz w:val="24"/>
          <w:szCs w:val="24"/>
        </w:rPr>
      </w:pPr>
      <w:r w:rsidRPr="008F3F59">
        <w:rPr>
          <w:rFonts w:eastAsia="楷体"/>
          <w:kern w:val="0"/>
          <w:sz w:val="24"/>
          <w:szCs w:val="24"/>
        </w:rPr>
        <w:t xml:space="preserve">Helping this group of teachers to revise their thinking about classroom events became central. ■This process took time and patience and effective trainers. ■The researchers estimate that the initial training of the same teachers to view events </w:t>
      </w:r>
      <w:r w:rsidRPr="008F3F59">
        <w:rPr>
          <w:rFonts w:eastAsia="楷体"/>
          <w:kern w:val="0"/>
          <w:sz w:val="24"/>
          <w:szCs w:val="24"/>
        </w:rPr>
        <w:lastRenderedPageBreak/>
        <w:t xml:space="preserve">objectively took between 20 and 30 hours, with the same number of hours again being required to practice the skills of reflection. </w:t>
      </w:r>
    </w:p>
    <w:p w:rsidR="008F3F59" w:rsidRPr="008F3F59" w:rsidRDefault="008F3F59" w:rsidP="008F3F59">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bookmarkStart w:id="12" w:name="OLE_LINK28"/>
      <w:bookmarkStart w:id="13" w:name="OLE_LINK29"/>
      <w:r w:rsidRPr="008F3F59">
        <w:rPr>
          <w:rFonts w:eastAsia="楷体" w:hint="eastAsia"/>
          <w:sz w:val="24"/>
          <w:szCs w:val="24"/>
          <w:lang w:val="zh-TW" w:eastAsia="zh-TW"/>
        </w:rPr>
        <w:t>帮助这组教师</w:t>
      </w:r>
      <w:r w:rsidR="009A2E96">
        <w:rPr>
          <w:rFonts w:eastAsia="楷体" w:hint="eastAsia"/>
          <w:sz w:val="24"/>
          <w:szCs w:val="24"/>
          <w:lang w:val="zh-TW"/>
        </w:rPr>
        <w:t>修正</w:t>
      </w:r>
      <w:r w:rsidRPr="008F3F59">
        <w:rPr>
          <w:rFonts w:eastAsia="楷体" w:hint="eastAsia"/>
          <w:sz w:val="24"/>
          <w:szCs w:val="24"/>
          <w:lang w:val="zh-TW" w:eastAsia="zh-TW"/>
        </w:rPr>
        <w:t>他们关于课堂事件的认识变成了关键问题。</w:t>
      </w:r>
      <w:bookmarkEnd w:id="12"/>
      <w:bookmarkEnd w:id="13"/>
      <w:r w:rsidRPr="008F3F59">
        <w:rPr>
          <w:rFonts w:eastAsia="楷体" w:hint="eastAsia"/>
          <w:sz w:val="24"/>
          <w:szCs w:val="24"/>
          <w:lang w:val="zh-TW" w:eastAsia="zh-TW"/>
        </w:rPr>
        <w:t>这个过程需要时间和耐心以及有效的受训者。研究者认为训练同一个教师使</w:t>
      </w:r>
      <w:r w:rsidR="00FE5063">
        <w:rPr>
          <w:rFonts w:eastAsia="楷体" w:hint="eastAsia"/>
          <w:sz w:val="24"/>
          <w:szCs w:val="24"/>
          <w:lang w:val="zh-TW"/>
        </w:rPr>
        <w:t>其</w:t>
      </w:r>
      <w:r w:rsidRPr="008F3F59">
        <w:rPr>
          <w:rFonts w:eastAsia="楷体" w:hint="eastAsia"/>
          <w:sz w:val="24"/>
          <w:szCs w:val="24"/>
          <w:lang w:val="zh-TW" w:eastAsia="zh-TW"/>
        </w:rPr>
        <w:t>客观地看待事情需要大约</w:t>
      </w:r>
      <w:r w:rsidRPr="008F3F59">
        <w:rPr>
          <w:rFonts w:eastAsia="楷体"/>
          <w:sz w:val="24"/>
          <w:szCs w:val="24"/>
        </w:rPr>
        <w:t>20</w:t>
      </w:r>
      <w:r w:rsidRPr="008F3F59">
        <w:rPr>
          <w:rFonts w:eastAsia="楷体" w:hint="eastAsia"/>
          <w:sz w:val="24"/>
          <w:szCs w:val="24"/>
          <w:lang w:val="zh-TW" w:eastAsia="zh-TW"/>
        </w:rPr>
        <w:t>到</w:t>
      </w:r>
      <w:r w:rsidRPr="008F3F59">
        <w:rPr>
          <w:rFonts w:eastAsia="楷体"/>
          <w:sz w:val="24"/>
          <w:szCs w:val="24"/>
        </w:rPr>
        <w:t>30</w:t>
      </w:r>
      <w:r w:rsidRPr="008F3F59">
        <w:rPr>
          <w:rFonts w:eastAsia="楷体" w:hint="eastAsia"/>
          <w:sz w:val="24"/>
          <w:szCs w:val="24"/>
          <w:lang w:val="zh-TW" w:eastAsia="zh-TW"/>
        </w:rPr>
        <w:t>小时，而反思技巧的练习同样需要这么多时间。</w:t>
      </w:r>
    </w:p>
    <w:p w:rsidR="007F5E64" w:rsidRPr="008F3F59" w:rsidRDefault="007F5E64" w:rsidP="008F3F59">
      <w:pPr>
        <w:pStyle w:val="1"/>
        <w:widowControl/>
        <w:ind w:firstLine="480"/>
        <w:rPr>
          <w:rFonts w:eastAsia="楷体"/>
          <w:kern w:val="0"/>
          <w:sz w:val="24"/>
          <w:szCs w:val="24"/>
        </w:rPr>
      </w:pPr>
    </w:p>
    <w:p w:rsidR="007F5E64" w:rsidRPr="008F3F59" w:rsidRDefault="007F5E64" w:rsidP="008F3F59">
      <w:pPr>
        <w:pStyle w:val="1"/>
        <w:widowControl/>
        <w:ind w:firstLine="480"/>
        <w:rPr>
          <w:rFonts w:eastAsia="楷体"/>
          <w:kern w:val="0"/>
          <w:sz w:val="24"/>
          <w:szCs w:val="24"/>
        </w:rPr>
      </w:pPr>
      <w:r w:rsidRPr="008F3F59">
        <w:rPr>
          <w:rFonts w:eastAsia="楷体"/>
          <w:kern w:val="0"/>
          <w:sz w:val="24"/>
          <w:szCs w:val="24"/>
        </w:rPr>
        <w:t xml:space="preserve">■Wildman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w:t>
      </w:r>
      <w:bookmarkStart w:id="14" w:name="OLE_LINK11"/>
      <w:bookmarkStart w:id="15" w:name="OLE_LINK12"/>
      <w:bookmarkStart w:id="16" w:name="OLE_LINK13"/>
      <w:r w:rsidRPr="008F3F59">
        <w:rPr>
          <w:rFonts w:eastAsia="楷体"/>
          <w:kern w:val="0"/>
          <w:sz w:val="24"/>
          <w:szCs w:val="24"/>
        </w:rPr>
        <w:t>collaborative</w:t>
      </w:r>
      <w:bookmarkEnd w:id="14"/>
      <w:bookmarkEnd w:id="15"/>
      <w:bookmarkEnd w:id="16"/>
      <w:r w:rsidRPr="008F3F59">
        <w:rPr>
          <w:rFonts w:eastAsia="楷体"/>
          <w:kern w:val="0"/>
          <w:sz w:val="24"/>
          <w:szCs w:val="24"/>
        </w:rPr>
        <w:t xml:space="preserve"> environment with support from other teachers. Support and encouragement were also required to help teachers in the program cope with aspects of their professional life with which they were not comfortable. Wildman and Niles make a summary comment: </w:t>
      </w:r>
      <w:r w:rsidR="003276C8">
        <w:rPr>
          <w:rFonts w:eastAsia="楷体"/>
          <w:kern w:val="0"/>
          <w:sz w:val="24"/>
          <w:szCs w:val="24"/>
        </w:rPr>
        <w:t>‘</w:t>
      </w:r>
      <w:r w:rsidRPr="008F3F59">
        <w:rPr>
          <w:rFonts w:eastAsia="楷体"/>
          <w:kern w:val="0"/>
          <w:sz w:val="24"/>
          <w:szCs w:val="24"/>
        </w:rPr>
        <w:t xml:space="preserve">Perhaps the most important thing we learned is the idea of the </w:t>
      </w:r>
      <w:bookmarkStart w:id="17" w:name="OLE_LINK14"/>
      <w:bookmarkStart w:id="18" w:name="OLE_LINK15"/>
      <w:r w:rsidRPr="008F3F59">
        <w:rPr>
          <w:rFonts w:eastAsia="楷体"/>
          <w:kern w:val="0"/>
          <w:sz w:val="24"/>
          <w:szCs w:val="24"/>
        </w:rPr>
        <w:t>teacher-as-reflective-practitioner</w:t>
      </w:r>
      <w:bookmarkEnd w:id="17"/>
      <w:bookmarkEnd w:id="18"/>
      <w:r w:rsidRPr="008F3F59">
        <w:rPr>
          <w:rFonts w:eastAsia="楷体"/>
          <w:kern w:val="0"/>
          <w:sz w:val="24"/>
          <w:szCs w:val="24"/>
        </w:rPr>
        <w:t xml:space="preserve"> will not happen simply because it is a good or even </w:t>
      </w:r>
      <w:bookmarkStart w:id="19" w:name="OLE_LINK30"/>
      <w:bookmarkStart w:id="20" w:name="OLE_LINK31"/>
      <w:r w:rsidRPr="008F3F59">
        <w:rPr>
          <w:rFonts w:eastAsia="楷体"/>
          <w:kern w:val="0"/>
          <w:sz w:val="24"/>
          <w:szCs w:val="24"/>
          <w:u w:val="single"/>
          <w:shd w:val="clear" w:color="auto" w:fill="7F7F7F"/>
        </w:rPr>
        <w:t>compelling</w:t>
      </w:r>
      <w:bookmarkEnd w:id="19"/>
      <w:bookmarkEnd w:id="20"/>
      <w:r w:rsidRPr="008F3F59">
        <w:rPr>
          <w:rFonts w:eastAsia="楷体"/>
          <w:kern w:val="0"/>
          <w:sz w:val="24"/>
          <w:szCs w:val="24"/>
        </w:rPr>
        <w:t xml:space="preserve"> idea.</w:t>
      </w:r>
      <w:r w:rsidR="003276C8">
        <w:rPr>
          <w:rFonts w:eastAsia="楷体"/>
          <w:kern w:val="0"/>
          <w:sz w:val="24"/>
          <w:szCs w:val="24"/>
        </w:rPr>
        <w:t>’</w:t>
      </w:r>
    </w:p>
    <w:p w:rsidR="0052608E" w:rsidRPr="009314F1" w:rsidRDefault="00FE5063" w:rsidP="008F3F59">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sz w:val="24"/>
          <w:szCs w:val="24"/>
          <w:lang w:val="zh-TW" w:eastAsia="zh-TW"/>
        </w:rPr>
      </w:pPr>
      <w:r w:rsidRPr="008F3F59">
        <w:rPr>
          <w:rFonts w:eastAsia="楷体"/>
          <w:kern w:val="0"/>
          <w:sz w:val="24"/>
          <w:szCs w:val="24"/>
        </w:rPr>
        <w:t>Wildman</w:t>
      </w:r>
      <w:r w:rsidR="008F3F59" w:rsidRPr="008F3F59">
        <w:rPr>
          <w:rFonts w:eastAsia="楷体" w:hint="eastAsia"/>
          <w:sz w:val="24"/>
          <w:szCs w:val="24"/>
          <w:lang w:val="zh-TW" w:eastAsia="zh-TW"/>
        </w:rPr>
        <w:t>和</w:t>
      </w:r>
      <w:r w:rsidRPr="008F3F59">
        <w:rPr>
          <w:rFonts w:eastAsia="楷体"/>
          <w:kern w:val="0"/>
          <w:sz w:val="24"/>
          <w:szCs w:val="24"/>
        </w:rPr>
        <w:t>Niles</w:t>
      </w:r>
      <w:r w:rsidR="008F3F59" w:rsidRPr="008F3F59">
        <w:rPr>
          <w:rFonts w:eastAsia="楷体" w:hint="eastAsia"/>
          <w:sz w:val="24"/>
          <w:szCs w:val="24"/>
          <w:lang w:val="zh-TW" w:eastAsia="zh-TW"/>
        </w:rPr>
        <w:t>确定了促进在教学环境中实现反思行为的</w:t>
      </w:r>
      <w:r w:rsidR="008F3F59" w:rsidRPr="008F3F59">
        <w:rPr>
          <w:rFonts w:eastAsia="楷体"/>
          <w:sz w:val="24"/>
          <w:szCs w:val="24"/>
        </w:rPr>
        <w:t>3</w:t>
      </w:r>
      <w:r w:rsidR="008F3F59" w:rsidRPr="008F3F59">
        <w:rPr>
          <w:rFonts w:eastAsia="楷体" w:hint="eastAsia"/>
          <w:sz w:val="24"/>
          <w:szCs w:val="24"/>
          <w:lang w:val="zh-TW" w:eastAsia="zh-TW"/>
        </w:rPr>
        <w:t>个原则。第一就是来自教学系统管理层的支持，这使得教师们明白反思实践的必要条件，并知道它与教学之间的联系。第二就是需要足够的时间和空间。项目中的教师们抱怨说让他们放弃别人当时的要求而为自己腾出时间去提升自己的反思能力是很困难的。第三就是以其他教师的支持为基础的</w:t>
      </w:r>
      <w:r w:rsidR="004126C4">
        <w:rPr>
          <w:rFonts w:eastAsia="楷体" w:hint="eastAsia"/>
          <w:sz w:val="24"/>
          <w:szCs w:val="24"/>
          <w:lang w:val="zh-TW"/>
        </w:rPr>
        <w:t>合作</w:t>
      </w:r>
      <w:r w:rsidR="008F3F59" w:rsidRPr="008F3F59">
        <w:rPr>
          <w:rFonts w:eastAsia="楷体" w:hint="eastAsia"/>
          <w:sz w:val="24"/>
          <w:szCs w:val="24"/>
          <w:lang w:val="zh-TW" w:eastAsia="zh-TW"/>
        </w:rPr>
        <w:t>环境。项目中的教师同样需要支持和鼓励以帮助他们去应付他们职业</w:t>
      </w:r>
      <w:r w:rsidR="004126C4">
        <w:rPr>
          <w:rFonts w:eastAsia="楷体" w:hint="eastAsia"/>
          <w:sz w:val="24"/>
          <w:szCs w:val="24"/>
          <w:lang w:val="zh-TW"/>
        </w:rPr>
        <w:t>生涯</w:t>
      </w:r>
      <w:r w:rsidR="004126C4">
        <w:rPr>
          <w:rFonts w:eastAsia="楷体" w:hint="eastAsia"/>
          <w:sz w:val="24"/>
          <w:szCs w:val="24"/>
          <w:lang w:val="zh-TW" w:eastAsia="zh-TW"/>
        </w:rPr>
        <w:t>中</w:t>
      </w:r>
      <w:r w:rsidR="008F3F59" w:rsidRPr="008F3F59">
        <w:rPr>
          <w:rFonts w:eastAsia="楷体" w:hint="eastAsia"/>
          <w:sz w:val="24"/>
          <w:szCs w:val="24"/>
          <w:lang w:val="zh-TW" w:eastAsia="zh-TW"/>
        </w:rPr>
        <w:t>不如意的方面。</w:t>
      </w:r>
      <w:r w:rsidR="004126C4" w:rsidRPr="008F3F59">
        <w:rPr>
          <w:rFonts w:eastAsia="楷体"/>
          <w:kern w:val="0"/>
          <w:sz w:val="24"/>
          <w:szCs w:val="24"/>
        </w:rPr>
        <w:t>Wildman</w:t>
      </w:r>
      <w:r w:rsidR="008F3F59" w:rsidRPr="008F3F59">
        <w:rPr>
          <w:rFonts w:eastAsia="楷体" w:hint="eastAsia"/>
          <w:sz w:val="24"/>
          <w:szCs w:val="24"/>
          <w:lang w:val="zh-TW" w:eastAsia="zh-TW"/>
        </w:rPr>
        <w:t>和</w:t>
      </w:r>
      <w:r w:rsidR="004126C4" w:rsidRPr="008F3F59">
        <w:rPr>
          <w:rFonts w:eastAsia="楷体"/>
          <w:kern w:val="0"/>
          <w:sz w:val="24"/>
          <w:szCs w:val="24"/>
        </w:rPr>
        <w:t>Niles</w:t>
      </w:r>
      <w:r w:rsidR="008F3F59" w:rsidRPr="008F3F59">
        <w:rPr>
          <w:rFonts w:eastAsia="楷体" w:hint="eastAsia"/>
          <w:sz w:val="24"/>
          <w:szCs w:val="24"/>
          <w:lang w:val="zh-TW" w:eastAsia="zh-TW"/>
        </w:rPr>
        <w:t>作出了一个总结性的评论</w:t>
      </w:r>
      <w:r w:rsidR="008F3F59" w:rsidRPr="009314F1">
        <w:rPr>
          <w:rFonts w:eastAsia="楷体" w:hint="eastAsia"/>
          <w:sz w:val="24"/>
          <w:szCs w:val="24"/>
          <w:lang w:val="zh-TW" w:eastAsia="zh-TW"/>
        </w:rPr>
        <w:t>：</w:t>
      </w:r>
      <w:r w:rsidR="003276C8" w:rsidRPr="009314F1">
        <w:rPr>
          <w:rFonts w:ascii="楷体" w:eastAsia="楷体" w:hAnsi="楷体"/>
          <w:sz w:val="24"/>
          <w:szCs w:val="24"/>
          <w:lang w:val="zh-TW" w:eastAsia="zh-TW"/>
        </w:rPr>
        <w:t>“</w:t>
      </w:r>
      <w:r w:rsidR="008F3F59" w:rsidRPr="009314F1">
        <w:rPr>
          <w:rFonts w:eastAsia="楷体" w:hint="eastAsia"/>
          <w:sz w:val="24"/>
          <w:szCs w:val="24"/>
          <w:lang w:val="zh-TW" w:eastAsia="zh-TW"/>
        </w:rPr>
        <w:t>或</w:t>
      </w:r>
      <w:r w:rsidR="008F3F59" w:rsidRPr="008F3F59">
        <w:rPr>
          <w:rFonts w:eastAsia="楷体" w:hint="eastAsia"/>
          <w:sz w:val="24"/>
          <w:szCs w:val="24"/>
          <w:lang w:val="zh-TW" w:eastAsia="zh-TW"/>
        </w:rPr>
        <w:t>许我们学到的最重要的</w:t>
      </w:r>
      <w:r w:rsidR="00C877CF">
        <w:rPr>
          <w:rFonts w:eastAsia="楷体" w:hint="eastAsia"/>
          <w:sz w:val="24"/>
          <w:szCs w:val="24"/>
          <w:lang w:val="zh-TW" w:eastAsia="zh-TW"/>
        </w:rPr>
        <w:t>事情</w:t>
      </w:r>
      <w:r w:rsidR="008F3F59" w:rsidRPr="008F3F59">
        <w:rPr>
          <w:rFonts w:eastAsia="楷体" w:hint="eastAsia"/>
          <w:sz w:val="24"/>
          <w:szCs w:val="24"/>
          <w:lang w:val="zh-TW" w:eastAsia="zh-TW"/>
        </w:rPr>
        <w:t>是</w:t>
      </w:r>
      <w:r w:rsidR="00083A8C">
        <w:rPr>
          <w:rFonts w:eastAsia="楷体" w:hint="eastAsia"/>
          <w:sz w:val="24"/>
          <w:szCs w:val="24"/>
          <w:lang w:val="zh-TW" w:eastAsia="zh-TW"/>
        </w:rPr>
        <w:t>，</w:t>
      </w:r>
      <w:r w:rsidR="009314F1" w:rsidRPr="009314F1">
        <w:rPr>
          <w:rFonts w:eastAsia="楷体" w:hint="eastAsia"/>
          <w:sz w:val="24"/>
          <w:szCs w:val="24"/>
          <w:lang w:val="zh-TW" w:eastAsia="zh-TW"/>
        </w:rPr>
        <w:t>教师不会仅仅因为这个观点</w:t>
      </w:r>
      <w:r w:rsidR="00387A3C">
        <w:rPr>
          <w:rFonts w:eastAsia="楷体" w:hint="eastAsia"/>
          <w:sz w:val="24"/>
          <w:szCs w:val="24"/>
          <w:lang w:val="zh-TW" w:eastAsia="zh-TW"/>
        </w:rPr>
        <w:t>好的</w:t>
      </w:r>
      <w:r w:rsidR="009314F1" w:rsidRPr="009314F1">
        <w:rPr>
          <w:rFonts w:eastAsia="楷体" w:hint="eastAsia"/>
          <w:sz w:val="24"/>
          <w:szCs w:val="24"/>
          <w:lang w:val="zh-TW" w:eastAsia="zh-TW"/>
        </w:rPr>
        <w:t>或者甚至是</w:t>
      </w:r>
      <w:r w:rsidR="009314F1" w:rsidRPr="009314F1">
        <w:rPr>
          <w:rFonts w:eastAsia="楷体" w:hint="eastAsia"/>
          <w:sz w:val="24"/>
          <w:szCs w:val="24"/>
          <w:lang w:val="zh-TW" w:eastAsia="zh-TW"/>
        </w:rPr>
        <w:t>令人</w:t>
      </w:r>
      <w:r w:rsidR="00387A3C">
        <w:rPr>
          <w:rFonts w:eastAsia="楷体" w:hint="eastAsia"/>
          <w:sz w:val="24"/>
          <w:szCs w:val="24"/>
          <w:lang w:val="zh-TW"/>
        </w:rPr>
        <w:t>信服</w:t>
      </w:r>
      <w:r w:rsidR="009314F1" w:rsidRPr="009314F1">
        <w:rPr>
          <w:rFonts w:eastAsia="楷体" w:hint="eastAsia"/>
          <w:sz w:val="24"/>
          <w:szCs w:val="24"/>
          <w:lang w:val="zh-TW" w:eastAsia="zh-TW"/>
        </w:rPr>
        <w:t>的就</w:t>
      </w:r>
      <w:r w:rsidR="009314F1" w:rsidRPr="009314F1">
        <w:rPr>
          <w:rFonts w:eastAsia="楷体" w:hint="eastAsia"/>
          <w:sz w:val="24"/>
          <w:szCs w:val="24"/>
          <w:lang w:val="zh-TW" w:eastAsia="zh-TW"/>
        </w:rPr>
        <w:t>开展教学反思。</w:t>
      </w:r>
    </w:p>
    <w:p w:rsidR="007F5E64" w:rsidRPr="008F3F59" w:rsidRDefault="007F5E64" w:rsidP="008F3F59">
      <w:pPr>
        <w:pStyle w:val="1"/>
        <w:widowControl/>
        <w:ind w:firstLine="480"/>
        <w:rPr>
          <w:rFonts w:eastAsia="楷体"/>
          <w:kern w:val="0"/>
          <w:sz w:val="24"/>
          <w:szCs w:val="24"/>
        </w:rPr>
      </w:pPr>
    </w:p>
    <w:p w:rsidR="007F5E64" w:rsidRPr="008F3F59" w:rsidRDefault="007F5E64" w:rsidP="008F3F59">
      <w:pPr>
        <w:pStyle w:val="1"/>
        <w:widowControl/>
        <w:ind w:firstLine="480"/>
        <w:rPr>
          <w:rFonts w:eastAsia="楷体"/>
          <w:kern w:val="0"/>
          <w:sz w:val="24"/>
          <w:szCs w:val="24"/>
          <w:shd w:val="clear" w:color="FFFFFF" w:fill="D9D9D9"/>
        </w:rPr>
      </w:pPr>
      <w:r w:rsidRPr="008F3F59">
        <w:rPr>
          <w:rFonts w:eastAsia="楷体"/>
          <w:kern w:val="0"/>
          <w:sz w:val="24"/>
          <w:szCs w:val="24"/>
        </w:rPr>
        <w:t xml:space="preserve">The work of Wildman and Niles suggests the importance of recognizing some of the difficulties of instituting reflective practice. Others have noted this, making a similar point about the teaching profession's cultural </w:t>
      </w:r>
      <w:bookmarkStart w:id="21" w:name="OLE_LINK16"/>
      <w:r w:rsidRPr="008F3F59">
        <w:rPr>
          <w:rFonts w:eastAsia="楷体"/>
          <w:kern w:val="0"/>
          <w:sz w:val="24"/>
          <w:szCs w:val="24"/>
        </w:rPr>
        <w:t>inhibition</w:t>
      </w:r>
      <w:bookmarkEnd w:id="21"/>
      <w:r w:rsidRPr="008F3F59">
        <w:rPr>
          <w:rFonts w:eastAsia="楷体"/>
          <w:kern w:val="0"/>
          <w:sz w:val="24"/>
          <w:szCs w:val="24"/>
        </w:rPr>
        <w:t xml:space="preserve">s about reflective practice. Zeichner and Liston (1987) </w:t>
      </w:r>
      <w:bookmarkStart w:id="22" w:name="OLE_LINK23"/>
      <w:bookmarkStart w:id="23" w:name="OLE_LINK24"/>
      <w:r w:rsidRPr="008F3F59">
        <w:rPr>
          <w:rFonts w:eastAsia="楷体"/>
          <w:kern w:val="0"/>
          <w:sz w:val="24"/>
          <w:szCs w:val="24"/>
        </w:rPr>
        <w:t>point out the inconsistency between the role of the teacher</w:t>
      </w:r>
      <w:bookmarkEnd w:id="22"/>
      <w:bookmarkEnd w:id="23"/>
      <w:r w:rsidRPr="008F3F59">
        <w:rPr>
          <w:rFonts w:eastAsia="楷体"/>
          <w:kern w:val="0"/>
          <w:sz w:val="24"/>
          <w:szCs w:val="24"/>
        </w:rPr>
        <w:t xml:space="preserve"> as a (reflective) </w:t>
      </w:r>
      <w:bookmarkStart w:id="24" w:name="OLE_LINK17"/>
      <w:bookmarkStart w:id="25" w:name="OLE_LINK18"/>
      <w:r w:rsidRPr="008F3F59">
        <w:rPr>
          <w:rFonts w:eastAsia="楷体"/>
          <w:kern w:val="0"/>
          <w:sz w:val="24"/>
          <w:szCs w:val="24"/>
        </w:rPr>
        <w:t>professional decision maker</w:t>
      </w:r>
      <w:bookmarkEnd w:id="24"/>
      <w:bookmarkEnd w:id="25"/>
      <w:r w:rsidRPr="008F3F59">
        <w:rPr>
          <w:rFonts w:eastAsia="楷体"/>
          <w:kern w:val="0"/>
          <w:sz w:val="24"/>
          <w:szCs w:val="24"/>
        </w:rPr>
        <w:t xml:space="preserve"> and the more usual role of the teacher as a technician, putting into </w:t>
      </w:r>
      <w:bookmarkStart w:id="26" w:name="OLE_LINK19"/>
      <w:bookmarkStart w:id="27" w:name="OLE_LINK20"/>
      <w:bookmarkStart w:id="28" w:name="OLE_LINK21"/>
      <w:bookmarkStart w:id="29" w:name="OLE_LINK22"/>
      <w:r w:rsidRPr="008F3F59">
        <w:rPr>
          <w:rFonts w:eastAsia="楷体"/>
          <w:kern w:val="0"/>
          <w:sz w:val="24"/>
          <w:szCs w:val="24"/>
        </w:rPr>
        <w:t>practice</w:t>
      </w:r>
      <w:bookmarkEnd w:id="26"/>
      <w:bookmarkEnd w:id="27"/>
      <w:bookmarkEnd w:id="28"/>
      <w:bookmarkEnd w:id="29"/>
      <w:r w:rsidRPr="008F3F59">
        <w:rPr>
          <w:rFonts w:eastAsia="楷体"/>
          <w:kern w:val="0"/>
          <w:sz w:val="24"/>
          <w:szCs w:val="24"/>
        </w:rPr>
        <w:t xml:space="preserve"> the ideas of others. More basic than the cultural issues is the matter of motivation. Becoming a reflective practitioner requires extra work (Jaworski, 1993) and has only vaguely defined goals with, perhaps, little initially perceivable reward and the threat of </w:t>
      </w:r>
      <w:bookmarkStart w:id="30" w:name="OLE_LINK25"/>
      <w:bookmarkStart w:id="31" w:name="OLE_LINK26"/>
      <w:r w:rsidRPr="008F3F59">
        <w:rPr>
          <w:rFonts w:eastAsia="楷体"/>
          <w:kern w:val="0"/>
          <w:sz w:val="24"/>
          <w:szCs w:val="24"/>
        </w:rPr>
        <w:t>vulnerability</w:t>
      </w:r>
      <w:bookmarkEnd w:id="30"/>
      <w:bookmarkEnd w:id="31"/>
      <w:r w:rsidRPr="008F3F59">
        <w:rPr>
          <w:rFonts w:eastAsia="楷体"/>
          <w:kern w:val="0"/>
          <w:sz w:val="24"/>
          <w:szCs w:val="24"/>
        </w:rPr>
        <w:t xml:space="preserve">. Few have directly questioned what might lead a teacher to want to become reflective. Apparently, the most obvious reason for teachers to work toward reflective practice is that </w:t>
      </w:r>
      <w:bookmarkStart w:id="32" w:name="OLE_LINK27"/>
      <w:r w:rsidRPr="008F3F59">
        <w:rPr>
          <w:rFonts w:eastAsia="楷体"/>
          <w:kern w:val="0"/>
          <w:sz w:val="24"/>
          <w:szCs w:val="24"/>
        </w:rPr>
        <w:t>teacher educator</w:t>
      </w:r>
      <w:bookmarkEnd w:id="32"/>
      <w:r w:rsidRPr="008F3F59">
        <w:rPr>
          <w:rFonts w:eastAsia="楷体"/>
          <w:kern w:val="0"/>
          <w:sz w:val="24"/>
          <w:szCs w:val="24"/>
        </w:rPr>
        <w:t xml:space="preserve">s think it is a good thing. </w:t>
      </w:r>
      <w:r w:rsidRPr="008F3F59">
        <w:rPr>
          <w:rFonts w:eastAsia="楷体"/>
          <w:kern w:val="0"/>
          <w:sz w:val="24"/>
          <w:szCs w:val="24"/>
          <w:u w:val="single"/>
          <w:shd w:val="clear" w:color="FFFFFF" w:fill="D9D9D9"/>
        </w:rPr>
        <w:t>There appear to be many unexplored matters about the motivation to reflect</w:t>
      </w:r>
      <w:r w:rsidR="00BA667C">
        <w:rPr>
          <w:rFonts w:eastAsia="楷体"/>
          <w:kern w:val="0"/>
          <w:sz w:val="24"/>
          <w:szCs w:val="24"/>
          <w:u w:val="single"/>
          <w:shd w:val="clear" w:color="FFFFFF" w:fill="D9D9D9"/>
        </w:rPr>
        <w:t xml:space="preserve"> — </w:t>
      </w:r>
      <w:r w:rsidRPr="008F3F59">
        <w:rPr>
          <w:rFonts w:eastAsia="楷体"/>
          <w:kern w:val="0"/>
          <w:sz w:val="24"/>
          <w:szCs w:val="24"/>
          <w:u w:val="single"/>
          <w:shd w:val="clear" w:color="FFFFFF" w:fill="D9D9D9"/>
        </w:rPr>
        <w:t>for example, the value of externally motivated reflection as opposed to that of teachers who might reflect by habit.</w:t>
      </w:r>
    </w:p>
    <w:p w:rsidR="008F3F59" w:rsidRPr="00A43EE3" w:rsidRDefault="00250C17" w:rsidP="00A43EE3">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rPr>
      </w:pPr>
      <w:r w:rsidRPr="008F3F59">
        <w:rPr>
          <w:rFonts w:eastAsia="楷体"/>
          <w:kern w:val="0"/>
          <w:sz w:val="24"/>
          <w:szCs w:val="24"/>
        </w:rPr>
        <w:t>Wildman</w:t>
      </w:r>
      <w:r w:rsidR="008F3F59" w:rsidRPr="008F3F59">
        <w:rPr>
          <w:rFonts w:eastAsia="楷体" w:hint="eastAsia"/>
          <w:sz w:val="24"/>
          <w:szCs w:val="24"/>
          <w:lang w:val="zh-TW" w:eastAsia="zh-TW"/>
        </w:rPr>
        <w:t>和</w:t>
      </w:r>
      <w:r w:rsidRPr="008F3F59">
        <w:rPr>
          <w:rFonts w:eastAsia="楷体"/>
          <w:kern w:val="0"/>
          <w:sz w:val="24"/>
          <w:szCs w:val="24"/>
        </w:rPr>
        <w:t>Niles</w:t>
      </w:r>
      <w:r w:rsidR="008F3F59" w:rsidRPr="008F3F59">
        <w:rPr>
          <w:rFonts w:eastAsia="楷体" w:hint="eastAsia"/>
          <w:sz w:val="24"/>
          <w:szCs w:val="24"/>
          <w:lang w:val="zh-TW" w:eastAsia="zh-TW"/>
        </w:rPr>
        <w:t>的工作表明</w:t>
      </w:r>
      <w:r>
        <w:rPr>
          <w:rFonts w:eastAsia="楷体" w:hint="eastAsia"/>
          <w:sz w:val="24"/>
          <w:szCs w:val="24"/>
          <w:lang w:val="zh-TW"/>
        </w:rPr>
        <w:t>了</w:t>
      </w:r>
      <w:r w:rsidR="008F3F59" w:rsidRPr="008F3F59">
        <w:rPr>
          <w:rFonts w:eastAsia="楷体" w:hint="eastAsia"/>
          <w:sz w:val="24"/>
          <w:szCs w:val="24"/>
          <w:lang w:val="zh-TW" w:eastAsia="zh-TW"/>
        </w:rPr>
        <w:t>认识进行反思的某些困难的重要性。也有其他人知道这个，并指出相似的关于反思行为的教学职业文化阻碍。</w:t>
      </w:r>
      <w:r w:rsidR="008F3F59" w:rsidRPr="008F3F59">
        <w:rPr>
          <w:rFonts w:eastAsia="楷体"/>
          <w:sz w:val="24"/>
          <w:szCs w:val="24"/>
        </w:rPr>
        <w:t xml:space="preserve">Zeichner </w:t>
      </w:r>
      <w:r w:rsidR="008F3F59" w:rsidRPr="008F3F59">
        <w:rPr>
          <w:rFonts w:eastAsia="楷体" w:hint="eastAsia"/>
          <w:sz w:val="24"/>
          <w:szCs w:val="24"/>
          <w:lang w:val="zh-TW" w:eastAsia="zh-TW"/>
        </w:rPr>
        <w:t>和</w:t>
      </w:r>
      <w:r w:rsidR="008F3F59" w:rsidRPr="008F3F59">
        <w:rPr>
          <w:rFonts w:eastAsia="楷体"/>
          <w:sz w:val="24"/>
          <w:szCs w:val="24"/>
        </w:rPr>
        <w:t>Liston</w:t>
      </w:r>
      <w:r w:rsidR="008F3F59" w:rsidRPr="008F3F59">
        <w:rPr>
          <w:rFonts w:eastAsia="楷体" w:hint="eastAsia"/>
          <w:sz w:val="24"/>
          <w:szCs w:val="24"/>
          <w:lang w:val="zh-TW" w:eastAsia="zh-TW"/>
        </w:rPr>
        <w:t>（</w:t>
      </w:r>
      <w:r w:rsidR="008F3F59" w:rsidRPr="008F3F59">
        <w:rPr>
          <w:rFonts w:eastAsia="楷体"/>
          <w:sz w:val="24"/>
          <w:szCs w:val="24"/>
        </w:rPr>
        <w:t>1987</w:t>
      </w:r>
      <w:r>
        <w:rPr>
          <w:rFonts w:eastAsia="楷体" w:hint="eastAsia"/>
          <w:sz w:val="24"/>
          <w:szCs w:val="24"/>
        </w:rPr>
        <w:t>）</w:t>
      </w:r>
      <w:r w:rsidR="008F3F59" w:rsidRPr="008F3F59">
        <w:rPr>
          <w:rFonts w:eastAsia="楷体" w:hint="eastAsia"/>
          <w:sz w:val="24"/>
          <w:szCs w:val="24"/>
          <w:lang w:val="zh-TW" w:eastAsia="zh-TW"/>
        </w:rPr>
        <w:t>指出</w:t>
      </w:r>
      <w:r>
        <w:rPr>
          <w:rFonts w:eastAsia="楷体" w:hint="eastAsia"/>
          <w:sz w:val="24"/>
          <w:szCs w:val="24"/>
          <w:lang w:val="zh-TW"/>
        </w:rPr>
        <w:t>，</w:t>
      </w:r>
      <w:r w:rsidR="008F3F59" w:rsidRPr="008F3F59">
        <w:rPr>
          <w:rFonts w:eastAsia="楷体" w:hint="eastAsia"/>
          <w:sz w:val="24"/>
          <w:szCs w:val="24"/>
          <w:lang w:val="zh-TW" w:eastAsia="zh-TW"/>
        </w:rPr>
        <w:t>作为一个</w:t>
      </w:r>
      <w:r>
        <w:rPr>
          <w:rFonts w:eastAsia="楷体" w:hint="eastAsia"/>
          <w:sz w:val="24"/>
          <w:szCs w:val="24"/>
          <w:lang w:val="zh-TW"/>
        </w:rPr>
        <w:t>（反思的</w:t>
      </w:r>
      <w:r>
        <w:rPr>
          <w:rFonts w:eastAsia="楷体"/>
          <w:sz w:val="24"/>
          <w:szCs w:val="24"/>
          <w:lang w:val="zh-TW"/>
        </w:rPr>
        <w:t>）</w:t>
      </w:r>
      <w:r>
        <w:rPr>
          <w:rFonts w:eastAsia="楷体" w:hint="eastAsia"/>
          <w:sz w:val="24"/>
          <w:szCs w:val="24"/>
          <w:lang w:val="zh-TW"/>
        </w:rPr>
        <w:t>专业</w:t>
      </w:r>
      <w:r w:rsidR="008F3F59" w:rsidRPr="008F3F59">
        <w:rPr>
          <w:rFonts w:eastAsia="楷体" w:hint="eastAsia"/>
          <w:sz w:val="24"/>
          <w:szCs w:val="24"/>
          <w:lang w:val="zh-TW" w:eastAsia="zh-TW"/>
        </w:rPr>
        <w:t>决策者的教师和作为一个</w:t>
      </w:r>
      <w:r w:rsidR="00233B09">
        <w:rPr>
          <w:rFonts w:eastAsia="楷体" w:hint="eastAsia"/>
          <w:sz w:val="24"/>
          <w:szCs w:val="24"/>
          <w:lang w:val="zh-TW"/>
        </w:rPr>
        <w:t>更通常意义上作为技术人员的教师角色之间的不一致性</w:t>
      </w:r>
      <w:r w:rsidR="00A87B69">
        <w:rPr>
          <w:rFonts w:eastAsia="楷体" w:hint="eastAsia"/>
          <w:sz w:val="24"/>
          <w:szCs w:val="24"/>
          <w:lang w:val="zh-TW"/>
        </w:rPr>
        <w:t>将他人的观念付诸实施</w:t>
      </w:r>
      <w:r w:rsidR="00233B09">
        <w:rPr>
          <w:rFonts w:eastAsia="楷体" w:hint="eastAsia"/>
          <w:sz w:val="24"/>
          <w:szCs w:val="24"/>
          <w:lang w:val="zh-TW"/>
        </w:rPr>
        <w:t>。</w:t>
      </w:r>
      <w:r w:rsidR="008F3F59" w:rsidRPr="008F3F59">
        <w:rPr>
          <w:rFonts w:eastAsia="楷体" w:hint="eastAsia"/>
          <w:sz w:val="24"/>
          <w:szCs w:val="24"/>
          <w:lang w:val="zh-TW" w:eastAsia="zh-TW"/>
        </w:rPr>
        <w:t>比文化问题更</w:t>
      </w:r>
      <w:r w:rsidR="00F46AFC">
        <w:rPr>
          <w:rFonts w:eastAsia="楷体" w:hint="eastAsia"/>
          <w:sz w:val="24"/>
          <w:szCs w:val="24"/>
          <w:lang w:val="zh-TW"/>
        </w:rPr>
        <w:t>根</w:t>
      </w:r>
      <w:r w:rsidR="008F3F59" w:rsidRPr="008F3F59">
        <w:rPr>
          <w:rFonts w:eastAsia="楷体" w:hint="eastAsia"/>
          <w:sz w:val="24"/>
          <w:szCs w:val="24"/>
          <w:lang w:val="zh-TW" w:eastAsia="zh-TW"/>
        </w:rPr>
        <w:t>本的是动机问题。成为一个反思教学的执行者需要额外的付出（</w:t>
      </w:r>
      <w:r w:rsidR="008F3F59" w:rsidRPr="008F3F59">
        <w:rPr>
          <w:rFonts w:eastAsia="楷体"/>
          <w:sz w:val="24"/>
          <w:szCs w:val="24"/>
        </w:rPr>
        <w:t>Jaworski,</w:t>
      </w:r>
      <w:r w:rsidR="00A43EE3">
        <w:rPr>
          <w:rFonts w:eastAsia="楷体"/>
          <w:sz w:val="24"/>
          <w:szCs w:val="24"/>
        </w:rPr>
        <w:t xml:space="preserve"> </w:t>
      </w:r>
      <w:r w:rsidR="008F3F59" w:rsidRPr="008F3F59">
        <w:rPr>
          <w:rFonts w:eastAsia="楷体"/>
          <w:sz w:val="24"/>
          <w:szCs w:val="24"/>
        </w:rPr>
        <w:t>1993</w:t>
      </w:r>
      <w:r w:rsidR="008F3F59" w:rsidRPr="008F3F59">
        <w:rPr>
          <w:rFonts w:eastAsia="楷体" w:hint="eastAsia"/>
          <w:sz w:val="24"/>
          <w:szCs w:val="24"/>
          <w:lang w:val="zh-TW" w:eastAsia="zh-TW"/>
        </w:rPr>
        <w:t>）而且只有一个模糊的目标，</w:t>
      </w:r>
      <w:r w:rsidR="00A43EE3">
        <w:rPr>
          <w:rFonts w:eastAsia="楷体" w:hint="eastAsia"/>
          <w:sz w:val="24"/>
          <w:szCs w:val="24"/>
          <w:lang w:val="zh-TW"/>
        </w:rPr>
        <w:t>可能几乎</w:t>
      </w:r>
      <w:r w:rsidR="008F3F59" w:rsidRPr="008F3F59">
        <w:rPr>
          <w:rFonts w:eastAsia="楷体" w:hint="eastAsia"/>
          <w:sz w:val="24"/>
          <w:szCs w:val="24"/>
          <w:lang w:val="zh-TW" w:eastAsia="zh-TW"/>
        </w:rPr>
        <w:t>没有显而易见的回报，</w:t>
      </w:r>
      <w:r w:rsidR="004C2550">
        <w:rPr>
          <w:rFonts w:eastAsia="楷体" w:hint="eastAsia"/>
          <w:sz w:val="24"/>
          <w:szCs w:val="24"/>
          <w:lang w:val="zh-TW"/>
        </w:rPr>
        <w:t>还可能会</w:t>
      </w:r>
      <w:r w:rsidR="00A43EE3">
        <w:rPr>
          <w:rFonts w:eastAsia="楷体" w:hint="eastAsia"/>
          <w:sz w:val="24"/>
          <w:szCs w:val="24"/>
          <w:lang w:val="zh-TW"/>
        </w:rPr>
        <w:t>受到</w:t>
      </w:r>
      <w:r w:rsidR="008F3F59" w:rsidRPr="008F3F59">
        <w:rPr>
          <w:rFonts w:eastAsia="楷体" w:hint="eastAsia"/>
          <w:sz w:val="24"/>
          <w:szCs w:val="24"/>
          <w:lang w:val="zh-TW" w:eastAsia="zh-TW"/>
        </w:rPr>
        <w:t>责难</w:t>
      </w:r>
      <w:r w:rsidR="004C2550">
        <w:rPr>
          <w:rFonts w:eastAsia="楷体" w:hint="eastAsia"/>
          <w:sz w:val="24"/>
          <w:szCs w:val="24"/>
          <w:lang w:val="zh-TW"/>
        </w:rPr>
        <w:t>。</w:t>
      </w:r>
      <w:r w:rsidR="00F46AFC">
        <w:rPr>
          <w:rFonts w:eastAsia="楷体" w:hint="eastAsia"/>
          <w:sz w:val="24"/>
          <w:szCs w:val="24"/>
          <w:lang w:val="zh-TW"/>
        </w:rPr>
        <w:t>很少有人</w:t>
      </w:r>
      <w:r w:rsidR="008F3F59" w:rsidRPr="008F3F59">
        <w:rPr>
          <w:rFonts w:eastAsia="楷体" w:hint="eastAsia"/>
          <w:sz w:val="24"/>
          <w:szCs w:val="24"/>
          <w:lang w:val="zh-TW" w:eastAsia="zh-TW"/>
        </w:rPr>
        <w:t>直接质疑什么可能让一个教师想变成反思型教师。显</w:t>
      </w:r>
      <w:r w:rsidR="008F3F59" w:rsidRPr="008F3F59">
        <w:rPr>
          <w:rFonts w:eastAsia="楷体" w:hint="eastAsia"/>
          <w:sz w:val="24"/>
          <w:szCs w:val="24"/>
          <w:lang w:val="zh-TW" w:eastAsia="zh-TW"/>
        </w:rPr>
        <w:lastRenderedPageBreak/>
        <w:t>然，使教师朝着反思行为奋斗的最直接的原因是师资培训者认为这是一件很好的事情。关于反思的动力</w:t>
      </w:r>
      <w:r w:rsidR="00BA667C">
        <w:rPr>
          <w:rFonts w:eastAsia="楷体" w:hint="eastAsia"/>
          <w:sz w:val="24"/>
          <w:szCs w:val="24"/>
          <w:lang w:val="zh-TW"/>
        </w:rPr>
        <w:t>还有</w:t>
      </w:r>
      <w:r w:rsidR="008F3F59" w:rsidRPr="008F3F59">
        <w:rPr>
          <w:rFonts w:eastAsia="楷体" w:hint="eastAsia"/>
          <w:sz w:val="24"/>
          <w:szCs w:val="24"/>
          <w:lang w:val="zh-TW" w:eastAsia="zh-TW"/>
        </w:rPr>
        <w:t>许多未知的问题，例如</w:t>
      </w:r>
      <w:r w:rsidR="00BA667C">
        <w:rPr>
          <w:rFonts w:eastAsia="楷体" w:hint="eastAsia"/>
          <w:sz w:val="24"/>
          <w:szCs w:val="24"/>
          <w:lang w:val="zh-TW"/>
        </w:rPr>
        <w:t>，</w:t>
      </w:r>
      <w:r w:rsidR="008F3F59" w:rsidRPr="008F3F59">
        <w:rPr>
          <w:rFonts w:eastAsia="楷体" w:hint="eastAsia"/>
          <w:sz w:val="24"/>
          <w:szCs w:val="24"/>
          <w:lang w:val="zh-TW" w:eastAsia="zh-TW"/>
        </w:rPr>
        <w:t>外部驱动的反思的价值与通过习惯进行反思的价值是不同的。</w:t>
      </w:r>
    </w:p>
    <w:p w:rsidR="00793C21" w:rsidRPr="008F3F59" w:rsidRDefault="00C45BED" w:rsidP="008F3F59">
      <w:pPr>
        <w:ind w:firstLineChars="200" w:firstLine="480"/>
        <w:rPr>
          <w:rFonts w:ascii="Times New Roman" w:eastAsia="楷体" w:hAnsi="Times New Roman"/>
          <w:sz w:val="24"/>
          <w:szCs w:val="24"/>
        </w:rPr>
      </w:pPr>
    </w:p>
    <w:sectPr w:rsidR="00793C21" w:rsidRPr="008F3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BED" w:rsidRDefault="00C45BED" w:rsidP="007F5E64">
      <w:r>
        <w:separator/>
      </w:r>
    </w:p>
  </w:endnote>
  <w:endnote w:type="continuationSeparator" w:id="0">
    <w:p w:rsidR="00C45BED" w:rsidRDefault="00C45BED" w:rsidP="007F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BED" w:rsidRDefault="00C45BED" w:rsidP="007F5E64">
      <w:r>
        <w:separator/>
      </w:r>
    </w:p>
  </w:footnote>
  <w:footnote w:type="continuationSeparator" w:id="0">
    <w:p w:rsidR="00C45BED" w:rsidRDefault="00C45BED" w:rsidP="007F5E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00"/>
    <w:rsid w:val="00083A8C"/>
    <w:rsid w:val="000845F2"/>
    <w:rsid w:val="00111D53"/>
    <w:rsid w:val="0012336D"/>
    <w:rsid w:val="001C0DFA"/>
    <w:rsid w:val="0021479B"/>
    <w:rsid w:val="00217464"/>
    <w:rsid w:val="00233B09"/>
    <w:rsid w:val="00250C17"/>
    <w:rsid w:val="0025208F"/>
    <w:rsid w:val="002D7CB4"/>
    <w:rsid w:val="003276C8"/>
    <w:rsid w:val="00387A3C"/>
    <w:rsid w:val="003A4132"/>
    <w:rsid w:val="004126C4"/>
    <w:rsid w:val="004C2550"/>
    <w:rsid w:val="004F4BD8"/>
    <w:rsid w:val="0052608E"/>
    <w:rsid w:val="00692669"/>
    <w:rsid w:val="00762600"/>
    <w:rsid w:val="007F5E64"/>
    <w:rsid w:val="00822C71"/>
    <w:rsid w:val="008F3F59"/>
    <w:rsid w:val="008F57BB"/>
    <w:rsid w:val="009314F1"/>
    <w:rsid w:val="009855D9"/>
    <w:rsid w:val="009A2E96"/>
    <w:rsid w:val="00A43EE3"/>
    <w:rsid w:val="00A87B69"/>
    <w:rsid w:val="00AD0D8C"/>
    <w:rsid w:val="00B25A81"/>
    <w:rsid w:val="00BA287E"/>
    <w:rsid w:val="00BA667C"/>
    <w:rsid w:val="00C32040"/>
    <w:rsid w:val="00C342B6"/>
    <w:rsid w:val="00C45BED"/>
    <w:rsid w:val="00C52175"/>
    <w:rsid w:val="00C604A0"/>
    <w:rsid w:val="00C877CF"/>
    <w:rsid w:val="00DA1AD5"/>
    <w:rsid w:val="00DE7131"/>
    <w:rsid w:val="00E16A8A"/>
    <w:rsid w:val="00E503D7"/>
    <w:rsid w:val="00E66A83"/>
    <w:rsid w:val="00EB38D9"/>
    <w:rsid w:val="00EE7B71"/>
    <w:rsid w:val="00EF447C"/>
    <w:rsid w:val="00F46AFC"/>
    <w:rsid w:val="00F97CD4"/>
    <w:rsid w:val="00FA795A"/>
    <w:rsid w:val="00FE5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52B997-4ED7-41CF-85C2-4EC3908A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5E64"/>
    <w:rPr>
      <w:sz w:val="18"/>
      <w:szCs w:val="18"/>
    </w:rPr>
  </w:style>
  <w:style w:type="paragraph" w:styleId="a4">
    <w:name w:val="footer"/>
    <w:basedOn w:val="a"/>
    <w:link w:val="Char0"/>
    <w:uiPriority w:val="99"/>
    <w:unhideWhenUsed/>
    <w:rsid w:val="007F5E64"/>
    <w:pPr>
      <w:tabs>
        <w:tab w:val="center" w:pos="4153"/>
        <w:tab w:val="right" w:pos="8306"/>
      </w:tabs>
      <w:snapToGrid w:val="0"/>
      <w:jc w:val="left"/>
    </w:pPr>
    <w:rPr>
      <w:sz w:val="18"/>
      <w:szCs w:val="18"/>
    </w:rPr>
  </w:style>
  <w:style w:type="character" w:customStyle="1" w:styleId="Char0">
    <w:name w:val="页脚 Char"/>
    <w:basedOn w:val="a0"/>
    <w:link w:val="a4"/>
    <w:uiPriority w:val="99"/>
    <w:rsid w:val="007F5E64"/>
    <w:rPr>
      <w:sz w:val="18"/>
      <w:szCs w:val="18"/>
    </w:rPr>
  </w:style>
  <w:style w:type="paragraph" w:styleId="a5">
    <w:name w:val="Normal (Web)"/>
    <w:basedOn w:val="a"/>
    <w:unhideWhenUsed/>
    <w:rsid w:val="007F5E64"/>
    <w:pPr>
      <w:widowControl/>
      <w:adjustRightInd w:val="0"/>
      <w:snapToGrid w:val="0"/>
      <w:spacing w:beforeAutospacing="1" w:afterAutospacing="1"/>
      <w:jc w:val="left"/>
    </w:pPr>
    <w:rPr>
      <w:rFonts w:ascii="宋体" w:eastAsia="宋体" w:hAnsi="宋体" w:cs="宋体"/>
      <w:kern w:val="0"/>
      <w:sz w:val="24"/>
      <w:szCs w:val="24"/>
    </w:rPr>
  </w:style>
  <w:style w:type="paragraph" w:customStyle="1" w:styleId="1">
    <w:name w:val="无间隔1"/>
    <w:basedOn w:val="a"/>
    <w:rsid w:val="007F5E64"/>
    <w:pPr>
      <w:adjustRightInd w:val="0"/>
      <w:snapToGrid w:val="0"/>
      <w:ind w:firstLineChars="200" w:firstLine="200"/>
    </w:pPr>
    <w:rPr>
      <w:rFonts w:ascii="Times New Roman" w:eastAsia="宋体" w:hAnsi="Times New Roman" w:cs="Times New Roman"/>
      <w:szCs w:val="21"/>
    </w:rPr>
  </w:style>
  <w:style w:type="paragraph" w:customStyle="1" w:styleId="A6">
    <w:name w:val="正文 A"/>
    <w:rsid w:val="008F3F59"/>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24E62-5DC5-4D3E-8225-5F22637B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2016-10-14T09:58:00Z</dcterms:created>
  <dcterms:modified xsi:type="dcterms:W3CDTF">2016-11-07T07:15:00Z</dcterms:modified>
</cp:coreProperties>
</file>