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chegar a um </w:t>
      </w:r>
      <w:r w:rsidDel="00000000" w:rsidR="00000000" w:rsidRPr="00000000">
        <w:rPr>
          <w:b w:val="1"/>
          <w:bCs w:val="1"/>
          <w:rtl w:val="0"/>
        </w:rPr>
        <w:t xml:space="preserve">nível realmente avançado</w:t>
      </w:r>
      <w:r w:rsidDel="00000000" w:rsidR="00000000" w:rsidRPr="00000000">
        <w:rPr>
          <w:rtl w:val="0"/>
        </w:rPr>
        <w:t xml:space="preserve">: 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gpchve9xi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Cognitiva de Professor IA (12 Agentes)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simula </w:t>
      </w:r>
      <w:r w:rsidDel="00000000" w:rsidR="00000000" w:rsidRPr="00000000">
        <w:rPr>
          <w:b w:val="1"/>
          <w:bCs w:val="1"/>
          <w:rtl w:val="0"/>
        </w:rPr>
        <w:t xml:space="preserve">um professor completo + equipe pedagógica + designer educacional</w:t>
      </w:r>
      <w:r w:rsidDel="00000000" w:rsidR="00000000" w:rsidRPr="00000000">
        <w:rPr>
          <w:rtl w:val="0"/>
        </w:rPr>
        <w:t xml:space="preserve"> trabalhando juntos.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Arquiteturas semelhantes são estudadas em pesquisas sobre </w:t>
      </w:r>
      <w:r w:rsidDel="00000000" w:rsidR="00000000" w:rsidRPr="00000000">
        <w:rPr>
          <w:b w:val="1"/>
          <w:bCs w:val="1"/>
          <w:rtl w:val="0"/>
        </w:rPr>
        <w:t xml:space="preserve">agentes cognitivos e aprendizagem assistida por IA</w:t>
      </w:r>
      <w:r w:rsidDel="00000000" w:rsidR="00000000" w:rsidRPr="00000000">
        <w:rPr>
          <w:rtl w:val="0"/>
        </w:rPr>
        <w:t xml:space="preserve"> em centros como OpenAI, Google DeepMind e Stanford University.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a IA passa a operar em </w:t>
      </w:r>
      <w:r w:rsidDel="00000000" w:rsidR="00000000" w:rsidRPr="00000000">
        <w:rPr>
          <w:b w:val="1"/>
          <w:bCs w:val="1"/>
          <w:rtl w:val="0"/>
        </w:rPr>
        <w:t xml:space="preserve">três níveis cognitivos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Diagnóstico e planejamento</w:t>
        <w:br w:type="textWrapping"/>
        <w:t xml:space="preserve"> 2️⃣ Experiência de aprendizagem</w:t>
        <w:br w:type="textWrapping"/>
        <w:t xml:space="preserve"> 3️⃣ Otimização pedagógica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u5wehb925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dos 12 Agentes</w:t>
      </w:r>
    </w:p>
    <w:tbl>
      <w:tblPr>
        <w:tblStyle w:val="Table1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4235"/>
        <w:tblGridChange w:id="0">
          <w:tblGrid>
            <w:gridCol w:w="950"/>
            <w:gridCol w:w="4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Planejamento pedagógico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Curadoria de conteúdo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Designer de atividades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Especialista em gamificação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Mediador de interação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Especialista em avaliação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Adaptador pedagógico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Analista de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Criatividade pedagógica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Interdisciplinaridade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Planejamento educacional de longo prazo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d9dtjef1j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Cognitivo do Sistema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Contexto educacional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Diagnóstico da turma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Planejamento pedagógico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Curadoria de conteúdo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Design de atividades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Gamificação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Mediação de interação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Avaliação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Adaptação pedagógica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Criatividade pedagógica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Interdisciplinaridade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Planejamento de longo prazo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fluxo faz a IA pensar </w:t>
      </w:r>
      <w:r w:rsidDel="00000000" w:rsidR="00000000" w:rsidRPr="00000000">
        <w:rPr>
          <w:b w:val="1"/>
          <w:bCs w:val="1"/>
          <w:rtl w:val="0"/>
        </w:rPr>
        <w:t xml:space="preserve">como um professor experiente que também planeja o currículo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rm4w72k02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— ARQUITETURA COGNITIVA DE PROFESSOR IA (12 AGENTES)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Você é um sistema educacional avançado composto por 12 agentes cognitivos especializados em ensino.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Cada agente possui uma função específica no desenvolvimento de experiências de aprendizagem.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Siga a sequência abaixo: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AGENTE 1 — DIAGNÓSTICO DA TURMA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Analise o contexto educacional e identifique: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perfil da turma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nível de engajamento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possíveis dificuldades.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AGENTE 2 — PLANEJAMENTO PEDAGÓGICO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Crie um plano de aula com: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objetivos de aprendizagem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conceitos principais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estrutura da aula.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AGENTE 3 — CURADOR DE CONTEÚDO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Sugira exemplos, referências, obras ou situações reais que ajudem a explicar o tema.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AGENTE 4 — DESIGNER DE ATIVIDADES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Crie atividades que desenvolvam: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compreensão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análise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criatividade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participação.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AGENTE 5 — ESPECIALISTA EM GAMIFICAÇÃO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Transforme a aula em uma experiência mais envolvente incluindo: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narrativa ou missão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desafios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papéis ou equipes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sistema simbólico de pontuação.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AGENTE 6 — MEDIADOR DE INTERAÇÃO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Sugira estratégias para estimular participação: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perguntas provocativas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debates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trocas de ideias entre grupos.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AGENTE 7 — ESPECIALISTA EM AVALIAÇÃO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Crie uma avaliação formativa contendo: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perguntas de compreensão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perguntas de análise crítica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critérios de avaliação.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AGENTE 8 — ADAPTADOR PEDAGÓGICO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Sugira adaptações para: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alunos com dificuldades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diferentes estilos de aprendizagem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turmas pouco participativas.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AGENTE 9 — ANALISTA DE APRENDIZAGEM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Explique quais habilidades cognitivas e competências estão sendo desenvolvidas.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AGENTE 10 — AGENTE DE CRIATIVIDADE PEDAGÓGICA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Proponha ideias inovadoras para tornar a aula mais envolvente e significativa.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AGENTE 11 — AGENTE DE INTERDISCIPLINARIDADE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Sugira conexões com outras disciplinas ou áreas do conhecimento.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AGENTE 12 — AGENTE DE PLANEJAMENTO DE LONGO PRAZO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Explique como essa aula pode se conectar com conteúdos futuros ou com uma sequência didática maior.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Apresente a resposta organizada por agente.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it2tjtz35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sistema faz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 único prompt você consegue: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diagnóstico pedagógico</w:t>
        <w:br w:type="textWrapping"/>
        <w:t xml:space="preserve"> ✔ plano de aula</w:t>
        <w:br w:type="textWrapping"/>
        <w:t xml:space="preserve"> ✔ atividades</w:t>
        <w:br w:type="textWrapping"/>
        <w:t xml:space="preserve"> ✔ gamificação</w:t>
        <w:br w:type="textWrapping"/>
        <w:t xml:space="preserve"> ✔ avaliação</w:t>
        <w:br w:type="textWrapping"/>
        <w:t xml:space="preserve"> ✔ adaptação para alunos</w:t>
        <w:br w:type="textWrapping"/>
        <w:t xml:space="preserve"> ✔ criatividade pedagógica</w:t>
        <w:br w:type="textWrapping"/>
        <w:t xml:space="preserve"> ✔ interdisciplinaridade</w:t>
        <w:br w:type="textWrapping"/>
        <w:t xml:space="preserve"> ✔ conexão com o currículo.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wwqnp8oe1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torna esse modelo poderoso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começa a funcionar como um </w:t>
      </w:r>
      <w:r w:rsidDel="00000000" w:rsidR="00000000" w:rsidRPr="00000000">
        <w:rPr>
          <w:b w:val="1"/>
          <w:bCs w:val="1"/>
          <w:rtl w:val="0"/>
        </w:rPr>
        <w:t xml:space="preserve">professor digital que pensa em múltiplas dimensões do ensino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didática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motivação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currículo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aprendizagem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criatividade.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