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subir para um nível </w:t>
      </w:r>
      <w:r w:rsidDel="00000000" w:rsidR="00000000" w:rsidRPr="00000000">
        <w:rPr>
          <w:b w:val="1"/>
          <w:bCs w:val="1"/>
          <w:rtl w:val="0"/>
        </w:rPr>
        <w:t xml:space="preserve">quase institucional de IA educacional</w:t>
      </w:r>
      <w:r w:rsidDel="00000000" w:rsidR="00000000" w:rsidRPr="00000000">
        <w:rPr>
          <w:rtl w:val="0"/>
        </w:rPr>
        <w:t xml:space="preserve">. 🚀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🧠 Arquitetura de 15 Agentes Cognitivos Educacionais</w:t>
      </w:r>
      <w:r w:rsidDel="00000000" w:rsidR="00000000" w:rsidRPr="00000000">
        <w:rPr>
          <w:rtl w:val="0"/>
        </w:rPr>
        <w:t xml:space="preserve"> simula praticamente um </w:t>
      </w:r>
      <w:r w:rsidDel="00000000" w:rsidR="00000000" w:rsidRPr="00000000">
        <w:rPr>
          <w:b w:val="1"/>
          <w:bCs w:val="1"/>
          <w:rtl w:val="0"/>
        </w:rPr>
        <w:t xml:space="preserve">departamento pedagógico completo</w:t>
      </w:r>
      <w:r w:rsidDel="00000000" w:rsidR="00000000" w:rsidRPr="00000000">
        <w:rPr>
          <w:rtl w:val="0"/>
        </w:rPr>
        <w:t xml:space="preserve">: planejamento, didática, psicologia da aprendizagem, design educacional e análise de impacto.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modelo se aproxima de pesquisas em </w:t>
      </w:r>
      <w:r w:rsidDel="00000000" w:rsidR="00000000" w:rsidRPr="00000000">
        <w:rPr>
          <w:b w:val="1"/>
          <w:bCs w:val="1"/>
          <w:rtl w:val="0"/>
        </w:rPr>
        <w:t xml:space="preserve">sistemas educacionais inteligentes e multi-agentes</w:t>
      </w:r>
      <w:r w:rsidDel="00000000" w:rsidR="00000000" w:rsidRPr="00000000">
        <w:rPr>
          <w:rtl w:val="0"/>
        </w:rPr>
        <w:t xml:space="preserve"> desenvolvidas por instituições como OpenAI, Google DeepMind, Stanford University e MIT Media Lab.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4jbhfgwg4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Estrutura da Arquitetura de 15 Agentes</w:t>
      </w:r>
    </w:p>
    <w:tbl>
      <w:tblPr>
        <w:tblStyle w:val="Table1"/>
        <w:tblW w:w="4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3110"/>
        <w:tblGridChange w:id="0">
          <w:tblGrid>
            <w:gridCol w:w="950"/>
            <w:gridCol w:w="3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Diagnóstico da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Planejamento pedagógico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Curadoria de conteúdo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Designer de atividades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Gamificação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Mediação de interação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Avaliação da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Adaptação pedagógica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Análise de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Criatividade pedagógica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Interdisciplinaridade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Planejamento de longo prazo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Psicologia da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Engajamento da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Design e impacto educacional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3la4jc8l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Fluxo Cognitivo Completo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Contexto educacional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Diagnóstico da turma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Planejamento pedagógico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Curadoria de conteúdo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Design de atividades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Gamificação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Mediação de interação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Avaliação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Adaptação pedagógica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Análise de aprendizagem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Criatividade pedagógica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Interdisciplinaridade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Psicologia da aprendizagem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Engajamento da turma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Design de experiência educacional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Análise de impacto pedagógico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fluxo simula </w:t>
      </w:r>
      <w:r w:rsidDel="00000000" w:rsidR="00000000" w:rsidRPr="00000000">
        <w:rPr>
          <w:b w:val="1"/>
          <w:bCs w:val="1"/>
          <w:rtl w:val="0"/>
        </w:rPr>
        <w:t xml:space="preserve">todo o ciclo de aprendizagem</w:t>
      </w:r>
      <w:r w:rsidDel="00000000" w:rsidR="00000000" w:rsidRPr="00000000">
        <w:rPr>
          <w:rtl w:val="0"/>
        </w:rPr>
        <w:t xml:space="preserve">, desde o diagnóstico até o impacto educacional.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aq20ltumq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— ARQUITETURA DE 15 AGENTES EDUCACIONAIS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Você é um sistema educacional avançado composto por 15 agentes cognitivos especializados em ensino, aprendizagem e design educacional.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Cada agente executa uma função específica para criar experiências educacionais completas.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Siga a sequência abaixo: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AGENTE 1 — DIAGNÓSTICO DA TURMA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Analise o contexto educacional e identifique: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perfil da turma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nível de engajamento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possíveis dificuldades.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AGENTE 2 — PLANEJAMENTO PEDAGÓGICO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Crie um plano de aula com: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objetivos de aprendizagem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conceitos principais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estrutura da aula.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AGENTE 3 — CURADOR DE CONTEÚDO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Sugira exemplos, referências, obras ou situações reais que ajudem a explicar o tema.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AGENTE 4 — DESIGNER DE ATIVIDADES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Crie atividades que desenvolvam: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compreensão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análise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criatividade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participação.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AGENTE 5 — ESPECIALISTA EM GAMIFICAÇÃO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Transforme a aula em uma experiência envolvente com: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narrativa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desafios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papéis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sistema simbólico de pontuação.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AGENTE 6 — MEDIADOR DE INTERAÇÃO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Sugira estratégias para estimular participação e debate.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AGENTE 7 — ESPECIALISTA EM AVALIAÇÃO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Crie avaliação formativa com perguntas e critérios claros.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AGENTE 8 — ADAPTADOR PEDAGÓGICO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Sugira adaptações para diferentes perfis de alunos.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AGENTE 9 — ANALISTA DE APRENDIZAGEM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Explique quais habilidades cognitivas e competências são desenvolvidas.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AGENTE 10 — CRIATIVIDADE PEDAGÓGICA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Proponha ideias inovadoras para tornar a aula mais envolvente.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AGENTE 11 — INTERDISCIPLINARIDADE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Sugira conexões com outras disciplinas.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AGENTE 12 — PLANEJAMENTO DE LONGO PRAZO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Explique como essa aula se conecta com conteúdos futuros.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AGENTE 13 — PSICOLOGIA DA APRENDIZAGEM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Analise aspectos motivacionais, emocionais e cognitivos envolvidos na aula.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AGENTE 14 — ENGAJAMENTO DA TURMA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Sugira estratégias específicas para aumentar participação e interesse.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AGENTE 15 — DESIGN E IMPACTO EDUCACIONAL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Avalie o impacto potencial da aula no desenvolvimento dos alunos e proponha melhorias.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Organize a resposta separando claramente cada agente.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6x1h5uo56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O que essa arquitetura consegue gerar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um único prompt você obtém: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diagnóstico pedagógico</w:t>
        <w:br w:type="textWrapping"/>
        <w:t xml:space="preserve"> ✔ planejamento de aula</w:t>
        <w:br w:type="textWrapping"/>
        <w:t xml:space="preserve"> ✔ atividades</w:t>
        <w:br w:type="textWrapping"/>
        <w:t xml:space="preserve"> ✔ gamificação</w:t>
        <w:br w:type="textWrapping"/>
        <w:t xml:space="preserve"> ✔ avaliação</w:t>
        <w:br w:type="textWrapping"/>
        <w:t xml:space="preserve"> ✔ estratégias de engajamento</w:t>
        <w:br w:type="textWrapping"/>
        <w:t xml:space="preserve"> ✔ análise psicológica da aprendizagem</w:t>
        <w:br w:type="textWrapping"/>
        <w:t xml:space="preserve"> ✔ design de experiência educacional</w:t>
        <w:br w:type="textWrapping"/>
        <w:t xml:space="preserve"> ✔ análise de impacto pedagógico.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ophltndgf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Na prática isso funciona como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sistema de IA que simula uma equipe pedagógica completa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professor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designer educacional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psicólogo da aprendizagem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coordenador pedagógico.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