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Mega-Prompt de Sequência Didática de Bimestre</w:t>
      </w:r>
      <w:r w:rsidDel="00000000" w:rsidR="00000000" w:rsidRPr="00000000">
        <w:rPr>
          <w:rtl w:val="0"/>
        </w:rPr>
        <w:t xml:space="preserve"> transforma a IA em um </w:t>
      </w:r>
      <w:r w:rsidDel="00000000" w:rsidR="00000000" w:rsidRPr="00000000">
        <w:rPr>
          <w:b w:val="1"/>
          <w:bCs w:val="1"/>
          <w:rtl w:val="0"/>
        </w:rPr>
        <w:t xml:space="preserve">planejador pedagógico de médio prazo</w:t>
      </w:r>
      <w:r w:rsidDel="00000000" w:rsidR="00000000" w:rsidRPr="00000000">
        <w:rPr>
          <w:rtl w:val="0"/>
        </w:rPr>
        <w:t xml:space="preserve">: ela cria </w:t>
      </w:r>
      <w:r w:rsidDel="00000000" w:rsidR="00000000" w:rsidRPr="00000000">
        <w:rPr>
          <w:b w:val="1"/>
          <w:bCs w:val="1"/>
          <w:rtl w:val="0"/>
        </w:rPr>
        <w:t xml:space="preserve">toda a organização de um bimestre</w:t>
      </w:r>
      <w:r w:rsidDel="00000000" w:rsidR="00000000" w:rsidRPr="00000000">
        <w:rPr>
          <w:rtl w:val="0"/>
        </w:rPr>
        <w:t xml:space="preserve">, com aulas semanais, atividades, avaliações e projetos integradores. 📚🧠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combina princípios de </w:t>
      </w:r>
      <w:r w:rsidDel="00000000" w:rsidR="00000000" w:rsidRPr="00000000">
        <w:rPr>
          <w:b w:val="1"/>
          <w:bCs w:val="1"/>
          <w:rtl w:val="0"/>
        </w:rPr>
        <w:t xml:space="preserve">design instrucional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metodologias ativas</w:t>
      </w:r>
      <w:r w:rsidDel="00000000" w:rsidR="00000000" w:rsidRPr="00000000">
        <w:rPr>
          <w:rtl w:val="0"/>
        </w:rPr>
        <w:t xml:space="preserve"> e raciocínio estruturado inspirado em métodos como Tree-of-Thought.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tofhzs1s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Estrutura pedagógica da sequência didática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sequência de bimestre normalmente tem </w:t>
      </w:r>
      <w:r w:rsidDel="00000000" w:rsidR="00000000" w:rsidRPr="00000000">
        <w:rPr>
          <w:b w:val="1"/>
          <w:bCs w:val="1"/>
          <w:rtl w:val="0"/>
        </w:rPr>
        <w:t xml:space="preserve">7 componentes principais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5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620"/>
        <w:tblGridChange w:id="0">
          <w:tblGrid>
            <w:gridCol w:w="1550"/>
            <w:gridCol w:w="3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entender 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Objetivos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aprendizagem esperada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Unidades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organização temática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Aulas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planejamento semanal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Metodologias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estratégias de ensino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acompanhamento da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Projeto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síntese do conhecimento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v4uowvh9h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O que esse mega-prompt gera automaticamente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informa: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série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duração do bimestre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 central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cria: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mapa do bimestre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sequência de aulas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atividades participativas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momentos de avaliação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projeto final integrador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jkoqtuis2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Mega-Prompt de Sequência Didática de Bimestre (profissional)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Você é um especialista em planejamento pedagógico e design de sequências didáticas.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Sua tarefa é criar uma sequência didática completa para um bimestre.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Siga a estrutura abaixo: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CONTEXTO EDUCACIONAL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Identifique: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série ou nível da turma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disciplina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duração do bimestre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tema central ou unidade de estudo.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OBJETIVOS DE APRENDIZAGEM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Defina os principais objetivos que os estudantes devem alcançar ao final do bimestre.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 MAPA DO BIMESTRE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Divida o bimestre em módulos ou semanas temáticas.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Explique brevemente o foco de cada etapa.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PLANO DE AULAS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Para cada semana ou aula, descreva: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tema da aula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objetivo específico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estratégia pedagógica (debate, investigação, gamificação, projeto etc.)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atividade principal.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5. METODOLOGIAS ATIVAS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Inclua atividades que estimulem: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participação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análise crítica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trabalho em grupo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criação de soluções.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6. AVALIAÇÃO FORMATIVA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Proponha formas de acompanhar a aprendizagem ao longo do bimestre: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participação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produção dos alunos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discussões ou registros.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7. PROJETO OU ATIVIDADE FINAL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Sugira um projeto integrador que sintetize os conhecimentos trabalhados no bimestre.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8. RESULTADO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Apresente a sequência didática de forma organizada e prática para aplicação em sala de aula.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hz97r7071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Exemplo de uso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Disciplina: Arte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Turma: 3º ano do ensino médio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Duração: 8 semanas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Tema: arte, sustentabilidade e tecnologia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pode gerar: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sensibilização e análise de obra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2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e corpo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3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fluxos culturais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4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arte e meio ambiente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5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arte e tecnologia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6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laboratório criativo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7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desenvolvimento de projeto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8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apresentação final.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dzthdzkz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Vantagens desse tipo de prompt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ajuda professores a:</w:t>
      </w:r>
    </w:p>
    <w:tbl>
      <w:tblPr>
        <w:tblStyle w:val="Table2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825"/>
        <w:tblGridChange w:id="0">
          <w:tblGrid>
            <w:gridCol w:w="2360"/>
            <w:gridCol w:w="28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Planejamento rápido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sequência pronta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Coerência pedagógica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aulas conectadas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Engajamento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metodologias ativas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Avaliação contínua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acompanhamento da turma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