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Санкт-Петербургский государственный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электротехнический университет 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«ЛЭТИ» им. В.И. Ульянова (Ленина)</w:t>
      </w: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ВТ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работа 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3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Алгоритмы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и Структуры Данных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КОМБИНИРОВАННЫЕ СТРУКТУРЫ ДАННЫХ</w:t>
      </w:r>
      <w:r>
        <w:rPr>
          <w:rFonts w:ascii="Times New Roman" w:hAnsi="Times New Roman" w:cs="Times New Roman"/>
          <w:b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sz w:val="32"/>
          <w:szCs w:val="32"/>
        </w:rPr>
        <w:t>И СТАНДАРТНАЯ БИБЛИОТЕКА ШАБЛОНОВ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5"/>
        <w:gridCol w:w="2578"/>
        <w:gridCol w:w="3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 гр. 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  <w:t>2307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9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  <w:t>Подберёзский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Преподаватель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9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Манирагена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  <w:t xml:space="preserve"> В.</w:t>
            </w:r>
          </w:p>
        </w:tc>
      </w:tr>
    </w:tbl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Санкт-Петербург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523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sz w:val="22"/>
          <w:szCs w:val="3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 Цель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_Toc633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2.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_Toc18919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3. 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_Toc18919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_Toc13416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 Описание контейнера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_Toc13416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_Toc16501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5. Временная сложность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_Toc16501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_Toc20432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6. 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_Toc20432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en-US" w:eastAsia="ru-RU"/>
            </w:rPr>
            <w:t>7</w:t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eastAsia="ru-RU"/>
            </w:rPr>
            <w:t>. Приложение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 w:cs="Times New Roman" w:eastAsiaTheme="minorHAnsi"/>
              <w:sz w:val="22"/>
              <w:szCs w:val="3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 w:eastAsiaTheme="minorHAnsi"/>
          <w:sz w:val="22"/>
          <w:szCs w:val="32"/>
          <w:lang w:val="ru-RU" w:eastAsia="en-US" w:bidi="ar-SA"/>
        </w:rPr>
      </w:pPr>
      <w:bookmarkStart w:id="7" w:name="_GoBack"/>
      <w:bookmarkEnd w:id="7"/>
      <w:r>
        <w:rPr>
          <w:rFonts w:ascii="Times New Roman" w:hAnsi="Times New Roman" w:cs="Times New Roman" w:eastAsiaTheme="minorHAnsi"/>
          <w:sz w:val="22"/>
          <w:szCs w:val="32"/>
          <w:lang w:val="ru-RU" w:eastAsia="en-US" w:bidi="ar-SA"/>
        </w:rPr>
        <w:br w:type="page"/>
      </w:r>
    </w:p>
    <w:p>
      <w:pPr>
        <w:pStyle w:val="1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815"/>
      <w:r>
        <w:rPr>
          <w:rFonts w:ascii="Times New Roman" w:hAnsi="Times New Roman" w:cs="Times New Roman"/>
          <w:b/>
          <w:sz w:val="32"/>
          <w:szCs w:val="32"/>
        </w:rPr>
        <w:t>Цель работы</w:t>
      </w:r>
      <w:bookmarkEnd w:id="0"/>
    </w:p>
    <w:p>
      <w:pPr>
        <w:pStyle w:val="15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5"/>
        <w:ind w:firstLine="69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napToGrid w:val="0"/>
          <w:sz w:val="28"/>
          <w:szCs w:val="28"/>
        </w:rPr>
        <w:t>Получить навыки по работе со структурами данных и стандартными библиотеками шаблонов.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633"/>
      <w:r>
        <w:rPr>
          <w:rFonts w:ascii="Times New Roman" w:hAnsi="Times New Roman" w:cs="Times New Roman"/>
          <w:b/>
          <w:sz w:val="32"/>
          <w:szCs w:val="32"/>
        </w:rPr>
        <w:t>Задание</w:t>
      </w:r>
      <w:bookmarkEnd w:id="1"/>
    </w:p>
    <w:p>
      <w:pPr>
        <w:pStyle w:val="15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Реализовать индивидуальное задание темы «Множества и последовательности» в виде программы, используя свой контейнер для заданной структуры данных (хеш-таблицы или одного из вариантов ДДП), и доработать его для поддержки операций с последовательностями. Для операций с контейнером рекомендуется использовать возможности библиотеки алгоритмов. Программа должна реализовывать цепочку операций над множествами, имеющимися в выражении, взятом по номеру варианта задания из табл. 3.1. с базовым контейнером и операциями с последовательностью из табл. 3.2. Результат каждого шага цепочки операций выводится на экран. </w:t>
      </w: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tbl>
      <w:tblPr>
        <w:tblStyle w:val="3"/>
        <w:tblW w:w="0" w:type="auto"/>
        <w:tblInd w:w="83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850"/>
        <w:gridCol w:w="31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</w:pPr>
            <w:r>
              <w:t>10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</w:pPr>
            <w:r>
              <w:t xml:space="preserve">A \ (B ∩ C) \ D </w:t>
            </w:r>
            <w:r>
              <w:rPr>
                <w:rFonts w:ascii="Cambria Math" w:hAnsi="Cambria Math" w:cs="Cambria Math"/>
              </w:rPr>
              <w:t xml:space="preserve">⊕ </w:t>
            </w:r>
            <w:r>
              <w:t>E</w:t>
            </w:r>
          </w:p>
        </w:tc>
      </w:tr>
    </w:tbl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Для хранения множеств выбрать контейнер подходящего типа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 Программа должна реализовывать цепочку операций с последовательностями. </w:t>
      </w: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tbl>
      <w:tblPr>
        <w:tblStyle w:val="3"/>
        <w:tblW w:w="0" w:type="auto"/>
        <w:tblInd w:w="86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843"/>
        <w:gridCol w:w="2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</w:pPr>
            <w:r>
              <w:t>АВЛд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after="100"/>
            </w:pPr>
            <w:r>
              <w:rPr>
                <w:lang w:val="en-US"/>
              </w:rPr>
              <w:t>MERGE, SUBST, MUL</w:t>
            </w:r>
          </w:p>
        </w:tc>
      </w:tr>
    </w:tbl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 </w:t>
      </w: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Слияние (</w:t>
      </w:r>
      <w:r>
        <w:rPr>
          <w:rFonts w:ascii="Times New Roman" w:hAnsi="Times New Roman"/>
          <w:i/>
          <w:snapToGrid w:val="0"/>
          <w:sz w:val="28"/>
          <w:szCs w:val="28"/>
        </w:rPr>
        <w:t>MERGE</w:t>
      </w:r>
      <w:r>
        <w:rPr>
          <w:rFonts w:ascii="Times New Roman" w:hAnsi="Times New Roman"/>
          <w:snapToGrid w:val="0"/>
          <w:sz w:val="28"/>
          <w:szCs w:val="28"/>
        </w:rPr>
        <w:t>). Объединение двух упорядоченных последовательностей в третью с сохранением упорядоченности. От операции объединения множеств отличается только возможностью появления дубликатов ключей. Если исходные последовательности не упорядочены, можно после их слияния просто упорядочить результат. Исходный порядок ключей в последовательностях в результате не сохраняется.</w:t>
      </w:r>
    </w:p>
    <w:p>
      <w:pPr>
        <w:pStyle w:val="15"/>
        <w:widowControl w:val="0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Включение (</w:t>
      </w:r>
      <w:r>
        <w:rPr>
          <w:rFonts w:ascii="Times New Roman" w:hAnsi="Times New Roman"/>
          <w:i/>
          <w:snapToGrid w:val="0"/>
          <w:sz w:val="28"/>
          <w:szCs w:val="28"/>
        </w:rPr>
        <w:t>SUBST</w:t>
      </w:r>
      <w:r>
        <w:rPr>
          <w:rFonts w:ascii="Times New Roman" w:hAnsi="Times New Roman"/>
          <w:snapToGrid w:val="0"/>
          <w:sz w:val="28"/>
          <w:szCs w:val="28"/>
        </w:rPr>
        <w:t xml:space="preserve">). Вторая последовательность включается в первую с указанной позиции </w:t>
      </w:r>
      <w:r>
        <w:rPr>
          <w:rFonts w:ascii="Times New Roman" w:hAnsi="Times New Roman"/>
          <w:i/>
          <w:snapToGrid w:val="0"/>
          <w:sz w:val="28"/>
          <w:szCs w:val="28"/>
        </w:rPr>
        <w:t>p</w:t>
      </w:r>
      <w:r>
        <w:rPr>
          <w:rFonts w:ascii="Times New Roman" w:hAnsi="Times New Roman"/>
          <w:snapToGrid w:val="0"/>
          <w:sz w:val="28"/>
          <w:szCs w:val="28"/>
        </w:rPr>
        <w:t xml:space="preserve">. Операция похожа на конкатенацию. Сперва берётся начало первой последовательности до позиции </w:t>
      </w:r>
      <w:r>
        <w:rPr>
          <w:rFonts w:ascii="Times New Roman" w:hAnsi="Times New Roman"/>
          <w:i/>
          <w:snapToGrid w:val="0"/>
          <w:sz w:val="28"/>
          <w:szCs w:val="28"/>
        </w:rPr>
        <w:t>p</w:t>
      </w:r>
      <w:r>
        <w:rPr>
          <w:rFonts w:ascii="Times New Roman" w:hAnsi="Times New Roman"/>
          <w:snapToGrid w:val="0"/>
          <w:sz w:val="28"/>
          <w:szCs w:val="28"/>
        </w:rPr>
        <w:t>, затем идёт вторая последовательность, а за ней — остаток первой.</w:t>
      </w:r>
    </w:p>
    <w:p>
      <w:pPr>
        <w:pStyle w:val="15"/>
        <w:numPr>
          <w:ilvl w:val="0"/>
          <w:numId w:val="2"/>
        </w:numPr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Размножение (</w:t>
      </w:r>
      <w:r>
        <w:rPr>
          <w:rFonts w:ascii="Times New Roman" w:hAnsi="Times New Roman"/>
          <w:i/>
          <w:snapToGrid w:val="0"/>
          <w:sz w:val="28"/>
          <w:szCs w:val="28"/>
        </w:rPr>
        <w:t>MUL</w:t>
      </w:r>
      <w:r>
        <w:rPr>
          <w:rFonts w:ascii="Times New Roman" w:hAnsi="Times New Roman"/>
          <w:snapToGrid w:val="0"/>
          <w:sz w:val="28"/>
          <w:szCs w:val="28"/>
        </w:rPr>
        <w:t>). Последовательность сцепляется сама с собой заданное количество раз.</w:t>
      </w:r>
    </w:p>
    <w:p>
      <w:pPr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ind w:left="141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Код программы находится в Приложении.</w:t>
      </w:r>
    </w:p>
    <w:p>
      <w:pPr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pStyle w:val="15"/>
        <w:numPr>
          <w:ilvl w:val="0"/>
          <w:numId w:val="1"/>
        </w:numPr>
        <w:tabs>
          <w:tab w:val="left" w:pos="8640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8919"/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  <w:bookmarkEnd w:id="2"/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B: 0 1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0 1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C: 2 6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6 2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B&amp;C === (q_and = 2)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B: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&gt; Press &lt;Enter&gt;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A: 2 5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5 2 5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A - (B&amp;C) ===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A: 2 5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5 &gt; Press &lt;Enter&gt;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D: 4 7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4 7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A - (B&amp;C) - D ===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A: 2 5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5 &gt; Press &lt;Enter&gt;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E: 4 8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4 8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A тАУ (B&amp;C) тАУ D xor E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A: 2 4 5 7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4 5 7 &gt; Press &lt;Enter&gt;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5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9 2 2 5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R.Mul(F) ===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5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9 2 2 5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5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9 2 2 5 9 2 2 5 &gt; Press &lt;Enter&gt;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R.Merge(F) ===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5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9 2 2 5 9 2 2 5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4 5 8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2 2 2 4 5 5 8 9 9 &gt; Press &lt;Enter&gt;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=== R.Subst(F) ===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4 5 8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2 2 2 4 5 5 8 9 9 &gt;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R: 2 4 5 8 9</w:t>
      </w:r>
    </w:p>
    <w:p>
      <w:pPr>
        <w:tabs>
          <w:tab w:val="left" w:pos="8640"/>
        </w:tabs>
        <w:ind w:left="709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&lt; 2 2 2 4 8 2 4 5 5 8 9 9 &gt; Press &lt;Enter&gt;</w:t>
      </w:r>
    </w:p>
    <w:p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/>
          <w:sz w:val="20"/>
          <w:szCs w:val="20"/>
        </w:rPr>
      </w:pPr>
    </w:p>
    <w:p>
      <w:pPr>
        <w:pStyle w:val="15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3" w:name="_Toc13416"/>
      <w:r>
        <w:rPr>
          <w:rFonts w:ascii="Times New Roman" w:hAnsi="Times New Roman" w:cs="Times New Roman"/>
          <w:b/>
          <w:sz w:val="32"/>
          <w:szCs w:val="32"/>
        </w:rPr>
        <w:t>Описание контейнера</w:t>
      </w:r>
      <w:bookmarkEnd w:id="3"/>
    </w:p>
    <w:p>
      <w:pPr>
        <w:autoSpaceDE w:val="0"/>
        <w:autoSpaceDN w:val="0"/>
        <w:adjustRightInd w:val="0"/>
        <w:ind w:left="709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Контейнер состоит из множества А мощностью </w:t>
      </w:r>
      <w:r>
        <w:rPr>
          <w:rFonts w:ascii="Times New Roman" w:hAnsi="Times New Roman" w:cs="Times New Roman"/>
          <w:sz w:val="28"/>
          <w:lang w:val="en-US"/>
        </w:rPr>
        <w:t>power</w:t>
      </w:r>
      <w:r>
        <w:rPr>
          <w:rFonts w:ascii="Times New Roman" w:hAnsi="Times New Roman" w:cs="Times New Roman"/>
          <w:sz w:val="28"/>
        </w:rPr>
        <w:t xml:space="preserve"> и массива итераторов </w:t>
      </w:r>
      <w:r>
        <w:rPr>
          <w:rFonts w:ascii="Times New Roman" w:hAnsi="Times New Roman" w:cs="Times New Roman"/>
          <w:sz w:val="28"/>
          <w:lang w:val="en-US"/>
        </w:rPr>
        <w:t>sA</w:t>
      </w:r>
      <w:r>
        <w:rPr>
          <w:rFonts w:ascii="Times New Roman" w:hAnsi="Times New Roman" w:cs="Times New Roman"/>
          <w:sz w:val="28"/>
        </w:rPr>
        <w:t xml:space="preserve">. Множество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представлено в форме контейнера стандартной библиотеки шаблонов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. Данная структура данных хранит множество в виде дерева двоичного поиска с автобалансировкой, причём контейнер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 хранит множество ключей. </w:t>
      </w: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для реализации функций над последовательностями был использован контейнер вектор указателей </w:t>
      </w:r>
      <w:r>
        <w:rPr>
          <w:rFonts w:ascii="Times New Roman" w:hAnsi="Times New Roman" w:cs="Times New Roman"/>
          <w:sz w:val="28"/>
          <w:lang w:val="en-US"/>
        </w:rPr>
        <w:t>sA</w:t>
      </w:r>
      <w:r>
        <w:rPr>
          <w:rFonts w:ascii="Times New Roman" w:hAnsi="Times New Roman" w:cs="Times New Roman"/>
          <w:sz w:val="28"/>
        </w:rPr>
        <w:t xml:space="preserve"> на значения элементов множества. </w:t>
      </w: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Из библиотеки </w:t>
      </w:r>
      <w:r>
        <w:rPr>
          <w:rFonts w:ascii="Times New Roman" w:hAnsi="Times New Roman" w:cs="Times New Roman"/>
          <w:sz w:val="28"/>
          <w:lang w:val="en-US"/>
        </w:rPr>
        <w:t>algorithm</w:t>
      </w:r>
      <w:r>
        <w:rPr>
          <w:rFonts w:ascii="Times New Roman" w:hAnsi="Times New Roman" w:cs="Times New Roman"/>
          <w:sz w:val="28"/>
        </w:rPr>
        <w:t xml:space="preserve"> были использованы методы </w:t>
      </w:r>
      <w:r>
        <w:rPr>
          <w:rFonts w:ascii="Times New Roman" w:hAnsi="Times New Roman" w:cs="Times New Roman"/>
          <w:sz w:val="28"/>
          <w:lang w:val="en-US"/>
        </w:rPr>
        <w:t>merge</w:t>
      </w:r>
      <w:r>
        <w:rPr>
          <w:rFonts w:ascii="Times New Roman" w:hAnsi="Times New Roman" w:cs="Times New Roman"/>
          <w:sz w:val="28"/>
        </w:rPr>
        <w:t xml:space="preserve"> для слияния двух последовательностей. </w:t>
      </w:r>
    </w:p>
    <w:p>
      <w:pPr>
        <w:autoSpaceDE w:val="0"/>
        <w:autoSpaceDN w:val="0"/>
        <w:adjustRightInd w:val="0"/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Style w:val="15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6501"/>
      <w:r>
        <w:rPr>
          <w:rFonts w:ascii="Times New Roman" w:hAnsi="Times New Roman" w:cs="Times New Roman"/>
          <w:b/>
          <w:sz w:val="32"/>
          <w:szCs w:val="32"/>
        </w:rPr>
        <w:t>Временная сложность</w:t>
      </w:r>
      <w:bookmarkEnd w:id="4"/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Временная сложность алгоритмов </w:t>
      </w:r>
      <w:r>
        <w:rPr>
          <w:rFonts w:ascii="Times New Roman" w:hAnsi="Times New Roman" w:cs="Times New Roman"/>
          <w:sz w:val="28"/>
          <w:lang w:val="en-US"/>
        </w:rPr>
        <w:t>STL</w:t>
      </w:r>
      <w:r>
        <w:rPr>
          <w:rFonts w:ascii="Times New Roman" w:hAnsi="Times New Roman" w:cs="Times New Roman"/>
          <w:sz w:val="28"/>
        </w:rPr>
        <w:t xml:space="preserve"> представлена в таблице 1.</w:t>
      </w: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Временная сложность функций программы представлена в таблице 2.</w:t>
      </w: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left="425"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t xml:space="preserve">Таблица 1. Временная сложность алгоритмов </w:t>
      </w:r>
      <w:r>
        <w:rPr>
          <w:rFonts w:ascii="Times New Roman" w:hAnsi="Times New Roman" w:cs="Times New Roman"/>
          <w:sz w:val="28"/>
          <w:lang w:val="en-US"/>
        </w:rPr>
        <w:t>STL.</w:t>
      </w:r>
    </w:p>
    <w:tbl>
      <w:tblPr>
        <w:tblStyle w:val="11"/>
        <w:tblW w:w="0" w:type="auto"/>
        <w:tblInd w:w="11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5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Временная сложность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vector::push_back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set::insert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O(ln 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swap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merge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O(NlogN)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>
      <w:pPr>
        <w:autoSpaceDE w:val="0"/>
        <w:autoSpaceDN w:val="0"/>
        <w:adjustRightInd w:val="0"/>
        <w:ind w:left="425"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t>Таблица 2. Временная сложность функций программы.</w:t>
      </w:r>
    </w:p>
    <w:tbl>
      <w:tblPr>
        <w:tblStyle w:val="11"/>
        <w:tblW w:w="0" w:type="auto"/>
        <w:tblInd w:w="11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5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Средняя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O(3*n)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Merge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Subst</w:t>
            </w:r>
          </w:p>
        </w:tc>
        <w:tc>
          <w:tcPr>
            <w:tcW w:w="5097" w:type="dxa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5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20432"/>
      <w:r>
        <w:rPr>
          <w:rFonts w:ascii="Times New Roman" w:hAnsi="Times New Roman" w:cs="Times New Roman"/>
          <w:b/>
          <w:sz w:val="32"/>
          <w:szCs w:val="32"/>
        </w:rPr>
        <w:t>Список используемой литературы</w:t>
      </w:r>
      <w:bookmarkEnd w:id="5"/>
    </w:p>
    <w:p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spacing w:line="341" w:lineRule="auto"/>
        <w:ind w:firstLine="567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snapToGrid w:val="0"/>
          <w:sz w:val="28"/>
          <w:szCs w:val="28"/>
        </w:rPr>
        <w:t xml:space="preserve">Пользовательские контейнеры: учебно-метод. пособие. СПб.: СПбГЭТУ «ЛЭТИ», 2024. </w:t>
      </w:r>
      <w:r>
        <w:rPr>
          <w:rFonts w:ascii="Times New Roman" w:hAnsi="Times New Roman"/>
          <w:snapToGrid w:val="0"/>
          <w:sz w:val="28"/>
          <w:szCs w:val="28"/>
        </w:rPr>
        <w:fldChar w:fldCharType="begin"/>
      </w:r>
      <w:r>
        <w:rPr>
          <w:rFonts w:ascii="Times New Roman" w:hAnsi="Times New Roman"/>
          <w:snapToGrid w:val="0"/>
          <w:sz w:val="28"/>
          <w:szCs w:val="28"/>
        </w:rPr>
        <w:instrText xml:space="preserve"> PAGEREF конец \h </w:instrText>
      </w:r>
      <w:r>
        <w:rPr>
          <w:rFonts w:ascii="Times New Roman" w:hAnsi="Times New Roman"/>
          <w:snapToGrid w:val="0"/>
          <w:sz w:val="28"/>
          <w:szCs w:val="28"/>
        </w:rPr>
        <w:fldChar w:fldCharType="separate"/>
      </w:r>
      <w:r>
        <w:rPr>
          <w:rFonts w:ascii="Times New Roman" w:hAnsi="Times New Roman"/>
          <w:snapToGrid w:val="0"/>
          <w:sz w:val="28"/>
          <w:szCs w:val="28"/>
        </w:rPr>
        <w:t>64</w:t>
      </w:r>
      <w:r>
        <w:rPr>
          <w:rFonts w:ascii="Times New Roman" w:hAnsi="Times New Roman"/>
          <w:snapToGrid w:val="0"/>
          <w:sz w:val="28"/>
          <w:szCs w:val="28"/>
        </w:rPr>
        <w:fldChar w:fldCharType="end"/>
      </w:r>
      <w:r>
        <w:rPr>
          <w:rFonts w:ascii="Times New Roman" w:hAnsi="Times New Roman"/>
          <w:snapToGrid w:val="0"/>
          <w:sz w:val="28"/>
          <w:szCs w:val="28"/>
        </w:rPr>
        <w:t xml:space="preserve"> с. (вып.2402)</w:t>
      </w:r>
      <w:r>
        <w:rPr>
          <w:rFonts w:ascii="Times New Roman" w:hAnsi="Times New Roman"/>
          <w:sz w:val="28"/>
          <w:szCs w:val="28"/>
          <w:lang w:val="ru-RU"/>
        </w:rPr>
        <w:t>. –– СПб., 202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. — 6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с.</w:t>
      </w:r>
    </w:p>
    <w:p>
      <w:p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</w:p>
    <w:p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lang w:eastAsia="ru-RU"/>
        </w:rPr>
      </w:pPr>
      <w:bookmarkStart w:id="6" w:name="_Toc1195"/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/>
        </w:rPr>
        <w:t>7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. Приложение</w:t>
      </w:r>
      <w:bookmarkEnd w:id="6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</w:pP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&lt;iostream&gt;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&lt;algorithm&gt;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&lt;set&gt;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&lt;ctime&gt;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&lt;iterator&gt;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&lt;chrono&gt;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&lt;vector&gt;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namespace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set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&gt;;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MyIt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set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&gt;::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>iterator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vector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>MyIt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&gt;;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lim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//ОГРАНИЧИТЕЛЬ для множества ключей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tag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&amp;) =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delete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&amp;&amp;) =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delete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MyCont(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char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MyCont(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MyCont(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&amp;&amp;);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|=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объединение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|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result(*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(result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|=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&amp;=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&amp;);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пересечение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result(*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(result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&amp;=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-=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разность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-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result(*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(result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-=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operator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^=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rgt);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исключающее или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последовательности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Merge(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Concat(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Mul(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Erase(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>size_t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>size_t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Excl(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Subst(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>size_t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Change(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>size_t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Show()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const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Power()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.size();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PrepareExcl(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Подготовка excl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friend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PrepareAnd(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подготовка and и sub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::MyCont(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t =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'R'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(p),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tag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(t)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i 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++i)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::rand() % lim).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::MyCont(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&amp;&amp;source)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Копия "с переносом"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tag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tag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::move(source.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::move(source.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)) {}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::MyCont(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&amp;source)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Конструктор копии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power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tag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tag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 : source.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::Show()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::cout;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 xml:space="preserve">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tag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": 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 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Выдача множества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 xml:space="preserve"> &lt; 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&lt;&lt; 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 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Выдача последовательности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"&gt;"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PrepareAnd(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&amp;first,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&amp;second,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quantity)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i &lt; quantity; ++i)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Подготовка пересечения: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= rand() % lim;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добавление общих эл-тов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first.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.push_back(first.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second.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.push_back(second.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-=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Разность мн-в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.find(x)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==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stemp.push_back(temp.insert(x).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temp.swap(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stemp.swap(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&amp;=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Пересечение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.find(x)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!=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stemp.push_back(temp.insert(x).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temp.swap(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stemp.swap(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|=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Объединение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 : 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operator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^=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Исключающее ИЛИ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sR;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пересечь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.find(x)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!=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sR.push_back(R.insert(x).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объединить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 : 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вычесть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(R.find(x)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==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R.end())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stemp.push_back(temp.insert(x).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temp.swap(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stemp.swap(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::Erase(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q)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Исключение фр-та от p до q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::min;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r(Power());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 = min(p, r);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q = min(q 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r);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 &lt;=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i &lt; p; ++i)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stemp.push_back(temp.insert(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i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i = q; i &lt; r; ++i)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stemp.push_back(temp.insert(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i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.swap(temp);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.swap(stemp);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::Mul(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k)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Размножение (не более чем в 5 раз)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.begin(), q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(p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!=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q &amp;&amp; (k = k %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&gt;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 ропуск, если мн-во пусто или k &lt; 2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vector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&gt; temp(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i &lt; k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++i)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::copy(p, q, back_inserter(res));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.insert(temp.begin(), temp.end());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.swap(res);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::Merge(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Слияние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::sort;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 res;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le = [](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MyIt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MyIt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-&gt;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 &lt;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b; };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Критерий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sort(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.end(), le);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sort(temp.begin(), temp.end(), le);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::merge(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.end(), temp.begin(), temp.end(),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::back_inserter(res), le);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Слияние для последовательностей...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.begin(), 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.end());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... и объединение множеств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.swap(res);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::PrepareExcl(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&amp;rgt)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Подготовка объекта исключения в пустом контейнере...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 = rand() % rgt.Power(), b = rand() % rgt.Power();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... из случайного [a, b] отрезка rgt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(b &gt; a)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 = a; x &lt;= b; ++x)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y =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.insert(y).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::Excl(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Исключение подпоследовательности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n(Power()), m(rgt.Power());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(m)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p &lt; n; ++p)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Поиск первого элемента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f(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true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int a(*sA[p]), b(*rgt.sA[0]); //ОТЛАДКА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]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==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Проверка всей цепочки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q(p), r(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(m &gt;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do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    ++q, ++r;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c(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q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 d(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    f &amp;= c == d;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}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((r &lt; m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&amp;&amp; f);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(f)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Цепочки совпали, удаляем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i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i &lt; p; ++i)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    stemp.push_back(temp.insert(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i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i = p + m; i &lt; Power(); ++i)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    stemp.push_back(temp.insert(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[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i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]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.swap(temp);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.swap(stemp);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break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::Concat(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Сцепление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 : 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::Subst(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Подстановка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 &gt;= Power()) Concat(rgt);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p);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Начало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::copy(rgt.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.begin(), 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.end(), back_inserter(stemp));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Вставка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::copy(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.end(), back_inserter(stemp));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Окончание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.clear();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stemp)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.push_back(temp.insert(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.swap(temp);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MyCont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::Change(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&amp;rgt,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Замена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 &gt;= Power()) Concat(rgt);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MySeq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stemp(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p);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Начало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::copy(rgt.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.begin(), rgt.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.end(), back_inserter(stemp));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Замена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size_t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q = p + rgt.Power();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(q &lt; Power())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::copy(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.begin()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q,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.end(), back_inserter(stemp));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Окончание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371F80"/>
          <w:sz w:val="20"/>
          <w:szCs w:val="20"/>
          <w:lang w:eastAsia="ru-RU"/>
        </w:rPr>
        <w:t xml:space="preserve">MySet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temp;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.clear();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stemp)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.push_back(temp.insert(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*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first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.swap(temp);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main()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::cout;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namespace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chrono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srand((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unsigned 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Пока здесь константа, данные повторяются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//srand((unsigned int)time(nullptr)); //Разблокировать для случайных данных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debug =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true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false, чтобы запретить отладочный вывод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MaxMul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middle_power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set_count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Used = [&amp;](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&amp;t)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middle_power += t.Power();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++set_count;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DebOut = [debug](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&amp;t)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(debug)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t.Show();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 xml:space="preserve">" Press &lt;Enter&gt;"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cin.get();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rand = [](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::rand() % d;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Лямбда-функция!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 = rand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20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Текущая мощность (место для цикла по p)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//=== Данные ===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A(p,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'A'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B(p,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'B'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C(p,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'C'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D(p,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'D'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E(p,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'E'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MyCont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R(p);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q_and(rand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MaxMul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PrepareAnd(A, R, q_and);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(debug) B.Show();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B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(debug) C.Show();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C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=== Цепочка операций ===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(Операция пропускается (skipped!), если аргументы некорректны)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Идёт суммирование мощностей множеств и подсчёт их количества,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измеряется время выполнения цепочки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auto t1 = std::chrono::high_resolution_clock::now();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10  A \ (B </w:t>
      </w:r>
      <w:r>
        <w:rPr>
          <w:rFonts w:ascii="Cambria Math" w:hAnsi="Cambria Math" w:eastAsia="Times New Roman" w:cs="Cambria Math"/>
          <w:i/>
          <w:iCs/>
          <w:color w:val="808080"/>
          <w:sz w:val="20"/>
          <w:szCs w:val="20"/>
          <w:lang w:eastAsia="ru-RU"/>
        </w:rPr>
        <w:t>∩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C) \ D </w:t>
      </w:r>
      <w:r>
        <w:rPr>
          <w:rFonts w:ascii="Cambria Math" w:hAnsi="Cambria Math" w:eastAsia="Times New Roman" w:cs="Cambria Math"/>
          <w:i/>
          <w:iCs/>
          <w:color w:val="808080"/>
          <w:sz w:val="20"/>
          <w:szCs w:val="20"/>
          <w:lang w:eastAsia="ru-RU"/>
        </w:rPr>
        <w:t>⊕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 xml:space="preserve">"=== B&amp;C === (q_and = 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q_and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") 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B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&amp;=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C;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B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B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(debug) A.Show();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"=== A - (B&amp;C) ==="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A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-=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B;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(debug) D.Show();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"=== A - (B&amp;C) - D ==="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A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-=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D;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(debug) E.Show();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"=== A – (B&amp;C) – D xor E"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A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^=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D;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A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//merge, subst, mul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"=== R.Mul(F) ==="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R.Mul(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  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"=== R.Merge(F) ==="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R.Merge(E);  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 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 = rand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R.Power()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(debug)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"=== R.Subst(F) ==="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R.Show();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R.Subst(E, e);   DebOut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    Used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auto t2 = std::chrono::high_resolution_clock::now();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auto dt = duration_cast&lt;duration&lt;double&gt;&gt;(t2 - t1);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middle_power /= set_count;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cout &lt;&lt; "\n=== Ready === \n(Power = " &lt;&lt; p &lt;&lt; " Set_count = " &lt;&lt; set_count &lt;&lt; " Middle_power = " &lt;&lt; middle_power &lt;&lt; " DT=" &lt;&lt; (dt.count()) &lt;&lt; ")\n";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cin.get();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JetBrains Mono" w:hAnsi="JetBrains Mono" w:cs="Times New Roman"/>
          <w:b/>
          <w:bCs/>
          <w:lang w:val="en-US"/>
        </w:rPr>
      </w:pPr>
    </w:p>
    <w:sectPr>
      <w:footerReference r:id="rId3" w:type="default"/>
      <w:pgSz w:w="11906" w:h="16838"/>
      <w:pgMar w:top="851" w:right="851" w:bottom="851" w:left="851" w:header="454" w:footer="510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JetBrains Mono">
    <w:altName w:val="Yu Gothic UI"/>
    <w:panose1 w:val="020B0509020102050004"/>
    <w:charset w:val="00"/>
    <w:family w:val="modern"/>
    <w:pitch w:val="default"/>
    <w:sig w:usb0="00000000" w:usb1="00000000" w:usb2="00000000" w:usb3="00000000" w:csb0="000001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5674"/>
      <w:docPartObj>
        <w:docPartGallery w:val="AutoText"/>
      </w:docPartObj>
    </w:sdtPr>
    <w:sdtContent>
      <w:p>
        <w:pPr>
          <w:pStyle w:val="8"/>
          <w:jc w:val="right"/>
        </w:pPr>
      </w:p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8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C4698"/>
    <w:multiLevelType w:val="multilevel"/>
    <w:tmpl w:val="024C4698"/>
    <w:lvl w:ilvl="0" w:tentative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FA9692B"/>
    <w:multiLevelType w:val="multilevel"/>
    <w:tmpl w:val="0FA969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9"/>
    <w:rsid w:val="00042C8E"/>
    <w:rsid w:val="00043E36"/>
    <w:rsid w:val="0005402F"/>
    <w:rsid w:val="0005648F"/>
    <w:rsid w:val="000617EC"/>
    <w:rsid w:val="000667CD"/>
    <w:rsid w:val="000713F6"/>
    <w:rsid w:val="0008012F"/>
    <w:rsid w:val="00095BA3"/>
    <w:rsid w:val="00097D4C"/>
    <w:rsid w:val="000A18A9"/>
    <w:rsid w:val="000A29CA"/>
    <w:rsid w:val="000A33EE"/>
    <w:rsid w:val="000A5424"/>
    <w:rsid w:val="000A7172"/>
    <w:rsid w:val="000B79C9"/>
    <w:rsid w:val="000C1609"/>
    <w:rsid w:val="000C32DA"/>
    <w:rsid w:val="000D2839"/>
    <w:rsid w:val="000D61D5"/>
    <w:rsid w:val="000E2FB0"/>
    <w:rsid w:val="000F4679"/>
    <w:rsid w:val="00101B37"/>
    <w:rsid w:val="00107C16"/>
    <w:rsid w:val="00112978"/>
    <w:rsid w:val="00121EE7"/>
    <w:rsid w:val="001308DE"/>
    <w:rsid w:val="00130AAC"/>
    <w:rsid w:val="001479F9"/>
    <w:rsid w:val="00156B11"/>
    <w:rsid w:val="00157B73"/>
    <w:rsid w:val="00182DF6"/>
    <w:rsid w:val="00183AB5"/>
    <w:rsid w:val="001A00FD"/>
    <w:rsid w:val="001A28D1"/>
    <w:rsid w:val="001D0310"/>
    <w:rsid w:val="001E1079"/>
    <w:rsid w:val="001E1A5C"/>
    <w:rsid w:val="002161F7"/>
    <w:rsid w:val="00221EDC"/>
    <w:rsid w:val="002229F4"/>
    <w:rsid w:val="002230A8"/>
    <w:rsid w:val="00224E0C"/>
    <w:rsid w:val="00227FDB"/>
    <w:rsid w:val="00236414"/>
    <w:rsid w:val="00236EC6"/>
    <w:rsid w:val="00246703"/>
    <w:rsid w:val="0026235A"/>
    <w:rsid w:val="00264BFA"/>
    <w:rsid w:val="00271FEE"/>
    <w:rsid w:val="00286BEB"/>
    <w:rsid w:val="0028727F"/>
    <w:rsid w:val="00294A3F"/>
    <w:rsid w:val="00295D39"/>
    <w:rsid w:val="002A5D2A"/>
    <w:rsid w:val="002A6CDA"/>
    <w:rsid w:val="002C08BD"/>
    <w:rsid w:val="002C5DEE"/>
    <w:rsid w:val="002C7462"/>
    <w:rsid w:val="002D00BF"/>
    <w:rsid w:val="002D04A6"/>
    <w:rsid w:val="002D22BC"/>
    <w:rsid w:val="002D363F"/>
    <w:rsid w:val="002E0444"/>
    <w:rsid w:val="002E305E"/>
    <w:rsid w:val="002E57A3"/>
    <w:rsid w:val="002E6029"/>
    <w:rsid w:val="002F2918"/>
    <w:rsid w:val="002F6804"/>
    <w:rsid w:val="00300EBE"/>
    <w:rsid w:val="0030274B"/>
    <w:rsid w:val="00302ACB"/>
    <w:rsid w:val="00311C22"/>
    <w:rsid w:val="003153F2"/>
    <w:rsid w:val="003225F5"/>
    <w:rsid w:val="0033372C"/>
    <w:rsid w:val="003400BE"/>
    <w:rsid w:val="003426D2"/>
    <w:rsid w:val="00374496"/>
    <w:rsid w:val="00376613"/>
    <w:rsid w:val="00387980"/>
    <w:rsid w:val="003A478B"/>
    <w:rsid w:val="003B298D"/>
    <w:rsid w:val="003B30B3"/>
    <w:rsid w:val="003B7992"/>
    <w:rsid w:val="003D5C92"/>
    <w:rsid w:val="0042072B"/>
    <w:rsid w:val="00433A94"/>
    <w:rsid w:val="00434E47"/>
    <w:rsid w:val="00442437"/>
    <w:rsid w:val="00445379"/>
    <w:rsid w:val="00445A06"/>
    <w:rsid w:val="00471B7F"/>
    <w:rsid w:val="004817CA"/>
    <w:rsid w:val="00482F15"/>
    <w:rsid w:val="00484A7D"/>
    <w:rsid w:val="00484FDF"/>
    <w:rsid w:val="004855EC"/>
    <w:rsid w:val="004862DB"/>
    <w:rsid w:val="00487C49"/>
    <w:rsid w:val="004963DE"/>
    <w:rsid w:val="00496E3B"/>
    <w:rsid w:val="004A2032"/>
    <w:rsid w:val="004B2669"/>
    <w:rsid w:val="004B6FA5"/>
    <w:rsid w:val="004D3CFA"/>
    <w:rsid w:val="004E1144"/>
    <w:rsid w:val="004E163A"/>
    <w:rsid w:val="005017B8"/>
    <w:rsid w:val="00524D15"/>
    <w:rsid w:val="00525583"/>
    <w:rsid w:val="00532311"/>
    <w:rsid w:val="00541A8E"/>
    <w:rsid w:val="00542200"/>
    <w:rsid w:val="00545471"/>
    <w:rsid w:val="00555D5C"/>
    <w:rsid w:val="0056479C"/>
    <w:rsid w:val="00565A08"/>
    <w:rsid w:val="005660CF"/>
    <w:rsid w:val="00574CC5"/>
    <w:rsid w:val="005773D0"/>
    <w:rsid w:val="0058225E"/>
    <w:rsid w:val="005908A3"/>
    <w:rsid w:val="005C10DC"/>
    <w:rsid w:val="005C73B0"/>
    <w:rsid w:val="005D1E8A"/>
    <w:rsid w:val="005E1C98"/>
    <w:rsid w:val="005E2537"/>
    <w:rsid w:val="005F1EA5"/>
    <w:rsid w:val="005F5D37"/>
    <w:rsid w:val="005F674D"/>
    <w:rsid w:val="00600AA3"/>
    <w:rsid w:val="00606EED"/>
    <w:rsid w:val="006416B6"/>
    <w:rsid w:val="00657801"/>
    <w:rsid w:val="006624EB"/>
    <w:rsid w:val="00662584"/>
    <w:rsid w:val="00665393"/>
    <w:rsid w:val="00670F75"/>
    <w:rsid w:val="006770D4"/>
    <w:rsid w:val="00680FF3"/>
    <w:rsid w:val="00681C39"/>
    <w:rsid w:val="0068214E"/>
    <w:rsid w:val="006838F4"/>
    <w:rsid w:val="00685866"/>
    <w:rsid w:val="00695B11"/>
    <w:rsid w:val="006A10EA"/>
    <w:rsid w:val="006A4F01"/>
    <w:rsid w:val="006A535C"/>
    <w:rsid w:val="006C538A"/>
    <w:rsid w:val="0070447D"/>
    <w:rsid w:val="00744CF6"/>
    <w:rsid w:val="007509A4"/>
    <w:rsid w:val="00750D04"/>
    <w:rsid w:val="00750E71"/>
    <w:rsid w:val="00765516"/>
    <w:rsid w:val="0077241B"/>
    <w:rsid w:val="007851F3"/>
    <w:rsid w:val="00797CC2"/>
    <w:rsid w:val="007A2041"/>
    <w:rsid w:val="007B38BC"/>
    <w:rsid w:val="007D527E"/>
    <w:rsid w:val="007E105C"/>
    <w:rsid w:val="007E54DB"/>
    <w:rsid w:val="007F1AAB"/>
    <w:rsid w:val="008055A5"/>
    <w:rsid w:val="00805D0E"/>
    <w:rsid w:val="00835100"/>
    <w:rsid w:val="00841B6D"/>
    <w:rsid w:val="00844265"/>
    <w:rsid w:val="00845B45"/>
    <w:rsid w:val="00855621"/>
    <w:rsid w:val="00856232"/>
    <w:rsid w:val="0085784E"/>
    <w:rsid w:val="00860118"/>
    <w:rsid w:val="00874E32"/>
    <w:rsid w:val="00886532"/>
    <w:rsid w:val="008A069A"/>
    <w:rsid w:val="008B68CA"/>
    <w:rsid w:val="008D4B24"/>
    <w:rsid w:val="008E6228"/>
    <w:rsid w:val="009020A7"/>
    <w:rsid w:val="00904826"/>
    <w:rsid w:val="00905ABA"/>
    <w:rsid w:val="0090618A"/>
    <w:rsid w:val="0091058E"/>
    <w:rsid w:val="00914DD4"/>
    <w:rsid w:val="00924E60"/>
    <w:rsid w:val="0093269B"/>
    <w:rsid w:val="00934544"/>
    <w:rsid w:val="0094219B"/>
    <w:rsid w:val="00951D88"/>
    <w:rsid w:val="00960A3A"/>
    <w:rsid w:val="00964888"/>
    <w:rsid w:val="0097696F"/>
    <w:rsid w:val="00992031"/>
    <w:rsid w:val="00993F4A"/>
    <w:rsid w:val="009956BC"/>
    <w:rsid w:val="009A0505"/>
    <w:rsid w:val="009B532A"/>
    <w:rsid w:val="009C0208"/>
    <w:rsid w:val="009E1F1D"/>
    <w:rsid w:val="009E4420"/>
    <w:rsid w:val="009E52EF"/>
    <w:rsid w:val="009F3CC5"/>
    <w:rsid w:val="00A0092D"/>
    <w:rsid w:val="00A04880"/>
    <w:rsid w:val="00A12FA8"/>
    <w:rsid w:val="00A15E19"/>
    <w:rsid w:val="00A31058"/>
    <w:rsid w:val="00A31AB0"/>
    <w:rsid w:val="00A3624A"/>
    <w:rsid w:val="00A502A8"/>
    <w:rsid w:val="00A67FB0"/>
    <w:rsid w:val="00A736CB"/>
    <w:rsid w:val="00A929E8"/>
    <w:rsid w:val="00A96F27"/>
    <w:rsid w:val="00AC5518"/>
    <w:rsid w:val="00AD2A00"/>
    <w:rsid w:val="00AD312A"/>
    <w:rsid w:val="00AF4135"/>
    <w:rsid w:val="00B06081"/>
    <w:rsid w:val="00B12D22"/>
    <w:rsid w:val="00B1707B"/>
    <w:rsid w:val="00B25CBE"/>
    <w:rsid w:val="00B263D6"/>
    <w:rsid w:val="00B4000B"/>
    <w:rsid w:val="00B6054E"/>
    <w:rsid w:val="00B767D9"/>
    <w:rsid w:val="00B90CD3"/>
    <w:rsid w:val="00B91C83"/>
    <w:rsid w:val="00B923AC"/>
    <w:rsid w:val="00B93078"/>
    <w:rsid w:val="00BB022D"/>
    <w:rsid w:val="00BB17BF"/>
    <w:rsid w:val="00BB5484"/>
    <w:rsid w:val="00BC4277"/>
    <w:rsid w:val="00BC45C7"/>
    <w:rsid w:val="00BD0257"/>
    <w:rsid w:val="00BD74CF"/>
    <w:rsid w:val="00BE55A8"/>
    <w:rsid w:val="00BF65E8"/>
    <w:rsid w:val="00C05DF5"/>
    <w:rsid w:val="00C10C9A"/>
    <w:rsid w:val="00C20EF1"/>
    <w:rsid w:val="00C23659"/>
    <w:rsid w:val="00C23C75"/>
    <w:rsid w:val="00C30865"/>
    <w:rsid w:val="00C3153C"/>
    <w:rsid w:val="00C44FC0"/>
    <w:rsid w:val="00C72B3B"/>
    <w:rsid w:val="00C74758"/>
    <w:rsid w:val="00C74EE8"/>
    <w:rsid w:val="00C77C01"/>
    <w:rsid w:val="00C95E7C"/>
    <w:rsid w:val="00CA0B39"/>
    <w:rsid w:val="00CB7521"/>
    <w:rsid w:val="00CD3CAD"/>
    <w:rsid w:val="00CE5522"/>
    <w:rsid w:val="00CE6173"/>
    <w:rsid w:val="00D03530"/>
    <w:rsid w:val="00D16AD3"/>
    <w:rsid w:val="00D311BD"/>
    <w:rsid w:val="00D42812"/>
    <w:rsid w:val="00D54C79"/>
    <w:rsid w:val="00D648A6"/>
    <w:rsid w:val="00D67C86"/>
    <w:rsid w:val="00D927B9"/>
    <w:rsid w:val="00D94D40"/>
    <w:rsid w:val="00DA07AE"/>
    <w:rsid w:val="00DB25E1"/>
    <w:rsid w:val="00DD4552"/>
    <w:rsid w:val="00DD5A36"/>
    <w:rsid w:val="00DF7DFC"/>
    <w:rsid w:val="00E21265"/>
    <w:rsid w:val="00E23D2F"/>
    <w:rsid w:val="00E25417"/>
    <w:rsid w:val="00E27CA6"/>
    <w:rsid w:val="00E414EE"/>
    <w:rsid w:val="00E46655"/>
    <w:rsid w:val="00E5120D"/>
    <w:rsid w:val="00E73398"/>
    <w:rsid w:val="00E775C0"/>
    <w:rsid w:val="00E86E3D"/>
    <w:rsid w:val="00EA0097"/>
    <w:rsid w:val="00EA3431"/>
    <w:rsid w:val="00EA6471"/>
    <w:rsid w:val="00EB1809"/>
    <w:rsid w:val="00EB22AA"/>
    <w:rsid w:val="00EB6DFB"/>
    <w:rsid w:val="00EC629A"/>
    <w:rsid w:val="00ED2F0F"/>
    <w:rsid w:val="00ED40A1"/>
    <w:rsid w:val="00F22793"/>
    <w:rsid w:val="00F358BE"/>
    <w:rsid w:val="00F443AD"/>
    <w:rsid w:val="00F66629"/>
    <w:rsid w:val="00F82CB1"/>
    <w:rsid w:val="00F91664"/>
    <w:rsid w:val="00F9652D"/>
    <w:rsid w:val="00FA6546"/>
    <w:rsid w:val="00FB2264"/>
    <w:rsid w:val="00FC7B63"/>
    <w:rsid w:val="00FD39E8"/>
    <w:rsid w:val="00FD4D17"/>
    <w:rsid w:val="05386DF0"/>
    <w:rsid w:val="5FAE1E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foot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Верхний колонтитул Знак"/>
    <w:basedOn w:val="2"/>
    <w:link w:val="7"/>
    <w:uiPriority w:val="99"/>
  </w:style>
  <w:style w:type="character" w:customStyle="1" w:styleId="13">
    <w:name w:val="Нижний колонтитул Знак"/>
    <w:basedOn w:val="2"/>
    <w:link w:val="8"/>
    <w:qFormat/>
    <w:uiPriority w:val="99"/>
  </w:style>
  <w:style w:type="character" w:customStyle="1" w:styleId="14">
    <w:name w:val="Текст выноски Знак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Табличная надпись"/>
    <w:basedOn w:val="1"/>
    <w:link w:val="17"/>
    <w:qFormat/>
    <w:uiPriority w:val="0"/>
    <w:pPr>
      <w:spacing w:before="240" w:line="360" w:lineRule="auto"/>
      <w:jc w:val="both"/>
    </w:pPr>
    <w:rPr>
      <w:i/>
      <w:sz w:val="26"/>
      <w:szCs w:val="26"/>
    </w:rPr>
  </w:style>
  <w:style w:type="character" w:customStyle="1" w:styleId="17">
    <w:name w:val="Табличная надпись Знак"/>
    <w:basedOn w:val="2"/>
    <w:link w:val="16"/>
    <w:qFormat/>
    <w:uiPriority w:val="0"/>
    <w:rPr>
      <w:i/>
      <w:sz w:val="26"/>
      <w:szCs w:val="26"/>
    </w:rPr>
  </w:style>
  <w:style w:type="paragraph" w:customStyle="1" w:styleId="18">
    <w:name w:val="Подрисуночная надпись"/>
    <w:basedOn w:val="1"/>
    <w:link w:val="19"/>
    <w:qFormat/>
    <w:uiPriority w:val="0"/>
    <w:pPr>
      <w:spacing w:before="240" w:after="120" w:line="360" w:lineRule="auto"/>
    </w:pPr>
    <w:rPr>
      <w:i/>
      <w:sz w:val="26"/>
      <w:szCs w:val="26"/>
    </w:rPr>
  </w:style>
  <w:style w:type="character" w:customStyle="1" w:styleId="19">
    <w:name w:val="Подрисуночная надпись Знак"/>
    <w:basedOn w:val="2"/>
    <w:link w:val="18"/>
    <w:qFormat/>
    <w:uiPriority w:val="0"/>
    <w:rPr>
      <w:i/>
      <w:sz w:val="26"/>
      <w:szCs w:val="26"/>
    </w:rPr>
  </w:style>
  <w:style w:type="character" w:customStyle="1" w:styleId="20">
    <w:name w:val="apple-converted-space"/>
    <w:basedOn w:val="2"/>
    <w:qFormat/>
    <w:uiPriority w:val="0"/>
  </w:style>
  <w:style w:type="character" w:styleId="21">
    <w:name w:val="Placeholder Text"/>
    <w:basedOn w:val="2"/>
    <w:semiHidden/>
    <w:qFormat/>
    <w:uiPriority w:val="99"/>
    <w:rPr>
      <w:color w:val="808080"/>
    </w:rPr>
  </w:style>
  <w:style w:type="paragraph" w:customStyle="1" w:styleId="22">
    <w:name w:val="FR2"/>
    <w:qFormat/>
    <w:uiPriority w:val="0"/>
    <w:pPr>
      <w:widowControl w:val="0"/>
      <w:spacing w:line="320" w:lineRule="auto"/>
      <w:ind w:firstLine="480"/>
      <w:jc w:val="both"/>
    </w:pPr>
    <w:rPr>
      <w:rFonts w:ascii="Courier New" w:hAnsi="Courier New" w:eastAsia="Times New Roman" w:cs="Times New Roman"/>
      <w:snapToGrid w:val="0"/>
      <w:sz w:val="18"/>
      <w:szCs w:val="20"/>
      <w:lang w:val="en-US" w:eastAsia="ru-RU" w:bidi="ar-SA"/>
    </w:rPr>
  </w:style>
  <w:style w:type="character" w:customStyle="1" w:styleId="23">
    <w:name w:val="Стандартный HTML Знак"/>
    <w:basedOn w:val="2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24BA-769B-410E-A8EB-C1D23B664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2294</Words>
  <Characters>13076</Characters>
  <Lines>108</Lines>
  <Paragraphs>30</Paragraphs>
  <TotalTime>0</TotalTime>
  <ScaleCrop>false</ScaleCrop>
  <LinksUpToDate>false</LinksUpToDate>
  <CharactersWithSpaces>15340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2021-01-04T13:39:00Z</dcterms:created>
  <dc:creator>Роман</dc:creator>
  <cp:lastModifiedBy>Artaes Menetil</cp:lastModifiedBy>
  <cp:lastPrinted>2015-05-17T17:34:00Z</cp:lastPrinted>
  <dcterms:modified xsi:type="dcterms:W3CDTF">2024-05-30T00:35:21Z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04C66B9C3D4945568C29201FB272555A_12</vt:lpwstr>
  </property>
</Properties>
</file>