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dab83c326c4e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"/>
        </w:rPr>
        <w:t>1. Розв'язати рівняння (5/2)^(3х+4)=(2/5)^(-4).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>а) 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б) 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в) -5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г) -1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д) 6 .</w:t>
            </w:r>
          </w:p>
        </w:tc>
      </w:tr>
    </w:tbl>
    <w:p>
      <w:pPr/>
      <w:r>
        <w:rPr>
          <w:lang w:val=""/>
        </w:rPr>
        <w:t>2. Розв'язати рівняння log_2(2x-3)=1.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>а) -7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б) -1,75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в) -6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г) 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д) 2,5 .</w:t>
            </w:r>
          </w:p>
        </w:tc>
      </w:tr>
    </w:tbl>
    <w:p>
      <w:pPr/>
      <w:r>
        <w:rPr>
          <w:lang w:val=""/>
        </w:rPr>
        <w:t>3. Знайти середнє арифметичне дійсних коренів рівняння 32x-5*3x-36=0.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>а) 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б) 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в) 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г) 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"/>
              </w:rPr>
              <w:t xml:space="preserve"> д) 1,5 .</w:t>
            </w:r>
          </w:p>
        </w:tc>
      </w:tr>
    </w:tbl>
    <w:p>
      <w:pPr/>
      <w:r>
        <w:rPr>
          <w:lang w:val=""/>
        </w:rPr>
        <w:t>4. Розв'язати нерівність log_x(75-5x)/(x+5)&gt;1.</w:t>
      </w:r>
    </w:p>
    <w:p>
      <w:pPr/>
      <w:r>
        <w:rPr>
          <w:lang w:val=""/>
        </w:rPr>
        <w:t>Відповідь:_________.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4c418c5bde47d0" /><Relationship Type="http://schemas.openxmlformats.org/officeDocument/2006/relationships/numbering" Target="/word/numbering.xml" Id="R3802d112e2e542b2" /><Relationship Type="http://schemas.openxmlformats.org/officeDocument/2006/relationships/settings" Target="/word/settings.xml" Id="R91e4db83e7704c77" /></Relationships>
</file>