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9F64" w14:textId="77777777" w:rsidR="00A11CA1" w:rsidRPr="00A10995" w:rsidRDefault="006E2553" w:rsidP="007541E4">
      <w:pPr>
        <w:pStyle w:val="Heading1"/>
        <w:jc w:val="center"/>
      </w:pPr>
      <w:r w:rsidRPr="00A10995">
        <w:t>Final Project Proposal</w:t>
      </w:r>
    </w:p>
    <w:p w14:paraId="34B2737B" w14:textId="31AF606B" w:rsidR="006E2553" w:rsidRPr="00A10995" w:rsidRDefault="0008615B" w:rsidP="0008615B">
      <w:pPr>
        <w:ind w:right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3</w:t>
      </w:r>
    </w:p>
    <w:p w14:paraId="3D04F958" w14:textId="2E24E972" w:rsidR="006E2553" w:rsidRPr="00A10995" w:rsidRDefault="000A1F7A" w:rsidP="0008615B">
      <w:pPr>
        <w:wordWrap w:val="0"/>
        <w:jc w:val="center"/>
        <w:rPr>
          <w:rFonts w:ascii="Times New Roman" w:hAnsi="Times New Roman" w:cs="Times New Roman"/>
          <w:sz w:val="24"/>
        </w:rPr>
      </w:pPr>
      <w:r w:rsidRPr="00A10995">
        <w:rPr>
          <w:rFonts w:ascii="Times New Roman" w:hAnsi="Times New Roman" w:cs="Times New Roman"/>
          <w:sz w:val="24"/>
        </w:rPr>
        <w:t>Nov</w:t>
      </w:r>
      <w:r>
        <w:rPr>
          <w:rFonts w:ascii="Times New Roman" w:hAnsi="Times New Roman" w:cs="Times New Roman"/>
          <w:sz w:val="24"/>
        </w:rPr>
        <w:t>.</w:t>
      </w:r>
      <w:r w:rsidR="006E2553" w:rsidRPr="00A10995">
        <w:rPr>
          <w:rFonts w:ascii="Times New Roman" w:hAnsi="Times New Roman" w:cs="Times New Roman"/>
          <w:sz w:val="24"/>
        </w:rPr>
        <w:t xml:space="preserve"> 11th</w:t>
      </w:r>
    </w:p>
    <w:p w14:paraId="02DE7FA3" w14:textId="75EC7641" w:rsidR="006E2553" w:rsidRPr="00A10995" w:rsidRDefault="007541E4" w:rsidP="007541E4">
      <w:pPr>
        <w:pStyle w:val="Heading2"/>
      </w:pPr>
      <w:r>
        <w:t xml:space="preserve">1. </w:t>
      </w:r>
      <w:r w:rsidR="006E2553" w:rsidRPr="00A10995">
        <w:t>Introduction</w:t>
      </w:r>
    </w:p>
    <w:p w14:paraId="13E1D553" w14:textId="2094CEFC" w:rsidR="00DF73DB" w:rsidRDefault="006021FD" w:rsidP="002C52F7">
      <w:pPr>
        <w:rPr>
          <w:shd w:val="clear" w:color="auto" w:fill="FFFFFF"/>
        </w:rPr>
      </w:pPr>
      <w:r w:rsidRPr="006021FD">
        <w:rPr>
          <w:shd w:val="clear" w:color="auto" w:fill="FFFFFF"/>
        </w:rPr>
        <w:t xml:space="preserve">We are all amazed by the artist's unique thinking and perfect paintings. I often feel that their talent is a gift from </w:t>
      </w:r>
      <w:r>
        <w:rPr>
          <w:shd w:val="clear" w:color="auto" w:fill="FFFFFF"/>
        </w:rPr>
        <w:t>god</w:t>
      </w:r>
      <w:r w:rsidRPr="006021FD">
        <w:rPr>
          <w:shd w:val="clear" w:color="auto" w:fill="FFFFFF"/>
        </w:rPr>
        <w:t>. But modern science and technology allow each of us to become a very powerful artist.</w:t>
      </w:r>
    </w:p>
    <w:p w14:paraId="2CD33B73" w14:textId="0D825BAB" w:rsidR="00464540" w:rsidRPr="008040BA" w:rsidRDefault="008040BA" w:rsidP="002C52F7">
      <w:pPr>
        <w:rPr>
          <w:shd w:val="clear" w:color="auto" w:fill="FFFFFF"/>
        </w:rPr>
      </w:pPr>
      <w:r w:rsidRPr="008040BA">
        <w:rPr>
          <w:shd w:val="clear" w:color="auto" w:fill="FFFFFF"/>
        </w:rPr>
        <w:t>Thanks to Generative Adversarial Networks (GANs), we can use algorithms to imitate the "je ne sais quoi" of artists like Claude Monet</w:t>
      </w:r>
      <w:r>
        <w:rPr>
          <w:shd w:val="clear" w:color="auto" w:fill="FFFFFF"/>
        </w:rPr>
        <w:t xml:space="preserve"> -- </w:t>
      </w:r>
      <w:r w:rsidR="00464540" w:rsidRPr="002C52F7">
        <w:rPr>
          <w:shd w:val="clear" w:color="auto" w:fill="FFFFFF"/>
        </w:rPr>
        <w:t>In the Kaggle</w:t>
      </w:r>
      <w:r w:rsidR="00F0717D">
        <w:rPr>
          <w:shd w:val="clear" w:color="auto" w:fill="FFFFFF"/>
        </w:rPr>
        <w:t xml:space="preserve"> competition</w:t>
      </w:r>
      <w:r w:rsidR="00464540" w:rsidRPr="002C52F7">
        <w:rPr>
          <w:shd w:val="clear" w:color="auto" w:fill="FFFFFF"/>
        </w:rPr>
        <w:t xml:space="preserve"> </w:t>
      </w:r>
      <w:r w:rsidR="00F0717D">
        <w:rPr>
          <w:shd w:val="clear" w:color="auto" w:fill="FFFFFF"/>
        </w:rPr>
        <w:t>“</w:t>
      </w:r>
      <w:r w:rsidR="00464540" w:rsidRPr="002C52F7">
        <w:t>I’m Something of a Painter Myself</w:t>
      </w:r>
      <w:r w:rsidR="00F0717D">
        <w:t>”</w:t>
      </w:r>
      <w:r w:rsidR="00464540" w:rsidRPr="002C52F7">
        <w:rPr>
          <w:shd w:val="clear" w:color="auto" w:fill="FFFFFF"/>
        </w:rPr>
        <w:t>, it requires bringing that style to photos or recreate the style from scratch.</w:t>
      </w:r>
    </w:p>
    <w:p w14:paraId="3E9C7D34" w14:textId="2521B7B8" w:rsidR="006E2553" w:rsidRPr="00A10995" w:rsidRDefault="007541E4" w:rsidP="007541E4">
      <w:pPr>
        <w:pStyle w:val="Heading2"/>
      </w:pPr>
      <w:r>
        <w:t xml:space="preserve">2. </w:t>
      </w:r>
      <w:r w:rsidR="006E2553" w:rsidRPr="00A10995">
        <w:t>Dataset</w:t>
      </w:r>
    </w:p>
    <w:p w14:paraId="147BF6E1" w14:textId="46E36BD7" w:rsidR="00A10995" w:rsidRDefault="00464540" w:rsidP="002C52F7">
      <w:pPr>
        <w:rPr>
          <w:shd w:val="clear" w:color="auto" w:fill="FFFFFF"/>
        </w:rPr>
      </w:pPr>
      <w:r w:rsidRPr="002C52F7">
        <w:rPr>
          <w:shd w:val="clear" w:color="auto" w:fill="FFFFFF"/>
        </w:rPr>
        <w:t>The data set is from Kaggle, which contains four directories: monet_tfrec, photo_tfrec, monet_jpg, and photo_jpg. The monet_tfrec and monet_jpg directories contain the same painting images, and the photo_tfrec and photo_jpg directories contain the same photos.</w:t>
      </w:r>
      <w:r w:rsidR="00A10995" w:rsidRPr="002C52F7">
        <w:rPr>
          <w:shd w:val="clear" w:color="auto" w:fill="FFFFFF"/>
        </w:rPr>
        <w:t xml:space="preserve"> There’re 300 Monet paintings and 7028 other photos, each sized 256*256.</w:t>
      </w:r>
      <w:r w:rsidR="008F69F7" w:rsidRPr="002C52F7">
        <w:rPr>
          <w:rFonts w:hint="eastAsia"/>
          <w:shd w:val="clear" w:color="auto" w:fill="FFFFFF"/>
        </w:rPr>
        <w:t xml:space="preserve"> </w:t>
      </w:r>
      <w:r w:rsidR="00A10995" w:rsidRPr="002C52F7">
        <w:rPr>
          <w:shd w:val="clear" w:color="auto" w:fill="FFFFFF"/>
        </w:rPr>
        <w:t>The output should be 7028 images with Monet style.</w:t>
      </w:r>
    </w:p>
    <w:p w14:paraId="1DACFCEF" w14:textId="4DCE8E13" w:rsidR="000068F9" w:rsidRDefault="000068F9" w:rsidP="002C52F7">
      <w:pPr>
        <w:rPr>
          <w:shd w:val="clear" w:color="auto" w:fill="FFFFFF"/>
        </w:rPr>
      </w:pPr>
    </w:p>
    <w:p w14:paraId="72BAD80C" w14:textId="27DA5046" w:rsidR="008F69F7" w:rsidRPr="002C52F7" w:rsidRDefault="000068F9" w:rsidP="002C52F7">
      <w:pPr>
        <w:rPr>
          <w:shd w:val="clear" w:color="auto" w:fill="FFFFFF"/>
        </w:rPr>
      </w:pPr>
      <w:r>
        <w:rPr>
          <w:shd w:val="clear" w:color="auto" w:fill="FFFFFF"/>
        </w:rPr>
        <w:t xml:space="preserve">Data link: </w:t>
      </w:r>
      <w:r w:rsidRPr="002C52F7">
        <w:rPr>
          <w:shd w:val="clear" w:color="auto" w:fill="FFFFFF"/>
        </w:rPr>
        <w:t>https://www.kaggle.com/c/gan-getting-started/data</w:t>
      </w:r>
    </w:p>
    <w:p w14:paraId="4E890A68" w14:textId="16C4FA72" w:rsidR="006E2553" w:rsidRDefault="006E2553" w:rsidP="007541E4">
      <w:pPr>
        <w:pStyle w:val="Heading2"/>
      </w:pPr>
      <w:r w:rsidRPr="00A10995">
        <w:t>3.</w:t>
      </w:r>
      <w:r w:rsidR="007541E4">
        <w:t xml:space="preserve"> </w:t>
      </w:r>
      <w:r w:rsidRPr="00A10995">
        <w:t>Method</w:t>
      </w:r>
    </w:p>
    <w:p w14:paraId="1DC89845" w14:textId="32C667E8" w:rsidR="00091AD5" w:rsidRPr="00091AD5" w:rsidRDefault="00091AD5" w:rsidP="00091AD5">
      <w:pPr>
        <w:pStyle w:val="Heading3"/>
      </w:pPr>
      <w:r>
        <w:t>3.1 Network</w:t>
      </w:r>
    </w:p>
    <w:p w14:paraId="7A6129D2" w14:textId="77777777" w:rsidR="00A10995" w:rsidRPr="002C52F7" w:rsidRDefault="00A10995" w:rsidP="002C52F7">
      <w:pPr>
        <w:rPr>
          <w:shd w:val="clear" w:color="auto" w:fill="FFFFFF"/>
        </w:rPr>
      </w:pPr>
      <w:r w:rsidRPr="002C52F7">
        <w:rPr>
          <w:shd w:val="clear" w:color="auto" w:fill="FFFFFF"/>
        </w:rPr>
        <w:t>A GAN consists of at least two neural networks: a generator model and a discriminator model. The generator is a neural network that creates the images. This generator is trained using a discriminator.</w:t>
      </w:r>
    </w:p>
    <w:p w14:paraId="7C8E48A8" w14:textId="77777777" w:rsidR="00A10995" w:rsidRPr="002C52F7" w:rsidRDefault="00A10995" w:rsidP="002C52F7">
      <w:pPr>
        <w:rPr>
          <w:shd w:val="clear" w:color="auto" w:fill="FFFFFF"/>
        </w:rPr>
      </w:pPr>
      <w:r w:rsidRPr="002C52F7">
        <w:rPr>
          <w:shd w:val="clear" w:color="auto" w:fill="FFFFFF"/>
        </w:rPr>
        <w:t>The two models will work against each other, with the generator trying to trick the discriminator, and the discriminator trying to accurately classify the real vs. generated images.</w:t>
      </w:r>
    </w:p>
    <w:p w14:paraId="79866078" w14:textId="2C63425F" w:rsidR="00A10995" w:rsidRPr="002C52F7" w:rsidRDefault="00B27C0D" w:rsidP="00B27C0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3.2 </w:t>
      </w:r>
      <w:r w:rsidR="00A10995" w:rsidRPr="002C52F7">
        <w:rPr>
          <w:shd w:val="clear" w:color="auto" w:fill="FFFFFF"/>
        </w:rPr>
        <w:t>Evaluation:</w:t>
      </w:r>
    </w:p>
    <w:p w14:paraId="332FDD25" w14:textId="027877C8" w:rsidR="00A10995" w:rsidRPr="002C52F7" w:rsidRDefault="00FE6D44" w:rsidP="002C52F7">
      <w:pPr>
        <w:rPr>
          <w:shd w:val="clear" w:color="auto" w:fill="FFFFFF"/>
        </w:rPr>
      </w:pPr>
      <w:r>
        <w:rPr>
          <w:shd w:val="clear" w:color="auto" w:fill="FFFFFF"/>
        </w:rPr>
        <w:t>Results</w:t>
      </w:r>
      <w:r w:rsidR="00A10995" w:rsidRPr="002C52F7">
        <w:rPr>
          <w:shd w:val="clear" w:color="auto" w:fill="FFFFFF"/>
        </w:rPr>
        <w:t xml:space="preserve"> are evaluated on </w:t>
      </w:r>
      <w:r w:rsidR="00A10995" w:rsidRPr="00E72F02">
        <w:rPr>
          <w:b/>
          <w:bCs/>
          <w:shd w:val="clear" w:color="auto" w:fill="FFFFFF"/>
        </w:rPr>
        <w:t>MiFID</w:t>
      </w:r>
      <w:r w:rsidR="00A10995" w:rsidRPr="002C52F7">
        <w:rPr>
          <w:shd w:val="clear" w:color="auto" w:fill="FFFFFF"/>
        </w:rPr>
        <w:t xml:space="preserve"> (Memorization-informed Fréchet Inception Distance), which is a modification</w:t>
      </w:r>
      <w:r w:rsidR="001A3954">
        <w:rPr>
          <w:shd w:val="clear" w:color="auto" w:fill="FFFFFF"/>
        </w:rPr>
        <w:t xml:space="preserve"> </w:t>
      </w:r>
      <w:r w:rsidR="00A10995" w:rsidRPr="002C52F7">
        <w:rPr>
          <w:shd w:val="clear" w:color="auto" w:fill="FFFFFF"/>
        </w:rPr>
        <w:t>from </w:t>
      </w:r>
      <w:hyperlink r:id="rId5" w:tgtFrame="_blank" w:history="1">
        <w:r w:rsidR="00A10995" w:rsidRPr="002C52F7">
          <w:rPr>
            <w:shd w:val="clear" w:color="auto" w:fill="FFFFFF"/>
          </w:rPr>
          <w:t>Fréchet Inception Distance (</w:t>
        </w:r>
        <w:r w:rsidR="00A10995" w:rsidRPr="00E72F02">
          <w:rPr>
            <w:b/>
            <w:bCs/>
            <w:shd w:val="clear" w:color="auto" w:fill="FFFFFF"/>
          </w:rPr>
          <w:t>FID</w:t>
        </w:r>
        <w:r w:rsidR="00A10995" w:rsidRPr="002C52F7">
          <w:rPr>
            <w:shd w:val="clear" w:color="auto" w:fill="FFFFFF"/>
          </w:rPr>
          <w:t>)</w:t>
        </w:r>
      </w:hyperlink>
      <w:r w:rsidR="00A10995" w:rsidRPr="002C52F7">
        <w:rPr>
          <w:shd w:val="clear" w:color="auto" w:fill="FFFFFF"/>
        </w:rPr>
        <w:t>. The smaller MiFID is, the better generated images are.</w:t>
      </w:r>
    </w:p>
    <w:p w14:paraId="4E43B087" w14:textId="77777777" w:rsidR="00A10995" w:rsidRPr="002C52F7" w:rsidRDefault="00A10995" w:rsidP="002C52F7">
      <w:pPr>
        <w:rPr>
          <w:shd w:val="clear" w:color="auto" w:fill="FFFFFF"/>
        </w:rPr>
      </w:pPr>
      <w:r w:rsidRPr="00A921D0">
        <w:rPr>
          <w:b/>
          <w:bCs/>
          <w:shd w:val="clear" w:color="auto" w:fill="FFFFFF"/>
        </w:rPr>
        <w:t>FID</w:t>
      </w:r>
      <w:r w:rsidRPr="002C52F7">
        <w:rPr>
          <w:shd w:val="clear" w:color="auto" w:fill="FFFFFF"/>
        </w:rPr>
        <w:t xml:space="preserve"> is calculated by computing the Fréchet distance between two Gaussians fitted to feature representations of the Inception network. In addition to </w:t>
      </w:r>
      <w:r w:rsidRPr="00185ADE">
        <w:rPr>
          <w:b/>
          <w:bCs/>
          <w:shd w:val="clear" w:color="auto" w:fill="FFFFFF"/>
        </w:rPr>
        <w:t>FID</w:t>
      </w:r>
      <w:r w:rsidRPr="002C52F7">
        <w:rPr>
          <w:shd w:val="clear" w:color="auto" w:fill="FFFFFF"/>
        </w:rPr>
        <w:t>, Kaggle takes training sample memorization into account.</w:t>
      </w:r>
    </w:p>
    <w:p w14:paraId="15D80DF4" w14:textId="77777777" w:rsidR="00A10995" w:rsidRPr="002C52F7" w:rsidRDefault="00A10995" w:rsidP="002C52F7">
      <w:pPr>
        <w:rPr>
          <w:shd w:val="clear" w:color="auto" w:fill="FFFFFF"/>
        </w:rPr>
      </w:pPr>
      <w:r w:rsidRPr="002C52F7">
        <w:rPr>
          <w:shd w:val="clear" w:color="auto" w:fill="FFFFFF"/>
        </w:rPr>
        <w:t xml:space="preserve">The memorization distance is defined as the minimum cosine distance of all training samples in the feature space, averaged across all user generated image samples. This distance is thresholded, </w:t>
      </w:r>
      <w:r w:rsidRPr="002C52F7">
        <w:rPr>
          <w:shd w:val="clear" w:color="auto" w:fill="FFFFFF"/>
        </w:rPr>
        <w:lastRenderedPageBreak/>
        <w:t>and it's assigned to 1.0 if the distance exceeds a pre-defined epsilon.</w:t>
      </w:r>
    </w:p>
    <w:p w14:paraId="1C9BF421" w14:textId="1585D56A" w:rsidR="006E2553" w:rsidRPr="00A10995" w:rsidRDefault="006E2553" w:rsidP="007541E4">
      <w:pPr>
        <w:pStyle w:val="Heading2"/>
      </w:pPr>
      <w:r w:rsidRPr="00A10995">
        <w:t>4.</w:t>
      </w:r>
      <w:r w:rsidR="007541E4">
        <w:t xml:space="preserve"> </w:t>
      </w:r>
      <w:r w:rsidR="00FA1ECB" w:rsidRPr="00FA1ECB">
        <w:t>Related technology</w:t>
      </w:r>
    </w:p>
    <w:p w14:paraId="348DCC8D" w14:textId="2C796B5E" w:rsidR="00A10995" w:rsidRPr="0039325F" w:rsidRDefault="00A10995" w:rsidP="0039325F">
      <w:pPr>
        <w:rPr>
          <w:shd w:val="clear" w:color="auto" w:fill="FFFFFF"/>
        </w:rPr>
      </w:pPr>
      <w:r w:rsidRPr="002C52F7">
        <w:rPr>
          <w:shd w:val="clear" w:color="auto" w:fill="FFFFFF"/>
        </w:rPr>
        <w:t>The CycleGAN is a technique that involves the automatic training of image-to-image translation models without paired examples. The models are trained in an unsupervised manner using a collection of images from the source and target domain that do not need to be related in any way. It is an approach for learning to translate an image from a source domain X to a target domain Y in the absence of paired examples.</w:t>
      </w:r>
    </w:p>
    <w:p w14:paraId="3EED04DB" w14:textId="5308FA61" w:rsidR="006E2553" w:rsidRDefault="00544ECA" w:rsidP="00544ECA">
      <w:pPr>
        <w:pStyle w:val="Heading3"/>
      </w:pPr>
      <w:r>
        <w:t>5.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44ECA" w14:paraId="273DD56F" w14:textId="77777777" w:rsidTr="00544ECA">
        <w:tc>
          <w:tcPr>
            <w:tcW w:w="4315" w:type="dxa"/>
          </w:tcPr>
          <w:p w14:paraId="14BC4BCC" w14:textId="1E2A5348" w:rsidR="00544ECA" w:rsidRDefault="00544ECA" w:rsidP="00544ECA">
            <w:pPr>
              <w:jc w:val="center"/>
            </w:pPr>
            <w:r>
              <w:t>Task</w:t>
            </w:r>
          </w:p>
        </w:tc>
        <w:tc>
          <w:tcPr>
            <w:tcW w:w="4315" w:type="dxa"/>
          </w:tcPr>
          <w:p w14:paraId="16B48ACF" w14:textId="25419D96" w:rsidR="00544ECA" w:rsidRDefault="00544ECA" w:rsidP="00544ECA">
            <w:pPr>
              <w:jc w:val="center"/>
            </w:pPr>
            <w:r>
              <w:t>Time</w:t>
            </w:r>
          </w:p>
        </w:tc>
      </w:tr>
      <w:tr w:rsidR="00544ECA" w14:paraId="5EF2BAC9" w14:textId="77777777" w:rsidTr="00544ECA">
        <w:tc>
          <w:tcPr>
            <w:tcW w:w="4315" w:type="dxa"/>
          </w:tcPr>
          <w:p w14:paraId="0A31B993" w14:textId="5B96C5BF" w:rsidR="00544ECA" w:rsidRDefault="005A50E0" w:rsidP="00544ECA">
            <w:r w:rsidRPr="005A50E0">
              <w:t>Familiar with the data</w:t>
            </w:r>
          </w:p>
        </w:tc>
        <w:tc>
          <w:tcPr>
            <w:tcW w:w="4315" w:type="dxa"/>
          </w:tcPr>
          <w:p w14:paraId="30A9035C" w14:textId="5EF360BF" w:rsidR="00544ECA" w:rsidRDefault="005A50E0" w:rsidP="00544ECA">
            <w:r>
              <w:t>2days</w:t>
            </w:r>
          </w:p>
        </w:tc>
      </w:tr>
      <w:tr w:rsidR="00544ECA" w14:paraId="12BE6855" w14:textId="77777777" w:rsidTr="00544ECA">
        <w:tc>
          <w:tcPr>
            <w:tcW w:w="4315" w:type="dxa"/>
          </w:tcPr>
          <w:p w14:paraId="20F48D1C" w14:textId="0B288F19" w:rsidR="00544ECA" w:rsidRDefault="005A50E0" w:rsidP="00544ECA">
            <w:r w:rsidRPr="005A50E0">
              <w:t>Data processing</w:t>
            </w:r>
          </w:p>
        </w:tc>
        <w:tc>
          <w:tcPr>
            <w:tcW w:w="4315" w:type="dxa"/>
          </w:tcPr>
          <w:p w14:paraId="60D627B6" w14:textId="28AB5840" w:rsidR="00544ECA" w:rsidRDefault="005A50E0" w:rsidP="00544ECA">
            <w:r>
              <w:t>4days</w:t>
            </w:r>
          </w:p>
        </w:tc>
      </w:tr>
      <w:tr w:rsidR="00544ECA" w14:paraId="2F3DE9DF" w14:textId="77777777" w:rsidTr="00544ECA">
        <w:tc>
          <w:tcPr>
            <w:tcW w:w="4315" w:type="dxa"/>
          </w:tcPr>
          <w:p w14:paraId="2DB537FB" w14:textId="6571C690" w:rsidR="00544ECA" w:rsidRDefault="00676F8F" w:rsidP="00544ECA">
            <w:r w:rsidRPr="00676F8F">
              <w:t>Familiar with GAN</w:t>
            </w:r>
          </w:p>
        </w:tc>
        <w:tc>
          <w:tcPr>
            <w:tcW w:w="4315" w:type="dxa"/>
          </w:tcPr>
          <w:p w14:paraId="1C316D61" w14:textId="4D6617AA" w:rsidR="00544ECA" w:rsidRDefault="00676F8F" w:rsidP="00544ECA">
            <w:r>
              <w:t>3days</w:t>
            </w:r>
          </w:p>
        </w:tc>
      </w:tr>
      <w:tr w:rsidR="00544ECA" w14:paraId="425EA6DE" w14:textId="77777777" w:rsidTr="00544ECA">
        <w:tc>
          <w:tcPr>
            <w:tcW w:w="4315" w:type="dxa"/>
          </w:tcPr>
          <w:p w14:paraId="7541DC5C" w14:textId="5C8A34BF" w:rsidR="00544ECA" w:rsidRDefault="00843E77" w:rsidP="00544ECA">
            <w:r w:rsidRPr="00843E77">
              <w:t>Build a GAN</w:t>
            </w:r>
          </w:p>
        </w:tc>
        <w:tc>
          <w:tcPr>
            <w:tcW w:w="4315" w:type="dxa"/>
          </w:tcPr>
          <w:p w14:paraId="7AAFB924" w14:textId="73659FC1" w:rsidR="00544ECA" w:rsidRDefault="0001709A" w:rsidP="00544ECA">
            <w:r>
              <w:t>1-2weeks</w:t>
            </w:r>
          </w:p>
        </w:tc>
      </w:tr>
      <w:tr w:rsidR="00544ECA" w14:paraId="2C418AF7" w14:textId="77777777" w:rsidTr="00544ECA">
        <w:tc>
          <w:tcPr>
            <w:tcW w:w="4315" w:type="dxa"/>
          </w:tcPr>
          <w:p w14:paraId="4434782D" w14:textId="3A36E771" w:rsidR="00544ECA" w:rsidRDefault="00F62DA1" w:rsidP="00544ECA">
            <w:r w:rsidRPr="00F62DA1">
              <w:t>Evaluation and improvement</w:t>
            </w:r>
          </w:p>
        </w:tc>
        <w:tc>
          <w:tcPr>
            <w:tcW w:w="4315" w:type="dxa"/>
          </w:tcPr>
          <w:p w14:paraId="2BF334E9" w14:textId="7645C4E3" w:rsidR="00544ECA" w:rsidRDefault="0061069F" w:rsidP="00544ECA">
            <w:r>
              <w:t>1week</w:t>
            </w:r>
          </w:p>
        </w:tc>
      </w:tr>
    </w:tbl>
    <w:p w14:paraId="1A7A3348" w14:textId="005D039D" w:rsidR="00544ECA" w:rsidRPr="00544ECA" w:rsidRDefault="001B7DF3" w:rsidP="00544ECA">
      <w:r>
        <w:t>*</w:t>
      </w:r>
      <w:r w:rsidR="009E454F" w:rsidRPr="009E454F">
        <w:t xml:space="preserve"> </w:t>
      </w:r>
      <w:r w:rsidR="00E82361" w:rsidRPr="00E82361">
        <w:t>If there is time left, proceed with project expansion</w:t>
      </w:r>
      <w:bookmarkStart w:id="0" w:name="_GoBack"/>
      <w:bookmarkEnd w:id="0"/>
    </w:p>
    <w:p w14:paraId="25E011EA" w14:textId="77777777" w:rsidR="006E2553" w:rsidRPr="00A10995" w:rsidRDefault="006E2553" w:rsidP="006E2553">
      <w:pPr>
        <w:pStyle w:val="NormalWeb"/>
        <w:rPr>
          <w:rFonts w:ascii="Times New Roman" w:hAnsi="Times New Roman" w:cs="Times New Roman"/>
        </w:rPr>
      </w:pPr>
    </w:p>
    <w:p w14:paraId="201BF502" w14:textId="77777777" w:rsidR="006E2553" w:rsidRPr="00A10995" w:rsidRDefault="006E2553" w:rsidP="006E2553">
      <w:pPr>
        <w:jc w:val="left"/>
        <w:rPr>
          <w:rFonts w:ascii="Times New Roman" w:hAnsi="Times New Roman" w:cs="Times New Roman"/>
        </w:rPr>
      </w:pPr>
    </w:p>
    <w:sectPr w:rsidR="006E2553" w:rsidRPr="00A10995" w:rsidSect="001048F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B3BD6"/>
    <w:multiLevelType w:val="hybridMultilevel"/>
    <w:tmpl w:val="2D0808AE"/>
    <w:lvl w:ilvl="0" w:tplc="016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53"/>
    <w:rsid w:val="000068F9"/>
    <w:rsid w:val="0001709A"/>
    <w:rsid w:val="00036874"/>
    <w:rsid w:val="0008615B"/>
    <w:rsid w:val="00091AD5"/>
    <w:rsid w:val="000A1F7A"/>
    <w:rsid w:val="001012F7"/>
    <w:rsid w:val="001048FA"/>
    <w:rsid w:val="00185ADE"/>
    <w:rsid w:val="001A3954"/>
    <w:rsid w:val="001B7DF3"/>
    <w:rsid w:val="002C52F7"/>
    <w:rsid w:val="0039325F"/>
    <w:rsid w:val="00440AFC"/>
    <w:rsid w:val="00464540"/>
    <w:rsid w:val="005019C9"/>
    <w:rsid w:val="00544ECA"/>
    <w:rsid w:val="005A50E0"/>
    <w:rsid w:val="006021FD"/>
    <w:rsid w:val="0061069F"/>
    <w:rsid w:val="00676F8F"/>
    <w:rsid w:val="006D6388"/>
    <w:rsid w:val="006E2553"/>
    <w:rsid w:val="007541E4"/>
    <w:rsid w:val="00784EC3"/>
    <w:rsid w:val="007A396F"/>
    <w:rsid w:val="007E7D6C"/>
    <w:rsid w:val="008040BA"/>
    <w:rsid w:val="00843E77"/>
    <w:rsid w:val="008F0F34"/>
    <w:rsid w:val="008F69F7"/>
    <w:rsid w:val="00952DCA"/>
    <w:rsid w:val="009E454F"/>
    <w:rsid w:val="00A10995"/>
    <w:rsid w:val="00A11CA1"/>
    <w:rsid w:val="00A921D0"/>
    <w:rsid w:val="00B27C0D"/>
    <w:rsid w:val="00B64F5E"/>
    <w:rsid w:val="00BA6F45"/>
    <w:rsid w:val="00CB7C46"/>
    <w:rsid w:val="00D12824"/>
    <w:rsid w:val="00D17448"/>
    <w:rsid w:val="00D22B32"/>
    <w:rsid w:val="00D421AF"/>
    <w:rsid w:val="00DF73DB"/>
    <w:rsid w:val="00E20D36"/>
    <w:rsid w:val="00E72F02"/>
    <w:rsid w:val="00E82361"/>
    <w:rsid w:val="00F0717D"/>
    <w:rsid w:val="00F32301"/>
    <w:rsid w:val="00F62DA1"/>
    <w:rsid w:val="00FA1ECB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2419"/>
  <w15:chartTrackingRefBased/>
  <w15:docId w15:val="{5CF71DB2-C556-1741-965B-F9BD97AD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4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55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464540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464540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09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AD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table" w:styleId="TableGrid">
    <w:name w:val="Table Grid"/>
    <w:basedOn w:val="TableNormal"/>
    <w:uiPriority w:val="39"/>
    <w:rsid w:val="0054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706.08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Zichu</dc:creator>
  <cp:keywords/>
  <dc:description/>
  <cp:lastModifiedBy>Yu, Kaiqi</cp:lastModifiedBy>
  <cp:revision>65</cp:revision>
  <cp:lastPrinted>2020-11-12T04:43:00Z</cp:lastPrinted>
  <dcterms:created xsi:type="dcterms:W3CDTF">2020-11-12T03:15:00Z</dcterms:created>
  <dcterms:modified xsi:type="dcterms:W3CDTF">2020-11-12T04:53:00Z</dcterms:modified>
</cp:coreProperties>
</file>