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sistema necessita de um navegador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sistema deve ser compatível com smartphone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