
<file path=[Content_Types].xml><?xml version="1.0" encoding="utf-8"?>
<Types xmlns="http://schemas.openxmlformats.org/package/2006/content-types">
  <Default Extension="png" ContentType="image/png"/>
  <Default Extension="jfif" ContentType="image/jpe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00035472" w:rsidRDefault="00AE498A" w14:paraId="4A1FCBA2" wp14:textId="77777777">
      <w:pPr>
        <w:jc w:val="center"/>
        <w:rPr>
          <w:b/>
          <w:sz w:val="32"/>
          <w:szCs w:val="32"/>
        </w:rPr>
      </w:pPr>
      <w:r>
        <w:rPr>
          <w:b/>
          <w:sz w:val="32"/>
          <w:szCs w:val="32"/>
        </w:rPr>
        <w:t>Centro Paula Souza</w:t>
      </w:r>
    </w:p>
    <w:p xmlns:wp14="http://schemas.microsoft.com/office/word/2010/wordml" w:rsidR="00035472" w:rsidRDefault="00AE498A" w14:paraId="04583175" wp14:textId="77777777">
      <w:pPr>
        <w:jc w:val="center"/>
        <w:rPr>
          <w:b/>
          <w:sz w:val="32"/>
          <w:szCs w:val="32"/>
        </w:rPr>
      </w:pPr>
      <w:r>
        <w:rPr>
          <w:b/>
          <w:sz w:val="32"/>
          <w:szCs w:val="32"/>
        </w:rPr>
        <w:t>Faculdade de Tecnologia de Votorantim</w:t>
      </w:r>
    </w:p>
    <w:p xmlns:wp14="http://schemas.microsoft.com/office/word/2010/wordml" w:rsidR="00035472" w:rsidRDefault="00AE498A" w14:paraId="1A15A36A" wp14:textId="77777777">
      <w:pPr>
        <w:jc w:val="center"/>
        <w:rPr>
          <w:sz w:val="32"/>
          <w:szCs w:val="32"/>
        </w:rPr>
      </w:pPr>
      <w:r>
        <w:rPr>
          <w:sz w:val="32"/>
          <w:szCs w:val="32"/>
        </w:rPr>
        <w:t>Curso de Ciência de Dados para Negócios</w:t>
      </w:r>
    </w:p>
    <w:p xmlns:wp14="http://schemas.microsoft.com/office/word/2010/wordml" w:rsidR="00035472" w:rsidRDefault="00035472" w14:paraId="672A6659" wp14:textId="77777777">
      <w:pPr>
        <w:jc w:val="center"/>
        <w:rPr>
          <w:sz w:val="32"/>
          <w:szCs w:val="32"/>
        </w:rPr>
      </w:pPr>
    </w:p>
    <w:p xmlns:wp14="http://schemas.microsoft.com/office/word/2010/wordml" w:rsidR="00035472" w:rsidRDefault="00035472" w14:paraId="0A37501D" wp14:textId="77777777">
      <w:pPr>
        <w:jc w:val="center"/>
        <w:rPr>
          <w:sz w:val="32"/>
          <w:szCs w:val="32"/>
        </w:rPr>
      </w:pPr>
    </w:p>
    <w:p xmlns:wp14="http://schemas.microsoft.com/office/word/2010/wordml" w:rsidR="00035472" w:rsidRDefault="00035472" w14:paraId="5DAB6C7B" wp14:textId="77777777">
      <w:pPr>
        <w:jc w:val="center"/>
        <w:rPr>
          <w:sz w:val="32"/>
          <w:szCs w:val="32"/>
        </w:rPr>
      </w:pPr>
    </w:p>
    <w:p xmlns:wp14="http://schemas.microsoft.com/office/word/2010/wordml" w:rsidR="00035472" w:rsidRDefault="00035472" w14:paraId="02EB378F" wp14:textId="77777777">
      <w:pPr>
        <w:jc w:val="center"/>
        <w:rPr>
          <w:sz w:val="32"/>
          <w:szCs w:val="32"/>
        </w:rPr>
      </w:pPr>
    </w:p>
    <w:p xmlns:wp14="http://schemas.microsoft.com/office/word/2010/wordml" w:rsidR="00035472" w:rsidRDefault="00035472" w14:paraId="6A05A809" wp14:textId="77777777">
      <w:pPr>
        <w:jc w:val="center"/>
        <w:rPr>
          <w:sz w:val="32"/>
          <w:szCs w:val="32"/>
        </w:rPr>
      </w:pPr>
    </w:p>
    <w:p xmlns:wp14="http://schemas.microsoft.com/office/word/2010/wordml" w:rsidR="00035472" w:rsidRDefault="00035472" w14:paraId="5A39BBE3" wp14:textId="77777777">
      <w:pPr>
        <w:jc w:val="center"/>
        <w:rPr>
          <w:sz w:val="32"/>
          <w:szCs w:val="32"/>
        </w:rPr>
      </w:pPr>
    </w:p>
    <w:p xmlns:wp14="http://schemas.microsoft.com/office/word/2010/wordml" w:rsidR="00035472" w:rsidRDefault="00035472" w14:paraId="41C8F396" wp14:textId="77777777">
      <w:pPr>
        <w:jc w:val="center"/>
        <w:rPr>
          <w:sz w:val="32"/>
          <w:szCs w:val="32"/>
        </w:rPr>
      </w:pPr>
    </w:p>
    <w:p xmlns:wp14="http://schemas.microsoft.com/office/word/2010/wordml" w:rsidR="00035472" w:rsidRDefault="00AE498A" w14:paraId="3230E42B" wp14:textId="77777777">
      <w:pPr>
        <w:jc w:val="center"/>
        <w:rPr>
          <w:b/>
          <w:sz w:val="32"/>
          <w:szCs w:val="32"/>
        </w:rPr>
      </w:pPr>
      <w:r>
        <w:rPr>
          <w:b/>
          <w:sz w:val="32"/>
          <w:szCs w:val="32"/>
        </w:rPr>
        <w:t>Projeto Integrador I – Compreendendo o Negócio</w:t>
      </w:r>
    </w:p>
    <w:p xmlns:wp14="http://schemas.microsoft.com/office/word/2010/wordml" w:rsidR="00035472" w:rsidRDefault="00E02F76" w14:paraId="42CB9FB5" wp14:textId="77777777">
      <w:pPr>
        <w:jc w:val="center"/>
        <w:rPr>
          <w:b/>
          <w:sz w:val="32"/>
          <w:szCs w:val="32"/>
        </w:rPr>
      </w:pPr>
      <w:proofErr w:type="spellStart"/>
      <w:r>
        <w:rPr>
          <w:b/>
          <w:sz w:val="32"/>
          <w:szCs w:val="32"/>
        </w:rPr>
        <w:t>InclusivaMente</w:t>
      </w:r>
      <w:proofErr w:type="spellEnd"/>
    </w:p>
    <w:p xmlns:wp14="http://schemas.microsoft.com/office/word/2010/wordml" w:rsidR="00035472" w:rsidRDefault="00657F72" w14:paraId="7D83DB14" wp14:textId="77777777">
      <w:pPr>
        <w:jc w:val="center"/>
        <w:rPr>
          <w:sz w:val="32"/>
          <w:szCs w:val="32"/>
        </w:rPr>
      </w:pPr>
      <w:r>
        <w:rPr>
          <w:sz w:val="32"/>
          <w:szCs w:val="32"/>
        </w:rPr>
        <w:t>Felipe Matheus</w:t>
      </w:r>
    </w:p>
    <w:p xmlns:wp14="http://schemas.microsoft.com/office/word/2010/wordml" w:rsidR="00035472" w:rsidRDefault="00657F72" w14:paraId="77636074" wp14:textId="77777777">
      <w:pPr>
        <w:jc w:val="center"/>
        <w:rPr>
          <w:sz w:val="32"/>
          <w:szCs w:val="32"/>
        </w:rPr>
      </w:pPr>
      <w:r>
        <w:rPr>
          <w:sz w:val="32"/>
          <w:szCs w:val="32"/>
        </w:rPr>
        <w:t>Kelvin Correa</w:t>
      </w:r>
    </w:p>
    <w:p xmlns:wp14="http://schemas.microsoft.com/office/word/2010/wordml" w:rsidR="00035472" w:rsidRDefault="00657F72" w14:paraId="2B312C9C" wp14:textId="77777777">
      <w:pPr>
        <w:jc w:val="center"/>
        <w:rPr>
          <w:sz w:val="32"/>
          <w:szCs w:val="32"/>
        </w:rPr>
      </w:pPr>
      <w:r>
        <w:rPr>
          <w:sz w:val="32"/>
          <w:szCs w:val="32"/>
        </w:rPr>
        <w:t>Larissa Costa</w:t>
      </w:r>
    </w:p>
    <w:p xmlns:wp14="http://schemas.microsoft.com/office/word/2010/wordml" w:rsidR="00035472" w:rsidRDefault="00657F72" w14:paraId="5E935B24" wp14:textId="77777777">
      <w:pPr>
        <w:jc w:val="center"/>
        <w:rPr>
          <w:sz w:val="32"/>
          <w:szCs w:val="32"/>
        </w:rPr>
      </w:pPr>
      <w:r>
        <w:rPr>
          <w:sz w:val="32"/>
          <w:szCs w:val="32"/>
        </w:rPr>
        <w:t>Leandra Beraldo</w:t>
      </w:r>
    </w:p>
    <w:p xmlns:wp14="http://schemas.microsoft.com/office/word/2010/wordml" w:rsidR="00035472" w:rsidRDefault="00657F72" w14:paraId="23DF8D57" wp14:textId="77777777">
      <w:pPr>
        <w:jc w:val="center"/>
        <w:rPr>
          <w:sz w:val="32"/>
          <w:szCs w:val="32"/>
        </w:rPr>
      </w:pPr>
      <w:r>
        <w:rPr>
          <w:sz w:val="32"/>
          <w:szCs w:val="32"/>
        </w:rPr>
        <w:t>Lucas Gomes</w:t>
      </w:r>
    </w:p>
    <w:p xmlns:wp14="http://schemas.microsoft.com/office/word/2010/wordml" w:rsidR="00657F72" w:rsidRDefault="00657F72" w14:paraId="70F5C633" wp14:textId="77777777">
      <w:pPr>
        <w:jc w:val="center"/>
        <w:rPr>
          <w:sz w:val="32"/>
          <w:szCs w:val="32"/>
        </w:rPr>
      </w:pPr>
      <w:r>
        <w:rPr>
          <w:sz w:val="32"/>
          <w:szCs w:val="32"/>
        </w:rPr>
        <w:t>Paulo Rodrigo</w:t>
      </w:r>
    </w:p>
    <w:p xmlns:wp14="http://schemas.microsoft.com/office/word/2010/wordml" w:rsidR="00035472" w:rsidRDefault="00035472" w14:paraId="72A3D3EC" wp14:textId="77777777">
      <w:pPr>
        <w:jc w:val="center"/>
        <w:rPr>
          <w:sz w:val="32"/>
          <w:szCs w:val="32"/>
        </w:rPr>
      </w:pPr>
    </w:p>
    <w:p xmlns:wp14="http://schemas.microsoft.com/office/word/2010/wordml" w:rsidR="00035472" w:rsidP="00657F72" w:rsidRDefault="00035472" w14:paraId="0D0B940D" wp14:textId="77777777">
      <w:pPr>
        <w:rPr>
          <w:sz w:val="32"/>
          <w:szCs w:val="32"/>
        </w:rPr>
      </w:pPr>
    </w:p>
    <w:p xmlns:wp14="http://schemas.microsoft.com/office/word/2010/wordml" w:rsidR="00035472" w:rsidRDefault="00035472" w14:paraId="0E27B00A" wp14:textId="77777777">
      <w:pPr>
        <w:jc w:val="center"/>
        <w:rPr>
          <w:sz w:val="32"/>
          <w:szCs w:val="32"/>
        </w:rPr>
      </w:pPr>
    </w:p>
    <w:p xmlns:wp14="http://schemas.microsoft.com/office/word/2010/wordml" w:rsidR="00035472" w:rsidRDefault="00AE498A" w14:paraId="69CC203D" wp14:textId="77777777">
      <w:pPr>
        <w:jc w:val="center"/>
        <w:rPr>
          <w:b/>
          <w:sz w:val="32"/>
          <w:szCs w:val="32"/>
        </w:rPr>
      </w:pPr>
      <w:r>
        <w:rPr>
          <w:sz w:val="32"/>
          <w:szCs w:val="32"/>
        </w:rPr>
        <w:t>Versão: 1.0 – Out/2024</w:t>
      </w:r>
    </w:p>
    <w:sdt>
      <w:sdtPr>
        <w:id w:val="1239056183"/>
        <w:docPartObj>
          <w:docPartGallery w:val="Table of Contents"/>
          <w:docPartUnique/>
        </w:docPartObj>
      </w:sdtPr>
      <w:sdtEndPr/>
      <w:sdtContent>
        <w:p xmlns:wp14="http://schemas.microsoft.com/office/word/2010/wordml" w:rsidR="00035472" w:rsidRDefault="00AE498A" w14:paraId="2D32F493" wp14:textId="77777777">
          <w:pPr>
            <w:pStyle w:val="CabealhodoSumrio"/>
          </w:pPr>
          <w:r>
            <w:t>Sumário</w:t>
          </w:r>
        </w:p>
      </w:sdtContent>
    </w:sdt>
    <w:p xmlns:wp14="http://schemas.microsoft.com/office/word/2010/wordml" w:rsidR="00035472" w:rsidRDefault="00035472" w14:paraId="60061E4C" wp14:textId="77777777">
      <w:pPr>
        <w:rPr>
          <w:sz w:val="32"/>
          <w:szCs w:val="32"/>
        </w:rPr>
        <w:sectPr w:rsidR="00035472">
          <w:headerReference w:type="even" r:id="rId11"/>
          <w:headerReference w:type="default" r:id="rId12"/>
          <w:footerReference w:type="even" r:id="rId13"/>
          <w:footerReference w:type="default" r:id="rId14"/>
          <w:headerReference w:type="first" r:id="rId15"/>
          <w:footerReference w:type="first" r:id="rId16"/>
          <w:pgSz w:w="11906" w:h="16838" w:orient="portrait"/>
          <w:pgMar w:top="765" w:right="720" w:bottom="765" w:left="720" w:header="708" w:footer="708" w:gutter="0"/>
          <w:pgNumType w:start="1"/>
          <w:cols w:space="720"/>
          <w:formProt w:val="0"/>
          <w:docGrid w:linePitch="100"/>
        </w:sectPr>
      </w:pPr>
    </w:p>
    <w:p xmlns:wp14="http://schemas.microsoft.com/office/word/2010/wordml" w:rsidR="00035472" w:rsidRDefault="00035472" w14:paraId="44EAFD9C" wp14:textId="77777777">
      <w:pPr>
        <w:rPr>
          <w:b/>
          <w:sz w:val="32"/>
          <w:szCs w:val="32"/>
        </w:rPr>
      </w:pPr>
    </w:p>
    <w:p xmlns:wp14="http://schemas.microsoft.com/office/word/2010/wordml" w:rsidR="00035472" w:rsidRDefault="00AE498A" w14:paraId="02D642DE" wp14:textId="77777777">
      <w:pPr>
        <w:jc w:val="center"/>
        <w:rPr>
          <w:b/>
          <w:sz w:val="32"/>
          <w:szCs w:val="32"/>
        </w:rPr>
      </w:pPr>
      <w:r>
        <w:rPr>
          <w:b/>
          <w:sz w:val="32"/>
          <w:szCs w:val="32"/>
        </w:rPr>
        <w:t>Projeto Integrador I:</w:t>
      </w:r>
    </w:p>
    <w:p xmlns:wp14="http://schemas.microsoft.com/office/word/2010/wordml" w:rsidR="00035472" w:rsidRDefault="00AE498A" w14:paraId="32472BAD" wp14:textId="77777777">
      <w:pPr>
        <w:jc w:val="center"/>
        <w:rPr>
          <w:b/>
          <w:sz w:val="32"/>
          <w:szCs w:val="32"/>
        </w:rPr>
      </w:pPr>
      <w:r>
        <w:rPr>
          <w:b/>
          <w:sz w:val="32"/>
          <w:szCs w:val="32"/>
        </w:rPr>
        <w:t>Exploração Inicial de Dados para Compreensão do Negócio</w:t>
      </w:r>
    </w:p>
    <w:p xmlns:wp14="http://schemas.microsoft.com/office/word/2010/wordml" w:rsidR="00035472" w:rsidRDefault="00AE498A" w14:paraId="2E12159D" wp14:textId="77777777">
      <w:pPr>
        <w:shd w:val="clear" w:color="auto" w:fill="000000" w:themeFill="text1"/>
        <w:spacing w:before="320"/>
        <w:rPr>
          <w:b/>
          <w:sz w:val="28"/>
          <w:szCs w:val="28"/>
        </w:rPr>
      </w:pPr>
      <w:r>
        <w:rPr>
          <w:b/>
          <w:sz w:val="28"/>
          <w:szCs w:val="28"/>
        </w:rPr>
        <w:t>Fase 1 – Definição da Empresa</w:t>
      </w:r>
    </w:p>
    <w:p xmlns:wp14="http://schemas.microsoft.com/office/word/2010/wordml" w:rsidR="00035472" w:rsidRDefault="00AE498A" w14:paraId="79C7B5FA" wp14:textId="77777777">
      <w:pPr>
        <w:rPr>
          <w:b/>
          <w:sz w:val="32"/>
          <w:szCs w:val="32"/>
        </w:rPr>
      </w:pPr>
      <w:r>
        <w:rPr>
          <w:b/>
          <w:sz w:val="32"/>
          <w:szCs w:val="32"/>
        </w:rPr>
        <w:t>1. Negócios e Organizações</w:t>
      </w:r>
    </w:p>
    <w:p xmlns:wp14="http://schemas.microsoft.com/office/word/2010/wordml" w:rsidR="00035472" w:rsidRDefault="00AE498A" w14:paraId="5BE85004" wp14:textId="77777777">
      <w:pPr>
        <w:pStyle w:val="PargrafodaLista"/>
        <w:numPr>
          <w:ilvl w:val="1"/>
          <w:numId w:val="4"/>
        </w:numPr>
        <w:rPr>
          <w:b/>
          <w:sz w:val="28"/>
          <w:szCs w:val="28"/>
        </w:rPr>
      </w:pPr>
      <w:r>
        <w:rPr>
          <w:b/>
          <w:sz w:val="28"/>
          <w:szCs w:val="28"/>
        </w:rPr>
        <w:t>Definição da Empresa</w:t>
      </w:r>
    </w:p>
    <w:p xmlns:wp14="http://schemas.microsoft.com/office/word/2010/wordml" w:rsidR="00035472" w:rsidRDefault="00CF2658" w14:paraId="4B94D5A5" wp14:textId="77777777">
      <w:pPr>
        <w:keepNext/>
        <w:jc w:val="center"/>
      </w:pPr>
      <w:r>
        <w:rPr>
          <w:noProof/>
        </w:rPr>
        <w:drawing>
          <wp:inline xmlns:wp14="http://schemas.microsoft.com/office/word/2010/wordprocessingDrawing" distT="0" distB="0" distL="0" distR="0" wp14:anchorId="18E8E559" wp14:editId="7777777">
            <wp:extent cx="1924050" cy="19240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empresa.jfif"/>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24050" cy="1924050"/>
                    </a:xfrm>
                    <a:prstGeom prst="rect">
                      <a:avLst/>
                    </a:prstGeom>
                  </pic:spPr>
                </pic:pic>
              </a:graphicData>
            </a:graphic>
          </wp:inline>
        </w:drawing>
      </w:r>
    </w:p>
    <w:p xmlns:wp14="http://schemas.microsoft.com/office/word/2010/wordml" w:rsidR="00035472" w:rsidRDefault="00AE498A" w14:paraId="0C3AC739" wp14:textId="77777777">
      <w:pPr>
        <w:pStyle w:val="Legenda"/>
        <w:jc w:val="center"/>
        <w:rPr>
          <w:b/>
          <w:sz w:val="28"/>
          <w:szCs w:val="28"/>
        </w:rPr>
      </w:pPr>
      <w:r w:rsidR="00AE498A">
        <w:rPr/>
        <w:t xml:space="preserve">Figura </w:t>
      </w:r>
      <w:r>
        <w:fldChar w:fldCharType="begin"/>
      </w:r>
      <w:r>
        <w:instrText xml:space="preserve"> SEQ Figura \* ARABIC </w:instrText>
      </w:r>
      <w:r>
        <w:fldChar w:fldCharType="separate"/>
      </w:r>
      <w:r w:rsidR="00AE498A">
        <w:rPr/>
        <w:t>1</w:t>
      </w:r>
      <w:r>
        <w:fldChar w:fldCharType="end"/>
      </w:r>
      <w:r w:rsidR="00AE498A">
        <w:rPr/>
        <w:t xml:space="preserve">- Logotipo da </w:t>
      </w:r>
      <w:r w:rsidR="00E02F76">
        <w:rPr/>
        <w:t>InclusivaMente</w:t>
      </w:r>
      <w:r>
        <w:br/>
      </w:r>
      <w:r w:rsidR="00AE498A">
        <w:rPr/>
        <w:t>Fonte: De autoria própria</w:t>
      </w:r>
    </w:p>
    <w:p w:rsidR="3E589A7A" w:rsidP="56753332" w:rsidRDefault="3E589A7A" w14:paraId="719F3756" w14:textId="502D4EAD">
      <w:pPr>
        <w:pStyle w:val="Normal"/>
        <w:jc w:val="both"/>
      </w:pPr>
      <w:r w:rsidRPr="56753332" w:rsidR="3E589A7A">
        <w:rPr>
          <w:rFonts w:ascii="Aptos" w:hAnsi="Aptos" w:eastAsia="Aptos" w:cs="Aptos"/>
          <w:noProof w:val="0"/>
          <w:sz w:val="24"/>
          <w:szCs w:val="24"/>
          <w:lang w:val="pt-BR"/>
        </w:rPr>
        <w:t xml:space="preserve">A </w:t>
      </w:r>
      <w:r w:rsidRPr="56753332" w:rsidR="3E589A7A">
        <w:rPr>
          <w:rFonts w:ascii="Aptos" w:hAnsi="Aptos" w:eastAsia="Aptos" w:cs="Aptos"/>
          <w:noProof w:val="0"/>
          <w:sz w:val="24"/>
          <w:szCs w:val="24"/>
          <w:lang w:val="pt-BR"/>
        </w:rPr>
        <w:t>InclusivaMente</w:t>
      </w:r>
      <w:r w:rsidRPr="56753332" w:rsidR="3E589A7A">
        <w:rPr>
          <w:rFonts w:ascii="Aptos" w:hAnsi="Aptos" w:eastAsia="Aptos" w:cs="Aptos"/>
          <w:noProof w:val="0"/>
          <w:sz w:val="24"/>
          <w:szCs w:val="24"/>
          <w:lang w:val="pt-BR"/>
        </w:rPr>
        <w:t xml:space="preserve"> surge como uma iniciativa inovadora e transformadora, com o propósito de democratizar o acesso a soluções e informações para o desenvolvimento de pessoas neuroatípicas. Em um mundo onde o conhecimento e a tecnologia desempenham papéis fundamentais na sociedade, a </w:t>
      </w:r>
      <w:r w:rsidRPr="56753332" w:rsidR="3E589A7A">
        <w:rPr>
          <w:rFonts w:ascii="Aptos" w:hAnsi="Aptos" w:eastAsia="Aptos" w:cs="Aptos"/>
          <w:noProof w:val="0"/>
          <w:sz w:val="24"/>
          <w:szCs w:val="24"/>
          <w:lang w:val="pt-BR"/>
        </w:rPr>
        <w:t xml:space="preserve">empresa </w:t>
      </w:r>
      <w:r w:rsidRPr="56753332" w:rsidR="3E589A7A">
        <w:rPr>
          <w:rFonts w:ascii="Aptos" w:hAnsi="Aptos" w:eastAsia="Aptos" w:cs="Aptos"/>
          <w:noProof w:val="0"/>
          <w:sz w:val="24"/>
          <w:szCs w:val="24"/>
          <w:lang w:val="pt-BR"/>
        </w:rPr>
        <w:t>reconhece a importância de conectar famílias e profissionais, utilizando o poder da ciência de dados e da inteligência artificial para oferecer suporte de qualidade e acessível.</w:t>
      </w:r>
    </w:p>
    <w:p xmlns:wp14="http://schemas.microsoft.com/office/word/2010/wordml" w:rsidR="00A669AE" w:rsidP="3FEB4A40" w:rsidRDefault="00A669AE" w14:paraId="2C67C950" wp14:textId="2E9C390E">
      <w:pPr>
        <w:pStyle w:val="Normal"/>
        <w:jc w:val="both"/>
      </w:pPr>
      <w:r w:rsidRPr="3FEB4A40" w:rsidR="47B7A4D0">
        <w:rPr>
          <w:rFonts w:ascii="Aptos" w:hAnsi="Aptos" w:eastAsia="Aptos" w:cs="Aptos"/>
          <w:noProof w:val="0"/>
          <w:sz w:val="24"/>
          <w:szCs w:val="24"/>
          <w:lang w:val="pt-BR"/>
        </w:rPr>
        <w:t xml:space="preserve">Localizada em Votorantim, a </w:t>
      </w:r>
      <w:r w:rsidRPr="3FEB4A40" w:rsidR="47B7A4D0">
        <w:rPr>
          <w:rFonts w:ascii="Aptos" w:hAnsi="Aptos" w:eastAsia="Aptos" w:cs="Aptos"/>
          <w:noProof w:val="0"/>
          <w:sz w:val="24"/>
          <w:szCs w:val="24"/>
          <w:lang w:val="pt-BR"/>
        </w:rPr>
        <w:t>InclusivaMente</w:t>
      </w:r>
      <w:r w:rsidRPr="3FEB4A40" w:rsidR="47B7A4D0">
        <w:rPr>
          <w:rFonts w:ascii="Aptos" w:hAnsi="Aptos" w:eastAsia="Aptos" w:cs="Aptos"/>
          <w:noProof w:val="0"/>
          <w:sz w:val="24"/>
          <w:szCs w:val="24"/>
          <w:lang w:val="pt-BR"/>
        </w:rPr>
        <w:t xml:space="preserve"> </w:t>
      </w:r>
      <w:r w:rsidRPr="3FEB4A40" w:rsidR="17187425">
        <w:rPr>
          <w:rFonts w:ascii="Aptos" w:hAnsi="Aptos" w:eastAsia="Aptos" w:cs="Aptos"/>
          <w:noProof w:val="0"/>
          <w:sz w:val="24"/>
          <w:szCs w:val="24"/>
          <w:lang w:val="pt-BR"/>
        </w:rPr>
        <w:t xml:space="preserve">nasceu </w:t>
      </w:r>
      <w:r w:rsidRPr="3FEB4A40" w:rsidR="47B7A4D0">
        <w:rPr>
          <w:rFonts w:ascii="Aptos" w:hAnsi="Aptos" w:eastAsia="Aptos" w:cs="Aptos"/>
          <w:noProof w:val="0"/>
          <w:sz w:val="24"/>
          <w:szCs w:val="24"/>
          <w:lang w:val="pt-BR"/>
        </w:rPr>
        <w:t xml:space="preserve">da necessidade de ampliar o acesso à informação para pais e profissionais sobre o desenvolvimento de pessoas </w:t>
      </w:r>
      <w:r w:rsidRPr="3FEB4A40" w:rsidR="47B7A4D0">
        <w:rPr>
          <w:rFonts w:ascii="Aptos" w:hAnsi="Aptos" w:eastAsia="Aptos" w:cs="Aptos"/>
          <w:noProof w:val="0"/>
          <w:sz w:val="24"/>
          <w:szCs w:val="24"/>
          <w:lang w:val="pt-BR"/>
        </w:rPr>
        <w:t>neuroatípicas</w:t>
      </w:r>
      <w:r w:rsidRPr="3FEB4A40" w:rsidR="47B7A4D0">
        <w:rPr>
          <w:rFonts w:ascii="Aptos" w:hAnsi="Aptos" w:eastAsia="Aptos" w:cs="Aptos"/>
          <w:noProof w:val="0"/>
          <w:sz w:val="24"/>
          <w:szCs w:val="24"/>
          <w:lang w:val="pt-BR"/>
        </w:rPr>
        <w:t>.</w:t>
      </w:r>
      <w:r w:rsidR="42C98DD4">
        <w:rPr/>
        <w:t xml:space="preserve"> Com uma missão clara de democratizar esse acesso, a </w:t>
      </w:r>
      <w:r w:rsidR="10B69FF0">
        <w:rPr/>
        <w:t xml:space="preserve">empresa </w:t>
      </w:r>
      <w:r w:rsidR="42C98DD4">
        <w:rPr/>
        <w:t xml:space="preserve">se dedica a garantir que todas as </w:t>
      </w:r>
      <w:r w:rsidR="3B7D4A6C">
        <w:rPr/>
        <w:t>pessoas</w:t>
      </w:r>
      <w:r w:rsidR="42C98DD4">
        <w:rPr/>
        <w:t>, independentemente de sua condição socioeconômica, possa</w:t>
      </w:r>
      <w:bookmarkStart w:name="_GoBack" w:id="0"/>
      <w:bookmarkEnd w:id="0"/>
      <w:r w:rsidR="42C98DD4">
        <w:rPr/>
        <w:t>m receber o suporte adequado para seu pleno desenvolvimento.</w:t>
      </w:r>
    </w:p>
    <w:p xmlns:wp14="http://schemas.microsoft.com/office/word/2010/wordml" w:rsidR="00A669AE" w:rsidP="00A669AE" w:rsidRDefault="00A669AE" w14:paraId="5697E465" wp14:textId="77777777">
      <w:pPr>
        <w:jc w:val="both"/>
      </w:pPr>
      <w:r w:rsidR="42C98DD4">
        <w:rPr/>
        <w:t xml:space="preserve">O diferencial da </w:t>
      </w:r>
      <w:proofErr w:type="spellStart"/>
      <w:r w:rsidR="42C98DD4">
        <w:rPr/>
        <w:t>InclusivaMente</w:t>
      </w:r>
      <w:proofErr w:type="spellEnd"/>
      <w:r w:rsidR="42C98DD4">
        <w:rPr/>
        <w:t xml:space="preserve"> não está apenas no uso de tecnologia de ponta, mas na maneira como une profissionais qualificados a famílias que buscam orientação e apoio. A plataforma permite que o progresso das crianças seja monitorado continuamente, ajustando intervenções em tempo real com base em dados concretos e análises avançadas. Além disso, ao proporcionar uma comunidade interativa entre pais e terapeutas, a empresa promove um ambiente de suporte mútuo e troca de conhecimentos, essencial para o sucesso das intervenções.</w:t>
      </w:r>
    </w:p>
    <w:p xmlns:wp14="http://schemas.microsoft.com/office/word/2010/wordml" w:rsidR="00A669AE" w:rsidP="3FEB4A40" w:rsidRDefault="00A669AE" w14:paraId="3DEEC669" wp14:textId="78068513">
      <w:pPr>
        <w:pStyle w:val="Normal"/>
        <w:jc w:val="both"/>
        <w:rPr>
          <w:rFonts w:ascii="Aptos" w:hAnsi="Aptos" w:eastAsia="Aptos" w:cs="Aptos"/>
          <w:noProof w:val="0"/>
          <w:sz w:val="24"/>
          <w:szCs w:val="24"/>
          <w:lang w:val="pt-BR"/>
        </w:rPr>
      </w:pPr>
      <w:r w:rsidRPr="3FEB4A40" w:rsidR="16074245">
        <w:rPr>
          <w:rFonts w:ascii="Aptos" w:hAnsi="Aptos" w:eastAsia="Aptos" w:cs="Aptos"/>
          <w:noProof w:val="0"/>
          <w:sz w:val="24"/>
          <w:szCs w:val="24"/>
          <w:lang w:val="pt-BR"/>
        </w:rPr>
        <w:t xml:space="preserve">A </w:t>
      </w:r>
      <w:r w:rsidRPr="3FEB4A40" w:rsidR="16074245">
        <w:rPr>
          <w:rFonts w:ascii="Aptos" w:hAnsi="Aptos" w:eastAsia="Aptos" w:cs="Aptos"/>
          <w:noProof w:val="0"/>
          <w:sz w:val="24"/>
          <w:szCs w:val="24"/>
          <w:lang w:val="pt-BR"/>
        </w:rPr>
        <w:t>InclusivaMente</w:t>
      </w:r>
      <w:r w:rsidRPr="3FEB4A40" w:rsidR="16074245">
        <w:rPr>
          <w:rFonts w:ascii="Aptos" w:hAnsi="Aptos" w:eastAsia="Aptos" w:cs="Aptos"/>
          <w:noProof w:val="0"/>
          <w:sz w:val="24"/>
          <w:szCs w:val="24"/>
          <w:lang w:val="pt-BR"/>
        </w:rPr>
        <w:t xml:space="preserve"> </w:t>
      </w:r>
      <w:r w:rsidRPr="3FEB4A40" w:rsidR="55AB1CED">
        <w:rPr>
          <w:rFonts w:ascii="Aptos" w:hAnsi="Aptos" w:eastAsia="Aptos" w:cs="Aptos"/>
          <w:noProof w:val="0"/>
          <w:sz w:val="24"/>
          <w:szCs w:val="24"/>
          <w:lang w:val="pt-BR"/>
        </w:rPr>
        <w:t>busc</w:t>
      </w:r>
      <w:r w:rsidRPr="3FEB4A40" w:rsidR="16074245">
        <w:rPr>
          <w:rFonts w:ascii="Aptos" w:hAnsi="Aptos" w:eastAsia="Aptos" w:cs="Aptos"/>
          <w:noProof w:val="0"/>
          <w:sz w:val="24"/>
          <w:szCs w:val="24"/>
          <w:lang w:val="pt-BR"/>
        </w:rPr>
        <w:t>a preencher uma lacuna em um mercado promissor e carente, oferecendo não apenas tecnologia, mas uma abordagem humanizada e inclusiva, que coloca o bem-estar das crianças e de suas famílias no centro de suas operações. Ao utilizar inteligência artificial e ciência de dados, a empresa eleva o padrão de atendimento, tornando possível desenvolver soluções cada vez mais precisas e eficazes, sempre respeitando a individualidade de cada criança.</w:t>
      </w:r>
    </w:p>
    <w:p xmlns:wp14="http://schemas.microsoft.com/office/word/2010/wordml" w:rsidR="00035472" w:rsidP="00A669AE" w:rsidRDefault="00AE498A" w14:paraId="04222B35" wp14:textId="77777777">
      <w:pPr>
        <w:jc w:val="both"/>
        <w:rPr>
          <w:b/>
        </w:rPr>
      </w:pPr>
      <w:r>
        <w:rPr>
          <w:b/>
        </w:rPr>
        <w:t>1.1.1 Missão, Visão e Valores</w:t>
      </w:r>
    </w:p>
    <w:p xmlns:wp14="http://schemas.microsoft.com/office/word/2010/wordml" w:rsidR="00035472" w:rsidRDefault="00AE498A" w14:paraId="1DC33EDD" wp14:textId="77777777">
      <w:pPr>
        <w:jc w:val="both"/>
        <w:rPr>
          <w:i/>
        </w:rPr>
      </w:pPr>
      <w:r w:rsidRPr="3566FB4E" w:rsidR="00AE498A">
        <w:rPr>
          <w:i w:val="1"/>
          <w:iCs w:val="1"/>
        </w:rPr>
        <w:t>1.1.1.1 Missão</w:t>
      </w:r>
    </w:p>
    <w:p w:rsidR="625F228D" w:rsidP="3566FB4E" w:rsidRDefault="625F228D" w14:paraId="2856DC32" w14:textId="75839B9F">
      <w:pPr>
        <w:pStyle w:val="Normal"/>
        <w:jc w:val="both"/>
      </w:pPr>
      <w:r w:rsidRPr="3566FB4E" w:rsidR="625F228D">
        <w:rPr>
          <w:rFonts w:ascii="Aptos" w:hAnsi="Aptos" w:eastAsia="Aptos" w:cs="Aptos"/>
          <w:noProof w:val="0"/>
          <w:sz w:val="24"/>
          <w:szCs w:val="24"/>
          <w:lang w:val="pt-BR"/>
        </w:rPr>
        <w:t xml:space="preserve">Oferecer suporte a famílias e profissionais da saúde com soluções tecnológicas baseadas em evidências, facilitar o diagnóstico, promover abordagens personalizadas e criar uma rede de apoio segura para pessoas </w:t>
      </w:r>
      <w:r w:rsidRPr="3566FB4E" w:rsidR="625F228D">
        <w:rPr>
          <w:rFonts w:ascii="Aptos" w:hAnsi="Aptos" w:eastAsia="Aptos" w:cs="Aptos"/>
          <w:noProof w:val="0"/>
          <w:sz w:val="24"/>
          <w:szCs w:val="24"/>
          <w:lang w:val="pt-BR"/>
        </w:rPr>
        <w:t>neuroatípicas</w:t>
      </w:r>
      <w:r w:rsidRPr="3566FB4E" w:rsidR="625F228D">
        <w:rPr>
          <w:rFonts w:ascii="Aptos" w:hAnsi="Aptos" w:eastAsia="Aptos" w:cs="Aptos"/>
          <w:noProof w:val="0"/>
          <w:sz w:val="24"/>
          <w:szCs w:val="24"/>
          <w:lang w:val="pt-BR"/>
        </w:rPr>
        <w:t>, para garantir o desenvolvimento pleno de suas habilidades.</w:t>
      </w:r>
    </w:p>
    <w:p w:rsidR="3FEB4A40" w:rsidP="3FEB4A40" w:rsidRDefault="3FEB4A40" w14:paraId="358DF2E8" w14:textId="52528A59">
      <w:pPr>
        <w:jc w:val="both"/>
        <w:rPr>
          <w:i w:val="1"/>
          <w:iCs w:val="1"/>
        </w:rPr>
      </w:pPr>
    </w:p>
    <w:p xmlns:wp14="http://schemas.microsoft.com/office/word/2010/wordml" w:rsidR="00CF2658" w:rsidP="00CF2658" w:rsidRDefault="00CF2658" w14:paraId="394D30A9" wp14:textId="77777777">
      <w:pPr>
        <w:jc w:val="both"/>
        <w:rPr>
          <w:i/>
        </w:rPr>
      </w:pPr>
      <w:r>
        <w:rPr>
          <w:i/>
        </w:rPr>
        <w:t>1.1.1.2 Visão</w:t>
      </w:r>
    </w:p>
    <w:p xmlns:wp14="http://schemas.microsoft.com/office/word/2010/wordml" w:rsidRPr="00CF2658" w:rsidR="00CF2658" w:rsidP="3FEB4A40" w:rsidRDefault="00CF2658" w14:paraId="1DF1BB03" wp14:textId="5FBA74C1">
      <w:pPr>
        <w:jc w:val="both"/>
        <w:rPr>
          <w:i w:val="1"/>
          <w:iCs w:val="1"/>
        </w:rPr>
      </w:pPr>
      <w:r w:rsidR="0045AE30">
        <w:rPr/>
        <w:t xml:space="preserve">Democratizar o conhecimento sobre transtornos </w:t>
      </w:r>
      <w:r w:rsidR="0045AE30">
        <w:rPr/>
        <w:t>neuroatípicos</w:t>
      </w:r>
      <w:r w:rsidR="0045AE30">
        <w:rPr/>
        <w:t xml:space="preserve"> e promover a inclusão, conectando pessoas </w:t>
      </w:r>
      <w:r w:rsidR="0045AE30">
        <w:rPr/>
        <w:t>neurodiversas</w:t>
      </w:r>
      <w:r w:rsidR="0045AE30">
        <w:rPr/>
        <w:t xml:space="preserve"> a recursos educativos e profissionais de saúde para que recebam o apoio e compreensão necessários, criando uma sociedade mais informada e inclusiva.</w:t>
      </w:r>
    </w:p>
    <w:p xmlns:wp14="http://schemas.microsoft.com/office/word/2010/wordml" w:rsidRPr="00CF2658" w:rsidR="00CF2658" w:rsidP="3FEB4A40" w:rsidRDefault="00CF2658" w14:paraId="62A3E2D4" wp14:textId="22DD8E78">
      <w:pPr>
        <w:jc w:val="both"/>
        <w:rPr>
          <w:i w:val="1"/>
          <w:iCs w:val="1"/>
        </w:rPr>
      </w:pPr>
      <w:r w:rsidRPr="3FEB4A40" w:rsidR="0045AE30">
        <w:rPr>
          <w:i w:val="1"/>
          <w:iCs w:val="1"/>
        </w:rPr>
        <w:t>1.1.1.3 Valores</w:t>
      </w:r>
    </w:p>
    <w:p xmlns:wp14="http://schemas.microsoft.com/office/word/2010/wordml" w:rsidRPr="00CF2658" w:rsidR="00CF2658" w:rsidP="00CF2658" w:rsidRDefault="00CF2658" w14:paraId="4EC05607" wp14:textId="77777777">
      <w:pPr>
        <w:keepNext/>
        <w:jc w:val="both"/>
      </w:pPr>
      <w:r w:rsidRPr="00CF2658">
        <w:rPr>
          <w:b/>
        </w:rPr>
        <w:t>Empatia:</w:t>
      </w:r>
      <w:r w:rsidRPr="00CF2658">
        <w:t xml:space="preserve"> Colocar as necessidades das crianças e suas famílias no centro de tudo o que fazemos, com respeito e sensibilidade.</w:t>
      </w:r>
    </w:p>
    <w:p xmlns:wp14="http://schemas.microsoft.com/office/word/2010/wordml" w:rsidRPr="00CF2658" w:rsidR="00CF2658" w:rsidP="00CF2658" w:rsidRDefault="00CF2658" w14:paraId="789A6648" wp14:textId="77777777">
      <w:pPr>
        <w:keepNext/>
        <w:jc w:val="both"/>
      </w:pPr>
      <w:r w:rsidRPr="00CF2658">
        <w:rPr>
          <w:b/>
        </w:rPr>
        <w:t>Inovação:</w:t>
      </w:r>
      <w:r w:rsidRPr="00CF2658">
        <w:t xml:space="preserve"> Utilizar ciência de dados, inteligência artificial e metodologias comprovadas para desenvolver soluções tecnológicas eficazes e acessíveis.</w:t>
      </w:r>
    </w:p>
    <w:p xmlns:wp14="http://schemas.microsoft.com/office/word/2010/wordml" w:rsidRPr="00CF2658" w:rsidR="00CF2658" w:rsidP="00CF2658" w:rsidRDefault="00CF2658" w14:paraId="06C90A7B" wp14:textId="77777777">
      <w:pPr>
        <w:keepNext/>
        <w:jc w:val="both"/>
      </w:pPr>
      <w:r w:rsidRPr="00CF2658">
        <w:rPr>
          <w:b/>
        </w:rPr>
        <w:t>Colaboração:</w:t>
      </w:r>
      <w:r w:rsidRPr="00CF2658">
        <w:t xml:space="preserve"> Fomentar uma rede de apoio entre pais, terapeutas e especialistas, promovendo o aprendizado mútuo e o desenvolvimento conjunto.</w:t>
      </w:r>
    </w:p>
    <w:p xmlns:wp14="http://schemas.microsoft.com/office/word/2010/wordml" w:rsidRPr="00CF2658" w:rsidR="00CF2658" w:rsidP="00CF2658" w:rsidRDefault="00CF2658" w14:paraId="55E61FEF" wp14:textId="77777777">
      <w:pPr>
        <w:keepNext/>
        <w:jc w:val="both"/>
      </w:pPr>
      <w:r w:rsidRPr="00CF2658">
        <w:rPr>
          <w:b/>
        </w:rPr>
        <w:t>Inclusão:</w:t>
      </w:r>
      <w:r w:rsidRPr="00CF2658">
        <w:t xml:space="preserve"> Garantir que nossas soluções sejam acessíveis a todos, independentemente de localização ou situação financeira.</w:t>
      </w:r>
    </w:p>
    <w:p xmlns:wp14="http://schemas.microsoft.com/office/word/2010/wordml" w:rsidRPr="00CF2658" w:rsidR="00035472" w:rsidP="00CF2658" w:rsidRDefault="00CF2658" w14:paraId="3B88F27A" wp14:textId="77777777">
      <w:pPr>
        <w:keepNext/>
        <w:jc w:val="both"/>
      </w:pPr>
      <w:r w:rsidRPr="00CF2658">
        <w:rPr>
          <w:b/>
        </w:rPr>
        <w:t>Verdade:</w:t>
      </w:r>
      <w:r w:rsidRPr="00CF2658">
        <w:t xml:space="preserve"> Manter uma comunicação aberta e honesta com todas as partes envolvidas, garantindo confiança e clareza em cada etapa do processo.</w:t>
      </w:r>
    </w:p>
    <w:p xmlns:wp14="http://schemas.microsoft.com/office/word/2010/wordml" w:rsidR="00CF2658" w:rsidRDefault="00CF2658" w14:paraId="3656B9AB" wp14:textId="77777777">
      <w:pPr>
        <w:spacing w:after="0" w:line="240" w:lineRule="auto"/>
        <w:rPr>
          <w:rStyle w:val="Forte"/>
          <w:sz w:val="28"/>
        </w:rPr>
      </w:pPr>
      <w:r>
        <w:rPr>
          <w:rStyle w:val="Forte"/>
          <w:sz w:val="28"/>
        </w:rPr>
        <w:br w:type="page"/>
      </w:r>
    </w:p>
    <w:p xmlns:wp14="http://schemas.microsoft.com/office/word/2010/wordml" w:rsidR="00035472" w:rsidRDefault="00AE498A" w14:paraId="374CAFB0" wp14:textId="77777777">
      <w:pPr>
        <w:jc w:val="both"/>
        <w:rPr>
          <w:rStyle w:val="Forte"/>
          <w:sz w:val="28"/>
        </w:rPr>
      </w:pPr>
      <w:r>
        <w:rPr>
          <w:rStyle w:val="Forte"/>
          <w:sz w:val="28"/>
        </w:rPr>
        <w:t>1.2 Posicionamento da Empresa e Diferencial Competitivo</w:t>
      </w:r>
    </w:p>
    <w:p xmlns:wp14="http://schemas.microsoft.com/office/word/2010/wordml" w:rsidRPr="0063113D" w:rsidR="0063113D" w:rsidP="3FEB4A40" w:rsidRDefault="0063113D" w14:paraId="144D1CE3" wp14:textId="6C597D71">
      <w:pPr>
        <w:jc w:val="both"/>
        <w:rPr>
          <w:b w:val="1"/>
          <w:bCs w:val="1"/>
          <w:u w:val="single"/>
        </w:rPr>
      </w:pPr>
      <w:r w:rsidR="6D2C17CA">
        <w:rPr/>
        <w:t xml:space="preserve">A </w:t>
      </w:r>
      <w:r w:rsidR="6D2C17CA">
        <w:rPr/>
        <w:t>InclusivaMente</w:t>
      </w:r>
      <w:r w:rsidR="6D2C17CA">
        <w:rPr/>
        <w:t xml:space="preserve"> é uma plataforma inovadora dedicada </w:t>
      </w:r>
      <w:r w:rsidR="1DB26E70">
        <w:rPr/>
        <w:t xml:space="preserve">ao </w:t>
      </w:r>
      <w:r w:rsidR="6D2C17CA">
        <w:rPr/>
        <w:t xml:space="preserve">apoio às pessoas </w:t>
      </w:r>
      <w:r w:rsidR="6D2C17CA">
        <w:rPr/>
        <w:t>neuroatípicas</w:t>
      </w:r>
      <w:r w:rsidR="6D2C17CA">
        <w:rPr/>
        <w:t>. Nossa proposta é descomplicar o acesso à informação e promover a inclusão, oferecendo recursos valiosos para famílias e profissionais.</w:t>
      </w:r>
    </w:p>
    <w:p xmlns:wp14="http://schemas.microsoft.com/office/word/2010/wordml" w:rsidR="0063113D" w:rsidP="0063113D" w:rsidRDefault="0063113D" w14:paraId="7DEFB57A" wp14:textId="491BDCCF">
      <w:pPr>
        <w:jc w:val="both"/>
      </w:pPr>
      <w:r w:rsidR="0063113D">
        <w:rPr/>
        <w:t>Mais do que uma simples ferramenta, somos uma plataforma que facilita o diagnóstico e visa garantir o desenvolvimento daqueles que a usam. Acreditamos que cada indivíduo é único e merece um suporte personalizado em sua jornada.</w:t>
      </w:r>
    </w:p>
    <w:p xmlns:wp14="http://schemas.microsoft.com/office/word/2010/wordml" w:rsidR="00035472" w:rsidP="0063113D" w:rsidRDefault="0063113D" w14:paraId="764B6D41" wp14:textId="77777777">
      <w:pPr>
        <w:jc w:val="both"/>
      </w:pPr>
      <w:r>
        <w:t xml:space="preserve">O que nos diferencia é a combinação de tecnologia amigável e conhecimento especializado sobre </w:t>
      </w:r>
      <w:proofErr w:type="spellStart"/>
      <w:r>
        <w:t>neurodiversidades</w:t>
      </w:r>
      <w:proofErr w:type="spellEnd"/>
      <w:r>
        <w:t xml:space="preserve">, oferecendo uma abordagem acessível e acolhedora. Na </w:t>
      </w:r>
      <w:proofErr w:type="spellStart"/>
      <w:r>
        <w:t>InclusivaMente</w:t>
      </w:r>
      <w:proofErr w:type="spellEnd"/>
      <w:r>
        <w:t>, estamos comprometidos em transformar vidas por meio de informação de qualidade e democratizada.</w:t>
      </w:r>
    </w:p>
    <w:p xmlns:wp14="http://schemas.microsoft.com/office/word/2010/wordml" w:rsidR="0063113D" w:rsidP="0063113D" w:rsidRDefault="0063113D" w14:paraId="45FB0818" wp14:textId="77777777">
      <w:pPr>
        <w:jc w:val="both"/>
      </w:pPr>
    </w:p>
    <w:p xmlns:wp14="http://schemas.microsoft.com/office/word/2010/wordml" w:rsidR="00035472" w:rsidRDefault="00AE498A" w14:paraId="7081DD42" wp14:textId="77777777">
      <w:pPr>
        <w:jc w:val="both"/>
        <w:rPr>
          <w:rStyle w:val="Forte"/>
          <w:sz w:val="28"/>
        </w:rPr>
      </w:pPr>
      <w:r>
        <w:rPr>
          <w:rStyle w:val="Forte"/>
          <w:sz w:val="28"/>
        </w:rPr>
        <w:t>1.3 Análise do Mercado Selecionado e Perfil dos Clientes</w:t>
      </w:r>
    </w:p>
    <w:p xmlns:wp14="http://schemas.microsoft.com/office/word/2010/wordml" w:rsidR="00035472" w:rsidRDefault="00AE498A" w14:paraId="02994277" wp14:textId="77777777">
      <w:pPr>
        <w:jc w:val="both"/>
        <w:rPr>
          <w:rStyle w:val="Forte"/>
        </w:rPr>
      </w:pPr>
      <w:r>
        <w:rPr>
          <w:rStyle w:val="Forte"/>
        </w:rPr>
        <w:t>1.3.1 Análise do Mercado</w:t>
      </w:r>
    </w:p>
    <w:p xmlns:wp14="http://schemas.microsoft.com/office/word/2010/wordml" w:rsidR="00A4607E" w:rsidP="3FEB4A40" w:rsidRDefault="00A4607E" w14:paraId="455E59B7" wp14:textId="64DF32E1">
      <w:pPr>
        <w:pStyle w:val="Normal"/>
        <w:jc w:val="both"/>
        <w:rPr>
          <w:rFonts w:ascii="Aptos" w:hAnsi="Aptos" w:eastAsia="Aptos" w:cs="Aptos"/>
          <w:b w:val="0"/>
          <w:bCs w:val="0"/>
          <w:noProof w:val="0"/>
          <w:sz w:val="24"/>
          <w:szCs w:val="24"/>
          <w:lang w:val="pt-BR"/>
        </w:rPr>
      </w:pPr>
      <w:r w:rsidR="4DAF211D">
        <w:rPr>
          <w:b w:val="0"/>
          <w:bCs w:val="0"/>
        </w:rPr>
        <w:t xml:space="preserve">Aumento na Prevalência de </w:t>
      </w:r>
      <w:r w:rsidR="4DAF211D">
        <w:rPr>
          <w:b w:val="0"/>
          <w:bCs w:val="0"/>
        </w:rPr>
        <w:t>Neuroatipicidade</w:t>
      </w:r>
      <w:r w:rsidR="02831888">
        <w:rPr>
          <w:b w:val="0"/>
          <w:bCs w:val="0"/>
        </w:rPr>
        <w:t xml:space="preserve">: </w:t>
      </w:r>
      <w:r w:rsidR="3DCC4B4A">
        <w:rPr>
          <w:b w:val="0"/>
          <w:bCs w:val="0"/>
        </w:rPr>
        <w:t>Segundo um estudo conduzido em 2021 pela organização</w:t>
      </w:r>
      <w:r w:rsidR="3DCC4B4A">
        <w:rPr>
          <w:b w:val="0"/>
          <w:bCs w:val="0"/>
        </w:rPr>
        <w:t xml:space="preserve"> </w:t>
      </w:r>
      <w:r w:rsidRPr="3FEB4A40" w:rsidR="3DCC4B4A">
        <w:rPr>
          <w:rFonts w:ascii="Aptos" w:hAnsi="Aptos" w:eastAsia="Aptos" w:cs="Aptos"/>
          <w:b w:val="0"/>
          <w:bCs w:val="0"/>
          <w:noProof w:val="0"/>
          <w:sz w:val="24"/>
          <w:szCs w:val="24"/>
          <w:lang w:val="pt-BR"/>
        </w:rPr>
        <w:t>Autis</w:t>
      </w:r>
      <w:r w:rsidRPr="3FEB4A40" w:rsidR="3DCC4B4A">
        <w:rPr>
          <w:rFonts w:ascii="Aptos" w:hAnsi="Aptos" w:eastAsia="Aptos" w:cs="Aptos"/>
          <w:b w:val="0"/>
          <w:bCs w:val="0"/>
          <w:noProof w:val="0"/>
          <w:sz w:val="24"/>
          <w:szCs w:val="24"/>
          <w:lang w:val="pt-BR"/>
        </w:rPr>
        <w:t>m</w:t>
      </w:r>
      <w:r w:rsidRPr="3FEB4A40" w:rsidR="3DCC4B4A">
        <w:rPr>
          <w:rFonts w:ascii="Aptos" w:hAnsi="Aptos" w:eastAsia="Aptos" w:cs="Aptos"/>
          <w:b w:val="0"/>
          <w:bCs w:val="0"/>
          <w:noProof w:val="0"/>
          <w:sz w:val="24"/>
          <w:szCs w:val="24"/>
          <w:lang w:val="pt-BR"/>
        </w:rPr>
        <w:t xml:space="preserve"> </w:t>
      </w:r>
      <w:r w:rsidRPr="3FEB4A40" w:rsidR="3DCC4B4A">
        <w:rPr>
          <w:rFonts w:ascii="Aptos" w:hAnsi="Aptos" w:eastAsia="Aptos" w:cs="Aptos"/>
          <w:b w:val="0"/>
          <w:bCs w:val="0"/>
          <w:noProof w:val="0"/>
          <w:sz w:val="24"/>
          <w:szCs w:val="24"/>
          <w:lang w:val="pt-BR"/>
        </w:rPr>
        <w:t>Speak</w:t>
      </w:r>
      <w:r w:rsidRPr="3FEB4A40" w:rsidR="3DCC4B4A">
        <w:rPr>
          <w:rFonts w:ascii="Aptos" w:hAnsi="Aptos" w:eastAsia="Aptos" w:cs="Aptos"/>
          <w:b w:val="0"/>
          <w:bCs w:val="0"/>
          <w:noProof w:val="0"/>
          <w:sz w:val="24"/>
          <w:szCs w:val="24"/>
          <w:lang w:val="pt-BR"/>
        </w:rPr>
        <w:t>s</w:t>
      </w:r>
      <w:r w:rsidRPr="3FEB4A40" w:rsidR="3DCC4B4A">
        <w:rPr>
          <w:rFonts w:ascii="Aptos" w:hAnsi="Aptos" w:eastAsia="Aptos" w:cs="Aptos"/>
          <w:b w:val="0"/>
          <w:bCs w:val="0"/>
          <w:noProof w:val="0"/>
          <w:sz w:val="24"/>
          <w:szCs w:val="24"/>
          <w:lang w:val="pt-BR"/>
        </w:rPr>
        <w:t xml:space="preserve"> em parceria com o </w:t>
      </w:r>
      <w:r w:rsidRPr="3FEB4A40" w:rsidR="3DCC4B4A">
        <w:rPr>
          <w:rFonts w:ascii="Aptos" w:hAnsi="Aptos" w:eastAsia="Aptos" w:cs="Aptos"/>
          <w:b w:val="0"/>
          <w:bCs w:val="0"/>
          <w:noProof w:val="0"/>
          <w:sz w:val="24"/>
          <w:szCs w:val="24"/>
          <w:lang w:val="pt-BR"/>
        </w:rPr>
        <w:t>Centro de Pesquisa em Autismo da Universidade Presbiteriana Mackenzie</w:t>
      </w:r>
      <w:r w:rsidRPr="3FEB4A40" w:rsidR="3DCC4B4A">
        <w:rPr>
          <w:rFonts w:ascii="Aptos" w:hAnsi="Aptos" w:eastAsia="Aptos" w:cs="Aptos"/>
          <w:b w:val="0"/>
          <w:bCs w:val="0"/>
          <w:noProof w:val="0"/>
          <w:sz w:val="24"/>
          <w:szCs w:val="24"/>
          <w:lang w:val="pt-BR"/>
        </w:rPr>
        <w:t xml:space="preserve"> estimou que aproximadamente </w:t>
      </w:r>
      <w:r w:rsidRPr="3FEB4A40" w:rsidR="3DCC4B4A">
        <w:rPr>
          <w:rFonts w:ascii="Aptos" w:hAnsi="Aptos" w:eastAsia="Aptos" w:cs="Aptos"/>
          <w:b w:val="0"/>
          <w:bCs w:val="0"/>
          <w:noProof w:val="0"/>
          <w:sz w:val="24"/>
          <w:szCs w:val="24"/>
          <w:lang w:val="pt-BR"/>
        </w:rPr>
        <w:t>1 em cada 54 crianças</w:t>
      </w:r>
      <w:r w:rsidRPr="3FEB4A40" w:rsidR="3DCC4B4A">
        <w:rPr>
          <w:rFonts w:ascii="Aptos" w:hAnsi="Aptos" w:eastAsia="Aptos" w:cs="Aptos"/>
          <w:b w:val="0"/>
          <w:bCs w:val="0"/>
          <w:noProof w:val="0"/>
          <w:sz w:val="24"/>
          <w:szCs w:val="24"/>
          <w:lang w:val="pt-BR"/>
        </w:rPr>
        <w:t xml:space="preserve"> brasileiras pode estar dentro do espectro autista. </w:t>
      </w:r>
      <w:proofErr w:type="gramStart"/>
      <w:proofErr w:type="gramEnd"/>
      <w:proofErr w:type="spellStart"/>
      <w:proofErr w:type="spellEnd"/>
    </w:p>
    <w:p xmlns:wp14="http://schemas.microsoft.com/office/word/2010/wordml" w:rsidR="00A4607E" w:rsidP="3FEB4A40" w:rsidRDefault="00A4607E" w14:paraId="607BDD1C" wp14:textId="7C650DC7">
      <w:pPr>
        <w:pStyle w:val="Normal"/>
        <w:jc w:val="both"/>
      </w:pPr>
      <w:r w:rsidR="4DAF211D">
        <w:rPr/>
        <w:t xml:space="preserve">Lacunas no Acesso à Intervenção </w:t>
      </w:r>
      <w:r w:rsidR="1BA675E9">
        <w:rPr/>
        <w:t>Precoce:</w:t>
      </w:r>
      <w:r w:rsidR="02831888">
        <w:rPr/>
        <w:t xml:space="preserve"> </w:t>
      </w:r>
      <w:r w:rsidR="4DAF211D">
        <w:rPr/>
        <w:t xml:space="preserve">Um relatório da Organização Mundial da Saúde (OMS) indica que muitas crianças </w:t>
      </w:r>
      <w:r w:rsidR="4DAF211D">
        <w:rPr/>
        <w:t>neuroatípicas</w:t>
      </w:r>
      <w:r w:rsidR="4DAF211D">
        <w:rPr/>
        <w:t>, especialmente em países em desenvolvimento, têm acesso limitado a diagnósticos e intervenções adequadas.</w:t>
      </w:r>
    </w:p>
    <w:p xmlns:wp14="http://schemas.microsoft.com/office/word/2010/wordml" w:rsidR="00A4607E" w:rsidP="00DF380A" w:rsidRDefault="00A4607E" w14:paraId="41ABE9A0" wp14:textId="77777777">
      <w:pPr>
        <w:jc w:val="both"/>
      </w:pPr>
      <w:r>
        <w:t>Crescimento do Mercado de IA na Saúde</w:t>
      </w:r>
      <w:r w:rsidR="00DF380A">
        <w:t xml:space="preserve">: </w:t>
      </w:r>
      <w:r>
        <w:t xml:space="preserve">O mercado global de inteligência artificial na saúde está projetado para crescer a uma taxa composta anual de 41,5% entre 2023 e 2030, de acordo com a Grand </w:t>
      </w:r>
      <w:proofErr w:type="spellStart"/>
      <w:r>
        <w:t>View</w:t>
      </w:r>
      <w:proofErr w:type="spellEnd"/>
      <w:r>
        <w:t xml:space="preserve"> </w:t>
      </w:r>
      <w:proofErr w:type="spellStart"/>
      <w:r>
        <w:t>Research</w:t>
      </w:r>
      <w:proofErr w:type="spellEnd"/>
      <w:r>
        <w:t xml:space="preserve">. A aplicação de IA em diagnósticos e intervenções terapêuticas para </w:t>
      </w:r>
      <w:proofErr w:type="spellStart"/>
      <w:r>
        <w:t>neuroatípicos</w:t>
      </w:r>
      <w:proofErr w:type="spellEnd"/>
      <w:r>
        <w:t xml:space="preserve"> está alinhada com uma das tendências mais fortes na tecnologia de saúde, criando oportunidades para inovação e liderança de mercado.</w:t>
      </w:r>
    </w:p>
    <w:p xmlns:wp14="http://schemas.microsoft.com/office/word/2010/wordml" w:rsidR="00A4607E" w:rsidP="00DF380A" w:rsidRDefault="00A4607E" w14:paraId="63E3049E" wp14:textId="77777777">
      <w:pPr>
        <w:jc w:val="both"/>
      </w:pPr>
      <w:r>
        <w:t>Necessidade de Soluções Personalizadas</w:t>
      </w:r>
      <w:r w:rsidR="00DF380A">
        <w:t xml:space="preserve">: </w:t>
      </w:r>
      <w:r>
        <w:t xml:space="preserve">Pesquisas indicam que abordagens terapêuticas personalizadas têm maior sucesso em alcançar resultados positivos em crianças </w:t>
      </w:r>
      <w:proofErr w:type="spellStart"/>
      <w:r>
        <w:t>neuroatípicas</w:t>
      </w:r>
      <w:proofErr w:type="spellEnd"/>
      <w:r>
        <w:t>, devido à natureza altamente variada do espectro. A capacidade de utilizar ciência de dados e IA para personalizar intervenções e recomendações faz com que a empresa possa oferecer um serviço mais eficaz, adaptado às necessidades únicas de cada criança.</w:t>
      </w:r>
    </w:p>
    <w:p xmlns:wp14="http://schemas.microsoft.com/office/word/2010/wordml" w:rsidR="00A4607E" w:rsidRDefault="00A4607E" w14:paraId="049F31CB" wp14:textId="77777777">
      <w:pPr>
        <w:jc w:val="both"/>
        <w:rPr>
          <w:rStyle w:val="Forte"/>
        </w:rPr>
      </w:pPr>
    </w:p>
    <w:p xmlns:wp14="http://schemas.microsoft.com/office/word/2010/wordml" w:rsidR="00035472" w:rsidRDefault="00AE498A" w14:paraId="5E9FF168" wp14:textId="77777777">
      <w:pPr>
        <w:jc w:val="both"/>
        <w:rPr>
          <w:rStyle w:val="Forte"/>
        </w:rPr>
      </w:pPr>
      <w:r>
        <w:rPr>
          <w:rStyle w:val="Forte"/>
        </w:rPr>
        <w:t>1.3.2 Perfil do Cliente:</w:t>
      </w:r>
    </w:p>
    <w:p xmlns:wp14="http://schemas.microsoft.com/office/word/2010/wordml" w:rsidR="00035472" w:rsidRDefault="00AE498A" w14:paraId="5B158C5E" wp14:textId="286BF0D3">
      <w:pPr>
        <w:jc w:val="both"/>
      </w:pPr>
      <w:r w:rsidR="469D4FD2">
        <w:rPr/>
        <w:t xml:space="preserve">O perfil do cliente da </w:t>
      </w:r>
      <w:r w:rsidR="51B9FFA9">
        <w:rPr/>
        <w:t>InclusivaMente</w:t>
      </w:r>
      <w:r w:rsidR="469D4FD2">
        <w:rPr/>
        <w:t xml:space="preserve"> pode ser descrito como:</w:t>
      </w:r>
    </w:p>
    <w:p w:rsidR="49A1F291" w:rsidP="3FEB4A40" w:rsidRDefault="49A1F291" w14:paraId="673E77A5" w14:textId="0722FEAB">
      <w:pPr>
        <w:pStyle w:val="PargrafodaLista"/>
        <w:numPr>
          <w:ilvl w:val="0"/>
          <w:numId w:val="3"/>
        </w:numPr>
        <w:suppressLineNumbers w:val="0"/>
        <w:bidi w:val="0"/>
        <w:spacing w:before="0" w:beforeAutospacing="off" w:after="160" w:afterAutospacing="off" w:line="276" w:lineRule="auto"/>
        <w:ind w:left="720" w:right="0" w:hanging="360"/>
        <w:jc w:val="both"/>
        <w:rPr>
          <w:noProof w:val="0"/>
          <w:lang w:val="pt-BR"/>
        </w:rPr>
      </w:pPr>
      <w:r w:rsidRPr="3FEB4A40" w:rsidR="49A1F291">
        <w:rPr>
          <w:b w:val="1"/>
          <w:bCs w:val="1"/>
          <w:noProof w:val="0"/>
          <w:lang w:val="pt-BR"/>
        </w:rPr>
        <w:t>Pais e responsáveis:</w:t>
      </w:r>
      <w:r w:rsidRPr="3FEB4A40" w:rsidR="49A1F291">
        <w:rPr>
          <w:noProof w:val="0"/>
          <w:lang w:val="pt-BR"/>
        </w:rPr>
        <w:t xml:space="preserve"> São famílias que têm filhos diagnosticados ou com suspeita de </w:t>
      </w:r>
      <w:r w:rsidRPr="3FEB4A40" w:rsidR="49A1F291">
        <w:rPr>
          <w:noProof w:val="0"/>
          <w:lang w:val="pt-BR"/>
        </w:rPr>
        <w:t>neurodivergência</w:t>
      </w:r>
      <w:r w:rsidRPr="3FEB4A40" w:rsidR="49A1F291">
        <w:rPr>
          <w:noProof w:val="0"/>
          <w:lang w:val="pt-BR"/>
        </w:rPr>
        <w:t xml:space="preserve"> e estão em busca de informações, recursos e ferramentas para apoiar o desenvolvimento dos seus filhos. </w:t>
      </w:r>
    </w:p>
    <w:p w:rsidR="49A1F291" w:rsidP="3FEB4A40" w:rsidRDefault="49A1F291" w14:paraId="78845A2B" w14:textId="4CB48996">
      <w:pPr>
        <w:pStyle w:val="PargrafodaLista"/>
        <w:numPr>
          <w:ilvl w:val="0"/>
          <w:numId w:val="3"/>
        </w:numPr>
        <w:suppressLineNumbers w:val="0"/>
        <w:bidi w:val="0"/>
        <w:spacing w:before="0" w:beforeAutospacing="off" w:after="160" w:afterAutospacing="off" w:line="276" w:lineRule="auto"/>
        <w:ind w:left="720" w:right="0" w:hanging="360"/>
        <w:jc w:val="both"/>
        <w:rPr>
          <w:noProof w:val="0"/>
          <w:lang w:val="pt-BR"/>
        </w:rPr>
      </w:pPr>
      <w:r w:rsidRPr="3FEB4A40" w:rsidR="49A1F291">
        <w:rPr>
          <w:b w:val="1"/>
          <w:bCs w:val="1"/>
          <w:noProof w:val="0"/>
          <w:lang w:val="pt-BR"/>
        </w:rPr>
        <w:t>Profissionais da saúde e educação:</w:t>
      </w:r>
      <w:r w:rsidRPr="3FEB4A40" w:rsidR="49A1F291">
        <w:rPr>
          <w:noProof w:val="0"/>
          <w:lang w:val="pt-BR"/>
        </w:rPr>
        <w:t xml:space="preserve"> Este grupo inclui psicólogos, terapeutas ocupacionais, fonoaudiólogos, pedagogos e educadores que trabalham diretamente com crianças </w:t>
      </w:r>
      <w:r w:rsidRPr="3FEB4A40" w:rsidR="49A1F291">
        <w:rPr>
          <w:noProof w:val="0"/>
          <w:lang w:val="pt-BR"/>
        </w:rPr>
        <w:t>neuroatípicas</w:t>
      </w:r>
      <w:r w:rsidRPr="3FEB4A40" w:rsidR="49A1F291">
        <w:rPr>
          <w:noProof w:val="0"/>
          <w:lang w:val="pt-BR"/>
        </w:rPr>
        <w:t>.</w:t>
      </w:r>
    </w:p>
    <w:p xmlns:wp14="http://schemas.microsoft.com/office/word/2010/wordml" w:rsidR="00035472" w:rsidRDefault="00AE498A" w14:paraId="1FBF36FA" wp14:textId="77777777">
      <w:pPr>
        <w:jc w:val="both"/>
        <w:rPr>
          <w:b/>
          <w:sz w:val="28"/>
        </w:rPr>
      </w:pPr>
      <w:r>
        <w:rPr>
          <w:b/>
          <w:sz w:val="28"/>
        </w:rPr>
        <w:t xml:space="preserve">1.4 Análise </w:t>
      </w:r>
      <w:proofErr w:type="spellStart"/>
      <w:r>
        <w:rPr>
          <w:b/>
          <w:sz w:val="28"/>
        </w:rPr>
        <w:t>Swot</w:t>
      </w:r>
      <w:proofErr w:type="spellEnd"/>
    </w:p>
    <w:p xmlns:wp14="http://schemas.microsoft.com/office/word/2010/wordml" w:rsidR="00035472" w:rsidRDefault="00AE498A" w14:paraId="5697EF6F" wp14:textId="77777777">
      <w:pPr>
        <w:jc w:val="both"/>
        <w:rPr>
          <w:b/>
        </w:rPr>
      </w:pPr>
      <w:r>
        <w:rPr>
          <w:b/>
        </w:rPr>
        <w:t>1.4.1 Pontos fortes + oportunidades externas = estratégias de crescimento</w:t>
      </w:r>
    </w:p>
    <w:p xmlns:wp14="http://schemas.microsoft.com/office/word/2010/wordml" w:rsidR="00035472" w:rsidRDefault="00AE498A" w14:paraId="640937AB" wp14:textId="77777777">
      <w:pPr>
        <w:jc w:val="both"/>
      </w:pPr>
      <w:r>
        <w:t>Para alcançar nossos objetivos e consolidar nossa posição como líder no mercado de moda pet esportiva, estamos implementando uma estratégia de crescimento abrangente que se concentra em:</w:t>
      </w:r>
    </w:p>
    <w:p xmlns:wp14="http://schemas.microsoft.com/office/word/2010/wordml" w:rsidR="00035472" w:rsidRDefault="00AE498A" w14:paraId="2787677B" wp14:textId="77777777">
      <w:pPr>
        <w:jc w:val="both"/>
      </w:pPr>
      <w:r>
        <w:t>1. Expansão da Linha de Produtos:</w:t>
      </w:r>
    </w:p>
    <w:p xmlns:wp14="http://schemas.microsoft.com/office/word/2010/wordml" w:rsidR="00035472" w:rsidRDefault="00AE498A" w14:paraId="7FF379DF" wp14:textId="77777777">
      <w:pPr>
        <w:pStyle w:val="PargrafodaLista"/>
        <w:numPr>
          <w:ilvl w:val="0"/>
          <w:numId w:val="5"/>
        </w:numPr>
        <w:jc w:val="both"/>
      </w:pPr>
      <w:r>
        <w:t>Ampliar a oferta para incluir acessórios como coleiras, guias, brinquedos e outros produtos relacionados a esportes.</w:t>
      </w:r>
    </w:p>
    <w:p xmlns:wp14="http://schemas.microsoft.com/office/word/2010/wordml" w:rsidR="00035472" w:rsidRDefault="00AE498A" w14:paraId="5D706E44" wp14:textId="77777777">
      <w:pPr>
        <w:pStyle w:val="PargrafodaLista"/>
        <w:numPr>
          <w:ilvl w:val="0"/>
          <w:numId w:val="5"/>
        </w:numPr>
        <w:jc w:val="both"/>
      </w:pPr>
      <w:r>
        <w:t>Desenvolver linhas específicas para diferentes raças e portes de pets.</w:t>
      </w:r>
    </w:p>
    <w:p xmlns:wp14="http://schemas.microsoft.com/office/word/2010/wordml" w:rsidR="00035472" w:rsidRDefault="00AE498A" w14:paraId="67458DB3" wp14:textId="77777777">
      <w:pPr>
        <w:pStyle w:val="PargrafodaLista"/>
        <w:numPr>
          <w:ilvl w:val="0"/>
          <w:numId w:val="5"/>
        </w:numPr>
        <w:jc w:val="both"/>
      </w:pPr>
      <w:r>
        <w:t>Atender às necessidades de diferentes modalidades esportivas, como futebol, basquete, vôlei, entre outras.</w:t>
      </w:r>
    </w:p>
    <w:p xmlns:wp14="http://schemas.microsoft.com/office/word/2010/wordml" w:rsidR="00035472" w:rsidRDefault="00AE498A" w14:paraId="1D3508C2" wp14:textId="77777777">
      <w:pPr>
        <w:jc w:val="both"/>
      </w:pPr>
      <w:r>
        <w:t>2. Marketing Digital e Redes Sociais:</w:t>
      </w:r>
    </w:p>
    <w:p xmlns:wp14="http://schemas.microsoft.com/office/word/2010/wordml" w:rsidR="00035472" w:rsidRDefault="00AE498A" w14:paraId="2DA5F309" wp14:textId="77777777">
      <w:pPr>
        <w:pStyle w:val="PargrafodaLista"/>
        <w:numPr>
          <w:ilvl w:val="0"/>
          <w:numId w:val="6"/>
        </w:numPr>
        <w:jc w:val="both"/>
      </w:pPr>
      <w:r>
        <w:t>Investir em campanhas de marketing digital direcionadas ao público-alvo.</w:t>
      </w:r>
    </w:p>
    <w:p xmlns:wp14="http://schemas.microsoft.com/office/word/2010/wordml" w:rsidR="00035472" w:rsidRDefault="00AE498A" w14:paraId="4858DB02" wp14:textId="77777777">
      <w:pPr>
        <w:pStyle w:val="PargrafodaLista"/>
        <w:numPr>
          <w:ilvl w:val="0"/>
          <w:numId w:val="6"/>
        </w:numPr>
        <w:jc w:val="both"/>
      </w:pPr>
      <w:r>
        <w:t xml:space="preserve">Fortalecer a presença da marca nas redes sociais, como Instagram, Facebook e </w:t>
      </w:r>
      <w:proofErr w:type="spellStart"/>
      <w:r>
        <w:t>TikTok</w:t>
      </w:r>
      <w:proofErr w:type="spellEnd"/>
      <w:r>
        <w:t>.</w:t>
      </w:r>
    </w:p>
    <w:p xmlns:wp14="http://schemas.microsoft.com/office/word/2010/wordml" w:rsidR="00035472" w:rsidRDefault="00AE498A" w14:paraId="7A2F591A" wp14:textId="77777777">
      <w:pPr>
        <w:pStyle w:val="PargrafodaLista"/>
        <w:numPr>
          <w:ilvl w:val="0"/>
          <w:numId w:val="6"/>
        </w:numPr>
        <w:jc w:val="both"/>
      </w:pPr>
      <w:r>
        <w:t>Criar conteúdo engajador e informativo sobre moda pet, cuidados com os animais e esportes.</w:t>
      </w:r>
    </w:p>
    <w:p xmlns:wp14="http://schemas.microsoft.com/office/word/2010/wordml" w:rsidR="00035472" w:rsidRDefault="00AE498A" w14:paraId="7CA80BEB" wp14:textId="77777777">
      <w:pPr>
        <w:pStyle w:val="PargrafodaLista"/>
        <w:numPr>
          <w:ilvl w:val="0"/>
          <w:numId w:val="6"/>
        </w:numPr>
        <w:jc w:val="both"/>
      </w:pPr>
      <w:r>
        <w:t>Interagir com os clientes e construir uma comunidade vibrante.</w:t>
      </w:r>
    </w:p>
    <w:p xmlns:wp14="http://schemas.microsoft.com/office/word/2010/wordml" w:rsidR="00035472" w:rsidRDefault="00AE498A" w14:paraId="5E620285" wp14:textId="77777777">
      <w:pPr>
        <w:jc w:val="both"/>
      </w:pPr>
      <w:r>
        <w:t>3. Parcerias Estratégicas:</w:t>
      </w:r>
    </w:p>
    <w:p xmlns:wp14="http://schemas.microsoft.com/office/word/2010/wordml" w:rsidR="00035472" w:rsidRDefault="00AE498A" w14:paraId="12EAF0AC" wp14:textId="77777777">
      <w:pPr>
        <w:pStyle w:val="PargrafodaLista"/>
        <w:numPr>
          <w:ilvl w:val="0"/>
          <w:numId w:val="7"/>
        </w:numPr>
        <w:jc w:val="both"/>
      </w:pPr>
      <w:r>
        <w:t>Estabelecer parcerias com influenciadores e celebridades pet-</w:t>
      </w:r>
      <w:proofErr w:type="spellStart"/>
      <w:r>
        <w:t>friendly</w:t>
      </w:r>
      <w:proofErr w:type="spellEnd"/>
      <w:r>
        <w:t xml:space="preserve"> para aumentar a visibilidade da marca.</w:t>
      </w:r>
    </w:p>
    <w:p xmlns:wp14="http://schemas.microsoft.com/office/word/2010/wordml" w:rsidR="00035472" w:rsidRDefault="00AE498A" w14:paraId="448E4379" wp14:textId="77777777">
      <w:pPr>
        <w:pStyle w:val="PargrafodaLista"/>
        <w:numPr>
          <w:ilvl w:val="0"/>
          <w:numId w:val="7"/>
        </w:numPr>
        <w:jc w:val="both"/>
      </w:pPr>
      <w:r>
        <w:t>Colaborar com lojas especializadas em produtos para pets para ampliar a distribuição dos produtos.</w:t>
      </w:r>
    </w:p>
    <w:p xmlns:wp14="http://schemas.microsoft.com/office/word/2010/wordml" w:rsidR="00035472" w:rsidRDefault="00AE498A" w14:paraId="064CC390" wp14:textId="77777777">
      <w:pPr>
        <w:pStyle w:val="PargrafodaLista"/>
        <w:numPr>
          <w:ilvl w:val="0"/>
          <w:numId w:val="7"/>
        </w:numPr>
        <w:jc w:val="both"/>
      </w:pPr>
      <w:r>
        <w:t>Participar de feiras e eventos do setor pet para fortalecer o relacionamento com os clientes.</w:t>
      </w:r>
    </w:p>
    <w:p xmlns:wp14="http://schemas.microsoft.com/office/word/2010/wordml" w:rsidR="00035472" w:rsidRDefault="00AE498A" w14:paraId="17CF7B48" wp14:textId="77777777">
      <w:pPr>
        <w:jc w:val="both"/>
      </w:pPr>
      <w:r>
        <w:t>4. Inovação Contínua:</w:t>
      </w:r>
    </w:p>
    <w:p xmlns:wp14="http://schemas.microsoft.com/office/word/2010/wordml" w:rsidR="00035472" w:rsidRDefault="00AE498A" w14:paraId="7A187964" wp14:textId="77777777">
      <w:pPr>
        <w:pStyle w:val="PargrafodaLista"/>
        <w:numPr>
          <w:ilvl w:val="0"/>
          <w:numId w:val="8"/>
        </w:numPr>
        <w:jc w:val="both"/>
      </w:pPr>
      <w:r>
        <w:t>Investir em pesquisa e desenvolvimento para criar produtos inovadores que atendam às necessidades dos pets e dos seus tutores.</w:t>
      </w:r>
    </w:p>
    <w:p xmlns:wp14="http://schemas.microsoft.com/office/word/2010/wordml" w:rsidR="00035472" w:rsidRDefault="00AE498A" w14:paraId="4F64E0B7" wp14:textId="77777777">
      <w:pPr>
        <w:pStyle w:val="PargrafodaLista"/>
        <w:numPr>
          <w:ilvl w:val="0"/>
          <w:numId w:val="8"/>
        </w:numPr>
        <w:jc w:val="both"/>
      </w:pPr>
      <w:r>
        <w:t>Acompanhar as tendências do mercado e da moda pet para oferecer produtos sempre atualizados.</w:t>
      </w:r>
    </w:p>
    <w:p xmlns:wp14="http://schemas.microsoft.com/office/word/2010/wordml" w:rsidR="00035472" w:rsidRDefault="00AE498A" w14:paraId="52E8BC15" wp14:textId="77777777">
      <w:pPr>
        <w:pStyle w:val="PargrafodaLista"/>
        <w:numPr>
          <w:ilvl w:val="0"/>
          <w:numId w:val="8"/>
        </w:numPr>
        <w:jc w:val="both"/>
      </w:pPr>
      <w:r>
        <w:t>Buscar soluções sustentáveis para a produção dos produtos, minimizando o impacto ambiental.</w:t>
      </w:r>
    </w:p>
    <w:p xmlns:wp14="http://schemas.microsoft.com/office/word/2010/wordml" w:rsidR="00035472" w:rsidRDefault="00AE498A" w14:paraId="0EE9A65F" wp14:textId="77777777">
      <w:pPr>
        <w:jc w:val="both"/>
        <w:rPr>
          <w:b/>
        </w:rPr>
      </w:pPr>
      <w:r>
        <w:rPr>
          <w:b/>
        </w:rPr>
        <w:t xml:space="preserve">1.4.2 Pontos fortes + ameaças externas = estratégias de enfrentamento </w:t>
      </w:r>
    </w:p>
    <w:p xmlns:wp14="http://schemas.microsoft.com/office/word/2010/wordml" w:rsidR="00035472" w:rsidRDefault="00AE498A" w14:paraId="5C7499B3" wp14:textId="77777777">
      <w:pPr>
        <w:jc w:val="both"/>
        <w:rPr>
          <w:b/>
        </w:rPr>
      </w:pPr>
      <w:r>
        <w:rPr>
          <w:b/>
        </w:rPr>
        <w:t xml:space="preserve">1.4.3 Pontos fracos + oportunidades = estratégias de melhoria </w:t>
      </w:r>
    </w:p>
    <w:p xmlns:wp14="http://schemas.microsoft.com/office/word/2010/wordml" w:rsidR="00035472" w:rsidRDefault="00AE498A" w14:paraId="1BC2764F" wp14:textId="77777777">
      <w:pPr>
        <w:jc w:val="both"/>
        <w:rPr>
          <w:b/>
        </w:rPr>
      </w:pPr>
      <w:r>
        <w:rPr>
          <w:b/>
        </w:rPr>
        <w:t>1.4.4 Pontos fracos + ameaças = estratégia de defesa</w:t>
      </w:r>
    </w:p>
    <w:p xmlns:wp14="http://schemas.microsoft.com/office/word/2010/wordml" w:rsidR="00035472" w:rsidRDefault="00035472" w14:paraId="53128261" wp14:textId="77777777">
      <w:pPr>
        <w:jc w:val="both"/>
        <w:rPr>
          <w:b/>
          <w:sz w:val="28"/>
          <w:szCs w:val="28"/>
        </w:rPr>
      </w:pPr>
    </w:p>
    <w:p xmlns:wp14="http://schemas.microsoft.com/office/word/2010/wordml" w:rsidR="00035472" w:rsidRDefault="00AE498A" w14:paraId="4BBCF283" wp14:textId="77777777">
      <w:pPr>
        <w:jc w:val="both"/>
        <w:rPr>
          <w:b/>
          <w:sz w:val="32"/>
          <w:szCs w:val="28"/>
        </w:rPr>
      </w:pPr>
      <w:r>
        <w:rPr>
          <w:b/>
          <w:sz w:val="32"/>
          <w:szCs w:val="28"/>
        </w:rPr>
        <w:t>2. Algoritmos e Estrutura de Dados</w:t>
      </w:r>
    </w:p>
    <w:p xmlns:wp14="http://schemas.microsoft.com/office/word/2010/wordml" w:rsidR="00035472" w:rsidRDefault="00AE498A" w14:paraId="379469C5" wp14:textId="77777777">
      <w:pPr>
        <w:jc w:val="both"/>
      </w:pPr>
      <w:r>
        <w:t xml:space="preserve">Elaborar as descrições </w:t>
      </w:r>
      <w:proofErr w:type="spellStart"/>
      <w:r>
        <w:t>algoritmiticas</w:t>
      </w:r>
      <w:proofErr w:type="spellEnd"/>
      <w:r>
        <w:t xml:space="preserve"> detalhadas, conforme instruções passadas pelo Prof. Piva.</w:t>
      </w:r>
    </w:p>
    <w:p xmlns:wp14="http://schemas.microsoft.com/office/word/2010/wordml" w:rsidR="00035472" w:rsidRDefault="00035472" w14:paraId="62486C05" wp14:textId="77777777">
      <w:pPr>
        <w:jc w:val="both"/>
        <w:rPr>
          <w:szCs w:val="28"/>
        </w:rPr>
      </w:pPr>
    </w:p>
    <w:p xmlns:wp14="http://schemas.microsoft.com/office/word/2010/wordml" w:rsidR="00035472" w:rsidRDefault="00AE498A" w14:paraId="1CAE349A" wp14:textId="77777777">
      <w:pPr>
        <w:jc w:val="both"/>
        <w:rPr>
          <w:b/>
          <w:sz w:val="32"/>
        </w:rPr>
      </w:pPr>
      <w:r>
        <w:rPr>
          <w:b/>
          <w:sz w:val="32"/>
        </w:rPr>
        <w:t>3. Matemática aplicada à Ciência da Computação</w:t>
      </w:r>
    </w:p>
    <w:p xmlns:wp14="http://schemas.microsoft.com/office/word/2010/wordml" w:rsidR="00035472" w:rsidRDefault="00AE498A" w14:paraId="0AD1081B" wp14:textId="77777777">
      <w:pPr>
        <w:jc w:val="both"/>
      </w:pPr>
      <w:r>
        <w:t>Podemos aplicar conceitos de conjuntos para descrever diferentes características e segmentos da empresa Pet Sports:</w:t>
      </w:r>
    </w:p>
    <w:p xmlns:wp14="http://schemas.microsoft.com/office/word/2010/wordml" w:rsidR="00035472" w:rsidRDefault="00AE498A" w14:paraId="4EEB26A1" wp14:textId="77777777">
      <w:pPr>
        <w:jc w:val="both"/>
      </w:pPr>
      <w:r>
        <w:t>Conjuntos de Clientes: Podemos definir um conjunto de clientes da Pet Sports, representando todos os donos de animais de estimação que compram produtos da empresa. Este conjunto pode ser segmentado em subconjuntos com base em diferentes critérios, como clientes fiéis, clientes novos, clientes que compram produtos específicos, etc.</w:t>
      </w:r>
    </w:p>
    <w:p xmlns:wp14="http://schemas.microsoft.com/office/word/2010/wordml" w:rsidR="00035472" w:rsidRDefault="00AE498A" w14:paraId="5EF0A4B9" wp14:textId="77777777">
      <w:pPr>
        <w:jc w:val="both"/>
      </w:pPr>
      <w:r>
        <w:t>Conjuntos de Produtos: A empresa pode ter conjuntos de produtos que representam diferentes categorias de itens que ela oferece, como roupas de basquete para cães, roupas de futebol para gatos, acessórios esportivos para animais de estimação, entre outros. Cada conjunto pode conter uma variedade de produtos específicos dentro dessa categoria.</w:t>
      </w:r>
    </w:p>
    <w:p xmlns:wp14="http://schemas.microsoft.com/office/word/2010/wordml" w:rsidR="00035472" w:rsidRDefault="00AE498A" w14:paraId="076F9E28" wp14:textId="77777777">
      <w:pPr>
        <w:jc w:val="both"/>
      </w:pPr>
      <w:r>
        <w:t>Conjuntos de Serviços: Embora a empresa se concentre principalmente na venda de produtos, também pode oferecer serviços complementares, como personalização de produtos, consultoria de estilo para pets, serviços de entrega expressa, entre outros. Estes serviços podem ser organizados em conjuntos separados com base em suas características e benefícios.</w:t>
      </w:r>
    </w:p>
    <w:p xmlns:wp14="http://schemas.microsoft.com/office/word/2010/wordml" w:rsidR="00035472" w:rsidRDefault="00AE498A" w14:paraId="0D0B9926" wp14:textId="77777777">
      <w:pPr>
        <w:jc w:val="both"/>
      </w:pPr>
      <w:r>
        <w:t>Conjuntos de Pedidos: Os pedidos feitos pelos clientes podem ser representados como conjuntos de pedidos, onde cada conjunto contém os itens comprados por um cliente em uma transação específica. Isso pode ser útil para analisar padrões de compra, identificar produtos populares e entender o comportamento do cliente.</w:t>
      </w:r>
    </w:p>
    <w:p xmlns:wp14="http://schemas.microsoft.com/office/word/2010/wordml" w:rsidR="00035472" w:rsidRDefault="00AE498A" w14:paraId="3088F594" wp14:textId="77777777">
      <w:pPr>
        <w:jc w:val="both"/>
      </w:pPr>
      <w:r>
        <w:t>Conjuntos de Feedback e Avaliações: Os feedbacks e avaliações dos clientes sobre os produtos e serviços da Pet Sports podem ser organizados em conjuntos separados, onde cada conjunto representa um conjunto de opiniões sobre um produto ou experiência de compra específica. Isso pode ajudar a empresa a monitorar a satisfação do cliente e identificar áreas de melhoria.</w:t>
      </w:r>
    </w:p>
    <w:p xmlns:wp14="http://schemas.microsoft.com/office/word/2010/wordml" w:rsidR="00035472" w:rsidRDefault="00AE498A" w14:paraId="76713E6B" wp14:textId="77777777">
      <w:pPr>
        <w:jc w:val="both"/>
      </w:pPr>
      <w:r>
        <w:t>Aqui estão alguns exemplos de operações de conjuntos aplicadas à empresa Pet Sports:</w:t>
      </w:r>
    </w:p>
    <w:p xmlns:wp14="http://schemas.microsoft.com/office/word/2010/wordml" w:rsidR="00035472" w:rsidRDefault="00AE498A" w14:paraId="326D8C8C" wp14:textId="77777777">
      <w:pPr>
        <w:jc w:val="both"/>
        <w:rPr>
          <w:b/>
        </w:rPr>
      </w:pPr>
      <w:r>
        <w:rPr>
          <w:b/>
        </w:rPr>
        <w:t>União de Conjuntos:</w:t>
      </w:r>
    </w:p>
    <w:p xmlns:wp14="http://schemas.microsoft.com/office/word/2010/wordml" w:rsidR="00035472" w:rsidRDefault="00AE498A" w14:paraId="251F881F" wp14:textId="77777777">
      <w:pPr>
        <w:jc w:val="both"/>
      </w:pPr>
      <w:r>
        <w:t>União de Clientes: O conjunto de clientes que compraram roupas de basquete para cães e o conjunto de clientes que compraram roupas de futebol para gatos formam a união de clientes da Pet Sports.</w:t>
      </w:r>
    </w:p>
    <w:p xmlns:wp14="http://schemas.microsoft.com/office/word/2010/wordml" w:rsidR="00035472" w:rsidRDefault="00AE498A" w14:paraId="131CC183" wp14:textId="77777777">
      <w:pPr>
        <w:jc w:val="both"/>
      </w:pPr>
      <w:r>
        <w:t>União de Produtos: A união de todos os produtos vendidos pela Pet Sports incluiria roupas esportivas para animais de estimação, acessórios esportivos e qualquer outro item disponível em seu catálogo.</w:t>
      </w:r>
    </w:p>
    <w:p xmlns:wp14="http://schemas.microsoft.com/office/word/2010/wordml" w:rsidR="00035472" w:rsidRDefault="00AE498A" w14:paraId="5F83EEE6" wp14:textId="77777777">
      <w:pPr>
        <w:jc w:val="both"/>
        <w:rPr>
          <w:b/>
        </w:rPr>
      </w:pPr>
      <w:r>
        <w:rPr>
          <w:b/>
        </w:rPr>
        <w:t>Interseção de Conjuntos:</w:t>
      </w:r>
    </w:p>
    <w:p xmlns:wp14="http://schemas.microsoft.com/office/word/2010/wordml" w:rsidR="00035472" w:rsidRDefault="00AE498A" w14:paraId="516C9AC2" wp14:textId="77777777">
      <w:pPr>
        <w:jc w:val="both"/>
      </w:pPr>
      <w:r>
        <w:t>Interseção de Clientes: O conjunto de clientes que compraram roupas de basquete para cães e também compraram roupas de futebol para gatos representa a interseção de clientes interessados em ambos os tipos de produtos.</w:t>
      </w:r>
    </w:p>
    <w:p xmlns:wp14="http://schemas.microsoft.com/office/word/2010/wordml" w:rsidR="00035472" w:rsidRDefault="00AE498A" w14:paraId="30A81D17" wp14:textId="77777777">
      <w:pPr>
        <w:jc w:val="both"/>
      </w:pPr>
      <w:r>
        <w:t>Interseção de Produtos: A interseção entre os produtos disponíveis na seção de roupas esportivas e na seção de acessórios esportivos da Pet Sports mostra os itens que estão presentes em ambas as categorias.</w:t>
      </w:r>
    </w:p>
    <w:p xmlns:wp14="http://schemas.microsoft.com/office/word/2010/wordml" w:rsidR="00035472" w:rsidRDefault="00AE498A" w14:paraId="3A4DB309" wp14:textId="77777777">
      <w:pPr>
        <w:jc w:val="both"/>
        <w:rPr>
          <w:b/>
        </w:rPr>
      </w:pPr>
      <w:r>
        <w:rPr>
          <w:b/>
        </w:rPr>
        <w:t>Diferença de Conjuntos:</w:t>
      </w:r>
    </w:p>
    <w:p xmlns:wp14="http://schemas.microsoft.com/office/word/2010/wordml" w:rsidR="00035472" w:rsidRDefault="00AE498A" w14:paraId="20F9B8C9" wp14:textId="77777777">
      <w:pPr>
        <w:jc w:val="both"/>
      </w:pPr>
      <w:r>
        <w:t>Diferença de Clientes: O conjunto de clientes que compraram roupas de basquete para cães, mas não compraram roupas de futebol para gatos, representa a diferença entre os dois conjuntos de clientes.</w:t>
      </w:r>
    </w:p>
    <w:p xmlns:wp14="http://schemas.microsoft.com/office/word/2010/wordml" w:rsidR="00035472" w:rsidRDefault="00AE498A" w14:paraId="2B2A191F" wp14:textId="77777777">
      <w:pPr>
        <w:jc w:val="both"/>
      </w:pPr>
      <w:r>
        <w:t>Diferença de Produtos: A diferença entre os produtos disponíveis na seção de roupas esportivas e na seção de acessórios esportivos da Pet Sports mostra os itens exclusivos de cada categoria.</w:t>
      </w:r>
    </w:p>
    <w:p xmlns:wp14="http://schemas.microsoft.com/office/word/2010/wordml" w:rsidR="00035472" w:rsidRDefault="00AE498A" w14:paraId="5843A909" wp14:textId="77777777">
      <w:pPr>
        <w:jc w:val="both"/>
        <w:rPr>
          <w:b/>
        </w:rPr>
      </w:pPr>
      <w:r>
        <w:rPr>
          <w:b/>
        </w:rPr>
        <w:t>Produto Cartesiano de Conjuntos:</w:t>
      </w:r>
    </w:p>
    <w:p xmlns:wp14="http://schemas.microsoft.com/office/word/2010/wordml" w:rsidR="00035472" w:rsidRDefault="00AE498A" w14:paraId="04BF22B6" wp14:textId="77777777">
      <w:pPr>
        <w:jc w:val="both"/>
      </w:pPr>
      <w:r>
        <w:t xml:space="preserve">Produto Cartesiano de Clientes e Produtos: Se quisermos analisar todas as possíveis combinações de clientes e produtos, podemos calcular o produto cartesiano entre o conjunto de clientes e o conjunto de produtos </w:t>
      </w:r>
      <w:r>
        <w:t>da Pet Sports. Cada elemento do produto cartesiano representa uma possível compra feita por um cliente específico em relação a um produto específico.</w:t>
      </w:r>
    </w:p>
    <w:p xmlns:wp14="http://schemas.microsoft.com/office/word/2010/wordml" w:rsidR="00035472" w:rsidRDefault="00AE498A" w14:paraId="0302C727" wp14:textId="77777777">
      <w:pPr>
        <w:jc w:val="both"/>
      </w:pPr>
      <w:r>
        <w:t>Ao trabalhar com conceitos de conjuntos, a empresa Pet Sports pode organizar e analisar suas operações de maneira mais estruturada, facilitando a tomada de decisões informadas e o gerenciamento eficaz de seus recursos e atividades comerciais.</w:t>
      </w:r>
    </w:p>
    <w:p xmlns:wp14="http://schemas.microsoft.com/office/word/2010/wordml" w:rsidR="00035472" w:rsidRDefault="00AE498A" w14:paraId="7A21C82B" wp14:textId="77777777">
      <w:pPr>
        <w:jc w:val="both"/>
        <w:rPr>
          <w:b/>
          <w:sz w:val="32"/>
        </w:rPr>
      </w:pPr>
      <w:r>
        <w:rPr>
          <w:b/>
          <w:sz w:val="32"/>
        </w:rPr>
        <w:t>4. Comportamento Organizacional em ambiente disruptivo</w:t>
      </w:r>
    </w:p>
    <w:p xmlns:wp14="http://schemas.microsoft.com/office/word/2010/wordml" w:rsidR="00035472" w:rsidRDefault="00AE498A" w14:paraId="274E2717" wp14:textId="77777777">
      <w:pPr>
        <w:pStyle w:val="Default"/>
      </w:pPr>
      <w:r>
        <w:t>Será necessário elaborar os seguintes itens:</w:t>
      </w:r>
    </w:p>
    <w:p xmlns:wp14="http://schemas.microsoft.com/office/word/2010/wordml" w:rsidR="00035472" w:rsidRDefault="00AE498A" w14:paraId="56D96BF2" wp14:textId="77777777">
      <w:pPr>
        <w:pStyle w:val="Default"/>
        <w:numPr>
          <w:ilvl w:val="0"/>
          <w:numId w:val="1"/>
        </w:numPr>
        <w:spacing w:after="135"/>
        <w:ind w:left="0" w:firstLine="0"/>
        <w:rPr>
          <w:sz w:val="23"/>
        </w:rPr>
      </w:pPr>
      <w:r>
        <w:rPr>
          <w:sz w:val="23"/>
        </w:rPr>
        <w:t xml:space="preserve">História da Empresa, Seus "Heróis"/fundadores, Características comportamentais dos sócios e valores. </w:t>
      </w:r>
    </w:p>
    <w:p xmlns:wp14="http://schemas.microsoft.com/office/word/2010/wordml" w:rsidR="00035472" w:rsidRDefault="00AE498A" w14:paraId="0EFB6C5F" wp14:textId="77777777">
      <w:pPr>
        <w:pStyle w:val="Default"/>
        <w:numPr>
          <w:ilvl w:val="0"/>
          <w:numId w:val="1"/>
        </w:numPr>
        <w:spacing w:after="135"/>
        <w:ind w:left="0" w:firstLine="0"/>
        <w:rPr>
          <w:sz w:val="23"/>
        </w:rPr>
      </w:pPr>
      <w:r>
        <w:rPr>
          <w:sz w:val="23"/>
        </w:rPr>
        <w:t xml:space="preserve">Lema da Empresa: o que se repete dentro da Organização? Mascote, Conceito/Identidade da Marca </w:t>
      </w:r>
    </w:p>
    <w:p xmlns:wp14="http://schemas.microsoft.com/office/word/2010/wordml" w:rsidR="00035472" w:rsidRDefault="00AE498A" w14:paraId="4182E571" wp14:textId="77777777">
      <w:pPr>
        <w:pStyle w:val="Default"/>
        <w:numPr>
          <w:ilvl w:val="0"/>
          <w:numId w:val="1"/>
        </w:numPr>
        <w:spacing w:after="135"/>
        <w:ind w:left="0" w:firstLine="0"/>
        <w:rPr>
          <w:sz w:val="23"/>
        </w:rPr>
      </w:pPr>
      <w:r>
        <w:rPr>
          <w:sz w:val="23"/>
        </w:rPr>
        <w:t xml:space="preserve">Missão, Visão e Valores e Código de Ética </w:t>
      </w:r>
    </w:p>
    <w:p xmlns:wp14="http://schemas.microsoft.com/office/word/2010/wordml" w:rsidR="00035472" w:rsidRDefault="00AE498A" w14:paraId="2A26F367" wp14:textId="77777777">
      <w:pPr>
        <w:pStyle w:val="Default"/>
        <w:numPr>
          <w:ilvl w:val="0"/>
          <w:numId w:val="1"/>
        </w:numPr>
        <w:spacing w:after="135"/>
        <w:ind w:left="0" w:firstLine="0"/>
        <w:rPr>
          <w:sz w:val="23"/>
        </w:rPr>
      </w:pPr>
      <w:r>
        <w:rPr>
          <w:sz w:val="23"/>
        </w:rPr>
        <w:t xml:space="preserve">Definição dos PILARES da Cultura da Empresa. Quais são os três principais COMPORTAMENTOS que a empresa deseja desenvolver nos seus funcionários? </w:t>
      </w:r>
    </w:p>
    <w:p xmlns:wp14="http://schemas.microsoft.com/office/word/2010/wordml" w:rsidR="00035472" w:rsidRDefault="00AE498A" w14:paraId="319F36C0" wp14:textId="77777777">
      <w:pPr>
        <w:pStyle w:val="Default"/>
        <w:numPr>
          <w:ilvl w:val="0"/>
          <w:numId w:val="1"/>
        </w:numPr>
        <w:spacing w:after="0"/>
        <w:ind w:left="0" w:firstLine="0"/>
        <w:rPr>
          <w:sz w:val="23"/>
        </w:rPr>
      </w:pPr>
      <w:r>
        <w:rPr>
          <w:sz w:val="23"/>
        </w:rPr>
        <w:t xml:space="preserve">Definição dos Objetivos (Quantitativo e Qualitativo) da Cultura da Empresa. </w:t>
      </w:r>
    </w:p>
    <w:p xmlns:wp14="http://schemas.microsoft.com/office/word/2010/wordml" w:rsidR="00035472" w:rsidRDefault="00035472" w14:paraId="4101652C" wp14:textId="77777777">
      <w:pPr>
        <w:jc w:val="both"/>
      </w:pPr>
    </w:p>
    <w:p xmlns:wp14="http://schemas.microsoft.com/office/word/2010/wordml" w:rsidR="00035472" w:rsidRDefault="00AE498A" w14:paraId="4B99056E" wp14:textId="77777777">
      <w:pPr>
        <w:rPr>
          <w:b/>
          <w:sz w:val="28"/>
        </w:rPr>
      </w:pPr>
      <w:r>
        <w:br w:type="page"/>
      </w:r>
    </w:p>
    <w:p xmlns:wp14="http://schemas.microsoft.com/office/word/2010/wordml" w:rsidR="00035472" w:rsidRDefault="00AE498A" w14:paraId="1A8A572A" wp14:textId="77777777">
      <w:pPr>
        <w:jc w:val="both"/>
        <w:rPr>
          <w:b/>
        </w:rPr>
      </w:pPr>
      <w:r>
        <w:rPr>
          <w:b/>
          <w:sz w:val="28"/>
        </w:rPr>
        <w:t>Referências</w:t>
      </w:r>
    </w:p>
    <w:p xmlns:wp14="http://schemas.microsoft.com/office/word/2010/wordml" w:rsidR="00035472" w:rsidRDefault="00AE498A" w14:paraId="697764CE" wp14:textId="77777777">
      <w:pPr>
        <w:rPr>
          <w:b/>
          <w:sz w:val="32"/>
          <w:szCs w:val="32"/>
        </w:rPr>
        <w:sectPr w:rsidR="00035472">
          <w:headerReference w:type="default" r:id="rId18"/>
          <w:footerReference w:type="default" r:id="rId19"/>
          <w:headerReference w:type="first" r:id="rId20"/>
          <w:footerReference w:type="first" r:id="rId21"/>
          <w:pgSz w:w="11906" w:h="16838" w:orient="portrait"/>
          <w:pgMar w:top="765" w:right="720" w:bottom="765" w:left="720" w:header="708" w:footer="708" w:gutter="0"/>
          <w:pgNumType w:start="1"/>
          <w:cols w:space="720"/>
          <w:formProt w:val="0"/>
          <w:docGrid w:linePitch="100"/>
        </w:sectPr>
      </w:pPr>
      <w:r>
        <w:t xml:space="preserve">INSTITUTO PET BRASIL. </w:t>
      </w:r>
      <w:r>
        <w:rPr>
          <w:rStyle w:val="Forte"/>
        </w:rPr>
        <w:t>Setor Pet mantem indicação de crescimento desacelerando em 2023</w:t>
      </w:r>
      <w:r>
        <w:t>. Disponível em: https://www.gov.br/agricultura/pt-br/assuntos/camaras-setoriais-tematicas/documentos/camaras-setoriais/animais-e-estimacao/2023/38a-ro-26-10-2023/setor-pet-release_faturamento-2023-base-1o-sem.pdf. Acesso em: 26 fev. 2024.</w:t>
      </w:r>
    </w:p>
    <w:p xmlns:wp14="http://schemas.microsoft.com/office/word/2010/wordml" w:rsidR="00035472" w:rsidRDefault="00AE498A" w14:paraId="32C03AC1" wp14:textId="77777777">
      <w:pPr>
        <w:jc w:val="both"/>
        <w:rPr>
          <w:b/>
          <w:sz w:val="28"/>
        </w:rPr>
      </w:pPr>
      <w:r>
        <w:rPr>
          <w:noProof/>
        </w:rPr>
        <w:drawing>
          <wp:anchor xmlns:wp14="http://schemas.microsoft.com/office/word/2010/wordprocessingDrawing" distT="0" distB="0" distL="0" distR="0" simplePos="0" relativeHeight="37" behindDoc="0" locked="0" layoutInCell="0" allowOverlap="1" wp14:anchorId="146AF932" wp14:editId="7777777">
            <wp:simplePos x="0" y="0"/>
            <wp:positionH relativeFrom="margin">
              <wp:align>left</wp:align>
            </wp:positionH>
            <wp:positionV relativeFrom="paragraph">
              <wp:posOffset>3810</wp:posOffset>
            </wp:positionV>
            <wp:extent cx="8686800" cy="6217285"/>
            <wp:effectExtent l="0" t="0" r="0" b="0"/>
            <wp:wrapNone/>
            <wp:docPr id="14"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7"/>
                    <pic:cNvPicPr>
                      <a:picLocks noChangeAspect="1" noChangeArrowheads="1"/>
                    </pic:cNvPicPr>
                  </pic:nvPicPr>
                  <pic:blipFill>
                    <a:blip r:embed="rId22"/>
                    <a:stretch>
                      <a:fillRect/>
                    </a:stretch>
                  </pic:blipFill>
                  <pic:spPr bwMode="auto">
                    <a:xfrm>
                      <a:off x="0" y="0"/>
                      <a:ext cx="8686800" cy="6217285"/>
                    </a:xfrm>
                    <a:prstGeom prst="rect">
                      <a:avLst/>
                    </a:prstGeom>
                    <a:noFill/>
                  </pic:spPr>
                </pic:pic>
              </a:graphicData>
            </a:graphic>
          </wp:anchor>
        </w:drawing>
      </w:r>
      <w:r>
        <w:rPr>
          <w:b/>
          <w:sz w:val="28"/>
        </w:rPr>
        <w:t>Apêndice 1 – Organograma Empresarial</w:t>
      </w:r>
    </w:p>
    <w:p xmlns:wp14="http://schemas.microsoft.com/office/word/2010/wordml" w:rsidR="00035472" w:rsidRDefault="00035472" w14:paraId="1299C43A" wp14:textId="77777777">
      <w:pPr>
        <w:jc w:val="both"/>
        <w:rPr>
          <w:b/>
          <w:sz w:val="28"/>
        </w:rPr>
      </w:pPr>
    </w:p>
    <w:p xmlns:wp14="http://schemas.microsoft.com/office/word/2010/wordml" w:rsidR="00035472" w:rsidRDefault="00035472" w14:paraId="4DDBEF00" wp14:textId="77777777">
      <w:pPr>
        <w:jc w:val="both"/>
        <w:rPr>
          <w:b/>
          <w:sz w:val="28"/>
        </w:rPr>
      </w:pPr>
    </w:p>
    <w:p xmlns:wp14="http://schemas.microsoft.com/office/word/2010/wordml" w:rsidR="00035472" w:rsidRDefault="00035472" w14:paraId="3461D779" wp14:textId="77777777">
      <w:pPr>
        <w:jc w:val="both"/>
      </w:pPr>
    </w:p>
    <w:sectPr w:rsidR="00035472">
      <w:headerReference w:type="default" r:id="rId23"/>
      <w:footerReference w:type="default" r:id="rId24"/>
      <w:headerReference w:type="first" r:id="rId25"/>
      <w:footerReference w:type="first" r:id="rId26"/>
      <w:pgSz w:w="16838" w:h="11906" w:orient="landscape"/>
      <w:pgMar w:top="765" w:right="720" w:bottom="765" w:left="720" w:header="708" w:footer="708" w:gutter="0"/>
      <w:pgNumType w:start="1"/>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E57C27" w:rsidRDefault="00E57C27" w14:paraId="1F72F646" wp14:textId="77777777">
      <w:pPr>
        <w:spacing w:after="0" w:line="240" w:lineRule="auto"/>
      </w:pPr>
      <w:r>
        <w:separator/>
      </w:r>
    </w:p>
  </w:endnote>
  <w:endnote w:type="continuationSeparator" w:id="0">
    <w:p xmlns:wp14="http://schemas.microsoft.com/office/word/2010/wordml" w:rsidR="00E57C27" w:rsidRDefault="00E57C27" w14:paraId="08CE6F91"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charset w:val="01"/>
    <w:family w:val="auto"/>
    <w:pitch w:val="default"/>
  </w:font>
  <w:font w:name="Aptos">
    <w:altName w:val="Calibri"/>
    <w:charset w:val="00"/>
    <w:family w:val="auto"/>
    <w:pitch w:val="variable"/>
  </w:font>
  <w:font w:name="Aptos Display">
    <w:altName w:val="Calibri"/>
    <w:charset w:val="00"/>
    <w:family w:val="swiss"/>
    <w:pitch w:val="variable"/>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3CF2D8B6" wp14:textId="7777777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52E56223" wp14:textId="77777777">
    <w:pPr>
      <w:pStyle w:val="Rodap"/>
      <w:jc w:val="right"/>
    </w:pPr>
  </w:p>
  <w:p xmlns:wp14="http://schemas.microsoft.com/office/word/2010/wordml" w:rsidR="00035472" w:rsidRDefault="00035472" w14:paraId="07547A01" wp14:textId="7777777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6D98A12B" wp14:textId="77777777">
    <w:pPr>
      <w:pStyle w:val="Rodap"/>
      <w:jc w:val="right"/>
    </w:pPr>
  </w:p>
  <w:p xmlns:wp14="http://schemas.microsoft.com/office/word/2010/wordml" w:rsidR="00035472" w:rsidRDefault="00035472" w14:paraId="2946DB82" wp14:textId="77777777">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7087080"/>
      <w:docPartObj>
        <w:docPartGallery w:val="Page Numbers (Bottom of Page)"/>
        <w:docPartUnique/>
      </w:docPartObj>
    </w:sdtPr>
    <w:sdtEndPr/>
    <w:sdtContent>
      <w:p xmlns:wp14="http://schemas.microsoft.com/office/word/2010/wordml" w:rsidR="00035472" w:rsidRDefault="00AE498A" w14:paraId="095D8010" wp14:textId="77777777">
        <w:pPr>
          <w:pStyle w:val="Rodap"/>
          <w:jc w:val="right"/>
        </w:pPr>
        <w:r>
          <w:fldChar w:fldCharType="begin"/>
        </w:r>
        <w:r>
          <w:instrText xml:space="preserve"> PAGE </w:instrText>
        </w:r>
        <w:r>
          <w:fldChar w:fldCharType="separate"/>
        </w:r>
        <w:r>
          <w:t>7</w:t>
        </w:r>
        <w:r>
          <w:fldChar w:fldCharType="end"/>
        </w:r>
      </w:p>
    </w:sdtContent>
  </w:sdt>
  <w:p xmlns:wp14="http://schemas.microsoft.com/office/word/2010/wordml" w:rsidR="00035472" w:rsidRDefault="00035472" w14:paraId="61CDCEAD" wp14:textId="77777777">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0562CB0E" wp14:textId="7777777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801106"/>
      <w:docPartObj>
        <w:docPartGallery w:val="Page Numbers (Bottom of Page)"/>
        <w:docPartUnique/>
      </w:docPartObj>
    </w:sdtPr>
    <w:sdtEndPr/>
    <w:sdtContent>
      <w:p xmlns:wp14="http://schemas.microsoft.com/office/word/2010/wordml" w:rsidR="00035472" w:rsidRDefault="00AE498A" w14:paraId="4590CB77" wp14:textId="77777777">
        <w:pPr>
          <w:pStyle w:val="Rodap"/>
          <w:jc w:val="right"/>
        </w:pPr>
        <w:r>
          <w:fldChar w:fldCharType="begin"/>
        </w:r>
        <w:r>
          <w:instrText xml:space="preserve"> PAGE </w:instrText>
        </w:r>
        <w:r>
          <w:fldChar w:fldCharType="separate"/>
        </w:r>
        <w:r>
          <w:t>1</w:t>
        </w:r>
        <w:r>
          <w:fldChar w:fldCharType="end"/>
        </w:r>
      </w:p>
    </w:sdtContent>
  </w:sdt>
  <w:p xmlns:wp14="http://schemas.microsoft.com/office/word/2010/wordml" w:rsidR="00035472" w:rsidRDefault="00035472" w14:paraId="110FFD37" wp14:textId="77777777">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1FC39945" wp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E57C27" w:rsidRDefault="00E57C27" w14:paraId="6BB9E253" wp14:textId="77777777">
      <w:pPr>
        <w:spacing w:after="0" w:line="240" w:lineRule="auto"/>
      </w:pPr>
      <w:r>
        <w:separator/>
      </w:r>
    </w:p>
  </w:footnote>
  <w:footnote w:type="continuationSeparator" w:id="0">
    <w:p xmlns:wp14="http://schemas.microsoft.com/office/word/2010/wordml" w:rsidR="00E57C27" w:rsidRDefault="00E57C27" w14:paraId="23DE523C"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56D23AB5" wp14:textId="77777777">
    <w:pPr>
      <w:pStyle w:val="Cabealho"/>
    </w:pPr>
    <w:r>
      <w:rPr>
        <w:noProof/>
      </w:rPr>
      <w:drawing>
        <wp:anchor xmlns:wp14="http://schemas.microsoft.com/office/word/2010/wordprocessingDrawing" distT="0" distB="0" distL="0" distR="0" simplePos="0" relativeHeight="251655168" behindDoc="1" locked="0" layoutInCell="0" allowOverlap="1" wp14:anchorId="495070E7" wp14:editId="7777777">
          <wp:simplePos x="0" y="0"/>
          <wp:positionH relativeFrom="margin">
            <wp:align>center</wp:align>
          </wp:positionH>
          <wp:positionV relativeFrom="margin">
            <wp:align>center</wp:align>
          </wp:positionV>
          <wp:extent cx="6640830" cy="6813550"/>
          <wp:effectExtent l="0" t="0" r="0" b="0"/>
          <wp:wrapNone/>
          <wp:docPr id="1" name="WordPictureWatermark768093110"/>
          <wp:cNvGraphicFramePr/>
          <a:graphic xmlns:a="http://schemas.openxmlformats.org/drawingml/2006/main">
            <a:graphicData uri="http://schemas.openxmlformats.org/drawingml/2006/picture">
              <pic:pic xmlns:pic="http://schemas.openxmlformats.org/drawingml/2006/picture">
                <pic:nvPicPr>
                  <pic:cNvPr id="2" name="WordPictureWatermark768093110"/>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3B18EFEC" wp14:textId="77777777">
    <w:pPr>
      <w:pStyle w:val="Cabealho"/>
      <w:jc w:val="center"/>
    </w:pPr>
    <w:r>
      <w:rPr>
        <w:noProof/>
      </w:rPr>
      <w:drawing>
        <wp:anchor xmlns:wp14="http://schemas.microsoft.com/office/word/2010/wordprocessingDrawing" distT="0" distB="0" distL="0" distR="0" simplePos="0" relativeHeight="251656192" behindDoc="1" locked="0" layoutInCell="0" allowOverlap="1" wp14:anchorId="0F6A668A" wp14:editId="7777777">
          <wp:simplePos x="0" y="0"/>
          <wp:positionH relativeFrom="margin">
            <wp:align>center</wp:align>
          </wp:positionH>
          <wp:positionV relativeFrom="margin">
            <wp:align>center</wp:align>
          </wp:positionV>
          <wp:extent cx="6640830" cy="6813550"/>
          <wp:effectExtent l="0" t="0" r="0" b="0"/>
          <wp:wrapNone/>
          <wp:docPr id="3" name="WordPictureWatermark768093111"/>
          <wp:cNvGraphicFramePr/>
          <a:graphic xmlns:a="http://schemas.openxmlformats.org/drawingml/2006/main">
            <a:graphicData uri="http://schemas.openxmlformats.org/drawingml/2006/picture">
              <pic:pic xmlns:pic="http://schemas.openxmlformats.org/drawingml/2006/picture">
                <pic:nvPicPr>
                  <pic:cNvPr id="4"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xmlns:wp14="http://schemas.microsoft.com/office/word/2010/wordprocessingDrawing" distT="0" distB="0" distL="0" distR="0" wp14:anchorId="21280F6B" wp14:editId="7777777">
          <wp:extent cx="2689225" cy="704850"/>
          <wp:effectExtent l="0" t="0" r="0" b="0"/>
          <wp:docPr id="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xmlns:wp14="http://schemas.microsoft.com/office/word/2010/wordml" w:rsidR="00035472" w:rsidRDefault="00035472" w14:paraId="34CE0A41" wp14:textId="7777777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5186904E" wp14:textId="77777777">
    <w:pPr>
      <w:pStyle w:val="Cabealho"/>
      <w:jc w:val="center"/>
    </w:pPr>
    <w:r>
      <w:rPr>
        <w:noProof/>
      </w:rPr>
      <w:drawing>
        <wp:anchor xmlns:wp14="http://schemas.microsoft.com/office/word/2010/wordprocessingDrawing" distT="0" distB="0" distL="0" distR="0" simplePos="0" relativeHeight="251657216" behindDoc="1" locked="0" layoutInCell="0" allowOverlap="1" wp14:anchorId="3E86A5E2" wp14:editId="7777777">
          <wp:simplePos x="0" y="0"/>
          <wp:positionH relativeFrom="margin">
            <wp:align>center</wp:align>
          </wp:positionH>
          <wp:positionV relativeFrom="margin">
            <wp:align>center</wp:align>
          </wp:positionV>
          <wp:extent cx="6640830" cy="6813550"/>
          <wp:effectExtent l="0" t="0" r="0" b="0"/>
          <wp:wrapNone/>
          <wp:docPr id="6" name="WordPictureWatermark768093111"/>
          <wp:cNvGraphicFramePr/>
          <a:graphic xmlns:a="http://schemas.openxmlformats.org/drawingml/2006/main">
            <a:graphicData uri="http://schemas.openxmlformats.org/drawingml/2006/picture">
              <pic:pic xmlns:pic="http://schemas.openxmlformats.org/drawingml/2006/picture">
                <pic:nvPicPr>
                  <pic:cNvPr id="7" name="WordPictureWatermark768093111"/>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w:drawing>
        <wp:inline xmlns:wp14="http://schemas.microsoft.com/office/word/2010/wordprocessingDrawing" distT="0" distB="0" distL="0" distR="0" wp14:anchorId="3582D893" wp14:editId="7777777">
          <wp:extent cx="2689225" cy="704850"/>
          <wp:effectExtent l="0" t="0" r="0" b="0"/>
          <wp:docPr id="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1"/>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xmlns:wp14="http://schemas.microsoft.com/office/word/2010/wordml" w:rsidR="00035472" w:rsidRDefault="00035472" w14:paraId="6B699379" wp14:textId="7777777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12209900" wp14:textId="77777777">
    <w:pPr>
      <w:pStyle w:val="Cabealho"/>
    </w:pPr>
    <w:r>
      <w:rPr>
        <w:noProof/>
      </w:rPr>
      <w:drawing>
        <wp:anchor xmlns:wp14="http://schemas.microsoft.com/office/word/2010/wordprocessingDrawing" distT="0" distB="0" distL="0" distR="0" simplePos="0" relativeHeight="251658240" behindDoc="1" locked="0" layoutInCell="0" allowOverlap="1" wp14:anchorId="04A4AE6A" wp14:editId="7777777">
          <wp:simplePos x="0" y="0"/>
          <wp:positionH relativeFrom="margin">
            <wp:align>center</wp:align>
          </wp:positionH>
          <wp:positionV relativeFrom="margin">
            <wp:align>center</wp:align>
          </wp:positionV>
          <wp:extent cx="6640830" cy="6813550"/>
          <wp:effectExtent l="0" t="0" r="0" b="0"/>
          <wp:wrapNone/>
          <wp:docPr id="10" name="Imagem 10"/>
          <wp:cNvGraphicFramePr/>
          <a:graphic xmlns:a="http://schemas.openxmlformats.org/drawingml/2006/main">
            <a:graphicData uri="http://schemas.openxmlformats.org/drawingml/2006/picture">
              <pic:pic xmlns:pic="http://schemas.openxmlformats.org/drawingml/2006/picture">
                <pic:nvPicPr>
                  <pic:cNvPr id="11" name=""/>
                  <pic:cNvPicPr/>
                </pic:nvPicPr>
                <pic:blipFill>
                  <a:blip r:embed="rId1">
                    <a:lum bright="70000" contrast="-70000"/>
                  </a:blip>
                  <a:stretch/>
                </pic:blipFill>
                <pic:spPr>
                  <a:xfrm>
                    <a:off x="0" y="0"/>
                    <a:ext cx="6640920" cy="6813720"/>
                  </a:xfrm>
                  <a:prstGeom prst="rect">
                    <a:avLst/>
                  </a:prstGeom>
                  <a:ln w="0">
                    <a:noFill/>
                  </a:ln>
                </pic:spPr>
              </pic:pic>
            </a:graphicData>
          </a:graphic>
        </wp:anchor>
      </w:drawing>
    </w:r>
    <w:r>
      <w:rPr>
        <w:noProof/>
      </w:rPr>
      <mc:AlternateContent>
        <mc:Choice Requires="wps">
          <w:drawing>
            <wp:anchor xmlns:wp14="http://schemas.microsoft.com/office/word/2010/wordprocessingDrawing" distT="45720" distB="45720" distL="114300" distR="114300" simplePos="0" relativeHeight="251659264" behindDoc="1" locked="0" layoutInCell="0" allowOverlap="1" wp14:anchorId="5A80C9AD" wp14:editId="7777777">
              <wp:simplePos x="0" y="0"/>
              <wp:positionH relativeFrom="margin">
                <wp:align>right</wp:align>
              </wp:positionH>
              <wp:positionV relativeFrom="paragraph">
                <wp:posOffset>7620</wp:posOffset>
              </wp:positionV>
              <wp:extent cx="3600450" cy="704850"/>
              <wp:effectExtent l="0" t="0" r="0" b="0"/>
              <wp:wrapSquare wrapText="bothSides"/>
              <wp:docPr id="12" name="Caixa de Texto 2"/>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xmlns:wp14="http://schemas.microsoft.com/office/word/2010/wordml" w:rsidR="00035472" w:rsidRDefault="00AE498A" w14:paraId="5FD02986" wp14:textId="77777777">
                          <w:pPr>
                            <w:pStyle w:val="Contedodoquadro"/>
                            <w:rPr>
                              <w:b/>
                              <w:sz w:val="26"/>
                            </w:rPr>
                          </w:pPr>
                          <w:r>
                            <w:rPr>
                              <w:b/>
                              <w:sz w:val="26"/>
                            </w:rPr>
                            <w:t>Curso de Ciência de Dados para Negócios</w:t>
                          </w:r>
                        </w:p>
                        <w:p xmlns:wp14="http://schemas.microsoft.com/office/word/2010/wordml" w:rsidR="00035472" w:rsidRDefault="00AE498A" w14:paraId="76263928" wp14:textId="77777777">
                          <w:pPr>
                            <w:pStyle w:val="Contedodoquadro"/>
                          </w:pPr>
                          <w:r>
                            <w:t>Manual do Projeto Integrador I</w:t>
                          </w:r>
                        </w:p>
                      </w:txbxContent>
                    </wps:txbx>
                    <wps:bodyPr anchor="t">
                      <a:noAutofit/>
                    </wps:bodyPr>
                  </wps:wsp>
                </a:graphicData>
              </a:graphic>
            </wp:anchor>
          </w:drawing>
        </mc:Choice>
        <mc:Fallback>
          <w:pict w14:anchorId="5A5D739D">
            <v:rect id="Caixa de Texto 2" style="position:absolute;margin-left:232.3pt;margin-top:.6pt;width:283.5pt;height:55.5pt;z-index:-251657216;visibility:visible;mso-wrap-style:square;mso-wrap-distance-left:9pt;mso-wrap-distance-top:3.6pt;mso-wrap-distance-right:9pt;mso-wrap-distance-bottom:3.6pt;mso-position-horizontal:right;mso-position-horizontal-relative:margin;mso-position-vertical:absolute;mso-position-vertical-relative:text;v-text-anchor:top" o:spid="_x0000_s1026" o:allowincell="f" stroked="f" w14:anchorId="5A80C9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">
              <v:textbox>
                <w:txbxContent>
                  <w:p w:rsidR="00035472" w:rsidRDefault="00AE498A" w14:paraId="6F763D42" wp14:textId="77777777">
                    <w:pPr>
                      <w:pStyle w:val="Contedodoquadro"/>
                      <w:rPr>
                        <w:b/>
                        <w:sz w:val="26"/>
                      </w:rPr>
                    </w:pPr>
                    <w:r>
                      <w:rPr>
                        <w:b/>
                        <w:sz w:val="26"/>
                      </w:rPr>
                      <w:t>Curso de Ciência de Dados para Negócios</w:t>
                    </w:r>
                  </w:p>
                  <w:p w:rsidR="00035472" w:rsidRDefault="00AE498A" w14:paraId="10E1D4A7" wp14:textId="77777777">
                    <w:pPr>
                      <w:pStyle w:val="Contedodoquadro"/>
                    </w:pPr>
                    <w:r>
                      <w:t>Manual do Projeto Integrador I</w:t>
                    </w:r>
                  </w:p>
                </w:txbxContent>
              </v:textbox>
              <w10:wrap type="square" anchorx="margin"/>
            </v:rect>
          </w:pict>
        </mc:Fallback>
      </mc:AlternateContent>
    </w:r>
    <w:r>
      <w:rPr>
        <w:noProof/>
      </w:rPr>
      <w:drawing>
        <wp:inline xmlns:wp14="http://schemas.microsoft.com/office/word/2010/wordprocessingDrawing" distT="0" distB="0" distL="0" distR="0" wp14:anchorId="399614BC" wp14:editId="7777777">
          <wp:extent cx="2689225" cy="704850"/>
          <wp:effectExtent l="0" t="0" r="0" b="0"/>
          <wp:docPr id="13"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m 8"/>
                  <pic:cNvPicPr>
                    <a:picLocks noChangeAspect="1" noChangeArrowheads="1"/>
                  </pic:cNvPicPr>
                </pic:nvPicPr>
                <pic:blipFill>
                  <a:blip r:embed="rId2"/>
                  <a:stretch>
                    <a:fillRect/>
                  </a:stretch>
                </pic:blipFill>
                <pic:spPr bwMode="auto">
                  <a:xfrm>
                    <a:off x="0" y="0"/>
                    <a:ext cx="2689225" cy="704850"/>
                  </a:xfrm>
                  <a:prstGeom prst="rect">
                    <a:avLst/>
                  </a:prstGeom>
                  <a:noFill/>
                </pic:spPr>
              </pic:pic>
            </a:graphicData>
          </a:graphic>
        </wp:inline>
      </w:drawing>
    </w:r>
  </w:p>
  <w:p xmlns:wp14="http://schemas.microsoft.com/office/word/2010/wordml" w:rsidR="00035472" w:rsidRDefault="00035472" w14:paraId="0FB78278" wp14:textId="77777777">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5997CC1D" wp14:textId="7777777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p14">
  <w:p xmlns:wp14="http://schemas.microsoft.com/office/word/2010/wordml" w:rsidR="00035472" w:rsidRDefault="00AE498A" w14:paraId="5138A5EB" wp14:textId="77777777">
    <w:pPr>
      <w:pStyle w:val="Cabealho"/>
    </w:pPr>
    <w:r>
      <w:rPr>
        <w:noProof/>
      </w:rPr>
      <mc:AlternateContent>
        <mc:Choice Requires="wps">
          <w:drawing>
            <wp:anchor xmlns:wp14="http://schemas.microsoft.com/office/word/2010/wordprocessingDrawing" distT="45720" distB="45720" distL="114300" distR="114300" simplePos="0" relativeHeight="251660288" behindDoc="1" locked="0" layoutInCell="0" allowOverlap="1" wp14:anchorId="5A80C9AD" wp14:editId="7777777">
              <wp:simplePos x="0" y="0"/>
              <wp:positionH relativeFrom="margin">
                <wp:align>right</wp:align>
              </wp:positionH>
              <wp:positionV relativeFrom="paragraph">
                <wp:posOffset>7620</wp:posOffset>
              </wp:positionV>
              <wp:extent cx="3600450" cy="704850"/>
              <wp:effectExtent l="0" t="0" r="0" b="0"/>
              <wp:wrapSquare wrapText="bothSides"/>
              <wp:docPr id="15" name="Caixa de Texto 1"/>
              <wp:cNvGraphicFramePr/>
              <a:graphic xmlns:a="http://schemas.openxmlformats.org/drawingml/2006/main">
                <a:graphicData uri="http://schemas.microsoft.com/office/word/2010/wordprocessingShape">
                  <wps:wsp>
                    <wps:cNvSpPr/>
                    <wps:spPr>
                      <a:xfrm>
                        <a:off x="0" y="0"/>
                        <a:ext cx="3600360" cy="704880"/>
                      </a:xfrm>
                      <a:prstGeom prst="rect">
                        <a:avLst/>
                      </a:prstGeom>
                      <a:solidFill>
                        <a:srgbClr val="FFFFFF"/>
                      </a:solidFill>
                      <a:ln w="9525">
                        <a:noFill/>
                      </a:ln>
                    </wps:spPr>
                    <wps:style>
                      <a:lnRef idx="0">
                        <a:scrgbClr r="0" g="0" b="0"/>
                      </a:lnRef>
                      <a:fillRef idx="0">
                        <a:scrgbClr r="0" g="0" b="0"/>
                      </a:fillRef>
                      <a:effectRef idx="0">
                        <a:scrgbClr r="0" g="0" b="0"/>
                      </a:effectRef>
                      <a:fontRef idx="minor"/>
                    </wps:style>
                    <wps:txbx>
                      <w:txbxContent>
                        <w:p xmlns:wp14="http://schemas.microsoft.com/office/word/2010/wordml" w:rsidR="00035472" w:rsidRDefault="00AE498A" w14:paraId="7D38E3AB" wp14:textId="77777777">
                          <w:pPr>
                            <w:pStyle w:val="Contedodoquadro"/>
                            <w:rPr>
                              <w:b/>
                              <w:sz w:val="26"/>
                            </w:rPr>
                          </w:pPr>
                          <w:r>
                            <w:rPr>
                              <w:b/>
                              <w:sz w:val="26"/>
                            </w:rPr>
                            <w:t>Curso de Ciência de Dados para Negócios</w:t>
                          </w:r>
                        </w:p>
                        <w:p xmlns:wp14="http://schemas.microsoft.com/office/word/2010/wordml" w:rsidR="00035472" w:rsidRDefault="00AE498A" w14:paraId="0ABFECF5" wp14:textId="77777777">
                          <w:pPr>
                            <w:pStyle w:val="Contedodoquadro"/>
                          </w:pPr>
                          <w:r>
                            <w:t>Manual do Projeto Integrador I</w:t>
                          </w:r>
                        </w:p>
                      </w:txbxContent>
                    </wps:txbx>
                    <wps:bodyPr anchor="t">
                      <a:noAutofit/>
                    </wps:bodyPr>
                  </wps:wsp>
                </a:graphicData>
              </a:graphic>
            </wp:anchor>
          </w:drawing>
        </mc:Choice>
        <mc:Fallback>
          <w:pict w14:anchorId="7B2D329D">
            <v:rect id="Caixa de Texto 1" style="position:absolute;margin-left:232.3pt;margin-top:.6pt;width:283.5pt;height:55.5pt;z-index:-251656192;visibility:visible;mso-wrap-style:square;mso-wrap-distance-left:9pt;mso-wrap-distance-top:3.6pt;mso-wrap-distance-right:9pt;mso-wrap-distance-bottom:3.6pt;mso-position-horizontal:right;mso-position-horizontal-relative:margin;mso-position-vertical:absolute;mso-position-vertical-relative:text;v-text-anchor:top" o:spid="_x0000_s1027" o:allowincell="f" stroked="f" w14:anchorId="5A80C9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">
              <v:textbox>
                <w:txbxContent>
                  <w:p w:rsidR="00035472" w:rsidRDefault="00AE498A" w14:paraId="5F069159" wp14:textId="77777777">
                    <w:pPr>
                      <w:pStyle w:val="Contedodoquadro"/>
                      <w:rPr>
                        <w:b/>
                        <w:sz w:val="26"/>
                      </w:rPr>
                    </w:pPr>
                    <w:r>
                      <w:rPr>
                        <w:b/>
                        <w:sz w:val="26"/>
                      </w:rPr>
                      <w:t>Curso de Ciência de Dados para Negócios</w:t>
                    </w:r>
                  </w:p>
                  <w:p w:rsidR="00035472" w:rsidRDefault="00AE498A" w14:paraId="6DBAE16B" wp14:textId="77777777">
                    <w:pPr>
                      <w:pStyle w:val="Contedodoquadro"/>
                    </w:pPr>
                    <w:r>
                      <w:t>Manual do Projeto Integrador I</w:t>
                    </w:r>
                  </w:p>
                </w:txbxContent>
              </v:textbox>
              <w10:wrap type="square" anchorx="margin"/>
            </v:rect>
          </w:pict>
        </mc:Fallback>
      </mc:AlternateContent>
    </w:r>
    <w:r>
      <w:rPr>
        <w:noProof/>
      </w:rPr>
      <w:drawing>
        <wp:inline xmlns:wp14="http://schemas.microsoft.com/office/word/2010/wordprocessingDrawing" distT="0" distB="0" distL="0" distR="0" wp14:anchorId="5E46A422" wp14:editId="7777777">
          <wp:extent cx="2689225" cy="704850"/>
          <wp:effectExtent l="0" t="0" r="0" b="0"/>
          <wp:docPr id="16" name="Imagem 8 Copi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m 8 Copia 1"/>
                  <pic:cNvPicPr>
                    <a:picLocks noChangeAspect="1" noChangeArrowheads="1"/>
                  </pic:cNvPicPr>
                </pic:nvPicPr>
                <pic:blipFill>
                  <a:blip r:embed="rId1"/>
                  <a:stretch>
                    <a:fillRect/>
                  </a:stretch>
                </pic:blipFill>
                <pic:spPr bwMode="auto">
                  <a:xfrm>
                    <a:off x="0" y="0"/>
                    <a:ext cx="2689225" cy="704850"/>
                  </a:xfrm>
                  <a:prstGeom prst="rect">
                    <a:avLst/>
                  </a:prstGeom>
                  <a:noFill/>
                </pic:spPr>
              </pic:pic>
            </a:graphicData>
          </a:graphic>
        </wp:inline>
      </w:drawing>
    </w:r>
  </w:p>
  <w:p xmlns:wp14="http://schemas.microsoft.com/office/word/2010/wordml" w:rsidR="00035472" w:rsidRDefault="00035472" w14:paraId="3FE9F23F" wp14:textId="77777777">
    <w:pPr>
      <w:pStyle w:val="Cabealh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035472" w:rsidRDefault="00035472" w14:paraId="62EBF3C5" wp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03C88"/>
    <w:multiLevelType w:val="multilevel"/>
    <w:tmpl w:val="CEEA9000"/>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1" w15:restartNumberingAfterBreak="0">
    <w:nsid w:val="3BEF7ACF"/>
    <w:multiLevelType w:val="multilevel"/>
    <w:tmpl w:val="7248B9C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2" w15:restartNumberingAfterBreak="0">
    <w:nsid w:val="41924E45"/>
    <w:multiLevelType w:val="multilevel"/>
    <w:tmpl w:val="D602BB08"/>
    <w:lvl w:ilvl="0">
      <w:start w:val="1"/>
      <w:numFmt w:val="bullet"/>
      <w:lvlText w:val=""/>
      <w:lvlJc w:val="left"/>
      <w:pPr>
        <w:tabs>
          <w:tab w:val="num" w:pos="0"/>
        </w:tabs>
        <w:ind w:left="720" w:hanging="360"/>
      </w:pPr>
      <w:rPr>
        <w:rFonts w:hint="default" w:ascii="Wingdings" w:hAnsi="Wingdings" w:cs="Wingdings"/>
        <w:u w:val="none"/>
      </w:rPr>
    </w:lvl>
    <w:lvl w:ilvl="1">
      <w:start w:val="1"/>
      <w:numFmt w:val="bullet"/>
      <w:lvlText w:val=""/>
      <w:lvlJc w:val="left"/>
      <w:pPr>
        <w:tabs>
          <w:tab w:val="num" w:pos="0"/>
        </w:tabs>
        <w:ind w:left="1440" w:hanging="360"/>
      </w:pPr>
      <w:rPr>
        <w:rFonts w:hint="default" w:ascii="Wingdings 2" w:hAnsi="Wingdings 2" w:cs="Wingdings 2"/>
        <w:u w:val="none"/>
      </w:rPr>
    </w:lvl>
    <w:lvl w:ilvl="2">
      <w:start w:val="1"/>
      <w:numFmt w:val="bullet"/>
      <w:lvlText w:val="■"/>
      <w:lvlJc w:val="left"/>
      <w:pPr>
        <w:tabs>
          <w:tab w:val="num" w:pos="0"/>
        </w:tabs>
        <w:ind w:left="2160" w:hanging="360"/>
      </w:pPr>
      <w:rPr>
        <w:rFonts w:hint="default" w:ascii="OpenSymbol" w:hAnsi="OpenSymbol" w:cs="OpenSymbol"/>
        <w:u w:val="none"/>
      </w:rPr>
    </w:lvl>
    <w:lvl w:ilvl="3">
      <w:start w:val="1"/>
      <w:numFmt w:val="bullet"/>
      <w:lvlText w:val=""/>
      <w:lvlJc w:val="left"/>
      <w:pPr>
        <w:tabs>
          <w:tab w:val="num" w:pos="0"/>
        </w:tabs>
        <w:ind w:left="2880" w:hanging="360"/>
      </w:pPr>
      <w:rPr>
        <w:rFonts w:hint="default" w:ascii="Wingdings" w:hAnsi="Wingdings" w:cs="Wingdings"/>
        <w:u w:val="none"/>
      </w:rPr>
    </w:lvl>
    <w:lvl w:ilvl="4">
      <w:start w:val="1"/>
      <w:numFmt w:val="bullet"/>
      <w:lvlText w:val=""/>
      <w:lvlJc w:val="left"/>
      <w:pPr>
        <w:tabs>
          <w:tab w:val="num" w:pos="0"/>
        </w:tabs>
        <w:ind w:left="3600" w:hanging="360"/>
      </w:pPr>
      <w:rPr>
        <w:rFonts w:hint="default" w:ascii="Wingdings 2" w:hAnsi="Wingdings 2" w:cs="Wingdings 2"/>
        <w:u w:val="none"/>
      </w:rPr>
    </w:lvl>
    <w:lvl w:ilvl="5">
      <w:start w:val="1"/>
      <w:numFmt w:val="bullet"/>
      <w:lvlText w:val="■"/>
      <w:lvlJc w:val="left"/>
      <w:pPr>
        <w:tabs>
          <w:tab w:val="num" w:pos="0"/>
        </w:tabs>
        <w:ind w:left="4320" w:hanging="360"/>
      </w:pPr>
      <w:rPr>
        <w:rFonts w:hint="default" w:ascii="OpenSymbol" w:hAnsi="OpenSymbol" w:cs="OpenSymbol"/>
        <w:u w:val="none"/>
      </w:rPr>
    </w:lvl>
    <w:lvl w:ilvl="6">
      <w:start w:val="1"/>
      <w:numFmt w:val="bullet"/>
      <w:lvlText w:val=""/>
      <w:lvlJc w:val="left"/>
      <w:pPr>
        <w:tabs>
          <w:tab w:val="num" w:pos="0"/>
        </w:tabs>
        <w:ind w:left="5040" w:hanging="360"/>
      </w:pPr>
      <w:rPr>
        <w:rFonts w:hint="default" w:ascii="Wingdings" w:hAnsi="Wingdings" w:cs="Wingdings"/>
        <w:u w:val="none"/>
      </w:rPr>
    </w:lvl>
    <w:lvl w:ilvl="7">
      <w:start w:val="1"/>
      <w:numFmt w:val="bullet"/>
      <w:lvlText w:val=""/>
      <w:lvlJc w:val="left"/>
      <w:pPr>
        <w:tabs>
          <w:tab w:val="num" w:pos="0"/>
        </w:tabs>
        <w:ind w:left="5760" w:hanging="360"/>
      </w:pPr>
      <w:rPr>
        <w:rFonts w:hint="default" w:ascii="Wingdings 2" w:hAnsi="Wingdings 2" w:cs="Wingdings 2"/>
        <w:u w:val="none"/>
      </w:rPr>
    </w:lvl>
    <w:lvl w:ilvl="8">
      <w:start w:val="1"/>
      <w:numFmt w:val="bullet"/>
      <w:lvlText w:val="■"/>
      <w:lvlJc w:val="left"/>
      <w:pPr>
        <w:tabs>
          <w:tab w:val="num" w:pos="0"/>
        </w:tabs>
        <w:ind w:left="6480" w:hanging="360"/>
      </w:pPr>
      <w:rPr>
        <w:rFonts w:hint="default" w:ascii="OpenSymbol" w:hAnsi="OpenSymbol" w:cs="OpenSymbol"/>
        <w:u w:val="none"/>
      </w:rPr>
    </w:lvl>
  </w:abstractNum>
  <w:abstractNum w:abstractNumId="3" w15:restartNumberingAfterBreak="0">
    <w:nsid w:val="475B43CD"/>
    <w:multiLevelType w:val="multilevel"/>
    <w:tmpl w:val="9000C5EC"/>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4" w15:restartNumberingAfterBreak="0">
    <w:nsid w:val="4D8D5EE4"/>
    <w:multiLevelType w:val="multilevel"/>
    <w:tmpl w:val="429823D8"/>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5" w15:restartNumberingAfterBreak="0">
    <w:nsid w:val="4E815E08"/>
    <w:multiLevelType w:val="multilevel"/>
    <w:tmpl w:val="22D0116A"/>
    <w:lvl w:ilvl="0">
      <w:start w:val="1"/>
      <w:numFmt w:val="decimal"/>
      <w:lvlText w:val="%1"/>
      <w:lvlJc w:val="left"/>
      <w:pPr>
        <w:tabs>
          <w:tab w:val="num" w:pos="0"/>
        </w:tabs>
        <w:ind w:left="405" w:hanging="405"/>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2160" w:hanging="720"/>
      </w:pPr>
    </w:lvl>
    <w:lvl w:ilvl="3">
      <w:start w:val="1"/>
      <w:numFmt w:val="decimal"/>
      <w:lvlText w:val="%1.%2.%3.%4"/>
      <w:lvlJc w:val="left"/>
      <w:pPr>
        <w:tabs>
          <w:tab w:val="num" w:pos="0"/>
        </w:tabs>
        <w:ind w:left="3240" w:hanging="1080"/>
      </w:pPr>
    </w:lvl>
    <w:lvl w:ilvl="4">
      <w:start w:val="1"/>
      <w:numFmt w:val="decimal"/>
      <w:lvlText w:val="%1.%2.%3.%4.%5"/>
      <w:lvlJc w:val="left"/>
      <w:pPr>
        <w:tabs>
          <w:tab w:val="num" w:pos="0"/>
        </w:tabs>
        <w:ind w:left="4320" w:hanging="1440"/>
      </w:pPr>
    </w:lvl>
    <w:lvl w:ilvl="5">
      <w:start w:val="1"/>
      <w:numFmt w:val="decimal"/>
      <w:lvlText w:val="%1.%2.%3.%4.%5.%6"/>
      <w:lvlJc w:val="left"/>
      <w:pPr>
        <w:tabs>
          <w:tab w:val="num" w:pos="0"/>
        </w:tabs>
        <w:ind w:left="5040" w:hanging="1440"/>
      </w:pPr>
    </w:lvl>
    <w:lvl w:ilvl="6">
      <w:start w:val="1"/>
      <w:numFmt w:val="decimal"/>
      <w:lvlText w:val="%1.%2.%3.%4.%5.%6.%7"/>
      <w:lvlJc w:val="left"/>
      <w:pPr>
        <w:tabs>
          <w:tab w:val="num" w:pos="0"/>
        </w:tabs>
        <w:ind w:left="6120" w:hanging="1800"/>
      </w:pPr>
    </w:lvl>
    <w:lvl w:ilvl="7">
      <w:start w:val="1"/>
      <w:numFmt w:val="decimal"/>
      <w:lvlText w:val="%1.%2.%3.%4.%5.%6.%7.%8"/>
      <w:lvlJc w:val="left"/>
      <w:pPr>
        <w:tabs>
          <w:tab w:val="num" w:pos="0"/>
        </w:tabs>
        <w:ind w:left="6840" w:hanging="1800"/>
      </w:pPr>
    </w:lvl>
    <w:lvl w:ilvl="8">
      <w:start w:val="1"/>
      <w:numFmt w:val="decimal"/>
      <w:lvlText w:val="%1.%2.%3.%4.%5.%6.%7.%8.%9"/>
      <w:lvlJc w:val="left"/>
      <w:pPr>
        <w:tabs>
          <w:tab w:val="num" w:pos="0"/>
        </w:tabs>
        <w:ind w:left="7920" w:hanging="2160"/>
      </w:pPr>
    </w:lvl>
  </w:abstractNum>
  <w:abstractNum w:abstractNumId="6" w15:restartNumberingAfterBreak="0">
    <w:nsid w:val="60567F85"/>
    <w:multiLevelType w:val="multilevel"/>
    <w:tmpl w:val="DD7EC562"/>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abstractNum w:abstractNumId="7" w15:restartNumberingAfterBreak="0">
    <w:nsid w:val="60F27E78"/>
    <w:multiLevelType w:val="multilevel"/>
    <w:tmpl w:val="3CBEB6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670A3465"/>
    <w:multiLevelType w:val="multilevel"/>
    <w:tmpl w:val="8EA266FA"/>
    <w:lvl w:ilvl="0">
      <w:start w:val="1"/>
      <w:numFmt w:val="bullet"/>
      <w:lvlText w:val=""/>
      <w:lvlJc w:val="left"/>
      <w:pPr>
        <w:tabs>
          <w:tab w:val="num" w:pos="0"/>
        </w:tabs>
        <w:ind w:left="720" w:hanging="360"/>
      </w:pPr>
      <w:rPr>
        <w:rFonts w:hint="default" w:ascii="Symbol" w:hAnsi="Symbol" w:cs="Symbol"/>
      </w:rPr>
    </w:lvl>
    <w:lvl w:ilvl="1">
      <w:start w:val="1"/>
      <w:numFmt w:val="bullet"/>
      <w:lvlText w:val="o"/>
      <w:lvlJc w:val="left"/>
      <w:pPr>
        <w:tabs>
          <w:tab w:val="num" w:pos="0"/>
        </w:tabs>
        <w:ind w:left="1440" w:hanging="360"/>
      </w:pPr>
      <w:rPr>
        <w:rFonts w:hint="default" w:ascii="Courier New" w:hAnsi="Courier New" w:cs="Courier New"/>
      </w:rPr>
    </w:lvl>
    <w:lvl w:ilvl="2">
      <w:start w:val="1"/>
      <w:numFmt w:val="bullet"/>
      <w:lvlText w:val=""/>
      <w:lvlJc w:val="left"/>
      <w:pPr>
        <w:tabs>
          <w:tab w:val="num" w:pos="0"/>
        </w:tabs>
        <w:ind w:left="2160" w:hanging="360"/>
      </w:pPr>
      <w:rPr>
        <w:rFonts w:hint="default" w:ascii="Wingdings" w:hAnsi="Wingdings" w:cs="Wingdings"/>
      </w:rPr>
    </w:lvl>
    <w:lvl w:ilvl="3">
      <w:start w:val="1"/>
      <w:numFmt w:val="bullet"/>
      <w:lvlText w:val=""/>
      <w:lvlJc w:val="left"/>
      <w:pPr>
        <w:tabs>
          <w:tab w:val="num" w:pos="0"/>
        </w:tabs>
        <w:ind w:left="2880" w:hanging="360"/>
      </w:pPr>
      <w:rPr>
        <w:rFonts w:hint="default" w:ascii="Symbol" w:hAnsi="Symbol" w:cs="Symbol"/>
      </w:rPr>
    </w:lvl>
    <w:lvl w:ilvl="4">
      <w:start w:val="1"/>
      <w:numFmt w:val="bullet"/>
      <w:lvlText w:val="o"/>
      <w:lvlJc w:val="left"/>
      <w:pPr>
        <w:tabs>
          <w:tab w:val="num" w:pos="0"/>
        </w:tabs>
        <w:ind w:left="3600" w:hanging="360"/>
      </w:pPr>
      <w:rPr>
        <w:rFonts w:hint="default" w:ascii="Courier New" w:hAnsi="Courier New" w:cs="Courier New"/>
      </w:rPr>
    </w:lvl>
    <w:lvl w:ilvl="5">
      <w:start w:val="1"/>
      <w:numFmt w:val="bullet"/>
      <w:lvlText w:val=""/>
      <w:lvlJc w:val="left"/>
      <w:pPr>
        <w:tabs>
          <w:tab w:val="num" w:pos="0"/>
        </w:tabs>
        <w:ind w:left="4320" w:hanging="360"/>
      </w:pPr>
      <w:rPr>
        <w:rFonts w:hint="default" w:ascii="Wingdings" w:hAnsi="Wingdings" w:cs="Wingdings"/>
      </w:rPr>
    </w:lvl>
    <w:lvl w:ilvl="6">
      <w:start w:val="1"/>
      <w:numFmt w:val="bullet"/>
      <w:lvlText w:val=""/>
      <w:lvlJc w:val="left"/>
      <w:pPr>
        <w:tabs>
          <w:tab w:val="num" w:pos="0"/>
        </w:tabs>
        <w:ind w:left="5040" w:hanging="360"/>
      </w:pPr>
      <w:rPr>
        <w:rFonts w:hint="default" w:ascii="Symbol" w:hAnsi="Symbol" w:cs="Symbol"/>
      </w:rPr>
    </w:lvl>
    <w:lvl w:ilvl="7">
      <w:start w:val="1"/>
      <w:numFmt w:val="bullet"/>
      <w:lvlText w:val="o"/>
      <w:lvlJc w:val="left"/>
      <w:pPr>
        <w:tabs>
          <w:tab w:val="num" w:pos="0"/>
        </w:tabs>
        <w:ind w:left="5760" w:hanging="360"/>
      </w:pPr>
      <w:rPr>
        <w:rFonts w:hint="default" w:ascii="Courier New" w:hAnsi="Courier New" w:cs="Courier New"/>
      </w:rPr>
    </w:lvl>
    <w:lvl w:ilvl="8">
      <w:start w:val="1"/>
      <w:numFmt w:val="bullet"/>
      <w:lvlText w:val=""/>
      <w:lvlJc w:val="left"/>
      <w:pPr>
        <w:tabs>
          <w:tab w:val="num" w:pos="0"/>
        </w:tabs>
        <w:ind w:left="6480" w:hanging="360"/>
      </w:pPr>
      <w:rPr>
        <w:rFonts w:hint="default" w:ascii="Wingdings" w:hAnsi="Wingdings" w:cs="Wingdings"/>
      </w:rPr>
    </w:lvl>
  </w:abstractNum>
  <w:num w:numId="1">
    <w:abstractNumId w:val="2"/>
  </w:num>
  <w:num w:numId="2">
    <w:abstractNumId w:val="4"/>
  </w:num>
  <w:num w:numId="3">
    <w:abstractNumId w:val="3"/>
  </w:num>
  <w:num w:numId="4">
    <w:abstractNumId w:val="5"/>
  </w:num>
  <w:num w:numId="5">
    <w:abstractNumId w:val="1"/>
  </w:num>
  <w:num w:numId="6">
    <w:abstractNumId w:val="6"/>
  </w:num>
  <w:num w:numId="7">
    <w:abstractNumId w:val="8"/>
  </w:num>
  <w:num w:numId="8">
    <w:abstractNumId w:val="0"/>
  </w:num>
  <w:num w:numId="9">
    <w:abstractNumId w:val="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autoHyphenation/>
  <w:hyphenationZone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472"/>
    <w:rsid w:val="00035472"/>
    <w:rsid w:val="0045AE30"/>
    <w:rsid w:val="00483274"/>
    <w:rsid w:val="0063113D"/>
    <w:rsid w:val="00657F72"/>
    <w:rsid w:val="00A4607E"/>
    <w:rsid w:val="00A669AE"/>
    <w:rsid w:val="00AA1A5F"/>
    <w:rsid w:val="00AE498A"/>
    <w:rsid w:val="00C40025"/>
    <w:rsid w:val="00CF2658"/>
    <w:rsid w:val="00DF380A"/>
    <w:rsid w:val="00E02F76"/>
    <w:rsid w:val="00E57C27"/>
    <w:rsid w:val="02831888"/>
    <w:rsid w:val="0DD5CDB7"/>
    <w:rsid w:val="101E6D28"/>
    <w:rsid w:val="10B69FF0"/>
    <w:rsid w:val="16074245"/>
    <w:rsid w:val="17187425"/>
    <w:rsid w:val="1BA675E9"/>
    <w:rsid w:val="1DB26E70"/>
    <w:rsid w:val="2058F040"/>
    <w:rsid w:val="22243B81"/>
    <w:rsid w:val="2C2891F3"/>
    <w:rsid w:val="2CEA46BA"/>
    <w:rsid w:val="319BFF98"/>
    <w:rsid w:val="3566FB4E"/>
    <w:rsid w:val="35AA7D35"/>
    <w:rsid w:val="375E9833"/>
    <w:rsid w:val="3B7D4A6C"/>
    <w:rsid w:val="3DCC4B4A"/>
    <w:rsid w:val="3E589A7A"/>
    <w:rsid w:val="3FEB4A40"/>
    <w:rsid w:val="42C98DD4"/>
    <w:rsid w:val="439BBE6E"/>
    <w:rsid w:val="44723429"/>
    <w:rsid w:val="45F9A6F1"/>
    <w:rsid w:val="469D4FD2"/>
    <w:rsid w:val="477A8000"/>
    <w:rsid w:val="47B7A4D0"/>
    <w:rsid w:val="49A1F291"/>
    <w:rsid w:val="4C8B6D92"/>
    <w:rsid w:val="4DAF211D"/>
    <w:rsid w:val="4EDD4E89"/>
    <w:rsid w:val="51B9FFA9"/>
    <w:rsid w:val="51FD20E8"/>
    <w:rsid w:val="54B3BCA4"/>
    <w:rsid w:val="55AB1CED"/>
    <w:rsid w:val="56753332"/>
    <w:rsid w:val="5A8087BD"/>
    <w:rsid w:val="5DD6F7B3"/>
    <w:rsid w:val="625F228D"/>
    <w:rsid w:val="657DCA05"/>
    <w:rsid w:val="6B7214E1"/>
    <w:rsid w:val="6D2C17CA"/>
    <w:rsid w:val="76029EE8"/>
    <w:rsid w:val="767805EC"/>
    <w:rsid w:val="79C0231A"/>
    <w:rsid w:val="7A6F550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19F47"/>
  <w15:docId w15:val="{B880BE45-0952-41A3-8503-F3FE24B387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Aptos" w:hAnsi="Aptos" w:eastAsia="Aptos" w:cs="Aptos"/>
        <w:sz w:val="24"/>
        <w:szCs w:val="24"/>
        <w:lang w:val="pt-BR" w:eastAsia="pt-BR"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after="160" w:line="276" w:lineRule="auto"/>
    </w:pPr>
  </w:style>
  <w:style w:type="paragraph" w:styleId="Ttulo1">
    <w:name w:val="heading 1"/>
    <w:basedOn w:val="Normal"/>
    <w:next w:val="Normal"/>
    <w:link w:val="Ttulo1Char"/>
    <w:uiPriority w:val="9"/>
    <w:qFormat/>
    <w:rsid w:val="00A63621"/>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A63621"/>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A6362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A6362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A6362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A6362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6362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6362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63621"/>
    <w:pPr>
      <w:keepNext/>
      <w:keepLines/>
      <w:spacing w:after="0"/>
      <w:outlineLvl w:val="8"/>
    </w:pPr>
    <w:rPr>
      <w:rFonts w:eastAsiaTheme="majorEastAsia" w:cstheme="majorBidi"/>
      <w:color w:val="272727" w:themeColor="text1" w:themeTint="D8"/>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character" w:styleId="Ttulo1Char" w:customStyle="1">
    <w:name w:val="Título 1 Char"/>
    <w:basedOn w:val="Fontepargpadro"/>
    <w:link w:val="Ttulo1"/>
    <w:uiPriority w:val="9"/>
    <w:qFormat/>
    <w:rsid w:val="00A63621"/>
    <w:rPr>
      <w:rFonts w:asciiTheme="majorHAnsi" w:hAnsiTheme="majorHAnsi" w:eastAsiaTheme="majorEastAsia" w:cstheme="majorBidi"/>
      <w:color w:val="0F4761" w:themeColor="accent1" w:themeShade="BF"/>
      <w:sz w:val="40"/>
      <w:szCs w:val="40"/>
    </w:rPr>
  </w:style>
  <w:style w:type="character" w:styleId="Ttulo2Char" w:customStyle="1">
    <w:name w:val="Título 2 Char"/>
    <w:basedOn w:val="Fontepargpadro"/>
    <w:link w:val="Ttulo2"/>
    <w:uiPriority w:val="9"/>
    <w:semiHidden/>
    <w:qFormat/>
    <w:rsid w:val="00A63621"/>
    <w:rPr>
      <w:rFonts w:asciiTheme="majorHAnsi" w:hAnsiTheme="majorHAnsi" w:eastAsiaTheme="majorEastAsia" w:cstheme="majorBidi"/>
      <w:color w:val="0F4761" w:themeColor="accent1" w:themeShade="BF"/>
      <w:sz w:val="32"/>
      <w:szCs w:val="32"/>
    </w:rPr>
  </w:style>
  <w:style w:type="character" w:styleId="Ttulo3Char" w:customStyle="1">
    <w:name w:val="Título 3 Char"/>
    <w:basedOn w:val="Fontepargpadro"/>
    <w:link w:val="Ttulo3"/>
    <w:uiPriority w:val="9"/>
    <w:semiHidden/>
    <w:qFormat/>
    <w:rsid w:val="00A63621"/>
    <w:rPr>
      <w:rFonts w:eastAsiaTheme="majorEastAsia" w:cstheme="majorBidi"/>
      <w:color w:val="0F4761" w:themeColor="accent1" w:themeShade="BF"/>
      <w:sz w:val="28"/>
      <w:szCs w:val="28"/>
    </w:rPr>
  </w:style>
  <w:style w:type="character" w:styleId="Ttulo4Char" w:customStyle="1">
    <w:name w:val="Título 4 Char"/>
    <w:basedOn w:val="Fontepargpadro"/>
    <w:link w:val="Ttulo4"/>
    <w:uiPriority w:val="9"/>
    <w:semiHidden/>
    <w:qFormat/>
    <w:rsid w:val="00A63621"/>
    <w:rPr>
      <w:rFonts w:eastAsiaTheme="majorEastAsia" w:cstheme="majorBidi"/>
      <w:i/>
      <w:iCs/>
      <w:color w:val="0F4761" w:themeColor="accent1" w:themeShade="BF"/>
    </w:rPr>
  </w:style>
  <w:style w:type="character" w:styleId="Ttulo5Char" w:customStyle="1">
    <w:name w:val="Título 5 Char"/>
    <w:basedOn w:val="Fontepargpadro"/>
    <w:link w:val="Ttulo5"/>
    <w:uiPriority w:val="9"/>
    <w:semiHidden/>
    <w:qFormat/>
    <w:rsid w:val="00A63621"/>
    <w:rPr>
      <w:rFonts w:eastAsiaTheme="majorEastAsia" w:cstheme="majorBidi"/>
      <w:color w:val="0F4761" w:themeColor="accent1" w:themeShade="BF"/>
    </w:rPr>
  </w:style>
  <w:style w:type="character" w:styleId="Ttulo6Char" w:customStyle="1">
    <w:name w:val="Título 6 Char"/>
    <w:basedOn w:val="Fontepargpadro"/>
    <w:link w:val="Ttulo6"/>
    <w:uiPriority w:val="9"/>
    <w:semiHidden/>
    <w:qFormat/>
    <w:rsid w:val="00A63621"/>
    <w:rPr>
      <w:rFonts w:eastAsiaTheme="majorEastAsia" w:cstheme="majorBidi"/>
      <w:i/>
      <w:iCs/>
      <w:color w:val="595959" w:themeColor="text1" w:themeTint="A6"/>
    </w:rPr>
  </w:style>
  <w:style w:type="character" w:styleId="Ttulo7Char" w:customStyle="1">
    <w:name w:val="Título 7 Char"/>
    <w:basedOn w:val="Fontepargpadro"/>
    <w:link w:val="Ttulo7"/>
    <w:uiPriority w:val="9"/>
    <w:semiHidden/>
    <w:qFormat/>
    <w:rsid w:val="00A63621"/>
    <w:rPr>
      <w:rFonts w:eastAsiaTheme="majorEastAsia" w:cstheme="majorBidi"/>
      <w:color w:val="595959" w:themeColor="text1" w:themeTint="A6"/>
    </w:rPr>
  </w:style>
  <w:style w:type="character" w:styleId="Ttulo8Char" w:customStyle="1">
    <w:name w:val="Título 8 Char"/>
    <w:basedOn w:val="Fontepargpadro"/>
    <w:link w:val="Ttulo8"/>
    <w:uiPriority w:val="9"/>
    <w:semiHidden/>
    <w:qFormat/>
    <w:rsid w:val="00A63621"/>
    <w:rPr>
      <w:rFonts w:eastAsiaTheme="majorEastAsia" w:cstheme="majorBidi"/>
      <w:i/>
      <w:iCs/>
      <w:color w:val="272727" w:themeColor="text1" w:themeTint="D8"/>
    </w:rPr>
  </w:style>
  <w:style w:type="character" w:styleId="Ttulo9Char" w:customStyle="1">
    <w:name w:val="Título 9 Char"/>
    <w:basedOn w:val="Fontepargpadro"/>
    <w:link w:val="Ttulo9"/>
    <w:uiPriority w:val="9"/>
    <w:semiHidden/>
    <w:qFormat/>
    <w:rsid w:val="00A63621"/>
    <w:rPr>
      <w:rFonts w:eastAsiaTheme="majorEastAsia" w:cstheme="majorBidi"/>
      <w:color w:val="272727" w:themeColor="text1" w:themeTint="D8"/>
    </w:rPr>
  </w:style>
  <w:style w:type="character" w:styleId="TtuloChar" w:customStyle="1">
    <w:name w:val="Título Char"/>
    <w:basedOn w:val="Fontepargpadro"/>
    <w:link w:val="Ttulo"/>
    <w:uiPriority w:val="10"/>
    <w:qFormat/>
    <w:rsid w:val="00A63621"/>
    <w:rPr>
      <w:rFonts w:asciiTheme="majorHAnsi" w:hAnsiTheme="majorHAnsi" w:eastAsiaTheme="majorEastAsia" w:cstheme="majorBidi"/>
      <w:spacing w:val="-10"/>
      <w:kern w:val="2"/>
      <w:sz w:val="56"/>
      <w:szCs w:val="56"/>
    </w:rPr>
  </w:style>
  <w:style w:type="character" w:styleId="SubttuloChar" w:customStyle="1">
    <w:name w:val="Subtítulo Char"/>
    <w:basedOn w:val="Fontepargpadro"/>
    <w:link w:val="Subttulo"/>
    <w:uiPriority w:val="11"/>
    <w:qFormat/>
    <w:rsid w:val="00A63621"/>
    <w:rPr>
      <w:rFonts w:eastAsiaTheme="majorEastAsia" w:cstheme="majorBidi"/>
      <w:color w:val="595959" w:themeColor="text1" w:themeTint="A6"/>
      <w:spacing w:val="15"/>
      <w:sz w:val="28"/>
      <w:szCs w:val="28"/>
    </w:rPr>
  </w:style>
  <w:style w:type="character" w:styleId="CitaoChar" w:customStyle="1">
    <w:name w:val="Citação Char"/>
    <w:basedOn w:val="Fontepargpadro"/>
    <w:link w:val="Citao"/>
    <w:uiPriority w:val="29"/>
    <w:qFormat/>
    <w:rsid w:val="00A63621"/>
    <w:rPr>
      <w:i/>
      <w:iCs/>
      <w:color w:val="404040" w:themeColor="text1" w:themeTint="BF"/>
    </w:rPr>
  </w:style>
  <w:style w:type="character" w:styleId="nfaseIntensa">
    <w:name w:val="Intense Emphasis"/>
    <w:basedOn w:val="Fontepargpadro"/>
    <w:uiPriority w:val="21"/>
    <w:qFormat/>
    <w:rsid w:val="00A63621"/>
    <w:rPr>
      <w:i/>
      <w:iCs/>
      <w:color w:val="0F4761" w:themeColor="accent1" w:themeShade="BF"/>
    </w:rPr>
  </w:style>
  <w:style w:type="character" w:styleId="CitaoIntensaChar" w:customStyle="1">
    <w:name w:val="Citação Intensa Char"/>
    <w:basedOn w:val="Fontepargpadro"/>
    <w:link w:val="CitaoIntensa"/>
    <w:uiPriority w:val="30"/>
    <w:qFormat/>
    <w:rsid w:val="00A63621"/>
    <w:rPr>
      <w:i/>
      <w:iCs/>
      <w:color w:val="0F4761" w:themeColor="accent1" w:themeShade="BF"/>
    </w:rPr>
  </w:style>
  <w:style w:type="character" w:styleId="RefernciaIntensa">
    <w:name w:val="Intense Reference"/>
    <w:basedOn w:val="Fontepargpadro"/>
    <w:uiPriority w:val="32"/>
    <w:qFormat/>
    <w:rsid w:val="00A63621"/>
    <w:rPr>
      <w:b/>
      <w:bCs/>
      <w:smallCaps/>
      <w:color w:val="0F4761" w:themeColor="accent1" w:themeShade="BF"/>
      <w:spacing w:val="5"/>
    </w:rPr>
  </w:style>
  <w:style w:type="character" w:styleId="Forte">
    <w:name w:val="Strong"/>
    <w:basedOn w:val="Fontepargpadro"/>
    <w:uiPriority w:val="22"/>
    <w:qFormat/>
    <w:rsid w:val="00A63621"/>
    <w:rPr>
      <w:b/>
      <w:bCs/>
    </w:rPr>
  </w:style>
  <w:style w:type="character" w:styleId="Partesuperior-zdoformulrioChar" w:customStyle="1">
    <w:name w:val="Parte superior-z do formulário Char"/>
    <w:basedOn w:val="Fontepargpadro"/>
    <w:link w:val="Partesuperior-zdoformulrio"/>
    <w:uiPriority w:val="99"/>
    <w:semiHidden/>
    <w:qFormat/>
    <w:rsid w:val="00A63621"/>
    <w:rPr>
      <w:rFonts w:ascii="Arial" w:hAnsi="Arial" w:eastAsia="Times New Roman" w:cs="Arial"/>
      <w:vanish/>
      <w:kern w:val="0"/>
      <w:sz w:val="16"/>
      <w:szCs w:val="16"/>
      <w:lang w:eastAsia="pt-BR"/>
    </w:rPr>
  </w:style>
  <w:style w:type="character" w:styleId="Refdecomentrio">
    <w:name w:val="annotation reference"/>
    <w:basedOn w:val="Fontepargpadro"/>
    <w:uiPriority w:val="99"/>
    <w:semiHidden/>
    <w:unhideWhenUsed/>
    <w:qFormat/>
    <w:rsid w:val="0020183C"/>
    <w:rPr>
      <w:sz w:val="16"/>
      <w:szCs w:val="16"/>
    </w:rPr>
  </w:style>
  <w:style w:type="character" w:styleId="TextodecomentrioChar" w:customStyle="1">
    <w:name w:val="Texto de comentário Char"/>
    <w:basedOn w:val="Fontepargpadro"/>
    <w:link w:val="Textodecomentrio"/>
    <w:uiPriority w:val="99"/>
    <w:qFormat/>
    <w:rsid w:val="0020183C"/>
    <w:rPr>
      <w:sz w:val="20"/>
      <w:szCs w:val="20"/>
    </w:rPr>
  </w:style>
  <w:style w:type="character" w:styleId="AssuntodocomentrioChar" w:customStyle="1">
    <w:name w:val="Assunto do comentário Char"/>
    <w:basedOn w:val="TextodecomentrioChar"/>
    <w:link w:val="Assuntodocomentrio"/>
    <w:uiPriority w:val="99"/>
    <w:semiHidden/>
    <w:qFormat/>
    <w:rsid w:val="0020183C"/>
    <w:rPr>
      <w:b/>
      <w:bCs/>
      <w:sz w:val="20"/>
      <w:szCs w:val="20"/>
    </w:rPr>
  </w:style>
  <w:style w:type="character" w:styleId="CabealhoChar" w:customStyle="1">
    <w:name w:val="Cabeçalho Char"/>
    <w:basedOn w:val="Fontepargpadro"/>
    <w:link w:val="Cabealho"/>
    <w:uiPriority w:val="99"/>
    <w:qFormat/>
    <w:rsid w:val="00BB3251"/>
  </w:style>
  <w:style w:type="character" w:styleId="RodapChar" w:customStyle="1">
    <w:name w:val="Rodapé Char"/>
    <w:basedOn w:val="Fontepargpadro"/>
    <w:link w:val="Rodap"/>
    <w:uiPriority w:val="99"/>
    <w:qFormat/>
    <w:rsid w:val="00BB3251"/>
  </w:style>
  <w:style w:type="character" w:styleId="TextodenotadefimChar" w:customStyle="1">
    <w:name w:val="Texto de nota de fim Char"/>
    <w:basedOn w:val="Fontepargpadro"/>
    <w:link w:val="Textodenotadefim"/>
    <w:uiPriority w:val="99"/>
    <w:semiHidden/>
    <w:qFormat/>
    <w:rsid w:val="00653052"/>
    <w:rPr>
      <w:sz w:val="20"/>
      <w:szCs w:val="20"/>
    </w:rPr>
  </w:style>
  <w:style w:type="character" w:styleId="Refdenotadefim">
    <w:name w:val="endnote reference"/>
    <w:rPr>
      <w:vertAlign w:val="superscript"/>
    </w:rPr>
  </w:style>
  <w:style w:type="character" w:styleId="EndnoteCharacters" w:customStyle="1">
    <w:name w:val="Endnote Characters"/>
    <w:basedOn w:val="Fontepargpadro"/>
    <w:uiPriority w:val="99"/>
    <w:semiHidden/>
    <w:unhideWhenUsed/>
    <w:qFormat/>
    <w:rsid w:val="00653052"/>
    <w:rPr>
      <w:vertAlign w:val="superscript"/>
    </w:rPr>
  </w:style>
  <w:style w:type="character" w:styleId="InternetLink" w:customStyle="1">
    <w:name w:val="Internet Link"/>
    <w:basedOn w:val="Fontepargpadro"/>
    <w:uiPriority w:val="99"/>
    <w:unhideWhenUsed/>
    <w:qFormat/>
    <w:rsid w:val="00653052"/>
    <w:rPr>
      <w:color w:val="467886" w:themeColor="hyperlink"/>
      <w:u w:val="single"/>
    </w:rPr>
  </w:style>
  <w:style w:type="character" w:styleId="TextodenotaderodapChar" w:customStyle="1">
    <w:name w:val="Texto de nota de rodapé Char"/>
    <w:basedOn w:val="Fontepargpadro"/>
    <w:link w:val="Textodenotaderodap"/>
    <w:uiPriority w:val="99"/>
    <w:semiHidden/>
    <w:qFormat/>
    <w:rsid w:val="00EB0F21"/>
    <w:rPr>
      <w:sz w:val="20"/>
      <w:szCs w:val="20"/>
    </w:rPr>
  </w:style>
  <w:style w:type="character" w:styleId="Refdenotaderodap">
    <w:name w:val="footnote reference"/>
    <w:rPr>
      <w:vertAlign w:val="superscript"/>
    </w:rPr>
  </w:style>
  <w:style w:type="character" w:styleId="FootnoteCharacters" w:customStyle="1">
    <w:name w:val="Footnote Characters"/>
    <w:basedOn w:val="Fontepargpadro"/>
    <w:uiPriority w:val="99"/>
    <w:semiHidden/>
    <w:unhideWhenUsed/>
    <w:qFormat/>
    <w:rsid w:val="00EB0F21"/>
    <w:rPr>
      <w:vertAlign w:val="superscript"/>
    </w:rPr>
  </w:style>
  <w:style w:type="character" w:styleId="CdigoHTML">
    <w:name w:val="HTML Code"/>
    <w:basedOn w:val="Fontepargpadro"/>
    <w:uiPriority w:val="99"/>
    <w:semiHidden/>
    <w:unhideWhenUsed/>
    <w:qFormat/>
    <w:rsid w:val="002951C9"/>
    <w:rPr>
      <w:rFonts w:ascii="Courier New" w:hAnsi="Courier New" w:eastAsia="Times New Roman" w:cs="Courier New"/>
      <w:sz w:val="20"/>
      <w:szCs w:val="20"/>
    </w:rPr>
  </w:style>
  <w:style w:type="character" w:styleId="Hyperlink">
    <w:name w:val="Hyperlink"/>
    <w:rPr>
      <w:color w:val="000080"/>
      <w:u w:val="single"/>
    </w:rPr>
  </w:style>
  <w:style w:type="character" w:styleId="Caracteresdenotaderodap" w:customStyle="1">
    <w:name w:val="Caracteres de nota de rodapé"/>
    <w:qFormat/>
  </w:style>
  <w:style w:type="paragraph" w:styleId="Ttulo">
    <w:name w:val="Title"/>
    <w:basedOn w:val="Normal"/>
    <w:next w:val="Corpodetexto"/>
    <w:link w:val="TtuloChar"/>
    <w:uiPriority w:val="10"/>
    <w:qFormat/>
    <w:rsid w:val="00A63621"/>
    <w:pPr>
      <w:spacing w:after="80" w:line="240" w:lineRule="auto"/>
      <w:contextualSpacing/>
    </w:pPr>
    <w:rPr>
      <w:rFonts w:asciiTheme="majorHAnsi" w:hAnsiTheme="majorHAnsi" w:eastAsiaTheme="majorEastAsia" w:cstheme="majorBidi"/>
      <w:spacing w:val="-10"/>
      <w:kern w:val="2"/>
      <w:sz w:val="56"/>
      <w:szCs w:val="56"/>
    </w:rPr>
  </w:style>
  <w:style w:type="paragraph" w:styleId="Corpodetexto">
    <w:name w:val="Body Text"/>
    <w:basedOn w:val="Normal"/>
    <w:pPr>
      <w:spacing w:after="140"/>
    </w:pPr>
  </w:style>
  <w:style w:type="paragraph" w:styleId="Lista">
    <w:name w:val="List"/>
    <w:basedOn w:val="Corpodetexto"/>
    <w:rPr>
      <w:rFonts w:cs="Lucida Sans"/>
    </w:rPr>
  </w:style>
  <w:style w:type="paragraph" w:styleId="Legenda">
    <w:name w:val="caption"/>
    <w:basedOn w:val="Normal"/>
    <w:next w:val="Normal"/>
    <w:uiPriority w:val="35"/>
    <w:unhideWhenUsed/>
    <w:qFormat/>
    <w:rsid w:val="00D72C64"/>
    <w:pPr>
      <w:spacing w:after="200" w:line="240" w:lineRule="auto"/>
    </w:pPr>
    <w:rPr>
      <w:i/>
      <w:iCs/>
      <w:color w:val="0E2841" w:themeColor="text2"/>
      <w:sz w:val="18"/>
      <w:szCs w:val="18"/>
    </w:rPr>
  </w:style>
  <w:style w:type="paragraph" w:styleId="ndice" w:customStyle="1">
    <w:name w:val="Índice"/>
    <w:basedOn w:val="Normal"/>
    <w:qFormat/>
    <w:pPr>
      <w:suppressLineNumbers/>
    </w:pPr>
    <w:rPr>
      <w:rFonts w:cs="Lucida Sans"/>
    </w:rPr>
  </w:style>
  <w:style w:type="paragraph" w:styleId="Subttulo">
    <w:name w:val="Subtitle"/>
    <w:basedOn w:val="Normal"/>
    <w:next w:val="Normal"/>
    <w:link w:val="SubttuloChar"/>
    <w:qFormat/>
    <w:rPr>
      <w:color w:val="595959"/>
      <w:sz w:val="28"/>
      <w:szCs w:val="28"/>
    </w:rPr>
  </w:style>
  <w:style w:type="paragraph" w:styleId="Citao">
    <w:name w:val="Quote"/>
    <w:basedOn w:val="Normal"/>
    <w:next w:val="Normal"/>
    <w:link w:val="CitaoChar"/>
    <w:uiPriority w:val="29"/>
    <w:qFormat/>
    <w:rsid w:val="00A63621"/>
    <w:pPr>
      <w:spacing w:before="160"/>
      <w:jc w:val="center"/>
    </w:pPr>
    <w:rPr>
      <w:i/>
      <w:iCs/>
      <w:color w:val="404040" w:themeColor="text1" w:themeTint="BF"/>
    </w:rPr>
  </w:style>
  <w:style w:type="paragraph" w:styleId="PargrafodaLista">
    <w:name w:val="List Paragraph"/>
    <w:basedOn w:val="Normal"/>
    <w:uiPriority w:val="34"/>
    <w:qFormat/>
    <w:rsid w:val="00A63621"/>
    <w:pPr>
      <w:ind w:left="720"/>
      <w:contextualSpacing/>
    </w:pPr>
  </w:style>
  <w:style w:type="paragraph" w:styleId="CitaoIntensa">
    <w:name w:val="Intense Quote"/>
    <w:basedOn w:val="Normal"/>
    <w:next w:val="Normal"/>
    <w:link w:val="CitaoIntensaChar"/>
    <w:uiPriority w:val="30"/>
    <w:qFormat/>
    <w:rsid w:val="00A63621"/>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paragraph" w:styleId="NormalWeb">
    <w:name w:val="Normal (Web)"/>
    <w:basedOn w:val="Normal"/>
    <w:uiPriority w:val="99"/>
    <w:semiHidden/>
    <w:unhideWhenUsed/>
    <w:qFormat/>
    <w:rsid w:val="00A63621"/>
    <w:pPr>
      <w:spacing w:beforeAutospacing="1" w:afterAutospacing="1" w:line="240" w:lineRule="auto"/>
    </w:pPr>
    <w:rPr>
      <w:rFonts w:ascii="Times New Roman" w:hAnsi="Times New Roman" w:eastAsia="Times New Roman" w:cs="Times New Roman"/>
    </w:rPr>
  </w:style>
  <w:style w:type="paragraph" w:styleId="Partesuperior-zdoformulrio">
    <w:name w:val="HTML Top of Form"/>
    <w:basedOn w:val="Normal"/>
    <w:next w:val="Normal"/>
    <w:link w:val="Partesuperior-zdoformulrioChar"/>
    <w:uiPriority w:val="99"/>
    <w:semiHidden/>
    <w:unhideWhenUsed/>
    <w:qFormat/>
    <w:rsid w:val="00A63621"/>
    <w:pPr>
      <w:pBdr>
        <w:bottom w:val="single" w:color="000000" w:sz="6" w:space="1"/>
      </w:pBdr>
      <w:spacing w:after="0" w:line="240" w:lineRule="auto"/>
      <w:jc w:val="center"/>
    </w:pPr>
    <w:rPr>
      <w:rFonts w:ascii="Arial" w:hAnsi="Arial" w:eastAsia="Times New Roman" w:cs="Arial"/>
      <w:vanish/>
      <w:sz w:val="16"/>
      <w:szCs w:val="16"/>
    </w:rPr>
  </w:style>
  <w:style w:type="paragraph" w:styleId="Textodecomentrio">
    <w:name w:val="annotation text"/>
    <w:basedOn w:val="Normal"/>
    <w:link w:val="TextodecomentrioChar"/>
    <w:uiPriority w:val="99"/>
    <w:unhideWhenUsed/>
    <w:rsid w:val="0020183C"/>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qFormat/>
    <w:rsid w:val="0020183C"/>
    <w:rPr>
      <w:b/>
      <w:bCs/>
    </w:rPr>
  </w:style>
  <w:style w:type="paragraph" w:styleId="Cabealhoerodap" w:customStyle="1">
    <w:name w:val="Cabeçalho e rodapé"/>
    <w:basedOn w:val="Normal"/>
    <w:qFormat/>
  </w:style>
  <w:style w:type="paragraph" w:styleId="Cabealho">
    <w:name w:val="header"/>
    <w:basedOn w:val="Normal"/>
    <w:link w:val="CabealhoChar"/>
    <w:uiPriority w:val="99"/>
    <w:unhideWhenUsed/>
    <w:rsid w:val="00BB3251"/>
    <w:pPr>
      <w:tabs>
        <w:tab w:val="center" w:pos="4252"/>
        <w:tab w:val="right" w:pos="8504"/>
      </w:tabs>
      <w:spacing w:after="0" w:line="240" w:lineRule="auto"/>
    </w:pPr>
  </w:style>
  <w:style w:type="paragraph" w:styleId="Rodap">
    <w:name w:val="footer"/>
    <w:basedOn w:val="Normal"/>
    <w:link w:val="RodapChar"/>
    <w:uiPriority w:val="99"/>
    <w:unhideWhenUsed/>
    <w:rsid w:val="00BB3251"/>
    <w:pPr>
      <w:tabs>
        <w:tab w:val="center" w:pos="4252"/>
        <w:tab w:val="right" w:pos="8504"/>
      </w:tabs>
      <w:spacing w:after="0" w:line="240" w:lineRule="auto"/>
    </w:pPr>
  </w:style>
  <w:style w:type="paragraph" w:styleId="Textodenotadefim">
    <w:name w:val="endnote text"/>
    <w:basedOn w:val="Normal"/>
    <w:link w:val="TextodenotadefimChar"/>
    <w:uiPriority w:val="99"/>
    <w:semiHidden/>
    <w:unhideWhenUsed/>
    <w:rsid w:val="00653052"/>
    <w:pPr>
      <w:spacing w:after="0" w:line="240" w:lineRule="auto"/>
    </w:pPr>
    <w:rPr>
      <w:sz w:val="20"/>
      <w:szCs w:val="20"/>
    </w:rPr>
  </w:style>
  <w:style w:type="paragraph" w:styleId="Textodenotaderodap">
    <w:name w:val="footnote text"/>
    <w:basedOn w:val="Normal"/>
    <w:link w:val="TextodenotaderodapChar"/>
    <w:uiPriority w:val="99"/>
    <w:semiHidden/>
    <w:unhideWhenUsed/>
    <w:rsid w:val="00EB0F21"/>
    <w:pPr>
      <w:spacing w:after="0" w:line="240" w:lineRule="auto"/>
    </w:pPr>
    <w:rPr>
      <w:sz w:val="20"/>
      <w:szCs w:val="20"/>
    </w:rPr>
  </w:style>
  <w:style w:type="paragraph" w:styleId="Contedodoquadro" w:customStyle="1">
    <w:name w:val="Conteúdo do quadro"/>
    <w:basedOn w:val="Normal"/>
    <w:qFormat/>
  </w:style>
  <w:style w:type="paragraph" w:styleId="Cabealhoesquerda" w:customStyle="1">
    <w:name w:val="Cabeçalho à esquerda"/>
    <w:basedOn w:val="Cabealho"/>
    <w:qFormat/>
  </w:style>
  <w:style w:type="paragraph" w:styleId="Default" w:customStyle="1">
    <w:name w:val="Default"/>
    <w:qFormat/>
    <w:pPr>
      <w:spacing w:after="160" w:line="276" w:lineRule="auto"/>
    </w:pPr>
    <w:rPr>
      <w:color w:val="000000"/>
    </w:rPr>
  </w:style>
  <w:style w:type="paragraph" w:styleId="Ttulodendiceremissivo">
    <w:name w:val="index heading"/>
    <w:basedOn w:val="Ttulo"/>
    <w:pPr>
      <w:suppressLineNumbers/>
    </w:pPr>
    <w:rPr>
      <w:b/>
      <w:bCs/>
      <w:sz w:val="32"/>
      <w:szCs w:val="32"/>
    </w:rPr>
  </w:style>
  <w:style w:type="paragraph" w:styleId="CabealhodoSumrio">
    <w:name w:val="TOC Heading"/>
    <w:basedOn w:val="Ttulodendiceremissivo"/>
    <w:qFormat/>
  </w:style>
  <w:style w:type="table" w:styleId="TableNormal" w:customStyle="1">
    <w:name w:val="Normal Table0"/>
    <w:tblPr>
      <w:tblCellMar>
        <w:top w:w="0" w:type="dxa"/>
        <w:left w:w="0" w:type="dxa"/>
        <w:bottom w:w="0" w:type="dxa"/>
        <w:right w:w="0" w:type="dxa"/>
      </w:tblCellMar>
    </w:tblPr>
  </w:style>
  <w:style w:type="table" w:styleId="Tabelacomgrade">
    <w:name w:val="Table Grid"/>
    <w:basedOn w:val="Tabelanormal"/>
    <w:uiPriority w:val="39"/>
    <w:rsid w:val="00EB0F2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817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header" Target="header4.xml" Id="rId18" /><Relationship Type="http://schemas.openxmlformats.org/officeDocument/2006/relationships/footer" Target="footer7.xml" Id="rId26" /><Relationship Type="http://schemas.openxmlformats.org/officeDocument/2006/relationships/customXml" Target="../customXml/item3.xml" Id="rId3" /><Relationship Type="http://schemas.openxmlformats.org/officeDocument/2006/relationships/footer" Target="footer5.xml" Id="rId21"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image" Target="media/image3.jfif" Id="rId17" /><Relationship Type="http://schemas.openxmlformats.org/officeDocument/2006/relationships/header" Target="header7.xml" Id="rId25"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footer" Target="footer6.xml" Id="rId24"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header" Target="header6.xml" Id="rId23" /><Relationship Type="http://schemas.openxmlformats.org/officeDocument/2006/relationships/theme" Target="theme/theme1.xml" Id="rId28" /><Relationship Type="http://schemas.openxmlformats.org/officeDocument/2006/relationships/endnotes" Target="endnotes.xml" Id="rId10" /><Relationship Type="http://schemas.openxmlformats.org/officeDocument/2006/relationships/footer" Target="foot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4.png" Id="rId22" /><Relationship Type="http://schemas.openxmlformats.org/officeDocument/2006/relationships/fontTable" Target="fontTable.xml" Id="rId27" /></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15E7C7A3B115D41B2CA5F3E96FFBD46" ma:contentTypeVersion="1" ma:contentTypeDescription="Crie um novo documento." ma:contentTypeScope="" ma:versionID="39a22010c1f299d549b8944d0627279f">
  <xsd:schema xmlns:xsd="http://www.w3.org/2001/XMLSchema" xmlns:xs="http://www.w3.org/2001/XMLSchema" xmlns:p="http://schemas.microsoft.com/office/2006/metadata/properties" xmlns:ns2="a403ea53-a95e-4acf-bebc-9580b9ad6fa7" targetNamespace="http://schemas.microsoft.com/office/2006/metadata/properties" ma:root="true" ma:fieldsID="e7362535e61dc7b3c306b0089cc2cb7c" ns2:_="">
    <xsd:import namespace="a403ea53-a95e-4acf-bebc-9580b9ad6fa7"/>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03ea53-a95e-4acf-bebc-9580b9ad6fa7"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roundtripDataSignature="AMtx7mgF+KA2CRAYBvvlcBhck0D3LJCx1w==">CgMxLjA4AHIhMUsxVGE2ckZoMTZ2ZjEya2Jxc2FxWER5SFVKUFp1dE1K</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2B04D-CBD6-4D82-8824-D94FAB314A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03ea53-a95e-4acf-bebc-9580b9ad6f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7FF19FF-FE3E-4A4B-956B-EC06B9A0AAC5}">
  <ds:schemaRefs>
    <ds:schemaRef ds:uri="http://schemas.microsoft.com/sharepoint/v3/contenttype/forms"/>
  </ds:schemaRefs>
</ds:datastoreItem>
</file>

<file path=customXml/itemProps4.xml><?xml version="1.0" encoding="utf-8"?>
<ds:datastoreItem xmlns:ds="http://schemas.openxmlformats.org/officeDocument/2006/customXml" ds:itemID="{AF3A8BE2-8AF1-4002-B26C-4E1247CE1243}">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Dilermando Piva Junior</dc:creator>
  <dc:description/>
  <lastModifiedBy>LUCAS GOMES DA SILVA</lastModifiedBy>
  <revision>6</revision>
  <dcterms:created xsi:type="dcterms:W3CDTF">2024-09-24T01:11:00.0000000Z</dcterms:created>
  <dcterms:modified xsi:type="dcterms:W3CDTF">2024-09-28T05:29:40.4611299Z</dcterms:modified>
  <dc:language>pt-BR</dc:language>
</coreProperties>
</file>