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E4DB8" w14:textId="77777777" w:rsidR="000102C4" w:rsidRPr="000102C4" w:rsidRDefault="000102C4" w:rsidP="000102C4">
      <w:pPr>
        <w:spacing w:after="0" w:line="480" w:lineRule="auto"/>
        <w:rPr>
          <w:rFonts w:ascii="Times New Roman" w:hAnsi="Times New Roman" w:cs="Times New Roman"/>
        </w:rPr>
      </w:pPr>
      <w:r w:rsidRPr="000102C4">
        <w:rPr>
          <w:rFonts w:ascii="Times New Roman" w:hAnsi="Times New Roman" w:cs="Times New Roman"/>
        </w:rPr>
        <w:t>Hi Freddy,</w:t>
      </w:r>
    </w:p>
    <w:p w14:paraId="7A51FA6B" w14:textId="6A5C6E88" w:rsidR="000102C4" w:rsidRDefault="00242439" w:rsidP="000102C4">
      <w:pPr>
        <w:spacing w:after="0" w:line="480" w:lineRule="auto"/>
        <w:rPr>
          <w:rFonts w:ascii="Times New Roman" w:hAnsi="Times New Roman" w:cs="Times New Roman"/>
        </w:rPr>
      </w:pPr>
      <w:r>
        <w:rPr>
          <w:rFonts w:ascii="Times New Roman" w:hAnsi="Times New Roman" w:cs="Times New Roman"/>
        </w:rPr>
        <w:tab/>
      </w:r>
      <w:r w:rsidR="000102C4" w:rsidRPr="000102C4">
        <w:rPr>
          <w:rFonts w:ascii="Times New Roman" w:hAnsi="Times New Roman" w:cs="Times New Roman"/>
        </w:rPr>
        <w:t>Your comments have been very persuasive and perceptive. The statistic</w:t>
      </w:r>
      <w:r w:rsidR="00325F40">
        <w:rPr>
          <w:rFonts w:ascii="Times New Roman" w:hAnsi="Times New Roman" w:cs="Times New Roman"/>
        </w:rPr>
        <w:t>,</w:t>
      </w:r>
      <w:r w:rsidR="000102C4" w:rsidRPr="000102C4">
        <w:rPr>
          <w:rFonts w:ascii="Times New Roman" w:hAnsi="Times New Roman" w:cs="Times New Roman"/>
        </w:rPr>
        <w:t xml:space="preserve"> which you have pointed out</w:t>
      </w:r>
      <w:r w:rsidR="00325F40">
        <w:rPr>
          <w:rFonts w:ascii="Times New Roman" w:hAnsi="Times New Roman" w:cs="Times New Roman"/>
        </w:rPr>
        <w:t>,</w:t>
      </w:r>
      <w:r w:rsidR="000102C4" w:rsidRPr="000102C4">
        <w:rPr>
          <w:rFonts w:ascii="Times New Roman" w:hAnsi="Times New Roman" w:cs="Times New Roman"/>
        </w:rPr>
        <w:t xml:space="preserve"> 836,100 victimizations at the school in 2018 (National Center for Education Statistics, 2020)</w:t>
      </w:r>
      <w:r w:rsidR="00325F40">
        <w:rPr>
          <w:rFonts w:ascii="Times New Roman" w:hAnsi="Times New Roman" w:cs="Times New Roman"/>
        </w:rPr>
        <w:t>,</w:t>
      </w:r>
      <w:r w:rsidR="000102C4" w:rsidRPr="000102C4">
        <w:rPr>
          <w:rFonts w:ascii="Times New Roman" w:hAnsi="Times New Roman" w:cs="Times New Roman"/>
        </w:rPr>
        <w:t xml:space="preserve"> is indeed appalling and serves to highlight the fact that </w:t>
      </w:r>
      <w:r w:rsidR="00325F40">
        <w:rPr>
          <w:rFonts w:ascii="Times New Roman" w:hAnsi="Times New Roman" w:cs="Times New Roman"/>
        </w:rPr>
        <w:t>dangers are lurking</w:t>
      </w:r>
      <w:r w:rsidR="000102C4" w:rsidRPr="000102C4">
        <w:rPr>
          <w:rFonts w:ascii="Times New Roman" w:hAnsi="Times New Roman" w:cs="Times New Roman"/>
        </w:rPr>
        <w:t xml:space="preserve"> in places that </w:t>
      </w:r>
      <w:r w:rsidR="00325F40">
        <w:rPr>
          <w:rFonts w:ascii="Times New Roman" w:hAnsi="Times New Roman" w:cs="Times New Roman"/>
        </w:rPr>
        <w:t>are otherwise</w:t>
      </w:r>
      <w:r w:rsidR="000102C4" w:rsidRPr="000102C4">
        <w:rPr>
          <w:rFonts w:ascii="Times New Roman" w:hAnsi="Times New Roman" w:cs="Times New Roman"/>
        </w:rPr>
        <w:t xml:space="preserve"> supposed to be safe learning institutions. I concur that students are afraid </w:t>
      </w:r>
      <w:r w:rsidR="00325F40">
        <w:rPr>
          <w:rFonts w:ascii="Times New Roman" w:hAnsi="Times New Roman" w:cs="Times New Roman"/>
        </w:rPr>
        <w:t>to report a dangerous person due to fear of retaliation or because they think they do not have enough information to take action</w:t>
      </w:r>
      <w:r w:rsidR="000102C4" w:rsidRPr="000102C4">
        <w:rPr>
          <w:rFonts w:ascii="Times New Roman" w:hAnsi="Times New Roman" w:cs="Times New Roman"/>
        </w:rPr>
        <w:t xml:space="preserve">. You are right that school shootings feel personal, whereas the ideology-driven or even opportunity-driven shootings are not. I also </w:t>
      </w:r>
      <w:r w:rsidR="00325F40">
        <w:rPr>
          <w:rFonts w:ascii="Times New Roman" w:hAnsi="Times New Roman" w:cs="Times New Roman"/>
        </w:rPr>
        <w:t>appreciated the mention</w:t>
      </w:r>
      <w:r w:rsidR="000102C4" w:rsidRPr="000102C4">
        <w:rPr>
          <w:rFonts w:ascii="Times New Roman" w:hAnsi="Times New Roman" w:cs="Times New Roman"/>
        </w:rPr>
        <w:t xml:space="preserve"> of physical security and consumer vigilance. Nonetheless, precautions can never prevent all acts of violence</w:t>
      </w:r>
      <w:r w:rsidR="00325F40">
        <w:rPr>
          <w:rFonts w:ascii="Times New Roman" w:hAnsi="Times New Roman" w:cs="Times New Roman"/>
        </w:rPr>
        <w:t>,</w:t>
      </w:r>
      <w:r w:rsidR="000102C4" w:rsidRPr="000102C4">
        <w:rPr>
          <w:rFonts w:ascii="Times New Roman" w:hAnsi="Times New Roman" w:cs="Times New Roman"/>
        </w:rPr>
        <w:t xml:space="preserve"> regardless of how well they are formulated. Your exchange on ideological obstacles- the conflict between the 2nd Amendment rights and community security is an important one. Reform is indeed a complicated issue, but the way you put the challenges is very clear.</w:t>
      </w:r>
    </w:p>
    <w:p w14:paraId="3E499A84" w14:textId="77777777" w:rsidR="000102C4" w:rsidRPr="000102C4" w:rsidRDefault="000102C4" w:rsidP="000102C4">
      <w:pPr>
        <w:spacing w:after="0" w:line="480" w:lineRule="auto"/>
        <w:rPr>
          <w:rFonts w:ascii="Times New Roman" w:hAnsi="Times New Roman" w:cs="Times New Roman"/>
        </w:rPr>
      </w:pPr>
      <w:r w:rsidRPr="000102C4">
        <w:rPr>
          <w:rFonts w:ascii="Times New Roman" w:hAnsi="Times New Roman" w:cs="Times New Roman"/>
        </w:rPr>
        <w:t>Hi Chelsea,</w:t>
      </w:r>
    </w:p>
    <w:p w14:paraId="064812D0" w14:textId="5107E764" w:rsidR="00906930" w:rsidRPr="00132344" w:rsidRDefault="00242439" w:rsidP="000102C4">
      <w:pPr>
        <w:spacing w:after="0" w:line="480" w:lineRule="auto"/>
        <w:rPr>
          <w:rFonts w:ascii="Times New Roman" w:hAnsi="Times New Roman" w:cs="Times New Roman"/>
        </w:rPr>
      </w:pPr>
      <w:r>
        <w:rPr>
          <w:rFonts w:ascii="Times New Roman" w:hAnsi="Times New Roman" w:cs="Times New Roman"/>
        </w:rPr>
        <w:tab/>
      </w:r>
      <w:r w:rsidR="000102C4" w:rsidRPr="000102C4">
        <w:rPr>
          <w:rFonts w:ascii="Times New Roman" w:hAnsi="Times New Roman" w:cs="Times New Roman"/>
        </w:rPr>
        <w:t>You raised some insightful arguments, including the one that is concerned with the statistic according to which, in 2017, only 4 % of students reported being bullied (U.S. Department of Education, 2019). Just like you, I was shocked by that low number</w:t>
      </w:r>
      <w:r w:rsidR="00325F40">
        <w:rPr>
          <w:rFonts w:ascii="Times New Roman" w:hAnsi="Times New Roman" w:cs="Times New Roman"/>
        </w:rPr>
        <w:t>,</w:t>
      </w:r>
      <w:r w:rsidR="000102C4" w:rsidRPr="000102C4">
        <w:rPr>
          <w:rFonts w:ascii="Times New Roman" w:hAnsi="Times New Roman" w:cs="Times New Roman"/>
        </w:rPr>
        <w:t xml:space="preserve"> bearing in mind the number of times bullying has been discussed in the press. The fact that in the media the extreme cases are being amplified is very perceptive because it indicates how a vision may vary </w:t>
      </w:r>
      <w:r w:rsidR="00325F40">
        <w:rPr>
          <w:rFonts w:ascii="Times New Roman" w:hAnsi="Times New Roman" w:cs="Times New Roman"/>
        </w:rPr>
        <w:t>from</w:t>
      </w:r>
      <w:r w:rsidR="000102C4" w:rsidRPr="000102C4">
        <w:rPr>
          <w:rFonts w:ascii="Times New Roman" w:hAnsi="Times New Roman" w:cs="Times New Roman"/>
        </w:rPr>
        <w:t xml:space="preserve"> reality. I can also make out the reluctance in reporting planned attacks</w:t>
      </w:r>
      <w:r w:rsidR="00325F40">
        <w:rPr>
          <w:rFonts w:ascii="Times New Roman" w:hAnsi="Times New Roman" w:cs="Times New Roman"/>
        </w:rPr>
        <w:t>,</w:t>
      </w:r>
      <w:r w:rsidR="000102C4" w:rsidRPr="000102C4">
        <w:rPr>
          <w:rFonts w:ascii="Times New Roman" w:hAnsi="Times New Roman" w:cs="Times New Roman"/>
        </w:rPr>
        <w:t xml:space="preserve"> as you have discussed. The terror of getting retaliated and that of building a social stigma (the moniker of a snitch), do always </w:t>
      </w:r>
      <w:r w:rsidR="00325F40">
        <w:rPr>
          <w:rFonts w:ascii="Times New Roman" w:hAnsi="Times New Roman" w:cs="Times New Roman"/>
        </w:rPr>
        <w:t>shuts</w:t>
      </w:r>
      <w:r w:rsidR="000102C4" w:rsidRPr="000102C4">
        <w:rPr>
          <w:rFonts w:ascii="Times New Roman" w:hAnsi="Times New Roman" w:cs="Times New Roman"/>
        </w:rPr>
        <w:t xml:space="preserve"> down students. Your analysis of the disparities between the school and the public mass shooting was also clear and accurate</w:t>
      </w:r>
      <w:r w:rsidR="00325F40">
        <w:rPr>
          <w:rFonts w:ascii="Times New Roman" w:hAnsi="Times New Roman" w:cs="Times New Roman"/>
        </w:rPr>
        <w:t>,</w:t>
      </w:r>
      <w:r w:rsidR="000102C4" w:rsidRPr="000102C4">
        <w:rPr>
          <w:rFonts w:ascii="Times New Roman" w:hAnsi="Times New Roman" w:cs="Times New Roman"/>
        </w:rPr>
        <w:t xml:space="preserve"> and you brought out a critical point</w:t>
      </w:r>
      <w:r w:rsidR="00325F40">
        <w:rPr>
          <w:rFonts w:ascii="Times New Roman" w:hAnsi="Times New Roman" w:cs="Times New Roman"/>
        </w:rPr>
        <w:t>:</w:t>
      </w:r>
      <w:r w:rsidR="000102C4" w:rsidRPr="000102C4">
        <w:rPr>
          <w:rFonts w:ascii="Times New Roman" w:hAnsi="Times New Roman" w:cs="Times New Roman"/>
        </w:rPr>
        <w:t xml:space="preserve"> that </w:t>
      </w:r>
      <w:r w:rsidR="000102C4" w:rsidRPr="000102C4">
        <w:rPr>
          <w:rFonts w:ascii="Times New Roman" w:hAnsi="Times New Roman" w:cs="Times New Roman"/>
        </w:rPr>
        <w:lastRenderedPageBreak/>
        <w:t xml:space="preserve">ideas of those on the gun control issue </w:t>
      </w:r>
      <w:proofErr w:type="gramStart"/>
      <w:r w:rsidR="000102C4" w:rsidRPr="000102C4">
        <w:rPr>
          <w:rFonts w:ascii="Times New Roman" w:hAnsi="Times New Roman" w:cs="Times New Roman"/>
        </w:rPr>
        <w:t>remain</w:t>
      </w:r>
      <w:proofErr w:type="gramEnd"/>
      <w:r w:rsidR="000102C4" w:rsidRPr="000102C4">
        <w:rPr>
          <w:rFonts w:ascii="Times New Roman" w:hAnsi="Times New Roman" w:cs="Times New Roman"/>
        </w:rPr>
        <w:t xml:space="preserve"> a serious hindrance when it comes to reform. On the whole, you have given a comprehensive and clear answer.</w:t>
      </w:r>
      <w:r w:rsidR="003A143C">
        <w:rPr>
          <w:rFonts w:ascii="Times New Roman" w:hAnsi="Times New Roman" w:cs="Times New Roman"/>
        </w:rPr>
        <w:t xml:space="preserve"> </w:t>
      </w:r>
    </w:p>
    <w:sectPr w:rsidR="00906930" w:rsidRPr="0013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86"/>
    <w:rsid w:val="000102C4"/>
    <w:rsid w:val="00132344"/>
    <w:rsid w:val="00242439"/>
    <w:rsid w:val="00264B26"/>
    <w:rsid w:val="00325F40"/>
    <w:rsid w:val="00370F92"/>
    <w:rsid w:val="003A143C"/>
    <w:rsid w:val="003B2F4C"/>
    <w:rsid w:val="00496D86"/>
    <w:rsid w:val="0074363B"/>
    <w:rsid w:val="00906930"/>
    <w:rsid w:val="0091424C"/>
    <w:rsid w:val="00B67515"/>
    <w:rsid w:val="00D070F9"/>
    <w:rsid w:val="00EA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3C7D6"/>
  <w15:chartTrackingRefBased/>
  <w15:docId w15:val="{A1C6F233-7400-441F-AD32-DE7998B6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D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D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D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D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D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D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D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D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D86"/>
    <w:rPr>
      <w:rFonts w:eastAsiaTheme="majorEastAsia" w:cstheme="majorBidi"/>
      <w:color w:val="272727" w:themeColor="text1" w:themeTint="D8"/>
    </w:rPr>
  </w:style>
  <w:style w:type="paragraph" w:styleId="Title">
    <w:name w:val="Title"/>
    <w:basedOn w:val="Normal"/>
    <w:next w:val="Normal"/>
    <w:link w:val="TitleChar"/>
    <w:uiPriority w:val="10"/>
    <w:qFormat/>
    <w:rsid w:val="0049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D86"/>
    <w:pPr>
      <w:spacing w:before="160"/>
      <w:jc w:val="center"/>
    </w:pPr>
    <w:rPr>
      <w:i/>
      <w:iCs/>
      <w:color w:val="404040" w:themeColor="text1" w:themeTint="BF"/>
    </w:rPr>
  </w:style>
  <w:style w:type="character" w:customStyle="1" w:styleId="QuoteChar">
    <w:name w:val="Quote Char"/>
    <w:basedOn w:val="DefaultParagraphFont"/>
    <w:link w:val="Quote"/>
    <w:uiPriority w:val="29"/>
    <w:rsid w:val="00496D86"/>
    <w:rPr>
      <w:i/>
      <w:iCs/>
      <w:color w:val="404040" w:themeColor="text1" w:themeTint="BF"/>
    </w:rPr>
  </w:style>
  <w:style w:type="paragraph" w:styleId="ListParagraph">
    <w:name w:val="List Paragraph"/>
    <w:basedOn w:val="Normal"/>
    <w:uiPriority w:val="34"/>
    <w:qFormat/>
    <w:rsid w:val="00496D86"/>
    <w:pPr>
      <w:ind w:left="720"/>
      <w:contextualSpacing/>
    </w:pPr>
  </w:style>
  <w:style w:type="character" w:styleId="IntenseEmphasis">
    <w:name w:val="Intense Emphasis"/>
    <w:basedOn w:val="DefaultParagraphFont"/>
    <w:uiPriority w:val="21"/>
    <w:qFormat/>
    <w:rsid w:val="00496D86"/>
    <w:rPr>
      <w:i/>
      <w:iCs/>
      <w:color w:val="2F5496" w:themeColor="accent1" w:themeShade="BF"/>
    </w:rPr>
  </w:style>
  <w:style w:type="paragraph" w:styleId="IntenseQuote">
    <w:name w:val="Intense Quote"/>
    <w:basedOn w:val="Normal"/>
    <w:next w:val="Normal"/>
    <w:link w:val="IntenseQuoteChar"/>
    <w:uiPriority w:val="30"/>
    <w:qFormat/>
    <w:rsid w:val="00496D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D86"/>
    <w:rPr>
      <w:i/>
      <w:iCs/>
      <w:color w:val="2F5496" w:themeColor="accent1" w:themeShade="BF"/>
    </w:rPr>
  </w:style>
  <w:style w:type="character" w:styleId="IntenseReference">
    <w:name w:val="Intense Reference"/>
    <w:basedOn w:val="DefaultParagraphFont"/>
    <w:uiPriority w:val="32"/>
    <w:qFormat/>
    <w:rsid w:val="00496D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341</Words>
  <Characters>1717</Characters>
  <Application>Microsoft Office Word</Application>
  <DocSecurity>0</DocSecurity>
  <Lines>24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2025-08-04T05:13:00Z</dcterms:created>
  <dcterms:modified xsi:type="dcterms:W3CDTF">2025-08-04T05:20:00Z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d53a3ed7-3cfb-4dc1-93ff-aba76d41f970</vt:lpwstr>
  </property>
</Properties>
</file>