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4F1" w:rsidRPr="000B5AF4" w:rsidRDefault="00EA0133" w:rsidP="00CD2769">
      <w:pPr>
        <w:spacing w:line="360" w:lineRule="auto"/>
        <w:jc w:val="center"/>
        <w:rPr>
          <w:rFonts w:ascii="Times New Roman" w:hAnsi="Times New Roman" w:cs="Times New Roman"/>
          <w:sz w:val="40"/>
          <w:szCs w:val="40"/>
          <w:lang w:val="pt-BR"/>
        </w:rPr>
      </w:pPr>
      <w:r w:rsidRPr="00EA0133">
        <w:rPr>
          <w:rFonts w:ascii="Times New Roman" w:hAnsi="Times New Roman" w:cs="Times New Roman"/>
          <w:noProof/>
          <w:sz w:val="40"/>
          <w:szCs w:val="40"/>
          <w:lang w:val="pt-BR" w:eastAsia="pt-BR"/>
        </w:rPr>
        <w:t>FATEC ZONA LESTE</w:t>
      </w:r>
    </w:p>
    <w:p w:rsidR="00FB5A92" w:rsidRPr="00B9790A" w:rsidRDefault="00FB5A92" w:rsidP="00CD2769">
      <w:pPr>
        <w:spacing w:line="360" w:lineRule="auto"/>
        <w:jc w:val="center"/>
        <w:rPr>
          <w:rFonts w:ascii="Times New Roman" w:hAnsi="Times New Roman" w:cs="Times New Roman"/>
          <w:sz w:val="40"/>
          <w:szCs w:val="40"/>
          <w:lang w:val="pt-BR"/>
        </w:rPr>
      </w:pPr>
      <w:r w:rsidRPr="00B9790A">
        <w:rPr>
          <w:rFonts w:ascii="Times New Roman" w:hAnsi="Times New Roman" w:cs="Times New Roman"/>
          <w:sz w:val="40"/>
          <w:szCs w:val="40"/>
          <w:lang w:val="pt-BR"/>
        </w:rPr>
        <w:t>CURSO DE ANÁLISE E DESENVOLVIMENTO DE SISTEMAS</w:t>
      </w:r>
    </w:p>
    <w:p w:rsidR="00354BA0" w:rsidRPr="00B9790A" w:rsidRDefault="00354BA0" w:rsidP="00CD2769">
      <w:pPr>
        <w:spacing w:line="360" w:lineRule="auto"/>
        <w:rPr>
          <w:rFonts w:ascii="Times New Roman" w:hAnsi="Times New Roman" w:cs="Times New Roman"/>
          <w:sz w:val="40"/>
          <w:szCs w:val="40"/>
          <w:lang w:val="pt-BR"/>
        </w:rPr>
      </w:pPr>
    </w:p>
    <w:p w:rsidR="00354BA0" w:rsidRPr="00B9790A" w:rsidRDefault="00354BA0" w:rsidP="00CD2769">
      <w:pPr>
        <w:pStyle w:val="NoSpacing"/>
        <w:spacing w:line="360" w:lineRule="auto"/>
        <w:jc w:val="center"/>
        <w:rPr>
          <w:rStyle w:val="Strong"/>
          <w:rFonts w:ascii="Times New Roman" w:hAnsi="Times New Roman" w:cs="Times New Roman"/>
          <w:b w:val="0"/>
          <w:sz w:val="24"/>
          <w:szCs w:val="24"/>
          <w:lang w:val="pt-BR"/>
        </w:rPr>
      </w:pPr>
      <w:r w:rsidRPr="00B9790A">
        <w:rPr>
          <w:rStyle w:val="Strong"/>
          <w:rFonts w:ascii="Times New Roman" w:hAnsi="Times New Roman" w:cs="Times New Roman"/>
          <w:b w:val="0"/>
          <w:sz w:val="24"/>
          <w:szCs w:val="24"/>
          <w:lang w:val="pt-BR"/>
        </w:rPr>
        <w:t>Augusto Rocha Nascimento</w:t>
      </w:r>
    </w:p>
    <w:p w:rsidR="00354BA0" w:rsidRPr="00B9790A" w:rsidRDefault="00354BA0" w:rsidP="00CD2769">
      <w:pPr>
        <w:pStyle w:val="NoSpacing"/>
        <w:spacing w:line="360" w:lineRule="auto"/>
        <w:jc w:val="center"/>
        <w:rPr>
          <w:rStyle w:val="Strong"/>
          <w:rFonts w:ascii="Times New Roman" w:hAnsi="Times New Roman" w:cs="Times New Roman"/>
          <w:b w:val="0"/>
          <w:sz w:val="24"/>
          <w:szCs w:val="24"/>
          <w:lang w:val="pt-BR"/>
        </w:rPr>
      </w:pPr>
      <w:r w:rsidRPr="00B9790A">
        <w:rPr>
          <w:rStyle w:val="Strong"/>
          <w:rFonts w:ascii="Times New Roman" w:hAnsi="Times New Roman" w:cs="Times New Roman"/>
          <w:b w:val="0"/>
          <w:sz w:val="24"/>
          <w:szCs w:val="24"/>
          <w:lang w:val="pt-BR"/>
        </w:rPr>
        <w:t>Brendo Maciel</w:t>
      </w:r>
    </w:p>
    <w:p w:rsidR="00354BA0" w:rsidRPr="00B9790A" w:rsidRDefault="00354BA0" w:rsidP="00CD2769">
      <w:pPr>
        <w:pStyle w:val="NoSpacing"/>
        <w:spacing w:line="360" w:lineRule="auto"/>
        <w:jc w:val="center"/>
        <w:rPr>
          <w:rStyle w:val="Strong"/>
          <w:rFonts w:ascii="Times New Roman" w:hAnsi="Times New Roman" w:cs="Times New Roman"/>
          <w:b w:val="0"/>
          <w:sz w:val="24"/>
          <w:szCs w:val="24"/>
          <w:lang w:val="pt-BR"/>
        </w:rPr>
      </w:pPr>
      <w:r w:rsidRPr="00B9790A">
        <w:rPr>
          <w:rStyle w:val="Strong"/>
          <w:rFonts w:ascii="Times New Roman" w:hAnsi="Times New Roman" w:cs="Times New Roman"/>
          <w:b w:val="0"/>
          <w:sz w:val="24"/>
          <w:szCs w:val="24"/>
          <w:lang w:val="pt-BR"/>
        </w:rPr>
        <w:t>João Henrique Maciel</w:t>
      </w:r>
    </w:p>
    <w:p w:rsidR="005014E5" w:rsidRPr="00B9790A" w:rsidRDefault="00354BA0" w:rsidP="00CD2769">
      <w:pPr>
        <w:pStyle w:val="NoSpacing"/>
        <w:spacing w:line="360" w:lineRule="auto"/>
        <w:jc w:val="center"/>
        <w:rPr>
          <w:rStyle w:val="Strong"/>
          <w:rFonts w:ascii="Times New Roman" w:hAnsi="Times New Roman" w:cs="Times New Roman"/>
          <w:lang w:val="pt-BR"/>
        </w:rPr>
      </w:pPr>
      <w:r w:rsidRPr="00B9790A">
        <w:rPr>
          <w:rStyle w:val="Strong"/>
          <w:rFonts w:ascii="Times New Roman" w:hAnsi="Times New Roman" w:cs="Times New Roman"/>
          <w:b w:val="0"/>
          <w:sz w:val="24"/>
          <w:szCs w:val="24"/>
          <w:lang w:val="pt-BR"/>
        </w:rPr>
        <w:t>Kelvin Vicente Costa</w:t>
      </w:r>
    </w:p>
    <w:p w:rsidR="00C30723" w:rsidRDefault="00C30723" w:rsidP="00CD2769">
      <w:pPr>
        <w:pStyle w:val="Title"/>
        <w:spacing w:line="360" w:lineRule="auto"/>
        <w:jc w:val="center"/>
        <w:rPr>
          <w:rFonts w:ascii="Times New Roman" w:hAnsi="Times New Roman" w:cs="Times New Roman"/>
          <w:lang w:val="pt-BR"/>
        </w:rPr>
      </w:pPr>
    </w:p>
    <w:p w:rsidR="00EA0133" w:rsidRPr="00EA0133" w:rsidRDefault="00EA0133" w:rsidP="00EA0133">
      <w:pPr>
        <w:rPr>
          <w:lang w:val="pt-BR"/>
        </w:rPr>
      </w:pPr>
    </w:p>
    <w:p w:rsidR="00FB5A92" w:rsidRPr="00B9790A" w:rsidRDefault="00FB5A92" w:rsidP="00CD2769">
      <w:pPr>
        <w:pStyle w:val="Title"/>
        <w:spacing w:line="360" w:lineRule="auto"/>
        <w:jc w:val="center"/>
        <w:rPr>
          <w:rFonts w:ascii="Times New Roman" w:hAnsi="Times New Roman" w:cs="Times New Roman"/>
          <w:lang w:val="pt-BR"/>
        </w:rPr>
      </w:pPr>
      <w:r w:rsidRPr="00B9790A">
        <w:rPr>
          <w:rFonts w:ascii="Times New Roman" w:hAnsi="Times New Roman" w:cs="Times New Roman"/>
          <w:lang w:val="pt-BR"/>
        </w:rPr>
        <w:t>UNIX</w:t>
      </w:r>
    </w:p>
    <w:p w:rsidR="00FB5A92" w:rsidRPr="00B9790A" w:rsidRDefault="00FB5A92" w:rsidP="00CD2769">
      <w:pPr>
        <w:pStyle w:val="Subtitle"/>
        <w:spacing w:line="360" w:lineRule="auto"/>
        <w:jc w:val="center"/>
        <w:rPr>
          <w:rFonts w:ascii="Times New Roman" w:hAnsi="Times New Roman" w:cs="Times New Roman"/>
          <w:color w:val="auto"/>
          <w:lang w:val="pt-BR"/>
        </w:rPr>
      </w:pPr>
      <w:r w:rsidRPr="00B9790A">
        <w:rPr>
          <w:rFonts w:ascii="Times New Roman" w:hAnsi="Times New Roman" w:cs="Times New Roman"/>
          <w:color w:val="auto"/>
          <w:lang w:val="pt-BR"/>
        </w:rPr>
        <w:t>Comportamento do Sistema Operacional</w:t>
      </w:r>
    </w:p>
    <w:p w:rsidR="002D1A5F" w:rsidRPr="00B9790A" w:rsidRDefault="002D1A5F" w:rsidP="00CD2769">
      <w:pPr>
        <w:spacing w:line="360" w:lineRule="auto"/>
        <w:rPr>
          <w:rFonts w:ascii="Times New Roman" w:hAnsi="Times New Roman" w:cs="Times New Roman"/>
          <w:sz w:val="24"/>
          <w:szCs w:val="24"/>
          <w:lang w:val="pt-BR"/>
        </w:rPr>
      </w:pPr>
    </w:p>
    <w:p w:rsidR="00C30723" w:rsidRDefault="00C30723" w:rsidP="00CD2769">
      <w:pPr>
        <w:spacing w:line="360" w:lineRule="auto"/>
        <w:rPr>
          <w:rFonts w:ascii="Times New Roman" w:hAnsi="Times New Roman" w:cs="Times New Roman"/>
          <w:sz w:val="24"/>
          <w:szCs w:val="24"/>
          <w:lang w:val="pt-BR"/>
        </w:rPr>
      </w:pPr>
    </w:p>
    <w:p w:rsidR="00EA0133" w:rsidRDefault="00EA0133" w:rsidP="00CD2769">
      <w:pPr>
        <w:spacing w:line="360" w:lineRule="auto"/>
        <w:rPr>
          <w:rFonts w:ascii="Times New Roman" w:hAnsi="Times New Roman" w:cs="Times New Roman"/>
          <w:sz w:val="24"/>
          <w:szCs w:val="24"/>
          <w:lang w:val="pt-BR"/>
        </w:rPr>
      </w:pPr>
    </w:p>
    <w:p w:rsidR="00EA0133" w:rsidRDefault="00EA0133" w:rsidP="00CD2769">
      <w:pPr>
        <w:spacing w:line="360" w:lineRule="auto"/>
        <w:rPr>
          <w:rFonts w:ascii="Times New Roman" w:hAnsi="Times New Roman" w:cs="Times New Roman"/>
          <w:sz w:val="24"/>
          <w:szCs w:val="24"/>
          <w:lang w:val="pt-BR"/>
        </w:rPr>
      </w:pPr>
    </w:p>
    <w:p w:rsidR="00EA0133" w:rsidRDefault="00EA0133" w:rsidP="00CD2769">
      <w:pPr>
        <w:spacing w:line="360" w:lineRule="auto"/>
        <w:rPr>
          <w:rFonts w:ascii="Times New Roman" w:hAnsi="Times New Roman" w:cs="Times New Roman"/>
          <w:sz w:val="24"/>
          <w:szCs w:val="24"/>
          <w:lang w:val="pt-BR"/>
        </w:rPr>
      </w:pPr>
    </w:p>
    <w:p w:rsidR="00EA0133" w:rsidRPr="00B9790A" w:rsidRDefault="00EA0133" w:rsidP="00CD2769">
      <w:pPr>
        <w:spacing w:line="360" w:lineRule="auto"/>
        <w:rPr>
          <w:rFonts w:ascii="Times New Roman" w:hAnsi="Times New Roman" w:cs="Times New Roman"/>
          <w:sz w:val="24"/>
          <w:szCs w:val="24"/>
          <w:lang w:val="pt-BR"/>
        </w:rPr>
      </w:pPr>
    </w:p>
    <w:p w:rsidR="00FB5A92" w:rsidRPr="00B9790A" w:rsidRDefault="00FB5A92" w:rsidP="00CD2769">
      <w:pPr>
        <w:spacing w:line="360" w:lineRule="auto"/>
        <w:jc w:val="center"/>
        <w:rPr>
          <w:rStyle w:val="SubtleReference"/>
          <w:rFonts w:ascii="Times New Roman" w:hAnsi="Times New Roman" w:cs="Times New Roman"/>
          <w:color w:val="auto"/>
          <w:sz w:val="24"/>
          <w:szCs w:val="24"/>
          <w:lang w:val="pt-BR"/>
        </w:rPr>
      </w:pPr>
      <w:r w:rsidRPr="00B9790A">
        <w:rPr>
          <w:rStyle w:val="SubtleReference"/>
          <w:rFonts w:ascii="Times New Roman" w:hAnsi="Times New Roman" w:cs="Times New Roman"/>
          <w:color w:val="auto"/>
          <w:sz w:val="24"/>
          <w:szCs w:val="24"/>
          <w:lang w:val="pt-BR"/>
        </w:rPr>
        <w:t>São Paulo – SP</w:t>
      </w:r>
    </w:p>
    <w:p w:rsidR="00FB5A92" w:rsidRPr="00B9790A" w:rsidRDefault="00FB5A92" w:rsidP="00CD2769">
      <w:pPr>
        <w:spacing w:line="360" w:lineRule="auto"/>
        <w:jc w:val="center"/>
        <w:rPr>
          <w:rStyle w:val="SubtleReference"/>
          <w:rFonts w:ascii="Times New Roman" w:hAnsi="Times New Roman" w:cs="Times New Roman"/>
          <w:color w:val="auto"/>
          <w:sz w:val="24"/>
          <w:szCs w:val="24"/>
          <w:lang w:val="pt-BR"/>
        </w:rPr>
      </w:pPr>
      <w:r w:rsidRPr="00B9790A">
        <w:rPr>
          <w:rStyle w:val="SubtleReference"/>
          <w:rFonts w:ascii="Times New Roman" w:hAnsi="Times New Roman" w:cs="Times New Roman"/>
          <w:color w:val="auto"/>
          <w:sz w:val="24"/>
          <w:szCs w:val="24"/>
          <w:lang w:val="pt-BR"/>
        </w:rPr>
        <w:t>2018</w:t>
      </w:r>
    </w:p>
    <w:p w:rsidR="002D1A5F" w:rsidRPr="00B9790A" w:rsidRDefault="002D1A5F" w:rsidP="00CD2769">
      <w:pPr>
        <w:spacing w:line="360" w:lineRule="auto"/>
        <w:jc w:val="center"/>
        <w:rPr>
          <w:rStyle w:val="SubtleReference"/>
          <w:rFonts w:ascii="Times New Roman" w:hAnsi="Times New Roman" w:cs="Times New Roman"/>
          <w:color w:val="auto"/>
          <w:lang w:val="pt-BR"/>
        </w:rPr>
      </w:pPr>
    </w:p>
    <w:p w:rsidR="002D1A5F" w:rsidRPr="00B9790A" w:rsidRDefault="002D1A5F" w:rsidP="00CD2769">
      <w:pPr>
        <w:pStyle w:val="NoSpacing"/>
        <w:spacing w:line="360" w:lineRule="auto"/>
        <w:jc w:val="center"/>
        <w:rPr>
          <w:rStyle w:val="Strong"/>
          <w:rFonts w:ascii="Times New Roman" w:hAnsi="Times New Roman" w:cs="Times New Roman"/>
          <w:b w:val="0"/>
          <w:sz w:val="24"/>
          <w:szCs w:val="24"/>
          <w:lang w:val="pt-BR"/>
        </w:rPr>
      </w:pPr>
      <w:r w:rsidRPr="00B9790A">
        <w:rPr>
          <w:rStyle w:val="Strong"/>
          <w:rFonts w:ascii="Times New Roman" w:hAnsi="Times New Roman" w:cs="Times New Roman"/>
          <w:b w:val="0"/>
          <w:sz w:val="24"/>
          <w:szCs w:val="24"/>
          <w:lang w:val="pt-BR"/>
        </w:rPr>
        <w:lastRenderedPageBreak/>
        <w:t>Augusto Rocha Nascimento</w:t>
      </w:r>
    </w:p>
    <w:p w:rsidR="002D1A5F" w:rsidRPr="00B9790A" w:rsidRDefault="002D1A5F" w:rsidP="00CD2769">
      <w:pPr>
        <w:pStyle w:val="NoSpacing"/>
        <w:spacing w:line="360" w:lineRule="auto"/>
        <w:jc w:val="center"/>
        <w:rPr>
          <w:rStyle w:val="Strong"/>
          <w:rFonts w:ascii="Times New Roman" w:hAnsi="Times New Roman" w:cs="Times New Roman"/>
          <w:b w:val="0"/>
          <w:sz w:val="24"/>
          <w:szCs w:val="24"/>
          <w:lang w:val="pt-BR"/>
        </w:rPr>
      </w:pPr>
      <w:r w:rsidRPr="00B9790A">
        <w:rPr>
          <w:rStyle w:val="Strong"/>
          <w:rFonts w:ascii="Times New Roman" w:hAnsi="Times New Roman" w:cs="Times New Roman"/>
          <w:b w:val="0"/>
          <w:sz w:val="24"/>
          <w:szCs w:val="24"/>
          <w:lang w:val="pt-BR"/>
        </w:rPr>
        <w:t>Brendo Maciel</w:t>
      </w:r>
    </w:p>
    <w:p w:rsidR="002D1A5F" w:rsidRPr="00B9790A" w:rsidRDefault="002D1A5F" w:rsidP="00CD2769">
      <w:pPr>
        <w:pStyle w:val="NoSpacing"/>
        <w:spacing w:line="360" w:lineRule="auto"/>
        <w:jc w:val="center"/>
        <w:rPr>
          <w:rStyle w:val="Strong"/>
          <w:rFonts w:ascii="Times New Roman" w:hAnsi="Times New Roman" w:cs="Times New Roman"/>
          <w:b w:val="0"/>
          <w:sz w:val="24"/>
          <w:szCs w:val="24"/>
          <w:lang w:val="pt-BR"/>
        </w:rPr>
      </w:pPr>
      <w:r w:rsidRPr="00B9790A">
        <w:rPr>
          <w:rStyle w:val="Strong"/>
          <w:rFonts w:ascii="Times New Roman" w:hAnsi="Times New Roman" w:cs="Times New Roman"/>
          <w:b w:val="0"/>
          <w:sz w:val="24"/>
          <w:szCs w:val="24"/>
          <w:lang w:val="pt-BR"/>
        </w:rPr>
        <w:t>João Henrique Maciel</w:t>
      </w:r>
    </w:p>
    <w:p w:rsidR="002D1A5F" w:rsidRPr="00B9790A" w:rsidRDefault="002D1A5F" w:rsidP="00CD2769">
      <w:pPr>
        <w:spacing w:line="360" w:lineRule="auto"/>
        <w:jc w:val="center"/>
        <w:rPr>
          <w:rStyle w:val="Strong"/>
          <w:rFonts w:ascii="Times New Roman" w:hAnsi="Times New Roman" w:cs="Times New Roman"/>
          <w:b w:val="0"/>
          <w:sz w:val="24"/>
          <w:szCs w:val="24"/>
          <w:lang w:val="pt-BR"/>
        </w:rPr>
      </w:pPr>
      <w:r w:rsidRPr="00B9790A">
        <w:rPr>
          <w:rStyle w:val="Strong"/>
          <w:rFonts w:ascii="Times New Roman" w:hAnsi="Times New Roman" w:cs="Times New Roman"/>
          <w:b w:val="0"/>
          <w:sz w:val="24"/>
          <w:szCs w:val="24"/>
          <w:lang w:val="pt-BR"/>
        </w:rPr>
        <w:t>Kelvin Vicente Costa</w:t>
      </w:r>
    </w:p>
    <w:p w:rsidR="002D1A5F" w:rsidRPr="00B9790A" w:rsidRDefault="002D1A5F" w:rsidP="00CD2769">
      <w:pPr>
        <w:spacing w:line="360" w:lineRule="auto"/>
        <w:jc w:val="center"/>
        <w:rPr>
          <w:rStyle w:val="Strong"/>
          <w:rFonts w:ascii="Times New Roman" w:hAnsi="Times New Roman" w:cs="Times New Roman"/>
          <w:b w:val="0"/>
          <w:sz w:val="24"/>
          <w:szCs w:val="24"/>
          <w:lang w:val="pt-BR"/>
        </w:rPr>
      </w:pPr>
    </w:p>
    <w:p w:rsidR="002D1A5F" w:rsidRPr="00B9790A" w:rsidRDefault="002D1A5F" w:rsidP="00CD2769">
      <w:pPr>
        <w:pStyle w:val="Title"/>
        <w:spacing w:line="360" w:lineRule="auto"/>
        <w:jc w:val="center"/>
        <w:rPr>
          <w:rStyle w:val="SubtleReference"/>
          <w:rFonts w:ascii="Times New Roman" w:hAnsi="Times New Roman" w:cs="Times New Roman"/>
          <w:color w:val="auto"/>
        </w:rPr>
      </w:pPr>
      <w:r w:rsidRPr="00B9790A">
        <w:rPr>
          <w:rStyle w:val="SubtleReference"/>
          <w:rFonts w:ascii="Times New Roman" w:hAnsi="Times New Roman" w:cs="Times New Roman"/>
          <w:color w:val="auto"/>
        </w:rPr>
        <w:t>UNIX</w:t>
      </w:r>
    </w:p>
    <w:p w:rsidR="002D1A5F" w:rsidRPr="00B9790A" w:rsidRDefault="002D1A5F" w:rsidP="00CD2769">
      <w:pPr>
        <w:pStyle w:val="Subtitle"/>
        <w:spacing w:line="360" w:lineRule="auto"/>
        <w:jc w:val="center"/>
        <w:rPr>
          <w:rFonts w:ascii="Times New Roman" w:hAnsi="Times New Roman" w:cs="Times New Roman"/>
          <w:color w:val="auto"/>
          <w:lang w:val="pt-BR"/>
        </w:rPr>
      </w:pPr>
      <w:r w:rsidRPr="00B9790A">
        <w:rPr>
          <w:rFonts w:ascii="Times New Roman" w:hAnsi="Times New Roman" w:cs="Times New Roman"/>
          <w:color w:val="auto"/>
          <w:lang w:val="pt-BR"/>
        </w:rPr>
        <w:t>Comportamento do Sistema Operacional</w:t>
      </w:r>
    </w:p>
    <w:p w:rsidR="001268FB" w:rsidRPr="00B9790A" w:rsidRDefault="001268FB" w:rsidP="00CD2769">
      <w:pPr>
        <w:spacing w:line="360" w:lineRule="auto"/>
        <w:rPr>
          <w:rFonts w:ascii="Times New Roman" w:hAnsi="Times New Roman" w:cs="Times New Roman"/>
          <w:lang w:val="pt-BR"/>
        </w:rPr>
      </w:pPr>
    </w:p>
    <w:p w:rsidR="001268FB" w:rsidRPr="00B9790A" w:rsidRDefault="001268FB" w:rsidP="00CD2769">
      <w:pPr>
        <w:spacing w:line="360" w:lineRule="auto"/>
        <w:rPr>
          <w:rFonts w:ascii="Times New Roman" w:hAnsi="Times New Roman" w:cs="Times New Roman"/>
          <w:lang w:val="pt-BR"/>
        </w:rPr>
      </w:pPr>
    </w:p>
    <w:p w:rsidR="002D1A5F" w:rsidRPr="00B9790A" w:rsidRDefault="002D1A5F" w:rsidP="00CD2769">
      <w:pPr>
        <w:spacing w:line="360" w:lineRule="auto"/>
        <w:rPr>
          <w:rFonts w:ascii="Times New Roman" w:hAnsi="Times New Roman" w:cs="Times New Roman"/>
          <w:lang w:val="pt-BR"/>
        </w:rPr>
      </w:pPr>
    </w:p>
    <w:tbl>
      <w:tblPr>
        <w:tblStyle w:val="TableGrid"/>
        <w:tblW w:w="0" w:type="auto"/>
        <w:tblLook w:val="04A0" w:firstRow="1" w:lastRow="0" w:firstColumn="1" w:lastColumn="0" w:noHBand="0" w:noVBand="1"/>
      </w:tblPr>
      <w:tblGrid>
        <w:gridCol w:w="4675"/>
        <w:gridCol w:w="4675"/>
      </w:tblGrid>
      <w:tr w:rsidR="00B9790A" w:rsidRPr="000B5AF4" w:rsidTr="001268FB">
        <w:tc>
          <w:tcPr>
            <w:tcW w:w="4675" w:type="dxa"/>
            <w:tcBorders>
              <w:top w:val="nil"/>
              <w:left w:val="nil"/>
              <w:bottom w:val="nil"/>
              <w:right w:val="nil"/>
            </w:tcBorders>
          </w:tcPr>
          <w:p w:rsidR="002D1A5F" w:rsidRPr="00B9790A" w:rsidRDefault="002D1A5F" w:rsidP="00CD2769">
            <w:pPr>
              <w:pStyle w:val="Subtitle"/>
              <w:spacing w:line="360" w:lineRule="auto"/>
              <w:rPr>
                <w:rFonts w:ascii="Times New Roman" w:hAnsi="Times New Roman" w:cs="Times New Roman"/>
                <w:color w:val="auto"/>
                <w:lang w:val="pt-BR"/>
              </w:rPr>
            </w:pPr>
          </w:p>
        </w:tc>
        <w:tc>
          <w:tcPr>
            <w:tcW w:w="4675" w:type="dxa"/>
            <w:tcBorders>
              <w:top w:val="nil"/>
              <w:left w:val="nil"/>
              <w:bottom w:val="nil"/>
              <w:right w:val="nil"/>
            </w:tcBorders>
          </w:tcPr>
          <w:p w:rsidR="002D1A5F" w:rsidRPr="00B9790A" w:rsidRDefault="002D1A5F" w:rsidP="00CD2769">
            <w:pPr>
              <w:pStyle w:val="Subtitle"/>
              <w:spacing w:line="360" w:lineRule="auto"/>
              <w:rPr>
                <w:rFonts w:ascii="Times New Roman" w:hAnsi="Times New Roman" w:cs="Times New Roman"/>
                <w:color w:val="auto"/>
                <w:lang w:val="pt-BR"/>
              </w:rPr>
            </w:pPr>
            <w:r w:rsidRPr="00B9790A">
              <w:rPr>
                <w:rFonts w:ascii="Times New Roman" w:hAnsi="Times New Roman" w:cs="Times New Roman"/>
                <w:color w:val="auto"/>
                <w:lang w:val="pt-BR"/>
              </w:rPr>
              <w:t>O presente trabalho tem como objetivo apresentar o comportamento do sistema operacional UNIX®</w:t>
            </w:r>
          </w:p>
          <w:p w:rsidR="002D1A5F" w:rsidRPr="00B9790A" w:rsidRDefault="002D1A5F" w:rsidP="00CD2769">
            <w:pPr>
              <w:spacing w:line="360" w:lineRule="auto"/>
              <w:rPr>
                <w:rFonts w:ascii="Times New Roman" w:hAnsi="Times New Roman" w:cs="Times New Roman"/>
                <w:lang w:val="pt-BR"/>
              </w:rPr>
            </w:pPr>
          </w:p>
          <w:p w:rsidR="002D1A5F" w:rsidRPr="00B9790A" w:rsidRDefault="002D1A5F" w:rsidP="00CD2769">
            <w:pPr>
              <w:spacing w:line="360" w:lineRule="auto"/>
              <w:rPr>
                <w:rFonts w:ascii="Times New Roman" w:hAnsi="Times New Roman" w:cs="Times New Roman"/>
                <w:lang w:val="pt-BR"/>
              </w:rPr>
            </w:pPr>
            <w:r w:rsidRPr="00B9790A">
              <w:rPr>
                <w:rFonts w:ascii="Times New Roman" w:hAnsi="Times New Roman" w:cs="Times New Roman"/>
                <w:lang w:val="pt-BR"/>
              </w:rPr>
              <w:t>Orientador: Prof. M. Sc. Leandro Colevati dos Santos</w:t>
            </w:r>
          </w:p>
        </w:tc>
      </w:tr>
    </w:tbl>
    <w:p w:rsidR="002D1A5F" w:rsidRPr="00B9790A" w:rsidRDefault="002D1A5F" w:rsidP="00CD2769">
      <w:pPr>
        <w:pStyle w:val="Subtitle"/>
        <w:spacing w:line="360" w:lineRule="auto"/>
        <w:rPr>
          <w:rFonts w:ascii="Times New Roman" w:hAnsi="Times New Roman" w:cs="Times New Roman"/>
          <w:color w:val="auto"/>
          <w:lang w:val="pt-BR"/>
        </w:rPr>
      </w:pPr>
    </w:p>
    <w:p w:rsidR="00FB5A92" w:rsidRPr="00B9790A" w:rsidRDefault="00FB5A92" w:rsidP="00CD2769">
      <w:pPr>
        <w:spacing w:line="360" w:lineRule="auto"/>
        <w:jc w:val="center"/>
        <w:rPr>
          <w:rFonts w:ascii="Times New Roman" w:hAnsi="Times New Roman" w:cs="Times New Roman"/>
          <w:sz w:val="36"/>
          <w:szCs w:val="36"/>
          <w:lang w:val="pt-BR"/>
        </w:rPr>
      </w:pPr>
    </w:p>
    <w:p w:rsidR="001268FB" w:rsidRPr="00B9790A" w:rsidRDefault="001268FB" w:rsidP="00CD2769">
      <w:pPr>
        <w:spacing w:line="360" w:lineRule="auto"/>
        <w:jc w:val="center"/>
        <w:rPr>
          <w:rFonts w:ascii="Times New Roman" w:hAnsi="Times New Roman" w:cs="Times New Roman"/>
          <w:sz w:val="36"/>
          <w:szCs w:val="36"/>
          <w:lang w:val="pt-BR"/>
        </w:rPr>
      </w:pPr>
    </w:p>
    <w:p w:rsidR="001268FB" w:rsidRPr="00B9790A" w:rsidRDefault="001268FB" w:rsidP="00CD2769">
      <w:pPr>
        <w:spacing w:line="360" w:lineRule="auto"/>
        <w:jc w:val="center"/>
        <w:rPr>
          <w:rFonts w:ascii="Times New Roman" w:hAnsi="Times New Roman" w:cs="Times New Roman"/>
          <w:sz w:val="36"/>
          <w:szCs w:val="36"/>
          <w:lang w:val="pt-BR"/>
        </w:rPr>
      </w:pPr>
    </w:p>
    <w:p w:rsidR="001268FB" w:rsidRPr="00B9790A" w:rsidRDefault="001268FB" w:rsidP="00CD2769">
      <w:pPr>
        <w:spacing w:line="360" w:lineRule="auto"/>
        <w:jc w:val="center"/>
        <w:rPr>
          <w:rFonts w:ascii="Times New Roman" w:hAnsi="Times New Roman" w:cs="Times New Roman"/>
          <w:sz w:val="36"/>
          <w:szCs w:val="36"/>
          <w:lang w:val="pt-BR"/>
        </w:rPr>
      </w:pPr>
    </w:p>
    <w:p w:rsidR="001268FB" w:rsidRPr="00B9790A" w:rsidRDefault="001268FB" w:rsidP="00CD2769">
      <w:pPr>
        <w:spacing w:line="360" w:lineRule="auto"/>
        <w:jc w:val="center"/>
        <w:rPr>
          <w:rFonts w:ascii="Times New Roman" w:hAnsi="Times New Roman" w:cs="Times New Roman"/>
          <w:sz w:val="24"/>
          <w:szCs w:val="24"/>
          <w:lang w:val="pt-BR"/>
        </w:rPr>
      </w:pPr>
      <w:r w:rsidRPr="00B9790A">
        <w:rPr>
          <w:rFonts w:ascii="Times New Roman" w:hAnsi="Times New Roman" w:cs="Times New Roman"/>
          <w:sz w:val="24"/>
          <w:szCs w:val="24"/>
          <w:lang w:val="pt-BR"/>
        </w:rPr>
        <w:t>São Paulo – SP</w:t>
      </w:r>
    </w:p>
    <w:p w:rsidR="001268FB" w:rsidRPr="00B9790A" w:rsidRDefault="001268FB" w:rsidP="00CD2769">
      <w:pPr>
        <w:spacing w:line="360" w:lineRule="auto"/>
        <w:jc w:val="center"/>
        <w:rPr>
          <w:rFonts w:ascii="Times New Roman" w:hAnsi="Times New Roman" w:cs="Times New Roman"/>
          <w:sz w:val="24"/>
          <w:szCs w:val="24"/>
          <w:lang w:val="pt-BR"/>
        </w:rPr>
      </w:pPr>
      <w:r w:rsidRPr="00B9790A">
        <w:rPr>
          <w:rFonts w:ascii="Times New Roman" w:hAnsi="Times New Roman" w:cs="Times New Roman"/>
          <w:sz w:val="24"/>
          <w:szCs w:val="24"/>
          <w:lang w:val="pt-BR"/>
        </w:rPr>
        <w:t>2018</w:t>
      </w:r>
    </w:p>
    <w:sdt>
      <w:sdtPr>
        <w:rPr>
          <w:rFonts w:ascii="Times New Roman" w:eastAsiaTheme="minorHAnsi" w:hAnsi="Times New Roman" w:cs="Times New Roman"/>
          <w:color w:val="auto"/>
          <w:sz w:val="22"/>
          <w:szCs w:val="22"/>
        </w:rPr>
        <w:id w:val="-1644044426"/>
        <w:docPartObj>
          <w:docPartGallery w:val="Table of Contents"/>
          <w:docPartUnique/>
        </w:docPartObj>
      </w:sdtPr>
      <w:sdtEndPr>
        <w:rPr>
          <w:b/>
          <w:bCs/>
          <w:noProof/>
        </w:rPr>
      </w:sdtEndPr>
      <w:sdtContent>
        <w:p w:rsidR="001268FB" w:rsidRPr="00B9790A" w:rsidRDefault="001268FB" w:rsidP="00CD2769">
          <w:pPr>
            <w:pStyle w:val="TOCHeading"/>
            <w:spacing w:line="360" w:lineRule="auto"/>
            <w:rPr>
              <w:rFonts w:ascii="Times New Roman" w:hAnsi="Times New Roman" w:cs="Times New Roman"/>
              <w:color w:val="auto"/>
            </w:rPr>
          </w:pPr>
          <w:proofErr w:type="spellStart"/>
          <w:r w:rsidRPr="00B9790A">
            <w:rPr>
              <w:rFonts w:ascii="Times New Roman" w:hAnsi="Times New Roman" w:cs="Times New Roman"/>
              <w:color w:val="auto"/>
            </w:rPr>
            <w:t>Sumário</w:t>
          </w:r>
          <w:proofErr w:type="spellEnd"/>
        </w:p>
        <w:p w:rsidR="00E755E3" w:rsidRDefault="001268FB">
          <w:pPr>
            <w:pStyle w:val="TOC1"/>
            <w:tabs>
              <w:tab w:val="right" w:leader="dot" w:pos="9350"/>
            </w:tabs>
            <w:rPr>
              <w:rFonts w:eastAsiaTheme="minorEastAsia"/>
              <w:noProof/>
              <w:lang w:val="pt-BR" w:eastAsia="pt-BR"/>
            </w:rPr>
          </w:pPr>
          <w:r w:rsidRPr="00B9790A">
            <w:rPr>
              <w:rFonts w:ascii="Times New Roman" w:hAnsi="Times New Roman" w:cs="Times New Roman"/>
            </w:rPr>
            <w:fldChar w:fldCharType="begin"/>
          </w:r>
          <w:r w:rsidRPr="00B9790A">
            <w:rPr>
              <w:rFonts w:ascii="Times New Roman" w:hAnsi="Times New Roman" w:cs="Times New Roman"/>
            </w:rPr>
            <w:instrText xml:space="preserve"> TOC \o "1-3" \h \z \u </w:instrText>
          </w:r>
          <w:r w:rsidRPr="00B9790A">
            <w:rPr>
              <w:rFonts w:ascii="Times New Roman" w:hAnsi="Times New Roman" w:cs="Times New Roman"/>
            </w:rPr>
            <w:fldChar w:fldCharType="separate"/>
          </w:r>
          <w:hyperlink w:anchor="_Toc516589608" w:history="1">
            <w:r w:rsidR="00E755E3" w:rsidRPr="003A0C19">
              <w:rPr>
                <w:rStyle w:val="Hyperlink"/>
                <w:rFonts w:ascii="Times New Roman" w:hAnsi="Times New Roman" w:cs="Times New Roman"/>
                <w:noProof/>
                <w:lang w:val="pt-BR"/>
              </w:rPr>
              <w:t>Breve Histórico</w:t>
            </w:r>
            <w:r w:rsidR="00E755E3">
              <w:rPr>
                <w:noProof/>
                <w:webHidden/>
              </w:rPr>
              <w:tab/>
            </w:r>
            <w:r w:rsidR="00E755E3">
              <w:rPr>
                <w:noProof/>
                <w:webHidden/>
              </w:rPr>
              <w:fldChar w:fldCharType="begin"/>
            </w:r>
            <w:r w:rsidR="00E755E3">
              <w:rPr>
                <w:noProof/>
                <w:webHidden/>
              </w:rPr>
              <w:instrText xml:space="preserve"> PAGEREF _Toc516589608 \h </w:instrText>
            </w:r>
            <w:r w:rsidR="00E755E3">
              <w:rPr>
                <w:noProof/>
                <w:webHidden/>
              </w:rPr>
            </w:r>
            <w:r w:rsidR="00E755E3">
              <w:rPr>
                <w:noProof/>
                <w:webHidden/>
              </w:rPr>
              <w:fldChar w:fldCharType="separate"/>
            </w:r>
            <w:r w:rsidR="00E755E3">
              <w:rPr>
                <w:noProof/>
                <w:webHidden/>
              </w:rPr>
              <w:t>1</w:t>
            </w:r>
            <w:r w:rsidR="00E755E3">
              <w:rPr>
                <w:noProof/>
                <w:webHidden/>
              </w:rPr>
              <w:fldChar w:fldCharType="end"/>
            </w:r>
          </w:hyperlink>
        </w:p>
        <w:p w:rsidR="00E755E3" w:rsidRDefault="00E755E3">
          <w:pPr>
            <w:pStyle w:val="TOC1"/>
            <w:tabs>
              <w:tab w:val="right" w:leader="dot" w:pos="9350"/>
            </w:tabs>
            <w:rPr>
              <w:rFonts w:eastAsiaTheme="minorEastAsia"/>
              <w:noProof/>
              <w:lang w:val="pt-BR" w:eastAsia="pt-BR"/>
            </w:rPr>
          </w:pPr>
          <w:hyperlink w:anchor="_Toc516589609" w:history="1">
            <w:r w:rsidRPr="003A0C19">
              <w:rPr>
                <w:rStyle w:val="Hyperlink"/>
                <w:rFonts w:ascii="Times New Roman" w:hAnsi="Times New Roman" w:cs="Times New Roman"/>
                <w:noProof/>
                <w:lang w:val="pt-BR"/>
              </w:rPr>
              <w:t>Kernel</w:t>
            </w:r>
            <w:r>
              <w:rPr>
                <w:noProof/>
                <w:webHidden/>
              </w:rPr>
              <w:tab/>
            </w:r>
            <w:r>
              <w:rPr>
                <w:noProof/>
                <w:webHidden/>
              </w:rPr>
              <w:fldChar w:fldCharType="begin"/>
            </w:r>
            <w:r>
              <w:rPr>
                <w:noProof/>
                <w:webHidden/>
              </w:rPr>
              <w:instrText xml:space="preserve"> PAGEREF _Toc516589609 \h </w:instrText>
            </w:r>
            <w:r>
              <w:rPr>
                <w:noProof/>
                <w:webHidden/>
              </w:rPr>
            </w:r>
            <w:r>
              <w:rPr>
                <w:noProof/>
                <w:webHidden/>
              </w:rPr>
              <w:fldChar w:fldCharType="separate"/>
            </w:r>
            <w:r>
              <w:rPr>
                <w:noProof/>
                <w:webHidden/>
              </w:rPr>
              <w:t>1</w:t>
            </w:r>
            <w:r>
              <w:rPr>
                <w:noProof/>
                <w:webHidden/>
              </w:rPr>
              <w:fldChar w:fldCharType="end"/>
            </w:r>
          </w:hyperlink>
        </w:p>
        <w:p w:rsidR="00E755E3" w:rsidRDefault="00E755E3">
          <w:pPr>
            <w:pStyle w:val="TOC1"/>
            <w:tabs>
              <w:tab w:val="right" w:leader="dot" w:pos="9350"/>
            </w:tabs>
            <w:rPr>
              <w:rFonts w:eastAsiaTheme="minorEastAsia"/>
              <w:noProof/>
              <w:lang w:val="pt-BR" w:eastAsia="pt-BR"/>
            </w:rPr>
          </w:pPr>
          <w:hyperlink w:anchor="_Toc516589610" w:history="1">
            <w:r w:rsidRPr="003A0C19">
              <w:rPr>
                <w:rStyle w:val="Hyperlink"/>
                <w:rFonts w:ascii="Times New Roman" w:hAnsi="Times New Roman" w:cs="Times New Roman"/>
                <w:noProof/>
                <w:lang w:val="pt-BR"/>
              </w:rPr>
              <w:t>Processos</w:t>
            </w:r>
            <w:r>
              <w:rPr>
                <w:noProof/>
                <w:webHidden/>
              </w:rPr>
              <w:tab/>
            </w:r>
            <w:r>
              <w:rPr>
                <w:noProof/>
                <w:webHidden/>
              </w:rPr>
              <w:fldChar w:fldCharType="begin"/>
            </w:r>
            <w:r>
              <w:rPr>
                <w:noProof/>
                <w:webHidden/>
              </w:rPr>
              <w:instrText xml:space="preserve"> PAGEREF _Toc516589610 \h </w:instrText>
            </w:r>
            <w:r>
              <w:rPr>
                <w:noProof/>
                <w:webHidden/>
              </w:rPr>
            </w:r>
            <w:r>
              <w:rPr>
                <w:noProof/>
                <w:webHidden/>
              </w:rPr>
              <w:fldChar w:fldCharType="separate"/>
            </w:r>
            <w:r>
              <w:rPr>
                <w:noProof/>
                <w:webHidden/>
              </w:rPr>
              <w:t>2</w:t>
            </w:r>
            <w:r>
              <w:rPr>
                <w:noProof/>
                <w:webHidden/>
              </w:rPr>
              <w:fldChar w:fldCharType="end"/>
            </w:r>
          </w:hyperlink>
        </w:p>
        <w:p w:rsidR="00E755E3" w:rsidRDefault="00E755E3">
          <w:pPr>
            <w:pStyle w:val="TOC2"/>
            <w:tabs>
              <w:tab w:val="right" w:leader="dot" w:pos="9350"/>
            </w:tabs>
            <w:rPr>
              <w:rFonts w:eastAsiaTheme="minorEastAsia"/>
              <w:noProof/>
              <w:lang w:val="pt-BR" w:eastAsia="pt-BR"/>
            </w:rPr>
          </w:pPr>
          <w:hyperlink w:anchor="_Toc516589611" w:history="1">
            <w:r w:rsidRPr="003A0C19">
              <w:rPr>
                <w:rStyle w:val="Hyperlink"/>
                <w:rFonts w:ascii="Times New Roman" w:hAnsi="Times New Roman" w:cs="Times New Roman"/>
                <w:noProof/>
                <w:lang w:val="pt-BR"/>
              </w:rPr>
              <w:t>O que são</w:t>
            </w:r>
            <w:r>
              <w:rPr>
                <w:noProof/>
                <w:webHidden/>
              </w:rPr>
              <w:tab/>
            </w:r>
            <w:r>
              <w:rPr>
                <w:noProof/>
                <w:webHidden/>
              </w:rPr>
              <w:fldChar w:fldCharType="begin"/>
            </w:r>
            <w:r>
              <w:rPr>
                <w:noProof/>
                <w:webHidden/>
              </w:rPr>
              <w:instrText xml:space="preserve"> PAGEREF _Toc516589611 \h </w:instrText>
            </w:r>
            <w:r>
              <w:rPr>
                <w:noProof/>
                <w:webHidden/>
              </w:rPr>
            </w:r>
            <w:r>
              <w:rPr>
                <w:noProof/>
                <w:webHidden/>
              </w:rPr>
              <w:fldChar w:fldCharType="separate"/>
            </w:r>
            <w:r>
              <w:rPr>
                <w:noProof/>
                <w:webHidden/>
              </w:rPr>
              <w:t>2</w:t>
            </w:r>
            <w:r>
              <w:rPr>
                <w:noProof/>
                <w:webHidden/>
              </w:rPr>
              <w:fldChar w:fldCharType="end"/>
            </w:r>
          </w:hyperlink>
        </w:p>
        <w:p w:rsidR="00E755E3" w:rsidRDefault="00E755E3">
          <w:pPr>
            <w:pStyle w:val="TOC2"/>
            <w:tabs>
              <w:tab w:val="right" w:leader="dot" w:pos="9350"/>
            </w:tabs>
            <w:rPr>
              <w:rFonts w:eastAsiaTheme="minorEastAsia"/>
              <w:noProof/>
              <w:lang w:val="pt-BR" w:eastAsia="pt-BR"/>
            </w:rPr>
          </w:pPr>
          <w:hyperlink w:anchor="_Toc516589612" w:history="1">
            <w:r w:rsidRPr="003A0C19">
              <w:rPr>
                <w:rStyle w:val="Hyperlink"/>
                <w:rFonts w:ascii="Times New Roman" w:hAnsi="Times New Roman" w:cs="Times New Roman"/>
                <w:noProof/>
                <w:lang w:val="pt-BR"/>
              </w:rPr>
              <w:t>Propriedades</w:t>
            </w:r>
            <w:r>
              <w:rPr>
                <w:noProof/>
                <w:webHidden/>
              </w:rPr>
              <w:tab/>
            </w:r>
            <w:r>
              <w:rPr>
                <w:noProof/>
                <w:webHidden/>
              </w:rPr>
              <w:fldChar w:fldCharType="begin"/>
            </w:r>
            <w:r>
              <w:rPr>
                <w:noProof/>
                <w:webHidden/>
              </w:rPr>
              <w:instrText xml:space="preserve"> PAGEREF _Toc516589612 \h </w:instrText>
            </w:r>
            <w:r>
              <w:rPr>
                <w:noProof/>
                <w:webHidden/>
              </w:rPr>
            </w:r>
            <w:r>
              <w:rPr>
                <w:noProof/>
                <w:webHidden/>
              </w:rPr>
              <w:fldChar w:fldCharType="separate"/>
            </w:r>
            <w:r>
              <w:rPr>
                <w:noProof/>
                <w:webHidden/>
              </w:rPr>
              <w:t>2</w:t>
            </w:r>
            <w:r>
              <w:rPr>
                <w:noProof/>
                <w:webHidden/>
              </w:rPr>
              <w:fldChar w:fldCharType="end"/>
            </w:r>
          </w:hyperlink>
        </w:p>
        <w:p w:rsidR="00E755E3" w:rsidRDefault="00E755E3">
          <w:pPr>
            <w:pStyle w:val="TOC2"/>
            <w:tabs>
              <w:tab w:val="right" w:leader="dot" w:pos="9350"/>
            </w:tabs>
            <w:rPr>
              <w:rFonts w:eastAsiaTheme="minorEastAsia"/>
              <w:noProof/>
              <w:lang w:val="pt-BR" w:eastAsia="pt-BR"/>
            </w:rPr>
          </w:pPr>
          <w:hyperlink w:anchor="_Toc516589613" w:history="1">
            <w:r w:rsidRPr="003A0C19">
              <w:rPr>
                <w:rStyle w:val="Hyperlink"/>
                <w:rFonts w:ascii="Times New Roman" w:hAnsi="Times New Roman" w:cs="Times New Roman"/>
                <w:noProof/>
                <w:lang w:val="pt-BR"/>
              </w:rPr>
              <w:t>Criação</w:t>
            </w:r>
            <w:r>
              <w:rPr>
                <w:noProof/>
                <w:webHidden/>
              </w:rPr>
              <w:tab/>
            </w:r>
            <w:r>
              <w:rPr>
                <w:noProof/>
                <w:webHidden/>
              </w:rPr>
              <w:fldChar w:fldCharType="begin"/>
            </w:r>
            <w:r>
              <w:rPr>
                <w:noProof/>
                <w:webHidden/>
              </w:rPr>
              <w:instrText xml:space="preserve"> PAGEREF _Toc516589613 \h </w:instrText>
            </w:r>
            <w:r>
              <w:rPr>
                <w:noProof/>
                <w:webHidden/>
              </w:rPr>
            </w:r>
            <w:r>
              <w:rPr>
                <w:noProof/>
                <w:webHidden/>
              </w:rPr>
              <w:fldChar w:fldCharType="separate"/>
            </w:r>
            <w:r>
              <w:rPr>
                <w:noProof/>
                <w:webHidden/>
              </w:rPr>
              <w:t>3</w:t>
            </w:r>
            <w:r>
              <w:rPr>
                <w:noProof/>
                <w:webHidden/>
              </w:rPr>
              <w:fldChar w:fldCharType="end"/>
            </w:r>
          </w:hyperlink>
        </w:p>
        <w:p w:rsidR="00E755E3" w:rsidRDefault="00E755E3">
          <w:pPr>
            <w:pStyle w:val="TOC2"/>
            <w:tabs>
              <w:tab w:val="right" w:leader="dot" w:pos="9350"/>
            </w:tabs>
            <w:rPr>
              <w:rFonts w:eastAsiaTheme="minorEastAsia"/>
              <w:noProof/>
              <w:lang w:val="pt-BR" w:eastAsia="pt-BR"/>
            </w:rPr>
          </w:pPr>
          <w:hyperlink w:anchor="_Toc516589614" w:history="1">
            <w:r w:rsidRPr="003A0C19">
              <w:rPr>
                <w:rStyle w:val="Hyperlink"/>
                <w:rFonts w:ascii="Times New Roman" w:eastAsia="Times New Roman" w:hAnsi="Times New Roman" w:cs="Times New Roman"/>
                <w:noProof/>
                <w:lang w:val="pt-BR" w:eastAsia="pt-BR"/>
              </w:rPr>
              <w:t>Finalização</w:t>
            </w:r>
            <w:r>
              <w:rPr>
                <w:noProof/>
                <w:webHidden/>
              </w:rPr>
              <w:tab/>
            </w:r>
            <w:r>
              <w:rPr>
                <w:noProof/>
                <w:webHidden/>
              </w:rPr>
              <w:fldChar w:fldCharType="begin"/>
            </w:r>
            <w:r>
              <w:rPr>
                <w:noProof/>
                <w:webHidden/>
              </w:rPr>
              <w:instrText xml:space="preserve"> PAGEREF _Toc516589614 \h </w:instrText>
            </w:r>
            <w:r>
              <w:rPr>
                <w:noProof/>
                <w:webHidden/>
              </w:rPr>
            </w:r>
            <w:r>
              <w:rPr>
                <w:noProof/>
                <w:webHidden/>
              </w:rPr>
              <w:fldChar w:fldCharType="separate"/>
            </w:r>
            <w:r>
              <w:rPr>
                <w:noProof/>
                <w:webHidden/>
              </w:rPr>
              <w:t>3</w:t>
            </w:r>
            <w:r>
              <w:rPr>
                <w:noProof/>
                <w:webHidden/>
              </w:rPr>
              <w:fldChar w:fldCharType="end"/>
            </w:r>
          </w:hyperlink>
        </w:p>
        <w:p w:rsidR="00E755E3" w:rsidRDefault="00E755E3">
          <w:pPr>
            <w:pStyle w:val="TOC2"/>
            <w:tabs>
              <w:tab w:val="right" w:leader="dot" w:pos="9350"/>
            </w:tabs>
            <w:rPr>
              <w:rFonts w:eastAsiaTheme="minorEastAsia"/>
              <w:noProof/>
              <w:lang w:val="pt-BR" w:eastAsia="pt-BR"/>
            </w:rPr>
          </w:pPr>
          <w:hyperlink w:anchor="_Toc516589615" w:history="1">
            <w:r w:rsidRPr="003A0C19">
              <w:rPr>
                <w:rStyle w:val="Hyperlink"/>
                <w:rFonts w:ascii="Times New Roman" w:hAnsi="Times New Roman" w:cs="Times New Roman"/>
                <w:noProof/>
                <w:lang w:val="pt-BR" w:eastAsia="pt-BR"/>
              </w:rPr>
              <w:t>Zumbie e órfãos</w:t>
            </w:r>
            <w:r>
              <w:rPr>
                <w:noProof/>
                <w:webHidden/>
              </w:rPr>
              <w:tab/>
            </w:r>
            <w:r>
              <w:rPr>
                <w:noProof/>
                <w:webHidden/>
              </w:rPr>
              <w:fldChar w:fldCharType="begin"/>
            </w:r>
            <w:r>
              <w:rPr>
                <w:noProof/>
                <w:webHidden/>
              </w:rPr>
              <w:instrText xml:space="preserve"> PAGEREF _Toc516589615 \h </w:instrText>
            </w:r>
            <w:r>
              <w:rPr>
                <w:noProof/>
                <w:webHidden/>
              </w:rPr>
            </w:r>
            <w:r>
              <w:rPr>
                <w:noProof/>
                <w:webHidden/>
              </w:rPr>
              <w:fldChar w:fldCharType="separate"/>
            </w:r>
            <w:r>
              <w:rPr>
                <w:noProof/>
                <w:webHidden/>
              </w:rPr>
              <w:t>3</w:t>
            </w:r>
            <w:r>
              <w:rPr>
                <w:noProof/>
                <w:webHidden/>
              </w:rPr>
              <w:fldChar w:fldCharType="end"/>
            </w:r>
          </w:hyperlink>
        </w:p>
        <w:p w:rsidR="00E755E3" w:rsidRDefault="00E755E3">
          <w:pPr>
            <w:pStyle w:val="TOC2"/>
            <w:tabs>
              <w:tab w:val="right" w:leader="dot" w:pos="9350"/>
            </w:tabs>
            <w:rPr>
              <w:rFonts w:eastAsiaTheme="minorEastAsia"/>
              <w:noProof/>
              <w:lang w:val="pt-BR" w:eastAsia="pt-BR"/>
            </w:rPr>
          </w:pPr>
          <w:hyperlink w:anchor="_Toc516589616" w:history="1">
            <w:r w:rsidRPr="003A0C19">
              <w:rPr>
                <w:rStyle w:val="Hyperlink"/>
                <w:rFonts w:ascii="Times New Roman" w:hAnsi="Times New Roman" w:cs="Times New Roman"/>
                <w:noProof/>
                <w:lang w:val="pt-BR" w:eastAsia="pt-BR"/>
              </w:rPr>
              <w:t>Daemons</w:t>
            </w:r>
            <w:r>
              <w:rPr>
                <w:noProof/>
                <w:webHidden/>
              </w:rPr>
              <w:tab/>
            </w:r>
            <w:r>
              <w:rPr>
                <w:noProof/>
                <w:webHidden/>
              </w:rPr>
              <w:fldChar w:fldCharType="begin"/>
            </w:r>
            <w:r>
              <w:rPr>
                <w:noProof/>
                <w:webHidden/>
              </w:rPr>
              <w:instrText xml:space="preserve"> PAGEREF _Toc516589616 \h </w:instrText>
            </w:r>
            <w:r>
              <w:rPr>
                <w:noProof/>
                <w:webHidden/>
              </w:rPr>
            </w:r>
            <w:r>
              <w:rPr>
                <w:noProof/>
                <w:webHidden/>
              </w:rPr>
              <w:fldChar w:fldCharType="separate"/>
            </w:r>
            <w:r>
              <w:rPr>
                <w:noProof/>
                <w:webHidden/>
              </w:rPr>
              <w:t>3</w:t>
            </w:r>
            <w:r>
              <w:rPr>
                <w:noProof/>
                <w:webHidden/>
              </w:rPr>
              <w:fldChar w:fldCharType="end"/>
            </w:r>
          </w:hyperlink>
        </w:p>
        <w:p w:rsidR="00E755E3" w:rsidRDefault="00E755E3">
          <w:pPr>
            <w:pStyle w:val="TOC2"/>
            <w:tabs>
              <w:tab w:val="right" w:leader="dot" w:pos="9350"/>
            </w:tabs>
            <w:rPr>
              <w:rFonts w:eastAsiaTheme="minorEastAsia"/>
              <w:noProof/>
              <w:lang w:val="pt-BR" w:eastAsia="pt-BR"/>
            </w:rPr>
          </w:pPr>
          <w:hyperlink w:anchor="_Toc516589617" w:history="1">
            <w:r w:rsidRPr="003A0C19">
              <w:rPr>
                <w:rStyle w:val="Hyperlink"/>
                <w:rFonts w:ascii="Times New Roman" w:eastAsia="Times New Roman" w:hAnsi="Times New Roman" w:cs="Times New Roman"/>
                <w:noProof/>
                <w:lang w:val="pt-BR" w:eastAsia="pt-BR"/>
              </w:rPr>
              <w:t>Sinais</w:t>
            </w:r>
            <w:r>
              <w:rPr>
                <w:noProof/>
                <w:webHidden/>
              </w:rPr>
              <w:tab/>
            </w:r>
            <w:r>
              <w:rPr>
                <w:noProof/>
                <w:webHidden/>
              </w:rPr>
              <w:fldChar w:fldCharType="begin"/>
            </w:r>
            <w:r>
              <w:rPr>
                <w:noProof/>
                <w:webHidden/>
              </w:rPr>
              <w:instrText xml:space="preserve"> PAGEREF _Toc516589617 \h </w:instrText>
            </w:r>
            <w:r>
              <w:rPr>
                <w:noProof/>
                <w:webHidden/>
              </w:rPr>
            </w:r>
            <w:r>
              <w:rPr>
                <w:noProof/>
                <w:webHidden/>
              </w:rPr>
              <w:fldChar w:fldCharType="separate"/>
            </w:r>
            <w:r>
              <w:rPr>
                <w:noProof/>
                <w:webHidden/>
              </w:rPr>
              <w:t>4</w:t>
            </w:r>
            <w:r>
              <w:rPr>
                <w:noProof/>
                <w:webHidden/>
              </w:rPr>
              <w:fldChar w:fldCharType="end"/>
            </w:r>
          </w:hyperlink>
        </w:p>
        <w:p w:rsidR="00E755E3" w:rsidRDefault="00E755E3">
          <w:pPr>
            <w:pStyle w:val="TOC1"/>
            <w:tabs>
              <w:tab w:val="right" w:leader="dot" w:pos="9350"/>
            </w:tabs>
            <w:rPr>
              <w:rFonts w:eastAsiaTheme="minorEastAsia"/>
              <w:noProof/>
              <w:lang w:val="pt-BR" w:eastAsia="pt-BR"/>
            </w:rPr>
          </w:pPr>
          <w:hyperlink w:anchor="_Toc516589618" w:history="1">
            <w:r w:rsidRPr="003A0C19">
              <w:rPr>
                <w:rStyle w:val="Hyperlink"/>
                <w:rFonts w:ascii="Times New Roman" w:eastAsia="Times New Roman" w:hAnsi="Times New Roman" w:cs="Times New Roman"/>
                <w:noProof/>
                <w:lang w:val="pt-BR" w:eastAsia="pt-BR"/>
              </w:rPr>
              <w:t>Deadlock</w:t>
            </w:r>
            <w:r>
              <w:rPr>
                <w:noProof/>
                <w:webHidden/>
              </w:rPr>
              <w:tab/>
            </w:r>
            <w:r>
              <w:rPr>
                <w:noProof/>
                <w:webHidden/>
              </w:rPr>
              <w:fldChar w:fldCharType="begin"/>
            </w:r>
            <w:r>
              <w:rPr>
                <w:noProof/>
                <w:webHidden/>
              </w:rPr>
              <w:instrText xml:space="preserve"> PAGEREF _Toc516589618 \h </w:instrText>
            </w:r>
            <w:r>
              <w:rPr>
                <w:noProof/>
                <w:webHidden/>
              </w:rPr>
            </w:r>
            <w:r>
              <w:rPr>
                <w:noProof/>
                <w:webHidden/>
              </w:rPr>
              <w:fldChar w:fldCharType="separate"/>
            </w:r>
            <w:r>
              <w:rPr>
                <w:noProof/>
                <w:webHidden/>
              </w:rPr>
              <w:t>4</w:t>
            </w:r>
            <w:r>
              <w:rPr>
                <w:noProof/>
                <w:webHidden/>
              </w:rPr>
              <w:fldChar w:fldCharType="end"/>
            </w:r>
          </w:hyperlink>
        </w:p>
        <w:p w:rsidR="00E755E3" w:rsidRDefault="00E755E3">
          <w:pPr>
            <w:pStyle w:val="TOC2"/>
            <w:tabs>
              <w:tab w:val="right" w:leader="dot" w:pos="9350"/>
            </w:tabs>
            <w:rPr>
              <w:rFonts w:eastAsiaTheme="minorEastAsia"/>
              <w:noProof/>
              <w:lang w:val="pt-BR" w:eastAsia="pt-BR"/>
            </w:rPr>
          </w:pPr>
          <w:hyperlink w:anchor="_Toc516589619" w:history="1">
            <w:r w:rsidRPr="003A0C19">
              <w:rPr>
                <w:rStyle w:val="Hyperlink"/>
                <w:rFonts w:ascii="Times New Roman" w:hAnsi="Times New Roman" w:cs="Times New Roman"/>
                <w:noProof/>
                <w:lang w:val="pt-BR" w:eastAsia="pt-BR"/>
              </w:rPr>
              <w:t>Condições</w:t>
            </w:r>
            <w:r>
              <w:rPr>
                <w:noProof/>
                <w:webHidden/>
              </w:rPr>
              <w:tab/>
            </w:r>
            <w:r>
              <w:rPr>
                <w:noProof/>
                <w:webHidden/>
              </w:rPr>
              <w:fldChar w:fldCharType="begin"/>
            </w:r>
            <w:r>
              <w:rPr>
                <w:noProof/>
                <w:webHidden/>
              </w:rPr>
              <w:instrText xml:space="preserve"> PAGEREF _Toc516589619 \h </w:instrText>
            </w:r>
            <w:r>
              <w:rPr>
                <w:noProof/>
                <w:webHidden/>
              </w:rPr>
            </w:r>
            <w:r>
              <w:rPr>
                <w:noProof/>
                <w:webHidden/>
              </w:rPr>
              <w:fldChar w:fldCharType="separate"/>
            </w:r>
            <w:r>
              <w:rPr>
                <w:noProof/>
                <w:webHidden/>
              </w:rPr>
              <w:t>4</w:t>
            </w:r>
            <w:r>
              <w:rPr>
                <w:noProof/>
                <w:webHidden/>
              </w:rPr>
              <w:fldChar w:fldCharType="end"/>
            </w:r>
          </w:hyperlink>
        </w:p>
        <w:p w:rsidR="00E755E3" w:rsidRDefault="00E755E3">
          <w:pPr>
            <w:pStyle w:val="TOC2"/>
            <w:tabs>
              <w:tab w:val="right" w:leader="dot" w:pos="9350"/>
            </w:tabs>
            <w:rPr>
              <w:rFonts w:eastAsiaTheme="minorEastAsia"/>
              <w:noProof/>
              <w:lang w:val="pt-BR" w:eastAsia="pt-BR"/>
            </w:rPr>
          </w:pPr>
          <w:hyperlink w:anchor="_Toc516589620" w:history="1">
            <w:r w:rsidRPr="003A0C19">
              <w:rPr>
                <w:rStyle w:val="Hyperlink"/>
                <w:rFonts w:ascii="Times New Roman" w:eastAsia="Times New Roman" w:hAnsi="Times New Roman" w:cs="Times New Roman"/>
                <w:noProof/>
                <w:lang w:val="pt-BR" w:eastAsia="pt-BR"/>
              </w:rPr>
              <w:t>Estratégias para lidar</w:t>
            </w:r>
            <w:r>
              <w:rPr>
                <w:noProof/>
                <w:webHidden/>
              </w:rPr>
              <w:tab/>
            </w:r>
            <w:r>
              <w:rPr>
                <w:noProof/>
                <w:webHidden/>
              </w:rPr>
              <w:fldChar w:fldCharType="begin"/>
            </w:r>
            <w:r>
              <w:rPr>
                <w:noProof/>
                <w:webHidden/>
              </w:rPr>
              <w:instrText xml:space="preserve"> PAGEREF _Toc516589620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E755E3" w:rsidRDefault="00E755E3">
          <w:pPr>
            <w:pStyle w:val="TOC2"/>
            <w:tabs>
              <w:tab w:val="right" w:leader="dot" w:pos="9350"/>
            </w:tabs>
            <w:rPr>
              <w:rFonts w:eastAsiaTheme="minorEastAsia"/>
              <w:noProof/>
              <w:lang w:val="pt-BR" w:eastAsia="pt-BR"/>
            </w:rPr>
          </w:pPr>
          <w:hyperlink w:anchor="_Toc516589621" w:history="1">
            <w:r w:rsidRPr="003A0C19">
              <w:rPr>
                <w:rStyle w:val="Hyperlink"/>
                <w:rFonts w:ascii="Times New Roman" w:eastAsia="Times New Roman" w:hAnsi="Times New Roman" w:cs="Times New Roman"/>
                <w:noProof/>
                <w:lang w:val="pt-BR" w:eastAsia="pt-BR"/>
              </w:rPr>
              <w:t>Prevenção</w:t>
            </w:r>
            <w:r>
              <w:rPr>
                <w:noProof/>
                <w:webHidden/>
              </w:rPr>
              <w:tab/>
            </w:r>
            <w:r>
              <w:rPr>
                <w:noProof/>
                <w:webHidden/>
              </w:rPr>
              <w:fldChar w:fldCharType="begin"/>
            </w:r>
            <w:r>
              <w:rPr>
                <w:noProof/>
                <w:webHidden/>
              </w:rPr>
              <w:instrText xml:space="preserve"> PAGEREF _Toc516589621 \h </w:instrText>
            </w:r>
            <w:r>
              <w:rPr>
                <w:noProof/>
                <w:webHidden/>
              </w:rPr>
            </w:r>
            <w:r>
              <w:rPr>
                <w:noProof/>
                <w:webHidden/>
              </w:rPr>
              <w:fldChar w:fldCharType="separate"/>
            </w:r>
            <w:r>
              <w:rPr>
                <w:noProof/>
                <w:webHidden/>
              </w:rPr>
              <w:t>4</w:t>
            </w:r>
            <w:r>
              <w:rPr>
                <w:noProof/>
                <w:webHidden/>
              </w:rPr>
              <w:fldChar w:fldCharType="end"/>
            </w:r>
          </w:hyperlink>
        </w:p>
        <w:p w:rsidR="00E755E3" w:rsidRDefault="00E755E3">
          <w:pPr>
            <w:pStyle w:val="TOC1"/>
            <w:tabs>
              <w:tab w:val="right" w:leader="dot" w:pos="9350"/>
            </w:tabs>
            <w:rPr>
              <w:rFonts w:eastAsiaTheme="minorEastAsia"/>
              <w:noProof/>
              <w:lang w:val="pt-BR" w:eastAsia="pt-BR"/>
            </w:rPr>
          </w:pPr>
          <w:hyperlink w:anchor="_Toc516589622" w:history="1">
            <w:r w:rsidRPr="003A0C19">
              <w:rPr>
                <w:rStyle w:val="Hyperlink"/>
                <w:rFonts w:ascii="Times New Roman" w:eastAsia="Times New Roman" w:hAnsi="Times New Roman" w:cs="Times New Roman"/>
                <w:noProof/>
                <w:lang w:val="pt-BR" w:eastAsia="pt-BR"/>
              </w:rPr>
              <w:t>Sistema de Arquivos</w:t>
            </w:r>
            <w:r>
              <w:rPr>
                <w:noProof/>
                <w:webHidden/>
              </w:rPr>
              <w:tab/>
            </w:r>
            <w:r>
              <w:rPr>
                <w:noProof/>
                <w:webHidden/>
              </w:rPr>
              <w:fldChar w:fldCharType="begin"/>
            </w:r>
            <w:r>
              <w:rPr>
                <w:noProof/>
                <w:webHidden/>
              </w:rPr>
              <w:instrText xml:space="preserve"> PAGEREF _Toc516589622 \h </w:instrText>
            </w:r>
            <w:r>
              <w:rPr>
                <w:noProof/>
                <w:webHidden/>
              </w:rPr>
            </w:r>
            <w:r>
              <w:rPr>
                <w:noProof/>
                <w:webHidden/>
              </w:rPr>
              <w:fldChar w:fldCharType="separate"/>
            </w:r>
            <w:r>
              <w:rPr>
                <w:noProof/>
                <w:webHidden/>
              </w:rPr>
              <w:t>5</w:t>
            </w:r>
            <w:r>
              <w:rPr>
                <w:noProof/>
                <w:webHidden/>
              </w:rPr>
              <w:fldChar w:fldCharType="end"/>
            </w:r>
          </w:hyperlink>
        </w:p>
        <w:p w:rsidR="00E755E3" w:rsidRDefault="00E755E3">
          <w:pPr>
            <w:pStyle w:val="TOC1"/>
            <w:tabs>
              <w:tab w:val="right" w:leader="dot" w:pos="9350"/>
            </w:tabs>
            <w:rPr>
              <w:rFonts w:eastAsiaTheme="minorEastAsia"/>
              <w:noProof/>
              <w:lang w:val="pt-BR" w:eastAsia="pt-BR"/>
            </w:rPr>
          </w:pPr>
          <w:hyperlink w:anchor="_Toc516589623" w:history="1">
            <w:r w:rsidRPr="003A0C19">
              <w:rPr>
                <w:rStyle w:val="Hyperlink"/>
                <w:rFonts w:ascii="Times New Roman" w:eastAsia="Times New Roman" w:hAnsi="Times New Roman" w:cs="Times New Roman"/>
                <w:noProof/>
                <w:lang w:val="pt-BR" w:eastAsia="pt-BR"/>
              </w:rPr>
              <w:t>Gerenciamento de memória</w:t>
            </w:r>
            <w:r>
              <w:rPr>
                <w:noProof/>
                <w:webHidden/>
              </w:rPr>
              <w:tab/>
            </w:r>
            <w:r>
              <w:rPr>
                <w:noProof/>
                <w:webHidden/>
              </w:rPr>
              <w:fldChar w:fldCharType="begin"/>
            </w:r>
            <w:r>
              <w:rPr>
                <w:noProof/>
                <w:webHidden/>
              </w:rPr>
              <w:instrText xml:space="preserve"> PAGEREF _Toc516589623 \h </w:instrText>
            </w:r>
            <w:r>
              <w:rPr>
                <w:noProof/>
                <w:webHidden/>
              </w:rPr>
            </w:r>
            <w:r>
              <w:rPr>
                <w:noProof/>
                <w:webHidden/>
              </w:rPr>
              <w:fldChar w:fldCharType="separate"/>
            </w:r>
            <w:r>
              <w:rPr>
                <w:noProof/>
                <w:webHidden/>
              </w:rPr>
              <w:t>5</w:t>
            </w:r>
            <w:r>
              <w:rPr>
                <w:noProof/>
                <w:webHidden/>
              </w:rPr>
              <w:fldChar w:fldCharType="end"/>
            </w:r>
          </w:hyperlink>
        </w:p>
        <w:p w:rsidR="00E755E3" w:rsidRDefault="00E755E3">
          <w:pPr>
            <w:pStyle w:val="TOC2"/>
            <w:tabs>
              <w:tab w:val="right" w:leader="dot" w:pos="9350"/>
            </w:tabs>
            <w:rPr>
              <w:rFonts w:eastAsiaTheme="minorEastAsia"/>
              <w:noProof/>
              <w:lang w:val="pt-BR" w:eastAsia="pt-BR"/>
            </w:rPr>
          </w:pPr>
          <w:hyperlink w:anchor="_Toc516589624" w:history="1">
            <w:r w:rsidRPr="003A0C19">
              <w:rPr>
                <w:rStyle w:val="Hyperlink"/>
                <w:rFonts w:ascii="Times New Roman" w:hAnsi="Times New Roman" w:cs="Times New Roman"/>
                <w:noProof/>
                <w:lang w:val="pt-BR" w:eastAsia="pt-BR"/>
              </w:rPr>
              <w:t>Bloqueios</w:t>
            </w:r>
            <w:r>
              <w:rPr>
                <w:noProof/>
                <w:webHidden/>
              </w:rPr>
              <w:tab/>
            </w:r>
            <w:r>
              <w:rPr>
                <w:noProof/>
                <w:webHidden/>
              </w:rPr>
              <w:fldChar w:fldCharType="begin"/>
            </w:r>
            <w:r>
              <w:rPr>
                <w:noProof/>
                <w:webHidden/>
              </w:rPr>
              <w:instrText xml:space="preserve"> PAGEREF _Toc516589624 \h </w:instrText>
            </w:r>
            <w:r>
              <w:rPr>
                <w:noProof/>
                <w:webHidden/>
              </w:rPr>
            </w:r>
            <w:r>
              <w:rPr>
                <w:noProof/>
                <w:webHidden/>
              </w:rPr>
              <w:fldChar w:fldCharType="separate"/>
            </w:r>
            <w:r>
              <w:rPr>
                <w:noProof/>
                <w:webHidden/>
              </w:rPr>
              <w:t>5</w:t>
            </w:r>
            <w:r>
              <w:rPr>
                <w:noProof/>
                <w:webHidden/>
              </w:rPr>
              <w:fldChar w:fldCharType="end"/>
            </w:r>
          </w:hyperlink>
        </w:p>
        <w:p w:rsidR="00E755E3" w:rsidRDefault="00E755E3">
          <w:pPr>
            <w:pStyle w:val="TOC2"/>
            <w:tabs>
              <w:tab w:val="right" w:leader="dot" w:pos="9350"/>
            </w:tabs>
            <w:rPr>
              <w:rFonts w:eastAsiaTheme="minorEastAsia"/>
              <w:noProof/>
              <w:lang w:val="pt-BR" w:eastAsia="pt-BR"/>
            </w:rPr>
          </w:pPr>
          <w:hyperlink w:anchor="_Toc516589625" w:history="1">
            <w:r w:rsidRPr="003A0C19">
              <w:rPr>
                <w:rStyle w:val="Hyperlink"/>
                <w:rFonts w:ascii="Times New Roman" w:hAnsi="Times New Roman" w:cs="Times New Roman"/>
                <w:noProof/>
                <w:lang w:val="pt-BR"/>
              </w:rPr>
              <w:t>Arquivos mapeados</w:t>
            </w:r>
            <w:r>
              <w:rPr>
                <w:noProof/>
                <w:webHidden/>
              </w:rPr>
              <w:tab/>
            </w:r>
            <w:r>
              <w:rPr>
                <w:noProof/>
                <w:webHidden/>
              </w:rPr>
              <w:fldChar w:fldCharType="begin"/>
            </w:r>
            <w:r>
              <w:rPr>
                <w:noProof/>
                <w:webHidden/>
              </w:rPr>
              <w:instrText xml:space="preserve"> PAGEREF _Toc516589625 \h </w:instrText>
            </w:r>
            <w:r>
              <w:rPr>
                <w:noProof/>
                <w:webHidden/>
              </w:rPr>
            </w:r>
            <w:r>
              <w:rPr>
                <w:noProof/>
                <w:webHidden/>
              </w:rPr>
              <w:fldChar w:fldCharType="separate"/>
            </w:r>
            <w:r>
              <w:rPr>
                <w:noProof/>
                <w:webHidden/>
              </w:rPr>
              <w:t>6</w:t>
            </w:r>
            <w:r>
              <w:rPr>
                <w:noProof/>
                <w:webHidden/>
              </w:rPr>
              <w:fldChar w:fldCharType="end"/>
            </w:r>
          </w:hyperlink>
        </w:p>
        <w:p w:rsidR="00E755E3" w:rsidRDefault="00E755E3">
          <w:pPr>
            <w:pStyle w:val="TOC2"/>
            <w:tabs>
              <w:tab w:val="right" w:leader="dot" w:pos="9350"/>
            </w:tabs>
            <w:rPr>
              <w:rFonts w:eastAsiaTheme="minorEastAsia"/>
              <w:noProof/>
              <w:lang w:val="pt-BR" w:eastAsia="pt-BR"/>
            </w:rPr>
          </w:pPr>
          <w:hyperlink w:anchor="_Toc516589626" w:history="1">
            <w:r w:rsidRPr="003A0C19">
              <w:rPr>
                <w:rStyle w:val="Hyperlink"/>
                <w:rFonts w:ascii="Times New Roman" w:hAnsi="Times New Roman" w:cs="Times New Roman"/>
                <w:noProof/>
                <w:lang w:val="pt-BR"/>
              </w:rPr>
              <w:t>Proteção</w:t>
            </w:r>
            <w:r>
              <w:rPr>
                <w:noProof/>
                <w:webHidden/>
              </w:rPr>
              <w:tab/>
            </w:r>
            <w:r>
              <w:rPr>
                <w:noProof/>
                <w:webHidden/>
              </w:rPr>
              <w:fldChar w:fldCharType="begin"/>
            </w:r>
            <w:r>
              <w:rPr>
                <w:noProof/>
                <w:webHidden/>
              </w:rPr>
              <w:instrText xml:space="preserve"> PAGEREF _Toc516589626 \h </w:instrText>
            </w:r>
            <w:r>
              <w:rPr>
                <w:noProof/>
                <w:webHidden/>
              </w:rPr>
            </w:r>
            <w:r>
              <w:rPr>
                <w:noProof/>
                <w:webHidden/>
              </w:rPr>
              <w:fldChar w:fldCharType="separate"/>
            </w:r>
            <w:r>
              <w:rPr>
                <w:noProof/>
                <w:webHidden/>
              </w:rPr>
              <w:t>6</w:t>
            </w:r>
            <w:r>
              <w:rPr>
                <w:noProof/>
                <w:webHidden/>
              </w:rPr>
              <w:fldChar w:fldCharType="end"/>
            </w:r>
          </w:hyperlink>
        </w:p>
        <w:p w:rsidR="00E755E3" w:rsidRDefault="00E755E3">
          <w:pPr>
            <w:pStyle w:val="TOC1"/>
            <w:tabs>
              <w:tab w:val="right" w:leader="dot" w:pos="9350"/>
            </w:tabs>
            <w:rPr>
              <w:rFonts w:eastAsiaTheme="minorEastAsia"/>
              <w:noProof/>
              <w:lang w:val="pt-BR" w:eastAsia="pt-BR"/>
            </w:rPr>
          </w:pPr>
          <w:hyperlink w:anchor="_Toc516589627" w:history="1">
            <w:r w:rsidRPr="003A0C19">
              <w:rPr>
                <w:rStyle w:val="Hyperlink"/>
                <w:rFonts w:ascii="Times New Roman" w:hAnsi="Times New Roman" w:cs="Times New Roman"/>
                <w:noProof/>
                <w:lang w:val="pt-BR"/>
              </w:rPr>
              <w:t>I/O</w:t>
            </w:r>
            <w:r>
              <w:rPr>
                <w:noProof/>
                <w:webHidden/>
              </w:rPr>
              <w:tab/>
            </w:r>
            <w:r>
              <w:rPr>
                <w:noProof/>
                <w:webHidden/>
              </w:rPr>
              <w:fldChar w:fldCharType="begin"/>
            </w:r>
            <w:r>
              <w:rPr>
                <w:noProof/>
                <w:webHidden/>
              </w:rPr>
              <w:instrText xml:space="preserve"> PAGEREF _Toc516589627 \h </w:instrText>
            </w:r>
            <w:r>
              <w:rPr>
                <w:noProof/>
                <w:webHidden/>
              </w:rPr>
            </w:r>
            <w:r>
              <w:rPr>
                <w:noProof/>
                <w:webHidden/>
              </w:rPr>
              <w:fldChar w:fldCharType="separate"/>
            </w:r>
            <w:r>
              <w:rPr>
                <w:noProof/>
                <w:webHidden/>
              </w:rPr>
              <w:t>6</w:t>
            </w:r>
            <w:r>
              <w:rPr>
                <w:noProof/>
                <w:webHidden/>
              </w:rPr>
              <w:fldChar w:fldCharType="end"/>
            </w:r>
          </w:hyperlink>
        </w:p>
        <w:p w:rsidR="00E755E3" w:rsidRDefault="00E755E3">
          <w:pPr>
            <w:pStyle w:val="TOC2"/>
            <w:tabs>
              <w:tab w:val="right" w:leader="dot" w:pos="9350"/>
            </w:tabs>
            <w:rPr>
              <w:rFonts w:eastAsiaTheme="minorEastAsia"/>
              <w:noProof/>
              <w:lang w:val="pt-BR" w:eastAsia="pt-BR"/>
            </w:rPr>
          </w:pPr>
          <w:hyperlink w:anchor="_Toc516589628" w:history="1">
            <w:r w:rsidRPr="003A0C19">
              <w:rPr>
                <w:rStyle w:val="Hyperlink"/>
                <w:rFonts w:ascii="Times New Roman" w:eastAsia="Times New Roman" w:hAnsi="Times New Roman" w:cs="Times New Roman"/>
                <w:noProof/>
                <w:lang w:val="pt-BR" w:eastAsia="pt-BR"/>
              </w:rPr>
              <w:t>Classes de dispositivos</w:t>
            </w:r>
            <w:r>
              <w:rPr>
                <w:noProof/>
                <w:webHidden/>
              </w:rPr>
              <w:tab/>
            </w:r>
            <w:r>
              <w:rPr>
                <w:noProof/>
                <w:webHidden/>
              </w:rPr>
              <w:fldChar w:fldCharType="begin"/>
            </w:r>
            <w:r>
              <w:rPr>
                <w:noProof/>
                <w:webHidden/>
              </w:rPr>
              <w:instrText xml:space="preserve"> PAGEREF _Toc516589628 \h </w:instrText>
            </w:r>
            <w:r>
              <w:rPr>
                <w:noProof/>
                <w:webHidden/>
              </w:rPr>
            </w:r>
            <w:r>
              <w:rPr>
                <w:noProof/>
                <w:webHidden/>
              </w:rPr>
              <w:fldChar w:fldCharType="separate"/>
            </w:r>
            <w:r>
              <w:rPr>
                <w:noProof/>
                <w:webHidden/>
              </w:rPr>
              <w:t>6</w:t>
            </w:r>
            <w:r>
              <w:rPr>
                <w:noProof/>
                <w:webHidden/>
              </w:rPr>
              <w:fldChar w:fldCharType="end"/>
            </w:r>
          </w:hyperlink>
        </w:p>
        <w:p w:rsidR="00E755E3" w:rsidRDefault="00E755E3">
          <w:pPr>
            <w:pStyle w:val="TOC2"/>
            <w:tabs>
              <w:tab w:val="right" w:leader="dot" w:pos="9350"/>
            </w:tabs>
            <w:rPr>
              <w:rFonts w:eastAsiaTheme="minorEastAsia"/>
              <w:noProof/>
              <w:lang w:val="pt-BR" w:eastAsia="pt-BR"/>
            </w:rPr>
          </w:pPr>
          <w:hyperlink w:anchor="_Toc516589629" w:history="1">
            <w:r w:rsidRPr="003A0C19">
              <w:rPr>
                <w:rStyle w:val="Hyperlink"/>
                <w:rFonts w:ascii="Times New Roman" w:eastAsia="Times New Roman" w:hAnsi="Times New Roman" w:cs="Times New Roman"/>
                <w:noProof/>
                <w:lang w:val="pt-BR" w:eastAsia="pt-BR"/>
              </w:rPr>
              <w:t>Visão Geral</w:t>
            </w:r>
            <w:r>
              <w:rPr>
                <w:noProof/>
                <w:webHidden/>
              </w:rPr>
              <w:tab/>
            </w:r>
            <w:r>
              <w:rPr>
                <w:noProof/>
                <w:webHidden/>
              </w:rPr>
              <w:fldChar w:fldCharType="begin"/>
            </w:r>
            <w:r>
              <w:rPr>
                <w:noProof/>
                <w:webHidden/>
              </w:rPr>
              <w:instrText xml:space="preserve"> PAGEREF _Toc516589629 \h </w:instrText>
            </w:r>
            <w:r>
              <w:rPr>
                <w:noProof/>
                <w:webHidden/>
              </w:rPr>
            </w:r>
            <w:r>
              <w:rPr>
                <w:noProof/>
                <w:webHidden/>
              </w:rPr>
              <w:fldChar w:fldCharType="separate"/>
            </w:r>
            <w:r>
              <w:rPr>
                <w:noProof/>
                <w:webHidden/>
              </w:rPr>
              <w:t>6</w:t>
            </w:r>
            <w:r>
              <w:rPr>
                <w:noProof/>
                <w:webHidden/>
              </w:rPr>
              <w:fldChar w:fldCharType="end"/>
            </w:r>
          </w:hyperlink>
        </w:p>
        <w:p w:rsidR="00E755E3" w:rsidRDefault="00E755E3">
          <w:pPr>
            <w:pStyle w:val="TOC2"/>
            <w:tabs>
              <w:tab w:val="right" w:leader="dot" w:pos="9350"/>
            </w:tabs>
            <w:rPr>
              <w:rFonts w:eastAsiaTheme="minorEastAsia"/>
              <w:noProof/>
              <w:lang w:val="pt-BR" w:eastAsia="pt-BR"/>
            </w:rPr>
          </w:pPr>
          <w:hyperlink w:anchor="_Toc516589630" w:history="1">
            <w:r w:rsidRPr="003A0C19">
              <w:rPr>
                <w:rStyle w:val="Hyperlink"/>
                <w:rFonts w:ascii="Times New Roman" w:eastAsia="Times New Roman" w:hAnsi="Times New Roman" w:cs="Times New Roman"/>
                <w:noProof/>
                <w:lang w:val="pt-BR" w:eastAsia="pt-BR"/>
              </w:rPr>
              <w:t>Drivers de dispositivos de carácter</w:t>
            </w:r>
            <w:r>
              <w:rPr>
                <w:noProof/>
                <w:webHidden/>
              </w:rPr>
              <w:tab/>
            </w:r>
            <w:r>
              <w:rPr>
                <w:noProof/>
                <w:webHidden/>
              </w:rPr>
              <w:fldChar w:fldCharType="begin"/>
            </w:r>
            <w:r>
              <w:rPr>
                <w:noProof/>
                <w:webHidden/>
              </w:rPr>
              <w:instrText xml:space="preserve"> PAGEREF _Toc516589630 \h </w:instrText>
            </w:r>
            <w:r>
              <w:rPr>
                <w:noProof/>
                <w:webHidden/>
              </w:rPr>
            </w:r>
            <w:r>
              <w:rPr>
                <w:noProof/>
                <w:webHidden/>
              </w:rPr>
              <w:fldChar w:fldCharType="separate"/>
            </w:r>
            <w:r>
              <w:rPr>
                <w:noProof/>
                <w:webHidden/>
              </w:rPr>
              <w:t>7</w:t>
            </w:r>
            <w:r>
              <w:rPr>
                <w:noProof/>
                <w:webHidden/>
              </w:rPr>
              <w:fldChar w:fldCharType="end"/>
            </w:r>
          </w:hyperlink>
        </w:p>
        <w:p w:rsidR="00E755E3" w:rsidRDefault="00E755E3">
          <w:pPr>
            <w:pStyle w:val="TOC2"/>
            <w:tabs>
              <w:tab w:val="right" w:leader="dot" w:pos="9350"/>
            </w:tabs>
            <w:rPr>
              <w:rFonts w:eastAsiaTheme="minorEastAsia"/>
              <w:noProof/>
              <w:lang w:val="pt-BR" w:eastAsia="pt-BR"/>
            </w:rPr>
          </w:pPr>
          <w:hyperlink w:anchor="_Toc516589631" w:history="1">
            <w:r w:rsidRPr="003A0C19">
              <w:rPr>
                <w:rStyle w:val="Hyperlink"/>
                <w:rFonts w:ascii="Times New Roman" w:eastAsia="Times New Roman" w:hAnsi="Times New Roman" w:cs="Times New Roman"/>
                <w:noProof/>
                <w:lang w:val="pt-BR" w:eastAsia="pt-BR"/>
              </w:rPr>
              <w:t>Interface de dispositivos de bloco</w:t>
            </w:r>
            <w:r>
              <w:rPr>
                <w:noProof/>
                <w:webHidden/>
              </w:rPr>
              <w:tab/>
            </w:r>
            <w:r>
              <w:rPr>
                <w:noProof/>
                <w:webHidden/>
              </w:rPr>
              <w:fldChar w:fldCharType="begin"/>
            </w:r>
            <w:r>
              <w:rPr>
                <w:noProof/>
                <w:webHidden/>
              </w:rPr>
              <w:instrText xml:space="preserve"> PAGEREF _Toc516589631 \h </w:instrText>
            </w:r>
            <w:r>
              <w:rPr>
                <w:noProof/>
                <w:webHidden/>
              </w:rPr>
            </w:r>
            <w:r>
              <w:rPr>
                <w:noProof/>
                <w:webHidden/>
              </w:rPr>
              <w:fldChar w:fldCharType="separate"/>
            </w:r>
            <w:r>
              <w:rPr>
                <w:noProof/>
                <w:webHidden/>
              </w:rPr>
              <w:t>7</w:t>
            </w:r>
            <w:r>
              <w:rPr>
                <w:noProof/>
                <w:webHidden/>
              </w:rPr>
              <w:fldChar w:fldCharType="end"/>
            </w:r>
          </w:hyperlink>
        </w:p>
        <w:p w:rsidR="00E755E3" w:rsidRDefault="00E755E3">
          <w:pPr>
            <w:pStyle w:val="TOC2"/>
            <w:tabs>
              <w:tab w:val="right" w:leader="dot" w:pos="9350"/>
            </w:tabs>
            <w:rPr>
              <w:rFonts w:eastAsiaTheme="minorEastAsia"/>
              <w:noProof/>
              <w:lang w:val="pt-BR" w:eastAsia="pt-BR"/>
            </w:rPr>
          </w:pPr>
          <w:hyperlink w:anchor="_Toc516589632" w:history="1">
            <w:r w:rsidRPr="003A0C19">
              <w:rPr>
                <w:rStyle w:val="Hyperlink"/>
                <w:rFonts w:ascii="Times New Roman" w:eastAsia="Times New Roman" w:hAnsi="Times New Roman" w:cs="Times New Roman"/>
                <w:noProof/>
                <w:lang w:val="pt-BR" w:eastAsia="pt-BR"/>
              </w:rPr>
              <w:t>Drivers de dispositivos de bloco</w:t>
            </w:r>
            <w:r>
              <w:rPr>
                <w:noProof/>
                <w:webHidden/>
              </w:rPr>
              <w:tab/>
            </w:r>
            <w:r>
              <w:rPr>
                <w:noProof/>
                <w:webHidden/>
              </w:rPr>
              <w:fldChar w:fldCharType="begin"/>
            </w:r>
            <w:r>
              <w:rPr>
                <w:noProof/>
                <w:webHidden/>
              </w:rPr>
              <w:instrText xml:space="preserve"> PAGEREF _Toc516589632 \h </w:instrText>
            </w:r>
            <w:r>
              <w:rPr>
                <w:noProof/>
                <w:webHidden/>
              </w:rPr>
            </w:r>
            <w:r>
              <w:rPr>
                <w:noProof/>
                <w:webHidden/>
              </w:rPr>
              <w:fldChar w:fldCharType="separate"/>
            </w:r>
            <w:r>
              <w:rPr>
                <w:noProof/>
                <w:webHidden/>
              </w:rPr>
              <w:t>7</w:t>
            </w:r>
            <w:r>
              <w:rPr>
                <w:noProof/>
                <w:webHidden/>
              </w:rPr>
              <w:fldChar w:fldCharType="end"/>
            </w:r>
          </w:hyperlink>
        </w:p>
        <w:p w:rsidR="00E755E3" w:rsidRDefault="00E755E3">
          <w:pPr>
            <w:pStyle w:val="TOC1"/>
            <w:tabs>
              <w:tab w:val="right" w:leader="dot" w:pos="9350"/>
            </w:tabs>
            <w:rPr>
              <w:rFonts w:eastAsiaTheme="minorEastAsia"/>
              <w:noProof/>
              <w:lang w:val="pt-BR" w:eastAsia="pt-BR"/>
            </w:rPr>
          </w:pPr>
          <w:hyperlink w:anchor="_Toc516589633" w:history="1">
            <w:r w:rsidRPr="003A0C19">
              <w:rPr>
                <w:rStyle w:val="Hyperlink"/>
                <w:rFonts w:eastAsia="Times New Roman"/>
                <w:noProof/>
                <w:lang w:val="pt-BR" w:eastAsia="pt-BR"/>
              </w:rPr>
              <w:t>Bibliografia</w:t>
            </w:r>
            <w:r>
              <w:rPr>
                <w:noProof/>
                <w:webHidden/>
              </w:rPr>
              <w:tab/>
            </w:r>
            <w:r>
              <w:rPr>
                <w:noProof/>
                <w:webHidden/>
              </w:rPr>
              <w:fldChar w:fldCharType="begin"/>
            </w:r>
            <w:r>
              <w:rPr>
                <w:noProof/>
                <w:webHidden/>
              </w:rPr>
              <w:instrText xml:space="preserve"> PAGEREF _Toc516589633 \h </w:instrText>
            </w:r>
            <w:r>
              <w:rPr>
                <w:noProof/>
                <w:webHidden/>
              </w:rPr>
            </w:r>
            <w:r>
              <w:rPr>
                <w:noProof/>
                <w:webHidden/>
              </w:rPr>
              <w:fldChar w:fldCharType="separate"/>
            </w:r>
            <w:r>
              <w:rPr>
                <w:noProof/>
                <w:webHidden/>
              </w:rPr>
              <w:t>8</w:t>
            </w:r>
            <w:r>
              <w:rPr>
                <w:noProof/>
                <w:webHidden/>
              </w:rPr>
              <w:fldChar w:fldCharType="end"/>
            </w:r>
          </w:hyperlink>
        </w:p>
        <w:p w:rsidR="001268FB" w:rsidRPr="00B9790A" w:rsidRDefault="001268FB" w:rsidP="00CD2769">
          <w:pPr>
            <w:spacing w:line="360" w:lineRule="auto"/>
            <w:rPr>
              <w:rFonts w:ascii="Times New Roman" w:hAnsi="Times New Roman" w:cs="Times New Roman"/>
            </w:rPr>
          </w:pPr>
          <w:r w:rsidRPr="00B9790A">
            <w:rPr>
              <w:rFonts w:ascii="Times New Roman" w:hAnsi="Times New Roman" w:cs="Times New Roman"/>
              <w:b/>
              <w:bCs/>
              <w:noProof/>
            </w:rPr>
            <w:fldChar w:fldCharType="end"/>
          </w:r>
        </w:p>
      </w:sdtContent>
    </w:sdt>
    <w:p w:rsidR="001268FB" w:rsidRPr="00B9790A" w:rsidRDefault="001268FB" w:rsidP="00CD2769">
      <w:pPr>
        <w:spacing w:line="360" w:lineRule="auto"/>
        <w:rPr>
          <w:rFonts w:ascii="Times New Roman" w:hAnsi="Times New Roman" w:cs="Times New Roman"/>
          <w:sz w:val="36"/>
          <w:szCs w:val="36"/>
        </w:rPr>
      </w:pPr>
    </w:p>
    <w:p w:rsidR="00743966" w:rsidRDefault="00743966" w:rsidP="00743966">
      <w:pPr>
        <w:pStyle w:val="Heading1"/>
        <w:spacing w:line="360" w:lineRule="auto"/>
        <w:jc w:val="center"/>
        <w:rPr>
          <w:rFonts w:ascii="Times New Roman" w:hAnsi="Times New Roman" w:cs="Times New Roman"/>
          <w:color w:val="auto"/>
          <w:u w:val="single"/>
          <w:lang w:val="pt-BR"/>
        </w:rPr>
        <w:sectPr w:rsidR="00743966" w:rsidSect="0074396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rsidR="001268FB" w:rsidRPr="00B9790A" w:rsidRDefault="001268FB" w:rsidP="00743966">
      <w:pPr>
        <w:pStyle w:val="Heading1"/>
        <w:spacing w:line="360" w:lineRule="auto"/>
        <w:jc w:val="center"/>
        <w:rPr>
          <w:rFonts w:ascii="Times New Roman" w:hAnsi="Times New Roman" w:cs="Times New Roman"/>
          <w:color w:val="auto"/>
          <w:u w:val="single"/>
          <w:lang w:val="pt-BR"/>
        </w:rPr>
      </w:pPr>
      <w:bookmarkStart w:id="1" w:name="_Toc516589608"/>
      <w:r w:rsidRPr="00B9790A">
        <w:rPr>
          <w:rFonts w:ascii="Times New Roman" w:hAnsi="Times New Roman" w:cs="Times New Roman"/>
          <w:color w:val="auto"/>
          <w:u w:val="single"/>
          <w:lang w:val="pt-BR"/>
        </w:rPr>
        <w:lastRenderedPageBreak/>
        <w:t>Breve Histórico</w:t>
      </w:r>
      <w:bookmarkEnd w:id="1"/>
    </w:p>
    <w:p w:rsidR="00C9082B" w:rsidRPr="00B9790A" w:rsidRDefault="001268FB" w:rsidP="00CD2769">
      <w:pPr>
        <w:pStyle w:val="NormalWeb"/>
        <w:spacing w:before="0" w:beforeAutospacing="0" w:after="0" w:afterAutospacing="0" w:line="360" w:lineRule="auto"/>
        <w:jc w:val="both"/>
      </w:pPr>
      <w:r w:rsidRPr="00B9790A">
        <w:rPr>
          <w:sz w:val="22"/>
          <w:szCs w:val="22"/>
        </w:rPr>
        <w:t xml:space="preserve">O UNIX é um sistema operacional desenvolvido para ser usado em qualquer tipo de dispositivo. As versões atuais do sistema rodam em diversos hardwares: de supercomputadores a smartphones, passando por servidores, laptops e smartwatches. </w:t>
      </w:r>
    </w:p>
    <w:p w:rsidR="00C9082B" w:rsidRPr="00B9790A" w:rsidRDefault="001268FB" w:rsidP="00CD2769">
      <w:pPr>
        <w:pStyle w:val="NormalWeb"/>
        <w:spacing w:before="0" w:beforeAutospacing="0" w:after="0" w:afterAutospacing="0" w:line="360" w:lineRule="auto"/>
        <w:jc w:val="both"/>
      </w:pPr>
      <w:r w:rsidRPr="00B9790A">
        <w:rPr>
          <w:sz w:val="22"/>
          <w:szCs w:val="22"/>
        </w:rPr>
        <w:t xml:space="preserve">Em 1964, os Laboratórios Bell, a General Eletrics e o MIT juntaram-se para criar um novo sistema operacional chamado Multics. O time de desenvolvedores era formado por nomes como  Ken Thompson, Dennis Ritchie, Douglas McIlroy e Peter Weiner. </w:t>
      </w:r>
    </w:p>
    <w:p w:rsidR="00C9082B" w:rsidRPr="00B9790A" w:rsidRDefault="001268FB" w:rsidP="00CD2769">
      <w:pPr>
        <w:pStyle w:val="NormalWeb"/>
        <w:spacing w:before="0" w:beforeAutospacing="0" w:after="0" w:afterAutospacing="0" w:line="360" w:lineRule="auto"/>
        <w:jc w:val="both"/>
      </w:pPr>
      <w:r w:rsidRPr="00B9790A">
        <w:rPr>
          <w:sz w:val="22"/>
          <w:szCs w:val="22"/>
        </w:rPr>
        <w:t>Mais tarde, em 1969, Ken Thompson iniciou uma versão simplificada do Multics escrita em Assembly. O sistema foi então batizado de UNIX.</w:t>
      </w:r>
    </w:p>
    <w:p w:rsidR="001268FB" w:rsidRPr="00B9790A" w:rsidRDefault="001268FB" w:rsidP="00CD2769">
      <w:pPr>
        <w:pStyle w:val="NormalWeb"/>
        <w:spacing w:before="0" w:beforeAutospacing="0" w:after="0" w:afterAutospacing="0" w:line="360" w:lineRule="auto"/>
        <w:jc w:val="both"/>
      </w:pPr>
      <w:r w:rsidRPr="00B9790A">
        <w:rPr>
          <w:sz w:val="22"/>
          <w:szCs w:val="22"/>
        </w:rPr>
        <w:t>Em 1973, Ken Thompson e Dennis Ritchie re-escreveram o sistema utilizando a linguagem C.</w:t>
      </w:r>
    </w:p>
    <w:p w:rsidR="00C9082B" w:rsidRPr="00B9790A" w:rsidRDefault="00C9082B" w:rsidP="00CD2769">
      <w:pPr>
        <w:pStyle w:val="NormalWeb"/>
        <w:spacing w:before="0" w:beforeAutospacing="0" w:after="0" w:afterAutospacing="0" w:line="360" w:lineRule="auto"/>
        <w:jc w:val="both"/>
        <w:rPr>
          <w:sz w:val="22"/>
          <w:szCs w:val="22"/>
        </w:rPr>
      </w:pPr>
    </w:p>
    <w:p w:rsidR="00C9082B" w:rsidRPr="00B9790A" w:rsidRDefault="00C9082B" w:rsidP="00CD2769">
      <w:pPr>
        <w:pStyle w:val="Heading1"/>
        <w:spacing w:line="360" w:lineRule="auto"/>
        <w:jc w:val="center"/>
        <w:rPr>
          <w:rFonts w:ascii="Times New Roman" w:hAnsi="Times New Roman" w:cs="Times New Roman"/>
          <w:color w:val="auto"/>
          <w:u w:val="single"/>
          <w:lang w:val="pt-BR"/>
        </w:rPr>
      </w:pPr>
      <w:bookmarkStart w:id="2" w:name="_Toc516589609"/>
      <w:r w:rsidRPr="00B9790A">
        <w:rPr>
          <w:rFonts w:ascii="Times New Roman" w:hAnsi="Times New Roman" w:cs="Times New Roman"/>
          <w:color w:val="auto"/>
          <w:u w:val="single"/>
          <w:lang w:val="pt-BR"/>
        </w:rPr>
        <w:t>Kernel</w:t>
      </w:r>
      <w:bookmarkEnd w:id="2"/>
    </w:p>
    <w:p w:rsidR="00C9082B" w:rsidRPr="00B9790A" w:rsidRDefault="00C9082B" w:rsidP="00CD2769">
      <w:pPr>
        <w:spacing w:line="360" w:lineRule="auto"/>
        <w:rPr>
          <w:rFonts w:ascii="Times New Roman" w:hAnsi="Times New Roman" w:cs="Times New Roman"/>
          <w:lang w:val="pt-BR"/>
        </w:rPr>
      </w:pPr>
      <w:r w:rsidRPr="00B9790A">
        <w:rPr>
          <w:rFonts w:ascii="Times New Roman" w:hAnsi="Times New Roman" w:cs="Times New Roman"/>
          <w:lang w:val="pt-BR"/>
        </w:rPr>
        <w:t>Tecnicamente falando, o Linux é um kernel Unix verdadeiro, mesmo que não seja um sistema Unix completo uma vez que não inclui todas as aplicações; entretanto, como a maior parte destas aplicações se encontram sob licença GPL, elas podem ser instaladas em qualquer sistema baseado em Linux</w:t>
      </w:r>
      <w:r w:rsidRPr="00B9790A">
        <w:rPr>
          <w:rFonts w:ascii="Times New Roman" w:hAnsi="Times New Roman" w:cs="Times New Roman"/>
          <w:lang w:val="pt-BR"/>
        </w:rPr>
        <w:br/>
      </w:r>
      <w:r w:rsidRPr="00B9790A">
        <w:rPr>
          <w:rFonts w:ascii="Times New Roman" w:hAnsi="Times New Roman" w:cs="Times New Roman"/>
          <w:lang w:val="pt-BR"/>
        </w:rPr>
        <w:br/>
        <w:t>Todas as versões comerciais são derivadas ou da SVR4 ou da 4.4BSD, e todas tendem a seguir alguma padronização como POSIX e CAE</w:t>
      </w:r>
      <w:r w:rsidRPr="00B9790A">
        <w:rPr>
          <w:rFonts w:ascii="Times New Roman" w:hAnsi="Times New Roman" w:cs="Times New Roman"/>
          <w:lang w:val="pt-BR"/>
        </w:rPr>
        <w:br/>
      </w:r>
      <w:r w:rsidRPr="00B9790A">
        <w:rPr>
          <w:rFonts w:ascii="Times New Roman" w:hAnsi="Times New Roman" w:cs="Times New Roman"/>
          <w:lang w:val="pt-BR"/>
        </w:rPr>
        <w:br/>
        <w:t>A maioria dos kernels comerciais são monolíticos, com exceção do Mac OS X e do GNU Hurd, ambos derivados do Carnegie-Mellon’s Mach, que utilizam micro-kernel</w:t>
      </w:r>
      <w:r w:rsidRPr="00B9790A">
        <w:rPr>
          <w:rFonts w:ascii="Times New Roman" w:hAnsi="Times New Roman" w:cs="Times New Roman"/>
          <w:lang w:val="pt-BR"/>
        </w:rPr>
        <w:br/>
      </w:r>
      <w:r w:rsidRPr="00B9790A">
        <w:rPr>
          <w:rFonts w:ascii="Times New Roman" w:hAnsi="Times New Roman" w:cs="Times New Roman"/>
          <w:lang w:val="pt-BR"/>
        </w:rPr>
        <w:br/>
        <w:t>As versões SVR4.2 e Solaris podem carregar e descarregar porções do código do kernel dinamicamente (tipicamente, drivers de dispositivos) usualmente chamados módulos</w:t>
      </w:r>
      <w:r w:rsidRPr="00B9790A">
        <w:rPr>
          <w:rFonts w:ascii="Times New Roman" w:hAnsi="Times New Roman" w:cs="Times New Roman"/>
          <w:lang w:val="pt-BR"/>
        </w:rPr>
        <w:br/>
      </w:r>
      <w:r w:rsidRPr="00B9790A">
        <w:rPr>
          <w:rFonts w:ascii="Times New Roman" w:hAnsi="Times New Roman" w:cs="Times New Roman"/>
          <w:lang w:val="pt-BR"/>
        </w:rPr>
        <w:br/>
        <w:t>Estas versões também são organizadas como um conjunto de threads que podem ser associados a um programa ou simplesmente executar alguma função do kernel</w:t>
      </w:r>
      <w:r w:rsidRPr="00B9790A">
        <w:rPr>
          <w:rFonts w:ascii="Times New Roman" w:hAnsi="Times New Roman" w:cs="Times New Roman"/>
          <w:lang w:val="pt-BR"/>
        </w:rPr>
        <w:br/>
      </w:r>
      <w:r w:rsidRPr="00B9790A">
        <w:rPr>
          <w:rFonts w:ascii="Times New Roman" w:hAnsi="Times New Roman" w:cs="Times New Roman"/>
          <w:lang w:val="pt-BR"/>
        </w:rPr>
        <w:br/>
        <w:t>Solaris e Mach 3.0 possuem kernels preemptivos; SVR4.2/MP introduz alguns pontos fixos de preempção como forma de limitar a capacidade preemptiva</w:t>
      </w:r>
      <w:r w:rsidRPr="00B9790A">
        <w:rPr>
          <w:rFonts w:ascii="Times New Roman" w:hAnsi="Times New Roman" w:cs="Times New Roman"/>
          <w:lang w:val="pt-BR"/>
        </w:rPr>
        <w:br/>
      </w:r>
      <w:r w:rsidRPr="00B9790A">
        <w:rPr>
          <w:rFonts w:ascii="Times New Roman" w:hAnsi="Times New Roman" w:cs="Times New Roman"/>
          <w:lang w:val="pt-BR"/>
        </w:rPr>
        <w:br/>
        <w:t>Diversas versões do Unix tomam vantagem de sistemas com multiprocessadores</w:t>
      </w:r>
      <w:r w:rsidRPr="00B9790A">
        <w:rPr>
          <w:rFonts w:ascii="Times New Roman" w:hAnsi="Times New Roman" w:cs="Times New Roman"/>
          <w:lang w:val="pt-BR"/>
        </w:rPr>
        <w:br/>
      </w:r>
      <w:r w:rsidRPr="00B9790A">
        <w:rPr>
          <w:rFonts w:ascii="Times New Roman" w:hAnsi="Times New Roman" w:cs="Times New Roman"/>
          <w:lang w:val="pt-BR"/>
        </w:rPr>
        <w:lastRenderedPageBreak/>
        <w:t>Um exemplo disto, são sistemas NUMA, onde o sistema pode utilizar múltiplos processadores e cada pode controlar quaisquer tarefas</w:t>
      </w:r>
    </w:p>
    <w:p w:rsidR="00C9082B" w:rsidRPr="00B9790A" w:rsidRDefault="00C9082B" w:rsidP="00CD2769">
      <w:pPr>
        <w:pStyle w:val="NormalWeb"/>
        <w:spacing w:before="0" w:beforeAutospacing="0" w:after="0" w:afterAutospacing="0" w:line="360" w:lineRule="auto"/>
      </w:pPr>
      <w:r w:rsidRPr="00B9790A">
        <w:rPr>
          <w:sz w:val="22"/>
          <w:szCs w:val="22"/>
        </w:rPr>
        <w:t>Esconde todos os detalhes de baixo nível sobre a organização física do computador de aplicações que sejam executadas pelo usuário, se um programa deseja utilizar um recurso de hardware, é necessário solicitar ao kernel que avalia a requisição e, se escolher por permitir a utilização do recurso, interage com os componentes de hardware em nome do programa; para reforçar este mecanismo, o kernel proíbe que programas do usuário interajam de forma direta com componentes de hardware em baixo-nível ou acessar endereços arbitrários de memória, introduzindo dois modos de execução: user mode e kernel mode</w:t>
      </w:r>
      <w:r w:rsidRPr="00B9790A">
        <w:rPr>
          <w:sz w:val="22"/>
          <w:szCs w:val="22"/>
        </w:rPr>
        <w:br/>
      </w:r>
    </w:p>
    <w:p w:rsidR="00C9082B" w:rsidRPr="00B9790A" w:rsidRDefault="00C9082B" w:rsidP="00CD2769">
      <w:pPr>
        <w:pStyle w:val="NormalWeb"/>
        <w:spacing w:before="0" w:beforeAutospacing="0" w:after="0" w:afterAutospacing="0" w:line="360" w:lineRule="auto"/>
      </w:pPr>
      <w:r w:rsidRPr="00B9790A">
        <w:rPr>
          <w:sz w:val="22"/>
          <w:szCs w:val="22"/>
        </w:rPr>
        <w:t xml:space="preserve">O MINIX foi um dos primeiros sistemas do tipo UNIX baseado em um projeto de micronúcleo, tendo o gerenciamento de memória e o sistema de arquivos empurrados para os processos de usuário </w:t>
      </w:r>
      <w:r w:rsidRPr="00B9790A">
        <w:rPr>
          <w:sz w:val="22"/>
          <w:szCs w:val="22"/>
        </w:rPr>
        <w:br/>
        <w:t>O núcleo tratava da troca de mensagens entre processos e outras poucas coisas</w:t>
      </w:r>
    </w:p>
    <w:p w:rsidR="00C9082B" w:rsidRPr="00B9790A" w:rsidRDefault="00C9082B" w:rsidP="00CD2769">
      <w:pPr>
        <w:pStyle w:val="NormalWeb"/>
        <w:spacing w:before="0" w:beforeAutospacing="0" w:after="0" w:afterAutospacing="0" w:line="360" w:lineRule="auto"/>
      </w:pPr>
      <w:r w:rsidRPr="00B9790A">
        <w:rPr>
          <w:sz w:val="22"/>
          <w:szCs w:val="22"/>
        </w:rPr>
        <w:t>Por conta da arquitetura 8088, os drivers de I/O estavam no núcleo; o sistema de arquivos e o gerenciador de memória eram executados como dois processos do usuário em separado</w:t>
      </w:r>
    </w:p>
    <w:p w:rsidR="001268FB" w:rsidRPr="00B9790A" w:rsidRDefault="001268FB" w:rsidP="00CD2769">
      <w:pPr>
        <w:pStyle w:val="Heading1"/>
        <w:spacing w:line="360" w:lineRule="auto"/>
        <w:jc w:val="center"/>
        <w:rPr>
          <w:rFonts w:ascii="Times New Roman" w:hAnsi="Times New Roman" w:cs="Times New Roman"/>
          <w:color w:val="auto"/>
          <w:u w:val="single"/>
          <w:lang w:val="pt-BR"/>
        </w:rPr>
      </w:pPr>
      <w:bookmarkStart w:id="3" w:name="_Toc516589610"/>
      <w:r w:rsidRPr="00B9790A">
        <w:rPr>
          <w:rFonts w:ascii="Times New Roman" w:hAnsi="Times New Roman" w:cs="Times New Roman"/>
          <w:color w:val="auto"/>
          <w:u w:val="single"/>
          <w:lang w:val="pt-BR"/>
        </w:rPr>
        <w:t>Processos</w:t>
      </w:r>
      <w:bookmarkEnd w:id="3"/>
    </w:p>
    <w:p w:rsidR="001268FB" w:rsidRPr="00B9790A" w:rsidRDefault="001268FB" w:rsidP="00CD2769">
      <w:pPr>
        <w:pStyle w:val="Heading2"/>
        <w:spacing w:line="360" w:lineRule="auto"/>
        <w:rPr>
          <w:rFonts w:ascii="Times New Roman" w:hAnsi="Times New Roman" w:cs="Times New Roman"/>
          <w:color w:val="auto"/>
          <w:u w:val="single"/>
          <w:lang w:val="pt-BR"/>
        </w:rPr>
      </w:pPr>
      <w:bookmarkStart w:id="4" w:name="_Toc516589611"/>
      <w:r w:rsidRPr="00B9790A">
        <w:rPr>
          <w:rFonts w:ascii="Times New Roman" w:hAnsi="Times New Roman" w:cs="Times New Roman"/>
          <w:color w:val="auto"/>
          <w:u w:val="single"/>
          <w:lang w:val="pt-BR"/>
        </w:rPr>
        <w:t>O que são</w:t>
      </w:r>
      <w:bookmarkEnd w:id="4"/>
    </w:p>
    <w:p w:rsidR="001268FB" w:rsidRPr="00B9790A" w:rsidRDefault="001268FB" w:rsidP="00CD2769">
      <w:pPr>
        <w:spacing w:line="360" w:lineRule="auto"/>
        <w:rPr>
          <w:rFonts w:ascii="Times New Roman" w:hAnsi="Times New Roman" w:cs="Times New Roman"/>
          <w:lang w:val="pt-BR"/>
        </w:rPr>
      </w:pPr>
      <w:r w:rsidRPr="00B9790A">
        <w:rPr>
          <w:rFonts w:ascii="Times New Roman" w:hAnsi="Times New Roman" w:cs="Times New Roman"/>
          <w:lang w:val="pt-BR"/>
        </w:rPr>
        <w:t>Processos são como containers que possuem todas as informações do programa em execução e que pode receber ou enviar mensagens entre eles</w:t>
      </w:r>
    </w:p>
    <w:p w:rsidR="001268FB" w:rsidRPr="00B9790A" w:rsidRDefault="001268FB" w:rsidP="00CD2769">
      <w:pPr>
        <w:pStyle w:val="Heading2"/>
        <w:spacing w:line="360" w:lineRule="auto"/>
        <w:rPr>
          <w:rFonts w:ascii="Times New Roman" w:hAnsi="Times New Roman" w:cs="Times New Roman"/>
          <w:color w:val="auto"/>
          <w:u w:val="single"/>
          <w:lang w:val="pt-BR"/>
        </w:rPr>
      </w:pPr>
      <w:bookmarkStart w:id="5" w:name="_Toc516589612"/>
      <w:r w:rsidRPr="00B9790A">
        <w:rPr>
          <w:rFonts w:ascii="Times New Roman" w:hAnsi="Times New Roman" w:cs="Times New Roman"/>
          <w:color w:val="auto"/>
          <w:u w:val="single"/>
          <w:lang w:val="pt-BR"/>
        </w:rPr>
        <w:t>Propriedades</w:t>
      </w:r>
      <w:bookmarkEnd w:id="5"/>
    </w:p>
    <w:p w:rsidR="001268FB" w:rsidRPr="001268FB" w:rsidRDefault="001268FB" w:rsidP="00CD2769">
      <w:pPr>
        <w:numPr>
          <w:ilvl w:val="0"/>
          <w:numId w:val="1"/>
        </w:numPr>
        <w:spacing w:after="0" w:line="360" w:lineRule="auto"/>
        <w:textAlignment w:val="baseline"/>
        <w:rPr>
          <w:rFonts w:ascii="Times New Roman" w:eastAsia="Times New Roman" w:hAnsi="Times New Roman" w:cs="Times New Roman"/>
          <w:lang w:val="pt-BR" w:eastAsia="pt-BR"/>
        </w:rPr>
      </w:pPr>
      <w:r w:rsidRPr="001268FB">
        <w:rPr>
          <w:rFonts w:ascii="Times New Roman" w:eastAsia="Times New Roman" w:hAnsi="Times New Roman" w:cs="Times New Roman"/>
          <w:lang w:val="pt-BR" w:eastAsia="pt-BR"/>
        </w:rPr>
        <w:t>PID: Todo processo possui um ID associado a ele, que funciona como um identificador único e permite que o processo seja referenciado</w:t>
      </w:r>
    </w:p>
    <w:p w:rsidR="001268FB" w:rsidRPr="001268FB" w:rsidRDefault="001268FB" w:rsidP="00CD2769">
      <w:pPr>
        <w:numPr>
          <w:ilvl w:val="0"/>
          <w:numId w:val="1"/>
        </w:numPr>
        <w:spacing w:after="0" w:line="360" w:lineRule="auto"/>
        <w:textAlignment w:val="baseline"/>
        <w:rPr>
          <w:rFonts w:ascii="Times New Roman" w:eastAsia="Times New Roman" w:hAnsi="Times New Roman" w:cs="Times New Roman"/>
          <w:lang w:val="pt-BR" w:eastAsia="pt-BR"/>
        </w:rPr>
      </w:pPr>
      <w:r w:rsidRPr="001268FB">
        <w:rPr>
          <w:rFonts w:ascii="Times New Roman" w:eastAsia="Times New Roman" w:hAnsi="Times New Roman" w:cs="Times New Roman"/>
          <w:lang w:val="pt-BR" w:eastAsia="pt-BR"/>
        </w:rPr>
        <w:t>PPID: ID do processo pai, quase todos os processos possuem um processo responsável por sua criação</w:t>
      </w:r>
    </w:p>
    <w:p w:rsidR="001268FB" w:rsidRPr="001268FB" w:rsidRDefault="001268FB" w:rsidP="00CD2769">
      <w:pPr>
        <w:numPr>
          <w:ilvl w:val="0"/>
          <w:numId w:val="1"/>
        </w:numPr>
        <w:spacing w:after="0" w:line="360" w:lineRule="auto"/>
        <w:textAlignment w:val="baseline"/>
        <w:rPr>
          <w:rFonts w:ascii="Times New Roman" w:eastAsia="Times New Roman" w:hAnsi="Times New Roman" w:cs="Times New Roman"/>
          <w:lang w:val="pt-BR" w:eastAsia="pt-BR"/>
        </w:rPr>
      </w:pPr>
      <w:r w:rsidRPr="001268FB">
        <w:rPr>
          <w:rFonts w:ascii="Times New Roman" w:eastAsia="Times New Roman" w:hAnsi="Times New Roman" w:cs="Times New Roman"/>
          <w:lang w:val="pt-BR" w:eastAsia="pt-BR"/>
        </w:rPr>
        <w:t>TTY: Identificador do terminal que iniciou o processo, chamado de terminal de controle; com exceção de daemons, todos os processos possuem um TTY associado</w:t>
      </w:r>
    </w:p>
    <w:p w:rsidR="001268FB" w:rsidRPr="001268FB" w:rsidRDefault="001268FB" w:rsidP="00CD2769">
      <w:pPr>
        <w:numPr>
          <w:ilvl w:val="0"/>
          <w:numId w:val="1"/>
        </w:numPr>
        <w:spacing w:after="0" w:line="360" w:lineRule="auto"/>
        <w:textAlignment w:val="baseline"/>
        <w:rPr>
          <w:rFonts w:ascii="Times New Roman" w:eastAsia="Times New Roman" w:hAnsi="Times New Roman" w:cs="Times New Roman"/>
          <w:lang w:val="pt-BR" w:eastAsia="pt-BR"/>
        </w:rPr>
      </w:pPr>
      <w:r w:rsidRPr="001268FB">
        <w:rPr>
          <w:rFonts w:ascii="Times New Roman" w:eastAsia="Times New Roman" w:hAnsi="Times New Roman" w:cs="Times New Roman"/>
          <w:lang w:val="pt-BR" w:eastAsia="pt-BR"/>
        </w:rPr>
        <w:t>UID: User ID, identificada o usuário dono do processo e define as permissões que o processo terá</w:t>
      </w:r>
    </w:p>
    <w:p w:rsidR="001268FB" w:rsidRPr="001268FB" w:rsidRDefault="001268FB" w:rsidP="00CD2769">
      <w:pPr>
        <w:numPr>
          <w:ilvl w:val="0"/>
          <w:numId w:val="1"/>
        </w:numPr>
        <w:spacing w:after="0" w:line="360" w:lineRule="auto"/>
        <w:textAlignment w:val="baseline"/>
        <w:rPr>
          <w:rFonts w:ascii="Times New Roman" w:eastAsia="Times New Roman" w:hAnsi="Times New Roman" w:cs="Times New Roman"/>
          <w:lang w:val="pt-BR" w:eastAsia="pt-BR"/>
        </w:rPr>
      </w:pPr>
      <w:r w:rsidRPr="001268FB">
        <w:rPr>
          <w:rFonts w:ascii="Times New Roman" w:eastAsia="Times New Roman" w:hAnsi="Times New Roman" w:cs="Times New Roman"/>
          <w:lang w:val="pt-BR" w:eastAsia="pt-BR"/>
        </w:rPr>
        <w:t>ARGS: o comando e argumentos que executam o processo</w:t>
      </w:r>
    </w:p>
    <w:p w:rsidR="00C9082B" w:rsidRPr="00B9790A" w:rsidRDefault="00C9082B" w:rsidP="00CD2769">
      <w:pPr>
        <w:spacing w:line="360" w:lineRule="auto"/>
        <w:rPr>
          <w:rFonts w:ascii="Times New Roman" w:hAnsi="Times New Roman" w:cs="Times New Roman"/>
          <w:lang w:val="pt-BR"/>
        </w:rPr>
      </w:pPr>
    </w:p>
    <w:p w:rsidR="00C30723" w:rsidRPr="00B9790A" w:rsidRDefault="00C30723" w:rsidP="00CD2769">
      <w:pPr>
        <w:spacing w:line="360" w:lineRule="auto"/>
        <w:rPr>
          <w:rFonts w:ascii="Times New Roman" w:eastAsiaTheme="majorEastAsia" w:hAnsi="Times New Roman" w:cs="Times New Roman"/>
          <w:sz w:val="26"/>
          <w:szCs w:val="26"/>
          <w:lang w:val="pt-BR"/>
        </w:rPr>
      </w:pPr>
      <w:r w:rsidRPr="00B9790A">
        <w:rPr>
          <w:rFonts w:ascii="Times New Roman" w:hAnsi="Times New Roman" w:cs="Times New Roman"/>
          <w:lang w:val="pt-BR"/>
        </w:rPr>
        <w:br w:type="page"/>
      </w:r>
    </w:p>
    <w:p w:rsidR="001268FB" w:rsidRPr="00B9790A" w:rsidRDefault="001268FB" w:rsidP="00CD2769">
      <w:pPr>
        <w:pStyle w:val="Heading2"/>
        <w:spacing w:line="360" w:lineRule="auto"/>
        <w:rPr>
          <w:rFonts w:ascii="Times New Roman" w:hAnsi="Times New Roman" w:cs="Times New Roman"/>
          <w:color w:val="auto"/>
          <w:u w:val="single"/>
          <w:lang w:val="pt-BR"/>
        </w:rPr>
      </w:pPr>
      <w:bookmarkStart w:id="6" w:name="_Toc516589613"/>
      <w:r w:rsidRPr="00B9790A">
        <w:rPr>
          <w:rFonts w:ascii="Times New Roman" w:hAnsi="Times New Roman" w:cs="Times New Roman"/>
          <w:color w:val="auto"/>
          <w:u w:val="single"/>
          <w:lang w:val="pt-BR"/>
        </w:rPr>
        <w:lastRenderedPageBreak/>
        <w:t>Criação</w:t>
      </w:r>
      <w:bookmarkEnd w:id="6"/>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 xml:space="preserve">A criação de processos possui 2 passos: </w:t>
      </w:r>
      <w:r w:rsidRPr="001268FB">
        <w:rPr>
          <w:rFonts w:ascii="Times New Roman" w:eastAsia="Times New Roman" w:hAnsi="Times New Roman" w:cs="Times New Roman"/>
          <w:i/>
          <w:iCs/>
          <w:lang w:val="pt-BR" w:eastAsia="pt-BR"/>
        </w:rPr>
        <w:t xml:space="preserve">fork </w:t>
      </w:r>
      <w:r w:rsidRPr="001268FB">
        <w:rPr>
          <w:rFonts w:ascii="Times New Roman" w:eastAsia="Times New Roman" w:hAnsi="Times New Roman" w:cs="Times New Roman"/>
          <w:lang w:val="pt-BR" w:eastAsia="pt-BR"/>
        </w:rPr>
        <w:t xml:space="preserve">e </w:t>
      </w:r>
      <w:r w:rsidRPr="001268FB">
        <w:rPr>
          <w:rFonts w:ascii="Times New Roman" w:eastAsia="Times New Roman" w:hAnsi="Times New Roman" w:cs="Times New Roman"/>
          <w:i/>
          <w:iCs/>
          <w:lang w:val="pt-BR" w:eastAsia="pt-BR"/>
        </w:rPr>
        <w:t>exec</w:t>
      </w:r>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 xml:space="preserve">Todo processo é criado a partir de uma chamada de sistema </w:t>
      </w:r>
      <w:r w:rsidRPr="001268FB">
        <w:rPr>
          <w:rFonts w:ascii="Times New Roman" w:eastAsia="Times New Roman" w:hAnsi="Times New Roman" w:cs="Times New Roman"/>
          <w:i/>
          <w:iCs/>
          <w:lang w:val="pt-BR" w:eastAsia="pt-BR"/>
        </w:rPr>
        <w:t>fork</w:t>
      </w:r>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O fork cria uma cópia do processo que o chamou; o novo processo (filho) herda tudo que que o processo pai possui sendo quase uma cópia idêntica, mudando o PID e PPID</w:t>
      </w:r>
    </w:p>
    <w:p w:rsidR="00C9082B" w:rsidRPr="00B9790A" w:rsidRDefault="001268FB" w:rsidP="00CD2769">
      <w:pPr>
        <w:spacing w:line="360" w:lineRule="auto"/>
        <w:rPr>
          <w:rFonts w:ascii="Times New Roman" w:eastAsia="Times New Roman" w:hAnsi="Times New Roman" w:cs="Times New Roman"/>
          <w:sz w:val="26"/>
          <w:szCs w:val="26"/>
          <w:lang w:val="pt-BR" w:eastAsia="pt-BR"/>
        </w:rPr>
      </w:pPr>
      <w:r w:rsidRPr="00B9790A">
        <w:rPr>
          <w:rFonts w:ascii="Times New Roman" w:eastAsia="Times New Roman" w:hAnsi="Times New Roman" w:cs="Times New Roman"/>
          <w:lang w:val="pt-BR" w:eastAsia="pt-BR"/>
        </w:rPr>
        <w:t xml:space="preserve">O próximo passo é o </w:t>
      </w:r>
      <w:r w:rsidRPr="00B9790A">
        <w:rPr>
          <w:rFonts w:ascii="Times New Roman" w:eastAsia="Times New Roman" w:hAnsi="Times New Roman" w:cs="Times New Roman"/>
          <w:i/>
          <w:iCs/>
          <w:lang w:val="pt-BR" w:eastAsia="pt-BR"/>
        </w:rPr>
        <w:t>exec</w:t>
      </w:r>
      <w:r w:rsidRPr="00B9790A">
        <w:rPr>
          <w:rFonts w:ascii="Times New Roman" w:eastAsia="Times New Roman" w:hAnsi="Times New Roman" w:cs="Times New Roman"/>
          <w:lang w:val="pt-BR" w:eastAsia="pt-BR"/>
        </w:rPr>
        <w:t>, que substitui o processo atual por um novo, fazendo com que o processo que realiza a chama termine e o novo tome seu lugar</w:t>
      </w:r>
    </w:p>
    <w:p w:rsidR="001268FB" w:rsidRPr="00B9790A" w:rsidRDefault="001268FB" w:rsidP="00CD2769">
      <w:pPr>
        <w:pStyle w:val="Heading2"/>
        <w:spacing w:line="360" w:lineRule="auto"/>
        <w:rPr>
          <w:rFonts w:ascii="Times New Roman" w:eastAsia="Times New Roman" w:hAnsi="Times New Roman" w:cs="Times New Roman"/>
          <w:color w:val="auto"/>
          <w:u w:val="single"/>
          <w:lang w:val="pt-BR" w:eastAsia="pt-BR"/>
        </w:rPr>
      </w:pPr>
      <w:bookmarkStart w:id="7" w:name="_Toc516589614"/>
      <w:r w:rsidRPr="00B9790A">
        <w:rPr>
          <w:rFonts w:ascii="Times New Roman" w:eastAsia="Times New Roman" w:hAnsi="Times New Roman" w:cs="Times New Roman"/>
          <w:color w:val="auto"/>
          <w:u w:val="single"/>
          <w:lang w:val="pt-BR" w:eastAsia="pt-BR"/>
        </w:rPr>
        <w:t>Finalização</w:t>
      </w:r>
      <w:bookmarkEnd w:id="7"/>
    </w:p>
    <w:p w:rsidR="001268FB" w:rsidRPr="00B9790A" w:rsidRDefault="001268FB" w:rsidP="00CD2769">
      <w:pPr>
        <w:pStyle w:val="NormalWeb"/>
        <w:spacing w:before="0" w:beforeAutospacing="0" w:after="0" w:afterAutospacing="0" w:line="360" w:lineRule="auto"/>
      </w:pPr>
      <w:r w:rsidRPr="00B9790A">
        <w:rPr>
          <w:sz w:val="22"/>
          <w:szCs w:val="22"/>
        </w:rPr>
        <w:t>Todo processo finaliza com um código de saída que varia de 0 a 255</w:t>
      </w:r>
    </w:p>
    <w:p w:rsidR="00C30723" w:rsidRDefault="001268FB" w:rsidP="00CD2769">
      <w:pPr>
        <w:pStyle w:val="NormalWeb"/>
        <w:spacing w:before="0" w:beforeAutospacing="0" w:after="0" w:afterAutospacing="0" w:line="360" w:lineRule="auto"/>
        <w:rPr>
          <w:sz w:val="22"/>
          <w:szCs w:val="22"/>
        </w:rPr>
      </w:pPr>
      <w:r w:rsidRPr="00B9790A">
        <w:rPr>
          <w:sz w:val="22"/>
          <w:szCs w:val="22"/>
        </w:rPr>
        <w:t xml:space="preserve">É possível controlar estes códigos de saída ao manipular processos, mas é ideal seguir a padronização </w:t>
      </w:r>
    </w:p>
    <w:p w:rsidR="00B9790A" w:rsidRPr="00B9790A" w:rsidRDefault="00B9790A" w:rsidP="00CD2769">
      <w:pPr>
        <w:pStyle w:val="NormalWeb"/>
        <w:spacing w:before="0" w:beforeAutospacing="0" w:after="0" w:afterAutospacing="0" w:line="360" w:lineRule="auto"/>
        <w:rPr>
          <w:sz w:val="22"/>
          <w:szCs w:val="22"/>
        </w:rPr>
      </w:pPr>
    </w:p>
    <w:p w:rsidR="001268FB" w:rsidRPr="00B9790A" w:rsidRDefault="001268FB" w:rsidP="00CD2769">
      <w:pPr>
        <w:pStyle w:val="Heading2"/>
        <w:spacing w:line="360" w:lineRule="auto"/>
        <w:rPr>
          <w:rFonts w:ascii="Times New Roman" w:hAnsi="Times New Roman" w:cs="Times New Roman"/>
          <w:color w:val="auto"/>
          <w:u w:val="single"/>
          <w:lang w:val="pt-BR" w:eastAsia="pt-BR"/>
        </w:rPr>
      </w:pPr>
      <w:bookmarkStart w:id="8" w:name="_Toc516589615"/>
      <w:r w:rsidRPr="00B9790A">
        <w:rPr>
          <w:rFonts w:ascii="Times New Roman" w:hAnsi="Times New Roman" w:cs="Times New Roman"/>
          <w:color w:val="auto"/>
          <w:u w:val="single"/>
          <w:lang w:val="pt-BR" w:eastAsia="pt-BR"/>
        </w:rPr>
        <w:t>Zumbie e órfãos</w:t>
      </w:r>
      <w:bookmarkEnd w:id="8"/>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Um processo se torna zumbi quando finaliza sem que o processo pai realize o wait</w:t>
      </w:r>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Para que seja possível ler o código de saída, o kernel não descarta imediatamente tão logo realize a finalização esperando que o processo pai realize a chamada do wait</w:t>
      </w:r>
      <w:r w:rsidRPr="001268FB">
        <w:rPr>
          <w:rFonts w:ascii="Times New Roman" w:eastAsia="Times New Roman" w:hAnsi="Times New Roman" w:cs="Times New Roman"/>
          <w:lang w:val="pt-BR" w:eastAsia="pt-BR"/>
        </w:rPr>
        <w:br/>
        <w:t>Todo processo passa por esse estado, mesmo que por um curto período, entre o momento de finalização e o momento em que o processo lê o código de saída</w:t>
      </w:r>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Um processo se torna órfão quando, ainda em execução, o processo pai finaliza</w:t>
      </w:r>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O processo filho é então “adotado” pelo processo inicial, normalmente chamado init</w:t>
      </w:r>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O PPID de um processo orfão é 1</w:t>
      </w:r>
    </w:p>
    <w:p w:rsidR="00C9082B" w:rsidRPr="00B9790A" w:rsidRDefault="001268FB" w:rsidP="00CD2769">
      <w:pPr>
        <w:spacing w:after="0" w:line="360" w:lineRule="auto"/>
        <w:rPr>
          <w:rFonts w:ascii="Times New Roman" w:eastAsia="Times New Roman" w:hAnsi="Times New Roman" w:cs="Times New Roman"/>
          <w:lang w:val="pt-BR" w:eastAsia="pt-BR"/>
        </w:rPr>
      </w:pPr>
      <w:r w:rsidRPr="001268FB">
        <w:rPr>
          <w:rFonts w:ascii="Times New Roman" w:eastAsia="Times New Roman" w:hAnsi="Times New Roman" w:cs="Times New Roman"/>
          <w:lang w:val="pt-BR" w:eastAsia="pt-BR"/>
        </w:rPr>
        <w:t>Isso pode acontecer devido uma falha no processo pai ou então quando o usuário decide desassociar um processo da sessão de usuário, como é o caso de daemons</w:t>
      </w:r>
    </w:p>
    <w:p w:rsidR="00C30723" w:rsidRPr="00B9790A" w:rsidRDefault="00C30723" w:rsidP="00CD2769">
      <w:pPr>
        <w:spacing w:after="0" w:line="360" w:lineRule="auto"/>
        <w:rPr>
          <w:rFonts w:ascii="Times New Roman" w:eastAsia="Times New Roman" w:hAnsi="Times New Roman" w:cs="Times New Roman"/>
          <w:lang w:val="pt-BR" w:eastAsia="pt-BR"/>
        </w:rPr>
      </w:pPr>
    </w:p>
    <w:p w:rsidR="001268FB" w:rsidRPr="00B9790A" w:rsidRDefault="001268FB" w:rsidP="00CD2769">
      <w:pPr>
        <w:pStyle w:val="Heading2"/>
        <w:spacing w:line="360" w:lineRule="auto"/>
        <w:rPr>
          <w:rFonts w:ascii="Times New Roman" w:hAnsi="Times New Roman" w:cs="Times New Roman"/>
          <w:color w:val="auto"/>
          <w:u w:val="single"/>
          <w:lang w:val="pt-BR" w:eastAsia="pt-BR"/>
        </w:rPr>
      </w:pPr>
      <w:bookmarkStart w:id="9" w:name="_Toc516589616"/>
      <w:r w:rsidRPr="00B9790A">
        <w:rPr>
          <w:rFonts w:ascii="Times New Roman" w:hAnsi="Times New Roman" w:cs="Times New Roman"/>
          <w:color w:val="auto"/>
          <w:u w:val="single"/>
          <w:lang w:val="pt-BR" w:eastAsia="pt-BR"/>
        </w:rPr>
        <w:t>Daemons</w:t>
      </w:r>
      <w:bookmarkEnd w:id="9"/>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Processo que é executado nos “bastidores” e que não está associado a um TTY</w:t>
      </w:r>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Banco de dados e servidores web são exemplos de daemons</w:t>
      </w:r>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O processo init é um daemon especialmente importante para o sistema, sendo o primeiro criado e é considerado “avô” de todos os outros processos</w:t>
      </w:r>
    </w:p>
    <w:p w:rsidR="00C9082B" w:rsidRPr="00B9790A" w:rsidRDefault="001268FB" w:rsidP="00CD2769">
      <w:pPr>
        <w:spacing w:after="0" w:line="360" w:lineRule="auto"/>
        <w:rPr>
          <w:rFonts w:ascii="Times New Roman" w:eastAsia="Times New Roman" w:hAnsi="Times New Roman" w:cs="Times New Roman"/>
          <w:lang w:val="pt-BR" w:eastAsia="pt-BR"/>
        </w:rPr>
      </w:pPr>
      <w:r w:rsidRPr="001268FB">
        <w:rPr>
          <w:rFonts w:ascii="Times New Roman" w:eastAsia="Times New Roman" w:hAnsi="Times New Roman" w:cs="Times New Roman"/>
          <w:lang w:val="pt-BR" w:eastAsia="pt-BR"/>
        </w:rPr>
        <w:t xml:space="preserve">Novos daemons podem ser criados tanto a partir do init quando “abandonando” os processos filhos intencionalmente </w:t>
      </w:r>
      <w:r w:rsidRPr="00B9790A">
        <w:rPr>
          <w:rFonts w:ascii="Times New Roman" w:eastAsia="Times New Roman" w:hAnsi="Times New Roman" w:cs="Times New Roman"/>
          <w:sz w:val="24"/>
          <w:szCs w:val="24"/>
          <w:lang w:val="pt-BR" w:eastAsia="pt-BR"/>
        </w:rPr>
        <w:br/>
      </w:r>
      <w:r w:rsidRPr="00B9790A">
        <w:rPr>
          <w:rFonts w:ascii="Times New Roman" w:eastAsia="Times New Roman" w:hAnsi="Times New Roman" w:cs="Times New Roman"/>
          <w:lang w:val="pt-BR" w:eastAsia="pt-BR"/>
        </w:rPr>
        <w:t xml:space="preserve">Por convenção, daemons possuem a letra ‘d’ no final de seus nomes </w:t>
      </w:r>
      <w:r w:rsidRPr="00B9790A">
        <w:rPr>
          <w:rFonts w:ascii="Times New Roman" w:eastAsia="Times New Roman" w:hAnsi="Times New Roman" w:cs="Times New Roman"/>
          <w:lang w:val="pt-BR" w:eastAsia="pt-BR"/>
        </w:rPr>
        <w:br/>
        <w:t>Exemplos: syslogd, sshd, httpd</w:t>
      </w:r>
    </w:p>
    <w:p w:rsidR="00D82038" w:rsidRPr="00B9790A" w:rsidRDefault="00D82038" w:rsidP="00CD2769">
      <w:pPr>
        <w:spacing w:line="360" w:lineRule="auto"/>
        <w:rPr>
          <w:rFonts w:ascii="Times New Roman" w:eastAsia="Times New Roman" w:hAnsi="Times New Roman" w:cs="Times New Roman"/>
          <w:sz w:val="26"/>
          <w:szCs w:val="26"/>
          <w:lang w:val="pt-BR" w:eastAsia="pt-BR"/>
        </w:rPr>
      </w:pPr>
    </w:p>
    <w:p w:rsidR="001268FB" w:rsidRPr="00B9790A" w:rsidRDefault="001268FB" w:rsidP="00CD2769">
      <w:pPr>
        <w:pStyle w:val="Heading2"/>
        <w:spacing w:line="360" w:lineRule="auto"/>
        <w:rPr>
          <w:rFonts w:ascii="Times New Roman" w:eastAsia="Times New Roman" w:hAnsi="Times New Roman" w:cs="Times New Roman"/>
          <w:color w:val="auto"/>
          <w:u w:val="single"/>
          <w:lang w:val="pt-BR" w:eastAsia="pt-BR"/>
        </w:rPr>
      </w:pPr>
      <w:bookmarkStart w:id="10" w:name="_Toc516589617"/>
      <w:r w:rsidRPr="00B9790A">
        <w:rPr>
          <w:rFonts w:ascii="Times New Roman" w:eastAsia="Times New Roman" w:hAnsi="Times New Roman" w:cs="Times New Roman"/>
          <w:color w:val="auto"/>
          <w:u w:val="single"/>
          <w:lang w:val="pt-BR" w:eastAsia="pt-BR"/>
        </w:rPr>
        <w:lastRenderedPageBreak/>
        <w:t>Sinais</w:t>
      </w:r>
      <w:bookmarkEnd w:id="10"/>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 xml:space="preserve">Os sinais são as mensagens que ocorrem entre os processos </w:t>
      </w:r>
    </w:p>
    <w:p w:rsidR="00D82038" w:rsidRPr="00B9790A"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O comando KILL e CTRL+C (INTERRUPT) nada mais são do que sinais que solicitam que o processo finalize</w:t>
      </w:r>
    </w:p>
    <w:p w:rsidR="00D82038" w:rsidRPr="00B9790A" w:rsidRDefault="001268FB" w:rsidP="00CD2769">
      <w:pPr>
        <w:spacing w:after="0" w:line="360" w:lineRule="auto"/>
        <w:rPr>
          <w:rFonts w:ascii="Times New Roman" w:eastAsia="Times New Roman" w:hAnsi="Times New Roman" w:cs="Times New Roman"/>
          <w:sz w:val="24"/>
          <w:szCs w:val="24"/>
          <w:lang w:val="pt-BR" w:eastAsia="pt-BR"/>
        </w:rPr>
      </w:pPr>
      <w:r w:rsidRPr="00B9790A">
        <w:rPr>
          <w:rFonts w:ascii="Times New Roman" w:eastAsia="Times New Roman" w:hAnsi="Times New Roman" w:cs="Times New Roman"/>
          <w:lang w:val="pt-BR" w:eastAsia="pt-BR"/>
        </w:rPr>
        <w:t>Caso o processo possua uma exceção de SIGKILLou SIGSTOP, ele pode “prender” essa requisição para efetu</w:t>
      </w:r>
      <w:r w:rsidR="00D82038" w:rsidRPr="00B9790A">
        <w:rPr>
          <w:rFonts w:ascii="Times New Roman" w:eastAsia="Times New Roman" w:hAnsi="Times New Roman" w:cs="Times New Roman"/>
          <w:lang w:val="pt-BR" w:eastAsia="pt-BR"/>
        </w:rPr>
        <w:t>ar alguma ação ou mesmo ignorar</w:t>
      </w:r>
    </w:p>
    <w:p w:rsidR="001268FB" w:rsidRPr="00B9790A" w:rsidRDefault="001268FB" w:rsidP="00CD2769">
      <w:pPr>
        <w:spacing w:line="360" w:lineRule="auto"/>
        <w:rPr>
          <w:rFonts w:ascii="Times New Roman" w:eastAsia="Times New Roman" w:hAnsi="Times New Roman" w:cs="Times New Roman"/>
          <w:lang w:val="pt-BR" w:eastAsia="pt-BR"/>
        </w:rPr>
      </w:pPr>
      <w:r w:rsidRPr="00B9790A">
        <w:rPr>
          <w:rFonts w:ascii="Times New Roman" w:eastAsia="Times New Roman" w:hAnsi="Times New Roman" w:cs="Times New Roman"/>
          <w:lang w:val="pt-BR" w:eastAsia="pt-BR"/>
        </w:rPr>
        <w:t>Processos zumbis, processos bloqueados e o processo init ignoram sinais de finalização ou de interrupção</w:t>
      </w:r>
    </w:p>
    <w:p w:rsidR="00C30723" w:rsidRPr="00B9790A" w:rsidRDefault="00C30723" w:rsidP="00CD2769">
      <w:pPr>
        <w:pStyle w:val="Heading1"/>
        <w:spacing w:line="360" w:lineRule="auto"/>
        <w:jc w:val="center"/>
        <w:rPr>
          <w:rFonts w:ascii="Times New Roman" w:eastAsia="Times New Roman" w:hAnsi="Times New Roman" w:cs="Times New Roman"/>
          <w:color w:val="auto"/>
          <w:lang w:val="pt-BR" w:eastAsia="pt-BR"/>
        </w:rPr>
      </w:pPr>
      <w:bookmarkStart w:id="11" w:name="_Toc516589618"/>
      <w:r w:rsidRPr="00B9790A">
        <w:rPr>
          <w:rFonts w:ascii="Times New Roman" w:eastAsia="Times New Roman" w:hAnsi="Times New Roman" w:cs="Times New Roman"/>
          <w:color w:val="auto"/>
          <w:lang w:val="pt-BR" w:eastAsia="pt-BR"/>
        </w:rPr>
        <w:t>Deadlock</w:t>
      </w:r>
      <w:bookmarkEnd w:id="11"/>
    </w:p>
    <w:p w:rsidR="00C30723" w:rsidRPr="00B9790A" w:rsidRDefault="00C30723" w:rsidP="00CD2769">
      <w:pPr>
        <w:pStyle w:val="Heading2"/>
        <w:spacing w:line="360" w:lineRule="auto"/>
        <w:rPr>
          <w:rFonts w:ascii="Times New Roman" w:hAnsi="Times New Roman" w:cs="Times New Roman"/>
          <w:color w:val="auto"/>
          <w:u w:val="single"/>
          <w:lang w:val="pt-BR" w:eastAsia="pt-BR"/>
        </w:rPr>
      </w:pPr>
      <w:bookmarkStart w:id="12" w:name="_Toc516589619"/>
      <w:r w:rsidRPr="00B9790A">
        <w:rPr>
          <w:rFonts w:ascii="Times New Roman" w:hAnsi="Times New Roman" w:cs="Times New Roman"/>
          <w:color w:val="auto"/>
          <w:u w:val="single"/>
          <w:lang w:val="pt-BR" w:eastAsia="pt-BR"/>
        </w:rPr>
        <w:t>Condições</w:t>
      </w:r>
      <w:bookmarkEnd w:id="12"/>
    </w:p>
    <w:p w:rsidR="00C30723" w:rsidRPr="00B9790A" w:rsidRDefault="00C30723" w:rsidP="00CD2769">
      <w:pPr>
        <w:pStyle w:val="ListParagraph"/>
        <w:numPr>
          <w:ilvl w:val="0"/>
          <w:numId w:val="3"/>
        </w:numPr>
        <w:spacing w:line="360" w:lineRule="auto"/>
        <w:rPr>
          <w:rFonts w:ascii="Times New Roman" w:hAnsi="Times New Roman" w:cs="Times New Roman"/>
          <w:lang w:val="pt-BR" w:eastAsia="pt-BR"/>
        </w:rPr>
      </w:pPr>
      <w:r w:rsidRPr="00B9790A">
        <w:rPr>
          <w:rFonts w:ascii="Times New Roman" w:hAnsi="Times New Roman" w:cs="Times New Roman"/>
          <w:lang w:val="pt-BR"/>
        </w:rPr>
        <w:t>Exclusão mútua: Cada recurso está atualmente associado a exatamente um processo ou está disponível</w:t>
      </w:r>
    </w:p>
    <w:p w:rsidR="00C30723" w:rsidRPr="00B9790A" w:rsidRDefault="00C30723" w:rsidP="00CD2769">
      <w:pPr>
        <w:pStyle w:val="ListParagraph"/>
        <w:numPr>
          <w:ilvl w:val="0"/>
          <w:numId w:val="3"/>
        </w:numPr>
        <w:spacing w:after="0" w:line="360" w:lineRule="auto"/>
        <w:textAlignment w:val="baseline"/>
        <w:rPr>
          <w:rFonts w:ascii="Times New Roman" w:eastAsia="Times New Roman" w:hAnsi="Times New Roman" w:cs="Times New Roman"/>
          <w:lang w:val="pt-BR" w:eastAsia="pt-BR"/>
        </w:rPr>
      </w:pPr>
      <w:r w:rsidRPr="00B9790A">
        <w:rPr>
          <w:rFonts w:ascii="Times New Roman" w:hAnsi="Times New Roman" w:cs="Times New Roman"/>
          <w:lang w:val="pt-BR"/>
        </w:rPr>
        <w:t>Posse e espera: Processos atualmente de posse de recursos que foram concedidos antes podem solicitar novos recursos</w:t>
      </w:r>
    </w:p>
    <w:p w:rsidR="00C30723" w:rsidRPr="00C30723" w:rsidRDefault="00C30723" w:rsidP="00CD2769">
      <w:pPr>
        <w:pStyle w:val="ListParagraph"/>
        <w:numPr>
          <w:ilvl w:val="0"/>
          <w:numId w:val="3"/>
        </w:numPr>
        <w:spacing w:after="0" w:line="360" w:lineRule="auto"/>
        <w:textAlignment w:val="baseline"/>
        <w:rPr>
          <w:rFonts w:ascii="Times New Roman" w:eastAsia="Times New Roman" w:hAnsi="Times New Roman" w:cs="Times New Roman"/>
          <w:lang w:val="pt-BR" w:eastAsia="pt-BR"/>
        </w:rPr>
      </w:pPr>
      <w:r w:rsidRPr="00C30723">
        <w:rPr>
          <w:rFonts w:ascii="Times New Roman" w:eastAsia="Times New Roman" w:hAnsi="Times New Roman" w:cs="Times New Roman"/>
          <w:lang w:val="pt-BR" w:eastAsia="pt-BR"/>
        </w:rPr>
        <w:t>Não preempção: Recursos concedidos antes não podem ser tomados à força de um processo, sendo necessário que o processo libere o recurso explicitamente</w:t>
      </w:r>
    </w:p>
    <w:p w:rsidR="00C30723" w:rsidRPr="00B9790A" w:rsidRDefault="00C30723" w:rsidP="00CD2769">
      <w:pPr>
        <w:numPr>
          <w:ilvl w:val="0"/>
          <w:numId w:val="3"/>
        </w:numPr>
        <w:spacing w:after="0" w:line="360" w:lineRule="auto"/>
        <w:textAlignment w:val="baseline"/>
        <w:rPr>
          <w:rFonts w:ascii="Times New Roman" w:eastAsia="Times New Roman" w:hAnsi="Times New Roman" w:cs="Times New Roman"/>
          <w:lang w:val="pt-BR" w:eastAsia="pt-BR"/>
        </w:rPr>
      </w:pPr>
      <w:r w:rsidRPr="00C30723">
        <w:rPr>
          <w:rFonts w:ascii="Times New Roman" w:eastAsia="Times New Roman" w:hAnsi="Times New Roman" w:cs="Times New Roman"/>
          <w:lang w:val="pt-BR" w:eastAsia="pt-BR"/>
        </w:rPr>
        <w:t>Espera circular: Deve haver uma lista circular de dois ou mais processos, cada um deles esperando por um processo de posse do membro seguinte da cadeia</w:t>
      </w:r>
    </w:p>
    <w:p w:rsidR="00C30723" w:rsidRPr="00B9790A" w:rsidRDefault="00C30723" w:rsidP="00CD2769">
      <w:pPr>
        <w:spacing w:after="0" w:line="360" w:lineRule="auto"/>
        <w:textAlignment w:val="baseline"/>
        <w:rPr>
          <w:rFonts w:ascii="Times New Roman" w:eastAsia="Times New Roman" w:hAnsi="Times New Roman" w:cs="Times New Roman"/>
          <w:lang w:val="pt-BR" w:eastAsia="pt-BR"/>
        </w:rPr>
      </w:pPr>
      <w:r w:rsidRPr="00B9790A">
        <w:rPr>
          <w:rFonts w:ascii="Times New Roman" w:eastAsia="Times New Roman" w:hAnsi="Times New Roman" w:cs="Times New Roman"/>
          <w:lang w:val="pt-BR" w:eastAsia="pt-BR"/>
        </w:rPr>
        <w:t>Todas estas condições devem estar presentes para que o deadlock ocorra</w:t>
      </w:r>
    </w:p>
    <w:p w:rsidR="00C30723" w:rsidRPr="00B9790A" w:rsidRDefault="00C30723" w:rsidP="00CD2769">
      <w:pPr>
        <w:spacing w:after="0" w:line="360" w:lineRule="auto"/>
        <w:textAlignment w:val="baseline"/>
        <w:rPr>
          <w:rFonts w:ascii="Times New Roman" w:eastAsia="Times New Roman" w:hAnsi="Times New Roman" w:cs="Times New Roman"/>
          <w:lang w:val="pt-BR" w:eastAsia="pt-BR"/>
        </w:rPr>
      </w:pPr>
    </w:p>
    <w:p w:rsidR="00C30723" w:rsidRPr="00B9790A" w:rsidRDefault="00C30723" w:rsidP="00CD2769">
      <w:pPr>
        <w:pStyle w:val="Heading2"/>
        <w:spacing w:line="360" w:lineRule="auto"/>
        <w:rPr>
          <w:rFonts w:ascii="Times New Roman" w:eastAsia="Times New Roman" w:hAnsi="Times New Roman" w:cs="Times New Roman"/>
          <w:color w:val="auto"/>
          <w:u w:val="single"/>
          <w:lang w:val="pt-BR" w:eastAsia="pt-BR"/>
        </w:rPr>
      </w:pPr>
      <w:bookmarkStart w:id="13" w:name="_Toc516589620"/>
      <w:r w:rsidRPr="00B9790A">
        <w:rPr>
          <w:rFonts w:ascii="Times New Roman" w:eastAsia="Times New Roman" w:hAnsi="Times New Roman" w:cs="Times New Roman"/>
          <w:color w:val="auto"/>
          <w:u w:val="single"/>
          <w:lang w:val="pt-BR" w:eastAsia="pt-BR"/>
        </w:rPr>
        <w:t>Estratégias para lidar</w:t>
      </w:r>
      <w:bookmarkEnd w:id="13"/>
    </w:p>
    <w:p w:rsidR="00C30723" w:rsidRPr="00C30723" w:rsidRDefault="00C30723" w:rsidP="00CD2769">
      <w:pPr>
        <w:numPr>
          <w:ilvl w:val="0"/>
          <w:numId w:val="6"/>
        </w:numPr>
        <w:spacing w:after="0" w:line="360" w:lineRule="auto"/>
        <w:textAlignment w:val="baseline"/>
        <w:rPr>
          <w:rFonts w:ascii="Times New Roman" w:eastAsia="Times New Roman" w:hAnsi="Times New Roman" w:cs="Times New Roman"/>
          <w:lang w:val="pt-BR" w:eastAsia="pt-BR"/>
        </w:rPr>
      </w:pPr>
      <w:r w:rsidRPr="00C30723">
        <w:rPr>
          <w:rFonts w:ascii="Times New Roman" w:eastAsia="Times New Roman" w:hAnsi="Times New Roman" w:cs="Times New Roman"/>
          <w:lang w:val="pt-BR" w:eastAsia="pt-BR"/>
        </w:rPr>
        <w:t>Ignorar: Quem sabe ele ignore também? (Algoritmo do avestruz)</w:t>
      </w:r>
    </w:p>
    <w:p w:rsidR="00C30723" w:rsidRPr="00C30723" w:rsidRDefault="00C30723" w:rsidP="00CD2769">
      <w:pPr>
        <w:numPr>
          <w:ilvl w:val="0"/>
          <w:numId w:val="6"/>
        </w:numPr>
        <w:spacing w:after="0" w:line="360" w:lineRule="auto"/>
        <w:textAlignment w:val="baseline"/>
        <w:rPr>
          <w:rFonts w:ascii="Times New Roman" w:eastAsia="Times New Roman" w:hAnsi="Times New Roman" w:cs="Times New Roman"/>
          <w:lang w:val="pt-BR" w:eastAsia="pt-BR"/>
        </w:rPr>
      </w:pPr>
      <w:r w:rsidRPr="00C30723">
        <w:rPr>
          <w:rFonts w:ascii="Times New Roman" w:eastAsia="Times New Roman" w:hAnsi="Times New Roman" w:cs="Times New Roman"/>
          <w:lang w:val="pt-BR" w:eastAsia="pt-BR"/>
        </w:rPr>
        <w:t>Detecção e recuperação: Tome medidas cabíveis quando ocorrer</w:t>
      </w:r>
    </w:p>
    <w:p w:rsidR="00C30723" w:rsidRPr="00C30723" w:rsidRDefault="00C30723" w:rsidP="00CD2769">
      <w:pPr>
        <w:numPr>
          <w:ilvl w:val="0"/>
          <w:numId w:val="6"/>
        </w:numPr>
        <w:spacing w:after="0" w:line="360" w:lineRule="auto"/>
        <w:textAlignment w:val="baseline"/>
        <w:rPr>
          <w:rFonts w:ascii="Times New Roman" w:eastAsia="Times New Roman" w:hAnsi="Times New Roman" w:cs="Times New Roman"/>
          <w:lang w:val="pt-BR" w:eastAsia="pt-BR"/>
        </w:rPr>
      </w:pPr>
      <w:r w:rsidRPr="00C30723">
        <w:rPr>
          <w:rFonts w:ascii="Times New Roman" w:eastAsia="Times New Roman" w:hAnsi="Times New Roman" w:cs="Times New Roman"/>
          <w:lang w:val="pt-BR" w:eastAsia="pt-BR"/>
        </w:rPr>
        <w:t>Alocação cuidadosa de recursos</w:t>
      </w:r>
    </w:p>
    <w:p w:rsidR="00C30723" w:rsidRPr="00B9790A" w:rsidRDefault="00C30723" w:rsidP="00CD2769">
      <w:pPr>
        <w:numPr>
          <w:ilvl w:val="0"/>
          <w:numId w:val="6"/>
        </w:numPr>
        <w:spacing w:after="0" w:line="360" w:lineRule="auto"/>
        <w:textAlignment w:val="baseline"/>
        <w:rPr>
          <w:rFonts w:ascii="Times New Roman" w:eastAsia="Times New Roman" w:hAnsi="Times New Roman" w:cs="Times New Roman"/>
          <w:lang w:val="pt-BR" w:eastAsia="pt-BR"/>
        </w:rPr>
      </w:pPr>
      <w:r w:rsidRPr="00C30723">
        <w:rPr>
          <w:rFonts w:ascii="Times New Roman" w:eastAsia="Times New Roman" w:hAnsi="Times New Roman" w:cs="Times New Roman"/>
          <w:lang w:val="pt-BR" w:eastAsia="pt-BR"/>
        </w:rPr>
        <w:t>Prevenção: Negar estruturalmente uma das quatro condições</w:t>
      </w:r>
    </w:p>
    <w:p w:rsidR="00C30723" w:rsidRPr="00B9790A" w:rsidRDefault="00C30723" w:rsidP="00CD2769">
      <w:pPr>
        <w:spacing w:after="0" w:line="360" w:lineRule="auto"/>
        <w:textAlignment w:val="baseline"/>
        <w:rPr>
          <w:rFonts w:ascii="Times New Roman" w:eastAsia="Times New Roman" w:hAnsi="Times New Roman" w:cs="Times New Roman"/>
          <w:lang w:val="pt-BR" w:eastAsia="pt-BR"/>
        </w:rPr>
      </w:pPr>
    </w:p>
    <w:p w:rsidR="00C30723" w:rsidRPr="00B9790A" w:rsidRDefault="00C30723" w:rsidP="00CD2769">
      <w:pPr>
        <w:pStyle w:val="Heading2"/>
        <w:spacing w:line="360" w:lineRule="auto"/>
        <w:rPr>
          <w:rFonts w:ascii="Times New Roman" w:eastAsia="Times New Roman" w:hAnsi="Times New Roman" w:cs="Times New Roman"/>
          <w:color w:val="auto"/>
          <w:u w:val="single"/>
          <w:lang w:val="pt-BR" w:eastAsia="pt-BR"/>
        </w:rPr>
      </w:pPr>
      <w:bookmarkStart w:id="14" w:name="_Toc516589621"/>
      <w:r w:rsidRPr="00B9790A">
        <w:rPr>
          <w:rFonts w:ascii="Times New Roman" w:eastAsia="Times New Roman" w:hAnsi="Times New Roman" w:cs="Times New Roman"/>
          <w:color w:val="auto"/>
          <w:u w:val="single"/>
          <w:lang w:val="pt-BR" w:eastAsia="pt-BR"/>
        </w:rPr>
        <w:t>Prevenção</w:t>
      </w:r>
      <w:bookmarkEnd w:id="14"/>
    </w:p>
    <w:p w:rsidR="00C30723" w:rsidRPr="00C30723" w:rsidRDefault="00C30723" w:rsidP="00CD2769">
      <w:pPr>
        <w:spacing w:after="0" w:line="360" w:lineRule="auto"/>
        <w:rPr>
          <w:rFonts w:ascii="Times New Roman" w:eastAsia="Times New Roman" w:hAnsi="Times New Roman" w:cs="Times New Roman"/>
          <w:sz w:val="24"/>
          <w:szCs w:val="24"/>
          <w:lang w:val="pt-BR" w:eastAsia="pt-BR"/>
        </w:rPr>
      </w:pPr>
      <w:r w:rsidRPr="00C30723">
        <w:rPr>
          <w:rFonts w:ascii="Times New Roman" w:eastAsia="Times New Roman" w:hAnsi="Times New Roman" w:cs="Times New Roman"/>
          <w:lang w:val="pt-BR" w:eastAsia="pt-BR"/>
        </w:rPr>
        <w:t>Evitar deadlock é essencialmente impossível</w:t>
      </w:r>
      <w:r w:rsidRPr="00B9790A">
        <w:rPr>
          <w:rFonts w:ascii="Times New Roman" w:eastAsia="Times New Roman" w:hAnsi="Times New Roman" w:cs="Times New Roman"/>
          <w:lang w:val="pt-BR" w:eastAsia="pt-BR"/>
        </w:rPr>
        <w:t xml:space="preserve"> sendo </w:t>
      </w:r>
      <w:r w:rsidRPr="00C30723">
        <w:rPr>
          <w:rFonts w:ascii="Times New Roman" w:eastAsia="Times New Roman" w:hAnsi="Times New Roman" w:cs="Times New Roman"/>
          <w:lang w:val="pt-BR" w:eastAsia="pt-BR"/>
        </w:rPr>
        <w:t>necessári</w:t>
      </w:r>
      <w:r w:rsidRPr="00B9790A">
        <w:rPr>
          <w:rFonts w:ascii="Times New Roman" w:eastAsia="Times New Roman" w:hAnsi="Times New Roman" w:cs="Times New Roman"/>
          <w:lang w:val="pt-BR" w:eastAsia="pt-BR"/>
        </w:rPr>
        <w:t>as</w:t>
      </w:r>
      <w:r w:rsidRPr="00C30723">
        <w:rPr>
          <w:rFonts w:ascii="Times New Roman" w:eastAsia="Times New Roman" w:hAnsi="Times New Roman" w:cs="Times New Roman"/>
          <w:lang w:val="pt-BR" w:eastAsia="pt-BR"/>
        </w:rPr>
        <w:t xml:space="preserve"> informações de solicitações futuras, ainda não conhecidas</w:t>
      </w:r>
    </w:p>
    <w:p w:rsidR="00C30723" w:rsidRPr="00B9790A" w:rsidRDefault="00C30723" w:rsidP="00CD2769">
      <w:pPr>
        <w:spacing w:after="0" w:line="360" w:lineRule="auto"/>
        <w:rPr>
          <w:rFonts w:ascii="Times New Roman" w:eastAsia="Times New Roman" w:hAnsi="Times New Roman" w:cs="Times New Roman"/>
          <w:lang w:val="pt-BR" w:eastAsia="pt-BR"/>
        </w:rPr>
      </w:pPr>
      <w:r w:rsidRPr="00B9790A">
        <w:rPr>
          <w:rFonts w:ascii="Times New Roman" w:eastAsia="Times New Roman" w:hAnsi="Times New Roman" w:cs="Times New Roman"/>
          <w:lang w:val="pt-BR" w:eastAsia="pt-BR"/>
        </w:rPr>
        <w:t>Porem s</w:t>
      </w:r>
      <w:r w:rsidRPr="00C30723">
        <w:rPr>
          <w:rFonts w:ascii="Times New Roman" w:eastAsia="Times New Roman" w:hAnsi="Times New Roman" w:cs="Times New Roman"/>
          <w:lang w:val="pt-BR" w:eastAsia="pt-BR"/>
        </w:rPr>
        <w:t xml:space="preserve">e conseguirmos que ao menos uma </w:t>
      </w:r>
      <w:r w:rsidRPr="00B9790A">
        <w:rPr>
          <w:rFonts w:ascii="Times New Roman" w:eastAsia="Times New Roman" w:hAnsi="Times New Roman" w:cs="Times New Roman"/>
          <w:lang w:val="pt-BR" w:eastAsia="pt-BR"/>
        </w:rPr>
        <w:t xml:space="preserve">das condições de deadlock </w:t>
      </w:r>
      <w:r w:rsidRPr="00C30723">
        <w:rPr>
          <w:rFonts w:ascii="Times New Roman" w:eastAsia="Times New Roman" w:hAnsi="Times New Roman" w:cs="Times New Roman"/>
          <w:lang w:val="pt-BR" w:eastAsia="pt-BR"/>
        </w:rPr>
        <w:t>jamais seja satisfeita, o deadlock se torna estruturalmente impossível</w:t>
      </w:r>
      <w:r w:rsidRPr="00B9790A">
        <w:rPr>
          <w:rFonts w:ascii="Times New Roman" w:eastAsia="Times New Roman" w:hAnsi="Times New Roman" w:cs="Times New Roman"/>
          <w:lang w:val="pt-BR" w:eastAsia="pt-BR"/>
        </w:rPr>
        <w:br/>
      </w:r>
      <w:r w:rsidRPr="00C30723">
        <w:rPr>
          <w:rFonts w:ascii="Times New Roman" w:eastAsia="Times New Roman" w:hAnsi="Times New Roman" w:cs="Times New Roman"/>
          <w:lang w:val="pt-BR" w:eastAsia="pt-BR"/>
        </w:rPr>
        <w:t>O POSIX determina uma série de regras para a criação e manipulação de threads a fim de evitar a ocorrência de deadlocks</w:t>
      </w:r>
    </w:p>
    <w:p w:rsidR="00C30723" w:rsidRPr="00B9790A" w:rsidRDefault="00C30723" w:rsidP="00CD2769">
      <w:pPr>
        <w:spacing w:after="0" w:line="360" w:lineRule="auto"/>
        <w:rPr>
          <w:rFonts w:ascii="Times New Roman" w:eastAsia="Times New Roman" w:hAnsi="Times New Roman" w:cs="Times New Roman"/>
          <w:lang w:val="pt-BR" w:eastAsia="pt-BR"/>
        </w:rPr>
      </w:pPr>
    </w:p>
    <w:p w:rsidR="00C30723" w:rsidRPr="00B9790A" w:rsidRDefault="00C30723" w:rsidP="00CD2769">
      <w:pPr>
        <w:pStyle w:val="Heading1"/>
        <w:spacing w:line="360" w:lineRule="auto"/>
        <w:jc w:val="center"/>
        <w:rPr>
          <w:rFonts w:ascii="Times New Roman" w:eastAsia="Times New Roman" w:hAnsi="Times New Roman" w:cs="Times New Roman"/>
          <w:color w:val="auto"/>
          <w:lang w:val="pt-BR" w:eastAsia="pt-BR"/>
        </w:rPr>
      </w:pPr>
      <w:bookmarkStart w:id="15" w:name="_Toc516589622"/>
      <w:r w:rsidRPr="00B9790A">
        <w:rPr>
          <w:rFonts w:ascii="Times New Roman" w:eastAsia="Times New Roman" w:hAnsi="Times New Roman" w:cs="Times New Roman"/>
          <w:color w:val="auto"/>
          <w:lang w:val="pt-BR" w:eastAsia="pt-BR"/>
        </w:rPr>
        <w:t>Sistema de Arquivos</w:t>
      </w:r>
      <w:bookmarkEnd w:id="15"/>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O Filesystem Hierarchy Standard define os principais diretórios e seus conteúdos em um sistema operacional UNIX</w:t>
      </w:r>
      <w:r w:rsidRPr="00B9790A">
        <w:rPr>
          <w:rFonts w:ascii="Times New Roman" w:eastAsia="Times New Roman" w:hAnsi="Times New Roman" w:cs="Times New Roman"/>
          <w:lang w:val="pt-BR" w:eastAsia="pt-BR"/>
        </w:rPr>
        <w:t xml:space="preserve"> tendo a</w:t>
      </w:r>
      <w:r w:rsidRPr="00AA1635">
        <w:rPr>
          <w:rFonts w:ascii="Times New Roman" w:eastAsia="Times New Roman" w:hAnsi="Times New Roman" w:cs="Times New Roman"/>
          <w:lang w:val="pt-BR" w:eastAsia="pt-BR"/>
        </w:rPr>
        <w:t xml:space="preserve"> versão mais recente 3.0 </w:t>
      </w:r>
      <w:r w:rsidRPr="00B9790A">
        <w:rPr>
          <w:rFonts w:ascii="Times New Roman" w:eastAsia="Times New Roman" w:hAnsi="Times New Roman" w:cs="Times New Roman"/>
          <w:lang w:val="pt-BR" w:eastAsia="pt-BR"/>
        </w:rPr>
        <w:t xml:space="preserve">sido </w:t>
      </w:r>
      <w:r w:rsidRPr="00AA1635">
        <w:rPr>
          <w:rFonts w:ascii="Times New Roman" w:eastAsia="Times New Roman" w:hAnsi="Times New Roman" w:cs="Times New Roman"/>
          <w:lang w:val="pt-BR" w:eastAsia="pt-BR"/>
        </w:rPr>
        <w:t>publicada em 19 de Março de 2015</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 xml:space="preserve">Com essa padronização torna-se possível que tanto software quanto usuário saibam de antemão onde estão os arquivos e diretórios </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 xml:space="preserve">Temos então duas distinções independentes entre os arquivos: </w:t>
      </w:r>
    </w:p>
    <w:p w:rsidR="00AA1635" w:rsidRPr="00AA1635" w:rsidRDefault="00AA1635" w:rsidP="00CD2769">
      <w:pPr>
        <w:numPr>
          <w:ilvl w:val="0"/>
          <w:numId w:val="7"/>
        </w:numPr>
        <w:spacing w:after="0" w:line="360" w:lineRule="auto"/>
        <w:textAlignment w:val="baseline"/>
        <w:rPr>
          <w:rFonts w:ascii="Times New Roman" w:eastAsia="Times New Roman" w:hAnsi="Times New Roman" w:cs="Times New Roman"/>
          <w:lang w:val="pt-BR" w:eastAsia="pt-BR"/>
        </w:rPr>
      </w:pPr>
      <w:r w:rsidRPr="00AA1635">
        <w:rPr>
          <w:rFonts w:ascii="Times New Roman" w:eastAsia="Times New Roman" w:hAnsi="Times New Roman" w:cs="Times New Roman"/>
          <w:lang w:val="pt-BR" w:eastAsia="pt-BR"/>
        </w:rPr>
        <w:t>compartilhável x não-compartilhável</w:t>
      </w:r>
    </w:p>
    <w:p w:rsidR="00AA1635" w:rsidRPr="00AA1635" w:rsidRDefault="00AA1635" w:rsidP="00CD2769">
      <w:pPr>
        <w:numPr>
          <w:ilvl w:val="0"/>
          <w:numId w:val="7"/>
        </w:numPr>
        <w:spacing w:after="0" w:line="360" w:lineRule="auto"/>
        <w:textAlignment w:val="baseline"/>
        <w:rPr>
          <w:rFonts w:ascii="Times New Roman" w:eastAsia="Times New Roman" w:hAnsi="Times New Roman" w:cs="Times New Roman"/>
          <w:lang w:val="pt-BR" w:eastAsia="pt-BR"/>
        </w:rPr>
      </w:pPr>
      <w:r w:rsidRPr="00AA1635">
        <w:rPr>
          <w:rFonts w:ascii="Times New Roman" w:eastAsia="Times New Roman" w:hAnsi="Times New Roman" w:cs="Times New Roman"/>
          <w:lang w:val="pt-BR" w:eastAsia="pt-BR"/>
        </w:rPr>
        <w:t xml:space="preserve">variável x estático </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p>
    <w:tbl>
      <w:tblPr>
        <w:tblW w:w="9026" w:type="dxa"/>
        <w:tblCellMar>
          <w:top w:w="15" w:type="dxa"/>
          <w:left w:w="15" w:type="dxa"/>
          <w:bottom w:w="15" w:type="dxa"/>
          <w:right w:w="15" w:type="dxa"/>
        </w:tblCellMar>
        <w:tblLook w:val="04A0" w:firstRow="1" w:lastRow="0" w:firstColumn="1" w:lastColumn="0" w:noHBand="0" w:noVBand="1"/>
      </w:tblPr>
      <w:tblGrid>
        <w:gridCol w:w="2218"/>
        <w:gridCol w:w="3096"/>
        <w:gridCol w:w="3712"/>
      </w:tblGrid>
      <w:tr w:rsidR="00B9790A" w:rsidRPr="00B9790A" w:rsidTr="00AA16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Exemplos: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 xml:space="preserve">compartilhável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não-compartilhável</w:t>
            </w:r>
          </w:p>
        </w:tc>
      </w:tr>
      <w:tr w:rsidR="00B9790A" w:rsidRPr="00B9790A" w:rsidTr="00AA16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variável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/usr</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/opt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/etc</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/boot</w:t>
            </w:r>
          </w:p>
        </w:tc>
      </w:tr>
      <w:tr w:rsidR="00B9790A" w:rsidRPr="00B9790A" w:rsidTr="00AA16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estático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/var/mail</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/var/spool/news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/var/run</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/var/lock</w:t>
            </w:r>
          </w:p>
        </w:tc>
      </w:tr>
    </w:tbl>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O FHS determina que alguns diretórios são obrigatórios (e.g. /bin e /boot) e outros são opcionais (e.g. /home e /root</w:t>
      </w:r>
      <w:r w:rsidRPr="00B9790A">
        <w:rPr>
          <w:rFonts w:ascii="Times New Roman" w:eastAsia="Times New Roman" w:hAnsi="Times New Roman" w:cs="Times New Roman"/>
          <w:lang w:val="pt-BR" w:eastAsia="pt-BR"/>
        </w:rPr>
        <w:t xml:space="preserve"> incluindo</w:t>
      </w:r>
      <w:r w:rsidRPr="00AA1635">
        <w:rPr>
          <w:rFonts w:ascii="Times New Roman" w:eastAsia="Times New Roman" w:hAnsi="Times New Roman" w:cs="Times New Roman"/>
          <w:lang w:val="pt-BR" w:eastAsia="pt-BR"/>
        </w:rPr>
        <w:t xml:space="preserve"> o conteúdo destes diretórios</w:t>
      </w:r>
      <w:r w:rsidRPr="00AA1635">
        <w:rPr>
          <w:rFonts w:ascii="Times New Roman" w:eastAsia="Times New Roman" w:hAnsi="Times New Roman" w:cs="Times New Roman"/>
          <w:lang w:val="pt-BR" w:eastAsia="pt-BR"/>
        </w:rPr>
        <w:br/>
        <w:t>Um exemplo disto é que o diretório /bin não deve possuir sub-diretórios e determina quais comandos devem existir sob este diretório</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O FHS possui um escopo limitado não interferindo no local de armazenagem de arquivos locais e nem em problemas de endereçamento onde o armazenamento do arquivo necessita ser coordenado por múltiplas partes</w:t>
      </w:r>
    </w:p>
    <w:p w:rsidR="00AA1635" w:rsidRPr="00B9790A" w:rsidRDefault="00AA1635" w:rsidP="00CD2769">
      <w:pPr>
        <w:spacing w:line="360" w:lineRule="auto"/>
        <w:rPr>
          <w:rFonts w:ascii="Times New Roman" w:hAnsi="Times New Roman" w:cs="Times New Roman"/>
          <w:lang w:val="pt-BR" w:eastAsia="pt-BR"/>
        </w:rPr>
      </w:pPr>
    </w:p>
    <w:p w:rsidR="00C30723" w:rsidRPr="00B9790A" w:rsidRDefault="00AA1635" w:rsidP="00CD2769">
      <w:pPr>
        <w:pStyle w:val="Heading1"/>
        <w:spacing w:line="360" w:lineRule="auto"/>
        <w:jc w:val="center"/>
        <w:rPr>
          <w:rFonts w:ascii="Times New Roman" w:eastAsia="Times New Roman" w:hAnsi="Times New Roman" w:cs="Times New Roman"/>
          <w:color w:val="auto"/>
          <w:lang w:val="pt-BR" w:eastAsia="pt-BR"/>
        </w:rPr>
      </w:pPr>
      <w:bookmarkStart w:id="16" w:name="_Toc516589623"/>
      <w:r w:rsidRPr="00B9790A">
        <w:rPr>
          <w:rFonts w:ascii="Times New Roman" w:eastAsia="Times New Roman" w:hAnsi="Times New Roman" w:cs="Times New Roman"/>
          <w:color w:val="auto"/>
          <w:lang w:val="pt-BR" w:eastAsia="pt-BR"/>
        </w:rPr>
        <w:t>Gerenciamento de memória</w:t>
      </w:r>
      <w:bookmarkEnd w:id="16"/>
    </w:p>
    <w:p w:rsidR="00AA1635" w:rsidRPr="00B9790A" w:rsidRDefault="00AA1635" w:rsidP="00CD2769">
      <w:pPr>
        <w:pStyle w:val="Heading2"/>
        <w:spacing w:line="360" w:lineRule="auto"/>
        <w:rPr>
          <w:rFonts w:ascii="Times New Roman" w:hAnsi="Times New Roman" w:cs="Times New Roman"/>
          <w:color w:val="auto"/>
          <w:u w:val="single"/>
          <w:lang w:val="pt-BR" w:eastAsia="pt-BR"/>
        </w:rPr>
      </w:pPr>
      <w:bookmarkStart w:id="17" w:name="_Toc516589624"/>
      <w:r w:rsidRPr="00B9790A">
        <w:rPr>
          <w:rFonts w:ascii="Times New Roman" w:hAnsi="Times New Roman" w:cs="Times New Roman"/>
          <w:color w:val="auto"/>
          <w:u w:val="single"/>
          <w:lang w:val="pt-BR" w:eastAsia="pt-BR"/>
        </w:rPr>
        <w:t>Bloqueios</w:t>
      </w:r>
      <w:bookmarkEnd w:id="17"/>
    </w:p>
    <w:p w:rsidR="00AA1635" w:rsidRPr="00B9790A" w:rsidRDefault="00AA1635" w:rsidP="00CD2769">
      <w:pPr>
        <w:spacing w:line="360" w:lineRule="auto"/>
        <w:rPr>
          <w:rFonts w:ascii="Times New Roman" w:hAnsi="Times New Roman" w:cs="Times New Roman"/>
          <w:lang w:val="pt-BR"/>
        </w:rPr>
      </w:pPr>
      <w:r w:rsidRPr="00B9790A">
        <w:rPr>
          <w:rFonts w:ascii="Times New Roman" w:hAnsi="Times New Roman" w:cs="Times New Roman"/>
          <w:lang w:val="pt-BR"/>
        </w:rPr>
        <w:t xml:space="preserve">Garante a permanência de porções de espaços de endereçamento e tradução fixa entre endereço virtual e endereço fixo e não sendo herdado no </w:t>
      </w:r>
      <w:r w:rsidRPr="00B9790A">
        <w:rPr>
          <w:rFonts w:ascii="Times New Roman" w:hAnsi="Times New Roman" w:cs="Times New Roman"/>
          <w:i/>
          <w:iCs/>
          <w:lang w:val="pt-BR"/>
        </w:rPr>
        <w:t>fork</w:t>
      </w:r>
      <w:r w:rsidRPr="00B9790A">
        <w:rPr>
          <w:rFonts w:ascii="Times New Roman" w:hAnsi="Times New Roman" w:cs="Times New Roman"/>
          <w:lang w:val="pt-BR"/>
        </w:rPr>
        <w:t>.</w:t>
      </w:r>
      <w:r w:rsidRPr="00B9790A">
        <w:rPr>
          <w:rFonts w:ascii="Times New Roman" w:hAnsi="Times New Roman" w:cs="Times New Roman"/>
          <w:lang w:val="pt-BR"/>
        </w:rPr>
        <w:br/>
        <w:t xml:space="preserve">Toda memória bloqueada por um processo é liberada no </w:t>
      </w:r>
      <w:r w:rsidRPr="00B9790A">
        <w:rPr>
          <w:rFonts w:ascii="Times New Roman" w:hAnsi="Times New Roman" w:cs="Times New Roman"/>
          <w:i/>
          <w:iCs/>
          <w:lang w:val="pt-BR"/>
        </w:rPr>
        <w:t>exec</w:t>
      </w:r>
      <w:r w:rsidRPr="00B9790A">
        <w:rPr>
          <w:rFonts w:ascii="Times New Roman" w:hAnsi="Times New Roman" w:cs="Times New Roman"/>
          <w:lang w:val="pt-BR"/>
        </w:rPr>
        <w:t xml:space="preserve"> ou na finalização do processo.</w:t>
      </w:r>
    </w:p>
    <w:p w:rsidR="00AA1635" w:rsidRPr="00B9790A" w:rsidRDefault="00AA1635" w:rsidP="00CD2769">
      <w:pPr>
        <w:pStyle w:val="Heading2"/>
        <w:spacing w:line="360" w:lineRule="auto"/>
        <w:rPr>
          <w:rFonts w:ascii="Times New Roman" w:hAnsi="Times New Roman" w:cs="Times New Roman"/>
          <w:color w:val="auto"/>
          <w:u w:val="single"/>
          <w:lang w:val="pt-BR"/>
        </w:rPr>
      </w:pPr>
      <w:bookmarkStart w:id="18" w:name="_Toc516589625"/>
      <w:r w:rsidRPr="00B9790A">
        <w:rPr>
          <w:rFonts w:ascii="Times New Roman" w:hAnsi="Times New Roman" w:cs="Times New Roman"/>
          <w:color w:val="auto"/>
          <w:u w:val="single"/>
          <w:lang w:val="pt-BR"/>
        </w:rPr>
        <w:lastRenderedPageBreak/>
        <w:t>Arquivos mapeados</w:t>
      </w:r>
      <w:bookmarkEnd w:id="18"/>
      <w:r w:rsidRPr="00B9790A">
        <w:rPr>
          <w:rFonts w:ascii="Times New Roman" w:hAnsi="Times New Roman" w:cs="Times New Roman"/>
          <w:color w:val="auto"/>
          <w:u w:val="single"/>
          <w:lang w:val="pt-BR"/>
        </w:rPr>
        <w:t xml:space="preserve"> </w:t>
      </w:r>
    </w:p>
    <w:p w:rsidR="00C30723" w:rsidRPr="00B9790A" w:rsidRDefault="00AA1635" w:rsidP="00CD2769">
      <w:pPr>
        <w:spacing w:line="360" w:lineRule="auto"/>
        <w:rPr>
          <w:rFonts w:ascii="Times New Roman" w:hAnsi="Times New Roman" w:cs="Times New Roman"/>
          <w:lang w:val="pt-BR"/>
        </w:rPr>
      </w:pPr>
      <w:r w:rsidRPr="00B9790A">
        <w:rPr>
          <w:rFonts w:ascii="Times New Roman" w:hAnsi="Times New Roman" w:cs="Times New Roman"/>
          <w:lang w:val="pt-BR"/>
        </w:rPr>
        <w:t>Provê mecanismo que permite ao processo acessar arquivos incorporando seus dados diretamente em seu espaço de memória fazendo com que, desta forma, estes dados possam ser manipulados como memória.</w:t>
      </w:r>
    </w:p>
    <w:p w:rsidR="00AA1635" w:rsidRPr="00B9790A" w:rsidRDefault="00AA1635" w:rsidP="00CD2769">
      <w:pPr>
        <w:spacing w:line="360" w:lineRule="auto"/>
        <w:rPr>
          <w:rFonts w:ascii="Times New Roman" w:hAnsi="Times New Roman" w:cs="Times New Roman"/>
          <w:lang w:val="pt-BR"/>
        </w:rPr>
      </w:pPr>
      <w:r w:rsidRPr="00B9790A">
        <w:rPr>
          <w:rFonts w:ascii="Times New Roman" w:hAnsi="Times New Roman" w:cs="Times New Roman"/>
          <w:lang w:val="pt-BR"/>
        </w:rPr>
        <w:t>Se um arquivos for mapeado por mais de um processo, seu conteúdo será compartilhado pelo processos.</w:t>
      </w:r>
      <w:r w:rsidRPr="00B9790A">
        <w:rPr>
          <w:rFonts w:ascii="Times New Roman" w:hAnsi="Times New Roman" w:cs="Times New Roman"/>
          <w:lang w:val="pt-BR"/>
        </w:rPr>
        <w:br/>
        <w:t>Caso este mapeamento permita escrita, os dados escritos no objeto de memória através do endereçamento de um processo aparecerá nos endereçamentos de todos os processos que utilizem este objeto.</w:t>
      </w:r>
    </w:p>
    <w:p w:rsidR="00AA1635" w:rsidRPr="00B9790A" w:rsidRDefault="00AA1635" w:rsidP="00CD2769">
      <w:pPr>
        <w:pStyle w:val="Heading2"/>
        <w:spacing w:line="360" w:lineRule="auto"/>
        <w:rPr>
          <w:rFonts w:ascii="Times New Roman" w:hAnsi="Times New Roman" w:cs="Times New Roman"/>
          <w:color w:val="auto"/>
          <w:u w:val="single"/>
          <w:lang w:val="pt-BR"/>
        </w:rPr>
      </w:pPr>
      <w:bookmarkStart w:id="19" w:name="_Toc516589626"/>
      <w:r w:rsidRPr="00B9790A">
        <w:rPr>
          <w:rFonts w:ascii="Times New Roman" w:hAnsi="Times New Roman" w:cs="Times New Roman"/>
          <w:color w:val="auto"/>
          <w:u w:val="single"/>
          <w:lang w:val="pt-BR"/>
        </w:rPr>
        <w:t>Proteção</w:t>
      </w:r>
      <w:bookmarkEnd w:id="19"/>
    </w:p>
    <w:p w:rsidR="00AA1635" w:rsidRPr="00B9790A" w:rsidRDefault="00AA1635" w:rsidP="00CD2769">
      <w:pPr>
        <w:pStyle w:val="NormalWeb"/>
        <w:spacing w:before="0" w:beforeAutospacing="0" w:after="0" w:afterAutospacing="0" w:line="360" w:lineRule="auto"/>
      </w:pPr>
      <w:r w:rsidRPr="00B9790A">
        <w:rPr>
          <w:sz w:val="22"/>
          <w:szCs w:val="22"/>
        </w:rPr>
        <w:t>Quando um objeto é mapeado, os acessos de diversas aplicações podem resultar em sinais</w:t>
      </w:r>
    </w:p>
    <w:p w:rsidR="00AA1635" w:rsidRPr="00B9790A" w:rsidRDefault="00AA1635" w:rsidP="00CD2769">
      <w:pPr>
        <w:pStyle w:val="NormalWeb"/>
        <w:spacing w:before="0" w:beforeAutospacing="0" w:after="0" w:afterAutospacing="0" w:line="360" w:lineRule="auto"/>
        <w:rPr>
          <w:sz w:val="22"/>
          <w:szCs w:val="22"/>
        </w:rPr>
      </w:pPr>
      <w:r w:rsidRPr="00B9790A">
        <w:rPr>
          <w:sz w:val="22"/>
          <w:szCs w:val="22"/>
        </w:rPr>
        <w:t>Dentro disto, o SIGBUS é utilizado para indicar um erro na utilização do objeto mapeado e o SIGSEGV é usado para indicar ou que uma proteção foi violada ou mal-uso de um endereço</w:t>
      </w:r>
    </w:p>
    <w:p w:rsidR="00AA1635" w:rsidRPr="00B9790A" w:rsidRDefault="00AA1635" w:rsidP="00CD2769">
      <w:pPr>
        <w:pStyle w:val="NormalWeb"/>
        <w:spacing w:before="0" w:beforeAutospacing="0" w:after="0" w:afterAutospacing="0" w:line="360" w:lineRule="auto"/>
        <w:rPr>
          <w:sz w:val="22"/>
          <w:szCs w:val="22"/>
        </w:rPr>
      </w:pPr>
    </w:p>
    <w:p w:rsidR="00AA1635" w:rsidRPr="00B9790A" w:rsidRDefault="00AA1635" w:rsidP="00CD2769">
      <w:pPr>
        <w:pStyle w:val="Heading1"/>
        <w:spacing w:line="360" w:lineRule="auto"/>
        <w:jc w:val="center"/>
        <w:rPr>
          <w:rFonts w:ascii="Times New Roman" w:hAnsi="Times New Roman" w:cs="Times New Roman"/>
          <w:color w:val="auto"/>
          <w:lang w:val="pt-BR"/>
        </w:rPr>
      </w:pPr>
      <w:bookmarkStart w:id="20" w:name="_Toc516589627"/>
      <w:r w:rsidRPr="00B9790A">
        <w:rPr>
          <w:rFonts w:ascii="Times New Roman" w:hAnsi="Times New Roman" w:cs="Times New Roman"/>
          <w:color w:val="auto"/>
          <w:lang w:val="pt-BR"/>
        </w:rPr>
        <w:t>I/O</w:t>
      </w:r>
      <w:bookmarkEnd w:id="20"/>
    </w:p>
    <w:p w:rsidR="00AA1635" w:rsidRPr="00B9790A" w:rsidRDefault="00AA1635" w:rsidP="00CD2769">
      <w:pPr>
        <w:pStyle w:val="Heading2"/>
        <w:spacing w:line="360" w:lineRule="auto"/>
        <w:rPr>
          <w:rFonts w:ascii="Times New Roman" w:eastAsia="Times New Roman" w:hAnsi="Times New Roman" w:cs="Times New Roman"/>
          <w:color w:val="auto"/>
          <w:sz w:val="24"/>
          <w:szCs w:val="24"/>
          <w:u w:val="single"/>
          <w:lang w:val="pt-BR" w:eastAsia="pt-BR"/>
        </w:rPr>
      </w:pPr>
      <w:bookmarkStart w:id="21" w:name="_Toc516589628"/>
      <w:r w:rsidRPr="00B9790A">
        <w:rPr>
          <w:rFonts w:ascii="Times New Roman" w:eastAsia="Times New Roman" w:hAnsi="Times New Roman" w:cs="Times New Roman"/>
          <w:color w:val="auto"/>
          <w:u w:val="single"/>
          <w:lang w:val="pt-BR" w:eastAsia="pt-BR"/>
        </w:rPr>
        <w:t>Classes de dispositivos</w:t>
      </w:r>
      <w:bookmarkEnd w:id="21"/>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Existem 2 classes:</w:t>
      </w:r>
    </w:p>
    <w:p w:rsidR="00AA1635" w:rsidRPr="00AA1635" w:rsidRDefault="00AA1635" w:rsidP="00CD2769">
      <w:pPr>
        <w:numPr>
          <w:ilvl w:val="0"/>
          <w:numId w:val="9"/>
        </w:numPr>
        <w:spacing w:after="0" w:line="360" w:lineRule="auto"/>
        <w:textAlignment w:val="baseline"/>
        <w:rPr>
          <w:rFonts w:ascii="Times New Roman" w:eastAsia="Times New Roman" w:hAnsi="Times New Roman" w:cs="Times New Roman"/>
          <w:lang w:val="pt-BR" w:eastAsia="pt-BR"/>
        </w:rPr>
      </w:pPr>
      <w:r w:rsidRPr="00AA1635">
        <w:rPr>
          <w:rFonts w:ascii="Times New Roman" w:eastAsia="Times New Roman" w:hAnsi="Times New Roman" w:cs="Times New Roman"/>
          <w:lang w:val="pt-BR" w:eastAsia="pt-BR"/>
        </w:rPr>
        <w:t>bloco: adequado para discos, fitas e fita DEC que trabalham, ou podem trabalhar, com blocos de endereçamentos de 512-bytes</w:t>
      </w:r>
    </w:p>
    <w:p w:rsidR="00AA1635" w:rsidRPr="00B9790A" w:rsidRDefault="00AA1635" w:rsidP="00CD2769">
      <w:pPr>
        <w:numPr>
          <w:ilvl w:val="0"/>
          <w:numId w:val="9"/>
        </w:numPr>
        <w:spacing w:after="0" w:line="360" w:lineRule="auto"/>
        <w:textAlignment w:val="baseline"/>
        <w:rPr>
          <w:rFonts w:ascii="Times New Roman" w:eastAsia="Times New Roman" w:hAnsi="Times New Roman" w:cs="Times New Roman"/>
          <w:lang w:val="pt-BR" w:eastAsia="pt-BR"/>
        </w:rPr>
      </w:pPr>
      <w:r w:rsidRPr="00AA1635">
        <w:rPr>
          <w:rFonts w:ascii="Times New Roman" w:eastAsia="Times New Roman" w:hAnsi="Times New Roman" w:cs="Times New Roman"/>
          <w:lang w:val="pt-BR" w:eastAsia="pt-BR"/>
        </w:rPr>
        <w:t>carácter: possuem interface mais direta, já que a maior parte do trabalho é realizado pelo próprio driver; exemplos: teclados e portas seriais</w:t>
      </w:r>
    </w:p>
    <w:p w:rsidR="00AA1635" w:rsidRPr="00B9790A" w:rsidRDefault="00AA1635" w:rsidP="00CD2769">
      <w:pPr>
        <w:spacing w:after="0" w:line="360" w:lineRule="auto"/>
        <w:textAlignment w:val="baseline"/>
        <w:rPr>
          <w:rFonts w:ascii="Times New Roman" w:eastAsia="Times New Roman" w:hAnsi="Times New Roman" w:cs="Times New Roman"/>
          <w:lang w:val="pt-BR" w:eastAsia="pt-BR"/>
        </w:rPr>
      </w:pPr>
    </w:p>
    <w:p w:rsidR="00AA1635" w:rsidRPr="00B9790A" w:rsidRDefault="00AA1635" w:rsidP="00CD2769">
      <w:pPr>
        <w:pStyle w:val="Heading2"/>
        <w:spacing w:line="360" w:lineRule="auto"/>
        <w:rPr>
          <w:rFonts w:ascii="Times New Roman" w:eastAsia="Times New Roman" w:hAnsi="Times New Roman" w:cs="Times New Roman"/>
          <w:color w:val="auto"/>
          <w:u w:val="single"/>
          <w:lang w:val="pt-BR" w:eastAsia="pt-BR"/>
        </w:rPr>
      </w:pPr>
      <w:bookmarkStart w:id="22" w:name="_Toc516589629"/>
      <w:r w:rsidRPr="00B9790A">
        <w:rPr>
          <w:rFonts w:ascii="Times New Roman" w:eastAsia="Times New Roman" w:hAnsi="Times New Roman" w:cs="Times New Roman"/>
          <w:color w:val="auto"/>
          <w:u w:val="single"/>
          <w:lang w:val="pt-BR" w:eastAsia="pt-BR"/>
        </w:rPr>
        <w:t>Visão Geral</w:t>
      </w:r>
      <w:bookmarkEnd w:id="22"/>
    </w:p>
    <w:p w:rsidR="00AA1635" w:rsidRPr="00B9790A" w:rsidRDefault="00AA1635" w:rsidP="00CD2769">
      <w:pPr>
        <w:spacing w:line="360" w:lineRule="auto"/>
        <w:rPr>
          <w:rFonts w:ascii="Times New Roman" w:hAnsi="Times New Roman" w:cs="Times New Roman"/>
          <w:lang w:val="pt-BR" w:eastAsia="pt-BR"/>
        </w:rPr>
      </w:pP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 xml:space="preserve">As chamadas de sistema </w:t>
      </w:r>
      <w:r w:rsidRPr="00AA1635">
        <w:rPr>
          <w:rFonts w:ascii="Times New Roman" w:eastAsia="Times New Roman" w:hAnsi="Times New Roman" w:cs="Times New Roman"/>
          <w:i/>
          <w:iCs/>
          <w:lang w:val="pt-BR" w:eastAsia="pt-BR"/>
        </w:rPr>
        <w:t>open</w:t>
      </w:r>
      <w:r w:rsidRPr="00AA1635">
        <w:rPr>
          <w:rFonts w:ascii="Times New Roman" w:eastAsia="Times New Roman" w:hAnsi="Times New Roman" w:cs="Times New Roman"/>
          <w:lang w:val="pt-BR" w:eastAsia="pt-BR"/>
        </w:rPr>
        <w:t xml:space="preserve"> e </w:t>
      </w:r>
      <w:r w:rsidRPr="00AA1635">
        <w:rPr>
          <w:rFonts w:ascii="Times New Roman" w:eastAsia="Times New Roman" w:hAnsi="Times New Roman" w:cs="Times New Roman"/>
          <w:i/>
          <w:iCs/>
          <w:lang w:val="pt-BR" w:eastAsia="pt-BR"/>
        </w:rPr>
        <w:t>creat</w:t>
      </w:r>
      <w:r w:rsidRPr="00AA1635">
        <w:rPr>
          <w:rFonts w:ascii="Times New Roman" w:eastAsia="Times New Roman" w:hAnsi="Times New Roman" w:cs="Times New Roman"/>
          <w:lang w:val="pt-BR" w:eastAsia="pt-BR"/>
        </w:rPr>
        <w:t xml:space="preserve"> têm como propósito configurar as entradas em 3 tabelas de sistemas separadas</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 xml:space="preserve">A primeira destas tabelas (u_ofile) é armazenada na área de dados </w:t>
      </w:r>
      <w:r w:rsidRPr="00AA1635">
        <w:rPr>
          <w:rFonts w:ascii="Times New Roman" w:eastAsia="Times New Roman" w:hAnsi="Times New Roman" w:cs="Times New Roman"/>
          <w:i/>
          <w:iCs/>
          <w:lang w:val="pt-BR" w:eastAsia="pt-BR"/>
        </w:rPr>
        <w:t xml:space="preserve">u </w:t>
      </w:r>
      <w:r w:rsidRPr="00AA1635">
        <w:rPr>
          <w:rFonts w:ascii="Times New Roman" w:eastAsia="Times New Roman" w:hAnsi="Times New Roman" w:cs="Times New Roman"/>
          <w:lang w:val="pt-BR" w:eastAsia="pt-BR"/>
        </w:rPr>
        <w:t xml:space="preserve">por processo do sistema, sendo indexada pelo descritor de arquivo que é retornado pelo </w:t>
      </w:r>
      <w:r w:rsidRPr="00AA1635">
        <w:rPr>
          <w:rFonts w:ascii="Times New Roman" w:eastAsia="Times New Roman" w:hAnsi="Times New Roman" w:cs="Times New Roman"/>
          <w:i/>
          <w:iCs/>
          <w:lang w:val="pt-BR" w:eastAsia="pt-BR"/>
        </w:rPr>
        <w:t xml:space="preserve">open </w:t>
      </w:r>
      <w:r w:rsidRPr="00AA1635">
        <w:rPr>
          <w:rFonts w:ascii="Times New Roman" w:eastAsia="Times New Roman" w:hAnsi="Times New Roman" w:cs="Times New Roman"/>
          <w:lang w:val="pt-BR" w:eastAsia="pt-BR"/>
        </w:rPr>
        <w:t xml:space="preserve">ou </w:t>
      </w:r>
      <w:r w:rsidRPr="00AA1635">
        <w:rPr>
          <w:rFonts w:ascii="Times New Roman" w:eastAsia="Times New Roman" w:hAnsi="Times New Roman" w:cs="Times New Roman"/>
          <w:i/>
          <w:iCs/>
          <w:lang w:val="pt-BR" w:eastAsia="pt-BR"/>
        </w:rPr>
        <w:t>create</w:t>
      </w:r>
      <w:r w:rsidRPr="00AA1635">
        <w:rPr>
          <w:rFonts w:ascii="Times New Roman" w:eastAsia="Times New Roman" w:hAnsi="Times New Roman" w:cs="Times New Roman"/>
          <w:lang w:val="pt-BR" w:eastAsia="pt-BR"/>
        </w:rPr>
        <w:t xml:space="preserve"> e é acessado durante a operação que abra o arquivo (e.g.: </w:t>
      </w:r>
      <w:r w:rsidRPr="00AA1635">
        <w:rPr>
          <w:rFonts w:ascii="Times New Roman" w:eastAsia="Times New Roman" w:hAnsi="Times New Roman" w:cs="Times New Roman"/>
          <w:i/>
          <w:iCs/>
          <w:lang w:val="pt-BR" w:eastAsia="pt-BR"/>
        </w:rPr>
        <w:t>read</w:t>
      </w:r>
      <w:r w:rsidRPr="00AA1635">
        <w:rPr>
          <w:rFonts w:ascii="Times New Roman" w:eastAsia="Times New Roman" w:hAnsi="Times New Roman" w:cs="Times New Roman"/>
          <w:lang w:val="pt-BR" w:eastAsia="pt-BR"/>
        </w:rPr>
        <w:t xml:space="preserve"> e </w:t>
      </w:r>
      <w:r w:rsidRPr="00AA1635">
        <w:rPr>
          <w:rFonts w:ascii="Times New Roman" w:eastAsia="Times New Roman" w:hAnsi="Times New Roman" w:cs="Times New Roman"/>
          <w:i/>
          <w:iCs/>
          <w:lang w:val="pt-BR" w:eastAsia="pt-BR"/>
        </w:rPr>
        <w:t>write</w:t>
      </w:r>
      <w:r w:rsidRPr="00AA1635">
        <w:rPr>
          <w:rFonts w:ascii="Times New Roman" w:eastAsia="Times New Roman" w:hAnsi="Times New Roman" w:cs="Times New Roman"/>
          <w:lang w:val="pt-BR" w:eastAsia="pt-BR"/>
        </w:rPr>
        <w:t>)</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lastRenderedPageBreak/>
        <w:t xml:space="preserve">Cada entrada possui apenas um ponteiro à entrada coystema, já que a mesma instância de um arquivo aberto deve ser compartilhada entre diversos processos que podem resultar de </w:t>
      </w:r>
      <w:r w:rsidRPr="00AA1635">
        <w:rPr>
          <w:rFonts w:ascii="Times New Roman" w:eastAsia="Times New Roman" w:hAnsi="Times New Roman" w:cs="Times New Roman"/>
          <w:i/>
          <w:iCs/>
          <w:lang w:val="pt-BR" w:eastAsia="pt-BR"/>
        </w:rPr>
        <w:t>forks</w:t>
      </w:r>
      <w:r w:rsidRPr="00AA1635">
        <w:rPr>
          <w:rFonts w:ascii="Times New Roman" w:eastAsia="Times New Roman" w:hAnsi="Times New Roman" w:cs="Times New Roman"/>
          <w:lang w:val="pt-BR" w:eastAsia="pt-BR"/>
        </w:rPr>
        <w:t xml:space="preserve"> após a abertura do arquivo</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Entretanto, há, no máximo, uma entrada por arquivo na tabela de inodes</w:t>
      </w:r>
    </w:p>
    <w:p w:rsidR="00AA1635" w:rsidRPr="00B9790A" w:rsidRDefault="00AA1635" w:rsidP="00CD2769">
      <w:pPr>
        <w:spacing w:after="0" w:line="360" w:lineRule="auto"/>
        <w:rPr>
          <w:rFonts w:ascii="Times New Roman" w:eastAsia="Times New Roman" w:hAnsi="Times New Roman" w:cs="Times New Roman"/>
          <w:lang w:val="pt-BR" w:eastAsia="pt-BR"/>
        </w:rPr>
      </w:pPr>
      <w:r w:rsidRPr="00AA1635">
        <w:rPr>
          <w:rFonts w:ascii="Times New Roman" w:eastAsia="Times New Roman" w:hAnsi="Times New Roman" w:cs="Times New Roman"/>
          <w:lang w:val="pt-BR" w:eastAsia="pt-BR"/>
        </w:rPr>
        <w:t>Um arquivo pode entrar na tabela de inodes não apenas por sua abertura, mas também por estar no diretório atualmente acessado por algum processo ou por se tratar de um arquivo especial contendo a montagem atual do file system</w:t>
      </w:r>
    </w:p>
    <w:p w:rsidR="00AA1635" w:rsidRPr="00B9790A" w:rsidRDefault="00AA1635" w:rsidP="00CD2769">
      <w:pPr>
        <w:spacing w:after="0" w:line="360" w:lineRule="auto"/>
        <w:rPr>
          <w:rFonts w:ascii="Times New Roman" w:eastAsia="Times New Roman" w:hAnsi="Times New Roman" w:cs="Times New Roman"/>
          <w:lang w:val="pt-BR" w:eastAsia="pt-BR"/>
        </w:rPr>
      </w:pPr>
    </w:p>
    <w:p w:rsidR="00AA1635" w:rsidRPr="00B9790A" w:rsidRDefault="00AA1635" w:rsidP="00CD2769">
      <w:pPr>
        <w:pStyle w:val="Heading2"/>
        <w:spacing w:line="360" w:lineRule="auto"/>
        <w:rPr>
          <w:rFonts w:ascii="Times New Roman" w:eastAsia="Times New Roman" w:hAnsi="Times New Roman" w:cs="Times New Roman"/>
          <w:color w:val="auto"/>
          <w:sz w:val="24"/>
          <w:szCs w:val="24"/>
          <w:u w:val="single"/>
          <w:lang w:val="pt-BR" w:eastAsia="pt-BR"/>
        </w:rPr>
      </w:pPr>
      <w:bookmarkStart w:id="23" w:name="_Toc516589630"/>
      <w:r w:rsidRPr="00B9790A">
        <w:rPr>
          <w:rFonts w:ascii="Times New Roman" w:eastAsia="Times New Roman" w:hAnsi="Times New Roman" w:cs="Times New Roman"/>
          <w:color w:val="auto"/>
          <w:u w:val="single"/>
          <w:lang w:val="pt-BR" w:eastAsia="pt-BR"/>
        </w:rPr>
        <w:t>Drivers de dispositivos de carácter</w:t>
      </w:r>
      <w:bookmarkEnd w:id="23"/>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A tabela cdevsw especifica as rotinas presentes a estes dispositivos</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 xml:space="preserve">Cada um deles provê 5 rotinas: </w:t>
      </w:r>
      <w:r w:rsidRPr="00AA1635">
        <w:rPr>
          <w:rFonts w:ascii="Times New Roman" w:eastAsia="Times New Roman" w:hAnsi="Times New Roman" w:cs="Times New Roman"/>
          <w:i/>
          <w:iCs/>
          <w:lang w:val="pt-BR" w:eastAsia="pt-BR"/>
        </w:rPr>
        <w:t>open</w:t>
      </w:r>
      <w:r w:rsidRPr="00AA1635">
        <w:rPr>
          <w:rFonts w:ascii="Times New Roman" w:eastAsia="Times New Roman" w:hAnsi="Times New Roman" w:cs="Times New Roman"/>
          <w:lang w:val="pt-BR" w:eastAsia="pt-BR"/>
        </w:rPr>
        <w:t xml:space="preserve">, </w:t>
      </w:r>
      <w:r w:rsidRPr="00AA1635">
        <w:rPr>
          <w:rFonts w:ascii="Times New Roman" w:eastAsia="Times New Roman" w:hAnsi="Times New Roman" w:cs="Times New Roman"/>
          <w:i/>
          <w:iCs/>
          <w:lang w:val="pt-BR" w:eastAsia="pt-BR"/>
        </w:rPr>
        <w:t>close</w:t>
      </w:r>
      <w:r w:rsidRPr="00AA1635">
        <w:rPr>
          <w:rFonts w:ascii="Times New Roman" w:eastAsia="Times New Roman" w:hAnsi="Times New Roman" w:cs="Times New Roman"/>
          <w:lang w:val="pt-BR" w:eastAsia="pt-BR"/>
        </w:rPr>
        <w:t xml:space="preserve">, </w:t>
      </w:r>
      <w:r w:rsidRPr="00AA1635">
        <w:rPr>
          <w:rFonts w:ascii="Times New Roman" w:eastAsia="Times New Roman" w:hAnsi="Times New Roman" w:cs="Times New Roman"/>
          <w:i/>
          <w:iCs/>
          <w:lang w:val="pt-BR" w:eastAsia="pt-BR"/>
        </w:rPr>
        <w:t>read</w:t>
      </w:r>
      <w:r w:rsidRPr="00AA1635">
        <w:rPr>
          <w:rFonts w:ascii="Times New Roman" w:eastAsia="Times New Roman" w:hAnsi="Times New Roman" w:cs="Times New Roman"/>
          <w:lang w:val="pt-BR" w:eastAsia="pt-BR"/>
        </w:rPr>
        <w:t xml:space="preserve">, </w:t>
      </w:r>
      <w:r w:rsidRPr="00AA1635">
        <w:rPr>
          <w:rFonts w:ascii="Times New Roman" w:eastAsia="Times New Roman" w:hAnsi="Times New Roman" w:cs="Times New Roman"/>
          <w:i/>
          <w:iCs/>
          <w:lang w:val="pt-BR" w:eastAsia="pt-BR"/>
        </w:rPr>
        <w:t>write</w:t>
      </w:r>
      <w:r w:rsidRPr="00AA1635">
        <w:rPr>
          <w:rFonts w:ascii="Times New Roman" w:eastAsia="Times New Roman" w:hAnsi="Times New Roman" w:cs="Times New Roman"/>
          <w:lang w:val="pt-BR" w:eastAsia="pt-BR"/>
        </w:rPr>
        <w:t xml:space="preserve">, e </w:t>
      </w:r>
      <w:r w:rsidRPr="00AA1635">
        <w:rPr>
          <w:rFonts w:ascii="Times New Roman" w:eastAsia="Times New Roman" w:hAnsi="Times New Roman" w:cs="Times New Roman"/>
          <w:i/>
          <w:iCs/>
          <w:lang w:val="pt-BR" w:eastAsia="pt-BR"/>
        </w:rPr>
        <w:t>special-function</w:t>
      </w:r>
      <w:r w:rsidRPr="00AA1635">
        <w:rPr>
          <w:rFonts w:ascii="Times New Roman" w:eastAsia="Times New Roman" w:hAnsi="Times New Roman" w:cs="Times New Roman"/>
          <w:lang w:val="pt-BR" w:eastAsia="pt-BR"/>
        </w:rPr>
        <w:t>, sendo que todas estas funções devem estar presentes</w:t>
      </w:r>
    </w:p>
    <w:p w:rsidR="00AA1635" w:rsidRPr="00B9790A" w:rsidRDefault="00AA1635" w:rsidP="00CD2769">
      <w:pPr>
        <w:spacing w:after="0" w:line="360" w:lineRule="auto"/>
        <w:rPr>
          <w:rFonts w:ascii="Times New Roman" w:eastAsia="Times New Roman" w:hAnsi="Times New Roman" w:cs="Times New Roman"/>
          <w:lang w:val="pt-BR" w:eastAsia="pt-BR"/>
        </w:rPr>
      </w:pPr>
      <w:r w:rsidRPr="00AA1635">
        <w:rPr>
          <w:rFonts w:ascii="Times New Roman" w:eastAsia="Times New Roman" w:hAnsi="Times New Roman" w:cs="Times New Roman"/>
          <w:lang w:val="pt-BR" w:eastAsia="pt-BR"/>
        </w:rPr>
        <w:t>Caso uma destas rotinas seja ignorada, a entrada na tabela pode ser dada como nulldev ou nodev (caso deva ser considerado como erro)</w:t>
      </w:r>
    </w:p>
    <w:p w:rsidR="00AA1635" w:rsidRPr="00B9790A" w:rsidRDefault="00AA1635" w:rsidP="00CD2769">
      <w:pPr>
        <w:spacing w:after="0" w:line="360" w:lineRule="auto"/>
        <w:rPr>
          <w:rFonts w:ascii="Times New Roman" w:eastAsia="Times New Roman" w:hAnsi="Times New Roman" w:cs="Times New Roman"/>
          <w:lang w:val="pt-BR" w:eastAsia="pt-BR"/>
        </w:rPr>
      </w:pPr>
    </w:p>
    <w:p w:rsidR="00AA1635" w:rsidRPr="00B9790A" w:rsidRDefault="00AA1635" w:rsidP="00CD2769">
      <w:pPr>
        <w:pStyle w:val="Heading2"/>
        <w:spacing w:line="360" w:lineRule="auto"/>
        <w:rPr>
          <w:rFonts w:ascii="Times New Roman" w:eastAsia="Times New Roman" w:hAnsi="Times New Roman" w:cs="Times New Roman"/>
          <w:color w:val="auto"/>
          <w:sz w:val="24"/>
          <w:szCs w:val="24"/>
          <w:u w:val="single"/>
          <w:lang w:val="pt-BR" w:eastAsia="pt-BR"/>
        </w:rPr>
      </w:pPr>
      <w:bookmarkStart w:id="24" w:name="_Toc516589631"/>
      <w:r w:rsidRPr="00B9790A">
        <w:rPr>
          <w:rFonts w:ascii="Times New Roman" w:eastAsia="Times New Roman" w:hAnsi="Times New Roman" w:cs="Times New Roman"/>
          <w:color w:val="auto"/>
          <w:u w:val="single"/>
          <w:lang w:val="pt-BR" w:eastAsia="pt-BR"/>
        </w:rPr>
        <w:t>Interface de dispositivos de bloco</w:t>
      </w:r>
      <w:bookmarkEnd w:id="24"/>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p>
    <w:p w:rsidR="00AA1635" w:rsidRDefault="00AA1635" w:rsidP="00CD2769">
      <w:pPr>
        <w:spacing w:after="0" w:line="360" w:lineRule="auto"/>
        <w:rPr>
          <w:rFonts w:ascii="Times New Roman" w:eastAsia="Times New Roman" w:hAnsi="Times New Roman" w:cs="Times New Roman"/>
          <w:lang w:val="pt-BR" w:eastAsia="pt-BR"/>
        </w:rPr>
      </w:pPr>
      <w:r w:rsidRPr="00AA1635">
        <w:rPr>
          <w:rFonts w:ascii="Times New Roman" w:eastAsia="Times New Roman" w:hAnsi="Times New Roman" w:cs="Times New Roman"/>
          <w:lang w:val="pt-BR" w:eastAsia="pt-BR"/>
        </w:rPr>
        <w:t>A utilização deste tipo de dispositivo é intermediada por uma coleção de rotinas que gere um set de buffers contendo as imagens dos blocos de dados de vários dispositivos, tendo como principal propósito assegurar que diversos processos que acessem um mesmo bloco mantenham a consistência de dados no bloco além de, como propósito secundário, aumentar a eficiência do sistema mantendo cópias dos blocos mais acessos</w:t>
      </w:r>
    </w:p>
    <w:p w:rsidR="00600277" w:rsidRPr="00B9790A" w:rsidRDefault="00600277" w:rsidP="00CD2769">
      <w:pPr>
        <w:spacing w:after="0" w:line="360" w:lineRule="auto"/>
        <w:rPr>
          <w:rFonts w:ascii="Times New Roman" w:eastAsia="Times New Roman" w:hAnsi="Times New Roman" w:cs="Times New Roman"/>
          <w:lang w:val="pt-BR" w:eastAsia="pt-BR"/>
        </w:rPr>
      </w:pPr>
    </w:p>
    <w:p w:rsidR="00AA1635" w:rsidRPr="00AA1635" w:rsidRDefault="00AA1635" w:rsidP="00600277">
      <w:pPr>
        <w:pStyle w:val="Heading2"/>
        <w:spacing w:line="360" w:lineRule="auto"/>
        <w:rPr>
          <w:rFonts w:ascii="Times New Roman" w:eastAsia="Times New Roman" w:hAnsi="Times New Roman" w:cs="Times New Roman"/>
          <w:color w:val="auto"/>
          <w:sz w:val="24"/>
          <w:szCs w:val="24"/>
          <w:u w:val="single"/>
          <w:lang w:val="pt-BR" w:eastAsia="pt-BR"/>
        </w:rPr>
      </w:pPr>
      <w:bookmarkStart w:id="25" w:name="_Toc516589632"/>
      <w:r w:rsidRPr="00B9790A">
        <w:rPr>
          <w:rFonts w:ascii="Times New Roman" w:eastAsia="Times New Roman" w:hAnsi="Times New Roman" w:cs="Times New Roman"/>
          <w:color w:val="auto"/>
          <w:u w:val="single"/>
          <w:lang w:val="pt-BR" w:eastAsia="pt-BR"/>
        </w:rPr>
        <w:t>Drivers de dispositivos de bloco</w:t>
      </w:r>
      <w:bookmarkEnd w:id="25"/>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 xml:space="preserve">A tabela bdevsw contém os nomes das interfaces e dos dispositivos e, assim como com os dispositivos de carácter, os drivers podem suprir rotinas </w:t>
      </w:r>
      <w:r w:rsidRPr="00AA1635">
        <w:rPr>
          <w:rFonts w:ascii="Times New Roman" w:eastAsia="Times New Roman" w:hAnsi="Times New Roman" w:cs="Times New Roman"/>
          <w:i/>
          <w:iCs/>
          <w:lang w:val="pt-BR" w:eastAsia="pt-BR"/>
        </w:rPr>
        <w:t xml:space="preserve">open </w:t>
      </w:r>
      <w:r w:rsidRPr="00AA1635">
        <w:rPr>
          <w:rFonts w:ascii="Times New Roman" w:eastAsia="Times New Roman" w:hAnsi="Times New Roman" w:cs="Times New Roman"/>
          <w:lang w:val="pt-BR" w:eastAsia="pt-BR"/>
        </w:rPr>
        <w:t xml:space="preserve">e </w:t>
      </w:r>
      <w:r w:rsidRPr="00AA1635">
        <w:rPr>
          <w:rFonts w:ascii="Times New Roman" w:eastAsia="Times New Roman" w:hAnsi="Times New Roman" w:cs="Times New Roman"/>
          <w:i/>
          <w:iCs/>
          <w:lang w:val="pt-BR" w:eastAsia="pt-BR"/>
        </w:rPr>
        <w:t>close</w:t>
      </w:r>
      <w:r w:rsidRPr="00AA1635">
        <w:rPr>
          <w:rFonts w:ascii="Times New Roman" w:eastAsia="Times New Roman" w:hAnsi="Times New Roman" w:cs="Times New Roman"/>
          <w:lang w:val="pt-BR" w:eastAsia="pt-BR"/>
        </w:rPr>
        <w:t xml:space="preserve"> </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 xml:space="preserve">As rotinas </w:t>
      </w:r>
      <w:r w:rsidRPr="00AA1635">
        <w:rPr>
          <w:rFonts w:ascii="Times New Roman" w:eastAsia="Times New Roman" w:hAnsi="Times New Roman" w:cs="Times New Roman"/>
          <w:i/>
          <w:iCs/>
          <w:lang w:val="pt-BR" w:eastAsia="pt-BR"/>
        </w:rPr>
        <w:t xml:space="preserve">read </w:t>
      </w:r>
      <w:r w:rsidRPr="00AA1635">
        <w:rPr>
          <w:rFonts w:ascii="Times New Roman" w:eastAsia="Times New Roman" w:hAnsi="Times New Roman" w:cs="Times New Roman"/>
          <w:lang w:val="pt-BR" w:eastAsia="pt-BR"/>
        </w:rPr>
        <w:t xml:space="preserve">e </w:t>
      </w:r>
      <w:r w:rsidRPr="00AA1635">
        <w:rPr>
          <w:rFonts w:ascii="Times New Roman" w:eastAsia="Times New Roman" w:hAnsi="Times New Roman" w:cs="Times New Roman"/>
          <w:i/>
          <w:iCs/>
          <w:lang w:val="pt-BR" w:eastAsia="pt-BR"/>
        </w:rPr>
        <w:t>write</w:t>
      </w:r>
      <w:r w:rsidRPr="00AA1635">
        <w:rPr>
          <w:rFonts w:ascii="Times New Roman" w:eastAsia="Times New Roman" w:hAnsi="Times New Roman" w:cs="Times New Roman"/>
          <w:lang w:val="pt-BR" w:eastAsia="pt-BR"/>
        </w:rPr>
        <w:t xml:space="preserve"> não são separadas e possuem uma rotina </w:t>
      </w:r>
      <w:r w:rsidRPr="00AA1635">
        <w:rPr>
          <w:rFonts w:ascii="Times New Roman" w:eastAsia="Times New Roman" w:hAnsi="Times New Roman" w:cs="Times New Roman"/>
          <w:i/>
          <w:iCs/>
          <w:lang w:val="pt-BR" w:eastAsia="pt-BR"/>
        </w:rPr>
        <w:t>strategy</w:t>
      </w:r>
      <w:r w:rsidRPr="00AA1635">
        <w:rPr>
          <w:rFonts w:ascii="Times New Roman" w:eastAsia="Times New Roman" w:hAnsi="Times New Roman" w:cs="Times New Roman"/>
          <w:lang w:val="pt-BR" w:eastAsia="pt-BR"/>
        </w:rPr>
        <w:t xml:space="preserve"> que é chamado com um ponteiro para um buffer header como argumento </w:t>
      </w:r>
      <w:r w:rsidRPr="00AA1635">
        <w:rPr>
          <w:rFonts w:ascii="Times New Roman" w:eastAsia="Times New Roman" w:hAnsi="Times New Roman" w:cs="Times New Roman"/>
          <w:lang w:val="pt-BR" w:eastAsia="pt-BR"/>
        </w:rPr>
        <w:br/>
        <w:t xml:space="preserve">O </w:t>
      </w:r>
      <w:r w:rsidRPr="00AA1635">
        <w:rPr>
          <w:rFonts w:ascii="Times New Roman" w:eastAsia="Times New Roman" w:hAnsi="Times New Roman" w:cs="Times New Roman"/>
          <w:i/>
          <w:iCs/>
          <w:lang w:val="pt-BR" w:eastAsia="pt-BR"/>
        </w:rPr>
        <w:t>buffer header</w:t>
      </w:r>
      <w:r w:rsidRPr="00AA1635">
        <w:rPr>
          <w:rFonts w:ascii="Times New Roman" w:eastAsia="Times New Roman" w:hAnsi="Times New Roman" w:cs="Times New Roman"/>
          <w:lang w:val="pt-BR" w:eastAsia="pt-BR"/>
        </w:rPr>
        <w:t xml:space="preserve"> contém uma </w:t>
      </w:r>
      <w:r w:rsidRPr="00AA1635">
        <w:rPr>
          <w:rFonts w:ascii="Times New Roman" w:eastAsia="Times New Roman" w:hAnsi="Times New Roman" w:cs="Times New Roman"/>
          <w:i/>
          <w:iCs/>
          <w:lang w:val="pt-BR" w:eastAsia="pt-BR"/>
        </w:rPr>
        <w:t>read/write</w:t>
      </w:r>
      <w:r w:rsidRPr="00AA1635">
        <w:rPr>
          <w:rFonts w:ascii="Times New Roman" w:eastAsia="Times New Roman" w:hAnsi="Times New Roman" w:cs="Times New Roman"/>
          <w:lang w:val="pt-BR" w:eastAsia="pt-BR"/>
        </w:rPr>
        <w:t xml:space="preserve"> </w:t>
      </w:r>
      <w:r w:rsidRPr="00AA1635">
        <w:rPr>
          <w:rFonts w:ascii="Times New Roman" w:eastAsia="Times New Roman" w:hAnsi="Times New Roman" w:cs="Times New Roman"/>
          <w:i/>
          <w:iCs/>
          <w:lang w:val="pt-BR" w:eastAsia="pt-BR"/>
        </w:rPr>
        <w:t>flag</w:t>
      </w:r>
      <w:r w:rsidRPr="00AA1635">
        <w:rPr>
          <w:rFonts w:ascii="Times New Roman" w:eastAsia="Times New Roman" w:hAnsi="Times New Roman" w:cs="Times New Roman"/>
          <w:lang w:val="pt-BR" w:eastAsia="pt-BR"/>
        </w:rPr>
        <w:t xml:space="preserve">, o endereçamento, o número do bloco, um contador de palavras negativo e o número do dispositivo </w:t>
      </w:r>
    </w:p>
    <w:p w:rsidR="001268FB" w:rsidRDefault="00AA1635" w:rsidP="00600277">
      <w:pPr>
        <w:spacing w:after="0" w:line="360" w:lineRule="auto"/>
        <w:rPr>
          <w:rFonts w:ascii="Times New Roman" w:eastAsia="Times New Roman" w:hAnsi="Times New Roman" w:cs="Times New Roman"/>
          <w:i/>
          <w:iCs/>
          <w:lang w:val="pt-BR" w:eastAsia="pt-BR"/>
        </w:rPr>
      </w:pPr>
      <w:r w:rsidRPr="00B9790A">
        <w:rPr>
          <w:rFonts w:ascii="Times New Roman" w:eastAsia="Times New Roman" w:hAnsi="Times New Roman" w:cs="Times New Roman"/>
          <w:lang w:val="pt-BR" w:eastAsia="pt-BR"/>
        </w:rPr>
        <w:t xml:space="preserve">O papel da rotina </w:t>
      </w:r>
      <w:r w:rsidRPr="00B9790A">
        <w:rPr>
          <w:rFonts w:ascii="Times New Roman" w:eastAsia="Times New Roman" w:hAnsi="Times New Roman" w:cs="Times New Roman"/>
          <w:i/>
          <w:iCs/>
          <w:lang w:val="pt-BR" w:eastAsia="pt-BR"/>
        </w:rPr>
        <w:t>strategy</w:t>
      </w:r>
      <w:r w:rsidRPr="00B9790A">
        <w:rPr>
          <w:rFonts w:ascii="Times New Roman" w:eastAsia="Times New Roman" w:hAnsi="Times New Roman" w:cs="Times New Roman"/>
          <w:lang w:val="pt-BR" w:eastAsia="pt-BR"/>
        </w:rPr>
        <w:t xml:space="preserve"> é realizar a operação de acordo com a requisição informada no </w:t>
      </w:r>
      <w:r w:rsidRPr="00B9790A">
        <w:rPr>
          <w:rFonts w:ascii="Times New Roman" w:eastAsia="Times New Roman" w:hAnsi="Times New Roman" w:cs="Times New Roman"/>
          <w:i/>
          <w:iCs/>
          <w:lang w:val="pt-BR" w:eastAsia="pt-BR"/>
        </w:rPr>
        <w:t>buffer header</w:t>
      </w:r>
    </w:p>
    <w:p w:rsidR="000B5AF4" w:rsidRDefault="000B5AF4" w:rsidP="000B5AF4">
      <w:pPr>
        <w:pStyle w:val="Heading1"/>
        <w:rPr>
          <w:rFonts w:eastAsia="Times New Roman"/>
          <w:lang w:val="pt-BR" w:eastAsia="pt-BR"/>
        </w:rPr>
      </w:pPr>
      <w:bookmarkStart w:id="26" w:name="_Toc516589633"/>
      <w:r>
        <w:rPr>
          <w:rFonts w:eastAsia="Times New Roman"/>
          <w:lang w:val="pt-BR" w:eastAsia="pt-BR"/>
        </w:rPr>
        <w:lastRenderedPageBreak/>
        <w:t>Bibliografia</w:t>
      </w:r>
      <w:bookmarkEnd w:id="26"/>
    </w:p>
    <w:p w:rsidR="000B5AF4" w:rsidRDefault="000B5AF4" w:rsidP="000B5AF4">
      <w:pPr>
        <w:rPr>
          <w:lang w:val="pt-BR" w:eastAsia="pt-BR"/>
        </w:rPr>
      </w:pPr>
    </w:p>
    <w:p w:rsidR="000B5AF4" w:rsidRPr="000B5AF4" w:rsidRDefault="000B5AF4" w:rsidP="000B5AF4">
      <w:pPr>
        <w:rPr>
          <w:rFonts w:ascii="Tahoma" w:hAnsi="Tahoma" w:cs="Tahoma"/>
        </w:rPr>
      </w:pPr>
      <w:hyperlink r:id="rId14" w:tgtFrame="_blank" w:history="1">
        <w:r w:rsidRPr="000B5AF4">
          <w:rPr>
            <w:rStyle w:val="Hyperlink"/>
            <w:rFonts w:ascii="Tahoma" w:hAnsi="Tahoma" w:cs="Tahoma"/>
            <w:color w:val="444444"/>
            <w:shd w:val="clear" w:color="auto" w:fill="EDEFF0"/>
            <w:lang w:val="pt-BR"/>
          </w:rPr>
          <w:t>http://pubs.opengroup.org/onlinepubs/9699919799/functions/V2_chap02.html</w:t>
        </w:r>
      </w:hyperlink>
    </w:p>
    <w:p w:rsidR="000B5AF4" w:rsidRPr="000B5AF4" w:rsidRDefault="000B5AF4" w:rsidP="000B5AF4">
      <w:pPr>
        <w:rPr>
          <w:rFonts w:ascii="Tahoma" w:hAnsi="Tahoma" w:cs="Tahoma"/>
          <w:color w:val="333333"/>
          <w:shd w:val="clear" w:color="auto" w:fill="EDEFF0"/>
        </w:rPr>
      </w:pPr>
      <w:r w:rsidRPr="000B5AF4">
        <w:rPr>
          <w:rFonts w:ascii="Tahoma" w:hAnsi="Tahoma" w:cs="Tahoma"/>
          <w:color w:val="333333"/>
          <w:shd w:val="clear" w:color="auto" w:fill="EDEFF0"/>
        </w:rPr>
        <w:t>Understanding the Linux Kernel 3rd Edition</w:t>
      </w:r>
      <w:r w:rsidRPr="000B5AF4">
        <w:rPr>
          <w:rFonts w:ascii="Tahoma" w:hAnsi="Tahoma" w:cs="Tahoma"/>
          <w:color w:val="333333"/>
          <w:shd w:val="clear" w:color="auto" w:fill="EDEFF0"/>
        </w:rPr>
        <w:t xml:space="preserve">, Bovet, Daniel P., </w:t>
      </w:r>
      <w:proofErr w:type="spellStart"/>
      <w:r w:rsidRPr="000B5AF4">
        <w:rPr>
          <w:rFonts w:ascii="Tahoma" w:hAnsi="Tahoma" w:cs="Tahoma"/>
          <w:color w:val="333333"/>
          <w:shd w:val="clear" w:color="auto" w:fill="EDEFF0"/>
        </w:rPr>
        <w:t>Cesati</w:t>
      </w:r>
      <w:proofErr w:type="spellEnd"/>
      <w:r w:rsidRPr="000B5AF4">
        <w:rPr>
          <w:rFonts w:ascii="Tahoma" w:hAnsi="Tahoma" w:cs="Tahoma"/>
          <w:color w:val="333333"/>
          <w:shd w:val="clear" w:color="auto" w:fill="EDEFF0"/>
        </w:rPr>
        <w:t>, Marco</w:t>
      </w:r>
    </w:p>
    <w:p w:rsidR="000B5AF4" w:rsidRPr="000B5AF4" w:rsidRDefault="000B5AF4" w:rsidP="000B5AF4">
      <w:pPr>
        <w:pStyle w:val="NormalWeb"/>
        <w:spacing w:before="0" w:beforeAutospacing="0" w:after="120" w:afterAutospacing="0"/>
        <w:rPr>
          <w:rFonts w:ascii="Tahoma" w:hAnsi="Tahoma" w:cs="Tahoma"/>
          <w:color w:val="333333"/>
          <w:sz w:val="22"/>
          <w:szCs w:val="22"/>
        </w:rPr>
      </w:pPr>
      <w:r w:rsidRPr="000B5AF4">
        <w:rPr>
          <w:rFonts w:ascii="Tahoma" w:hAnsi="Tahoma" w:cs="Tahoma"/>
          <w:color w:val="333333"/>
          <w:sz w:val="22"/>
          <w:szCs w:val="22"/>
        </w:rPr>
        <w:t>Sistemas Operacionais Modernos - Andrew Tanenbaum</w:t>
      </w:r>
    </w:p>
    <w:p w:rsidR="000B5AF4" w:rsidRPr="000B5AF4" w:rsidRDefault="000B5AF4" w:rsidP="000B5AF4">
      <w:pPr>
        <w:pStyle w:val="NormalWeb"/>
        <w:spacing w:before="0" w:beforeAutospacing="0" w:after="120" w:afterAutospacing="0"/>
        <w:rPr>
          <w:rFonts w:ascii="Tahoma" w:hAnsi="Tahoma" w:cs="Tahoma"/>
          <w:color w:val="333333"/>
          <w:sz w:val="22"/>
          <w:szCs w:val="22"/>
        </w:rPr>
      </w:pPr>
      <w:hyperlink r:id="rId15" w:tgtFrame="_blank" w:history="1">
        <w:r w:rsidRPr="000B5AF4">
          <w:rPr>
            <w:rStyle w:val="Hyperlink"/>
            <w:rFonts w:ascii="Tahoma" w:hAnsi="Tahoma" w:cs="Tahoma"/>
            <w:color w:val="444444"/>
            <w:sz w:val="22"/>
            <w:szCs w:val="22"/>
          </w:rPr>
          <w:t>https://wiki.sei.cmu.edu/confluence/pages/viewpage.action?pageId=87152405</w:t>
        </w:r>
      </w:hyperlink>
    </w:p>
    <w:p w:rsidR="000B5AF4" w:rsidRPr="000B5AF4" w:rsidRDefault="000B5AF4" w:rsidP="000B5AF4">
      <w:pPr>
        <w:pStyle w:val="NormalWeb"/>
        <w:spacing w:before="0" w:beforeAutospacing="0" w:after="120" w:afterAutospacing="0"/>
        <w:rPr>
          <w:rFonts w:ascii="Tahoma" w:hAnsi="Tahoma" w:cs="Tahoma"/>
          <w:color w:val="333333"/>
          <w:sz w:val="22"/>
          <w:szCs w:val="22"/>
        </w:rPr>
      </w:pPr>
      <w:hyperlink r:id="rId16" w:anchor="BSD" w:tgtFrame="_blank" w:history="1">
        <w:r w:rsidRPr="000B5AF4">
          <w:rPr>
            <w:rStyle w:val="Hyperlink"/>
            <w:rFonts w:ascii="Tahoma" w:hAnsi="Tahoma" w:cs="Tahoma"/>
            <w:color w:val="444444"/>
            <w:sz w:val="22"/>
            <w:szCs w:val="22"/>
          </w:rPr>
          <w:t>https://pt.wikipedia.org/wiki/Single_UNIX_Specification#BSD</w:t>
        </w:r>
      </w:hyperlink>
    </w:p>
    <w:p w:rsidR="000B5AF4" w:rsidRPr="000B5AF4" w:rsidRDefault="000B5AF4" w:rsidP="000B5AF4">
      <w:pPr>
        <w:pStyle w:val="NormalWeb"/>
        <w:spacing w:before="0" w:beforeAutospacing="0" w:after="120" w:afterAutospacing="0"/>
        <w:rPr>
          <w:rFonts w:ascii="Tahoma" w:hAnsi="Tahoma" w:cs="Tahoma"/>
          <w:color w:val="333333"/>
          <w:sz w:val="22"/>
          <w:szCs w:val="22"/>
        </w:rPr>
      </w:pPr>
      <w:hyperlink r:id="rId17" w:tgtFrame="_blank" w:history="1">
        <w:r w:rsidRPr="000B5AF4">
          <w:rPr>
            <w:rStyle w:val="Hyperlink"/>
            <w:rFonts w:ascii="Tahoma" w:hAnsi="Tahoma" w:cs="Tahoma"/>
            <w:color w:val="444444"/>
            <w:sz w:val="22"/>
            <w:szCs w:val="22"/>
          </w:rPr>
          <w:t>https://www.tecmundo.com.br/macos/10556-unix-o-pai-de-todos-os-sistemas-operacionais.htm</w:t>
        </w:r>
      </w:hyperlink>
    </w:p>
    <w:p w:rsidR="000B5AF4" w:rsidRPr="000B5AF4" w:rsidRDefault="000B5AF4" w:rsidP="000B5AF4">
      <w:pPr>
        <w:pStyle w:val="NormalWeb"/>
        <w:spacing w:before="0" w:beforeAutospacing="0" w:after="120" w:afterAutospacing="0"/>
        <w:rPr>
          <w:rFonts w:ascii="Tahoma" w:hAnsi="Tahoma" w:cs="Tahoma"/>
          <w:color w:val="333333"/>
          <w:sz w:val="22"/>
          <w:szCs w:val="22"/>
        </w:rPr>
      </w:pPr>
      <w:hyperlink r:id="rId18" w:tgtFrame="_blank" w:history="1">
        <w:r w:rsidRPr="000B5AF4">
          <w:rPr>
            <w:rStyle w:val="Hyperlink"/>
            <w:rFonts w:ascii="Tahoma" w:hAnsi="Tahoma" w:cs="Tahoma"/>
            <w:color w:val="444444"/>
            <w:sz w:val="22"/>
            <w:szCs w:val="22"/>
          </w:rPr>
          <w:t>http://www.unix.org/what_is_unix/single_unix_specification.html</w:t>
        </w:r>
      </w:hyperlink>
    </w:p>
    <w:p w:rsidR="000B5AF4" w:rsidRPr="000B5AF4" w:rsidRDefault="000B5AF4" w:rsidP="000B5AF4">
      <w:pPr>
        <w:pStyle w:val="NormalWeb"/>
        <w:spacing w:before="0" w:beforeAutospacing="0" w:after="120" w:afterAutospacing="0"/>
        <w:rPr>
          <w:rFonts w:ascii="Tahoma" w:hAnsi="Tahoma" w:cs="Tahoma"/>
          <w:sz w:val="22"/>
          <w:szCs w:val="22"/>
        </w:rPr>
      </w:pPr>
      <w:hyperlink r:id="rId19" w:tgtFrame="_blank" w:history="1">
        <w:r w:rsidRPr="000B5AF4">
          <w:rPr>
            <w:rStyle w:val="Hyperlink"/>
            <w:rFonts w:ascii="Tahoma" w:eastAsiaTheme="majorEastAsia" w:hAnsi="Tahoma" w:cs="Tahoma"/>
            <w:color w:val="444444"/>
            <w:sz w:val="22"/>
            <w:szCs w:val="22"/>
            <w:shd w:val="clear" w:color="auto" w:fill="EDEFF0"/>
          </w:rPr>
          <w:t>https://www.brianstorti.com/an_introduction_to_unix_processes/</w:t>
        </w:r>
      </w:hyperlink>
    </w:p>
    <w:p w:rsidR="000B5AF4" w:rsidRPr="000B5AF4" w:rsidRDefault="000B5AF4" w:rsidP="000B5AF4">
      <w:pPr>
        <w:pStyle w:val="NormalWeb"/>
        <w:spacing w:before="0" w:beforeAutospacing="0" w:after="120" w:afterAutospacing="0"/>
        <w:rPr>
          <w:rFonts w:ascii="Tahoma" w:hAnsi="Tahoma" w:cs="Tahoma"/>
          <w:color w:val="333333"/>
          <w:sz w:val="22"/>
          <w:szCs w:val="22"/>
        </w:rPr>
      </w:pPr>
      <w:hyperlink r:id="rId20" w:tgtFrame="_blank" w:history="1">
        <w:r w:rsidRPr="000B5AF4">
          <w:rPr>
            <w:rStyle w:val="Hyperlink"/>
            <w:rFonts w:ascii="Tahoma" w:hAnsi="Tahoma" w:cs="Tahoma"/>
            <w:color w:val="444444"/>
            <w:sz w:val="22"/>
            <w:szCs w:val="22"/>
          </w:rPr>
          <w:t>https://wiki.linuxfoundation.org/lsb/fhs</w:t>
        </w:r>
      </w:hyperlink>
    </w:p>
    <w:p w:rsidR="000B5AF4" w:rsidRPr="000B5AF4" w:rsidRDefault="000B5AF4" w:rsidP="000B5AF4">
      <w:pPr>
        <w:pStyle w:val="NormalWeb"/>
        <w:spacing w:before="0" w:beforeAutospacing="0" w:after="120" w:afterAutospacing="0"/>
        <w:rPr>
          <w:rFonts w:ascii="Tahoma" w:hAnsi="Tahoma" w:cs="Tahoma"/>
          <w:color w:val="333333"/>
          <w:sz w:val="22"/>
          <w:szCs w:val="22"/>
        </w:rPr>
      </w:pPr>
      <w:hyperlink r:id="rId21" w:tgtFrame="_blank" w:history="1">
        <w:r w:rsidRPr="000B5AF4">
          <w:rPr>
            <w:rStyle w:val="Hyperlink"/>
            <w:rFonts w:ascii="Tahoma" w:hAnsi="Tahoma" w:cs="Tahoma"/>
            <w:color w:val="444444"/>
            <w:sz w:val="22"/>
            <w:szCs w:val="22"/>
          </w:rPr>
          <w:t>https://refspecs.linuxfoundation.org/FHS_3.0/fhs-3.0.pdf</w:t>
        </w:r>
      </w:hyperlink>
    </w:p>
    <w:p w:rsidR="000B5AF4" w:rsidRPr="000B5AF4" w:rsidRDefault="000B5AF4" w:rsidP="000B5AF4">
      <w:pPr>
        <w:pStyle w:val="NormalWeb"/>
        <w:spacing w:before="0" w:beforeAutospacing="0" w:after="120" w:afterAutospacing="0"/>
        <w:rPr>
          <w:rFonts w:ascii="Tahoma" w:hAnsi="Tahoma" w:cs="Tahoma"/>
          <w:color w:val="333333"/>
          <w:sz w:val="22"/>
          <w:szCs w:val="22"/>
        </w:rPr>
      </w:pPr>
      <w:hyperlink r:id="rId22" w:tgtFrame="_blank" w:history="1">
        <w:r w:rsidRPr="000B5AF4">
          <w:rPr>
            <w:rStyle w:val="Hyperlink"/>
            <w:rFonts w:ascii="Tahoma" w:eastAsiaTheme="majorEastAsia" w:hAnsi="Tahoma" w:cs="Tahoma"/>
            <w:color w:val="444444"/>
            <w:sz w:val="22"/>
            <w:szCs w:val="22"/>
            <w:shd w:val="clear" w:color="auto" w:fill="EDEFF0"/>
          </w:rPr>
          <w:t>http://www.tom-yam.or.jp/2238/ref/iosys.pdf</w:t>
        </w:r>
      </w:hyperlink>
    </w:p>
    <w:p w:rsidR="000B5AF4" w:rsidRPr="000B5AF4" w:rsidRDefault="000B5AF4" w:rsidP="000B5AF4">
      <w:pPr>
        <w:rPr>
          <w:lang w:val="pt-BR" w:eastAsia="pt-BR"/>
        </w:rPr>
      </w:pPr>
    </w:p>
    <w:sectPr w:rsidR="000B5AF4" w:rsidRPr="000B5AF4" w:rsidSect="00524CFD">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63D" w:rsidRDefault="0074163D" w:rsidP="00FB5A92">
      <w:pPr>
        <w:spacing w:after="0" w:line="240" w:lineRule="auto"/>
      </w:pPr>
      <w:r>
        <w:separator/>
      </w:r>
    </w:p>
  </w:endnote>
  <w:endnote w:type="continuationSeparator" w:id="0">
    <w:p w:rsidR="0074163D" w:rsidRDefault="0074163D" w:rsidP="00FB5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AF4" w:rsidRDefault="000B5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729" w:rsidRDefault="00666729" w:rsidP="00524CF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758489"/>
      <w:docPartObj>
        <w:docPartGallery w:val="Page Numbers (Bottom of Page)"/>
        <w:docPartUnique/>
      </w:docPartObj>
    </w:sdtPr>
    <w:sdtEndPr>
      <w:rPr>
        <w:noProof/>
      </w:rPr>
    </w:sdtEndPr>
    <w:sdtContent>
      <w:p w:rsidR="00743966" w:rsidRDefault="0074163D">
        <w:pPr>
          <w:pStyle w:val="Footer"/>
          <w:jc w:val="right"/>
        </w:pPr>
      </w:p>
    </w:sdtContent>
  </w:sdt>
  <w:p w:rsidR="00743966" w:rsidRDefault="007439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0706585"/>
      <w:docPartObj>
        <w:docPartGallery w:val="Page Numbers (Bottom of Page)"/>
        <w:docPartUnique/>
      </w:docPartObj>
    </w:sdtPr>
    <w:sdtEndPr>
      <w:rPr>
        <w:noProof/>
      </w:rPr>
    </w:sdtEndPr>
    <w:sdtContent>
      <w:p w:rsidR="00524CFD" w:rsidRDefault="00524CFD" w:rsidP="00524CFD">
        <w:pPr>
          <w:pStyle w:val="Footer"/>
          <w:jc w:val="right"/>
        </w:pPr>
        <w:r>
          <w:fldChar w:fldCharType="begin"/>
        </w:r>
        <w:r>
          <w:instrText xml:space="preserve"> PAGE   \* MERGEFORMAT </w:instrText>
        </w:r>
        <w:r>
          <w:fldChar w:fldCharType="separate"/>
        </w:r>
        <w:r w:rsidR="00E755E3">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63D" w:rsidRDefault="0074163D" w:rsidP="00FB5A92">
      <w:pPr>
        <w:spacing w:after="0" w:line="240" w:lineRule="auto"/>
      </w:pPr>
      <w:r>
        <w:separator/>
      </w:r>
    </w:p>
  </w:footnote>
  <w:footnote w:type="continuationSeparator" w:id="0">
    <w:p w:rsidR="0074163D" w:rsidRDefault="0074163D" w:rsidP="00FB5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AF4" w:rsidRDefault="000B5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AF4" w:rsidRDefault="000B5A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AF4" w:rsidRDefault="000B5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67125"/>
    <w:multiLevelType w:val="hybridMultilevel"/>
    <w:tmpl w:val="C6EE32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81E3C78"/>
    <w:multiLevelType w:val="hybridMultilevel"/>
    <w:tmpl w:val="FE2228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9182872"/>
    <w:multiLevelType w:val="multilevel"/>
    <w:tmpl w:val="9408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73A3E"/>
    <w:multiLevelType w:val="multilevel"/>
    <w:tmpl w:val="30545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A55B8"/>
    <w:multiLevelType w:val="hybridMultilevel"/>
    <w:tmpl w:val="6F9AF77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5B5C163A"/>
    <w:multiLevelType w:val="multilevel"/>
    <w:tmpl w:val="D00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726CED"/>
    <w:multiLevelType w:val="multilevel"/>
    <w:tmpl w:val="2E96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F7527"/>
    <w:multiLevelType w:val="multilevel"/>
    <w:tmpl w:val="4820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43740"/>
    <w:multiLevelType w:val="multilevel"/>
    <w:tmpl w:val="97B8E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8"/>
  </w:num>
  <w:num w:numId="5">
    <w:abstractNumId w:val="3"/>
  </w:num>
  <w:num w:numId="6">
    <w:abstractNumId w:val="5"/>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A92"/>
    <w:rsid w:val="000B53A5"/>
    <w:rsid w:val="000B5AF4"/>
    <w:rsid w:val="001268FB"/>
    <w:rsid w:val="00261107"/>
    <w:rsid w:val="002D1A5F"/>
    <w:rsid w:val="00354BA0"/>
    <w:rsid w:val="005014E5"/>
    <w:rsid w:val="00524CFD"/>
    <w:rsid w:val="005C64F1"/>
    <w:rsid w:val="00600277"/>
    <w:rsid w:val="00666729"/>
    <w:rsid w:val="006D7DE6"/>
    <w:rsid w:val="0074163D"/>
    <w:rsid w:val="00743966"/>
    <w:rsid w:val="00AA1635"/>
    <w:rsid w:val="00B9790A"/>
    <w:rsid w:val="00BF6859"/>
    <w:rsid w:val="00C30723"/>
    <w:rsid w:val="00C461C6"/>
    <w:rsid w:val="00C9082B"/>
    <w:rsid w:val="00CD2769"/>
    <w:rsid w:val="00D82038"/>
    <w:rsid w:val="00E755E3"/>
    <w:rsid w:val="00EA0133"/>
    <w:rsid w:val="00FB5A92"/>
    <w:rsid w:val="00FF3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C18EB"/>
  <w15:chartTrackingRefBased/>
  <w15:docId w15:val="{3F3C4D88-6B63-41F1-A842-735FBA3C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68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8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4B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B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4BA0"/>
    <w:rPr>
      <w:rFonts w:eastAsiaTheme="minorEastAsia"/>
      <w:color w:val="5A5A5A" w:themeColor="text1" w:themeTint="A5"/>
      <w:spacing w:val="15"/>
    </w:rPr>
  </w:style>
  <w:style w:type="paragraph" w:styleId="ListParagraph">
    <w:name w:val="List Paragraph"/>
    <w:basedOn w:val="Normal"/>
    <w:uiPriority w:val="34"/>
    <w:qFormat/>
    <w:rsid w:val="00354BA0"/>
    <w:pPr>
      <w:ind w:left="720"/>
      <w:contextualSpacing/>
    </w:pPr>
  </w:style>
  <w:style w:type="character" w:styleId="BookTitle">
    <w:name w:val="Book Title"/>
    <w:basedOn w:val="DefaultParagraphFont"/>
    <w:uiPriority w:val="33"/>
    <w:qFormat/>
    <w:rsid w:val="00354BA0"/>
    <w:rPr>
      <w:b/>
      <w:bCs/>
      <w:i/>
      <w:iCs/>
      <w:spacing w:val="5"/>
    </w:rPr>
  </w:style>
  <w:style w:type="character" w:styleId="Emphasis">
    <w:name w:val="Emphasis"/>
    <w:basedOn w:val="DefaultParagraphFont"/>
    <w:uiPriority w:val="20"/>
    <w:qFormat/>
    <w:rsid w:val="00354BA0"/>
    <w:rPr>
      <w:i/>
      <w:iCs/>
    </w:rPr>
  </w:style>
  <w:style w:type="paragraph" w:styleId="NoSpacing">
    <w:name w:val="No Spacing"/>
    <w:uiPriority w:val="1"/>
    <w:qFormat/>
    <w:rsid w:val="00354BA0"/>
    <w:pPr>
      <w:spacing w:after="0" w:line="240" w:lineRule="auto"/>
    </w:pPr>
  </w:style>
  <w:style w:type="character" w:styleId="Strong">
    <w:name w:val="Strong"/>
    <w:basedOn w:val="DefaultParagraphFont"/>
    <w:uiPriority w:val="22"/>
    <w:qFormat/>
    <w:rsid w:val="005014E5"/>
    <w:rPr>
      <w:b/>
      <w:bCs/>
    </w:rPr>
  </w:style>
  <w:style w:type="character" w:styleId="SubtleReference">
    <w:name w:val="Subtle Reference"/>
    <w:basedOn w:val="DefaultParagraphFont"/>
    <w:uiPriority w:val="31"/>
    <w:qFormat/>
    <w:rsid w:val="005014E5"/>
    <w:rPr>
      <w:smallCaps/>
      <w:color w:val="5A5A5A" w:themeColor="text1" w:themeTint="A5"/>
    </w:rPr>
  </w:style>
  <w:style w:type="table" w:styleId="TableGrid">
    <w:name w:val="Table Grid"/>
    <w:basedOn w:val="TableNormal"/>
    <w:uiPriority w:val="39"/>
    <w:rsid w:val="002D1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68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268FB"/>
    <w:pPr>
      <w:outlineLvl w:val="9"/>
    </w:pPr>
  </w:style>
  <w:style w:type="paragraph" w:styleId="NormalWeb">
    <w:name w:val="Normal (Web)"/>
    <w:basedOn w:val="Normal"/>
    <w:uiPriority w:val="99"/>
    <w:unhideWhenUsed/>
    <w:rsid w:val="001268FB"/>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apple-tab-span">
    <w:name w:val="apple-tab-span"/>
    <w:basedOn w:val="DefaultParagraphFont"/>
    <w:rsid w:val="001268FB"/>
  </w:style>
  <w:style w:type="character" w:customStyle="1" w:styleId="Heading2Char">
    <w:name w:val="Heading 2 Char"/>
    <w:basedOn w:val="DefaultParagraphFont"/>
    <w:link w:val="Heading2"/>
    <w:uiPriority w:val="9"/>
    <w:rsid w:val="001268F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30723"/>
    <w:pPr>
      <w:spacing w:after="100"/>
    </w:pPr>
  </w:style>
  <w:style w:type="paragraph" w:styleId="TOC2">
    <w:name w:val="toc 2"/>
    <w:basedOn w:val="Normal"/>
    <w:next w:val="Normal"/>
    <w:autoRedefine/>
    <w:uiPriority w:val="39"/>
    <w:unhideWhenUsed/>
    <w:rsid w:val="00C30723"/>
    <w:pPr>
      <w:spacing w:after="100"/>
      <w:ind w:left="220"/>
    </w:pPr>
  </w:style>
  <w:style w:type="character" w:styleId="Hyperlink">
    <w:name w:val="Hyperlink"/>
    <w:basedOn w:val="DefaultParagraphFont"/>
    <w:uiPriority w:val="99"/>
    <w:unhideWhenUsed/>
    <w:rsid w:val="00C30723"/>
    <w:rPr>
      <w:color w:val="0563C1" w:themeColor="hyperlink"/>
      <w:u w:val="single"/>
    </w:rPr>
  </w:style>
  <w:style w:type="paragraph" w:styleId="Header">
    <w:name w:val="header"/>
    <w:basedOn w:val="Normal"/>
    <w:link w:val="HeaderChar"/>
    <w:uiPriority w:val="99"/>
    <w:unhideWhenUsed/>
    <w:rsid w:val="00666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729"/>
  </w:style>
  <w:style w:type="paragraph" w:styleId="Footer">
    <w:name w:val="footer"/>
    <w:basedOn w:val="Normal"/>
    <w:link w:val="FooterChar"/>
    <w:uiPriority w:val="99"/>
    <w:unhideWhenUsed/>
    <w:rsid w:val="00666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729"/>
  </w:style>
  <w:style w:type="paragraph" w:styleId="BalloonText">
    <w:name w:val="Balloon Text"/>
    <w:basedOn w:val="Normal"/>
    <w:link w:val="BalloonTextChar"/>
    <w:uiPriority w:val="99"/>
    <w:semiHidden/>
    <w:unhideWhenUsed/>
    <w:rsid w:val="00E755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5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9224">
      <w:bodyDiv w:val="1"/>
      <w:marLeft w:val="0"/>
      <w:marRight w:val="0"/>
      <w:marTop w:val="0"/>
      <w:marBottom w:val="0"/>
      <w:divBdr>
        <w:top w:val="none" w:sz="0" w:space="0" w:color="auto"/>
        <w:left w:val="none" w:sz="0" w:space="0" w:color="auto"/>
        <w:bottom w:val="none" w:sz="0" w:space="0" w:color="auto"/>
        <w:right w:val="none" w:sz="0" w:space="0" w:color="auto"/>
      </w:divBdr>
    </w:div>
    <w:div w:id="15886881">
      <w:bodyDiv w:val="1"/>
      <w:marLeft w:val="0"/>
      <w:marRight w:val="0"/>
      <w:marTop w:val="0"/>
      <w:marBottom w:val="0"/>
      <w:divBdr>
        <w:top w:val="none" w:sz="0" w:space="0" w:color="auto"/>
        <w:left w:val="none" w:sz="0" w:space="0" w:color="auto"/>
        <w:bottom w:val="none" w:sz="0" w:space="0" w:color="auto"/>
        <w:right w:val="none" w:sz="0" w:space="0" w:color="auto"/>
      </w:divBdr>
    </w:div>
    <w:div w:id="400566701">
      <w:bodyDiv w:val="1"/>
      <w:marLeft w:val="0"/>
      <w:marRight w:val="0"/>
      <w:marTop w:val="0"/>
      <w:marBottom w:val="0"/>
      <w:divBdr>
        <w:top w:val="none" w:sz="0" w:space="0" w:color="auto"/>
        <w:left w:val="none" w:sz="0" w:space="0" w:color="auto"/>
        <w:bottom w:val="none" w:sz="0" w:space="0" w:color="auto"/>
        <w:right w:val="none" w:sz="0" w:space="0" w:color="auto"/>
      </w:divBdr>
    </w:div>
    <w:div w:id="436873582">
      <w:bodyDiv w:val="1"/>
      <w:marLeft w:val="0"/>
      <w:marRight w:val="0"/>
      <w:marTop w:val="0"/>
      <w:marBottom w:val="0"/>
      <w:divBdr>
        <w:top w:val="none" w:sz="0" w:space="0" w:color="auto"/>
        <w:left w:val="none" w:sz="0" w:space="0" w:color="auto"/>
        <w:bottom w:val="none" w:sz="0" w:space="0" w:color="auto"/>
        <w:right w:val="none" w:sz="0" w:space="0" w:color="auto"/>
      </w:divBdr>
    </w:div>
    <w:div w:id="510491538">
      <w:bodyDiv w:val="1"/>
      <w:marLeft w:val="0"/>
      <w:marRight w:val="0"/>
      <w:marTop w:val="0"/>
      <w:marBottom w:val="0"/>
      <w:divBdr>
        <w:top w:val="none" w:sz="0" w:space="0" w:color="auto"/>
        <w:left w:val="none" w:sz="0" w:space="0" w:color="auto"/>
        <w:bottom w:val="none" w:sz="0" w:space="0" w:color="auto"/>
        <w:right w:val="none" w:sz="0" w:space="0" w:color="auto"/>
      </w:divBdr>
    </w:div>
    <w:div w:id="530798762">
      <w:bodyDiv w:val="1"/>
      <w:marLeft w:val="0"/>
      <w:marRight w:val="0"/>
      <w:marTop w:val="0"/>
      <w:marBottom w:val="0"/>
      <w:divBdr>
        <w:top w:val="none" w:sz="0" w:space="0" w:color="auto"/>
        <w:left w:val="none" w:sz="0" w:space="0" w:color="auto"/>
        <w:bottom w:val="none" w:sz="0" w:space="0" w:color="auto"/>
        <w:right w:val="none" w:sz="0" w:space="0" w:color="auto"/>
      </w:divBdr>
    </w:div>
    <w:div w:id="601112972">
      <w:bodyDiv w:val="1"/>
      <w:marLeft w:val="0"/>
      <w:marRight w:val="0"/>
      <w:marTop w:val="0"/>
      <w:marBottom w:val="0"/>
      <w:divBdr>
        <w:top w:val="none" w:sz="0" w:space="0" w:color="auto"/>
        <w:left w:val="none" w:sz="0" w:space="0" w:color="auto"/>
        <w:bottom w:val="none" w:sz="0" w:space="0" w:color="auto"/>
        <w:right w:val="none" w:sz="0" w:space="0" w:color="auto"/>
      </w:divBdr>
    </w:div>
    <w:div w:id="809054327">
      <w:bodyDiv w:val="1"/>
      <w:marLeft w:val="0"/>
      <w:marRight w:val="0"/>
      <w:marTop w:val="0"/>
      <w:marBottom w:val="0"/>
      <w:divBdr>
        <w:top w:val="none" w:sz="0" w:space="0" w:color="auto"/>
        <w:left w:val="none" w:sz="0" w:space="0" w:color="auto"/>
        <w:bottom w:val="none" w:sz="0" w:space="0" w:color="auto"/>
        <w:right w:val="none" w:sz="0" w:space="0" w:color="auto"/>
      </w:divBdr>
    </w:div>
    <w:div w:id="903873658">
      <w:bodyDiv w:val="1"/>
      <w:marLeft w:val="0"/>
      <w:marRight w:val="0"/>
      <w:marTop w:val="0"/>
      <w:marBottom w:val="0"/>
      <w:divBdr>
        <w:top w:val="none" w:sz="0" w:space="0" w:color="auto"/>
        <w:left w:val="none" w:sz="0" w:space="0" w:color="auto"/>
        <w:bottom w:val="none" w:sz="0" w:space="0" w:color="auto"/>
        <w:right w:val="none" w:sz="0" w:space="0" w:color="auto"/>
      </w:divBdr>
    </w:div>
    <w:div w:id="914825235">
      <w:bodyDiv w:val="1"/>
      <w:marLeft w:val="0"/>
      <w:marRight w:val="0"/>
      <w:marTop w:val="0"/>
      <w:marBottom w:val="0"/>
      <w:divBdr>
        <w:top w:val="none" w:sz="0" w:space="0" w:color="auto"/>
        <w:left w:val="none" w:sz="0" w:space="0" w:color="auto"/>
        <w:bottom w:val="none" w:sz="0" w:space="0" w:color="auto"/>
        <w:right w:val="none" w:sz="0" w:space="0" w:color="auto"/>
      </w:divBdr>
    </w:div>
    <w:div w:id="974411286">
      <w:bodyDiv w:val="1"/>
      <w:marLeft w:val="0"/>
      <w:marRight w:val="0"/>
      <w:marTop w:val="0"/>
      <w:marBottom w:val="0"/>
      <w:divBdr>
        <w:top w:val="none" w:sz="0" w:space="0" w:color="auto"/>
        <w:left w:val="none" w:sz="0" w:space="0" w:color="auto"/>
        <w:bottom w:val="none" w:sz="0" w:space="0" w:color="auto"/>
        <w:right w:val="none" w:sz="0" w:space="0" w:color="auto"/>
      </w:divBdr>
    </w:div>
    <w:div w:id="985666309">
      <w:bodyDiv w:val="1"/>
      <w:marLeft w:val="0"/>
      <w:marRight w:val="0"/>
      <w:marTop w:val="0"/>
      <w:marBottom w:val="0"/>
      <w:divBdr>
        <w:top w:val="none" w:sz="0" w:space="0" w:color="auto"/>
        <w:left w:val="none" w:sz="0" w:space="0" w:color="auto"/>
        <w:bottom w:val="none" w:sz="0" w:space="0" w:color="auto"/>
        <w:right w:val="none" w:sz="0" w:space="0" w:color="auto"/>
      </w:divBdr>
    </w:div>
    <w:div w:id="1086001611">
      <w:bodyDiv w:val="1"/>
      <w:marLeft w:val="0"/>
      <w:marRight w:val="0"/>
      <w:marTop w:val="0"/>
      <w:marBottom w:val="0"/>
      <w:divBdr>
        <w:top w:val="none" w:sz="0" w:space="0" w:color="auto"/>
        <w:left w:val="none" w:sz="0" w:space="0" w:color="auto"/>
        <w:bottom w:val="none" w:sz="0" w:space="0" w:color="auto"/>
        <w:right w:val="none" w:sz="0" w:space="0" w:color="auto"/>
      </w:divBdr>
      <w:divsChild>
        <w:div w:id="404836956">
          <w:marLeft w:val="0"/>
          <w:marRight w:val="0"/>
          <w:marTop w:val="0"/>
          <w:marBottom w:val="0"/>
          <w:divBdr>
            <w:top w:val="none" w:sz="0" w:space="0" w:color="auto"/>
            <w:left w:val="none" w:sz="0" w:space="0" w:color="auto"/>
            <w:bottom w:val="none" w:sz="0" w:space="0" w:color="auto"/>
            <w:right w:val="none" w:sz="0" w:space="0" w:color="auto"/>
          </w:divBdr>
        </w:div>
      </w:divsChild>
    </w:div>
    <w:div w:id="1159886768">
      <w:bodyDiv w:val="1"/>
      <w:marLeft w:val="0"/>
      <w:marRight w:val="0"/>
      <w:marTop w:val="0"/>
      <w:marBottom w:val="0"/>
      <w:divBdr>
        <w:top w:val="none" w:sz="0" w:space="0" w:color="auto"/>
        <w:left w:val="none" w:sz="0" w:space="0" w:color="auto"/>
        <w:bottom w:val="none" w:sz="0" w:space="0" w:color="auto"/>
        <w:right w:val="none" w:sz="0" w:space="0" w:color="auto"/>
      </w:divBdr>
    </w:div>
    <w:div w:id="1329820542">
      <w:bodyDiv w:val="1"/>
      <w:marLeft w:val="0"/>
      <w:marRight w:val="0"/>
      <w:marTop w:val="0"/>
      <w:marBottom w:val="0"/>
      <w:divBdr>
        <w:top w:val="none" w:sz="0" w:space="0" w:color="auto"/>
        <w:left w:val="none" w:sz="0" w:space="0" w:color="auto"/>
        <w:bottom w:val="none" w:sz="0" w:space="0" w:color="auto"/>
        <w:right w:val="none" w:sz="0" w:space="0" w:color="auto"/>
      </w:divBdr>
    </w:div>
    <w:div w:id="1398897770">
      <w:bodyDiv w:val="1"/>
      <w:marLeft w:val="0"/>
      <w:marRight w:val="0"/>
      <w:marTop w:val="0"/>
      <w:marBottom w:val="0"/>
      <w:divBdr>
        <w:top w:val="none" w:sz="0" w:space="0" w:color="auto"/>
        <w:left w:val="none" w:sz="0" w:space="0" w:color="auto"/>
        <w:bottom w:val="none" w:sz="0" w:space="0" w:color="auto"/>
        <w:right w:val="none" w:sz="0" w:space="0" w:color="auto"/>
      </w:divBdr>
    </w:div>
    <w:div w:id="1403525426">
      <w:bodyDiv w:val="1"/>
      <w:marLeft w:val="0"/>
      <w:marRight w:val="0"/>
      <w:marTop w:val="0"/>
      <w:marBottom w:val="0"/>
      <w:divBdr>
        <w:top w:val="none" w:sz="0" w:space="0" w:color="auto"/>
        <w:left w:val="none" w:sz="0" w:space="0" w:color="auto"/>
        <w:bottom w:val="none" w:sz="0" w:space="0" w:color="auto"/>
        <w:right w:val="none" w:sz="0" w:space="0" w:color="auto"/>
      </w:divBdr>
    </w:div>
    <w:div w:id="1499421369">
      <w:bodyDiv w:val="1"/>
      <w:marLeft w:val="0"/>
      <w:marRight w:val="0"/>
      <w:marTop w:val="0"/>
      <w:marBottom w:val="0"/>
      <w:divBdr>
        <w:top w:val="none" w:sz="0" w:space="0" w:color="auto"/>
        <w:left w:val="none" w:sz="0" w:space="0" w:color="auto"/>
        <w:bottom w:val="none" w:sz="0" w:space="0" w:color="auto"/>
        <w:right w:val="none" w:sz="0" w:space="0" w:color="auto"/>
      </w:divBdr>
    </w:div>
    <w:div w:id="1525751391">
      <w:bodyDiv w:val="1"/>
      <w:marLeft w:val="0"/>
      <w:marRight w:val="0"/>
      <w:marTop w:val="0"/>
      <w:marBottom w:val="0"/>
      <w:divBdr>
        <w:top w:val="none" w:sz="0" w:space="0" w:color="auto"/>
        <w:left w:val="none" w:sz="0" w:space="0" w:color="auto"/>
        <w:bottom w:val="none" w:sz="0" w:space="0" w:color="auto"/>
        <w:right w:val="none" w:sz="0" w:space="0" w:color="auto"/>
      </w:divBdr>
    </w:div>
    <w:div w:id="1636107841">
      <w:bodyDiv w:val="1"/>
      <w:marLeft w:val="0"/>
      <w:marRight w:val="0"/>
      <w:marTop w:val="0"/>
      <w:marBottom w:val="0"/>
      <w:divBdr>
        <w:top w:val="none" w:sz="0" w:space="0" w:color="auto"/>
        <w:left w:val="none" w:sz="0" w:space="0" w:color="auto"/>
        <w:bottom w:val="none" w:sz="0" w:space="0" w:color="auto"/>
        <w:right w:val="none" w:sz="0" w:space="0" w:color="auto"/>
      </w:divBdr>
    </w:div>
    <w:div w:id="1952128187">
      <w:bodyDiv w:val="1"/>
      <w:marLeft w:val="0"/>
      <w:marRight w:val="0"/>
      <w:marTop w:val="0"/>
      <w:marBottom w:val="0"/>
      <w:divBdr>
        <w:top w:val="none" w:sz="0" w:space="0" w:color="auto"/>
        <w:left w:val="none" w:sz="0" w:space="0" w:color="auto"/>
        <w:bottom w:val="none" w:sz="0" w:space="0" w:color="auto"/>
        <w:right w:val="none" w:sz="0" w:space="0" w:color="auto"/>
      </w:divBdr>
    </w:div>
    <w:div w:id="2032291542">
      <w:bodyDiv w:val="1"/>
      <w:marLeft w:val="0"/>
      <w:marRight w:val="0"/>
      <w:marTop w:val="0"/>
      <w:marBottom w:val="0"/>
      <w:divBdr>
        <w:top w:val="none" w:sz="0" w:space="0" w:color="auto"/>
        <w:left w:val="none" w:sz="0" w:space="0" w:color="auto"/>
        <w:bottom w:val="none" w:sz="0" w:space="0" w:color="auto"/>
        <w:right w:val="none" w:sz="0" w:space="0" w:color="auto"/>
      </w:divBdr>
    </w:div>
    <w:div w:id="2072460692">
      <w:bodyDiv w:val="1"/>
      <w:marLeft w:val="0"/>
      <w:marRight w:val="0"/>
      <w:marTop w:val="0"/>
      <w:marBottom w:val="0"/>
      <w:divBdr>
        <w:top w:val="none" w:sz="0" w:space="0" w:color="auto"/>
        <w:left w:val="none" w:sz="0" w:space="0" w:color="auto"/>
        <w:bottom w:val="none" w:sz="0" w:space="0" w:color="auto"/>
        <w:right w:val="none" w:sz="0" w:space="0" w:color="auto"/>
      </w:divBdr>
    </w:div>
    <w:div w:id="2120559223">
      <w:bodyDiv w:val="1"/>
      <w:marLeft w:val="0"/>
      <w:marRight w:val="0"/>
      <w:marTop w:val="0"/>
      <w:marBottom w:val="0"/>
      <w:divBdr>
        <w:top w:val="none" w:sz="0" w:space="0" w:color="auto"/>
        <w:left w:val="none" w:sz="0" w:space="0" w:color="auto"/>
        <w:bottom w:val="none" w:sz="0" w:space="0" w:color="auto"/>
        <w:right w:val="none" w:sz="0" w:space="0" w:color="auto"/>
      </w:divBdr>
    </w:div>
    <w:div w:id="213686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unix.org/what_is_unix/single_unix_specification.html" TargetMode="External"/><Relationship Id="rId3" Type="http://schemas.openxmlformats.org/officeDocument/2006/relationships/styles" Target="styles.xml"/><Relationship Id="rId21" Type="http://schemas.openxmlformats.org/officeDocument/2006/relationships/hyperlink" Target="https://refspecs.linuxfoundation.org/FHS_3.0/fhs-3.0.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tecmundo.com.br/macos/10556-unix-o-pai-de-todos-os-sistemas-operacionais.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t.wikipedia.org/wiki/Single_UNIX_Specification" TargetMode="External"/><Relationship Id="rId20" Type="http://schemas.openxmlformats.org/officeDocument/2006/relationships/hyperlink" Target="https://wiki.linuxfoundation.org/lsb/fh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sei.cmu.edu/confluence/pages/viewpage.action?pageId=87152405"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brianstorti.com/an_introduction_to_unix_process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pubs.opengroup.org/onlinepubs/9699919799/functions/V2_chap02.html" TargetMode="External"/><Relationship Id="rId22" Type="http://schemas.openxmlformats.org/officeDocument/2006/relationships/hyperlink" Target="http://www.tom-yam.or.jp/2238/ref/iosy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05D3A-428E-47B7-AA94-5D747D468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11</Pages>
  <Words>2528</Words>
  <Characters>13655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cp:lastPrinted>2018-06-12T20:59:00Z</cp:lastPrinted>
  <dcterms:created xsi:type="dcterms:W3CDTF">2018-06-05T20:18:00Z</dcterms:created>
  <dcterms:modified xsi:type="dcterms:W3CDTF">2018-06-13T13:49:00Z</dcterms:modified>
</cp:coreProperties>
</file>