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A6FD" w14:textId="7642F8EC" w:rsidR="009B6198" w:rsidRDefault="00F704F8">
      <w:r>
        <w:tab/>
      </w:r>
      <w:r>
        <w:tab/>
      </w:r>
      <w:r>
        <w:tab/>
      </w:r>
      <w:r>
        <w:tab/>
      </w:r>
      <w:r>
        <w:tab/>
      </w:r>
    </w:p>
    <w:p w14:paraId="6F02530C" w14:textId="77777777" w:rsidR="00082B2E" w:rsidRDefault="00082B2E"/>
    <w:p w14:paraId="7C995840" w14:textId="7619F5A9" w:rsidR="00326733" w:rsidRDefault="003B3FC0">
      <w:r>
        <w:rPr>
          <w:rFonts w:hint="eastAsia"/>
        </w:rPr>
        <w:t>Q</w:t>
      </w:r>
      <w:r>
        <w:t xml:space="preserve">1) </w:t>
      </w:r>
      <w:r w:rsidR="00143E6B">
        <w:t xml:space="preserve">0 DRC violations are reported, </w:t>
      </w:r>
    </w:p>
    <w:p w14:paraId="29D74482" w14:textId="69FB6776" w:rsidR="003B3FC0" w:rsidRDefault="00143E6B" w:rsidP="00326733">
      <w:pPr>
        <w:ind w:leftChars="250" w:left="600"/>
      </w:pPr>
      <w:r>
        <w:t xml:space="preserve">the total area of the top module in square micron is </w:t>
      </w:r>
      <w:r w:rsidR="00262D1C" w:rsidRPr="00262D1C">
        <w:t>258.115</w:t>
      </w:r>
      <w:r w:rsidR="00E37152">
        <w:t xml:space="preserve"> square micron</w:t>
      </w:r>
      <w:r w:rsidR="00326733">
        <w:t>, the total power of the design in</w:t>
      </w:r>
      <w:r w:rsidR="00D61F32">
        <w:t xml:space="preserve"> </w:t>
      </w:r>
      <w:r w:rsidR="00530056" w:rsidRPr="00530056">
        <w:t>2.33769348</w:t>
      </w:r>
      <w:r w:rsidR="00326733">
        <w:t xml:space="preserve"> </w:t>
      </w:r>
      <w:proofErr w:type="gramStart"/>
      <w:r w:rsidR="00326733">
        <w:t>milliwatt</w:t>
      </w:r>
      <w:proofErr w:type="gramEnd"/>
    </w:p>
    <w:p w14:paraId="3E8DB24E" w14:textId="6AF42398" w:rsidR="008859F0" w:rsidRPr="008859F0" w:rsidRDefault="008859F0" w:rsidP="00326733">
      <w:pPr>
        <w:ind w:leftChars="250" w:left="600"/>
      </w:pPr>
      <w:r>
        <w:t>the slack in nanoseconds after placement and routing is</w:t>
      </w:r>
      <w:r w:rsidR="0044649F">
        <w:t xml:space="preserve"> </w:t>
      </w:r>
      <w:proofErr w:type="gramStart"/>
      <w:r w:rsidR="0044649F">
        <w:t>0.03</w:t>
      </w:r>
      <w:r w:rsidR="00530056">
        <w:t>1</w:t>
      </w:r>
      <w:proofErr w:type="gramEnd"/>
    </w:p>
    <w:p w14:paraId="16817ABE" w14:textId="6470E9BE" w:rsidR="00143E6B" w:rsidRDefault="00143E6B" w:rsidP="00DC0E0B">
      <w:pPr>
        <w:ind w:left="600" w:hangingChars="250" w:hanging="600"/>
      </w:pPr>
      <w:r>
        <w:t>Q2)</w:t>
      </w:r>
      <w:r w:rsidR="00500548" w:rsidRPr="00500548">
        <w:t xml:space="preserve"> </w:t>
      </w:r>
      <w:r w:rsidR="00500548">
        <w:t xml:space="preserve">The smallest die area you can get without getting any DRC violations is </w:t>
      </w:r>
      <w:r w:rsidR="00DC0E0B" w:rsidRPr="00DC0E0B">
        <w:t>2</w:t>
      </w:r>
      <w:r w:rsidR="00481452">
        <w:t>66</w:t>
      </w:r>
      <w:r w:rsidR="00DC0E0B" w:rsidRPr="00DC0E0B">
        <w:t>.</w:t>
      </w:r>
      <w:r w:rsidR="00481452">
        <w:t>5624</w:t>
      </w:r>
      <w:r w:rsidR="00DC0E0B" w:rsidRPr="00DC0E0B">
        <w:t xml:space="preserve"> square </w:t>
      </w:r>
      <w:proofErr w:type="gramStart"/>
      <w:r w:rsidR="00DC0E0B" w:rsidRPr="00DC0E0B">
        <w:t>micron</w:t>
      </w:r>
      <w:proofErr w:type="gramEnd"/>
    </w:p>
    <w:p w14:paraId="05F1C533" w14:textId="0ECB1420" w:rsidR="00053FC2" w:rsidRDefault="00053FC2" w:rsidP="00DC0E0B">
      <w:pPr>
        <w:ind w:left="600" w:hangingChars="250" w:hanging="600"/>
      </w:pPr>
      <w:r>
        <w:t>Q3)</w:t>
      </w:r>
    </w:p>
    <w:p w14:paraId="02D28CB1" w14:textId="12ABFB5C" w:rsidR="002829EC" w:rsidRDefault="006C3ABF" w:rsidP="00B26E2B">
      <w:r>
        <w:t xml:space="preserve">The </w:t>
      </w:r>
      <w:r>
        <w:t>total area</w:t>
      </w:r>
      <w:r>
        <w:t xml:space="preserve"> </w:t>
      </w:r>
      <w:r w:rsidR="009151D0">
        <w:t xml:space="preserve">remain </w:t>
      </w:r>
      <w:proofErr w:type="spellStart"/>
      <w:proofErr w:type="gramStart"/>
      <w:r w:rsidR="009151D0">
        <w:t>unchange</w:t>
      </w:r>
      <w:proofErr w:type="spellEnd"/>
      <w:r>
        <w:t xml:space="preserve"> </w:t>
      </w:r>
      <w:r w:rsidR="009151D0">
        <w:t>,but</w:t>
      </w:r>
      <w:proofErr w:type="gramEnd"/>
      <w:r w:rsidR="009151D0">
        <w:t xml:space="preserve"> the slack will decrease. The reason is the higher </w:t>
      </w:r>
      <w:r w:rsidR="009151D0">
        <w:t>row density</w:t>
      </w:r>
      <w:r w:rsidR="009151D0">
        <w:t xml:space="preserve"> can lead to shorter delay.</w:t>
      </w:r>
    </w:p>
    <w:p w14:paraId="0E0EDCD9" w14:textId="341F0E25" w:rsidR="004E541D" w:rsidRDefault="00FF1E88" w:rsidP="00B26E2B">
      <w:r>
        <w:t>Q</w:t>
      </w:r>
      <w:r w:rsidR="00B26E2B">
        <w:t>4)</w:t>
      </w:r>
    </w:p>
    <w:p w14:paraId="02533E99" w14:textId="551E7F84" w:rsidR="00B26E2B" w:rsidRPr="00143E6B" w:rsidRDefault="00B26E2B" w:rsidP="00B26E2B">
      <w:r w:rsidRPr="00B26E2B">
        <w:rPr>
          <w:noProof/>
        </w:rPr>
        <w:t xml:space="preserve"> </w:t>
      </w:r>
      <w:r w:rsidRPr="00B26E2B">
        <w:rPr>
          <w:noProof/>
        </w:rPr>
        <w:drawing>
          <wp:inline distT="0" distB="0" distL="0" distR="0" wp14:anchorId="25A8AF8E" wp14:editId="2BF60010">
            <wp:extent cx="4363720" cy="3705069"/>
            <wp:effectExtent l="0" t="0" r="0" b="0"/>
            <wp:docPr id="1" name="圖片 1" descr="一張含有 文字, 電子產品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產品, 陳列 的圖片&#10;&#10;自動產生的描述"/>
                    <pic:cNvPicPr/>
                  </pic:nvPicPr>
                  <pic:blipFill rotWithShape="1">
                    <a:blip r:embed="rId6"/>
                    <a:srcRect l="218" t="3832"/>
                    <a:stretch/>
                  </pic:blipFill>
                  <pic:spPr bwMode="auto">
                    <a:xfrm>
                      <a:off x="0" y="0"/>
                      <a:ext cx="4376284" cy="371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E2B" w:rsidRPr="00143E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C0DF" w14:textId="77777777" w:rsidR="00CC2544" w:rsidRDefault="00CC2544" w:rsidP="00E249D0">
      <w:r>
        <w:separator/>
      </w:r>
    </w:p>
  </w:endnote>
  <w:endnote w:type="continuationSeparator" w:id="0">
    <w:p w14:paraId="2656A96D" w14:textId="77777777" w:rsidR="00CC2544" w:rsidRDefault="00CC2544" w:rsidP="00E2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F320" w14:textId="77777777" w:rsidR="00CC2544" w:rsidRDefault="00CC2544" w:rsidP="00E249D0">
      <w:r>
        <w:separator/>
      </w:r>
    </w:p>
  </w:footnote>
  <w:footnote w:type="continuationSeparator" w:id="0">
    <w:p w14:paraId="54EAD7FB" w14:textId="77777777" w:rsidR="00CC2544" w:rsidRDefault="00CC2544" w:rsidP="00E24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F8"/>
    <w:rsid w:val="00053FC2"/>
    <w:rsid w:val="00082B2E"/>
    <w:rsid w:val="000B297F"/>
    <w:rsid w:val="00143E6B"/>
    <w:rsid w:val="00252BBD"/>
    <w:rsid w:val="002552C0"/>
    <w:rsid w:val="00257639"/>
    <w:rsid w:val="00262D1C"/>
    <w:rsid w:val="002829EC"/>
    <w:rsid w:val="00283464"/>
    <w:rsid w:val="00326733"/>
    <w:rsid w:val="003B3FC0"/>
    <w:rsid w:val="0044649F"/>
    <w:rsid w:val="00481452"/>
    <w:rsid w:val="004E541D"/>
    <w:rsid w:val="00500548"/>
    <w:rsid w:val="00530056"/>
    <w:rsid w:val="00580DEB"/>
    <w:rsid w:val="005867C9"/>
    <w:rsid w:val="006A6CC9"/>
    <w:rsid w:val="006C3ABF"/>
    <w:rsid w:val="008859F0"/>
    <w:rsid w:val="009151D0"/>
    <w:rsid w:val="00962C26"/>
    <w:rsid w:val="009B6198"/>
    <w:rsid w:val="00AF7B4C"/>
    <w:rsid w:val="00B0200D"/>
    <w:rsid w:val="00B26E2B"/>
    <w:rsid w:val="00CC2544"/>
    <w:rsid w:val="00D002B4"/>
    <w:rsid w:val="00D61F32"/>
    <w:rsid w:val="00DC0E0B"/>
    <w:rsid w:val="00E249D0"/>
    <w:rsid w:val="00E37152"/>
    <w:rsid w:val="00ED53DF"/>
    <w:rsid w:val="00F704F8"/>
    <w:rsid w:val="00F93BD6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66715"/>
  <w15:chartTrackingRefBased/>
  <w15:docId w15:val="{CDC534FE-9C6B-4F21-888A-91FC891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49D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4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49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MAN, Edison Chiu Fan</dc:creator>
  <cp:keywords/>
  <dc:description/>
  <cp:lastModifiedBy>WONG, Wai Chun</cp:lastModifiedBy>
  <cp:revision>2</cp:revision>
  <dcterms:created xsi:type="dcterms:W3CDTF">2024-04-24T16:00:00Z</dcterms:created>
  <dcterms:modified xsi:type="dcterms:W3CDTF">2024-04-24T16:00:00Z</dcterms:modified>
</cp:coreProperties>
</file>