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C19E9" w14:textId="21D091C7" w:rsidR="009C70B8" w:rsidRDefault="00000000" w:rsidP="00CA16E7">
      <w:r>
        <w:t xml:space="preserve">CONTRATO DE SEGURO IDENTIFICAÇÃO DAS PARTES CONTRATANTES: </w:t>
      </w:r>
    </w:p>
    <w:p w14:paraId="5DFABAFC" w14:textId="44E3C52C" w:rsidR="009C70B8" w:rsidRPr="002D5051" w:rsidRDefault="00000000">
      <w:pPr>
        <w:spacing w:after="12"/>
        <w:ind w:left="-5" w:right="39"/>
        <w:rPr>
          <w:u w:val="single"/>
        </w:rPr>
      </w:pPr>
      <w:r>
        <w:t>SEGURADO(A): João da Silva, inscrito(a) no R.G. nº 12345678, C.P.F. nº</w:t>
      </w:r>
    </w:p>
    <w:p w14:paraId="76E4505A" w14:textId="77777777" w:rsidR="009C70B8" w:rsidRDefault="00000000">
      <w:pPr>
        <w:spacing w:after="8"/>
        <w:ind w:left="-5" w:right="39"/>
      </w:pPr>
      <w:r>
        <w:t xml:space="preserve">987.654.321-00, nacionalidade Brasileira, estado civil Solteiro, profissão </w:t>
      </w:r>
    </w:p>
    <w:p w14:paraId="2FEB81BC" w14:textId="77777777" w:rsidR="009C70B8" w:rsidRDefault="00000000">
      <w:pPr>
        <w:spacing w:after="9"/>
        <w:ind w:left="-5" w:right="39"/>
      </w:pPr>
      <w:r>
        <w:t xml:space="preserve">Engenheiro, residente e domiciliado(a) na rua Avenida Paulista, 1000, CEP 01311-000, na cidade de São Paulo, no Estado de SP. SEGURADORA: Seguros XYZ LTDA, com sede em Avenida das Seguradoras, 500, na rua </w:t>
      </w:r>
      <w:proofErr w:type="spellStart"/>
      <w:r>
        <w:t>Rua</w:t>
      </w:r>
      <w:proofErr w:type="spellEnd"/>
      <w:r>
        <w:t xml:space="preserve"> das Coberturas, 200, bairro Centro, CEP 01010-000, no Estado de SP, inscrita no C.N.P.J. nº 12.345.678/0001-99, cadastro estadual nº 123.456.789.000, neste ato representada por seu(sua) diretor(a) Marcos Pereira, nacionalidade Brasileira, estado civil Casado, profissão Administrador, inscrita no R.G. Nº </w:t>
      </w:r>
    </w:p>
    <w:p w14:paraId="78DCD8A5" w14:textId="77777777" w:rsidR="009C70B8" w:rsidRDefault="00000000">
      <w:pPr>
        <w:ind w:left="-5" w:right="39"/>
      </w:pPr>
      <w:r>
        <w:t xml:space="preserve">87654321, C.P.F. nº 123.456.789-00, residente e domiciliado(a) na rua </w:t>
      </w:r>
      <w:proofErr w:type="spellStart"/>
      <w:r>
        <w:t>Rua</w:t>
      </w:r>
      <w:proofErr w:type="spellEnd"/>
      <w:r>
        <w:t xml:space="preserve"> da Administração, 300, bairro Bela Vista, CEP 01310-000, na cidade de São Paulo, no Estado de SP. </w:t>
      </w:r>
    </w:p>
    <w:p w14:paraId="4B70197E" w14:textId="77777777" w:rsidR="009C70B8" w:rsidRDefault="00000000">
      <w:pPr>
        <w:ind w:left="-5" w:right="39"/>
      </w:pPr>
      <w:r>
        <w:t xml:space="preserve">As partes acima identificadas têm, entre si, justo e acertado, o presente CONTRATO DE SEGURO, que se regerá pelas cláusulas seguintes e pelas condições descritas no presente. </w:t>
      </w:r>
    </w:p>
    <w:p w14:paraId="268ED1D0" w14:textId="77777777" w:rsidR="009C70B8" w:rsidRDefault="00000000">
      <w:pPr>
        <w:ind w:left="-5" w:right="39"/>
      </w:pPr>
      <w:r>
        <w:t xml:space="preserve">DO OBJETO DO CONTRATO Cláusula 1ª. O presente contrato tem como objeto a garantia de proteção contra colisões, roubos e incêndios do veículo do(a) CONTRATANTE, mediante pagamento por parte da CONTRATADA àquele, do valor das despesas decorrentes de sinistros ou infortúnios, nas hipóteses previstas nesse contrato. </w:t>
      </w:r>
    </w:p>
    <w:p w14:paraId="5013E6A3" w14:textId="77777777" w:rsidR="009C70B8" w:rsidRDefault="00000000">
      <w:pPr>
        <w:spacing w:after="12"/>
        <w:ind w:left="-5" w:right="39"/>
      </w:pPr>
      <w:r>
        <w:t xml:space="preserve">Parágrafo único. Este contrato faz referência ao veículo automotor marca </w:t>
      </w:r>
    </w:p>
    <w:p w14:paraId="2683DF65" w14:textId="0E6723CB" w:rsidR="009C70B8" w:rsidRDefault="00CA16E7">
      <w:pPr>
        <w:ind w:left="-5" w:right="39"/>
      </w:pPr>
      <w:r>
        <w:t>Nissan</w:t>
      </w:r>
      <w:r w:rsidR="00000000">
        <w:t xml:space="preserve">, modelo </w:t>
      </w:r>
      <w:proofErr w:type="spellStart"/>
      <w:r>
        <w:t>Tidda</w:t>
      </w:r>
      <w:proofErr w:type="spellEnd"/>
      <w:r w:rsidR="00000000">
        <w:t xml:space="preserve"> XEI, ano 20</w:t>
      </w:r>
      <w:r>
        <w:t>13</w:t>
      </w:r>
      <w:r w:rsidR="00000000">
        <w:t xml:space="preserve">, cor Prata, placa ABC1D23, chassi 9BRABCDE123456789. </w:t>
      </w:r>
    </w:p>
    <w:p w14:paraId="2C1DF9EA" w14:textId="77777777" w:rsidR="009C70B8" w:rsidRDefault="00000000">
      <w:pPr>
        <w:ind w:left="-5" w:right="39"/>
      </w:pPr>
      <w:r>
        <w:t xml:space="preserve">DAS OBRIGAÇÕES DA SEGURADORA Cláusula 2ª. A SEGURADORA fica obrigada a pagar o valor correspondente ao total das despesas e custos decorrentes dos danos experimentados pela SEGURADO(A), quando da ocorrência de sinistro ou infortúnios envolvendo o(a) SEGURADO(A), sobre o(a) qual recai o presente seguro. Tais parcelas indenizatórias, ora pactuadas, devem necessariamente estar acobertadas e previstas neste contrato. Cláusula 3ª. A SEGURADORA disponibilizará um carro reserva (caso um veículo seja o segurado), no caso da ocorrência de sinistro ou infortúnio, quando o veículo do(a) SEGURADO(A) impossibilitar-se à locomoção em condições seguras ou lhe tenha sido subtraído o automóvel. Cláusula 4ª. Ainda se o SEGURADO for um automóvel, o seu proprietário terá direito à assistência técnica 24 horas, a ser custeada pela SEGURADORA, correlativamente ao veículo acobertado por este contrato. Cláusula 5ª. A SEGURADORA está obrigada a assegurar todos os serviços dispostos neste contrato de maneira segura e eficaz. </w:t>
      </w:r>
    </w:p>
    <w:p w14:paraId="15093FC8" w14:textId="77777777" w:rsidR="009C70B8" w:rsidRDefault="00000000">
      <w:pPr>
        <w:ind w:left="-5" w:right="39"/>
      </w:pPr>
      <w:r>
        <w:lastRenderedPageBreak/>
        <w:t xml:space="preserve">DAS OBRIGAÇÕES DO(A) SEGURADO(A) Cláusula 6ª. Se o seguro for de um veículo, no caso de sinistro ou infortúnio coberto por esse contrato, o(a) SEGURADO(A) está obrigado a cumprir as seguintes disposições: </w:t>
      </w:r>
    </w:p>
    <w:p w14:paraId="1EE090DC" w14:textId="77777777" w:rsidR="009C70B8" w:rsidRDefault="00000000">
      <w:pPr>
        <w:ind w:left="-5" w:right="39"/>
      </w:pPr>
      <w:r>
        <w:t xml:space="preserve">a) Tomar, o mais depressa possível, todas as providências necessárias para que não ocorra a degradação do veículo, no caso da ocorrência de sinistros; b) Comunicar imediatamente as autoridades policiais, no caso de roubo, ou furto, total ou parcial do veículo (infortúnios); c) No caso da ocorrência de acidente, o(a) SEGURADO(A) deve dar imediato aviso à SEGURADORA, no prazo máximo de 48 horas, a contar do dia do evento, fazendo um relato minucioso dos fatos. Deve, também, fornecer detalhamento por escrito dos prejuízos sofridos no caso de roubo ou perda total. d) Aguardar a autorização da seguradora para iniciar qualquer tipo de reparação do dano; Cláusula 7ª. O(a) SEGURADO(A) deve informar à SEGURADORA, por escrito, quaisquer fatos ou alterações verificadas durante a vigência deste contrato como a contratação ou cancelamento de qualquer outro seguro. Cláusula 8ª. Qualquer alteração do contrato que seja de interesse do(a) SEGURADO(A) só poderá ser feita com a concordância expressa e inequívoca da SEGURADORA. Cláusula 9ª. O(A) SEGURADO(A) tem o dever de fazer o pagamento da cota do prêmio do seguro mesmo que tenham ocorrido imprevistos. </w:t>
      </w:r>
    </w:p>
    <w:p w14:paraId="2821FA0D" w14:textId="77777777" w:rsidR="009C70B8" w:rsidRDefault="00000000">
      <w:pPr>
        <w:ind w:left="-5" w:right="39"/>
      </w:pPr>
      <w:r>
        <w:t xml:space="preserve">DA </w:t>
      </w:r>
      <w:proofErr w:type="gramStart"/>
      <w:r>
        <w:t>SUB-ROGAÇÃO</w:t>
      </w:r>
      <w:proofErr w:type="gramEnd"/>
      <w:r>
        <w:t xml:space="preserve"> DE DIREITOS Cláusula 10ª. No caso do pagamento da indenização, o recibo valerá como instrumento de cessão, na qual a SEGURADORA ficará sub-rogada, até o limite da indenização, em todos os direitos e ações do(a) SEGURADO(A) contra aqueles que por ato, fato ou omissão, tenham causado os prejuízos indenizados pela SEGURADORA ou para eles concorrido, obrigando o(a) SEGURADO(A) a facilitar os meios necessários ao exercício dessa sub-rogação. </w:t>
      </w:r>
    </w:p>
    <w:p w14:paraId="3A828C0E" w14:textId="77777777" w:rsidR="009C70B8" w:rsidRDefault="00000000">
      <w:pPr>
        <w:ind w:left="-5" w:right="39"/>
      </w:pPr>
      <w:r>
        <w:t xml:space="preserve">DO PRAZO Cláusula 11ª. A cobertura deste seguro terá duração de 12 meses, podendo ser prorrogado pelas partes antes de vencido o seu prazo de vigência. </w:t>
      </w:r>
    </w:p>
    <w:p w14:paraId="3D43CBEE" w14:textId="77777777" w:rsidR="009C70B8" w:rsidRDefault="00000000">
      <w:pPr>
        <w:ind w:left="-5" w:right="39"/>
      </w:pPr>
      <w:r>
        <w:t xml:space="preserve">DO VALOR MENSAL Cláusula 12ª. O(A) SEGURADO(A) deverá pagar à SEGURADORA o valor mensal de R$ 250,00 (duzentos e cinquenta reais), através de boleto bancário ou débito automático. </w:t>
      </w:r>
    </w:p>
    <w:p w14:paraId="6CF330F1" w14:textId="77777777" w:rsidR="009C70B8" w:rsidRDefault="00000000">
      <w:pPr>
        <w:ind w:left="-5" w:right="39"/>
      </w:pPr>
      <w:r>
        <w:t xml:space="preserve">DA RESCISÃO Cláusula 13ª. Este contrato poderá ser rescindido, total ou parcialmente, a qualquer tempo, por iniciativa de ambas as partes, quando obtida a concordância da outra parte, devendo ser observadas as disposições seguintes: a) Se o pedido de rescisão for do(a) SEGURADO(A), a SEGURADORA reterá, além dos lucros cessantes, o prêmio calculado de acordo com o índice de correção em vigor; b) A cobertura estabelecida no contrato ficará automaticamente cancelada, sem qualquer restituição de prêmios e lucros cessantes, se a indenização ou a soma das indenizações pagas atingir ou ultrapassar o valor do respectivo seguro. </w:t>
      </w:r>
    </w:p>
    <w:p w14:paraId="48A97254" w14:textId="77777777" w:rsidR="009C70B8" w:rsidRDefault="00000000">
      <w:pPr>
        <w:ind w:left="-5" w:right="39"/>
      </w:pPr>
      <w:r>
        <w:lastRenderedPageBreak/>
        <w:t xml:space="preserve">DO FORO Cláusula 14ª. Para dirimirem qualquer questão surgida a partir das obrigações e deveres estabelecidos neste contrato, as partes elegem o foro da comarca de São Paulo - SP. </w:t>
      </w:r>
    </w:p>
    <w:p w14:paraId="2793E632" w14:textId="77777777" w:rsidR="009C70B8" w:rsidRDefault="00000000">
      <w:pPr>
        <w:spacing w:after="203"/>
        <w:ind w:left="-5" w:right="39"/>
      </w:pPr>
      <w:r>
        <w:t xml:space="preserve">E, por estarem assim justas e contratadas, as partes firmam o presente instrumento, em duas vias de igual teor, junto a 2 (duas) testemunhas. </w:t>
      </w:r>
    </w:p>
    <w:p w14:paraId="6FF2D24B" w14:textId="77777777" w:rsidR="009C70B8" w:rsidRDefault="00000000">
      <w:pPr>
        <w:spacing w:after="223"/>
        <w:ind w:left="-5" w:right="39"/>
      </w:pPr>
      <w:r>
        <w:t xml:space="preserve">São Paulo, 10 de fevereiro de 2025. </w:t>
      </w:r>
    </w:p>
    <w:p w14:paraId="517A880C" w14:textId="77777777" w:rsidR="009C70B8" w:rsidRDefault="00000000">
      <w:pPr>
        <w:spacing w:after="171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54D70E" wp14:editId="71CB096D">
                <wp:extent cx="5403596" cy="21844"/>
                <wp:effectExtent l="0" t="0" r="0" b="0"/>
                <wp:docPr id="1980" name="Group 1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596" cy="21844"/>
                          <a:chOff x="0" y="0"/>
                          <a:chExt cx="5403596" cy="21844"/>
                        </a:xfrm>
                      </wpg:grpSpPr>
                      <wps:wsp>
                        <wps:cNvPr id="2386" name="Shape 2386"/>
                        <wps:cNvSpPr/>
                        <wps:spPr>
                          <a:xfrm>
                            <a:off x="0" y="0"/>
                            <a:ext cx="54013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1310" h="20955">
                                <a:moveTo>
                                  <a:pt x="0" y="0"/>
                                </a:moveTo>
                                <a:lnTo>
                                  <a:pt x="5401310" y="0"/>
                                </a:lnTo>
                                <a:lnTo>
                                  <a:pt x="540131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7" name="Shape 2387"/>
                        <wps:cNvSpPr/>
                        <wps:spPr>
                          <a:xfrm>
                            <a:off x="43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8" name="Shape 2388"/>
                        <wps:cNvSpPr/>
                        <wps:spPr>
                          <a:xfrm>
                            <a:off x="3480" y="508"/>
                            <a:ext cx="53971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119" h="9144">
                                <a:moveTo>
                                  <a:pt x="0" y="0"/>
                                </a:moveTo>
                                <a:lnTo>
                                  <a:pt x="5397119" y="0"/>
                                </a:lnTo>
                                <a:lnTo>
                                  <a:pt x="53971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9" name="Shape 2389"/>
                        <wps:cNvSpPr/>
                        <wps:spPr>
                          <a:xfrm>
                            <a:off x="5400548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0" name="Shape 2390"/>
                        <wps:cNvSpPr/>
                        <wps:spPr>
                          <a:xfrm>
                            <a:off x="432" y="355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1" name="Shape 2391"/>
                        <wps:cNvSpPr/>
                        <wps:spPr>
                          <a:xfrm>
                            <a:off x="5400548" y="355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2" name="Shape 2392"/>
                        <wps:cNvSpPr/>
                        <wps:spPr>
                          <a:xfrm>
                            <a:off x="432" y="187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" name="Shape 2393"/>
                        <wps:cNvSpPr/>
                        <wps:spPr>
                          <a:xfrm>
                            <a:off x="3480" y="18797"/>
                            <a:ext cx="53971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119" h="9144">
                                <a:moveTo>
                                  <a:pt x="0" y="0"/>
                                </a:moveTo>
                                <a:lnTo>
                                  <a:pt x="5397119" y="0"/>
                                </a:lnTo>
                                <a:lnTo>
                                  <a:pt x="53971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4" name="Shape 2394"/>
                        <wps:cNvSpPr/>
                        <wps:spPr>
                          <a:xfrm>
                            <a:off x="5400548" y="187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0" style="width:425.48pt;height:1.72003pt;mso-position-horizontal-relative:char;mso-position-vertical-relative:line" coordsize="54035,218">
                <v:shape id="Shape 2395" style="position:absolute;width:54013;height:209;left:0;top:0;" coordsize="5401310,20955" path="m0,0l5401310,0l5401310,20955l0,20955l0,0">
                  <v:stroke weight="0pt" endcap="flat" joinstyle="miter" miterlimit="10" on="false" color="#000000" opacity="0"/>
                  <v:fill on="true" color="#a0a0a0"/>
                </v:shape>
                <v:shape id="Shape 2396" style="position:absolute;width:91;height:91;left:4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97" style="position:absolute;width:53971;height:91;left:34;top:5;" coordsize="5397119,9144" path="m0,0l5397119,0l5397119,9144l0,9144l0,0">
                  <v:stroke weight="0pt" endcap="flat" joinstyle="miter" miterlimit="10" on="false" color="#000000" opacity="0"/>
                  <v:fill on="true" color="#a0a0a0"/>
                </v:shape>
                <v:shape id="Shape 2398" style="position:absolute;width:91;height:91;left:54005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99" style="position:absolute;width:91;height:152;left:4;top:3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00" style="position:absolute;width:91;height:152;left:54005;top:3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01" style="position:absolute;width:91;height:91;left:4;top:18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02" style="position:absolute;width:53971;height:91;left:34;top:187;" coordsize="5397119,9144" path="m0,0l5397119,0l5397119,9144l0,9144l0,0">
                  <v:stroke weight="0pt" endcap="flat" joinstyle="miter" miterlimit="10" on="false" color="#000000" opacity="0"/>
                  <v:fill on="true" color="#e3e3e3"/>
                </v:shape>
                <v:shape id="Shape 2403" style="position:absolute;width:91;height:91;left:54005;top:18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4C2177D" w14:textId="77777777" w:rsidR="009C70B8" w:rsidRDefault="00000000">
      <w:pPr>
        <w:spacing w:after="223"/>
        <w:ind w:left="-5" w:right="39"/>
      </w:pPr>
      <w:r>
        <w:t xml:space="preserve">Assinatura do(a) representante da Seguradora </w:t>
      </w:r>
    </w:p>
    <w:p w14:paraId="050BFC2B" w14:textId="77777777" w:rsidR="009C70B8" w:rsidRDefault="00000000">
      <w:pPr>
        <w:spacing w:after="129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359688" wp14:editId="43DCA3AB">
                <wp:extent cx="5403596" cy="22098"/>
                <wp:effectExtent l="0" t="0" r="0" b="0"/>
                <wp:docPr id="1981" name="Group 1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596" cy="22098"/>
                          <a:chOff x="0" y="0"/>
                          <a:chExt cx="5403596" cy="22098"/>
                        </a:xfrm>
                      </wpg:grpSpPr>
                      <wps:wsp>
                        <wps:cNvPr id="2404" name="Shape 2404"/>
                        <wps:cNvSpPr/>
                        <wps:spPr>
                          <a:xfrm>
                            <a:off x="0" y="0"/>
                            <a:ext cx="54013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1310" h="20955">
                                <a:moveTo>
                                  <a:pt x="0" y="0"/>
                                </a:moveTo>
                                <a:lnTo>
                                  <a:pt x="5401310" y="0"/>
                                </a:lnTo>
                                <a:lnTo>
                                  <a:pt x="540131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5" name="Shape 2405"/>
                        <wps:cNvSpPr/>
                        <wps:spPr>
                          <a:xfrm>
                            <a:off x="432" y="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" name="Shape 2406"/>
                        <wps:cNvSpPr/>
                        <wps:spPr>
                          <a:xfrm>
                            <a:off x="3480" y="763"/>
                            <a:ext cx="53971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119" h="9144">
                                <a:moveTo>
                                  <a:pt x="0" y="0"/>
                                </a:moveTo>
                                <a:lnTo>
                                  <a:pt x="5397119" y="0"/>
                                </a:lnTo>
                                <a:lnTo>
                                  <a:pt x="53971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7" name="Shape 2407"/>
                        <wps:cNvSpPr/>
                        <wps:spPr>
                          <a:xfrm>
                            <a:off x="5400548" y="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8" name="Shape 2408"/>
                        <wps:cNvSpPr/>
                        <wps:spPr>
                          <a:xfrm>
                            <a:off x="432" y="381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9" name="Shape 2409"/>
                        <wps:cNvSpPr/>
                        <wps:spPr>
                          <a:xfrm>
                            <a:off x="5400548" y="381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0" name="Shape 2410"/>
                        <wps:cNvSpPr/>
                        <wps:spPr>
                          <a:xfrm>
                            <a:off x="432" y="19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" name="Shape 2411"/>
                        <wps:cNvSpPr/>
                        <wps:spPr>
                          <a:xfrm>
                            <a:off x="3480" y="19050"/>
                            <a:ext cx="53971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119" h="9144">
                                <a:moveTo>
                                  <a:pt x="0" y="0"/>
                                </a:moveTo>
                                <a:lnTo>
                                  <a:pt x="5397119" y="0"/>
                                </a:lnTo>
                                <a:lnTo>
                                  <a:pt x="53971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2" name="Shape 2412"/>
                        <wps:cNvSpPr/>
                        <wps:spPr>
                          <a:xfrm>
                            <a:off x="5400548" y="19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1" style="width:425.48pt;height:1.73999pt;mso-position-horizontal-relative:char;mso-position-vertical-relative:line" coordsize="54035,220">
                <v:shape id="Shape 2413" style="position:absolute;width:54013;height:209;left:0;top:0;" coordsize="5401310,20955" path="m0,0l5401310,0l5401310,20955l0,20955l0,0">
                  <v:stroke weight="0pt" endcap="flat" joinstyle="miter" miterlimit="10" on="false" color="#000000" opacity="0"/>
                  <v:fill on="true" color="#a0a0a0"/>
                </v:shape>
                <v:shape id="Shape 2414" style="position:absolute;width:91;height:91;left:4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15" style="position:absolute;width:53971;height:91;left:34;top:7;" coordsize="5397119,9144" path="m0,0l5397119,0l5397119,9144l0,9144l0,0">
                  <v:stroke weight="0pt" endcap="flat" joinstyle="miter" miterlimit="10" on="false" color="#000000" opacity="0"/>
                  <v:fill on="true" color="#a0a0a0"/>
                </v:shape>
                <v:shape id="Shape 2416" style="position:absolute;width:91;height:91;left:54005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17" style="position:absolute;width:91;height:152;left:4;top:38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18" style="position:absolute;width:91;height:152;left:54005;top:38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19" style="position:absolute;width:91;height:91;left:4;top:19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20" style="position:absolute;width:53971;height:91;left:34;top:190;" coordsize="5397119,9144" path="m0,0l5397119,0l5397119,9144l0,9144l0,0">
                  <v:stroke weight="0pt" endcap="flat" joinstyle="miter" miterlimit="10" on="false" color="#000000" opacity="0"/>
                  <v:fill on="true" color="#e3e3e3"/>
                </v:shape>
                <v:shape id="Shape 2421" style="position:absolute;width:91;height:91;left:54005;top:19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7D5A45C" w14:textId="77777777" w:rsidR="009C70B8" w:rsidRDefault="00000000">
      <w:pPr>
        <w:spacing w:after="7"/>
        <w:ind w:left="-5" w:right="39"/>
      </w:pPr>
      <w:r>
        <w:t xml:space="preserve">Assinatura do(a) Segurado(a) </w:t>
      </w:r>
    </w:p>
    <w:p w14:paraId="1A0F33BE" w14:textId="77777777" w:rsidR="009C70B8" w:rsidRDefault="00000000">
      <w:pPr>
        <w:spacing w:after="9"/>
        <w:ind w:left="-5" w:right="39"/>
      </w:pPr>
      <w:r>
        <w:t xml:space="preserve">____________________________________________ RG 12345678 Assinatura da Testemunha 1 </w:t>
      </w:r>
    </w:p>
    <w:p w14:paraId="5440BD17" w14:textId="77777777" w:rsidR="009C70B8" w:rsidRDefault="00000000">
      <w:pPr>
        <w:spacing w:after="53"/>
        <w:ind w:left="-5" w:right="39"/>
      </w:pPr>
      <w:r>
        <w:t xml:space="preserve">____________________________________________ RG 87654321 </w:t>
      </w:r>
    </w:p>
    <w:p w14:paraId="52A2F69E" w14:textId="77777777" w:rsidR="009C70B8" w:rsidRDefault="00000000">
      <w:pPr>
        <w:ind w:left="-5" w:right="39"/>
      </w:pPr>
      <w:r>
        <w:t xml:space="preserve">Assinatura da Testemunha 2 </w:t>
      </w:r>
    </w:p>
    <w:p w14:paraId="50DBEE61" w14:textId="77777777" w:rsidR="009C70B8" w:rsidRDefault="00000000">
      <w:pPr>
        <w:spacing w:after="0" w:line="259" w:lineRule="auto"/>
        <w:ind w:left="0" w:firstLine="0"/>
      </w:pPr>
      <w:r>
        <w:t xml:space="preserve"> </w:t>
      </w:r>
    </w:p>
    <w:sectPr w:rsidR="009C70B8">
      <w:pgSz w:w="11904" w:h="16838"/>
      <w:pgMar w:top="1467" w:right="1629" w:bottom="1874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0B8"/>
    <w:rsid w:val="0018102F"/>
    <w:rsid w:val="002D5051"/>
    <w:rsid w:val="009C70B8"/>
    <w:rsid w:val="00CA16E7"/>
    <w:rsid w:val="00E5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8D771"/>
  <w15:docId w15:val="{CCD2FB9E-8AFE-43BF-B8B6-A027074A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6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931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FELIPE DOS SANTOS</dc:creator>
  <cp:keywords/>
  <cp:lastModifiedBy>KELVIN FELIPE DOS SANTOS</cp:lastModifiedBy>
  <cp:revision>3</cp:revision>
  <cp:lastPrinted>2025-02-23T01:16:00Z</cp:lastPrinted>
  <dcterms:created xsi:type="dcterms:W3CDTF">2025-02-23T01:16:00Z</dcterms:created>
  <dcterms:modified xsi:type="dcterms:W3CDTF">2025-02-23T23:02:00Z</dcterms:modified>
</cp:coreProperties>
</file>