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BEA" w:rsidRDefault="002849DB">
      <w:bookmarkStart w:id="0" w:name="_GoBack"/>
      <w:bookmarkEnd w:id="0"/>
      <w:r>
        <w:rPr>
          <w:noProof/>
        </w:rPr>
        <w:drawing>
          <wp:inline distT="0" distB="0" distL="0" distR="0">
            <wp:extent cx="5394325" cy="730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8135" cy="7477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8135" cy="763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76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4325" cy="8130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0B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DB"/>
    <w:rsid w:val="000B0BEA"/>
    <w:rsid w:val="0028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F02111-C9B0-49DB-BA8D-33761C2A9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Boniek Pantaleão</dc:creator>
  <cp:keywords/>
  <dc:description/>
  <cp:lastModifiedBy>K. Boniek Pantaleão</cp:lastModifiedBy>
  <cp:revision>1</cp:revision>
  <dcterms:created xsi:type="dcterms:W3CDTF">2018-10-05T17:43:00Z</dcterms:created>
  <dcterms:modified xsi:type="dcterms:W3CDTF">2018-10-05T18:42:00Z</dcterms:modified>
</cp:coreProperties>
</file>