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Requerimientos – App de administración para Majo</w:t>
      </w:r>
    </w:p>
    <w:p>
      <w:r>
        <w:rPr>
          <w:b w:val="0"/>
        </w:rPr>
        <w:t>24 de octubre de 2026</w:t>
      </w:r>
    </w:p>
    <w:p>
      <w:r>
        <w:rPr>
          <w:b w:val="0"/>
        </w:rPr>
        <w:t>La aplicación web debe evitar los olvidos de plazos que hoy le cuestan dinero a Majo: pedidos, ofertas a Corporación Favorita, cobros y pagos. Complementa al facturador actual; no lo reemplaza. Fuente: transcripción de 3 audios del 24 de octubre de 2026.</w:t>
      </w:r>
    </w:p>
    <w:p>
      <w:pPr>
        <w:pStyle w:val="Heading1"/>
      </w:pPr>
      <w:r>
        <w:t>Contexto y problema</w:t>
      </w:r>
    </w:p>
    <w:p>
      <w:r>
        <w:rPr>
          <w:b w:val="0"/>
        </w:rPr>
        <w:t>Majo dirige desde 2019 un negocio de alimentos en Loja. Vende champiñón en bandejas (150 g, 90 g y 1 kg), granos cocidos y productos de harinas y molinería; maneja unos 40 productos activos. Sus clientes principales son Corporación Favorita (Supermaxi) y mercados locales. Factura con un programa de escritorio ("Visual Fact", a confirmar) que autoriza en el SRI y lleva ventas, inventario y cuentas por cobrar.</w:t>
      </w:r>
    </w:p>
    <w:p>
      <w:r>
        <w:rPr>
          <w:b w:val="0"/>
        </w:rPr>
        <w:t>El problema central son los plazos que se olvidan, no la falta de un sistema: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Olvido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Plazo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Costo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Oferta semanal a Favorita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Miércoles 19:00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10% de descuento, o la venta rechazada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Pedido de champiñón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Antes de 9:00–10:00 del día del pedido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Hasta 3 días sin producto para vender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Cuotas de préstamos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Fecha fija mensual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Intereses de mora; el banco no avisa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Factura de una orden de compra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Tras la entrega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La venta no se cobra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Nota de crédito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8 días laborables desde la factura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Ya no se puede anular la factura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Pedido de etiquetas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Antes de las 11:00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Una semana sin etiquetas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Cobro a mercados sin datos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Sin plazo registrado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Deuda que nadie registra</w:t>
            </w:r>
          </w:p>
        </w:tc>
      </w:tr>
    </w:tbl>
    <w:p>
      <w:r>
        <w:rPr>
          <w:b w:val="0"/>
        </w:rPr>
        <w:t>Pagos mensuales: más de 14 000 USD entre préstamos de equipos, materia prima, proveedores y trabajadores, repartidos en tres bancos (Pichincha, Produbanco, Banco de Loja).</w:t>
      </w:r>
    </w:p>
    <w:p>
      <w:pPr>
        <w:pStyle w:val="Heading1"/>
      </w:pPr>
      <w:r>
        <w:t>Usuarios y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Usuario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Rol en el negocio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Rol en la app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Majo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Dueña; pedidos, ofertas, facturación y pagos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Administradora: ve y configura todo, incluidas las finanzas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Beto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Ventas, cobros en mercados, pedidos de harinas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Operativo: tareas, pedidos y ventas a crédito; responsable de respaldo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Kelly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Apoyo; maneja la buseta algunos días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Operativo: tareas asignadas; responsable de respaldo</w:t>
            </w:r>
          </w:p>
        </w:tc>
      </w:tr>
    </w:tbl>
    <w:p>
      <w:r>
        <w:rPr>
          <w:b w:val="0"/>
        </w:rPr>
        <w:t>Majo se describe como poco hábil con la informática y tiene poco tiempo. Cada pantalla debe resolverse en pocos toques desde el celular.</w:t>
      </w:r>
    </w:p>
    <w:p>
      <w:pPr>
        <w:pStyle w:val="Heading1"/>
      </w:pPr>
      <w:r>
        <w:t>Prioridades</w:t>
      </w:r>
    </w:p>
    <w:p>
      <w:r>
        <w:rPr>
          <w:b w:val="0"/>
        </w:rPr>
        <w:t>La fase 1 ataca los olvidos con costo directo; con ella Majo ve el ahorro desde el primer 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Módulo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Fase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Motivo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M1 Recordatorios y avisos por WhatsApp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Base de todos los demás; resuelve el problema central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M2 Ofertas y órdenes de Corporación Favorita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10% de descuento por oferta tardía; ya ocurrió dos veces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M3 Pagos y préstamos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Más de 14 000 USD al mes; intereses de mora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M4 Pedidos a proveedores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Champiñón diario y etiquetas con hora de corte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M5 Cuentas por cobrar informales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Ventas a mercados sin datos que no entran al facturador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M6 Producción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Cálculo manual de grano y rendimiento de champiñón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M7 Reportes y sugerencia de pedidos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Requiere historial de datos acumulado en la app</w:t>
            </w:r>
          </w:p>
        </w:tc>
      </w:tr>
    </w:tbl>
    <w:p>
      <w:pPr>
        <w:pStyle w:val="Heading1"/>
      </w:pPr>
      <w:r>
        <w:t>Requerimientos funcionales</w:t>
      </w:r>
    </w:p>
    <w:p>
      <w:pPr>
        <w:pStyle w:val="Heading2"/>
      </w:pPr>
      <w:r>
        <w:t>M1 Recordatorios y avisos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Requerimiento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RF-01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Registrar obligaciones con nombre, fecha y hora límite, frecuencia (diaria, semanal, mensual, única) y responsable.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RF-02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Enviar avisos por WhatsApp con anticipación configurable, por ejemplo 2 días, 1 día y 2 horas antes.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RF-03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Repetir el aviso hasta que alguien marque la obligación como hecha.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RF-04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Avisar a un responsable de respaldo (Beto o Kelly) si la tarea sigue pendiente cerca del plazo.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RF-05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Marcar "hecho" desde el aviso o la app, guardando quién y cuándo.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RF-06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Mostrar una pantalla "Hoy y esta semana" con lo pendiente ordenado por urgencia.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RF-07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Traer precargadas las obligaciones conocidas: oferta Favorita, pedido de champiñón, etiquetas, cuotas de préstamos.</w:t>
            </w:r>
          </w:p>
        </w:tc>
      </w:tr>
    </w:tbl>
    <w:p>
      <w:pPr>
        <w:pStyle w:val="Heading2"/>
      </w:pPr>
      <w:r>
        <w:t>M2 Corporación Favorita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Requerimiento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RF-08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Registrar el enlace semanal de oferta (llega el lunes por WhatsApp) y avisar hasta el cierre del miércoles a las 19:00.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RF-09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Guardar los datos fijos de cada producto ofertado: código de proveedor, centro de acopio (CAF 400, Loja), código de barras.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RF-10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Preparar la oferta de la semana por producto (javas y día de entrega: miércoles o viernes) y mostrarla lista para copiar en cada formulario, uno por producto.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RF-11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Avisar si la oferta supera la capacidad de la buseta (100 javas).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RF-12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Registrar la orden de compra recibida (número de semana, productos, unidades) y la hora de entrega asignada, con aviso previo.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RF-13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Alertar si una orden de compra entregada no tiene factura registrada.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RF-14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(Fase posterior) Llenar el formulario de oferta automáticamente, si el formato del enlace lo permite.</w:t>
            </w:r>
          </w:p>
        </w:tc>
      </w:tr>
    </w:tbl>
    <w:p>
      <w:pPr>
        <w:pStyle w:val="Heading2"/>
      </w:pPr>
      <w:r>
        <w:t>M3 Pagos y préstamos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Requerimiento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RF-15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Registrar préstamos (banco, cuota fija, día de pago, cuenta de débito) y pagos recurrentes a proveedores y trabajadores.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RF-16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Avisar con días de anticipación para transferir el dinero a la cuenta de débito correcta.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RF-17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Mostrar un calendario mensual de pagos y el total por semana.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RF-18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Registrar cheques emitidos, con fecha posfechada y estado.</w:t>
            </w:r>
          </w:p>
        </w:tc>
      </w:tr>
    </w:tbl>
    <w:p>
      <w:pPr>
        <w:pStyle w:val="Heading2"/>
      </w:pPr>
      <w:r>
        <w:t>M4 Pedidos a proveedores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Requerimiento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RF-19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Registrar el pedido diario de champiñón en corchos de 14 kg, con aviso antes del corte de las 9:00.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RF-20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Destacar el pedido que cubre fin de semana y lunes, porque olvidarlo deja 3 días sin producto.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RF-21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Registrar el pedido de etiquetas con corte a las 11:00 y su frecuencia (1 o 2 veces por mes).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RF-22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Llevar un historial de pedidos por proveedor.</w:t>
            </w:r>
          </w:p>
        </w:tc>
      </w:tr>
    </w:tbl>
    <w:p>
      <w:pPr>
        <w:pStyle w:val="Heading2"/>
      </w:pPr>
      <w:r>
        <w:t>M5 Cuentas por cobrar informales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Requerimiento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RF-23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Registrar ventas a crédito sin datos tributarios: cliente (nombre o puesto), monto, fecha, vendedor.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RF-24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Avisar al vendedor y a Majo cuando un cobro pase de X días.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RF-25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Mostrar saldos por cliente, de mayor a menor.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RF-26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Alertar el vencimiento del plazo de nota de crédito (8 días laborables desde la factura) para las facturas marcadas.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RF-27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Registrar los pagos de Favorita y conciliarlos contra las facturas del reporte enviado.</w:t>
            </w:r>
          </w:p>
        </w:tc>
      </w:tr>
    </w:tbl>
    <w:p>
      <w:pPr>
        <w:pStyle w:val="Heading2"/>
      </w:pPr>
      <w:r>
        <w:t>M6 Producción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Requerimiento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RF-28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Calcular el grano seco a remojar según las unidades ofertadas. Ejemplo: 800 unidades × 300 g = 24 kg cocido; con rendimiento 2×, 12 kg de grano seco.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RF-29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Agendar la cocción: lunes para el martes y jueves para el viernes.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RF-30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Calcular el rendimiento de champiñón: de 14 kg, cuántas bandejas de 150 g, 90 g y 1 kg.</w:t>
            </w:r>
          </w:p>
        </w:tc>
      </w:tr>
    </w:tbl>
    <w:p>
      <w:pPr>
        <w:pStyle w:val="Heading2"/>
      </w:pPr>
      <w:r>
        <w:t>M7 Reportes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Requerimiento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RF-31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Reportar ventas de champiñón por periodo y cliente (en 2026: 27 935 bandejas al 24 de octubre).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RF-32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Importar los Excel del facturador (ventas, productos, cuentas por cobrar) y el historial de 2019 a 2023.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RF-33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Sugerir la cantidad de pedido según el historial de ventas.</w:t>
            </w:r>
          </w:p>
        </w:tc>
      </w:tr>
    </w:tbl>
    <w:p>
      <w:pPr>
        <w:pStyle w:val="Heading1"/>
      </w:pPr>
      <w:r>
        <w:t>Requerimientos no funcionales y fuera de alcance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Requerimiento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RNF-01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Diseño para celular primero; también usable en computadora.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RNF-02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Uso simple: botones grandes, pocos pasos, todo en español, sin términos técnicos.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RNF-03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WhatsApp como canal principal de avisos; correo como alternativa.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RNF-04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Inicio de sesión por usuario; solo Majo ve montos de préstamos y pagos.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RNF-05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Zona horaria America/Guayaquil y montos en USD.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RNF-06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Respaldo diario de los datos; los datos financieros no se comparten con terceros.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RNF-07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Costo mensual bajo, acorde a una pequeña empresa (el facturador cuesta 110 USD al año).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RNF-08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Los avisos deben llegar puntuales: un aviso tarde equivale a un plazo perdido.</w:t>
            </w:r>
          </w:p>
        </w:tc>
      </w:tr>
    </w:tbl>
    <w:p>
      <w:r>
        <w:rPr>
          <w:b/>
        </w:rPr>
        <w:t>Fuera de alcance:</w:t>
      </w:r>
      <w:r>
        <w:rPr>
          <w:b w:val="0"/>
        </w:rPr>
        <w:t xml:space="preserve"> emisión y autorización de facturas en el SRI, firma electrónica, contabilidad, retenciones e inventario completo. Siguen en el facturador actual.</w:t>
      </w:r>
    </w:p>
    <w:p>
      <w:pPr>
        <w:pStyle w:val="Heading1"/>
      </w:pPr>
      <w:r>
        <w:t>Preguntas abiertas para validar con Majo</w:t>
      </w:r>
    </w:p>
    <w:p>
      <w:pPr>
        <w:pStyle w:val="ListBullet"/>
      </w:pPr>
      <w:r>
        <w:rPr>
          <w:b w:val="0"/>
        </w:rPr>
        <w:t>☐ ¿Qué día exacto se hace el pedido de champiñón que cubre sábado a lunes, y la hora de corte es 9:00 o 10:00?</w:t>
      </w:r>
    </w:p>
    <w:p>
      <w:pPr>
        <w:pStyle w:val="ListBullet"/>
      </w:pPr>
      <w:r>
        <w:rPr>
          <w:b w:val="0"/>
        </w:rPr>
        <w:t>☐ ¿Qué productos se ofertan a Favorita cada semana, con sus códigos de barras?</w:t>
      </w:r>
    </w:p>
    <w:p>
      <w:pPr>
        <w:pStyle w:val="ListBullet"/>
      </w:pPr>
      <w:r>
        <w:rPr>
          <w:b w:val="0"/>
        </w:rPr>
        <w:t>☐ ¿El enlace de oferta es siempre un formulario de Google con los mismos campos?</w:t>
      </w:r>
    </w:p>
    <w:p>
      <w:pPr>
        <w:pStyle w:val="ListBullet"/>
      </w:pPr>
      <w:r>
        <w:rPr>
          <w:b w:val="0"/>
        </w:rPr>
        <w:t>☐ ¿Cuántos préstamos hay, con qué banco, cuota y día de pago cada uno?</w:t>
      </w:r>
    </w:p>
    <w:p>
      <w:pPr>
        <w:pStyle w:val="ListBullet"/>
      </w:pPr>
      <w:r>
        <w:rPr>
          <w:b w:val="0"/>
        </w:rPr>
        <w:t>☐ ¿Quién debe recibir cada aviso y quién es el respaldo?</w:t>
      </w:r>
    </w:p>
    <w:p>
      <w:pPr>
        <w:pStyle w:val="ListBullet"/>
      </w:pPr>
      <w:r>
        <w:rPr>
          <w:b w:val="0"/>
        </w:rPr>
        <w:t>☐ ¿Cuántas horas o días antes quiere cada aviso?</w:t>
      </w:r>
    </w:p>
    <w:p>
      <w:pPr>
        <w:pStyle w:val="ListBullet"/>
      </w:pPr>
      <w:r>
        <w:rPr>
          <w:b w:val="0"/>
        </w:rPr>
        <w:t>☐ ¿A los cuántos días se debe avisar un cobro pendiente en mercados?</w:t>
      </w:r>
    </w:p>
    <w:p>
      <w:pPr>
        <w:pStyle w:val="ListBullet"/>
      </w:pPr>
      <w:r>
        <w:rPr>
          <w:b w:val="0"/>
        </w:rPr>
        <w:t>☐ ¿Cuáles son los cuatro tipos de grano, el gramaje y el rendimiento de cada uno?</w:t>
      </w:r>
    </w:p>
    <w:p>
      <w:pPr>
        <w:pStyle w:val="ListBullet"/>
      </w:pPr>
      <w:r>
        <w:rPr>
          <w:b w:val="0"/>
        </w:rPr>
        <w:t>☐ ¿Cuál es el nombre exacto del facturador y qué reportes exporta a Excel?</w:t>
      </w:r>
    </w:p>
    <w:p>
      <w:pPr>
        <w:pStyle w:val="ListBullet"/>
      </w:pPr>
      <w:r>
        <w:rPr>
          <w:b w:val="0"/>
        </w:rPr>
        <w:t>☐ ¿Tiene un número de WhatsApp Business o se usaría su número personal?</w:t>
      </w:r>
    </w:p>
    <w:p>
      <w:pPr>
        <w:pStyle w:val="ListBullet"/>
      </w:pPr>
      <w:r>
        <w:rPr>
          <w:b w:val="0"/>
        </w:rPr>
        <w:t>☐ ¿Qué presupuesto mensual acepta para la app y los mensajes de WhatsApp?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