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05B855" w14:textId="77777777" w:rsidR="00D859CF" w:rsidRPr="00C640B6" w:rsidRDefault="004933F5">
      <w:pPr>
        <w:jc w:val="left"/>
      </w:pPr>
      <w:r>
        <w:t xml:space="preserve"> </w:t>
      </w:r>
    </w:p>
    <w:p w14:paraId="207D6F2B" w14:textId="77777777" w:rsidR="00D859CF" w:rsidRPr="00C640B6" w:rsidRDefault="004933F5">
      <w:pPr>
        <w:jc w:val="center"/>
      </w:pPr>
      <w:r>
        <w:t xml:space="preserve"> </w:t>
      </w:r>
      <w:r>
        <w:rPr>
          <w:noProof/>
        </w:rPr>
        <w:drawing>
          <wp:inline distT="114300" distB="114300" distL="114300" distR="114300" wp14:anchorId="201DE156" wp14:editId="355A6CAC">
            <wp:extent cx="1092200" cy="1079500"/>
            <wp:effectExtent l="0" t="0" r="0" b="0"/>
            <wp:docPr id="35" name="image32.jpg" descr="logo"/>
            <wp:cNvGraphicFramePr/>
            <a:graphic xmlns:a="http://schemas.openxmlformats.org/drawingml/2006/main">
              <a:graphicData uri="http://schemas.openxmlformats.org/drawingml/2006/picture">
                <pic:pic xmlns:pic="http://schemas.openxmlformats.org/drawingml/2006/picture">
                  <pic:nvPicPr>
                    <pic:cNvPr id="0" name="image32.jpg" descr="logo"/>
                    <pic:cNvPicPr preferRelativeResize="0"/>
                  </pic:nvPicPr>
                  <pic:blipFill>
                    <a:blip r:embed="rId7"/>
                    <a:srcRect/>
                    <a:stretch>
                      <a:fillRect/>
                    </a:stretch>
                  </pic:blipFill>
                  <pic:spPr>
                    <a:xfrm>
                      <a:off x="0" y="0"/>
                      <a:ext cx="1092200" cy="1079500"/>
                    </a:xfrm>
                    <a:prstGeom prst="rect">
                      <a:avLst/>
                    </a:prstGeom>
                    <a:ln/>
                  </pic:spPr>
                </pic:pic>
              </a:graphicData>
            </a:graphic>
          </wp:inline>
        </w:drawing>
      </w:r>
    </w:p>
    <w:p w14:paraId="071E99BE" w14:textId="77777777" w:rsidR="00D859CF" w:rsidRPr="00C640B6" w:rsidRDefault="004933F5">
      <w:pPr>
        <w:ind w:left="2160" w:hanging="720"/>
        <w:jc w:val="center"/>
      </w:pPr>
      <w:r>
        <w:t xml:space="preserve"> </w:t>
      </w:r>
    </w:p>
    <w:p w14:paraId="3BFCCEB0" w14:textId="77777777" w:rsidR="00D859CF" w:rsidRPr="00C640B6" w:rsidRDefault="004933F5">
      <w:pPr>
        <w:ind w:left="1440" w:hanging="360"/>
        <w:jc w:val="center"/>
        <w:rPr>
          <w:b/>
          <w:bCs/>
          <w:sz w:val="36"/>
          <w:szCs w:val="36"/>
        </w:rPr>
      </w:pPr>
      <w:r>
        <w:rPr>
          <w:b/>
          <w:bCs/>
          <w:sz w:val="36"/>
          <w:szCs w:val="36"/>
        </w:rPr>
        <w:t>Cross-Layer Dataset Design and Exploratory Analysis of ESP32-Based ESP-WIFI-MESH Network</w:t>
      </w:r>
    </w:p>
    <w:p w14:paraId="6C920668" w14:textId="77777777" w:rsidR="00D859CF" w:rsidRPr="00C640B6" w:rsidRDefault="004933F5">
      <w:pPr>
        <w:spacing w:before="240" w:after="240"/>
        <w:ind w:left="1440" w:hanging="360"/>
        <w:jc w:val="center"/>
      </w:pPr>
      <w:r>
        <w:t xml:space="preserve"> </w:t>
      </w:r>
    </w:p>
    <w:p w14:paraId="390CC722" w14:textId="77777777" w:rsidR="00D859CF" w:rsidRPr="00C640B6" w:rsidRDefault="00B17393">
      <w:pPr>
        <w:spacing w:before="240" w:after="240"/>
        <w:ind w:left="1440" w:hanging="360"/>
        <w:jc w:val="center"/>
      </w:pPr>
      <w:r>
        <w:t>A Thesis Proposal Presented to</w:t>
      </w:r>
    </w:p>
    <w:p w14:paraId="3A4026DD" w14:textId="77777777" w:rsidR="00D859CF" w:rsidRPr="00C640B6" w:rsidRDefault="004933F5">
      <w:pPr>
        <w:spacing w:before="240" w:after="240"/>
        <w:ind w:left="1440" w:hanging="360"/>
        <w:jc w:val="center"/>
      </w:pPr>
      <w:r>
        <w:t>The Faculty of the College of Computer Studies</w:t>
      </w:r>
    </w:p>
    <w:p w14:paraId="4A1FB903" w14:textId="77777777" w:rsidR="00D859CF" w:rsidRPr="00C640B6" w:rsidRDefault="004933F5">
      <w:pPr>
        <w:spacing w:before="240" w:after="240"/>
        <w:ind w:left="1440" w:hanging="360"/>
        <w:jc w:val="center"/>
      </w:pPr>
      <w:r>
        <w:t>De La Salle University</w:t>
      </w:r>
    </w:p>
    <w:p w14:paraId="3E0981EE" w14:textId="77777777" w:rsidR="00D859CF" w:rsidRPr="00C640B6" w:rsidRDefault="004933F5">
      <w:pPr>
        <w:spacing w:before="240" w:after="240"/>
        <w:ind w:left="1440" w:hanging="360"/>
        <w:jc w:val="center"/>
      </w:pPr>
      <w:r>
        <w:t xml:space="preserve"> </w:t>
      </w:r>
    </w:p>
    <w:p w14:paraId="0DCA5923" w14:textId="77777777" w:rsidR="00D859CF" w:rsidRPr="00C640B6" w:rsidRDefault="004933F5">
      <w:pPr>
        <w:spacing w:before="240" w:after="240"/>
        <w:ind w:left="1440" w:hanging="360"/>
        <w:jc w:val="center"/>
      </w:pPr>
      <w:r>
        <w:t>In Partial Fulfillment</w:t>
      </w:r>
    </w:p>
    <w:p w14:paraId="26CA46BE" w14:textId="77777777" w:rsidR="00D859CF" w:rsidRPr="00C640B6" w:rsidRDefault="004933F5">
      <w:pPr>
        <w:spacing w:before="240" w:after="240"/>
        <w:ind w:left="1440" w:hanging="360"/>
        <w:jc w:val="center"/>
      </w:pPr>
      <w:r>
        <w:t>of the Requirements for the Degree of</w:t>
      </w:r>
    </w:p>
    <w:p w14:paraId="3908B540" w14:textId="77777777" w:rsidR="00D859CF" w:rsidRPr="00C640B6" w:rsidRDefault="004933F5">
      <w:pPr>
        <w:spacing w:before="240" w:after="240"/>
        <w:ind w:left="1440" w:hanging="360"/>
        <w:jc w:val="center"/>
      </w:pPr>
      <w:r>
        <w:t>Bachelor of Science in Computer Science</w:t>
      </w:r>
    </w:p>
    <w:p w14:paraId="1E1E2401" w14:textId="77777777" w:rsidR="00D859CF" w:rsidRPr="00C640B6" w:rsidRDefault="004933F5">
      <w:pPr>
        <w:spacing w:before="240" w:after="240"/>
        <w:ind w:left="1440" w:hanging="360"/>
        <w:jc w:val="center"/>
      </w:pPr>
      <w:r>
        <w:t xml:space="preserve"> </w:t>
      </w:r>
    </w:p>
    <w:p w14:paraId="05580658" w14:textId="77777777" w:rsidR="00D859CF" w:rsidRPr="00C640B6" w:rsidRDefault="004933F5">
      <w:pPr>
        <w:spacing w:before="240" w:after="240"/>
        <w:ind w:left="1440" w:hanging="360"/>
        <w:jc w:val="center"/>
      </w:pPr>
      <w:r>
        <w:t>by</w:t>
      </w:r>
    </w:p>
    <w:p w14:paraId="1CF8187D" w14:textId="77777777" w:rsidR="00D859CF" w:rsidRPr="00C640B6" w:rsidRDefault="004933F5">
      <w:pPr>
        <w:spacing w:before="240" w:after="240"/>
        <w:ind w:left="1440" w:hanging="360"/>
        <w:jc w:val="center"/>
      </w:pPr>
      <w:r>
        <w:t>Calpoporo, Jose Angelo C.</w:t>
      </w:r>
    </w:p>
    <w:p w14:paraId="74D047ED" w14:textId="77777777" w:rsidR="00D859CF" w:rsidRPr="00C640B6" w:rsidRDefault="004933F5">
      <w:pPr>
        <w:spacing w:before="240" w:after="240"/>
        <w:ind w:left="1440" w:hanging="360"/>
        <w:jc w:val="center"/>
      </w:pPr>
      <w:r>
        <w:t>Carlos, Miguel Sebastian C.</w:t>
      </w:r>
    </w:p>
    <w:p w14:paraId="75644B1A" w14:textId="77777777" w:rsidR="00D859CF" w:rsidRPr="00C640B6" w:rsidRDefault="004933F5">
      <w:pPr>
        <w:spacing w:before="240" w:after="240"/>
        <w:ind w:left="1440" w:hanging="360"/>
        <w:jc w:val="center"/>
      </w:pPr>
      <w:r>
        <w:t>Ong, Kyle Edward M.</w:t>
      </w:r>
    </w:p>
    <w:p w14:paraId="23A215F7" w14:textId="77777777" w:rsidR="00D859CF" w:rsidRPr="00C640B6" w:rsidRDefault="004933F5">
      <w:pPr>
        <w:spacing w:before="240" w:after="240"/>
        <w:ind w:left="1440" w:hanging="360"/>
        <w:jc w:val="center"/>
      </w:pPr>
      <w:r>
        <w:t>Reinante, Christian Victor G.</w:t>
      </w:r>
    </w:p>
    <w:p w14:paraId="1C315F67" w14:textId="77777777" w:rsidR="00D859CF" w:rsidRPr="00C640B6" w:rsidRDefault="004933F5">
      <w:pPr>
        <w:spacing w:before="240" w:after="240"/>
        <w:ind w:left="1440" w:hanging="360"/>
      </w:pPr>
      <w:r>
        <w:lastRenderedPageBreak/>
        <w:t xml:space="preserve"> </w:t>
      </w:r>
    </w:p>
    <w:p w14:paraId="2D25AE83" w14:textId="77777777" w:rsidR="00D859CF" w:rsidRPr="00C640B6" w:rsidRDefault="004933F5">
      <w:pPr>
        <w:spacing w:before="240" w:after="240"/>
        <w:ind w:left="1440" w:hanging="360"/>
        <w:jc w:val="center"/>
      </w:pPr>
      <w:r>
        <w:t>Mr. Gregory G. Cu</w:t>
      </w:r>
    </w:p>
    <w:p w14:paraId="19A4A4FE" w14:textId="77777777" w:rsidR="00D859CF" w:rsidRPr="00C640B6" w:rsidRDefault="004933F5">
      <w:pPr>
        <w:spacing w:before="240" w:after="240"/>
        <w:ind w:left="1440" w:hanging="360"/>
        <w:jc w:val="center"/>
      </w:pPr>
      <w:r>
        <w:t>Faculty Adviser</w:t>
      </w:r>
    </w:p>
    <w:p w14:paraId="5C5A7019" w14:textId="77777777" w:rsidR="00D859CF" w:rsidRPr="00C640B6" w:rsidRDefault="004933F5">
      <w:pPr>
        <w:spacing w:before="240" w:after="240"/>
        <w:ind w:left="1440" w:hanging="360"/>
        <w:jc w:val="center"/>
      </w:pPr>
      <w:r>
        <w:t xml:space="preserve"> October 24, 2026</w:t>
      </w:r>
    </w:p>
    <w:p w14:paraId="148B6865" w14:textId="77777777" w:rsidR="00D859CF" w:rsidRPr="00C640B6" w:rsidRDefault="004933F5">
      <w:pPr>
        <w:spacing w:before="240" w:after="240"/>
        <w:ind w:left="1440" w:hanging="360"/>
        <w:jc w:val="center"/>
      </w:pPr>
      <w:r>
        <w:t>Abstract</w:t>
      </w:r>
    </w:p>
    <w:p w14:paraId="4330A117" w14:textId="77777777" w:rsidR="00D859CF" w:rsidRPr="00C640B6" w:rsidRDefault="004933F5">
      <w:pPr>
        <w:spacing w:before="240" w:after="240"/>
      </w:pPr>
      <w: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w:t>
      </w:r>
      <w:r>
        <w:t>yments.</w:t>
      </w:r>
    </w:p>
    <w:p w14:paraId="3BA0C440" w14:textId="77777777" w:rsidR="00D859CF" w:rsidRPr="00C640B6" w:rsidRDefault="004933F5">
      <w:pPr>
        <w:spacing w:before="240" w:after="240"/>
      </w:pPr>
      <w:r>
        <w:t>This study addresses this gap by designing and generating a hardware-derived cross-layer dataset from an ESP32-based ESP-WIFI-MESH testbed deployed in a controlled indoor environment. A network of 8 nodes is configured to collect telemetry under normal operation and controlled attack scenarios: blackhole and wormhole behaviour, both emulated at the application layer, so neither attack falsifies the mesh's routing. Metrics are gathered across the Physical (PHY), Medium Access Control (MAC), and Network layer</w:t>
      </w:r>
      <w:r>
        <w:t>s, including RSSI values, counts of failed send attempts (application-layer counters; 802.11 retransmissions are read only from a passive sniffer, in sniffer runs), hop transitions, forwarding ratios, and parent-switching events.</w:t>
      </w:r>
    </w:p>
    <w:p w14:paraId="21959D60" w14:textId="77777777" w:rsidR="00D859CF" w:rsidRPr="00C640B6" w:rsidRDefault="004933F5">
      <w:pPr>
        <w:spacing w:before="240" w:after="240"/>
      </w:pPr>
      <w: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03C3225A" w14:textId="77777777" w:rsidR="00D859CF" w:rsidRPr="00C640B6" w:rsidRDefault="004933F5">
      <w:pPr>
        <w:spacing w:before="240" w:after="240"/>
      </w:pPr>
      <w:r>
        <w:t xml:space="preserve"> </w:t>
      </w:r>
    </w:p>
    <w:p w14:paraId="70098C31" w14:textId="77777777" w:rsidR="00D859CF" w:rsidRPr="00C640B6" w:rsidRDefault="004933F5">
      <w:pPr>
        <w:spacing w:before="240" w:after="240"/>
      </w:pPr>
      <w:r>
        <w:t xml:space="preserve"> </w:t>
      </w:r>
    </w:p>
    <w:p w14:paraId="3954282A" w14:textId="77777777" w:rsidR="00D859CF" w:rsidRPr="00C640B6" w:rsidRDefault="004933F5">
      <w:pPr>
        <w:spacing w:before="240" w:after="240"/>
      </w:pPr>
      <w:r>
        <w:lastRenderedPageBreak/>
        <w:t xml:space="preserve"> </w:t>
      </w:r>
    </w:p>
    <w:p w14:paraId="6C95B08B" w14:textId="77777777" w:rsidR="00D859CF" w:rsidRPr="00C640B6" w:rsidRDefault="004933F5">
      <w:pPr>
        <w:spacing w:before="240" w:after="240"/>
      </w:pPr>
      <w:r>
        <w:t xml:space="preserve"> </w:t>
      </w:r>
    </w:p>
    <w:p w14:paraId="45A2A3CE" w14:textId="77777777" w:rsidR="00D859CF" w:rsidRPr="00C640B6" w:rsidRDefault="004933F5">
      <w:pPr>
        <w:spacing w:before="240" w:after="240"/>
      </w:pPr>
      <w:r>
        <w:t xml:space="preserve"> </w:t>
      </w:r>
    </w:p>
    <w:p w14:paraId="0B72F17A" w14:textId="77777777" w:rsidR="00D859CF" w:rsidRPr="00C640B6" w:rsidRDefault="004933F5">
      <w:pPr>
        <w:spacing w:before="240" w:after="240"/>
      </w:pPr>
      <w:r>
        <w:t xml:space="preserve"> </w:t>
      </w:r>
    </w:p>
    <w:p w14:paraId="53A68E6A" w14:textId="77777777" w:rsidR="00D859CF" w:rsidRPr="00C640B6" w:rsidRDefault="004933F5">
      <w:pPr>
        <w:spacing w:before="240" w:after="240"/>
      </w:pPr>
      <w:r>
        <w:t xml:space="preserve"> </w:t>
      </w:r>
    </w:p>
    <w:p w14:paraId="37B26215" w14:textId="77777777" w:rsidR="00D859CF" w:rsidRPr="00C640B6" w:rsidRDefault="004933F5">
      <w:pPr>
        <w:spacing w:before="240" w:after="240"/>
      </w:pPr>
      <w:r>
        <w:t xml:space="preserve"> </w:t>
      </w:r>
    </w:p>
    <w:p w14:paraId="516996D8" w14:textId="77777777" w:rsidR="00D859CF" w:rsidRPr="00C640B6" w:rsidRDefault="004933F5">
      <w:pPr>
        <w:spacing w:before="240" w:after="240"/>
      </w:pPr>
      <w:r>
        <w:t xml:space="preserve"> </w:t>
      </w:r>
    </w:p>
    <w:p w14:paraId="5ACCC6CA" w14:textId="77777777" w:rsidR="00D859CF" w:rsidRPr="00C640B6" w:rsidRDefault="004933F5">
      <w:pPr>
        <w:spacing w:before="240" w:after="240"/>
      </w:pPr>
      <w:r>
        <w:t xml:space="preserve"> </w:t>
      </w:r>
    </w:p>
    <w:p w14:paraId="7CF329EA" w14:textId="77777777" w:rsidR="00D859CF" w:rsidRPr="00C640B6" w:rsidRDefault="004933F5">
      <w:pPr>
        <w:spacing w:before="240" w:after="240"/>
      </w:pPr>
      <w:r>
        <w:t xml:space="preserve"> </w:t>
      </w:r>
    </w:p>
    <w:p w14:paraId="179C03DA" w14:textId="77777777" w:rsidR="00D859CF" w:rsidRDefault="004933F5">
      <w:pPr>
        <w:spacing w:before="240" w:after="240"/>
      </w:pPr>
      <w:r>
        <w:t xml:space="preserve"> </w:t>
      </w:r>
    </w:p>
    <w:p w14:paraId="574C6FD3" w14:textId="77777777" w:rsidR="00A343B1" w:rsidRPr="00C640B6" w:rsidRDefault="00A343B1">
      <w:pPr>
        <w:spacing w:before="240" w:after="240"/>
      </w:pPr>
    </w:p>
    <w:p w14:paraId="2A6AE33F" w14:textId="77777777" w:rsidR="00D859CF" w:rsidRPr="00C640B6" w:rsidRDefault="004933F5">
      <w:pPr>
        <w:spacing w:before="240" w:after="240"/>
      </w:pPr>
      <w:r>
        <w:t xml:space="preserve"> </w:t>
      </w:r>
    </w:p>
    <w:p w14:paraId="619CA972" w14:textId="77777777" w:rsidR="00D859CF" w:rsidRPr="00C640B6" w:rsidRDefault="004933F5">
      <w:pPr>
        <w:spacing w:before="240" w:after="240"/>
        <w:rPr>
          <w:b/>
          <w:bCs/>
          <w:sz w:val="40"/>
          <w:szCs w:val="40"/>
        </w:rPr>
      </w:pPr>
      <w:r>
        <w:rPr>
          <w:b/>
          <w:bCs/>
          <w:sz w:val="40"/>
          <w:szCs w:val="40"/>
        </w:rPr>
        <w:t>TABLE OF CONTENTS</w:t>
      </w:r>
    </w:p>
    <w:p w14:paraId="521D7825" w14:textId="23B2DC8B" w:rsidR="00D859CF" w:rsidRPr="00C640B6" w:rsidRDefault="00D859CF">
      <w:pPr>
        <w:tabs>
          <w:tab w:val="right" w:leader="dot" w:pos="8306"/>
        </w:tabs>
        <w:spacing w:before="60"/>
        <w:ind w:right="567"/>
        <w:jc w:val="left"/>
      </w:pPr>
      <w:hyperlink w:anchor="_Toc9000960" w:history="1">
        <w:r>
          <w:t>1. Introduction</w:t>
        </w:r>
        <w:r>
          <w:tab/>
        </w:r>
        <w:r>
          <w:fldChar w:fldCharType="begin"/>
        </w:r>
        <w:r>
          <w:instrText xml:space="preserve"> PAGEREF _Toc9000960 \h </w:instrText>
        </w:r>
        <w:r>
          <w:fldChar w:fldCharType="separate"/>
        </w:r>
        <w:r w:rsidR="00CB06D4">
          <w:rPr>
            <w:noProof/>
          </w:rPr>
          <w:t>1</w:t>
        </w:r>
        <w:r>
          <w:fldChar w:fldCharType="end"/>
        </w:r>
      </w:hyperlink>
    </w:p>
    <w:p w14:paraId="4F96F556" w14:textId="2C1EDCC6" w:rsidR="00D859CF" w:rsidRPr="00C640B6" w:rsidRDefault="00D859CF">
      <w:pPr>
        <w:tabs>
          <w:tab w:val="right" w:leader="dot" w:pos="8306"/>
        </w:tabs>
        <w:spacing w:before="60"/>
        <w:ind w:left="360" w:right="567"/>
        <w:jc w:val="left"/>
      </w:pPr>
      <w:hyperlink w:anchor="_Toc9000961" w:history="1">
        <w:r>
          <w:t>1.1. Overview</w:t>
        </w:r>
        <w:r>
          <w:tab/>
        </w:r>
        <w:r>
          <w:fldChar w:fldCharType="begin"/>
        </w:r>
        <w:r>
          <w:instrText xml:space="preserve"> PAGEREF _Toc9000961 \h </w:instrText>
        </w:r>
        <w:r>
          <w:fldChar w:fldCharType="separate"/>
        </w:r>
        <w:r w:rsidR="00CB06D4">
          <w:rPr>
            <w:noProof/>
          </w:rPr>
          <w:t>1</w:t>
        </w:r>
        <w:r>
          <w:fldChar w:fldCharType="end"/>
        </w:r>
      </w:hyperlink>
    </w:p>
    <w:p w14:paraId="6D4ED289" w14:textId="55137D03" w:rsidR="00D859CF" w:rsidRPr="00C640B6" w:rsidRDefault="00D859CF">
      <w:pPr>
        <w:tabs>
          <w:tab w:val="right" w:leader="dot" w:pos="8306"/>
        </w:tabs>
        <w:spacing w:before="60"/>
        <w:ind w:left="360" w:right="567"/>
        <w:jc w:val="left"/>
      </w:pPr>
      <w:hyperlink w:anchor="_Toc9000962" w:history="1">
        <w:r>
          <w:t>1.2. Problem Statement</w:t>
        </w:r>
        <w:r>
          <w:tab/>
        </w:r>
        <w:r>
          <w:fldChar w:fldCharType="begin"/>
        </w:r>
        <w:r>
          <w:instrText xml:space="preserve"> PAGEREF _Toc9000962 \h </w:instrText>
        </w:r>
        <w:r>
          <w:fldChar w:fldCharType="separate"/>
        </w:r>
        <w:r w:rsidR="00CB06D4">
          <w:rPr>
            <w:noProof/>
          </w:rPr>
          <w:t>2</w:t>
        </w:r>
        <w:r>
          <w:fldChar w:fldCharType="end"/>
        </w:r>
      </w:hyperlink>
    </w:p>
    <w:p w14:paraId="03EFBA00" w14:textId="5BBAD36F" w:rsidR="00D859CF" w:rsidRPr="00C640B6" w:rsidRDefault="00D859CF">
      <w:pPr>
        <w:tabs>
          <w:tab w:val="right" w:leader="dot" w:pos="8306"/>
        </w:tabs>
        <w:spacing w:before="60"/>
        <w:ind w:left="360" w:right="567"/>
        <w:jc w:val="left"/>
      </w:pPr>
      <w:hyperlink w:anchor="_Toc9000963" w:history="1">
        <w:r>
          <w:t>1.3. Research Objectives</w:t>
        </w:r>
        <w:r>
          <w:tab/>
        </w:r>
        <w:r>
          <w:fldChar w:fldCharType="begin"/>
        </w:r>
        <w:r>
          <w:instrText xml:space="preserve"> PAGEREF _Toc9000963 \h </w:instrText>
        </w:r>
        <w:r>
          <w:fldChar w:fldCharType="separate"/>
        </w:r>
        <w:r w:rsidR="00CB06D4">
          <w:rPr>
            <w:noProof/>
          </w:rPr>
          <w:t>3</w:t>
        </w:r>
        <w:r>
          <w:fldChar w:fldCharType="end"/>
        </w:r>
      </w:hyperlink>
    </w:p>
    <w:p w14:paraId="1EBF3897" w14:textId="35433875" w:rsidR="00D859CF" w:rsidRPr="00C640B6" w:rsidRDefault="00D859CF">
      <w:pPr>
        <w:tabs>
          <w:tab w:val="right" w:leader="dot" w:pos="8306"/>
        </w:tabs>
        <w:spacing w:before="60"/>
        <w:ind w:left="720" w:right="567"/>
        <w:jc w:val="left"/>
      </w:pPr>
      <w:hyperlink w:anchor="_Toc9000964" w:history="1">
        <w:r>
          <w:t>1.3.1. General Objective</w:t>
        </w:r>
        <w:r>
          <w:tab/>
        </w:r>
        <w:r>
          <w:fldChar w:fldCharType="begin"/>
        </w:r>
        <w:r>
          <w:instrText xml:space="preserve"> PAGEREF _Toc9000964 \h </w:instrText>
        </w:r>
        <w:r>
          <w:fldChar w:fldCharType="separate"/>
        </w:r>
        <w:r w:rsidR="00CB06D4">
          <w:rPr>
            <w:noProof/>
          </w:rPr>
          <w:t>3</w:t>
        </w:r>
        <w:r>
          <w:fldChar w:fldCharType="end"/>
        </w:r>
      </w:hyperlink>
    </w:p>
    <w:p w14:paraId="28EAC13D" w14:textId="305BC453" w:rsidR="00D859CF" w:rsidRPr="00C640B6" w:rsidRDefault="00D859CF">
      <w:pPr>
        <w:tabs>
          <w:tab w:val="right" w:leader="dot" w:pos="8306"/>
        </w:tabs>
        <w:spacing w:before="60"/>
        <w:ind w:left="720" w:right="567"/>
        <w:jc w:val="left"/>
      </w:pPr>
      <w:hyperlink w:anchor="_Toc9000965" w:history="1">
        <w:r>
          <w:t>1.3.2. Specific Objectives</w:t>
        </w:r>
        <w:r>
          <w:tab/>
        </w:r>
        <w:r>
          <w:fldChar w:fldCharType="begin"/>
        </w:r>
        <w:r>
          <w:instrText xml:space="preserve"> PAGEREF _Toc9000965 \h </w:instrText>
        </w:r>
        <w:r>
          <w:fldChar w:fldCharType="separate"/>
        </w:r>
        <w:r w:rsidR="00CB06D4">
          <w:rPr>
            <w:noProof/>
          </w:rPr>
          <w:t>3</w:t>
        </w:r>
        <w:r>
          <w:fldChar w:fldCharType="end"/>
        </w:r>
      </w:hyperlink>
    </w:p>
    <w:p w14:paraId="51040678" w14:textId="27191509" w:rsidR="00D859CF" w:rsidRPr="00C640B6" w:rsidRDefault="00D859CF">
      <w:pPr>
        <w:tabs>
          <w:tab w:val="right" w:leader="dot" w:pos="8306"/>
        </w:tabs>
        <w:spacing w:before="60"/>
        <w:ind w:left="360" w:right="567"/>
        <w:jc w:val="left"/>
      </w:pPr>
      <w:hyperlink w:anchor="_Toc9000966" w:history="1">
        <w:r>
          <w:t>1.4. Project Scope and Limitation</w:t>
        </w:r>
        <w:r>
          <w:tab/>
        </w:r>
        <w:r>
          <w:fldChar w:fldCharType="begin"/>
        </w:r>
        <w:r>
          <w:instrText xml:space="preserve"> PAGEREF _Toc9000966 \h </w:instrText>
        </w:r>
        <w:r>
          <w:fldChar w:fldCharType="separate"/>
        </w:r>
        <w:r w:rsidR="00CB06D4">
          <w:rPr>
            <w:noProof/>
          </w:rPr>
          <w:t>4</w:t>
        </w:r>
        <w:r>
          <w:fldChar w:fldCharType="end"/>
        </w:r>
      </w:hyperlink>
    </w:p>
    <w:p w14:paraId="2279041C" w14:textId="695AB1BE" w:rsidR="00D859CF" w:rsidRPr="00C640B6" w:rsidRDefault="00D859CF">
      <w:pPr>
        <w:tabs>
          <w:tab w:val="right" w:leader="dot" w:pos="8306"/>
        </w:tabs>
        <w:spacing w:before="60"/>
        <w:ind w:left="720" w:right="567"/>
        <w:jc w:val="left"/>
      </w:pPr>
      <w:hyperlink w:anchor="_Toc9000967" w:history="1">
        <w:r>
          <w:t>1.4.1. Limitations of the Study</w:t>
        </w:r>
        <w:r>
          <w:tab/>
        </w:r>
        <w:r>
          <w:fldChar w:fldCharType="begin"/>
        </w:r>
        <w:r>
          <w:instrText xml:space="preserve"> PAGEREF _Toc9000967 \h </w:instrText>
        </w:r>
        <w:r>
          <w:fldChar w:fldCharType="separate"/>
        </w:r>
        <w:r w:rsidR="00CB06D4">
          <w:rPr>
            <w:noProof/>
          </w:rPr>
          <w:t>4</w:t>
        </w:r>
        <w:r>
          <w:fldChar w:fldCharType="end"/>
        </w:r>
      </w:hyperlink>
    </w:p>
    <w:p w14:paraId="179F69D6" w14:textId="5BCDBE73" w:rsidR="00D859CF" w:rsidRPr="00C640B6" w:rsidRDefault="00D859CF">
      <w:pPr>
        <w:tabs>
          <w:tab w:val="right" w:leader="dot" w:pos="8306"/>
        </w:tabs>
        <w:spacing w:before="60"/>
        <w:ind w:left="360" w:right="567"/>
        <w:jc w:val="left"/>
      </w:pPr>
      <w:hyperlink w:anchor="_Toc9000968" w:history="1">
        <w:r>
          <w:t>1.5. Significance of the Study</w:t>
        </w:r>
        <w:r>
          <w:tab/>
        </w:r>
        <w:r>
          <w:fldChar w:fldCharType="begin"/>
        </w:r>
        <w:r>
          <w:instrText xml:space="preserve"> PAGEREF _Toc9000968 \h </w:instrText>
        </w:r>
        <w:r>
          <w:fldChar w:fldCharType="separate"/>
        </w:r>
        <w:r w:rsidR="00CB06D4">
          <w:rPr>
            <w:noProof/>
          </w:rPr>
          <w:t>6</w:t>
        </w:r>
        <w:r>
          <w:fldChar w:fldCharType="end"/>
        </w:r>
      </w:hyperlink>
    </w:p>
    <w:p w14:paraId="59ABEB0A" w14:textId="2A28353E" w:rsidR="00D859CF" w:rsidRPr="00C640B6" w:rsidRDefault="00D859CF">
      <w:pPr>
        <w:tabs>
          <w:tab w:val="right" w:leader="dot" w:pos="8306"/>
        </w:tabs>
        <w:spacing w:before="60"/>
        <w:ind w:left="360" w:right="567"/>
        <w:jc w:val="left"/>
      </w:pPr>
      <w:hyperlink w:anchor="_Toc9000969" w:history="1">
        <w:r>
          <w:t>1.6. Resources</w:t>
        </w:r>
        <w:r>
          <w:tab/>
        </w:r>
        <w:r>
          <w:fldChar w:fldCharType="begin"/>
        </w:r>
        <w:r>
          <w:instrText xml:space="preserve"> PAGEREF _Toc9000969 \h </w:instrText>
        </w:r>
        <w:r>
          <w:fldChar w:fldCharType="separate"/>
        </w:r>
        <w:r w:rsidR="00CB06D4">
          <w:rPr>
            <w:noProof/>
          </w:rPr>
          <w:t>7</w:t>
        </w:r>
        <w:r>
          <w:fldChar w:fldCharType="end"/>
        </w:r>
      </w:hyperlink>
    </w:p>
    <w:p w14:paraId="3364D698" w14:textId="0B8D1C5D" w:rsidR="00D859CF" w:rsidRPr="00C640B6" w:rsidRDefault="00D859CF">
      <w:pPr>
        <w:tabs>
          <w:tab w:val="right" w:leader="dot" w:pos="8306"/>
        </w:tabs>
        <w:spacing w:before="60"/>
        <w:ind w:left="720" w:right="567"/>
        <w:jc w:val="left"/>
      </w:pPr>
      <w:hyperlink w:anchor="_Toc9000970" w:history="1">
        <w:r>
          <w:t>1.6.1. Hardware</w:t>
        </w:r>
        <w:r>
          <w:tab/>
        </w:r>
        <w:r>
          <w:fldChar w:fldCharType="begin"/>
        </w:r>
        <w:r>
          <w:instrText xml:space="preserve"> PAGEREF _Toc9000970 \h </w:instrText>
        </w:r>
        <w:r>
          <w:fldChar w:fldCharType="separate"/>
        </w:r>
        <w:r w:rsidR="00CB06D4">
          <w:rPr>
            <w:noProof/>
          </w:rPr>
          <w:t>7</w:t>
        </w:r>
        <w:r>
          <w:fldChar w:fldCharType="end"/>
        </w:r>
      </w:hyperlink>
    </w:p>
    <w:p w14:paraId="3E8957A4" w14:textId="0A3C5CB9" w:rsidR="00D859CF" w:rsidRPr="00C640B6" w:rsidRDefault="00D859CF">
      <w:pPr>
        <w:tabs>
          <w:tab w:val="right" w:leader="dot" w:pos="8306"/>
        </w:tabs>
        <w:spacing w:before="60"/>
        <w:ind w:left="720" w:right="567"/>
        <w:jc w:val="left"/>
      </w:pPr>
      <w:hyperlink w:anchor="_Toc9000971" w:history="1">
        <w:r>
          <w:t>1.6.2. Software</w:t>
        </w:r>
        <w:r>
          <w:tab/>
        </w:r>
        <w:r>
          <w:fldChar w:fldCharType="begin"/>
        </w:r>
        <w:r>
          <w:instrText xml:space="preserve"> PAGEREF _Toc9000971 \h </w:instrText>
        </w:r>
        <w:r>
          <w:fldChar w:fldCharType="separate"/>
        </w:r>
        <w:r w:rsidR="00CB06D4">
          <w:rPr>
            <w:noProof/>
          </w:rPr>
          <w:t>8</w:t>
        </w:r>
        <w:r>
          <w:fldChar w:fldCharType="end"/>
        </w:r>
      </w:hyperlink>
    </w:p>
    <w:p w14:paraId="35F400ED" w14:textId="38566A6B" w:rsidR="00D859CF" w:rsidRPr="00C640B6" w:rsidRDefault="00D859CF">
      <w:pPr>
        <w:tabs>
          <w:tab w:val="right" w:leader="dot" w:pos="8306"/>
        </w:tabs>
        <w:spacing w:before="60"/>
        <w:ind w:right="567"/>
        <w:jc w:val="left"/>
      </w:pPr>
      <w:hyperlink w:anchor="_Toc9000972" w:history="1">
        <w:r>
          <w:t>2. Review of Related References</w:t>
        </w:r>
        <w:r>
          <w:tab/>
        </w:r>
        <w:r>
          <w:fldChar w:fldCharType="begin"/>
        </w:r>
        <w:r>
          <w:instrText xml:space="preserve"> PAGEREF _Toc9000972 \h </w:instrText>
        </w:r>
        <w:r>
          <w:fldChar w:fldCharType="separate"/>
        </w:r>
        <w:r w:rsidR="00CB06D4">
          <w:rPr>
            <w:noProof/>
          </w:rPr>
          <w:t>11</w:t>
        </w:r>
        <w:r>
          <w:fldChar w:fldCharType="end"/>
        </w:r>
      </w:hyperlink>
    </w:p>
    <w:p w14:paraId="6CD44F79" w14:textId="58A455F3" w:rsidR="00D859CF" w:rsidRPr="00C640B6" w:rsidRDefault="00D859CF">
      <w:pPr>
        <w:tabs>
          <w:tab w:val="right" w:leader="dot" w:pos="8306"/>
        </w:tabs>
        <w:spacing w:before="60"/>
        <w:ind w:left="360" w:right="567"/>
        <w:jc w:val="left"/>
      </w:pPr>
      <w:hyperlink w:anchor="_Toc9000973" w:history="1">
        <w:r>
          <w:t>2.1. Wireless Mesh Networks (WMNs)</w:t>
        </w:r>
        <w:r>
          <w:tab/>
        </w:r>
        <w:r>
          <w:fldChar w:fldCharType="begin"/>
        </w:r>
        <w:r>
          <w:instrText xml:space="preserve"> PAGEREF _Toc9000973 \h </w:instrText>
        </w:r>
        <w:r>
          <w:fldChar w:fldCharType="separate"/>
        </w:r>
        <w:r w:rsidR="00CB06D4">
          <w:rPr>
            <w:noProof/>
          </w:rPr>
          <w:t>11</w:t>
        </w:r>
        <w:r>
          <w:fldChar w:fldCharType="end"/>
        </w:r>
      </w:hyperlink>
    </w:p>
    <w:p w14:paraId="27F9CAD2" w14:textId="22E2410E" w:rsidR="00D859CF" w:rsidRPr="00C640B6" w:rsidRDefault="00D859CF">
      <w:pPr>
        <w:tabs>
          <w:tab w:val="right" w:leader="dot" w:pos="8306"/>
        </w:tabs>
        <w:spacing w:before="60"/>
        <w:ind w:left="360" w:right="567"/>
        <w:jc w:val="left"/>
      </w:pPr>
      <w:hyperlink w:anchor="_Toc9000974" w:history="1">
        <w:r>
          <w:t>2.2. Security Challenges and Common Attacks in WMNs</w:t>
        </w:r>
        <w:r>
          <w:tab/>
        </w:r>
        <w:r>
          <w:fldChar w:fldCharType="begin"/>
        </w:r>
        <w:r>
          <w:instrText xml:space="preserve"> PAGEREF _Toc9000974 \h </w:instrText>
        </w:r>
        <w:r>
          <w:fldChar w:fldCharType="separate"/>
        </w:r>
        <w:r w:rsidR="00CB06D4">
          <w:rPr>
            <w:noProof/>
          </w:rPr>
          <w:t>12</w:t>
        </w:r>
        <w:r>
          <w:fldChar w:fldCharType="end"/>
        </w:r>
      </w:hyperlink>
    </w:p>
    <w:p w14:paraId="34E6A97D" w14:textId="11A2A600" w:rsidR="00D859CF" w:rsidRPr="00C640B6" w:rsidRDefault="00D859CF">
      <w:pPr>
        <w:tabs>
          <w:tab w:val="right" w:leader="dot" w:pos="8306"/>
        </w:tabs>
        <w:spacing w:before="60"/>
        <w:ind w:left="360" w:right="567"/>
        <w:jc w:val="left"/>
      </w:pPr>
      <w:hyperlink w:anchor="_Toc9000975" w:history="1">
        <w:r>
          <w:t>2.3. Infrastructure-less and Decentralized Network Environments</w:t>
        </w:r>
        <w:r>
          <w:tab/>
        </w:r>
        <w:r>
          <w:fldChar w:fldCharType="begin"/>
        </w:r>
        <w:r>
          <w:instrText xml:space="preserve"> PAGEREF _Toc9000975 \h </w:instrText>
        </w:r>
        <w:r>
          <w:fldChar w:fldCharType="separate"/>
        </w:r>
        <w:r w:rsidR="00CB06D4">
          <w:rPr>
            <w:noProof/>
          </w:rPr>
          <w:t>14</w:t>
        </w:r>
        <w:r>
          <w:fldChar w:fldCharType="end"/>
        </w:r>
      </w:hyperlink>
    </w:p>
    <w:p w14:paraId="1000FA07" w14:textId="1A176568" w:rsidR="00D859CF" w:rsidRPr="00C640B6" w:rsidRDefault="00D859CF">
      <w:pPr>
        <w:tabs>
          <w:tab w:val="right" w:leader="dot" w:pos="8306"/>
        </w:tabs>
        <w:spacing w:before="60"/>
        <w:ind w:left="360" w:right="567"/>
        <w:jc w:val="left"/>
      </w:pPr>
      <w:hyperlink w:anchor="_Toc9000976" w:history="1">
        <w:r>
          <w:t>2.4. Intrusion Detection Systems (IDS) for WMNs</w:t>
        </w:r>
        <w:r>
          <w:tab/>
        </w:r>
        <w:r>
          <w:fldChar w:fldCharType="begin"/>
        </w:r>
        <w:r>
          <w:instrText xml:space="preserve"> PAGEREF _Toc9000976 \h </w:instrText>
        </w:r>
        <w:r>
          <w:fldChar w:fldCharType="separate"/>
        </w:r>
        <w:r w:rsidR="00CB06D4">
          <w:rPr>
            <w:noProof/>
          </w:rPr>
          <w:t>15</w:t>
        </w:r>
        <w:r>
          <w:fldChar w:fldCharType="end"/>
        </w:r>
      </w:hyperlink>
    </w:p>
    <w:p w14:paraId="10849B50" w14:textId="46502E8F" w:rsidR="00D859CF" w:rsidRPr="00C640B6" w:rsidRDefault="00D859CF">
      <w:pPr>
        <w:tabs>
          <w:tab w:val="right" w:leader="dot" w:pos="8306"/>
        </w:tabs>
        <w:spacing w:before="60"/>
        <w:ind w:left="360" w:right="567"/>
        <w:jc w:val="left"/>
      </w:pPr>
      <w:hyperlink w:anchor="_Toc9000977" w:history="1">
        <w:r>
          <w:t>2.5. Machine Learning and Anomaly Detection in IDS</w:t>
        </w:r>
        <w:r>
          <w:tab/>
        </w:r>
        <w:r>
          <w:fldChar w:fldCharType="begin"/>
        </w:r>
        <w:r>
          <w:instrText xml:space="preserve"> PAGEREF _Toc9000977 \h </w:instrText>
        </w:r>
        <w:r>
          <w:fldChar w:fldCharType="separate"/>
        </w:r>
        <w:r w:rsidR="00CB06D4">
          <w:rPr>
            <w:noProof/>
          </w:rPr>
          <w:t>16</w:t>
        </w:r>
        <w:r>
          <w:fldChar w:fldCharType="end"/>
        </w:r>
      </w:hyperlink>
    </w:p>
    <w:p w14:paraId="4A470B74" w14:textId="46ED763A" w:rsidR="00D859CF" w:rsidRPr="00C640B6" w:rsidRDefault="00D859CF">
      <w:pPr>
        <w:tabs>
          <w:tab w:val="right" w:leader="dot" w:pos="8306"/>
        </w:tabs>
        <w:spacing w:before="60"/>
        <w:ind w:left="360" w:right="567"/>
        <w:jc w:val="left"/>
      </w:pPr>
      <w:hyperlink w:anchor="_Toc9000978" w:history="1">
        <w:r>
          <w:t>2.6. Cross Layer</w:t>
        </w:r>
        <w:r>
          <w:tab/>
        </w:r>
        <w:r>
          <w:fldChar w:fldCharType="begin"/>
        </w:r>
        <w:r>
          <w:instrText xml:space="preserve"> PAGEREF _Toc9000978 \h </w:instrText>
        </w:r>
        <w:r>
          <w:fldChar w:fldCharType="separate"/>
        </w:r>
        <w:r w:rsidR="00CB06D4">
          <w:rPr>
            <w:noProof/>
          </w:rPr>
          <w:t>17</w:t>
        </w:r>
        <w:r>
          <w:fldChar w:fldCharType="end"/>
        </w:r>
      </w:hyperlink>
    </w:p>
    <w:p w14:paraId="228F2E3E" w14:textId="2E0BCFF5" w:rsidR="00D859CF" w:rsidRPr="00C640B6" w:rsidRDefault="00D859CF">
      <w:pPr>
        <w:tabs>
          <w:tab w:val="right" w:leader="dot" w:pos="8306"/>
        </w:tabs>
        <w:spacing w:before="60"/>
        <w:ind w:left="360" w:right="567"/>
        <w:jc w:val="left"/>
      </w:pPr>
      <w:hyperlink w:anchor="_Toc9000979" w:history="1">
        <w:r>
          <w:t>2.7. ESP32 Technical Literature</w:t>
        </w:r>
        <w:r>
          <w:tab/>
        </w:r>
        <w:r>
          <w:fldChar w:fldCharType="begin"/>
        </w:r>
        <w:r>
          <w:instrText xml:space="preserve"> PAGEREF _Toc9000979 \h </w:instrText>
        </w:r>
        <w:r>
          <w:fldChar w:fldCharType="separate"/>
        </w:r>
        <w:r w:rsidR="00CB06D4">
          <w:rPr>
            <w:noProof/>
          </w:rPr>
          <w:t>19</w:t>
        </w:r>
        <w:r>
          <w:fldChar w:fldCharType="end"/>
        </w:r>
      </w:hyperlink>
    </w:p>
    <w:p w14:paraId="69EDD6D7" w14:textId="25AD1DE7" w:rsidR="00D859CF" w:rsidRPr="00C640B6" w:rsidRDefault="00D859CF">
      <w:pPr>
        <w:tabs>
          <w:tab w:val="right" w:leader="dot" w:pos="8306"/>
        </w:tabs>
        <w:spacing w:before="60"/>
        <w:ind w:left="360" w:right="567"/>
        <w:jc w:val="left"/>
      </w:pPr>
      <w:hyperlink w:anchor="_Toc9000980" w:history="1">
        <w:r>
          <w:t>2.8. Existing Wireless Network Datasets</w:t>
        </w:r>
        <w:r>
          <w:tab/>
        </w:r>
        <w:r>
          <w:fldChar w:fldCharType="begin"/>
        </w:r>
        <w:r>
          <w:instrText xml:space="preserve"> PAGEREF _Toc9000980 \h </w:instrText>
        </w:r>
        <w:r>
          <w:fldChar w:fldCharType="separate"/>
        </w:r>
        <w:r w:rsidR="00CB06D4">
          <w:rPr>
            <w:noProof/>
          </w:rPr>
          <w:t>20</w:t>
        </w:r>
        <w:r>
          <w:fldChar w:fldCharType="end"/>
        </w:r>
      </w:hyperlink>
    </w:p>
    <w:p w14:paraId="6457D989" w14:textId="0CCBAB23" w:rsidR="00D859CF" w:rsidRPr="00C640B6" w:rsidRDefault="00D859CF">
      <w:pPr>
        <w:tabs>
          <w:tab w:val="right" w:leader="dot" w:pos="8306"/>
        </w:tabs>
        <w:spacing w:before="60"/>
        <w:ind w:left="360" w:right="567"/>
        <w:jc w:val="left"/>
      </w:pPr>
      <w:hyperlink w:anchor="_Toc9000981" w:history="1">
        <w:r>
          <w:t>2.9. Dataset Design and Feature Engineering</w:t>
        </w:r>
        <w:r>
          <w:tab/>
        </w:r>
        <w:r>
          <w:fldChar w:fldCharType="begin"/>
        </w:r>
        <w:r>
          <w:instrText xml:space="preserve"> PAGEREF _Toc9000981 \h </w:instrText>
        </w:r>
        <w:r>
          <w:fldChar w:fldCharType="separate"/>
        </w:r>
        <w:r w:rsidR="00CB06D4">
          <w:rPr>
            <w:noProof/>
          </w:rPr>
          <w:t>23</w:t>
        </w:r>
        <w:r>
          <w:fldChar w:fldCharType="end"/>
        </w:r>
      </w:hyperlink>
    </w:p>
    <w:p w14:paraId="19413809" w14:textId="1776E471" w:rsidR="00D859CF" w:rsidRPr="00C640B6" w:rsidRDefault="00D859CF">
      <w:pPr>
        <w:tabs>
          <w:tab w:val="right" w:leader="dot" w:pos="8306"/>
        </w:tabs>
        <w:spacing w:before="60"/>
        <w:ind w:left="360" w:right="567"/>
        <w:jc w:val="left"/>
      </w:pPr>
      <w:hyperlink w:anchor="_Toc9000982" w:history="1">
        <w:r>
          <w:t>2.10. Exploratory Data Analysis and Clustering in Network Telemetry</w:t>
        </w:r>
        <w:r>
          <w:tab/>
        </w:r>
        <w:r>
          <w:fldChar w:fldCharType="begin"/>
        </w:r>
        <w:r>
          <w:instrText xml:space="preserve"> PAGEREF _Toc9000982 \h </w:instrText>
        </w:r>
        <w:r>
          <w:fldChar w:fldCharType="separate"/>
        </w:r>
        <w:r w:rsidR="00CB06D4">
          <w:rPr>
            <w:noProof/>
          </w:rPr>
          <w:t>25</w:t>
        </w:r>
        <w:r>
          <w:fldChar w:fldCharType="end"/>
        </w:r>
      </w:hyperlink>
    </w:p>
    <w:p w14:paraId="760F6DE2" w14:textId="2D07C367" w:rsidR="00D859CF" w:rsidRPr="00C640B6" w:rsidRDefault="00D859CF">
      <w:pPr>
        <w:tabs>
          <w:tab w:val="right" w:leader="dot" w:pos="8306"/>
        </w:tabs>
        <w:spacing w:before="60"/>
        <w:ind w:right="567"/>
        <w:jc w:val="left"/>
      </w:pPr>
      <w:hyperlink w:anchor="_Toc9000983" w:history="1">
        <w:r>
          <w:t>3. Theoretical Framework</w:t>
        </w:r>
        <w:r>
          <w:tab/>
        </w:r>
        <w:r>
          <w:fldChar w:fldCharType="begin"/>
        </w:r>
        <w:r>
          <w:instrText xml:space="preserve"> PAGEREF _Toc9000983 \h </w:instrText>
        </w:r>
        <w:r>
          <w:fldChar w:fldCharType="separate"/>
        </w:r>
        <w:r w:rsidR="00CB06D4">
          <w:rPr>
            <w:noProof/>
          </w:rPr>
          <w:t>29</w:t>
        </w:r>
        <w:r>
          <w:fldChar w:fldCharType="end"/>
        </w:r>
      </w:hyperlink>
    </w:p>
    <w:p w14:paraId="48F77548" w14:textId="366B41E1" w:rsidR="00D859CF" w:rsidRPr="00C640B6" w:rsidRDefault="00D859CF">
      <w:pPr>
        <w:tabs>
          <w:tab w:val="right" w:leader="dot" w:pos="8306"/>
        </w:tabs>
        <w:spacing w:before="60"/>
        <w:ind w:left="360" w:right="567"/>
        <w:jc w:val="left"/>
      </w:pPr>
      <w:hyperlink w:anchor="_Toc9000984" w:history="1">
        <w:r>
          <w:t>3.1. Wireless Mesh Network Fundamentals</w:t>
        </w:r>
        <w:r>
          <w:tab/>
        </w:r>
        <w:r>
          <w:fldChar w:fldCharType="begin"/>
        </w:r>
        <w:r>
          <w:instrText xml:space="preserve"> PAGEREF _Toc9000984 \h </w:instrText>
        </w:r>
        <w:r>
          <w:fldChar w:fldCharType="separate"/>
        </w:r>
        <w:r w:rsidR="00CB06D4">
          <w:rPr>
            <w:noProof/>
          </w:rPr>
          <w:t>30</w:t>
        </w:r>
        <w:r>
          <w:fldChar w:fldCharType="end"/>
        </w:r>
      </w:hyperlink>
    </w:p>
    <w:p w14:paraId="585B2080" w14:textId="4B34478B" w:rsidR="00D859CF" w:rsidRPr="00C640B6" w:rsidRDefault="00D859CF">
      <w:pPr>
        <w:tabs>
          <w:tab w:val="right" w:leader="dot" w:pos="8306"/>
        </w:tabs>
        <w:spacing w:before="60"/>
        <w:ind w:left="720" w:right="567"/>
        <w:jc w:val="left"/>
      </w:pPr>
      <w:hyperlink w:anchor="_Toc9000985" w:history="1">
        <w:r>
          <w:t>3.1.1. Wireless Mesh Network Characteristics</w:t>
        </w:r>
        <w:r>
          <w:tab/>
        </w:r>
        <w:r>
          <w:fldChar w:fldCharType="begin"/>
        </w:r>
        <w:r>
          <w:instrText xml:space="preserve"> PAGEREF _Toc9000985 \h </w:instrText>
        </w:r>
        <w:r>
          <w:fldChar w:fldCharType="separate"/>
        </w:r>
        <w:r w:rsidR="00CB06D4">
          <w:rPr>
            <w:noProof/>
          </w:rPr>
          <w:t>30</w:t>
        </w:r>
        <w:r>
          <w:fldChar w:fldCharType="end"/>
        </w:r>
      </w:hyperlink>
    </w:p>
    <w:p w14:paraId="3AFAA412" w14:textId="13C8E81B" w:rsidR="00D859CF" w:rsidRPr="00C640B6" w:rsidRDefault="00D859CF">
      <w:pPr>
        <w:tabs>
          <w:tab w:val="right" w:leader="dot" w:pos="8306"/>
        </w:tabs>
        <w:spacing w:before="60"/>
        <w:ind w:left="720" w:right="567"/>
        <w:jc w:val="left"/>
      </w:pPr>
      <w:hyperlink w:anchor="_Toc9000986" w:history="1">
        <w:r>
          <w:t>3.1.2. ESP-WIFI-MESH Architecture and Node Roles</w:t>
        </w:r>
        <w:r>
          <w:tab/>
        </w:r>
        <w:r>
          <w:fldChar w:fldCharType="begin"/>
        </w:r>
        <w:r>
          <w:instrText xml:space="preserve"> PAGEREF _Toc9000986 \h </w:instrText>
        </w:r>
        <w:r>
          <w:fldChar w:fldCharType="separate"/>
        </w:r>
        <w:r w:rsidR="00CB06D4">
          <w:rPr>
            <w:noProof/>
          </w:rPr>
          <w:t>31</w:t>
        </w:r>
        <w:r>
          <w:fldChar w:fldCharType="end"/>
        </w:r>
      </w:hyperlink>
    </w:p>
    <w:p w14:paraId="3C750AA6" w14:textId="63562D1E" w:rsidR="00D859CF" w:rsidRPr="00C640B6" w:rsidRDefault="00D859CF">
      <w:pPr>
        <w:tabs>
          <w:tab w:val="right" w:leader="dot" w:pos="8306"/>
        </w:tabs>
        <w:spacing w:before="60"/>
        <w:ind w:left="720" w:right="567"/>
        <w:jc w:val="left"/>
      </w:pPr>
      <w:hyperlink w:anchor="_Toc9000987" w:history="1">
        <w:r>
          <w:t>3.1.3. Control Plane vs. Data Plane Operations</w:t>
        </w:r>
        <w:r>
          <w:tab/>
        </w:r>
        <w:r>
          <w:fldChar w:fldCharType="begin"/>
        </w:r>
        <w:r>
          <w:instrText xml:space="preserve"> PAGEREF _Toc9000987 \h </w:instrText>
        </w:r>
        <w:r>
          <w:fldChar w:fldCharType="separate"/>
        </w:r>
        <w:r w:rsidR="00CB06D4">
          <w:rPr>
            <w:noProof/>
          </w:rPr>
          <w:t>33</w:t>
        </w:r>
        <w:r>
          <w:fldChar w:fldCharType="end"/>
        </w:r>
      </w:hyperlink>
    </w:p>
    <w:p w14:paraId="71266069" w14:textId="36681A50" w:rsidR="00D859CF" w:rsidRPr="00C640B6" w:rsidRDefault="00D859CF">
      <w:pPr>
        <w:tabs>
          <w:tab w:val="right" w:leader="dot" w:pos="8306"/>
        </w:tabs>
        <w:spacing w:before="60"/>
        <w:ind w:left="1080" w:right="567"/>
        <w:jc w:val="left"/>
      </w:pPr>
      <w:hyperlink w:anchor="_Toc9000988" w:history="1">
        <w:r>
          <w:t>3.1.3.1. Control Plane</w:t>
        </w:r>
        <w:r>
          <w:tab/>
        </w:r>
        <w:r>
          <w:fldChar w:fldCharType="begin"/>
        </w:r>
        <w:r>
          <w:instrText xml:space="preserve"> PAGEREF _Toc9000988 \h </w:instrText>
        </w:r>
        <w:r>
          <w:fldChar w:fldCharType="separate"/>
        </w:r>
        <w:r w:rsidR="00CB06D4">
          <w:rPr>
            <w:noProof/>
          </w:rPr>
          <w:t>33</w:t>
        </w:r>
        <w:r>
          <w:fldChar w:fldCharType="end"/>
        </w:r>
      </w:hyperlink>
    </w:p>
    <w:p w14:paraId="684DA1BD" w14:textId="1B242063" w:rsidR="00D859CF" w:rsidRPr="00C640B6" w:rsidRDefault="00D859CF">
      <w:pPr>
        <w:tabs>
          <w:tab w:val="right" w:leader="dot" w:pos="8306"/>
        </w:tabs>
        <w:spacing w:before="60"/>
        <w:ind w:left="1080" w:right="567"/>
        <w:jc w:val="left"/>
      </w:pPr>
      <w:hyperlink w:anchor="_Toc9000989" w:history="1">
        <w:r>
          <w:t>3.1.3.2. Data Plane</w:t>
        </w:r>
        <w:r>
          <w:tab/>
        </w:r>
        <w:r>
          <w:fldChar w:fldCharType="begin"/>
        </w:r>
        <w:r>
          <w:instrText xml:space="preserve"> PAGEREF _Toc9000989 \h </w:instrText>
        </w:r>
        <w:r>
          <w:fldChar w:fldCharType="separate"/>
        </w:r>
        <w:r w:rsidR="00CB06D4">
          <w:rPr>
            <w:noProof/>
          </w:rPr>
          <w:t>33</w:t>
        </w:r>
        <w:r>
          <w:fldChar w:fldCharType="end"/>
        </w:r>
      </w:hyperlink>
    </w:p>
    <w:p w14:paraId="0542CAC5" w14:textId="6720D252" w:rsidR="00D859CF" w:rsidRPr="00C640B6" w:rsidRDefault="00D859CF">
      <w:pPr>
        <w:tabs>
          <w:tab w:val="right" w:leader="dot" w:pos="8306"/>
        </w:tabs>
        <w:spacing w:before="60"/>
        <w:ind w:left="360" w:right="567"/>
        <w:jc w:val="left"/>
      </w:pPr>
      <w:hyperlink w:anchor="_Toc9000990" w:history="1">
        <w:r>
          <w:t>3.2. Topology Formation and Physical Influences</w:t>
        </w:r>
        <w:r>
          <w:tab/>
        </w:r>
        <w:r>
          <w:fldChar w:fldCharType="begin"/>
        </w:r>
        <w:r>
          <w:instrText xml:space="preserve"> PAGEREF _Toc9000990 \h </w:instrText>
        </w:r>
        <w:r>
          <w:fldChar w:fldCharType="separate"/>
        </w:r>
        <w:r w:rsidR="00CB06D4">
          <w:rPr>
            <w:noProof/>
          </w:rPr>
          <w:t>35</w:t>
        </w:r>
        <w:r>
          <w:fldChar w:fldCharType="end"/>
        </w:r>
      </w:hyperlink>
    </w:p>
    <w:p w14:paraId="6E69ABC0" w14:textId="154F513A" w:rsidR="00D859CF" w:rsidRPr="00C640B6" w:rsidRDefault="00D859CF">
      <w:pPr>
        <w:tabs>
          <w:tab w:val="right" w:leader="dot" w:pos="8306"/>
        </w:tabs>
        <w:spacing w:before="60"/>
        <w:ind w:left="720" w:right="567"/>
        <w:jc w:val="left"/>
      </w:pPr>
      <w:hyperlink w:anchor="_Toc9000991" w:history="1">
        <w:r>
          <w:t>3.2.1. RSSI Thresholds and Parent Selection</w:t>
        </w:r>
        <w:r>
          <w:tab/>
        </w:r>
        <w:r>
          <w:fldChar w:fldCharType="begin"/>
        </w:r>
        <w:r>
          <w:instrText xml:space="preserve"> PAGEREF _Toc9000991 \h </w:instrText>
        </w:r>
        <w:r>
          <w:fldChar w:fldCharType="separate"/>
        </w:r>
        <w:r w:rsidR="00CB06D4">
          <w:rPr>
            <w:noProof/>
          </w:rPr>
          <w:t>35</w:t>
        </w:r>
        <w:r>
          <w:fldChar w:fldCharType="end"/>
        </w:r>
      </w:hyperlink>
    </w:p>
    <w:p w14:paraId="66EEC9D4" w14:textId="570F4253" w:rsidR="00D859CF" w:rsidRPr="00C640B6" w:rsidRDefault="00D859CF">
      <w:pPr>
        <w:tabs>
          <w:tab w:val="right" w:leader="dot" w:pos="8306"/>
        </w:tabs>
        <w:spacing w:before="60"/>
        <w:ind w:left="1080" w:right="567"/>
        <w:jc w:val="left"/>
      </w:pPr>
      <w:hyperlink w:anchor="_Toc9000992" w:history="1">
        <w:r>
          <w:t>3.2.1.1. RSSI Thresholding Mechanism</w:t>
        </w:r>
        <w:r>
          <w:tab/>
        </w:r>
        <w:r>
          <w:fldChar w:fldCharType="begin"/>
        </w:r>
        <w:r>
          <w:instrText xml:space="preserve"> PAGEREF _Toc9000992 \h </w:instrText>
        </w:r>
        <w:r>
          <w:fldChar w:fldCharType="separate"/>
        </w:r>
        <w:r w:rsidR="00CB06D4">
          <w:rPr>
            <w:noProof/>
          </w:rPr>
          <w:t>35</w:t>
        </w:r>
        <w:r>
          <w:fldChar w:fldCharType="end"/>
        </w:r>
      </w:hyperlink>
    </w:p>
    <w:p w14:paraId="71C1A533" w14:textId="129C658D" w:rsidR="00D859CF" w:rsidRPr="00C640B6" w:rsidRDefault="00D859CF">
      <w:pPr>
        <w:tabs>
          <w:tab w:val="right" w:leader="dot" w:pos="8306"/>
        </w:tabs>
        <w:spacing w:before="60"/>
        <w:ind w:left="1080" w:right="567"/>
        <w:jc w:val="left"/>
      </w:pPr>
      <w:hyperlink w:anchor="_Toc9000993" w:history="1">
        <w:r>
          <w:t>3.2.1.2. Parent Selection Criteria</w:t>
        </w:r>
        <w:r>
          <w:tab/>
        </w:r>
        <w:r>
          <w:fldChar w:fldCharType="begin"/>
        </w:r>
        <w:r>
          <w:instrText xml:space="preserve"> PAGEREF _Toc9000993 \h </w:instrText>
        </w:r>
        <w:r>
          <w:fldChar w:fldCharType="separate"/>
        </w:r>
        <w:r w:rsidR="00CB06D4">
          <w:rPr>
            <w:noProof/>
          </w:rPr>
          <w:t>36</w:t>
        </w:r>
        <w:r>
          <w:fldChar w:fldCharType="end"/>
        </w:r>
      </w:hyperlink>
    </w:p>
    <w:p w14:paraId="2CEB97E7" w14:textId="698DFDF9" w:rsidR="00D859CF" w:rsidRPr="00C640B6" w:rsidRDefault="00D859CF">
      <w:pPr>
        <w:tabs>
          <w:tab w:val="right" w:leader="dot" w:pos="8306"/>
        </w:tabs>
        <w:spacing w:before="60"/>
        <w:ind w:left="720" w:right="567"/>
        <w:jc w:val="left"/>
      </w:pPr>
      <w:hyperlink w:anchor="_Toc9000994" w:history="1">
        <w:r>
          <w:t>3.2.2. Environmental Effects on Topology Formation</w:t>
        </w:r>
        <w:r>
          <w:tab/>
        </w:r>
        <w:r>
          <w:fldChar w:fldCharType="begin"/>
        </w:r>
        <w:r>
          <w:instrText xml:space="preserve"> PAGEREF _Toc9000994 \h </w:instrText>
        </w:r>
        <w:r>
          <w:fldChar w:fldCharType="separate"/>
        </w:r>
        <w:r w:rsidR="00CB06D4">
          <w:rPr>
            <w:noProof/>
          </w:rPr>
          <w:t>36</w:t>
        </w:r>
        <w:r>
          <w:fldChar w:fldCharType="end"/>
        </w:r>
      </w:hyperlink>
    </w:p>
    <w:p w14:paraId="652F54DA" w14:textId="6AC8A31E" w:rsidR="00D859CF" w:rsidRPr="00C640B6" w:rsidRDefault="00D859CF">
      <w:pPr>
        <w:tabs>
          <w:tab w:val="right" w:leader="dot" w:pos="8306"/>
        </w:tabs>
        <w:spacing w:before="60"/>
        <w:ind w:left="1080" w:right="567"/>
        <w:jc w:val="left"/>
      </w:pPr>
      <w:hyperlink w:anchor="_Toc9000995" w:history="1">
        <w:r>
          <w:t>3.2.2.1. Impact of Physical Obstacles</w:t>
        </w:r>
        <w:r>
          <w:tab/>
        </w:r>
        <w:r>
          <w:fldChar w:fldCharType="begin"/>
        </w:r>
        <w:r>
          <w:instrText xml:space="preserve"> PAGEREF _Toc9000995 \h </w:instrText>
        </w:r>
        <w:r>
          <w:fldChar w:fldCharType="separate"/>
        </w:r>
        <w:r w:rsidR="00CB06D4">
          <w:rPr>
            <w:noProof/>
          </w:rPr>
          <w:t>37</w:t>
        </w:r>
        <w:r>
          <w:fldChar w:fldCharType="end"/>
        </w:r>
      </w:hyperlink>
    </w:p>
    <w:p w14:paraId="63D72A87" w14:textId="1B5075C9" w:rsidR="00D859CF" w:rsidRPr="00C640B6" w:rsidRDefault="00D859CF">
      <w:pPr>
        <w:tabs>
          <w:tab w:val="right" w:leader="dot" w:pos="8306"/>
        </w:tabs>
        <w:spacing w:before="60"/>
        <w:ind w:left="1080" w:right="567"/>
        <w:jc w:val="left"/>
      </w:pPr>
      <w:hyperlink w:anchor="_Toc9000996" w:history="1">
        <w:r>
          <w:t>3.2.2.2. Multi-path and Interference Effects</w:t>
        </w:r>
        <w:r>
          <w:tab/>
        </w:r>
        <w:r>
          <w:fldChar w:fldCharType="begin"/>
        </w:r>
        <w:r>
          <w:instrText xml:space="preserve"> PAGEREF _Toc9000996 \h </w:instrText>
        </w:r>
        <w:r>
          <w:fldChar w:fldCharType="separate"/>
        </w:r>
        <w:r w:rsidR="00CB06D4">
          <w:rPr>
            <w:noProof/>
          </w:rPr>
          <w:t>37</w:t>
        </w:r>
        <w:r>
          <w:fldChar w:fldCharType="end"/>
        </w:r>
      </w:hyperlink>
    </w:p>
    <w:p w14:paraId="50875622" w14:textId="79C890E6" w:rsidR="00D859CF" w:rsidRPr="00C640B6" w:rsidRDefault="00D859CF">
      <w:pPr>
        <w:tabs>
          <w:tab w:val="right" w:leader="dot" w:pos="8306"/>
        </w:tabs>
        <w:spacing w:before="60"/>
        <w:ind w:left="1080" w:right="567"/>
        <w:jc w:val="left"/>
      </w:pPr>
      <w:hyperlink w:anchor="_Toc9000997" w:history="1">
        <w:r>
          <w:t>3.2.2.3. Chain Formation in Linear Deployments</w:t>
        </w:r>
        <w:r>
          <w:tab/>
        </w:r>
        <w:r>
          <w:fldChar w:fldCharType="begin"/>
        </w:r>
        <w:r>
          <w:instrText xml:space="preserve"> PAGEREF _Toc9000997 \h </w:instrText>
        </w:r>
        <w:r>
          <w:fldChar w:fldCharType="separate"/>
        </w:r>
        <w:r w:rsidR="00CB06D4">
          <w:rPr>
            <w:noProof/>
          </w:rPr>
          <w:t>38</w:t>
        </w:r>
        <w:r>
          <w:fldChar w:fldCharType="end"/>
        </w:r>
      </w:hyperlink>
    </w:p>
    <w:p w14:paraId="73002F10" w14:textId="26937DF8" w:rsidR="00D859CF" w:rsidRPr="00C640B6" w:rsidRDefault="00D859CF">
      <w:pPr>
        <w:tabs>
          <w:tab w:val="right" w:leader="dot" w:pos="8306"/>
        </w:tabs>
        <w:spacing w:before="60"/>
        <w:ind w:left="720" w:right="567"/>
        <w:jc w:val="left"/>
      </w:pPr>
      <w:hyperlink w:anchor="_Toc9000998" w:history="1">
        <w:r>
          <w:t>3.2.3. Logical vs. Physical Topology Relationships</w:t>
        </w:r>
        <w:r>
          <w:tab/>
        </w:r>
        <w:r>
          <w:fldChar w:fldCharType="begin"/>
        </w:r>
        <w:r>
          <w:instrText xml:space="preserve"> PAGEREF _Toc9000998 \h </w:instrText>
        </w:r>
        <w:r>
          <w:fldChar w:fldCharType="separate"/>
        </w:r>
        <w:r w:rsidR="00CB06D4">
          <w:rPr>
            <w:noProof/>
          </w:rPr>
          <w:t>38</w:t>
        </w:r>
        <w:r>
          <w:fldChar w:fldCharType="end"/>
        </w:r>
      </w:hyperlink>
    </w:p>
    <w:p w14:paraId="691A7B69" w14:textId="5588652A" w:rsidR="00D859CF" w:rsidRPr="00C640B6" w:rsidRDefault="00D859CF">
      <w:pPr>
        <w:tabs>
          <w:tab w:val="right" w:leader="dot" w:pos="8306"/>
        </w:tabs>
        <w:spacing w:before="60"/>
        <w:ind w:left="1080" w:right="567"/>
        <w:jc w:val="left"/>
      </w:pPr>
      <w:hyperlink w:anchor="_Toc9000999" w:history="1">
        <w:r>
          <w:t>3.2.3.1. Hop Count and RSSI Relationship</w:t>
        </w:r>
        <w:r>
          <w:tab/>
        </w:r>
        <w:r>
          <w:fldChar w:fldCharType="begin"/>
        </w:r>
        <w:r>
          <w:instrText xml:space="preserve"> PAGEREF _Toc9000999 \h </w:instrText>
        </w:r>
        <w:r>
          <w:fldChar w:fldCharType="separate"/>
        </w:r>
        <w:r w:rsidR="00CB06D4">
          <w:rPr>
            <w:noProof/>
          </w:rPr>
          <w:t>38</w:t>
        </w:r>
        <w:r>
          <w:fldChar w:fldCharType="end"/>
        </w:r>
      </w:hyperlink>
    </w:p>
    <w:p w14:paraId="37FD5C10" w14:textId="7EC97EA4" w:rsidR="00D859CF" w:rsidRPr="00C640B6" w:rsidRDefault="00D859CF">
      <w:pPr>
        <w:tabs>
          <w:tab w:val="right" w:leader="dot" w:pos="8306"/>
        </w:tabs>
        <w:spacing w:before="60"/>
        <w:ind w:left="1080" w:right="567"/>
        <w:jc w:val="left"/>
      </w:pPr>
      <w:hyperlink w:anchor="_Toc9001000" w:history="1">
        <w:r>
          <w:t>3.2.3.2. RSSI Reference Levels in ESP-WIFI-MESH</w:t>
        </w:r>
        <w:r>
          <w:tab/>
        </w:r>
        <w:r>
          <w:fldChar w:fldCharType="begin"/>
        </w:r>
        <w:r>
          <w:instrText xml:space="preserve"> PAGEREF _Toc9001000 \h </w:instrText>
        </w:r>
        <w:r>
          <w:fldChar w:fldCharType="separate"/>
        </w:r>
        <w:r w:rsidR="00CB06D4">
          <w:rPr>
            <w:noProof/>
          </w:rPr>
          <w:t>39</w:t>
        </w:r>
        <w:r>
          <w:fldChar w:fldCharType="end"/>
        </w:r>
      </w:hyperlink>
    </w:p>
    <w:p w14:paraId="0DC1A164" w14:textId="5AF729BF" w:rsidR="00D859CF" w:rsidRPr="00C640B6" w:rsidRDefault="00D859CF">
      <w:pPr>
        <w:tabs>
          <w:tab w:val="right" w:leader="dot" w:pos="8306"/>
        </w:tabs>
        <w:spacing w:before="60"/>
        <w:ind w:left="1080" w:right="567"/>
        <w:jc w:val="left"/>
      </w:pPr>
      <w:hyperlink w:anchor="_Toc9001001" w:history="1">
        <w:r>
          <w:t>3.2.3.3. Topology Formation Principles</w:t>
        </w:r>
        <w:r>
          <w:tab/>
        </w:r>
        <w:r>
          <w:fldChar w:fldCharType="begin"/>
        </w:r>
        <w:r>
          <w:instrText xml:space="preserve"> PAGEREF _Toc9001001 \h </w:instrText>
        </w:r>
        <w:r>
          <w:fldChar w:fldCharType="separate"/>
        </w:r>
        <w:r w:rsidR="00CB06D4">
          <w:rPr>
            <w:noProof/>
          </w:rPr>
          <w:t>39</w:t>
        </w:r>
        <w:r>
          <w:fldChar w:fldCharType="end"/>
        </w:r>
      </w:hyperlink>
    </w:p>
    <w:p w14:paraId="5859290E" w14:textId="21D4962E" w:rsidR="00D859CF" w:rsidRPr="00C640B6" w:rsidRDefault="00D859CF">
      <w:pPr>
        <w:tabs>
          <w:tab w:val="right" w:leader="dot" w:pos="8306"/>
        </w:tabs>
        <w:spacing w:before="60"/>
        <w:ind w:left="360" w:right="567"/>
        <w:jc w:val="left"/>
      </w:pPr>
      <w:hyperlink w:anchor="_Toc9001002" w:history="1">
        <w:r>
          <w:t>3.3. Routing-Based Attack Theory</w:t>
        </w:r>
        <w:r>
          <w:tab/>
        </w:r>
        <w:r>
          <w:fldChar w:fldCharType="begin"/>
        </w:r>
        <w:r>
          <w:instrText xml:space="preserve"> PAGEREF _Toc9001002 \h </w:instrText>
        </w:r>
        <w:r>
          <w:fldChar w:fldCharType="separate"/>
        </w:r>
        <w:r w:rsidR="00CB06D4">
          <w:rPr>
            <w:noProof/>
          </w:rPr>
          <w:t>40</w:t>
        </w:r>
        <w:r>
          <w:fldChar w:fldCharType="end"/>
        </w:r>
      </w:hyperlink>
    </w:p>
    <w:p w14:paraId="6F88F2F9" w14:textId="4655E204" w:rsidR="00D859CF" w:rsidRPr="00C640B6" w:rsidRDefault="00D859CF">
      <w:pPr>
        <w:tabs>
          <w:tab w:val="right" w:leader="dot" w:pos="8306"/>
        </w:tabs>
        <w:spacing w:before="60"/>
        <w:ind w:left="720" w:right="567"/>
        <w:jc w:val="left"/>
      </w:pPr>
      <w:hyperlink w:anchor="_Toc9001003" w:history="1">
        <w:r>
          <w:t>3.3.1. Blackhole Attack: Conceptual Foundation</w:t>
        </w:r>
        <w:r>
          <w:tab/>
        </w:r>
        <w:r>
          <w:fldChar w:fldCharType="begin"/>
        </w:r>
        <w:r>
          <w:instrText xml:space="preserve"> PAGEREF _Toc9001003 \h </w:instrText>
        </w:r>
        <w:r>
          <w:fldChar w:fldCharType="separate"/>
        </w:r>
        <w:r w:rsidR="00CB06D4">
          <w:rPr>
            <w:noProof/>
          </w:rPr>
          <w:t>40</w:t>
        </w:r>
        <w:r>
          <w:fldChar w:fldCharType="end"/>
        </w:r>
      </w:hyperlink>
    </w:p>
    <w:p w14:paraId="73DE2214" w14:textId="2BD9D8FE" w:rsidR="00D859CF" w:rsidRPr="00C640B6" w:rsidRDefault="00D859CF">
      <w:pPr>
        <w:tabs>
          <w:tab w:val="right" w:leader="dot" w:pos="8306"/>
        </w:tabs>
        <w:spacing w:before="60"/>
        <w:ind w:left="1080" w:right="567"/>
        <w:jc w:val="left"/>
      </w:pPr>
      <w:hyperlink w:anchor="_Toc9001004" w:history="1">
        <w:r>
          <w:t>3.3.1.1. Theoretical Characterization</w:t>
        </w:r>
        <w:r>
          <w:tab/>
        </w:r>
        <w:r>
          <w:fldChar w:fldCharType="begin"/>
        </w:r>
        <w:r>
          <w:instrText xml:space="preserve"> PAGEREF _Toc9001004 \h </w:instrText>
        </w:r>
        <w:r>
          <w:fldChar w:fldCharType="separate"/>
        </w:r>
        <w:r w:rsidR="00CB06D4">
          <w:rPr>
            <w:noProof/>
          </w:rPr>
          <w:t>40</w:t>
        </w:r>
        <w:r>
          <w:fldChar w:fldCharType="end"/>
        </w:r>
      </w:hyperlink>
    </w:p>
    <w:p w14:paraId="2BCE6190" w14:textId="71063B4C" w:rsidR="00D859CF" w:rsidRPr="00C640B6" w:rsidRDefault="00D859CF">
      <w:pPr>
        <w:tabs>
          <w:tab w:val="right" w:leader="dot" w:pos="8306"/>
        </w:tabs>
        <w:spacing w:before="60"/>
        <w:ind w:left="1080" w:right="567"/>
        <w:jc w:val="left"/>
      </w:pPr>
      <w:hyperlink w:anchor="_Toc9001005" w:history="1">
        <w:r>
          <w:t>3.3.1.2. Adaptation to ESP-WIFI-MESH Context</w:t>
        </w:r>
        <w:r>
          <w:tab/>
        </w:r>
        <w:r>
          <w:fldChar w:fldCharType="begin"/>
        </w:r>
        <w:r>
          <w:instrText xml:space="preserve"> PAGEREF _Toc9001005 \h </w:instrText>
        </w:r>
        <w:r>
          <w:fldChar w:fldCharType="separate"/>
        </w:r>
        <w:r w:rsidR="00CB06D4">
          <w:rPr>
            <w:noProof/>
          </w:rPr>
          <w:t>41</w:t>
        </w:r>
        <w:r>
          <w:fldChar w:fldCharType="end"/>
        </w:r>
      </w:hyperlink>
    </w:p>
    <w:p w14:paraId="27819460" w14:textId="6CBD57DC" w:rsidR="00D859CF" w:rsidRPr="00C640B6" w:rsidRDefault="00D859CF">
      <w:pPr>
        <w:tabs>
          <w:tab w:val="right" w:leader="dot" w:pos="8306"/>
        </w:tabs>
        <w:spacing w:before="60"/>
        <w:ind w:left="1080" w:right="567"/>
        <w:jc w:val="left"/>
      </w:pPr>
      <w:hyperlink w:anchor="_Toc9001006" w:history="1">
        <w:r>
          <w:t>3.3.1.3. Theoretical Expectations for Observable Behavior</w:t>
        </w:r>
        <w:r>
          <w:tab/>
        </w:r>
        <w:r>
          <w:fldChar w:fldCharType="begin"/>
        </w:r>
        <w:r>
          <w:instrText xml:space="preserve"> PAGEREF _Toc9001006 \h </w:instrText>
        </w:r>
        <w:r>
          <w:fldChar w:fldCharType="separate"/>
        </w:r>
        <w:r w:rsidR="00CB06D4">
          <w:rPr>
            <w:noProof/>
          </w:rPr>
          <w:t>42</w:t>
        </w:r>
        <w:r>
          <w:fldChar w:fldCharType="end"/>
        </w:r>
      </w:hyperlink>
    </w:p>
    <w:p w14:paraId="3125F028" w14:textId="600329BF" w:rsidR="00D859CF" w:rsidRPr="00C640B6" w:rsidRDefault="00D859CF">
      <w:pPr>
        <w:tabs>
          <w:tab w:val="right" w:leader="dot" w:pos="8306"/>
        </w:tabs>
        <w:spacing w:before="60"/>
        <w:ind w:left="720" w:right="567"/>
        <w:jc w:val="left"/>
      </w:pPr>
      <w:hyperlink w:anchor="_Toc9001007" w:history="1">
        <w:r>
          <w:t>3.3.2. Wormhole Attack: Conceptual Foundation</w:t>
        </w:r>
        <w:r>
          <w:tab/>
        </w:r>
        <w:r>
          <w:fldChar w:fldCharType="begin"/>
        </w:r>
        <w:r>
          <w:instrText xml:space="preserve"> PAGEREF _Toc9001007 \h </w:instrText>
        </w:r>
        <w:r>
          <w:fldChar w:fldCharType="separate"/>
        </w:r>
        <w:r w:rsidR="00CB06D4">
          <w:rPr>
            <w:noProof/>
          </w:rPr>
          <w:t>43</w:t>
        </w:r>
        <w:r>
          <w:fldChar w:fldCharType="end"/>
        </w:r>
      </w:hyperlink>
    </w:p>
    <w:p w14:paraId="177AFABC" w14:textId="743516B1" w:rsidR="00D859CF" w:rsidRPr="00C640B6" w:rsidRDefault="00D859CF">
      <w:pPr>
        <w:tabs>
          <w:tab w:val="right" w:leader="dot" w:pos="8306"/>
        </w:tabs>
        <w:spacing w:before="60"/>
        <w:ind w:left="1080" w:right="567"/>
        <w:jc w:val="left"/>
      </w:pPr>
      <w:hyperlink w:anchor="_Toc9001008" w:history="1">
        <w:r>
          <w:t>3.3.2.1. Theoretical Characterization</w:t>
        </w:r>
        <w:r>
          <w:tab/>
        </w:r>
        <w:r>
          <w:fldChar w:fldCharType="begin"/>
        </w:r>
        <w:r>
          <w:instrText xml:space="preserve"> PAGEREF _Toc9001008 \h </w:instrText>
        </w:r>
        <w:r>
          <w:fldChar w:fldCharType="separate"/>
        </w:r>
        <w:r w:rsidR="00CB06D4">
          <w:rPr>
            <w:noProof/>
          </w:rPr>
          <w:t>43</w:t>
        </w:r>
        <w:r>
          <w:fldChar w:fldCharType="end"/>
        </w:r>
      </w:hyperlink>
    </w:p>
    <w:p w14:paraId="63F1CDB8" w14:textId="2BF38127" w:rsidR="00D859CF" w:rsidRPr="00C640B6" w:rsidRDefault="00D859CF">
      <w:pPr>
        <w:tabs>
          <w:tab w:val="right" w:leader="dot" w:pos="8306"/>
        </w:tabs>
        <w:spacing w:before="60"/>
        <w:ind w:left="1080" w:right="567"/>
        <w:jc w:val="left"/>
      </w:pPr>
      <w:hyperlink w:anchor="_Toc9001009" w:history="1">
        <w:r>
          <w:t>3.3.2.2. Adaptation to ESP-WIFI-MESH Context</w:t>
        </w:r>
        <w:r>
          <w:tab/>
        </w:r>
        <w:r>
          <w:fldChar w:fldCharType="begin"/>
        </w:r>
        <w:r>
          <w:instrText xml:space="preserve"> PAGEREF _Toc9001009 \h </w:instrText>
        </w:r>
        <w:r>
          <w:fldChar w:fldCharType="separate"/>
        </w:r>
        <w:r w:rsidR="00CB06D4">
          <w:rPr>
            <w:noProof/>
          </w:rPr>
          <w:t>44</w:t>
        </w:r>
        <w:r>
          <w:fldChar w:fldCharType="end"/>
        </w:r>
      </w:hyperlink>
    </w:p>
    <w:p w14:paraId="4E6DFA5D" w14:textId="39FCA796" w:rsidR="00D859CF" w:rsidRPr="00C640B6" w:rsidRDefault="00D859CF">
      <w:pPr>
        <w:tabs>
          <w:tab w:val="right" w:leader="dot" w:pos="8306"/>
        </w:tabs>
        <w:spacing w:before="60"/>
        <w:ind w:left="1080" w:right="567"/>
        <w:jc w:val="left"/>
      </w:pPr>
      <w:hyperlink w:anchor="_Toc9001010" w:history="1">
        <w:r>
          <w:t>3.3.2.3. Wireless Topology Distortion</w:t>
        </w:r>
        <w:r>
          <w:tab/>
        </w:r>
        <w:r>
          <w:fldChar w:fldCharType="begin"/>
        </w:r>
        <w:r>
          <w:instrText xml:space="preserve"> PAGEREF _Toc9001010 \h </w:instrText>
        </w:r>
        <w:r>
          <w:fldChar w:fldCharType="separate"/>
        </w:r>
        <w:r w:rsidR="00CB06D4">
          <w:rPr>
            <w:noProof/>
          </w:rPr>
          <w:t>45</w:t>
        </w:r>
        <w:r>
          <w:fldChar w:fldCharType="end"/>
        </w:r>
      </w:hyperlink>
    </w:p>
    <w:p w14:paraId="6C2A988D" w14:textId="5D0E51AE" w:rsidR="00D859CF" w:rsidRPr="00C640B6" w:rsidRDefault="00D859CF">
      <w:pPr>
        <w:tabs>
          <w:tab w:val="right" w:leader="dot" w:pos="8306"/>
        </w:tabs>
        <w:spacing w:before="60"/>
        <w:ind w:left="1080" w:right="567"/>
        <w:jc w:val="left"/>
      </w:pPr>
      <w:hyperlink w:anchor="_Toc9001011" w:history="1">
        <w:r>
          <w:t>3.3.2.4. Cross-Layer Effects of Wormhole Distortion</w:t>
        </w:r>
        <w:r>
          <w:tab/>
        </w:r>
        <w:r>
          <w:fldChar w:fldCharType="begin"/>
        </w:r>
        <w:r>
          <w:instrText xml:space="preserve"> PAGEREF _Toc9001011 \h </w:instrText>
        </w:r>
        <w:r>
          <w:fldChar w:fldCharType="separate"/>
        </w:r>
        <w:r w:rsidR="00CB06D4">
          <w:rPr>
            <w:noProof/>
          </w:rPr>
          <w:t>45</w:t>
        </w:r>
        <w:r>
          <w:fldChar w:fldCharType="end"/>
        </w:r>
      </w:hyperlink>
    </w:p>
    <w:p w14:paraId="392B401A" w14:textId="50F8500F" w:rsidR="00D859CF" w:rsidRPr="00C640B6" w:rsidRDefault="00D859CF">
      <w:pPr>
        <w:tabs>
          <w:tab w:val="right" w:leader="dot" w:pos="8306"/>
        </w:tabs>
        <w:spacing w:before="60"/>
        <w:ind w:left="360" w:right="567"/>
        <w:jc w:val="left"/>
      </w:pPr>
      <w:hyperlink w:anchor="_Toc9001012" w:history="1">
        <w:r>
          <w:t>3.4. Cross-Layer Telemetry Perspective</w:t>
        </w:r>
        <w:r>
          <w:tab/>
        </w:r>
        <w:r>
          <w:fldChar w:fldCharType="begin"/>
        </w:r>
        <w:r>
          <w:instrText xml:space="preserve"> PAGEREF _Toc9001012 \h </w:instrText>
        </w:r>
        <w:r>
          <w:fldChar w:fldCharType="separate"/>
        </w:r>
        <w:r w:rsidR="00CB06D4">
          <w:rPr>
            <w:noProof/>
          </w:rPr>
          <w:t>46</w:t>
        </w:r>
        <w:r>
          <w:fldChar w:fldCharType="end"/>
        </w:r>
      </w:hyperlink>
    </w:p>
    <w:p w14:paraId="4B46E80E" w14:textId="41BB7FCA" w:rsidR="00D859CF" w:rsidRPr="00C640B6" w:rsidRDefault="00D859CF">
      <w:pPr>
        <w:tabs>
          <w:tab w:val="right" w:leader="dot" w:pos="8306"/>
        </w:tabs>
        <w:spacing w:before="60"/>
        <w:ind w:left="720" w:right="567"/>
        <w:jc w:val="left"/>
      </w:pPr>
      <w:hyperlink w:anchor="_Toc9001013" w:history="1">
        <w:r>
          <w:t>3.4.1. Why Routing Violations Affect Multiple Protocol Layers</w:t>
        </w:r>
        <w:r>
          <w:tab/>
        </w:r>
        <w:r>
          <w:fldChar w:fldCharType="begin"/>
        </w:r>
        <w:r>
          <w:instrText xml:space="preserve"> PAGEREF _Toc9001013 \h </w:instrText>
        </w:r>
        <w:r>
          <w:fldChar w:fldCharType="separate"/>
        </w:r>
        <w:r w:rsidR="00CB06D4">
          <w:rPr>
            <w:noProof/>
          </w:rPr>
          <w:t>46</w:t>
        </w:r>
        <w:r>
          <w:fldChar w:fldCharType="end"/>
        </w:r>
      </w:hyperlink>
    </w:p>
    <w:p w14:paraId="7A414D47" w14:textId="2B19AD75" w:rsidR="00D859CF" w:rsidRPr="00C640B6" w:rsidRDefault="00D859CF">
      <w:pPr>
        <w:tabs>
          <w:tab w:val="right" w:leader="dot" w:pos="8306"/>
        </w:tabs>
        <w:spacing w:before="60"/>
        <w:ind w:left="1080" w:right="567"/>
        <w:jc w:val="left"/>
      </w:pPr>
      <w:hyperlink w:anchor="_Toc9001014" w:history="1">
        <w:r>
          <w:t>3.4.1.1. Physical Layer Effects</w:t>
        </w:r>
        <w:r>
          <w:tab/>
        </w:r>
        <w:r>
          <w:fldChar w:fldCharType="begin"/>
        </w:r>
        <w:r>
          <w:instrText xml:space="preserve"> PAGEREF _Toc9001014 \h </w:instrText>
        </w:r>
        <w:r>
          <w:fldChar w:fldCharType="separate"/>
        </w:r>
        <w:r w:rsidR="00CB06D4">
          <w:rPr>
            <w:noProof/>
          </w:rPr>
          <w:t>46</w:t>
        </w:r>
        <w:r>
          <w:fldChar w:fldCharType="end"/>
        </w:r>
      </w:hyperlink>
    </w:p>
    <w:p w14:paraId="363EA816" w14:textId="5421ACB4" w:rsidR="00D859CF" w:rsidRPr="00C640B6" w:rsidRDefault="00D859CF">
      <w:pPr>
        <w:tabs>
          <w:tab w:val="right" w:leader="dot" w:pos="8306"/>
        </w:tabs>
        <w:spacing w:before="60"/>
        <w:ind w:left="1080" w:right="567"/>
        <w:jc w:val="left"/>
      </w:pPr>
      <w:hyperlink w:anchor="_Toc9001015" w:history="1">
        <w:r>
          <w:t>3.4.1.2. MAC Layer Effects</w:t>
        </w:r>
        <w:r>
          <w:tab/>
        </w:r>
        <w:r>
          <w:fldChar w:fldCharType="begin"/>
        </w:r>
        <w:r>
          <w:instrText xml:space="preserve"> PAGEREF _Toc9001015 \h </w:instrText>
        </w:r>
        <w:r>
          <w:fldChar w:fldCharType="separate"/>
        </w:r>
        <w:r w:rsidR="00CB06D4">
          <w:rPr>
            <w:noProof/>
          </w:rPr>
          <w:t>47</w:t>
        </w:r>
        <w:r>
          <w:fldChar w:fldCharType="end"/>
        </w:r>
      </w:hyperlink>
    </w:p>
    <w:p w14:paraId="1CC3213F" w14:textId="22032852" w:rsidR="00D859CF" w:rsidRPr="00C640B6" w:rsidRDefault="00D859CF">
      <w:pPr>
        <w:tabs>
          <w:tab w:val="right" w:leader="dot" w:pos="8306"/>
        </w:tabs>
        <w:spacing w:before="60"/>
        <w:ind w:left="1080" w:right="567"/>
        <w:jc w:val="left"/>
      </w:pPr>
      <w:hyperlink w:anchor="_Toc9001016" w:history="1">
        <w:r>
          <w:t>3.4.1.3. Network Layer Effects</w:t>
        </w:r>
        <w:r>
          <w:tab/>
        </w:r>
        <w:r>
          <w:fldChar w:fldCharType="begin"/>
        </w:r>
        <w:r>
          <w:instrText xml:space="preserve"> PAGEREF _Toc9001016 \h </w:instrText>
        </w:r>
        <w:r>
          <w:fldChar w:fldCharType="separate"/>
        </w:r>
        <w:r w:rsidR="00CB06D4">
          <w:rPr>
            <w:noProof/>
          </w:rPr>
          <w:t>47</w:t>
        </w:r>
        <w:r>
          <w:fldChar w:fldCharType="end"/>
        </w:r>
      </w:hyperlink>
    </w:p>
    <w:p w14:paraId="04DF2BC8" w14:textId="0CE8CEC7" w:rsidR="00D859CF" w:rsidRPr="00C640B6" w:rsidRDefault="00D859CF">
      <w:pPr>
        <w:tabs>
          <w:tab w:val="right" w:leader="dot" w:pos="8306"/>
        </w:tabs>
        <w:spacing w:before="60"/>
        <w:ind w:left="720" w:right="567"/>
        <w:jc w:val="left"/>
      </w:pPr>
      <w:hyperlink w:anchor="_Toc9001017" w:history="1">
        <w:r>
          <w:t>3.4.2. Collected Metrics and Data Sources</w:t>
        </w:r>
        <w:r>
          <w:tab/>
        </w:r>
        <w:r>
          <w:fldChar w:fldCharType="begin"/>
        </w:r>
        <w:r>
          <w:instrText xml:space="preserve"> PAGEREF _Toc9001017 \h </w:instrText>
        </w:r>
        <w:r>
          <w:fldChar w:fldCharType="separate"/>
        </w:r>
        <w:r w:rsidR="00CB06D4">
          <w:rPr>
            <w:noProof/>
          </w:rPr>
          <w:t>48</w:t>
        </w:r>
        <w:r>
          <w:fldChar w:fldCharType="end"/>
        </w:r>
      </w:hyperlink>
    </w:p>
    <w:p w14:paraId="009F4C7C" w14:textId="019E7F30" w:rsidR="00D859CF" w:rsidRPr="00C640B6" w:rsidRDefault="00D859CF">
      <w:pPr>
        <w:tabs>
          <w:tab w:val="right" w:leader="dot" w:pos="8306"/>
        </w:tabs>
        <w:spacing w:before="60"/>
        <w:ind w:left="720" w:right="567"/>
        <w:jc w:val="left"/>
      </w:pPr>
      <w:hyperlink w:anchor="_Toc9001018" w:history="1">
        <w:r>
          <w:t>3.4.3. Temporal Aggregation of Cross-Layer Telemetry</w:t>
        </w:r>
        <w:r>
          <w:tab/>
        </w:r>
        <w:r>
          <w:fldChar w:fldCharType="begin"/>
        </w:r>
        <w:r>
          <w:instrText xml:space="preserve"> PAGEREF _Toc9001018 \h </w:instrText>
        </w:r>
        <w:r>
          <w:fldChar w:fldCharType="separate"/>
        </w:r>
        <w:r w:rsidR="00CB06D4">
          <w:rPr>
            <w:noProof/>
          </w:rPr>
          <w:t>48</w:t>
        </w:r>
        <w:r>
          <w:fldChar w:fldCharType="end"/>
        </w:r>
      </w:hyperlink>
    </w:p>
    <w:p w14:paraId="7A45E6B1" w14:textId="6CDB8BAF" w:rsidR="00D859CF" w:rsidRPr="00C640B6" w:rsidRDefault="00D859CF">
      <w:pPr>
        <w:tabs>
          <w:tab w:val="right" w:leader="dot" w:pos="8306"/>
        </w:tabs>
        <w:spacing w:before="60"/>
        <w:ind w:left="720" w:right="567"/>
        <w:jc w:val="left"/>
      </w:pPr>
      <w:hyperlink w:anchor="_Toc9001019" w:history="1">
        <w:r>
          <w:t>3.4.4. Expected Observable Inconsistencies</w:t>
        </w:r>
        <w:r>
          <w:tab/>
        </w:r>
        <w:r>
          <w:fldChar w:fldCharType="begin"/>
        </w:r>
        <w:r>
          <w:instrText xml:space="preserve"> PAGEREF _Toc9001019 \h </w:instrText>
        </w:r>
        <w:r>
          <w:fldChar w:fldCharType="separate"/>
        </w:r>
        <w:r w:rsidR="00CB06D4">
          <w:rPr>
            <w:noProof/>
          </w:rPr>
          <w:t>49</w:t>
        </w:r>
        <w:r>
          <w:fldChar w:fldCharType="end"/>
        </w:r>
      </w:hyperlink>
    </w:p>
    <w:p w14:paraId="66B0169A" w14:textId="0953507F" w:rsidR="00D859CF" w:rsidRPr="00C640B6" w:rsidRDefault="00D859CF">
      <w:pPr>
        <w:tabs>
          <w:tab w:val="right" w:leader="dot" w:pos="8306"/>
        </w:tabs>
        <w:spacing w:before="60"/>
        <w:ind w:left="1080" w:right="567"/>
        <w:jc w:val="left"/>
      </w:pPr>
      <w:hyperlink w:anchor="_Toc9001020" w:history="1">
        <w:r>
          <w:t>3.4.4.1. Expected Blackhole Observables</w:t>
        </w:r>
        <w:r>
          <w:tab/>
        </w:r>
        <w:r>
          <w:fldChar w:fldCharType="begin"/>
        </w:r>
        <w:r>
          <w:instrText xml:space="preserve"> PAGEREF _Toc9001020 \h </w:instrText>
        </w:r>
        <w:r>
          <w:fldChar w:fldCharType="separate"/>
        </w:r>
        <w:r w:rsidR="00CB06D4">
          <w:rPr>
            <w:noProof/>
          </w:rPr>
          <w:t>49</w:t>
        </w:r>
        <w:r>
          <w:fldChar w:fldCharType="end"/>
        </w:r>
      </w:hyperlink>
    </w:p>
    <w:p w14:paraId="0C5FF288" w14:textId="2F154126" w:rsidR="00D859CF" w:rsidRPr="00C640B6" w:rsidRDefault="00D859CF">
      <w:pPr>
        <w:tabs>
          <w:tab w:val="right" w:leader="dot" w:pos="8306"/>
        </w:tabs>
        <w:spacing w:before="60"/>
        <w:ind w:left="1080" w:right="567"/>
        <w:jc w:val="left"/>
      </w:pPr>
      <w:hyperlink w:anchor="_Toc9001021" w:history="1">
        <w:r>
          <w:t>3.4.4.2. Expected Wormhole Observables</w:t>
        </w:r>
        <w:r>
          <w:tab/>
        </w:r>
        <w:r>
          <w:fldChar w:fldCharType="begin"/>
        </w:r>
        <w:r>
          <w:instrText xml:space="preserve"> PAGEREF _Toc9001021 \h </w:instrText>
        </w:r>
        <w:r>
          <w:fldChar w:fldCharType="separate"/>
        </w:r>
        <w:r w:rsidR="00CB06D4">
          <w:rPr>
            <w:noProof/>
          </w:rPr>
          <w:t>50</w:t>
        </w:r>
        <w:r>
          <w:fldChar w:fldCharType="end"/>
        </w:r>
      </w:hyperlink>
    </w:p>
    <w:p w14:paraId="57E8040D" w14:textId="5836FEDD" w:rsidR="00D859CF" w:rsidRPr="00C640B6" w:rsidRDefault="00D859CF">
      <w:pPr>
        <w:tabs>
          <w:tab w:val="right" w:leader="dot" w:pos="8306"/>
        </w:tabs>
        <w:spacing w:before="60"/>
        <w:ind w:left="1080" w:right="567"/>
        <w:jc w:val="left"/>
      </w:pPr>
      <w:hyperlink w:anchor="_Toc9001022" w:history="1">
        <w:r>
          <w:t>3.4.4.3. Timing and Latency Inconsistencies</w:t>
        </w:r>
        <w:r>
          <w:tab/>
        </w:r>
        <w:r>
          <w:fldChar w:fldCharType="begin"/>
        </w:r>
        <w:r>
          <w:instrText xml:space="preserve"> PAGEREF _Toc9001022 \h </w:instrText>
        </w:r>
        <w:r>
          <w:fldChar w:fldCharType="separate"/>
        </w:r>
        <w:r w:rsidR="00CB06D4">
          <w:rPr>
            <w:noProof/>
          </w:rPr>
          <w:t>51</w:t>
        </w:r>
        <w:r>
          <w:fldChar w:fldCharType="end"/>
        </w:r>
      </w:hyperlink>
    </w:p>
    <w:p w14:paraId="7AF04CD9" w14:textId="2E33AD2F" w:rsidR="00D859CF" w:rsidRPr="00C640B6" w:rsidRDefault="00D859CF">
      <w:pPr>
        <w:tabs>
          <w:tab w:val="right" w:leader="dot" w:pos="8306"/>
        </w:tabs>
        <w:spacing w:before="60"/>
        <w:ind w:left="720" w:right="567"/>
        <w:jc w:val="left"/>
      </w:pPr>
      <w:hyperlink w:anchor="_Toc9001023" w:history="1">
        <w:r>
          <w:t>3.4.5. Expected Observable Inconsistencies</w:t>
        </w:r>
        <w:r>
          <w:tab/>
        </w:r>
        <w:r>
          <w:fldChar w:fldCharType="begin"/>
        </w:r>
        <w:r>
          <w:instrText xml:space="preserve"> PAGEREF _Toc9001023 \h </w:instrText>
        </w:r>
        <w:r>
          <w:fldChar w:fldCharType="separate"/>
        </w:r>
        <w:r w:rsidR="00CB06D4">
          <w:rPr>
            <w:noProof/>
          </w:rPr>
          <w:t>51</w:t>
        </w:r>
        <w:r>
          <w:fldChar w:fldCharType="end"/>
        </w:r>
      </w:hyperlink>
    </w:p>
    <w:p w14:paraId="6FC110C6" w14:textId="635D04E5" w:rsidR="00D859CF" w:rsidRPr="00C640B6" w:rsidRDefault="00D859CF">
      <w:pPr>
        <w:tabs>
          <w:tab w:val="right" w:leader="dot" w:pos="8306"/>
        </w:tabs>
        <w:spacing w:before="60"/>
        <w:ind w:left="1080" w:right="567"/>
        <w:jc w:val="left"/>
      </w:pPr>
      <w:hyperlink w:anchor="_Toc9001024" w:history="1">
        <w:r>
          <w:t>3.4.5.1. Observational Objectives</w:t>
        </w:r>
        <w:r>
          <w:tab/>
        </w:r>
        <w:r>
          <w:fldChar w:fldCharType="begin"/>
        </w:r>
        <w:r>
          <w:instrText xml:space="preserve"> PAGEREF _Toc9001024 \h </w:instrText>
        </w:r>
        <w:r>
          <w:fldChar w:fldCharType="separate"/>
        </w:r>
        <w:r w:rsidR="00CB06D4">
          <w:rPr>
            <w:noProof/>
          </w:rPr>
          <w:t>51</w:t>
        </w:r>
        <w:r>
          <w:fldChar w:fldCharType="end"/>
        </w:r>
      </w:hyperlink>
    </w:p>
    <w:p w14:paraId="5CAD6427" w14:textId="2CEFA9A2" w:rsidR="00D859CF" w:rsidRPr="00C640B6" w:rsidRDefault="00D859CF">
      <w:pPr>
        <w:tabs>
          <w:tab w:val="right" w:leader="dot" w:pos="8306"/>
        </w:tabs>
        <w:spacing w:before="60"/>
        <w:ind w:left="1080" w:right="567"/>
        <w:jc w:val="left"/>
      </w:pPr>
      <w:hyperlink w:anchor="_Toc9001025" w:history="1">
        <w:r>
          <w:t>3.4.5.2. Methodological Principles</w:t>
        </w:r>
        <w:r>
          <w:tab/>
        </w:r>
        <w:r>
          <w:fldChar w:fldCharType="begin"/>
        </w:r>
        <w:r>
          <w:instrText xml:space="preserve"> PAGEREF _Toc9001025 \h </w:instrText>
        </w:r>
        <w:r>
          <w:fldChar w:fldCharType="separate"/>
        </w:r>
        <w:r w:rsidR="00CB06D4">
          <w:rPr>
            <w:noProof/>
          </w:rPr>
          <w:t>52</w:t>
        </w:r>
        <w:r>
          <w:fldChar w:fldCharType="end"/>
        </w:r>
      </w:hyperlink>
    </w:p>
    <w:p w14:paraId="02E81F7D" w14:textId="46A5BEE2" w:rsidR="00D859CF" w:rsidRPr="00C640B6" w:rsidRDefault="00D859CF">
      <w:pPr>
        <w:tabs>
          <w:tab w:val="right" w:leader="dot" w:pos="8306"/>
        </w:tabs>
        <w:spacing w:before="60"/>
        <w:ind w:left="1080" w:right="567"/>
        <w:jc w:val="left"/>
      </w:pPr>
      <w:hyperlink w:anchor="_Toc9001026" w:history="1">
        <w:r>
          <w:t>3.4.5.3. Distinction from Detection System</w:t>
        </w:r>
        <w:r>
          <w:tab/>
        </w:r>
        <w:r>
          <w:fldChar w:fldCharType="begin"/>
        </w:r>
        <w:r>
          <w:instrText xml:space="preserve"> PAGEREF _Toc9001026 \h </w:instrText>
        </w:r>
        <w:r>
          <w:fldChar w:fldCharType="separate"/>
        </w:r>
        <w:r w:rsidR="00CB06D4">
          <w:rPr>
            <w:noProof/>
          </w:rPr>
          <w:t>52</w:t>
        </w:r>
        <w:r>
          <w:fldChar w:fldCharType="end"/>
        </w:r>
      </w:hyperlink>
    </w:p>
    <w:p w14:paraId="1E0CA06E" w14:textId="042E477F" w:rsidR="00D859CF" w:rsidRPr="00C640B6" w:rsidRDefault="00D859CF">
      <w:pPr>
        <w:tabs>
          <w:tab w:val="right" w:leader="dot" w:pos="8306"/>
        </w:tabs>
        <w:spacing w:before="60"/>
        <w:ind w:left="360" w:right="567"/>
        <w:jc w:val="left"/>
      </w:pPr>
      <w:hyperlink w:anchor="_Toc9001027" w:history="1">
        <w:r>
          <w:t>3.5. Conceptual Framework of the Study</w:t>
        </w:r>
        <w:r>
          <w:tab/>
        </w:r>
        <w:r>
          <w:fldChar w:fldCharType="begin"/>
        </w:r>
        <w:r>
          <w:instrText xml:space="preserve"> PAGEREF _Toc9001027 \h </w:instrText>
        </w:r>
        <w:r>
          <w:fldChar w:fldCharType="separate"/>
        </w:r>
        <w:r w:rsidR="00CB06D4">
          <w:rPr>
            <w:noProof/>
          </w:rPr>
          <w:t>53</w:t>
        </w:r>
        <w:r>
          <w:fldChar w:fldCharType="end"/>
        </w:r>
      </w:hyperlink>
    </w:p>
    <w:p w14:paraId="65736145" w14:textId="1941CEC9" w:rsidR="00D859CF" w:rsidRPr="00C640B6" w:rsidRDefault="00D859CF">
      <w:pPr>
        <w:tabs>
          <w:tab w:val="right" w:leader="dot" w:pos="8306"/>
        </w:tabs>
        <w:spacing w:before="60"/>
        <w:ind w:left="720" w:right="567"/>
        <w:jc w:val="left"/>
      </w:pPr>
      <w:hyperlink w:anchor="_Toc9001028" w:history="1">
        <w:r>
          <w:t>3.5.1. Normal Behavior as Consistent Relationships</w:t>
        </w:r>
        <w:r>
          <w:tab/>
        </w:r>
        <w:r>
          <w:fldChar w:fldCharType="begin"/>
        </w:r>
        <w:r>
          <w:instrText xml:space="preserve"> PAGEREF _Toc9001028 \h </w:instrText>
        </w:r>
        <w:r>
          <w:fldChar w:fldCharType="separate"/>
        </w:r>
        <w:r w:rsidR="00CB06D4">
          <w:rPr>
            <w:noProof/>
          </w:rPr>
          <w:t>53</w:t>
        </w:r>
        <w:r>
          <w:fldChar w:fldCharType="end"/>
        </w:r>
      </w:hyperlink>
    </w:p>
    <w:p w14:paraId="16678596" w14:textId="71475A0C" w:rsidR="00D859CF" w:rsidRPr="00C640B6" w:rsidRDefault="00D859CF">
      <w:pPr>
        <w:tabs>
          <w:tab w:val="right" w:leader="dot" w:pos="8306"/>
        </w:tabs>
        <w:spacing w:before="60"/>
        <w:ind w:left="720" w:right="567"/>
        <w:jc w:val="left"/>
      </w:pPr>
      <w:hyperlink w:anchor="_Toc9001029" w:history="1">
        <w:r>
          <w:t>3.5.2. Misbehavior as Broken Relationships</w:t>
        </w:r>
        <w:r>
          <w:tab/>
        </w:r>
        <w:r>
          <w:fldChar w:fldCharType="begin"/>
        </w:r>
        <w:r>
          <w:instrText xml:space="preserve"> PAGEREF _Toc9001029 \h </w:instrText>
        </w:r>
        <w:r>
          <w:fldChar w:fldCharType="separate"/>
        </w:r>
        <w:r w:rsidR="00CB06D4">
          <w:rPr>
            <w:noProof/>
          </w:rPr>
          <w:t>54</w:t>
        </w:r>
        <w:r>
          <w:fldChar w:fldCharType="end"/>
        </w:r>
      </w:hyperlink>
    </w:p>
    <w:p w14:paraId="1C7C8617" w14:textId="63A18A52" w:rsidR="00D859CF" w:rsidRPr="00C640B6" w:rsidRDefault="00D859CF">
      <w:pPr>
        <w:tabs>
          <w:tab w:val="right" w:leader="dot" w:pos="8306"/>
        </w:tabs>
        <w:spacing w:before="60"/>
        <w:ind w:left="1080" w:right="567"/>
        <w:jc w:val="left"/>
      </w:pPr>
      <w:hyperlink w:anchor="_Toc9001030" w:history="1">
        <w:r>
          <w:t>3.5.2.1. Blackhole: Broken Reception-Forwarding Relationship</w:t>
        </w:r>
        <w:r>
          <w:tab/>
        </w:r>
        <w:r>
          <w:fldChar w:fldCharType="begin"/>
        </w:r>
        <w:r>
          <w:instrText xml:space="preserve"> PAGEREF _Toc9001030 \h </w:instrText>
        </w:r>
        <w:r>
          <w:fldChar w:fldCharType="separate"/>
        </w:r>
        <w:r w:rsidR="00CB06D4">
          <w:rPr>
            <w:noProof/>
          </w:rPr>
          <w:t>54</w:t>
        </w:r>
        <w:r>
          <w:fldChar w:fldCharType="end"/>
        </w:r>
      </w:hyperlink>
    </w:p>
    <w:p w14:paraId="7030D57A" w14:textId="22F34EDC" w:rsidR="00D859CF" w:rsidRPr="00C640B6" w:rsidRDefault="00D859CF">
      <w:pPr>
        <w:tabs>
          <w:tab w:val="right" w:leader="dot" w:pos="8306"/>
        </w:tabs>
        <w:spacing w:before="60"/>
        <w:ind w:left="1080" w:right="567"/>
        <w:jc w:val="left"/>
      </w:pPr>
      <w:hyperlink w:anchor="_Toc9001031" w:history="1">
        <w:r>
          <w:t>3.5.2.2. Wormhole: Broken Physical-Logical Topology Relationship</w:t>
        </w:r>
        <w:r>
          <w:tab/>
        </w:r>
        <w:r>
          <w:fldChar w:fldCharType="begin"/>
        </w:r>
        <w:r>
          <w:instrText xml:space="preserve"> PAGEREF _Toc9001031 \h </w:instrText>
        </w:r>
        <w:r>
          <w:fldChar w:fldCharType="separate"/>
        </w:r>
        <w:r w:rsidR="00CB06D4">
          <w:rPr>
            <w:noProof/>
          </w:rPr>
          <w:t>54</w:t>
        </w:r>
        <w:r>
          <w:fldChar w:fldCharType="end"/>
        </w:r>
      </w:hyperlink>
    </w:p>
    <w:p w14:paraId="1C7AA135" w14:textId="06688F95" w:rsidR="00D859CF" w:rsidRPr="00C640B6" w:rsidRDefault="00D859CF">
      <w:pPr>
        <w:tabs>
          <w:tab w:val="right" w:leader="dot" w:pos="8306"/>
        </w:tabs>
        <w:spacing w:before="60"/>
        <w:ind w:left="720" w:right="567"/>
        <w:jc w:val="left"/>
      </w:pPr>
      <w:hyperlink w:anchor="_Toc9001032" w:history="1">
        <w:r>
          <w:t>3.5.3. Experimental Emulation of Routing Manipulations</w:t>
        </w:r>
        <w:r>
          <w:tab/>
        </w:r>
        <w:r>
          <w:fldChar w:fldCharType="begin"/>
        </w:r>
        <w:r>
          <w:instrText xml:space="preserve"> PAGEREF _Toc9001032 \h </w:instrText>
        </w:r>
        <w:r>
          <w:fldChar w:fldCharType="separate"/>
        </w:r>
        <w:r w:rsidR="00CB06D4">
          <w:rPr>
            <w:noProof/>
          </w:rPr>
          <w:t>55</w:t>
        </w:r>
        <w:r>
          <w:fldChar w:fldCharType="end"/>
        </w:r>
      </w:hyperlink>
    </w:p>
    <w:p w14:paraId="278739B5" w14:textId="15DA8F3D" w:rsidR="00D859CF" w:rsidRPr="00C640B6" w:rsidRDefault="00D859CF">
      <w:pPr>
        <w:tabs>
          <w:tab w:val="right" w:leader="dot" w:pos="8306"/>
        </w:tabs>
        <w:spacing w:before="60"/>
        <w:ind w:left="720" w:right="567"/>
        <w:jc w:val="left"/>
      </w:pPr>
      <w:hyperlink w:anchor="_Toc9001033" w:history="1">
        <w:r>
          <w:t>3.5.4. Secondary Broken Relationships</w:t>
        </w:r>
        <w:r>
          <w:tab/>
        </w:r>
        <w:r>
          <w:fldChar w:fldCharType="begin"/>
        </w:r>
        <w:r>
          <w:instrText xml:space="preserve"> PAGEREF _Toc9001033 \h </w:instrText>
        </w:r>
        <w:r>
          <w:fldChar w:fldCharType="separate"/>
        </w:r>
        <w:r w:rsidR="00CB06D4">
          <w:rPr>
            <w:noProof/>
          </w:rPr>
          <w:t>56</w:t>
        </w:r>
        <w:r>
          <w:fldChar w:fldCharType="end"/>
        </w:r>
      </w:hyperlink>
    </w:p>
    <w:p w14:paraId="09BDAB3A" w14:textId="696FEFBE" w:rsidR="00D859CF" w:rsidRPr="00C640B6" w:rsidRDefault="00D859CF">
      <w:pPr>
        <w:tabs>
          <w:tab w:val="right" w:leader="dot" w:pos="8306"/>
        </w:tabs>
        <w:spacing w:before="60"/>
        <w:ind w:left="720" w:right="567"/>
        <w:jc w:val="left"/>
      </w:pPr>
      <w:hyperlink w:anchor="_Toc9001034" w:history="1">
        <w:r>
          <w:t>3.5.5. These Inconsistencies Motivate Dataset Collection</w:t>
        </w:r>
        <w:r>
          <w:tab/>
        </w:r>
        <w:r>
          <w:fldChar w:fldCharType="begin"/>
        </w:r>
        <w:r>
          <w:instrText xml:space="preserve"> PAGEREF _Toc9001034 \h </w:instrText>
        </w:r>
        <w:r>
          <w:fldChar w:fldCharType="separate"/>
        </w:r>
        <w:r w:rsidR="00CB06D4">
          <w:rPr>
            <w:noProof/>
          </w:rPr>
          <w:t>57</w:t>
        </w:r>
        <w:r>
          <w:fldChar w:fldCharType="end"/>
        </w:r>
      </w:hyperlink>
    </w:p>
    <w:p w14:paraId="4C5E74B6" w14:textId="59AF5593" w:rsidR="00D859CF" w:rsidRPr="00C640B6" w:rsidRDefault="00D859CF">
      <w:pPr>
        <w:tabs>
          <w:tab w:val="right" w:leader="dot" w:pos="8306"/>
        </w:tabs>
        <w:spacing w:before="60"/>
        <w:ind w:left="1080" w:right="567"/>
        <w:jc w:val="left"/>
      </w:pPr>
      <w:hyperlink w:anchor="_Toc9001035" w:history="1">
        <w:r>
          <w:t>3.5.5.1. Theoretical Justification for Dataset Requirements</w:t>
        </w:r>
        <w:r>
          <w:tab/>
        </w:r>
        <w:r>
          <w:fldChar w:fldCharType="begin"/>
        </w:r>
        <w:r>
          <w:instrText xml:space="preserve"> PAGEREF _Toc9001035 \h </w:instrText>
        </w:r>
        <w:r>
          <w:fldChar w:fldCharType="separate"/>
        </w:r>
        <w:r w:rsidR="00CB06D4">
          <w:rPr>
            <w:noProof/>
          </w:rPr>
          <w:t>57</w:t>
        </w:r>
        <w:r>
          <w:fldChar w:fldCharType="end"/>
        </w:r>
      </w:hyperlink>
    </w:p>
    <w:p w14:paraId="5EB03D23" w14:textId="6EA632C2" w:rsidR="00D859CF" w:rsidRPr="00C640B6" w:rsidRDefault="00D859CF">
      <w:pPr>
        <w:tabs>
          <w:tab w:val="right" w:leader="dot" w:pos="8306"/>
        </w:tabs>
        <w:spacing w:before="60"/>
        <w:ind w:left="720" w:right="567"/>
        <w:jc w:val="left"/>
      </w:pPr>
      <w:hyperlink w:anchor="_Toc9001036" w:history="1">
        <w:r>
          <w:t>3.5.6. Exploratory Behavioral Analysis and Pattern Discovery</w:t>
        </w:r>
        <w:r>
          <w:tab/>
        </w:r>
        <w:r>
          <w:fldChar w:fldCharType="begin"/>
        </w:r>
        <w:r>
          <w:instrText xml:space="preserve"> PAGEREF _Toc9001036 \h </w:instrText>
        </w:r>
        <w:r>
          <w:fldChar w:fldCharType="separate"/>
        </w:r>
        <w:r w:rsidR="00CB06D4">
          <w:rPr>
            <w:noProof/>
          </w:rPr>
          <w:t>57</w:t>
        </w:r>
        <w:r>
          <w:fldChar w:fldCharType="end"/>
        </w:r>
      </w:hyperlink>
    </w:p>
    <w:p w14:paraId="2A264B72" w14:textId="16F34E72" w:rsidR="00D859CF" w:rsidRPr="00C640B6" w:rsidRDefault="00D859CF">
      <w:pPr>
        <w:tabs>
          <w:tab w:val="right" w:leader="dot" w:pos="8306"/>
        </w:tabs>
        <w:spacing w:before="60"/>
        <w:ind w:left="720" w:right="567"/>
        <w:jc w:val="left"/>
      </w:pPr>
      <w:hyperlink w:anchor="_Toc9001037" w:history="1">
        <w:r>
          <w:t>3.5.7. Expected Contribution</w:t>
        </w:r>
        <w:r>
          <w:tab/>
        </w:r>
        <w:r>
          <w:fldChar w:fldCharType="begin"/>
        </w:r>
        <w:r>
          <w:instrText xml:space="preserve"> PAGEREF _Toc9001037 \h </w:instrText>
        </w:r>
        <w:r>
          <w:fldChar w:fldCharType="separate"/>
        </w:r>
        <w:r w:rsidR="00CB06D4">
          <w:rPr>
            <w:noProof/>
          </w:rPr>
          <w:t>59</w:t>
        </w:r>
        <w:r>
          <w:fldChar w:fldCharType="end"/>
        </w:r>
      </w:hyperlink>
    </w:p>
    <w:p w14:paraId="1A292530" w14:textId="3C203688" w:rsidR="00D859CF" w:rsidRPr="00C640B6" w:rsidRDefault="00D859CF">
      <w:pPr>
        <w:tabs>
          <w:tab w:val="right" w:leader="dot" w:pos="8306"/>
        </w:tabs>
        <w:spacing w:before="60"/>
        <w:ind w:left="720" w:right="567"/>
        <w:jc w:val="left"/>
      </w:pPr>
      <w:hyperlink w:anchor="_Toc9001038" w:history="1">
        <w:r>
          <w:t>3.5.8. Framework Summary</w:t>
        </w:r>
        <w:r>
          <w:tab/>
        </w:r>
        <w:r>
          <w:fldChar w:fldCharType="begin"/>
        </w:r>
        <w:r>
          <w:instrText xml:space="preserve"> PAGEREF _Toc9001038 \h </w:instrText>
        </w:r>
        <w:r>
          <w:fldChar w:fldCharType="separate"/>
        </w:r>
        <w:r w:rsidR="00CB06D4">
          <w:rPr>
            <w:noProof/>
          </w:rPr>
          <w:t>60</w:t>
        </w:r>
        <w:r>
          <w:fldChar w:fldCharType="end"/>
        </w:r>
      </w:hyperlink>
    </w:p>
    <w:p w14:paraId="378474EF" w14:textId="28FF7AFF" w:rsidR="00D859CF" w:rsidRPr="00C640B6" w:rsidRDefault="00D859CF">
      <w:pPr>
        <w:tabs>
          <w:tab w:val="right" w:leader="dot" w:pos="8306"/>
        </w:tabs>
        <w:spacing w:before="60"/>
        <w:ind w:right="567"/>
        <w:jc w:val="left"/>
      </w:pPr>
      <w:hyperlink w:anchor="_Toc9001039" w:history="1">
        <w:r>
          <w:t>4. Research Design</w:t>
        </w:r>
        <w:r>
          <w:tab/>
        </w:r>
        <w:r>
          <w:fldChar w:fldCharType="begin"/>
        </w:r>
        <w:r>
          <w:instrText xml:space="preserve"> PAGEREF _Toc9001039 \h </w:instrText>
        </w:r>
        <w:r>
          <w:fldChar w:fldCharType="separate"/>
        </w:r>
        <w:r w:rsidR="00CB06D4">
          <w:rPr>
            <w:noProof/>
          </w:rPr>
          <w:t>62</w:t>
        </w:r>
        <w:r>
          <w:fldChar w:fldCharType="end"/>
        </w:r>
      </w:hyperlink>
    </w:p>
    <w:p w14:paraId="6F86CE23" w14:textId="6161DA45" w:rsidR="00D859CF" w:rsidRPr="00C640B6" w:rsidRDefault="00D859CF">
      <w:pPr>
        <w:tabs>
          <w:tab w:val="right" w:leader="dot" w:pos="8306"/>
        </w:tabs>
        <w:spacing w:before="60"/>
        <w:ind w:left="360" w:right="567"/>
        <w:jc w:val="left"/>
      </w:pPr>
      <w:hyperlink w:anchor="_Toc9001040" w:history="1">
        <w:r>
          <w:t>4.1. Architectural Design</w:t>
        </w:r>
        <w:r>
          <w:tab/>
        </w:r>
        <w:r>
          <w:fldChar w:fldCharType="begin"/>
        </w:r>
        <w:r>
          <w:instrText xml:space="preserve"> PAGEREF _Toc9001040 \h </w:instrText>
        </w:r>
        <w:r>
          <w:fldChar w:fldCharType="separate"/>
        </w:r>
        <w:r w:rsidR="00CB06D4">
          <w:rPr>
            <w:noProof/>
          </w:rPr>
          <w:t>63</w:t>
        </w:r>
        <w:r>
          <w:fldChar w:fldCharType="end"/>
        </w:r>
      </w:hyperlink>
    </w:p>
    <w:p w14:paraId="219F0256" w14:textId="420B7BB5" w:rsidR="00D859CF" w:rsidRPr="00C640B6" w:rsidRDefault="00D859CF">
      <w:pPr>
        <w:tabs>
          <w:tab w:val="right" w:leader="dot" w:pos="8306"/>
        </w:tabs>
        <w:spacing w:before="60"/>
        <w:ind w:left="360" w:right="567"/>
        <w:jc w:val="left"/>
      </w:pPr>
      <w:hyperlink w:anchor="_Toc9001041" w:history="1">
        <w:r>
          <w:t>4.2. Experimental Topology and Controlled Behavior Framework</w:t>
        </w:r>
        <w:r>
          <w:tab/>
        </w:r>
        <w:r>
          <w:fldChar w:fldCharType="begin"/>
        </w:r>
        <w:r>
          <w:instrText xml:space="preserve"> PAGEREF _Toc9001041 \h </w:instrText>
        </w:r>
        <w:r>
          <w:fldChar w:fldCharType="separate"/>
        </w:r>
        <w:r w:rsidR="00CB06D4">
          <w:rPr>
            <w:noProof/>
          </w:rPr>
          <w:t>64</w:t>
        </w:r>
        <w:r>
          <w:fldChar w:fldCharType="end"/>
        </w:r>
      </w:hyperlink>
    </w:p>
    <w:p w14:paraId="6C296D30" w14:textId="7F16130C" w:rsidR="00D859CF" w:rsidRPr="00C640B6" w:rsidRDefault="00D859CF">
      <w:pPr>
        <w:tabs>
          <w:tab w:val="right" w:leader="dot" w:pos="8306"/>
        </w:tabs>
        <w:spacing w:before="60"/>
        <w:ind w:left="720" w:right="567"/>
        <w:jc w:val="left"/>
      </w:pPr>
      <w:hyperlink w:anchor="_Toc9001042" w:history="1">
        <w:r>
          <w:t>4.2.1. Attack Implementation: Wormhole and Blackhole Manipulations</w:t>
        </w:r>
        <w:r>
          <w:tab/>
        </w:r>
        <w:r>
          <w:fldChar w:fldCharType="begin"/>
        </w:r>
        <w:r>
          <w:instrText xml:space="preserve"> PAGEREF _Toc9001042 \h </w:instrText>
        </w:r>
        <w:r>
          <w:fldChar w:fldCharType="separate"/>
        </w:r>
        <w:r w:rsidR="00CB06D4">
          <w:rPr>
            <w:noProof/>
          </w:rPr>
          <w:t>64</w:t>
        </w:r>
        <w:r>
          <w:fldChar w:fldCharType="end"/>
        </w:r>
      </w:hyperlink>
    </w:p>
    <w:p w14:paraId="0C4EC360" w14:textId="64EF7892" w:rsidR="00D859CF" w:rsidRPr="00C640B6" w:rsidRDefault="00D859CF">
      <w:pPr>
        <w:tabs>
          <w:tab w:val="right" w:leader="dot" w:pos="8306"/>
        </w:tabs>
        <w:spacing w:before="60"/>
        <w:ind w:left="1080" w:right="567"/>
        <w:jc w:val="left"/>
      </w:pPr>
      <w:hyperlink w:anchor="_Toc9001043" w:history="1">
        <w:r>
          <w:t>4.2.1.1. Common Experiment Control Infrastructure</w:t>
        </w:r>
        <w:r>
          <w:tab/>
        </w:r>
        <w:r>
          <w:fldChar w:fldCharType="begin"/>
        </w:r>
        <w:r>
          <w:instrText xml:space="preserve"> PAGEREF _Toc9001043 \h </w:instrText>
        </w:r>
        <w:r>
          <w:fldChar w:fldCharType="separate"/>
        </w:r>
        <w:r w:rsidR="00CB06D4">
          <w:rPr>
            <w:noProof/>
          </w:rPr>
          <w:t>64</w:t>
        </w:r>
        <w:r>
          <w:fldChar w:fldCharType="end"/>
        </w:r>
      </w:hyperlink>
    </w:p>
    <w:p w14:paraId="44A9F3F2" w14:textId="3394E16F" w:rsidR="00D859CF" w:rsidRPr="00C640B6" w:rsidRDefault="00D859CF">
      <w:pPr>
        <w:tabs>
          <w:tab w:val="right" w:leader="dot" w:pos="8306"/>
        </w:tabs>
        <w:spacing w:before="60"/>
        <w:ind w:left="1080" w:right="567"/>
        <w:jc w:val="left"/>
      </w:pPr>
      <w:hyperlink w:anchor="_Toc9001044" w:history="1">
        <w:r>
          <w:t>4.2.1.2. Forwarding Suppression (Blackhole) Implementation</w:t>
        </w:r>
        <w:r>
          <w:tab/>
        </w:r>
        <w:r>
          <w:fldChar w:fldCharType="begin"/>
        </w:r>
        <w:r>
          <w:instrText xml:space="preserve"> PAGEREF _Toc9001044 \h </w:instrText>
        </w:r>
        <w:r>
          <w:fldChar w:fldCharType="separate"/>
        </w:r>
        <w:r w:rsidR="00CB06D4">
          <w:rPr>
            <w:noProof/>
          </w:rPr>
          <w:t>68</w:t>
        </w:r>
        <w:r>
          <w:fldChar w:fldCharType="end"/>
        </w:r>
      </w:hyperlink>
    </w:p>
    <w:p w14:paraId="47005BFD" w14:textId="1E862E2E" w:rsidR="00D859CF" w:rsidRPr="00C640B6" w:rsidRDefault="00D859CF">
      <w:pPr>
        <w:tabs>
          <w:tab w:val="right" w:leader="dot" w:pos="8306"/>
        </w:tabs>
        <w:spacing w:before="60"/>
        <w:ind w:left="1080" w:right="567"/>
        <w:jc w:val="left"/>
      </w:pPr>
      <w:hyperlink w:anchor="_Toc9001045" w:history="1">
        <w:r>
          <w:t>4.2.1.3. Topology Distortion (Wormhole-Inspired) Implementation</w:t>
        </w:r>
        <w:r>
          <w:tab/>
        </w:r>
        <w:r>
          <w:fldChar w:fldCharType="begin"/>
        </w:r>
        <w:r>
          <w:instrText xml:space="preserve"> PAGEREF _Toc9001045 \h </w:instrText>
        </w:r>
        <w:r>
          <w:fldChar w:fldCharType="separate"/>
        </w:r>
        <w:r w:rsidR="00CB06D4">
          <w:rPr>
            <w:noProof/>
          </w:rPr>
          <w:t>80</w:t>
        </w:r>
        <w:r>
          <w:fldChar w:fldCharType="end"/>
        </w:r>
      </w:hyperlink>
    </w:p>
    <w:p w14:paraId="73D5C0EA" w14:textId="381A1F2C" w:rsidR="00D859CF" w:rsidRPr="00C640B6" w:rsidRDefault="00D859CF">
      <w:pPr>
        <w:tabs>
          <w:tab w:val="right" w:leader="dot" w:pos="8306"/>
        </w:tabs>
        <w:spacing w:before="60"/>
        <w:ind w:left="1080" w:right="567"/>
        <w:jc w:val="left"/>
      </w:pPr>
      <w:hyperlink w:anchor="_Toc9001046" w:history="1">
        <w:r>
          <w:t>4.2.1.4. Implementation Summary</w:t>
        </w:r>
        <w:r>
          <w:tab/>
        </w:r>
        <w:r>
          <w:fldChar w:fldCharType="begin"/>
        </w:r>
        <w:r>
          <w:instrText xml:space="preserve"> PAGEREF _Toc9001046 \h </w:instrText>
        </w:r>
        <w:r>
          <w:fldChar w:fldCharType="separate"/>
        </w:r>
        <w:r w:rsidR="00CB06D4">
          <w:rPr>
            <w:noProof/>
          </w:rPr>
          <w:t>94</w:t>
        </w:r>
        <w:r>
          <w:fldChar w:fldCharType="end"/>
        </w:r>
      </w:hyperlink>
    </w:p>
    <w:p w14:paraId="6A56C033" w14:textId="499E9D60" w:rsidR="00D859CF" w:rsidRPr="00C640B6" w:rsidRDefault="00D859CF">
      <w:pPr>
        <w:tabs>
          <w:tab w:val="right" w:leader="dot" w:pos="8306"/>
        </w:tabs>
        <w:spacing w:before="60"/>
        <w:ind w:left="720" w:right="567"/>
        <w:jc w:val="left"/>
      </w:pPr>
      <w:hyperlink w:anchor="_Toc9001047" w:history="1">
        <w:r>
          <w:t>4.2.2. Physical Deployment Topologies</w:t>
        </w:r>
        <w:r>
          <w:tab/>
        </w:r>
        <w:r>
          <w:fldChar w:fldCharType="begin"/>
        </w:r>
        <w:r>
          <w:instrText xml:space="preserve"> PAGEREF _Toc9001047 \h </w:instrText>
        </w:r>
        <w:r>
          <w:fldChar w:fldCharType="separate"/>
        </w:r>
        <w:r w:rsidR="00CB06D4">
          <w:rPr>
            <w:noProof/>
          </w:rPr>
          <w:t>96</w:t>
        </w:r>
        <w:r>
          <w:fldChar w:fldCharType="end"/>
        </w:r>
      </w:hyperlink>
    </w:p>
    <w:p w14:paraId="1D1853A6" w14:textId="0C52AD88" w:rsidR="00D859CF" w:rsidRPr="00C640B6" w:rsidRDefault="00D859CF">
      <w:pPr>
        <w:tabs>
          <w:tab w:val="right" w:leader="dot" w:pos="8306"/>
        </w:tabs>
        <w:spacing w:before="60"/>
        <w:ind w:left="1080" w:right="567"/>
        <w:jc w:val="left"/>
      </w:pPr>
      <w:hyperlink w:anchor="_Toc9001048" w:history="1">
        <w:r>
          <w:t>4.2.2.1. Star Topology</w:t>
        </w:r>
        <w:r>
          <w:tab/>
        </w:r>
        <w:r>
          <w:fldChar w:fldCharType="begin"/>
        </w:r>
        <w:r>
          <w:instrText xml:space="preserve"> PAGEREF _Toc9001048 \h </w:instrText>
        </w:r>
        <w:r>
          <w:fldChar w:fldCharType="separate"/>
        </w:r>
        <w:r w:rsidR="00CB06D4">
          <w:rPr>
            <w:noProof/>
          </w:rPr>
          <w:t>98</w:t>
        </w:r>
        <w:r>
          <w:fldChar w:fldCharType="end"/>
        </w:r>
      </w:hyperlink>
    </w:p>
    <w:p w14:paraId="494DC917" w14:textId="292404E5" w:rsidR="00D859CF" w:rsidRPr="00C640B6" w:rsidRDefault="00D859CF">
      <w:pPr>
        <w:tabs>
          <w:tab w:val="right" w:leader="dot" w:pos="8306"/>
        </w:tabs>
        <w:spacing w:before="60"/>
        <w:ind w:left="1080" w:right="567"/>
        <w:jc w:val="left"/>
      </w:pPr>
      <w:hyperlink w:anchor="_Toc9001049" w:history="1">
        <w:r>
          <w:t>4.2.2.2. Tree Topology</w:t>
        </w:r>
        <w:r>
          <w:tab/>
        </w:r>
        <w:r>
          <w:fldChar w:fldCharType="begin"/>
        </w:r>
        <w:r>
          <w:instrText xml:space="preserve"> PAGEREF _Toc9001049 \h </w:instrText>
        </w:r>
        <w:r>
          <w:fldChar w:fldCharType="separate"/>
        </w:r>
        <w:r w:rsidR="00CB06D4">
          <w:rPr>
            <w:noProof/>
          </w:rPr>
          <w:t>101</w:t>
        </w:r>
        <w:r>
          <w:fldChar w:fldCharType="end"/>
        </w:r>
      </w:hyperlink>
    </w:p>
    <w:p w14:paraId="482863A0" w14:textId="5A74D719" w:rsidR="00D859CF" w:rsidRPr="00C640B6" w:rsidRDefault="00D859CF">
      <w:pPr>
        <w:tabs>
          <w:tab w:val="right" w:leader="dot" w:pos="8306"/>
        </w:tabs>
        <w:spacing w:before="60"/>
        <w:ind w:left="1080" w:right="567"/>
        <w:jc w:val="left"/>
      </w:pPr>
      <w:hyperlink w:anchor="_Toc9001050" w:history="1">
        <w:r>
          <w:t>4.2.2.3. Linear Chain Topology</w:t>
        </w:r>
        <w:r>
          <w:tab/>
        </w:r>
        <w:r>
          <w:fldChar w:fldCharType="begin"/>
        </w:r>
        <w:r>
          <w:instrText xml:space="preserve"> PAGEREF _Toc9001050 \h </w:instrText>
        </w:r>
        <w:r>
          <w:fldChar w:fldCharType="separate"/>
        </w:r>
        <w:r w:rsidR="00CB06D4">
          <w:rPr>
            <w:noProof/>
          </w:rPr>
          <w:t>103</w:t>
        </w:r>
        <w:r>
          <w:fldChar w:fldCharType="end"/>
        </w:r>
      </w:hyperlink>
    </w:p>
    <w:p w14:paraId="5082DD05" w14:textId="178CFE6D" w:rsidR="00D859CF" w:rsidRPr="00C640B6" w:rsidRDefault="00D859CF">
      <w:pPr>
        <w:tabs>
          <w:tab w:val="right" w:leader="dot" w:pos="8306"/>
        </w:tabs>
        <w:spacing w:before="60"/>
        <w:ind w:left="1080" w:right="567"/>
        <w:jc w:val="left"/>
      </w:pPr>
      <w:hyperlink w:anchor="_Toc9001051" w:history="1">
        <w:r>
          <w:t>4.2.2.4. Partial Mesh Topology</w:t>
        </w:r>
        <w:r>
          <w:tab/>
        </w:r>
        <w:r>
          <w:fldChar w:fldCharType="begin"/>
        </w:r>
        <w:r>
          <w:instrText xml:space="preserve"> PAGEREF _Toc9001051 \h </w:instrText>
        </w:r>
        <w:r>
          <w:fldChar w:fldCharType="separate"/>
        </w:r>
        <w:r w:rsidR="00CB06D4">
          <w:rPr>
            <w:noProof/>
          </w:rPr>
          <w:t>104</w:t>
        </w:r>
        <w:r>
          <w:fldChar w:fldCharType="end"/>
        </w:r>
      </w:hyperlink>
    </w:p>
    <w:p w14:paraId="4765F83C" w14:textId="5EE5B2A3" w:rsidR="00D859CF" w:rsidRPr="00C640B6" w:rsidRDefault="00D859CF">
      <w:pPr>
        <w:tabs>
          <w:tab w:val="right" w:leader="dot" w:pos="8306"/>
        </w:tabs>
        <w:spacing w:before="60"/>
        <w:ind w:left="1080" w:right="567"/>
        <w:jc w:val="left"/>
      </w:pPr>
      <w:hyperlink w:anchor="_Toc9001052" w:history="1">
        <w:r>
          <w:t>4.2.2.5. Deployment Sites and Scenario</w:t>
        </w:r>
        <w:r>
          <w:tab/>
        </w:r>
        <w:r>
          <w:fldChar w:fldCharType="begin"/>
        </w:r>
        <w:r>
          <w:instrText xml:space="preserve"> PAGEREF _Toc9001052 \h </w:instrText>
        </w:r>
        <w:r>
          <w:fldChar w:fldCharType="separate"/>
        </w:r>
        <w:r w:rsidR="00CB06D4">
          <w:rPr>
            <w:noProof/>
          </w:rPr>
          <w:t>106</w:t>
        </w:r>
        <w:r>
          <w:fldChar w:fldCharType="end"/>
        </w:r>
      </w:hyperlink>
    </w:p>
    <w:p w14:paraId="2DF0F375" w14:textId="66C3A24A" w:rsidR="00D859CF" w:rsidRPr="00C640B6" w:rsidRDefault="00D859CF">
      <w:pPr>
        <w:tabs>
          <w:tab w:val="right" w:leader="dot" w:pos="8306"/>
        </w:tabs>
        <w:spacing w:before="60"/>
        <w:ind w:left="720" w:right="567"/>
        <w:jc w:val="left"/>
      </w:pPr>
      <w:hyperlink w:anchor="_Toc9001053" w:history="1">
        <w:r>
          <w:t>4.2.3. Data Collection</w:t>
        </w:r>
        <w:r>
          <w:tab/>
        </w:r>
        <w:r>
          <w:fldChar w:fldCharType="begin"/>
        </w:r>
        <w:r>
          <w:instrText xml:space="preserve"> PAGEREF _Toc9001053 \h </w:instrText>
        </w:r>
        <w:r>
          <w:fldChar w:fldCharType="separate"/>
        </w:r>
        <w:r w:rsidR="00CB06D4">
          <w:rPr>
            <w:noProof/>
          </w:rPr>
          <w:t>108</w:t>
        </w:r>
        <w:r>
          <w:fldChar w:fldCharType="end"/>
        </w:r>
      </w:hyperlink>
    </w:p>
    <w:p w14:paraId="0FB8AB4B" w14:textId="7D94E288" w:rsidR="00D859CF" w:rsidRPr="00C640B6" w:rsidRDefault="00D859CF">
      <w:pPr>
        <w:tabs>
          <w:tab w:val="right" w:leader="dot" w:pos="8306"/>
        </w:tabs>
        <w:spacing w:before="60"/>
        <w:ind w:left="1080" w:right="567"/>
        <w:jc w:val="left"/>
      </w:pPr>
      <w:hyperlink w:anchor="_Toc9001054" w:history="1">
        <w:r>
          <w:t>4.2.3.1. Victim Node Data Collection</w:t>
        </w:r>
        <w:r>
          <w:tab/>
        </w:r>
        <w:r>
          <w:fldChar w:fldCharType="begin"/>
        </w:r>
        <w:r>
          <w:instrText xml:space="preserve"> PAGEREF _Toc9001054 \h </w:instrText>
        </w:r>
        <w:r>
          <w:fldChar w:fldCharType="separate"/>
        </w:r>
        <w:r w:rsidR="00CB06D4">
          <w:rPr>
            <w:noProof/>
          </w:rPr>
          <w:t>109</w:t>
        </w:r>
        <w:r>
          <w:fldChar w:fldCharType="end"/>
        </w:r>
      </w:hyperlink>
    </w:p>
    <w:p w14:paraId="3A902347" w14:textId="09F48941" w:rsidR="00D859CF" w:rsidRPr="00C640B6" w:rsidRDefault="00D859CF">
      <w:pPr>
        <w:tabs>
          <w:tab w:val="right" w:leader="dot" w:pos="8306"/>
        </w:tabs>
        <w:spacing w:before="60"/>
        <w:ind w:left="1440" w:right="567"/>
        <w:jc w:val="left"/>
      </w:pPr>
      <w:hyperlink w:anchor="_Toc9001055" w:history="1">
        <w:r>
          <w:t>A. Physical Layer (PHY) Metrics</w:t>
        </w:r>
        <w:r>
          <w:tab/>
        </w:r>
        <w:r>
          <w:fldChar w:fldCharType="begin"/>
        </w:r>
        <w:r>
          <w:instrText xml:space="preserve"> PAGEREF _Toc9001055 \h </w:instrText>
        </w:r>
        <w:r>
          <w:fldChar w:fldCharType="separate"/>
        </w:r>
        <w:r w:rsidR="00CB06D4">
          <w:rPr>
            <w:noProof/>
          </w:rPr>
          <w:t>109</w:t>
        </w:r>
        <w:r>
          <w:fldChar w:fldCharType="end"/>
        </w:r>
      </w:hyperlink>
    </w:p>
    <w:p w14:paraId="46A63C20" w14:textId="599A7116" w:rsidR="00D859CF" w:rsidRPr="00C640B6" w:rsidRDefault="00D859CF">
      <w:pPr>
        <w:tabs>
          <w:tab w:val="right" w:leader="dot" w:pos="8306"/>
        </w:tabs>
        <w:spacing w:before="60"/>
        <w:ind w:left="1440" w:right="567"/>
        <w:jc w:val="left"/>
      </w:pPr>
      <w:hyperlink w:anchor="_Toc9001056" w:history="1">
        <w:r>
          <w:t>B. Medium Access Control (MAC) Layer Metrics</w:t>
        </w:r>
        <w:r>
          <w:tab/>
        </w:r>
        <w:r>
          <w:fldChar w:fldCharType="begin"/>
        </w:r>
        <w:r>
          <w:instrText xml:space="preserve"> PAGEREF _Toc9001056 \h </w:instrText>
        </w:r>
        <w:r>
          <w:fldChar w:fldCharType="separate"/>
        </w:r>
        <w:r w:rsidR="00CB06D4">
          <w:rPr>
            <w:noProof/>
          </w:rPr>
          <w:t>110</w:t>
        </w:r>
        <w:r>
          <w:fldChar w:fldCharType="end"/>
        </w:r>
      </w:hyperlink>
    </w:p>
    <w:p w14:paraId="725D6F97" w14:textId="03BC4C9E" w:rsidR="00D859CF" w:rsidRPr="00C640B6" w:rsidRDefault="00D859CF">
      <w:pPr>
        <w:tabs>
          <w:tab w:val="right" w:leader="dot" w:pos="8306"/>
        </w:tabs>
        <w:spacing w:before="60"/>
        <w:ind w:left="1440" w:right="567"/>
        <w:jc w:val="left"/>
      </w:pPr>
      <w:hyperlink w:anchor="_Toc9001057" w:history="1">
        <w:r>
          <w:t>C. Network Layer Metrics</w:t>
        </w:r>
        <w:r>
          <w:tab/>
        </w:r>
        <w:r>
          <w:fldChar w:fldCharType="begin"/>
        </w:r>
        <w:r>
          <w:instrText xml:space="preserve"> PAGEREF _Toc9001057 \h </w:instrText>
        </w:r>
        <w:r>
          <w:fldChar w:fldCharType="separate"/>
        </w:r>
        <w:r w:rsidR="00CB06D4">
          <w:rPr>
            <w:noProof/>
          </w:rPr>
          <w:t>110</w:t>
        </w:r>
        <w:r>
          <w:fldChar w:fldCharType="end"/>
        </w:r>
      </w:hyperlink>
    </w:p>
    <w:p w14:paraId="058ED724" w14:textId="0257290C" w:rsidR="00D859CF" w:rsidRPr="00C640B6" w:rsidRDefault="00D859CF">
      <w:pPr>
        <w:tabs>
          <w:tab w:val="right" w:leader="dot" w:pos="8306"/>
        </w:tabs>
        <w:spacing w:before="60"/>
        <w:ind w:left="1440" w:right="567"/>
        <w:jc w:val="left"/>
      </w:pPr>
      <w:hyperlink w:anchor="_Toc9001058" w:history="1">
        <w:r>
          <w:t>4.2.3.1.4. Probe Generation</w:t>
        </w:r>
        <w:r>
          <w:tab/>
        </w:r>
        <w:r>
          <w:fldChar w:fldCharType="begin"/>
        </w:r>
        <w:r>
          <w:instrText xml:space="preserve"> PAGEREF _Toc9001058 \h </w:instrText>
        </w:r>
        <w:r>
          <w:fldChar w:fldCharType="separate"/>
        </w:r>
        <w:r w:rsidR="00CB06D4">
          <w:rPr>
            <w:noProof/>
          </w:rPr>
          <w:t>111</w:t>
        </w:r>
        <w:r>
          <w:fldChar w:fldCharType="end"/>
        </w:r>
      </w:hyperlink>
    </w:p>
    <w:p w14:paraId="53E0271D" w14:textId="5A953338" w:rsidR="00D859CF" w:rsidRPr="00C640B6" w:rsidRDefault="00D859CF">
      <w:pPr>
        <w:tabs>
          <w:tab w:val="right" w:leader="dot" w:pos="8306"/>
        </w:tabs>
        <w:spacing w:before="60"/>
        <w:ind w:left="1080" w:right="567"/>
        <w:jc w:val="left"/>
      </w:pPr>
      <w:hyperlink w:anchor="_Toc9001059" w:history="1">
        <w:r>
          <w:t>4.2.3.2. Attack Node Data Collection</w:t>
        </w:r>
        <w:r>
          <w:tab/>
        </w:r>
        <w:r>
          <w:fldChar w:fldCharType="begin"/>
        </w:r>
        <w:r>
          <w:instrText xml:space="preserve"> PAGEREF _Toc9001059 \h </w:instrText>
        </w:r>
        <w:r>
          <w:fldChar w:fldCharType="separate"/>
        </w:r>
        <w:r w:rsidR="00CB06D4">
          <w:rPr>
            <w:noProof/>
          </w:rPr>
          <w:t>111</w:t>
        </w:r>
        <w:r>
          <w:fldChar w:fldCharType="end"/>
        </w:r>
      </w:hyperlink>
    </w:p>
    <w:p w14:paraId="594975BA" w14:textId="6FB9807B" w:rsidR="00D859CF" w:rsidRPr="00C640B6" w:rsidRDefault="00D859CF">
      <w:pPr>
        <w:tabs>
          <w:tab w:val="right" w:leader="dot" w:pos="8306"/>
        </w:tabs>
        <w:spacing w:before="60"/>
        <w:ind w:left="1440" w:right="567"/>
        <w:jc w:val="left"/>
      </w:pPr>
      <w:hyperlink w:anchor="_Toc9001060" w:history="1">
        <w:r>
          <w:t>4.2.3.2.1. Attack Node Types</w:t>
        </w:r>
        <w:r>
          <w:tab/>
        </w:r>
        <w:r>
          <w:fldChar w:fldCharType="begin"/>
        </w:r>
        <w:r>
          <w:instrText xml:space="preserve"> PAGEREF _Toc9001060 \h </w:instrText>
        </w:r>
        <w:r>
          <w:fldChar w:fldCharType="separate"/>
        </w:r>
        <w:r w:rsidR="00CB06D4">
          <w:rPr>
            <w:noProof/>
          </w:rPr>
          <w:t>111</w:t>
        </w:r>
        <w:r>
          <w:fldChar w:fldCharType="end"/>
        </w:r>
      </w:hyperlink>
    </w:p>
    <w:p w14:paraId="72363383" w14:textId="48927490" w:rsidR="00D859CF" w:rsidRPr="00C640B6" w:rsidRDefault="00D859CF">
      <w:pPr>
        <w:tabs>
          <w:tab w:val="right" w:leader="dot" w:pos="8306"/>
        </w:tabs>
        <w:spacing w:before="60"/>
        <w:ind w:left="1440" w:right="567"/>
        <w:jc w:val="left"/>
      </w:pPr>
      <w:hyperlink w:anchor="_Toc9001061" w:history="1">
        <w:r>
          <w:t>4.2.3.2.2. Forwarding Suppression (Blackhole) Node Metrics</w:t>
        </w:r>
        <w:r>
          <w:tab/>
        </w:r>
        <w:r>
          <w:fldChar w:fldCharType="begin"/>
        </w:r>
        <w:r>
          <w:instrText xml:space="preserve"> PAGEREF _Toc9001061 \h </w:instrText>
        </w:r>
        <w:r>
          <w:fldChar w:fldCharType="separate"/>
        </w:r>
        <w:r w:rsidR="00CB06D4">
          <w:rPr>
            <w:noProof/>
          </w:rPr>
          <w:t>112</w:t>
        </w:r>
        <w:r>
          <w:fldChar w:fldCharType="end"/>
        </w:r>
      </w:hyperlink>
    </w:p>
    <w:p w14:paraId="24632BB7" w14:textId="37BAE8A9" w:rsidR="00D859CF" w:rsidRPr="00C640B6" w:rsidRDefault="00D859CF">
      <w:pPr>
        <w:tabs>
          <w:tab w:val="right" w:leader="dot" w:pos="8306"/>
        </w:tabs>
        <w:spacing w:before="60"/>
        <w:ind w:left="1440" w:right="567"/>
        <w:jc w:val="left"/>
      </w:pPr>
      <w:hyperlink w:anchor="_Toc9001062" w:history="1">
        <w:r>
          <w:t>4.2.3.2.3. Topology Distortion (Wormhole‑Inspired) Node Metrics</w:t>
        </w:r>
        <w:r>
          <w:tab/>
        </w:r>
        <w:r>
          <w:fldChar w:fldCharType="begin"/>
        </w:r>
        <w:r>
          <w:instrText xml:space="preserve"> PAGEREF _Toc9001062 \h </w:instrText>
        </w:r>
        <w:r>
          <w:fldChar w:fldCharType="separate"/>
        </w:r>
        <w:r w:rsidR="00CB06D4">
          <w:rPr>
            <w:noProof/>
          </w:rPr>
          <w:t>112</w:t>
        </w:r>
        <w:r>
          <w:fldChar w:fldCharType="end"/>
        </w:r>
      </w:hyperlink>
    </w:p>
    <w:p w14:paraId="0B90E087" w14:textId="7B4B1DB7" w:rsidR="00D859CF" w:rsidRPr="00C640B6" w:rsidRDefault="00D859CF">
      <w:pPr>
        <w:tabs>
          <w:tab w:val="right" w:leader="dot" w:pos="8306"/>
        </w:tabs>
        <w:spacing w:before="60"/>
        <w:ind w:left="1080" w:right="567"/>
        <w:jc w:val="left"/>
      </w:pPr>
      <w:hyperlink w:anchor="_Toc9001063" w:history="1">
        <w:r>
          <w:t>4.2.3.3. Data Acquisition and Logging Architecture</w:t>
        </w:r>
        <w:r>
          <w:tab/>
        </w:r>
        <w:r>
          <w:fldChar w:fldCharType="begin"/>
        </w:r>
        <w:r>
          <w:instrText xml:space="preserve"> PAGEREF _Toc9001063 \h </w:instrText>
        </w:r>
        <w:r>
          <w:fldChar w:fldCharType="separate"/>
        </w:r>
        <w:r w:rsidR="00CB06D4">
          <w:rPr>
            <w:noProof/>
          </w:rPr>
          <w:t>113</w:t>
        </w:r>
        <w:r>
          <w:fldChar w:fldCharType="end"/>
        </w:r>
      </w:hyperlink>
    </w:p>
    <w:p w14:paraId="500254BD" w14:textId="5ADFD352" w:rsidR="00D859CF" w:rsidRPr="00C640B6" w:rsidRDefault="00D859CF">
      <w:pPr>
        <w:tabs>
          <w:tab w:val="right" w:leader="dot" w:pos="8306"/>
        </w:tabs>
        <w:spacing w:before="60"/>
        <w:ind w:left="1440" w:right="567"/>
        <w:jc w:val="left"/>
      </w:pPr>
      <w:hyperlink w:anchor="_Toc9001064" w:history="1">
        <w:r>
          <w:t>4.2.3.3.1. Sampling Loop</w:t>
        </w:r>
        <w:r>
          <w:tab/>
        </w:r>
        <w:r>
          <w:fldChar w:fldCharType="begin"/>
        </w:r>
        <w:r>
          <w:instrText xml:space="preserve"> PAGEREF _Toc9001064 \h </w:instrText>
        </w:r>
        <w:r>
          <w:fldChar w:fldCharType="separate"/>
        </w:r>
        <w:r w:rsidR="00CB06D4">
          <w:rPr>
            <w:noProof/>
          </w:rPr>
          <w:t>113</w:t>
        </w:r>
        <w:r>
          <w:fldChar w:fldCharType="end"/>
        </w:r>
      </w:hyperlink>
    </w:p>
    <w:p w14:paraId="0479AB42" w14:textId="37ED46C4" w:rsidR="00D859CF" w:rsidRPr="00C640B6" w:rsidRDefault="00D859CF">
      <w:pPr>
        <w:tabs>
          <w:tab w:val="right" w:leader="dot" w:pos="8306"/>
        </w:tabs>
        <w:spacing w:before="60"/>
        <w:ind w:left="1440" w:right="567"/>
        <w:jc w:val="left"/>
      </w:pPr>
      <w:hyperlink w:anchor="_Toc9001065" w:history="1">
        <w:r>
          <w:t>4.2.3.3.2. Forwarding Counter Implementation</w:t>
        </w:r>
        <w:r>
          <w:tab/>
        </w:r>
        <w:r>
          <w:fldChar w:fldCharType="begin"/>
        </w:r>
        <w:r>
          <w:instrText xml:space="preserve"> PAGEREF _Toc9001065 \h </w:instrText>
        </w:r>
        <w:r>
          <w:fldChar w:fldCharType="separate"/>
        </w:r>
        <w:r w:rsidR="00CB06D4">
          <w:rPr>
            <w:noProof/>
          </w:rPr>
          <w:t>114</w:t>
        </w:r>
        <w:r>
          <w:fldChar w:fldCharType="end"/>
        </w:r>
      </w:hyperlink>
    </w:p>
    <w:p w14:paraId="4AABB939" w14:textId="0F75EFEB" w:rsidR="00D859CF" w:rsidRPr="00C640B6" w:rsidRDefault="00D859CF">
      <w:pPr>
        <w:tabs>
          <w:tab w:val="right" w:leader="dot" w:pos="8306"/>
        </w:tabs>
        <w:spacing w:before="60"/>
        <w:ind w:left="1440" w:right="567"/>
        <w:jc w:val="left"/>
      </w:pPr>
      <w:hyperlink w:anchor="_Toc9001066" w:history="1">
        <w:r>
          <w:t>C. Tunnel Metric Sampling (Wormhole‑Inspired Nodes)</w:t>
        </w:r>
        <w:r>
          <w:tab/>
        </w:r>
        <w:r>
          <w:fldChar w:fldCharType="begin"/>
        </w:r>
        <w:r>
          <w:instrText xml:space="preserve"> PAGEREF _Toc9001066 \h </w:instrText>
        </w:r>
        <w:r>
          <w:fldChar w:fldCharType="separate"/>
        </w:r>
        <w:r w:rsidR="00CB06D4">
          <w:rPr>
            <w:noProof/>
          </w:rPr>
          <w:t>115</w:t>
        </w:r>
        <w:r>
          <w:fldChar w:fldCharType="end"/>
        </w:r>
      </w:hyperlink>
    </w:p>
    <w:p w14:paraId="38EDAD07" w14:textId="20BB8438" w:rsidR="00D859CF" w:rsidRPr="00C640B6" w:rsidRDefault="00D859CF">
      <w:pPr>
        <w:tabs>
          <w:tab w:val="right" w:leader="dot" w:pos="8306"/>
        </w:tabs>
        <w:spacing w:before="60"/>
        <w:ind w:left="1080" w:right="567"/>
        <w:jc w:val="left"/>
      </w:pPr>
      <w:hyperlink w:anchor="_Toc9001067" w:history="1">
        <w:r>
          <w:t>4.2.3.4. Phase Labeling and Synchronization</w:t>
        </w:r>
        <w:r>
          <w:tab/>
        </w:r>
        <w:r>
          <w:fldChar w:fldCharType="begin"/>
        </w:r>
        <w:r>
          <w:instrText xml:space="preserve"> PAGEREF _Toc9001067 \h </w:instrText>
        </w:r>
        <w:r>
          <w:fldChar w:fldCharType="separate"/>
        </w:r>
        <w:r w:rsidR="00CB06D4">
          <w:rPr>
            <w:noProof/>
          </w:rPr>
          <w:t>116</w:t>
        </w:r>
        <w:r>
          <w:fldChar w:fldCharType="end"/>
        </w:r>
      </w:hyperlink>
    </w:p>
    <w:p w14:paraId="1113BFE9" w14:textId="34C893A0" w:rsidR="00D859CF" w:rsidRPr="00C640B6" w:rsidRDefault="00D859CF">
      <w:pPr>
        <w:tabs>
          <w:tab w:val="right" w:leader="dot" w:pos="8306"/>
        </w:tabs>
        <w:spacing w:before="60"/>
        <w:ind w:left="1440" w:right="567"/>
        <w:jc w:val="left"/>
      </w:pPr>
      <w:hyperlink w:anchor="_Toc9001068" w:history="1">
        <w:r>
          <w:t>A. Phase Control Algorithm</w:t>
        </w:r>
        <w:r>
          <w:tab/>
        </w:r>
        <w:r>
          <w:fldChar w:fldCharType="begin"/>
        </w:r>
        <w:r>
          <w:instrText xml:space="preserve"> PAGEREF _Toc9001068 \h </w:instrText>
        </w:r>
        <w:r>
          <w:fldChar w:fldCharType="separate"/>
        </w:r>
        <w:r w:rsidR="00CB06D4">
          <w:rPr>
            <w:noProof/>
          </w:rPr>
          <w:t>116</w:t>
        </w:r>
        <w:r>
          <w:fldChar w:fldCharType="end"/>
        </w:r>
      </w:hyperlink>
    </w:p>
    <w:p w14:paraId="3DB6035E" w14:textId="1DAB3829" w:rsidR="00D859CF" w:rsidRPr="00C640B6" w:rsidRDefault="00D859CF">
      <w:pPr>
        <w:tabs>
          <w:tab w:val="right" w:leader="dot" w:pos="8306"/>
        </w:tabs>
        <w:spacing w:before="60"/>
        <w:ind w:left="1440" w:right="567"/>
        <w:jc w:val="left"/>
      </w:pPr>
      <w:hyperlink w:anchor="_Toc9001069" w:history="1">
        <w:r>
          <w:t>4.2.3.4.2. Phase Broadcast Mechanism</w:t>
        </w:r>
        <w:r>
          <w:tab/>
        </w:r>
        <w:r>
          <w:fldChar w:fldCharType="begin"/>
        </w:r>
        <w:r>
          <w:instrText xml:space="preserve"> PAGEREF _Toc9001069 \h </w:instrText>
        </w:r>
        <w:r>
          <w:fldChar w:fldCharType="separate"/>
        </w:r>
        <w:r w:rsidR="00CB06D4">
          <w:rPr>
            <w:noProof/>
          </w:rPr>
          <w:t>117</w:t>
        </w:r>
        <w:r>
          <w:fldChar w:fldCharType="end"/>
        </w:r>
      </w:hyperlink>
    </w:p>
    <w:p w14:paraId="0AAC100F" w14:textId="3B963DFB" w:rsidR="00D859CF" w:rsidRPr="00C640B6" w:rsidRDefault="00D859CF">
      <w:pPr>
        <w:tabs>
          <w:tab w:val="right" w:leader="dot" w:pos="8306"/>
        </w:tabs>
        <w:spacing w:before="60"/>
        <w:ind w:left="1080" w:right="567"/>
        <w:jc w:val="left"/>
      </w:pPr>
      <w:hyperlink w:anchor="_Toc9001070" w:history="1">
        <w:r>
          <w:t>4.2.3.5. Experimental Label Encoding and Assignment</w:t>
        </w:r>
        <w:r>
          <w:tab/>
        </w:r>
        <w:r>
          <w:fldChar w:fldCharType="begin"/>
        </w:r>
        <w:r>
          <w:instrText xml:space="preserve"> PAGEREF _Toc9001070 \h </w:instrText>
        </w:r>
        <w:r>
          <w:fldChar w:fldCharType="separate"/>
        </w:r>
        <w:r w:rsidR="00CB06D4">
          <w:rPr>
            <w:noProof/>
          </w:rPr>
          <w:t>117</w:t>
        </w:r>
        <w:r>
          <w:fldChar w:fldCharType="end"/>
        </w:r>
      </w:hyperlink>
    </w:p>
    <w:p w14:paraId="05F0B9F0" w14:textId="326D67F2" w:rsidR="00D859CF" w:rsidRPr="00C640B6" w:rsidRDefault="00D859CF">
      <w:pPr>
        <w:tabs>
          <w:tab w:val="right" w:leader="dot" w:pos="8306"/>
        </w:tabs>
        <w:spacing w:before="60"/>
        <w:ind w:left="1080" w:right="567"/>
        <w:jc w:val="left"/>
      </w:pPr>
      <w:hyperlink w:anchor="_Toc9001071" w:history="1">
        <w:r>
          <w:t>4.2.3.6. Local Storage and Post‑Experiment Extraction</w:t>
        </w:r>
        <w:r>
          <w:tab/>
        </w:r>
        <w:r>
          <w:fldChar w:fldCharType="begin"/>
        </w:r>
        <w:r>
          <w:instrText xml:space="preserve"> PAGEREF _Toc9001071 \h </w:instrText>
        </w:r>
        <w:r>
          <w:fldChar w:fldCharType="separate"/>
        </w:r>
        <w:r w:rsidR="00CB06D4">
          <w:rPr>
            <w:noProof/>
          </w:rPr>
          <w:t>118</w:t>
        </w:r>
        <w:r>
          <w:fldChar w:fldCharType="end"/>
        </w:r>
      </w:hyperlink>
    </w:p>
    <w:p w14:paraId="7F19DF49" w14:textId="7AF594A8" w:rsidR="00D859CF" w:rsidRPr="00C640B6" w:rsidRDefault="00D859CF">
      <w:pPr>
        <w:tabs>
          <w:tab w:val="right" w:leader="dot" w:pos="8306"/>
        </w:tabs>
        <w:spacing w:before="60"/>
        <w:ind w:left="1440" w:right="567"/>
        <w:jc w:val="left"/>
      </w:pPr>
      <w:hyperlink w:anchor="_Toc9001072" w:history="1">
        <w:r>
          <w:t>A. Local Storage Architecture</w:t>
        </w:r>
        <w:r>
          <w:tab/>
        </w:r>
        <w:r>
          <w:fldChar w:fldCharType="begin"/>
        </w:r>
        <w:r>
          <w:instrText xml:space="preserve"> PAGEREF _Toc9001072 \h </w:instrText>
        </w:r>
        <w:r>
          <w:fldChar w:fldCharType="separate"/>
        </w:r>
        <w:r w:rsidR="00CB06D4">
          <w:rPr>
            <w:noProof/>
          </w:rPr>
          <w:t>118</w:t>
        </w:r>
        <w:r>
          <w:fldChar w:fldCharType="end"/>
        </w:r>
      </w:hyperlink>
    </w:p>
    <w:p w14:paraId="1E97EF14" w14:textId="63EEA833" w:rsidR="00D859CF" w:rsidRPr="00C640B6" w:rsidRDefault="00D859CF">
      <w:pPr>
        <w:tabs>
          <w:tab w:val="right" w:leader="dot" w:pos="8306"/>
        </w:tabs>
        <w:spacing w:before="60"/>
        <w:ind w:left="1440" w:right="567"/>
        <w:jc w:val="left"/>
      </w:pPr>
      <w:hyperlink w:anchor="_Toc9001073" w:history="1">
        <w:r>
          <w:t>B. Post‑Experiment Log Extraction</w:t>
        </w:r>
        <w:r>
          <w:tab/>
        </w:r>
        <w:r>
          <w:fldChar w:fldCharType="begin"/>
        </w:r>
        <w:r>
          <w:instrText xml:space="preserve"> PAGEREF _Toc9001073 \h </w:instrText>
        </w:r>
        <w:r>
          <w:fldChar w:fldCharType="separate"/>
        </w:r>
        <w:r w:rsidR="00CB06D4">
          <w:rPr>
            <w:noProof/>
          </w:rPr>
          <w:t>119</w:t>
        </w:r>
        <w:r>
          <w:fldChar w:fldCharType="end"/>
        </w:r>
      </w:hyperlink>
    </w:p>
    <w:p w14:paraId="45BB99F9" w14:textId="7FD81138" w:rsidR="00D859CF" w:rsidRPr="00C640B6" w:rsidRDefault="00D859CF">
      <w:pPr>
        <w:tabs>
          <w:tab w:val="right" w:leader="dot" w:pos="8306"/>
        </w:tabs>
        <w:spacing w:before="60"/>
        <w:ind w:left="1440" w:right="567"/>
        <w:jc w:val="left"/>
      </w:pPr>
      <w:hyperlink w:anchor="_Toc9001074" w:history="1">
        <w:r>
          <w:t>4.2.3.6.3. Data Integrity During Manipulation</w:t>
        </w:r>
        <w:r>
          <w:tab/>
        </w:r>
        <w:r>
          <w:fldChar w:fldCharType="begin"/>
        </w:r>
        <w:r>
          <w:instrText xml:space="preserve"> PAGEREF _Toc9001074 \h </w:instrText>
        </w:r>
        <w:r>
          <w:fldChar w:fldCharType="separate"/>
        </w:r>
        <w:r w:rsidR="00CB06D4">
          <w:rPr>
            <w:noProof/>
          </w:rPr>
          <w:t>120</w:t>
        </w:r>
        <w:r>
          <w:fldChar w:fldCharType="end"/>
        </w:r>
      </w:hyperlink>
    </w:p>
    <w:p w14:paraId="490EB8C7" w14:textId="3092F4D2" w:rsidR="00D859CF" w:rsidRPr="00C640B6" w:rsidRDefault="00D859CF">
      <w:pPr>
        <w:tabs>
          <w:tab w:val="right" w:leader="dot" w:pos="8306"/>
        </w:tabs>
        <w:spacing w:before="60"/>
        <w:ind w:left="1080" w:right="567"/>
        <w:jc w:val="left"/>
      </w:pPr>
      <w:hyperlink w:anchor="_Toc9001075" w:history="1">
        <w:r>
          <w:t>4.2.3.7. Dataset Completeness Verification</w:t>
        </w:r>
        <w:r>
          <w:tab/>
        </w:r>
        <w:r>
          <w:fldChar w:fldCharType="begin"/>
        </w:r>
        <w:r>
          <w:instrText xml:space="preserve"> PAGEREF _Toc9001075 \h </w:instrText>
        </w:r>
        <w:r>
          <w:fldChar w:fldCharType="separate"/>
        </w:r>
        <w:r w:rsidR="00CB06D4">
          <w:rPr>
            <w:noProof/>
          </w:rPr>
          <w:t>121</w:t>
        </w:r>
        <w:r>
          <w:fldChar w:fldCharType="end"/>
        </w:r>
      </w:hyperlink>
    </w:p>
    <w:p w14:paraId="54D38388" w14:textId="39E0588D" w:rsidR="00D859CF" w:rsidRPr="00C640B6" w:rsidRDefault="00D859CF">
      <w:pPr>
        <w:tabs>
          <w:tab w:val="right" w:leader="dot" w:pos="8306"/>
        </w:tabs>
        <w:spacing w:before="60"/>
        <w:ind w:left="720" w:right="567"/>
        <w:jc w:val="left"/>
      </w:pPr>
      <w:hyperlink w:anchor="_Toc9001076" w:history="1">
        <w:r>
          <w:t>4.2.4. Feature Extraction</w:t>
        </w:r>
        <w:r>
          <w:tab/>
        </w:r>
        <w:r>
          <w:fldChar w:fldCharType="begin"/>
        </w:r>
        <w:r>
          <w:instrText xml:space="preserve"> PAGEREF _Toc9001076 \h </w:instrText>
        </w:r>
        <w:r>
          <w:fldChar w:fldCharType="separate"/>
        </w:r>
        <w:r w:rsidR="00CB06D4">
          <w:rPr>
            <w:noProof/>
          </w:rPr>
          <w:t>123</w:t>
        </w:r>
        <w:r>
          <w:fldChar w:fldCharType="end"/>
        </w:r>
      </w:hyperlink>
    </w:p>
    <w:p w14:paraId="5169DF0F" w14:textId="3BC95E5B" w:rsidR="00D859CF" w:rsidRPr="00C640B6" w:rsidRDefault="00D859CF">
      <w:pPr>
        <w:tabs>
          <w:tab w:val="right" w:leader="dot" w:pos="8306"/>
        </w:tabs>
        <w:spacing w:before="60"/>
        <w:ind w:left="1080" w:right="567"/>
        <w:jc w:val="left"/>
      </w:pPr>
      <w:hyperlink w:anchor="_Toc9001077" w:history="1">
        <w:r>
          <w:t>4.2.4.1 Preprocessing</w:t>
        </w:r>
        <w:r>
          <w:tab/>
        </w:r>
        <w:r>
          <w:fldChar w:fldCharType="begin"/>
        </w:r>
        <w:r>
          <w:instrText xml:space="preserve"> PAGEREF _Toc9001077 \h </w:instrText>
        </w:r>
        <w:r>
          <w:fldChar w:fldCharType="separate"/>
        </w:r>
        <w:r w:rsidR="00CB06D4">
          <w:rPr>
            <w:noProof/>
          </w:rPr>
          <w:t>124</w:t>
        </w:r>
        <w:r>
          <w:fldChar w:fldCharType="end"/>
        </w:r>
      </w:hyperlink>
    </w:p>
    <w:p w14:paraId="659F1671" w14:textId="1F0AAAFD" w:rsidR="00D859CF" w:rsidRPr="00C640B6" w:rsidRDefault="00D859CF">
      <w:pPr>
        <w:tabs>
          <w:tab w:val="right" w:leader="dot" w:pos="8306"/>
        </w:tabs>
        <w:spacing w:before="60"/>
        <w:ind w:left="1080" w:right="567"/>
        <w:jc w:val="left"/>
      </w:pPr>
      <w:hyperlink w:anchor="_Toc9001078" w:history="1">
        <w:r>
          <w:t>4.2.4.2 Feature Computation</w:t>
        </w:r>
        <w:r>
          <w:tab/>
        </w:r>
        <w:r>
          <w:fldChar w:fldCharType="begin"/>
        </w:r>
        <w:r>
          <w:instrText xml:space="preserve"> PAGEREF _Toc9001078 \h </w:instrText>
        </w:r>
        <w:r>
          <w:fldChar w:fldCharType="separate"/>
        </w:r>
        <w:r w:rsidR="00CB06D4">
          <w:rPr>
            <w:noProof/>
          </w:rPr>
          <w:t>127</w:t>
        </w:r>
        <w:r>
          <w:fldChar w:fldCharType="end"/>
        </w:r>
      </w:hyperlink>
    </w:p>
    <w:p w14:paraId="232CDEA5" w14:textId="172C4DEE" w:rsidR="00D859CF" w:rsidRPr="00C640B6" w:rsidRDefault="00D859CF">
      <w:pPr>
        <w:tabs>
          <w:tab w:val="right" w:leader="dot" w:pos="8306"/>
        </w:tabs>
        <w:spacing w:before="60"/>
        <w:ind w:left="1440" w:right="567"/>
        <w:jc w:val="left"/>
      </w:pPr>
      <w:hyperlink w:anchor="_Toc9001079" w:history="1">
        <w:r>
          <w:t>4.2.4.2.1. Forwarding Behavior Features</w:t>
        </w:r>
        <w:r>
          <w:tab/>
        </w:r>
        <w:r>
          <w:fldChar w:fldCharType="begin"/>
        </w:r>
        <w:r>
          <w:instrText xml:space="preserve"> PAGEREF _Toc9001079 \h </w:instrText>
        </w:r>
        <w:r>
          <w:fldChar w:fldCharType="separate"/>
        </w:r>
        <w:r w:rsidR="00CB06D4">
          <w:rPr>
            <w:noProof/>
          </w:rPr>
          <w:t>128</w:t>
        </w:r>
        <w:r>
          <w:fldChar w:fldCharType="end"/>
        </w:r>
      </w:hyperlink>
    </w:p>
    <w:p w14:paraId="0B662182" w14:textId="0400FD8D" w:rsidR="00D859CF" w:rsidRPr="00C640B6" w:rsidRDefault="00D859CF">
      <w:pPr>
        <w:tabs>
          <w:tab w:val="right" w:leader="dot" w:pos="8306"/>
        </w:tabs>
        <w:spacing w:before="60"/>
        <w:ind w:left="1440" w:right="567"/>
        <w:jc w:val="left"/>
      </w:pPr>
      <w:hyperlink w:anchor="_Toc9001080" w:history="1">
        <w:r>
          <w:t>4.2.4.2.2. Link Reliability Features</w:t>
        </w:r>
        <w:r>
          <w:tab/>
        </w:r>
        <w:r>
          <w:fldChar w:fldCharType="begin"/>
        </w:r>
        <w:r>
          <w:instrText xml:space="preserve"> PAGEREF _Toc9001080 \h </w:instrText>
        </w:r>
        <w:r>
          <w:fldChar w:fldCharType="separate"/>
        </w:r>
        <w:r w:rsidR="00CB06D4">
          <w:rPr>
            <w:noProof/>
          </w:rPr>
          <w:t>129</w:t>
        </w:r>
        <w:r>
          <w:fldChar w:fldCharType="end"/>
        </w:r>
      </w:hyperlink>
    </w:p>
    <w:p w14:paraId="6820293A" w14:textId="1FEEFCE4" w:rsidR="00D859CF" w:rsidRPr="00C640B6" w:rsidRDefault="00D859CF">
      <w:pPr>
        <w:tabs>
          <w:tab w:val="right" w:leader="dot" w:pos="8306"/>
        </w:tabs>
        <w:spacing w:before="60"/>
        <w:ind w:left="1440" w:right="567"/>
        <w:jc w:val="left"/>
      </w:pPr>
      <w:hyperlink w:anchor="_Toc9001081" w:history="1">
        <w:r>
          <w:t>4.2.4.2.3. Topology Stability Features</w:t>
        </w:r>
        <w:r>
          <w:tab/>
        </w:r>
        <w:r>
          <w:fldChar w:fldCharType="begin"/>
        </w:r>
        <w:r>
          <w:instrText xml:space="preserve"> PAGEREF _Toc9001081 \h </w:instrText>
        </w:r>
        <w:r>
          <w:fldChar w:fldCharType="separate"/>
        </w:r>
        <w:r w:rsidR="00CB06D4">
          <w:rPr>
            <w:noProof/>
          </w:rPr>
          <w:t>129</w:t>
        </w:r>
        <w:r>
          <w:fldChar w:fldCharType="end"/>
        </w:r>
      </w:hyperlink>
    </w:p>
    <w:p w14:paraId="34DA8E55" w14:textId="76E58274" w:rsidR="00D859CF" w:rsidRPr="00C640B6" w:rsidRDefault="00D859CF">
      <w:pPr>
        <w:tabs>
          <w:tab w:val="right" w:leader="dot" w:pos="8306"/>
        </w:tabs>
        <w:spacing w:before="60"/>
        <w:ind w:left="1440" w:right="567"/>
        <w:jc w:val="left"/>
      </w:pPr>
      <w:hyperlink w:anchor="_Toc9001082" w:history="1">
        <w:r>
          <w:t>4.2.4.2.4. Physical Layer Features</w:t>
        </w:r>
        <w:r>
          <w:tab/>
        </w:r>
        <w:r>
          <w:fldChar w:fldCharType="begin"/>
        </w:r>
        <w:r>
          <w:instrText xml:space="preserve"> PAGEREF _Toc9001082 \h </w:instrText>
        </w:r>
        <w:r>
          <w:fldChar w:fldCharType="separate"/>
        </w:r>
        <w:r w:rsidR="00CB06D4">
          <w:rPr>
            <w:noProof/>
          </w:rPr>
          <w:t>130</w:t>
        </w:r>
        <w:r>
          <w:fldChar w:fldCharType="end"/>
        </w:r>
      </w:hyperlink>
    </w:p>
    <w:p w14:paraId="3F931ACF" w14:textId="3F2201A2" w:rsidR="00D859CF" w:rsidRPr="00C640B6" w:rsidRDefault="00D859CF">
      <w:pPr>
        <w:tabs>
          <w:tab w:val="right" w:leader="dot" w:pos="8306"/>
        </w:tabs>
        <w:spacing w:before="60"/>
        <w:ind w:left="1440" w:right="567"/>
        <w:jc w:val="left"/>
      </w:pPr>
      <w:hyperlink w:anchor="_Toc9001083" w:history="1">
        <w:r>
          <w:t>4.2.4.2.5. Cross‑Layer Inconsistency Features</w:t>
        </w:r>
        <w:r>
          <w:tab/>
        </w:r>
        <w:r>
          <w:fldChar w:fldCharType="begin"/>
        </w:r>
        <w:r>
          <w:instrText xml:space="preserve"> PAGEREF _Toc9001083 \h </w:instrText>
        </w:r>
        <w:r>
          <w:fldChar w:fldCharType="separate"/>
        </w:r>
        <w:r w:rsidR="00CB06D4">
          <w:rPr>
            <w:noProof/>
          </w:rPr>
          <w:t>131</w:t>
        </w:r>
        <w:r>
          <w:fldChar w:fldCharType="end"/>
        </w:r>
      </w:hyperlink>
    </w:p>
    <w:p w14:paraId="09785F6E" w14:textId="642D33FB" w:rsidR="00D859CF" w:rsidRPr="00C640B6" w:rsidRDefault="00D859CF">
      <w:pPr>
        <w:tabs>
          <w:tab w:val="right" w:leader="dot" w:pos="8306"/>
        </w:tabs>
        <w:spacing w:before="60"/>
        <w:ind w:left="1440" w:right="567"/>
        <w:jc w:val="left"/>
      </w:pPr>
      <w:hyperlink w:anchor="_Toc9001084" w:history="1">
        <w:r>
          <w:t>4.2.4.2.6. Auxiliary Tunnel Activity Features (Experiment‑Level)</w:t>
        </w:r>
        <w:r>
          <w:tab/>
        </w:r>
        <w:r>
          <w:fldChar w:fldCharType="begin"/>
        </w:r>
        <w:r>
          <w:instrText xml:space="preserve"> PAGEREF _Toc9001084 \h </w:instrText>
        </w:r>
        <w:r>
          <w:fldChar w:fldCharType="separate"/>
        </w:r>
        <w:r w:rsidR="00CB06D4">
          <w:rPr>
            <w:noProof/>
          </w:rPr>
          <w:t>132</w:t>
        </w:r>
        <w:r>
          <w:fldChar w:fldCharType="end"/>
        </w:r>
      </w:hyperlink>
    </w:p>
    <w:p w14:paraId="69F1A579" w14:textId="11ABEA41" w:rsidR="00D859CF" w:rsidRPr="00C640B6" w:rsidRDefault="00D859CF">
      <w:pPr>
        <w:tabs>
          <w:tab w:val="right" w:leader="dot" w:pos="8306"/>
        </w:tabs>
        <w:spacing w:before="60"/>
        <w:ind w:left="1080" w:right="567"/>
        <w:jc w:val="left"/>
      </w:pPr>
      <w:hyperlink w:anchor="_Toc9001085" w:history="1">
        <w:r>
          <w:t>4.2.4.3 Feature Summary</w:t>
        </w:r>
        <w:r>
          <w:tab/>
        </w:r>
        <w:r>
          <w:fldChar w:fldCharType="begin"/>
        </w:r>
        <w:r>
          <w:instrText xml:space="preserve"> PAGEREF _Toc9001085 \h </w:instrText>
        </w:r>
        <w:r>
          <w:fldChar w:fldCharType="separate"/>
        </w:r>
        <w:r w:rsidR="00CB06D4">
          <w:rPr>
            <w:noProof/>
          </w:rPr>
          <w:t>133</w:t>
        </w:r>
        <w:r>
          <w:fldChar w:fldCharType="end"/>
        </w:r>
      </w:hyperlink>
    </w:p>
    <w:p w14:paraId="7665FABB" w14:textId="2974E29F" w:rsidR="00D859CF" w:rsidRPr="00C640B6" w:rsidRDefault="00D859CF">
      <w:pPr>
        <w:tabs>
          <w:tab w:val="right" w:leader="dot" w:pos="8306"/>
        </w:tabs>
        <w:spacing w:before="60"/>
        <w:ind w:left="1080" w:right="567"/>
        <w:jc w:val="left"/>
      </w:pPr>
      <w:hyperlink w:anchor="_Toc9001086" w:history="1">
        <w:r>
          <w:t>4.2.4.4. Dataset Record Structure (Windowed Per-Node Schema)</w:t>
        </w:r>
        <w:r>
          <w:tab/>
        </w:r>
        <w:r>
          <w:fldChar w:fldCharType="begin"/>
        </w:r>
        <w:r>
          <w:instrText xml:space="preserve"> PAGEREF _Toc9001086 \h </w:instrText>
        </w:r>
        <w:r>
          <w:fldChar w:fldCharType="separate"/>
        </w:r>
        <w:r w:rsidR="00CB06D4">
          <w:rPr>
            <w:noProof/>
          </w:rPr>
          <w:t>135</w:t>
        </w:r>
        <w:r>
          <w:fldChar w:fldCharType="end"/>
        </w:r>
      </w:hyperlink>
    </w:p>
    <w:p w14:paraId="4150C7BA" w14:textId="5ECCD03A" w:rsidR="00D859CF" w:rsidRPr="00C640B6" w:rsidRDefault="00D859CF">
      <w:pPr>
        <w:tabs>
          <w:tab w:val="right" w:leader="dot" w:pos="8306"/>
        </w:tabs>
        <w:spacing w:before="60"/>
        <w:ind w:left="1080" w:right="567"/>
        <w:jc w:val="left"/>
      </w:pPr>
      <w:hyperlink w:anchor="_Toc9001087" w:history="1">
        <w:r>
          <w:t>4.2.4.5 Feature Engineering Design Principles</w:t>
        </w:r>
        <w:r>
          <w:tab/>
        </w:r>
        <w:r>
          <w:fldChar w:fldCharType="begin"/>
        </w:r>
        <w:r>
          <w:instrText xml:space="preserve"> PAGEREF _Toc9001087 \h </w:instrText>
        </w:r>
        <w:r>
          <w:fldChar w:fldCharType="separate"/>
        </w:r>
        <w:r w:rsidR="00CB06D4">
          <w:rPr>
            <w:noProof/>
          </w:rPr>
          <w:t>138</w:t>
        </w:r>
        <w:r>
          <w:fldChar w:fldCharType="end"/>
        </w:r>
      </w:hyperlink>
    </w:p>
    <w:p w14:paraId="530B04B5" w14:textId="7CB26236" w:rsidR="00D859CF" w:rsidRPr="00C640B6" w:rsidRDefault="00D859CF">
      <w:pPr>
        <w:tabs>
          <w:tab w:val="right" w:leader="dot" w:pos="8306"/>
        </w:tabs>
        <w:spacing w:before="60"/>
        <w:ind w:left="1080" w:right="567"/>
        <w:jc w:val="left"/>
      </w:pPr>
      <w:hyperlink w:anchor="_Toc9001088" w:history="1">
        <w:r>
          <w:t>4.2.4.6 Feature Selection and Dimensionality Analysis</w:t>
        </w:r>
        <w:r>
          <w:tab/>
        </w:r>
        <w:r>
          <w:fldChar w:fldCharType="begin"/>
        </w:r>
        <w:r>
          <w:instrText xml:space="preserve"> PAGEREF _Toc9001088 \h </w:instrText>
        </w:r>
        <w:r>
          <w:fldChar w:fldCharType="separate"/>
        </w:r>
        <w:r w:rsidR="00CB06D4">
          <w:rPr>
            <w:noProof/>
          </w:rPr>
          <w:t>139</w:t>
        </w:r>
        <w:r>
          <w:fldChar w:fldCharType="end"/>
        </w:r>
      </w:hyperlink>
    </w:p>
    <w:p w14:paraId="68C0814C" w14:textId="4DB97F3D" w:rsidR="00D859CF" w:rsidRPr="00C640B6" w:rsidRDefault="00D859CF">
      <w:pPr>
        <w:tabs>
          <w:tab w:val="right" w:leader="dot" w:pos="8306"/>
        </w:tabs>
        <w:spacing w:before="60"/>
        <w:ind w:left="720" w:right="567"/>
        <w:jc w:val="left"/>
      </w:pPr>
      <w:hyperlink w:anchor="_Toc9001089" w:history="1">
        <w:r>
          <w:t>4.2.5. Data Clustering</w:t>
        </w:r>
        <w:r>
          <w:tab/>
        </w:r>
        <w:r>
          <w:fldChar w:fldCharType="begin"/>
        </w:r>
        <w:r>
          <w:instrText xml:space="preserve"> PAGEREF _Toc9001089 \h </w:instrText>
        </w:r>
        <w:r>
          <w:fldChar w:fldCharType="separate"/>
        </w:r>
        <w:r w:rsidR="00CB06D4">
          <w:rPr>
            <w:noProof/>
          </w:rPr>
          <w:t>140</w:t>
        </w:r>
        <w:r>
          <w:fldChar w:fldCharType="end"/>
        </w:r>
      </w:hyperlink>
    </w:p>
    <w:p w14:paraId="3C2D2FE1" w14:textId="7278D3E6" w:rsidR="00D859CF" w:rsidRPr="00C640B6" w:rsidRDefault="00D859CF">
      <w:pPr>
        <w:tabs>
          <w:tab w:val="right" w:leader="dot" w:pos="8306"/>
        </w:tabs>
        <w:spacing w:before="60"/>
        <w:ind w:left="1080" w:right="567"/>
        <w:jc w:val="left"/>
      </w:pPr>
      <w:hyperlink w:anchor="_Toc9001090" w:history="1">
        <w:r>
          <w:t>4.2.5.1. Clustering Algorithms</w:t>
        </w:r>
        <w:r>
          <w:tab/>
        </w:r>
        <w:r>
          <w:fldChar w:fldCharType="begin"/>
        </w:r>
        <w:r>
          <w:instrText xml:space="preserve"> PAGEREF _Toc9001090 \h </w:instrText>
        </w:r>
        <w:r>
          <w:fldChar w:fldCharType="separate"/>
        </w:r>
        <w:r w:rsidR="00CB06D4">
          <w:rPr>
            <w:noProof/>
          </w:rPr>
          <w:t>140</w:t>
        </w:r>
        <w:r>
          <w:fldChar w:fldCharType="end"/>
        </w:r>
      </w:hyperlink>
    </w:p>
    <w:p w14:paraId="2C929A77" w14:textId="0749BA94" w:rsidR="00D859CF" w:rsidRPr="00C640B6" w:rsidRDefault="00D859CF">
      <w:pPr>
        <w:tabs>
          <w:tab w:val="right" w:leader="dot" w:pos="8306"/>
        </w:tabs>
        <w:spacing w:before="60"/>
        <w:ind w:left="1440" w:right="567"/>
        <w:jc w:val="left"/>
      </w:pPr>
      <w:hyperlink w:anchor="_Toc9001091" w:history="1">
        <w:r>
          <w:t>4.2.5.1.1. DBSCAN (Density‑Based Spatial Clustering of Applications with Noise)</w:t>
        </w:r>
        <w:r>
          <w:tab/>
        </w:r>
        <w:r>
          <w:fldChar w:fldCharType="begin"/>
        </w:r>
        <w:r>
          <w:instrText xml:space="preserve"> PAGEREF _Toc9001091 \h </w:instrText>
        </w:r>
        <w:r>
          <w:fldChar w:fldCharType="separate"/>
        </w:r>
        <w:r w:rsidR="00CB06D4">
          <w:rPr>
            <w:noProof/>
          </w:rPr>
          <w:t>140</w:t>
        </w:r>
        <w:r>
          <w:fldChar w:fldCharType="end"/>
        </w:r>
      </w:hyperlink>
    </w:p>
    <w:p w14:paraId="0F3C84E6" w14:textId="0F3D9BA4" w:rsidR="00D859CF" w:rsidRPr="00C640B6" w:rsidRDefault="00D859CF">
      <w:pPr>
        <w:tabs>
          <w:tab w:val="right" w:leader="dot" w:pos="8306"/>
        </w:tabs>
        <w:spacing w:before="60"/>
        <w:ind w:left="1440" w:right="567"/>
        <w:jc w:val="left"/>
      </w:pPr>
      <w:hyperlink w:anchor="_Toc9001092" w:history="1">
        <w:r>
          <w:t>4.2.5.1.2. K‑Means (Comparative Baseline)</w:t>
        </w:r>
        <w:r>
          <w:tab/>
        </w:r>
        <w:r>
          <w:fldChar w:fldCharType="begin"/>
        </w:r>
        <w:r>
          <w:instrText xml:space="preserve"> PAGEREF _Toc9001092 \h </w:instrText>
        </w:r>
        <w:r>
          <w:fldChar w:fldCharType="separate"/>
        </w:r>
        <w:r w:rsidR="00CB06D4">
          <w:rPr>
            <w:noProof/>
          </w:rPr>
          <w:t>146</w:t>
        </w:r>
        <w:r>
          <w:fldChar w:fldCharType="end"/>
        </w:r>
      </w:hyperlink>
    </w:p>
    <w:p w14:paraId="1FC331D7" w14:textId="199DB57E" w:rsidR="00D859CF" w:rsidRPr="00C640B6" w:rsidRDefault="00D859CF">
      <w:pPr>
        <w:tabs>
          <w:tab w:val="right" w:leader="dot" w:pos="8306"/>
        </w:tabs>
        <w:spacing w:before="60"/>
        <w:ind w:left="1440" w:right="567"/>
        <w:jc w:val="left"/>
      </w:pPr>
      <w:hyperlink w:anchor="_Toc9001093" w:history="1">
        <w:r>
          <w:t>4.2.5.1.3. Hierarchical Clustering</w:t>
        </w:r>
        <w:r>
          <w:tab/>
        </w:r>
        <w:r>
          <w:fldChar w:fldCharType="begin"/>
        </w:r>
        <w:r>
          <w:instrText xml:space="preserve"> PAGEREF _Toc9001093 \h </w:instrText>
        </w:r>
        <w:r>
          <w:fldChar w:fldCharType="separate"/>
        </w:r>
        <w:r w:rsidR="00CB06D4">
          <w:rPr>
            <w:noProof/>
          </w:rPr>
          <w:t>152</w:t>
        </w:r>
        <w:r>
          <w:fldChar w:fldCharType="end"/>
        </w:r>
      </w:hyperlink>
    </w:p>
    <w:p w14:paraId="1E5BC71F" w14:textId="3C07C816" w:rsidR="00D859CF" w:rsidRPr="00C640B6" w:rsidRDefault="00D859CF">
      <w:pPr>
        <w:tabs>
          <w:tab w:val="right" w:leader="dot" w:pos="8306"/>
        </w:tabs>
        <w:spacing w:before="60"/>
        <w:ind w:left="1440" w:right="567"/>
        <w:jc w:val="left"/>
      </w:pPr>
      <w:hyperlink w:anchor="_Toc9001094" w:history="1">
        <w:r>
          <w:t>4.2.5.1.4. Gaussian Mixture Model (GMM)</w:t>
        </w:r>
        <w:r>
          <w:tab/>
        </w:r>
        <w:r>
          <w:fldChar w:fldCharType="begin"/>
        </w:r>
        <w:r>
          <w:instrText xml:space="preserve"> PAGEREF _Toc9001094 \h </w:instrText>
        </w:r>
        <w:r>
          <w:fldChar w:fldCharType="separate"/>
        </w:r>
        <w:r w:rsidR="00CB06D4">
          <w:rPr>
            <w:noProof/>
          </w:rPr>
          <w:t>160</w:t>
        </w:r>
        <w:r>
          <w:fldChar w:fldCharType="end"/>
        </w:r>
      </w:hyperlink>
    </w:p>
    <w:p w14:paraId="41F2A4B6" w14:textId="6E0A1906" w:rsidR="00D859CF" w:rsidRPr="00C640B6" w:rsidRDefault="00D859CF">
      <w:pPr>
        <w:tabs>
          <w:tab w:val="right" w:leader="dot" w:pos="8306"/>
        </w:tabs>
        <w:spacing w:before="60"/>
        <w:ind w:left="1440" w:right="567"/>
        <w:jc w:val="left"/>
      </w:pPr>
      <w:hyperlink w:anchor="_Toc9001095" w:history="1">
        <w:r>
          <w:t>4.2.5.1.5. Spectral Clustering</w:t>
        </w:r>
        <w:r>
          <w:tab/>
        </w:r>
        <w:r>
          <w:fldChar w:fldCharType="begin"/>
        </w:r>
        <w:r>
          <w:instrText xml:space="preserve"> PAGEREF _Toc9001095 \h </w:instrText>
        </w:r>
        <w:r>
          <w:fldChar w:fldCharType="separate"/>
        </w:r>
        <w:r w:rsidR="00CB06D4">
          <w:rPr>
            <w:noProof/>
          </w:rPr>
          <w:t>166</w:t>
        </w:r>
        <w:r>
          <w:fldChar w:fldCharType="end"/>
        </w:r>
      </w:hyperlink>
    </w:p>
    <w:p w14:paraId="14A5B9A7" w14:textId="7D92743E" w:rsidR="00D859CF" w:rsidRPr="00C640B6" w:rsidRDefault="00D859CF">
      <w:pPr>
        <w:tabs>
          <w:tab w:val="right" w:leader="dot" w:pos="8306"/>
        </w:tabs>
        <w:spacing w:before="60"/>
        <w:ind w:left="1080" w:right="567"/>
        <w:jc w:val="left"/>
      </w:pPr>
      <w:hyperlink w:anchor="_Toc9001096" w:history="1">
        <w:r>
          <w:t>4.2.5.2. Cluster Evaluation Metrics</w:t>
        </w:r>
        <w:r>
          <w:tab/>
        </w:r>
        <w:r>
          <w:fldChar w:fldCharType="begin"/>
        </w:r>
        <w:r>
          <w:instrText xml:space="preserve"> PAGEREF _Toc9001096 \h </w:instrText>
        </w:r>
        <w:r>
          <w:fldChar w:fldCharType="separate"/>
        </w:r>
        <w:r w:rsidR="00CB06D4">
          <w:rPr>
            <w:noProof/>
          </w:rPr>
          <w:t>172</w:t>
        </w:r>
        <w:r>
          <w:fldChar w:fldCharType="end"/>
        </w:r>
      </w:hyperlink>
    </w:p>
    <w:p w14:paraId="34D005D9" w14:textId="057CC048" w:rsidR="00D859CF" w:rsidRPr="00C640B6" w:rsidRDefault="00D859CF">
      <w:pPr>
        <w:tabs>
          <w:tab w:val="right" w:leader="dot" w:pos="8306"/>
        </w:tabs>
        <w:spacing w:before="60"/>
        <w:ind w:left="1440" w:right="567"/>
        <w:jc w:val="left"/>
      </w:pPr>
      <w:hyperlink w:anchor="_Toc9001097" w:history="1">
        <w:r>
          <w:t>4.2.5.2.1. Silhouette Score</w:t>
        </w:r>
        <w:r>
          <w:tab/>
        </w:r>
        <w:r>
          <w:fldChar w:fldCharType="begin"/>
        </w:r>
        <w:r>
          <w:instrText xml:space="preserve"> PAGEREF _Toc9001097 \h </w:instrText>
        </w:r>
        <w:r>
          <w:fldChar w:fldCharType="separate"/>
        </w:r>
        <w:r w:rsidR="00CB06D4">
          <w:rPr>
            <w:noProof/>
          </w:rPr>
          <w:t>172</w:t>
        </w:r>
        <w:r>
          <w:fldChar w:fldCharType="end"/>
        </w:r>
      </w:hyperlink>
    </w:p>
    <w:p w14:paraId="2B7D28EE" w14:textId="1A7DA40A" w:rsidR="00D859CF" w:rsidRPr="00C640B6" w:rsidRDefault="00D859CF">
      <w:pPr>
        <w:tabs>
          <w:tab w:val="right" w:leader="dot" w:pos="8306"/>
        </w:tabs>
        <w:spacing w:before="60"/>
        <w:ind w:left="1440" w:right="567"/>
        <w:jc w:val="left"/>
      </w:pPr>
      <w:hyperlink w:anchor="_Toc9001098" w:history="1">
        <w:r>
          <w:t>4.2.5.2.2. Davies–Bouldin Index</w:t>
        </w:r>
        <w:r>
          <w:tab/>
        </w:r>
        <w:r>
          <w:fldChar w:fldCharType="begin"/>
        </w:r>
        <w:r>
          <w:instrText xml:space="preserve"> PAGEREF _Toc9001098 \h </w:instrText>
        </w:r>
        <w:r>
          <w:fldChar w:fldCharType="separate"/>
        </w:r>
        <w:r w:rsidR="00CB06D4">
          <w:rPr>
            <w:noProof/>
          </w:rPr>
          <w:t>172</w:t>
        </w:r>
        <w:r>
          <w:fldChar w:fldCharType="end"/>
        </w:r>
      </w:hyperlink>
    </w:p>
    <w:p w14:paraId="7B97F6CB" w14:textId="785F6DFE" w:rsidR="00D859CF" w:rsidRPr="00C640B6" w:rsidRDefault="00D859CF">
      <w:pPr>
        <w:tabs>
          <w:tab w:val="right" w:leader="dot" w:pos="8306"/>
        </w:tabs>
        <w:spacing w:before="60"/>
        <w:ind w:left="1440" w:right="567"/>
        <w:jc w:val="left"/>
      </w:pPr>
      <w:hyperlink w:anchor="_Toc9001099" w:history="1">
        <w:r>
          <w:t>4.2.5.2.3. Cluster Purity (Post‑Analysis Only)</w:t>
        </w:r>
        <w:r>
          <w:tab/>
        </w:r>
        <w:r>
          <w:fldChar w:fldCharType="begin"/>
        </w:r>
        <w:r>
          <w:instrText xml:space="preserve"> PAGEREF _Toc9001099 \h </w:instrText>
        </w:r>
        <w:r>
          <w:fldChar w:fldCharType="separate"/>
        </w:r>
        <w:r w:rsidR="00CB06D4">
          <w:rPr>
            <w:noProof/>
          </w:rPr>
          <w:t>173</w:t>
        </w:r>
        <w:r>
          <w:fldChar w:fldCharType="end"/>
        </w:r>
      </w:hyperlink>
    </w:p>
    <w:p w14:paraId="0FE3BCC4" w14:textId="58BC92B9" w:rsidR="00D859CF" w:rsidRPr="00C640B6" w:rsidRDefault="00D859CF">
      <w:pPr>
        <w:tabs>
          <w:tab w:val="right" w:leader="dot" w:pos="8306"/>
        </w:tabs>
        <w:spacing w:before="60"/>
        <w:ind w:left="1440" w:right="567"/>
        <w:jc w:val="left"/>
      </w:pPr>
      <w:hyperlink w:anchor="_Toc9001100" w:history="1">
        <w:r>
          <w:t>4.2.5.2.4. Adjusted Rand Index (Post‑Analysis Only)</w:t>
        </w:r>
        <w:r>
          <w:tab/>
        </w:r>
        <w:r>
          <w:fldChar w:fldCharType="begin"/>
        </w:r>
        <w:r>
          <w:instrText xml:space="preserve"> PAGEREF _Toc9001100 \h </w:instrText>
        </w:r>
        <w:r>
          <w:fldChar w:fldCharType="separate"/>
        </w:r>
        <w:r w:rsidR="00CB06D4">
          <w:rPr>
            <w:noProof/>
          </w:rPr>
          <w:t>173</w:t>
        </w:r>
        <w:r>
          <w:fldChar w:fldCharType="end"/>
        </w:r>
      </w:hyperlink>
    </w:p>
    <w:p w14:paraId="2ECD57C9" w14:textId="5353B3B0" w:rsidR="00D859CF" w:rsidRPr="00C640B6" w:rsidRDefault="00D859CF">
      <w:pPr>
        <w:tabs>
          <w:tab w:val="right" w:leader="dot" w:pos="8306"/>
        </w:tabs>
        <w:spacing w:before="60"/>
        <w:ind w:left="1080" w:right="567"/>
        <w:jc w:val="left"/>
      </w:pPr>
      <w:hyperlink w:anchor="_Toc9001101" w:history="1">
        <w:r>
          <w:t>4.2.5.3. Cluster Characterization Using Ground Truth</w:t>
        </w:r>
        <w:r>
          <w:tab/>
        </w:r>
        <w:r>
          <w:fldChar w:fldCharType="begin"/>
        </w:r>
        <w:r>
          <w:instrText xml:space="preserve"> PAGEREF _Toc9001101 \h </w:instrText>
        </w:r>
        <w:r>
          <w:fldChar w:fldCharType="separate"/>
        </w:r>
        <w:r w:rsidR="00CB06D4">
          <w:rPr>
            <w:noProof/>
          </w:rPr>
          <w:t>174</w:t>
        </w:r>
        <w:r>
          <w:fldChar w:fldCharType="end"/>
        </w:r>
      </w:hyperlink>
    </w:p>
    <w:p w14:paraId="16AD96C9" w14:textId="1381D8A5" w:rsidR="00D859CF" w:rsidRPr="00C640B6" w:rsidRDefault="00D859CF">
      <w:pPr>
        <w:tabs>
          <w:tab w:val="right" w:leader="dot" w:pos="8306"/>
        </w:tabs>
        <w:spacing w:before="60"/>
        <w:ind w:left="1080" w:right="567"/>
        <w:jc w:val="left"/>
      </w:pPr>
      <w:hyperlink w:anchor="_Toc9001102" w:history="1">
        <w:r>
          <w:t>4.2.5.4. Expected Outcomes</w:t>
        </w:r>
        <w:r>
          <w:tab/>
        </w:r>
        <w:r>
          <w:fldChar w:fldCharType="begin"/>
        </w:r>
        <w:r>
          <w:instrText xml:space="preserve"> PAGEREF _Toc9001102 \h </w:instrText>
        </w:r>
        <w:r>
          <w:fldChar w:fldCharType="separate"/>
        </w:r>
        <w:r w:rsidR="00CB06D4">
          <w:rPr>
            <w:noProof/>
          </w:rPr>
          <w:t>174</w:t>
        </w:r>
        <w:r>
          <w:fldChar w:fldCharType="end"/>
        </w:r>
      </w:hyperlink>
    </w:p>
    <w:p w14:paraId="1C7E4B8D" w14:textId="5B50EB6A" w:rsidR="00D859CF" w:rsidRPr="00C640B6" w:rsidRDefault="00D859CF">
      <w:pPr>
        <w:tabs>
          <w:tab w:val="right" w:leader="dot" w:pos="8306"/>
        </w:tabs>
        <w:spacing w:before="60"/>
        <w:ind w:left="720" w:right="567"/>
        <w:jc w:val="left"/>
      </w:pPr>
      <w:hyperlink w:anchor="_Toc9001103" w:history="1">
        <w:r>
          <w:t>4.2.6. Exploratory Data Analysis (EDA)</w:t>
        </w:r>
        <w:r>
          <w:tab/>
        </w:r>
        <w:r>
          <w:fldChar w:fldCharType="begin"/>
        </w:r>
        <w:r>
          <w:instrText xml:space="preserve"> PAGEREF _Toc9001103 \h </w:instrText>
        </w:r>
        <w:r>
          <w:fldChar w:fldCharType="separate"/>
        </w:r>
        <w:r w:rsidR="00CB06D4">
          <w:rPr>
            <w:noProof/>
          </w:rPr>
          <w:t>175</w:t>
        </w:r>
        <w:r>
          <w:fldChar w:fldCharType="end"/>
        </w:r>
      </w:hyperlink>
    </w:p>
    <w:p w14:paraId="34253258" w14:textId="7CCD7EC3" w:rsidR="00D859CF" w:rsidRPr="00C640B6" w:rsidRDefault="00D859CF">
      <w:pPr>
        <w:tabs>
          <w:tab w:val="right" w:leader="dot" w:pos="8306"/>
        </w:tabs>
        <w:spacing w:before="60"/>
        <w:ind w:left="720" w:right="567"/>
        <w:jc w:val="left"/>
      </w:pPr>
      <w:hyperlink w:anchor="_Toc9001104" w:history="1">
        <w:r>
          <w:t>4.2.7. Attack Validation</w:t>
        </w:r>
        <w:r>
          <w:tab/>
        </w:r>
        <w:r>
          <w:fldChar w:fldCharType="begin"/>
        </w:r>
        <w:r>
          <w:instrText xml:space="preserve"> PAGEREF _Toc9001104 \h </w:instrText>
        </w:r>
        <w:r>
          <w:fldChar w:fldCharType="separate"/>
        </w:r>
        <w:r w:rsidR="00CB06D4">
          <w:rPr>
            <w:noProof/>
          </w:rPr>
          <w:t>176</w:t>
        </w:r>
        <w:r>
          <w:fldChar w:fldCharType="end"/>
        </w:r>
      </w:hyperlink>
    </w:p>
    <w:p w14:paraId="120936CF" w14:textId="6FF7803F" w:rsidR="00D859CF" w:rsidRPr="00C640B6" w:rsidRDefault="00D859CF">
      <w:pPr>
        <w:tabs>
          <w:tab w:val="right" w:leader="dot" w:pos="8306"/>
        </w:tabs>
        <w:spacing w:before="60"/>
        <w:ind w:left="1080" w:right="567"/>
        <w:jc w:val="left"/>
      </w:pPr>
      <w:hyperlink w:anchor="_Toc9001105" w:history="1">
        <w:r>
          <w:t>4.2.7.1. Ground-Truth and Statistical Check</w:t>
        </w:r>
        <w:r>
          <w:tab/>
        </w:r>
        <w:r>
          <w:fldChar w:fldCharType="begin"/>
        </w:r>
        <w:r>
          <w:instrText xml:space="preserve"> PAGEREF _Toc9001105 \h </w:instrText>
        </w:r>
        <w:r>
          <w:fldChar w:fldCharType="separate"/>
        </w:r>
        <w:r w:rsidR="00CB06D4">
          <w:rPr>
            <w:noProof/>
          </w:rPr>
          <w:t>177</w:t>
        </w:r>
        <w:r>
          <w:fldChar w:fldCharType="end"/>
        </w:r>
      </w:hyperlink>
    </w:p>
    <w:p w14:paraId="068858B4" w14:textId="65EE3DD9" w:rsidR="00D859CF" w:rsidRPr="00C640B6" w:rsidRDefault="00D859CF">
      <w:pPr>
        <w:tabs>
          <w:tab w:val="right" w:leader="dot" w:pos="8306"/>
        </w:tabs>
        <w:spacing w:before="60"/>
        <w:ind w:left="1080" w:right="567"/>
        <w:jc w:val="left"/>
      </w:pPr>
      <w:hyperlink w:anchor="_Toc9001106" w:history="1">
        <w:r>
          <w:t>4.2.7.2. Corroboration with Published Studies</w:t>
        </w:r>
        <w:r>
          <w:tab/>
        </w:r>
        <w:r>
          <w:fldChar w:fldCharType="begin"/>
        </w:r>
        <w:r>
          <w:instrText xml:space="preserve"> PAGEREF _Toc9001106 \h </w:instrText>
        </w:r>
        <w:r>
          <w:fldChar w:fldCharType="separate"/>
        </w:r>
        <w:r w:rsidR="00CB06D4">
          <w:rPr>
            <w:noProof/>
          </w:rPr>
          <w:t>179</w:t>
        </w:r>
        <w:r>
          <w:fldChar w:fldCharType="end"/>
        </w:r>
      </w:hyperlink>
    </w:p>
    <w:p w14:paraId="37BF9907" w14:textId="269DECC9" w:rsidR="00D859CF" w:rsidRPr="00C640B6" w:rsidRDefault="00D859CF">
      <w:pPr>
        <w:tabs>
          <w:tab w:val="right" w:leader="dot" w:pos="8306"/>
        </w:tabs>
        <w:spacing w:before="60"/>
        <w:ind w:left="1080" w:right="567"/>
        <w:jc w:val="left"/>
      </w:pPr>
      <w:hyperlink w:anchor="_Toc9001107" w:history="1">
        <w:r>
          <w:t>4.2.7.3. Single-Feature Leakage Audit</w:t>
        </w:r>
        <w:r>
          <w:tab/>
        </w:r>
        <w:r>
          <w:fldChar w:fldCharType="begin"/>
        </w:r>
        <w:r>
          <w:instrText xml:space="preserve"> PAGEREF _Toc9001107 \h </w:instrText>
        </w:r>
        <w:r>
          <w:fldChar w:fldCharType="separate"/>
        </w:r>
        <w:r w:rsidR="00CB06D4">
          <w:rPr>
            <w:noProof/>
          </w:rPr>
          <w:t>179</w:t>
        </w:r>
        <w:r>
          <w:fldChar w:fldCharType="end"/>
        </w:r>
      </w:hyperlink>
    </w:p>
    <w:p w14:paraId="4C5E7EC1" w14:textId="546A54E8" w:rsidR="00D859CF" w:rsidRPr="00C640B6" w:rsidRDefault="00D859CF">
      <w:pPr>
        <w:tabs>
          <w:tab w:val="right" w:leader="dot" w:pos="8306"/>
        </w:tabs>
        <w:spacing w:before="60"/>
        <w:ind w:left="1080" w:right="567"/>
        <w:jc w:val="left"/>
      </w:pPr>
      <w:hyperlink w:anchor="_Toc9001108" w:history="1">
        <w:r>
          <w:t>4.2.7.4. Predictions Tested and Not Observed</w:t>
        </w:r>
        <w:r>
          <w:tab/>
        </w:r>
        <w:r>
          <w:fldChar w:fldCharType="begin"/>
        </w:r>
        <w:r>
          <w:instrText xml:space="preserve"> PAGEREF _Toc9001108 \h </w:instrText>
        </w:r>
        <w:r>
          <w:fldChar w:fldCharType="separate"/>
        </w:r>
        <w:r w:rsidR="00CB06D4">
          <w:rPr>
            <w:noProof/>
          </w:rPr>
          <w:t>180</w:t>
        </w:r>
        <w:r>
          <w:fldChar w:fldCharType="end"/>
        </w:r>
      </w:hyperlink>
    </w:p>
    <w:p w14:paraId="60318A74" w14:textId="04066643" w:rsidR="00D859CF" w:rsidRPr="00C640B6" w:rsidRDefault="00D859CF">
      <w:pPr>
        <w:tabs>
          <w:tab w:val="right" w:leader="dot" w:pos="8306"/>
        </w:tabs>
        <w:spacing w:before="60"/>
        <w:ind w:left="1080" w:right="567"/>
        <w:jc w:val="left"/>
      </w:pPr>
      <w:hyperlink w:anchor="_Toc9001109" w:history="1">
        <w:r>
          <w:t>4.2.7.5. Limits</w:t>
        </w:r>
        <w:r>
          <w:tab/>
        </w:r>
        <w:r>
          <w:fldChar w:fldCharType="begin"/>
        </w:r>
        <w:r>
          <w:instrText xml:space="preserve"> PAGEREF _Toc9001109 \h </w:instrText>
        </w:r>
        <w:r>
          <w:fldChar w:fldCharType="separate"/>
        </w:r>
        <w:r w:rsidR="00CB06D4">
          <w:rPr>
            <w:noProof/>
          </w:rPr>
          <w:t>180</w:t>
        </w:r>
        <w:r>
          <w:fldChar w:fldCharType="end"/>
        </w:r>
      </w:hyperlink>
    </w:p>
    <w:p w14:paraId="679963E6" w14:textId="4C2A811E" w:rsidR="00D859CF" w:rsidRPr="00C640B6" w:rsidRDefault="00D859CF">
      <w:pPr>
        <w:tabs>
          <w:tab w:val="right" w:leader="dot" w:pos="8306"/>
        </w:tabs>
        <w:spacing w:before="60"/>
        <w:ind w:left="1080" w:right="567"/>
        <w:jc w:val="left"/>
      </w:pPr>
      <w:hyperlink w:anchor="_Toc9001110" w:history="1">
        <w:r>
          <w:t>4.2.7.6. Reference Exhibits from the Validation Papers</w:t>
        </w:r>
        <w:r>
          <w:tab/>
        </w:r>
        <w:r>
          <w:fldChar w:fldCharType="begin"/>
        </w:r>
        <w:r>
          <w:instrText xml:space="preserve"> PAGEREF _Toc9001110 \h </w:instrText>
        </w:r>
        <w:r>
          <w:fldChar w:fldCharType="separate"/>
        </w:r>
        <w:r w:rsidR="00CB06D4">
          <w:rPr>
            <w:noProof/>
          </w:rPr>
          <w:t>181</w:t>
        </w:r>
        <w:r>
          <w:fldChar w:fldCharType="end"/>
        </w:r>
      </w:hyperlink>
    </w:p>
    <w:p w14:paraId="029A4DA5" w14:textId="73168ED4" w:rsidR="00D859CF" w:rsidRPr="00C640B6" w:rsidRDefault="00D859CF">
      <w:pPr>
        <w:tabs>
          <w:tab w:val="right" w:leader="dot" w:pos="8306"/>
        </w:tabs>
        <w:spacing w:before="60"/>
        <w:ind w:left="1080" w:right="567"/>
        <w:jc w:val="left"/>
      </w:pPr>
      <w:hyperlink w:anchor="_Toc9001111" w:history="1">
        <w:r>
          <w:t>4.2.7.7. Verification of Each Run</w:t>
        </w:r>
        <w:r>
          <w:tab/>
        </w:r>
        <w:r>
          <w:fldChar w:fldCharType="begin"/>
        </w:r>
        <w:r>
          <w:instrText xml:space="preserve"> PAGEREF _Toc9001111 \h </w:instrText>
        </w:r>
        <w:r>
          <w:fldChar w:fldCharType="separate"/>
        </w:r>
        <w:r w:rsidR="00CB06D4">
          <w:rPr>
            <w:noProof/>
          </w:rPr>
          <w:t>185</w:t>
        </w:r>
        <w:r>
          <w:fldChar w:fldCharType="end"/>
        </w:r>
      </w:hyperlink>
    </w:p>
    <w:p w14:paraId="74A1534F" w14:textId="111773A7" w:rsidR="00D859CF" w:rsidRPr="00C640B6" w:rsidRDefault="00D859CF">
      <w:pPr>
        <w:tabs>
          <w:tab w:val="right" w:leader="dot" w:pos="8306"/>
        </w:tabs>
        <w:spacing w:before="60"/>
        <w:ind w:left="1440" w:right="567"/>
        <w:jc w:val="left"/>
      </w:pPr>
      <w:hyperlink w:anchor="_Toc9001112" w:history="1">
        <w:r>
          <w:t>4.2.7.7.1. Attack Signature</w:t>
        </w:r>
        <w:r>
          <w:tab/>
        </w:r>
        <w:r>
          <w:fldChar w:fldCharType="begin"/>
        </w:r>
        <w:r>
          <w:instrText xml:space="preserve"> PAGEREF _Toc9001112 \h </w:instrText>
        </w:r>
        <w:r>
          <w:fldChar w:fldCharType="separate"/>
        </w:r>
        <w:r w:rsidR="00CB06D4">
          <w:rPr>
            <w:noProof/>
          </w:rPr>
          <w:t>186</w:t>
        </w:r>
        <w:r>
          <w:fldChar w:fldCharType="end"/>
        </w:r>
      </w:hyperlink>
    </w:p>
    <w:p w14:paraId="6C05E985" w14:textId="18CA6497" w:rsidR="00D859CF" w:rsidRPr="00C640B6" w:rsidRDefault="00D859CF">
      <w:pPr>
        <w:tabs>
          <w:tab w:val="right" w:leader="dot" w:pos="8306"/>
        </w:tabs>
        <w:spacing w:before="60"/>
        <w:ind w:left="1440" w:right="567"/>
        <w:jc w:val="left"/>
      </w:pPr>
      <w:hyperlink w:anchor="_Toc9001113" w:history="1">
        <w:r>
          <w:t>4.2.7.7.2. Topology</w:t>
        </w:r>
        <w:r>
          <w:tab/>
        </w:r>
        <w:r>
          <w:fldChar w:fldCharType="begin"/>
        </w:r>
        <w:r>
          <w:instrText xml:space="preserve"> PAGEREF _Toc9001113 \h </w:instrText>
        </w:r>
        <w:r>
          <w:fldChar w:fldCharType="separate"/>
        </w:r>
        <w:r w:rsidR="00CB06D4">
          <w:rPr>
            <w:noProof/>
          </w:rPr>
          <w:t>187</w:t>
        </w:r>
        <w:r>
          <w:fldChar w:fldCharType="end"/>
        </w:r>
      </w:hyperlink>
    </w:p>
    <w:p w14:paraId="39DC92C5" w14:textId="381A48E6" w:rsidR="00D859CF" w:rsidRPr="00C640B6" w:rsidRDefault="00D859CF">
      <w:pPr>
        <w:tabs>
          <w:tab w:val="right" w:leader="dot" w:pos="8306"/>
        </w:tabs>
        <w:spacing w:before="60"/>
        <w:ind w:left="1440" w:right="567"/>
        <w:jc w:val="left"/>
      </w:pPr>
      <w:hyperlink w:anchor="_Toc9001114" w:history="1">
        <w:r>
          <w:t>4.2.7.7.3. Dataset</w:t>
        </w:r>
        <w:r>
          <w:tab/>
        </w:r>
        <w:r>
          <w:fldChar w:fldCharType="begin"/>
        </w:r>
        <w:r>
          <w:instrText xml:space="preserve"> PAGEREF _Toc9001114 \h </w:instrText>
        </w:r>
        <w:r>
          <w:fldChar w:fldCharType="separate"/>
        </w:r>
        <w:r w:rsidR="00CB06D4">
          <w:rPr>
            <w:noProof/>
          </w:rPr>
          <w:t>188</w:t>
        </w:r>
        <w:r>
          <w:fldChar w:fldCharType="end"/>
        </w:r>
      </w:hyperlink>
    </w:p>
    <w:p w14:paraId="5DF7685B" w14:textId="2D8184D7" w:rsidR="00D859CF" w:rsidRPr="00C640B6" w:rsidRDefault="00D859CF">
      <w:pPr>
        <w:tabs>
          <w:tab w:val="right" w:leader="dot" w:pos="8306"/>
        </w:tabs>
        <w:spacing w:before="60"/>
        <w:ind w:left="1440" w:right="567"/>
        <w:jc w:val="left"/>
      </w:pPr>
      <w:hyperlink w:anchor="_Toc9001115" w:history="1">
        <w:r>
          <w:t>4.2.7.7.4. Scenario</w:t>
        </w:r>
        <w:r>
          <w:tab/>
        </w:r>
        <w:r>
          <w:fldChar w:fldCharType="begin"/>
        </w:r>
        <w:r>
          <w:instrText xml:space="preserve"> PAGEREF _Toc9001115 \h </w:instrText>
        </w:r>
        <w:r>
          <w:fldChar w:fldCharType="separate"/>
        </w:r>
        <w:r w:rsidR="00CB06D4">
          <w:rPr>
            <w:noProof/>
          </w:rPr>
          <w:t>189</w:t>
        </w:r>
        <w:r>
          <w:fldChar w:fldCharType="end"/>
        </w:r>
      </w:hyperlink>
    </w:p>
    <w:p w14:paraId="776B4E43" w14:textId="7BCB79AB" w:rsidR="00D859CF" w:rsidRPr="00C640B6" w:rsidRDefault="00D859CF">
      <w:pPr>
        <w:tabs>
          <w:tab w:val="right" w:leader="dot" w:pos="8306"/>
        </w:tabs>
        <w:spacing w:before="60"/>
        <w:ind w:left="1440" w:right="567"/>
        <w:jc w:val="left"/>
      </w:pPr>
      <w:hyperlink w:anchor="_Toc9001116" w:history="1">
        <w:r>
          <w:t>4.2.7.7.5. Outcome and Grade</w:t>
        </w:r>
        <w:r>
          <w:tab/>
        </w:r>
        <w:r>
          <w:fldChar w:fldCharType="begin"/>
        </w:r>
        <w:r>
          <w:instrText xml:space="preserve"> PAGEREF _Toc9001116 \h </w:instrText>
        </w:r>
        <w:r>
          <w:fldChar w:fldCharType="separate"/>
        </w:r>
        <w:r w:rsidR="00CB06D4">
          <w:rPr>
            <w:noProof/>
          </w:rPr>
          <w:t>190</w:t>
        </w:r>
        <w:r>
          <w:fldChar w:fldCharType="end"/>
        </w:r>
      </w:hyperlink>
    </w:p>
    <w:p w14:paraId="6AA64D0F" w14:textId="62A2A962" w:rsidR="00D859CF" w:rsidRPr="00C640B6" w:rsidRDefault="00D859CF">
      <w:pPr>
        <w:tabs>
          <w:tab w:val="right" w:leader="dot" w:pos="8306"/>
        </w:tabs>
        <w:spacing w:before="60"/>
        <w:ind w:left="360" w:right="567"/>
        <w:jc w:val="left"/>
      </w:pPr>
      <w:hyperlink w:anchor="_Toc9001117" w:history="1">
        <w:r>
          <w:t>4.3. Theoretical Analysis</w:t>
        </w:r>
        <w:r>
          <w:tab/>
        </w:r>
        <w:r>
          <w:fldChar w:fldCharType="begin"/>
        </w:r>
        <w:r>
          <w:instrText xml:space="preserve"> PAGEREF _Toc9001117 \h </w:instrText>
        </w:r>
        <w:r>
          <w:fldChar w:fldCharType="separate"/>
        </w:r>
        <w:r w:rsidR="00CB06D4">
          <w:rPr>
            <w:noProof/>
          </w:rPr>
          <w:t>191</w:t>
        </w:r>
        <w:r>
          <w:fldChar w:fldCharType="end"/>
        </w:r>
      </w:hyperlink>
    </w:p>
    <w:p w14:paraId="08E727DF" w14:textId="2B68C5C8" w:rsidR="00D859CF" w:rsidRPr="00C640B6" w:rsidRDefault="00D859CF">
      <w:pPr>
        <w:tabs>
          <w:tab w:val="right" w:leader="dot" w:pos="8306"/>
        </w:tabs>
        <w:spacing w:before="60"/>
        <w:ind w:left="720" w:right="567"/>
        <w:jc w:val="left"/>
      </w:pPr>
      <w:hyperlink w:anchor="_Toc9001118" w:history="1">
        <w:r>
          <w:t>4.3.1. Theoretical Justification of Selected Features</w:t>
        </w:r>
        <w:r>
          <w:tab/>
        </w:r>
        <w:r>
          <w:fldChar w:fldCharType="begin"/>
        </w:r>
        <w:r>
          <w:instrText xml:space="preserve"> PAGEREF _Toc9001118 \h </w:instrText>
        </w:r>
        <w:r>
          <w:fldChar w:fldCharType="separate"/>
        </w:r>
        <w:r w:rsidR="00CB06D4">
          <w:rPr>
            <w:noProof/>
          </w:rPr>
          <w:t>192</w:t>
        </w:r>
        <w:r>
          <w:fldChar w:fldCharType="end"/>
        </w:r>
      </w:hyperlink>
    </w:p>
    <w:p w14:paraId="26F14D50" w14:textId="3E12365F" w:rsidR="00D859CF" w:rsidRPr="00C640B6" w:rsidRDefault="00D859CF">
      <w:pPr>
        <w:tabs>
          <w:tab w:val="right" w:leader="dot" w:pos="8306"/>
        </w:tabs>
        <w:spacing w:before="60"/>
        <w:ind w:left="1080" w:right="567"/>
        <w:jc w:val="left"/>
      </w:pPr>
      <w:hyperlink w:anchor="_Toc9001119" w:history="1">
        <w:r>
          <w:t>4.3.1.1. Forwarding Behavior Features (Blackhole Theory)</w:t>
        </w:r>
        <w:r>
          <w:tab/>
        </w:r>
        <w:r>
          <w:fldChar w:fldCharType="begin"/>
        </w:r>
        <w:r>
          <w:instrText xml:space="preserve"> PAGEREF _Toc9001119 \h </w:instrText>
        </w:r>
        <w:r>
          <w:fldChar w:fldCharType="separate"/>
        </w:r>
        <w:r w:rsidR="00CB06D4">
          <w:rPr>
            <w:noProof/>
          </w:rPr>
          <w:t>192</w:t>
        </w:r>
        <w:r>
          <w:fldChar w:fldCharType="end"/>
        </w:r>
      </w:hyperlink>
    </w:p>
    <w:p w14:paraId="122FAB7D" w14:textId="6F20CC3B" w:rsidR="00D859CF" w:rsidRPr="00C640B6" w:rsidRDefault="00D859CF">
      <w:pPr>
        <w:tabs>
          <w:tab w:val="right" w:leader="dot" w:pos="8306"/>
        </w:tabs>
        <w:spacing w:before="60"/>
        <w:ind w:left="1080" w:right="567"/>
        <w:jc w:val="left"/>
      </w:pPr>
      <w:hyperlink w:anchor="_Toc9001120" w:history="1">
        <w:r>
          <w:t>4.3.1.2. Link Reliability Features (Indirect Propagation Theory)</w:t>
        </w:r>
        <w:r>
          <w:tab/>
        </w:r>
        <w:r>
          <w:fldChar w:fldCharType="begin"/>
        </w:r>
        <w:r>
          <w:instrText xml:space="preserve"> PAGEREF _Toc9001120 \h </w:instrText>
        </w:r>
        <w:r>
          <w:fldChar w:fldCharType="separate"/>
        </w:r>
        <w:r w:rsidR="00CB06D4">
          <w:rPr>
            <w:noProof/>
          </w:rPr>
          <w:t>192</w:t>
        </w:r>
        <w:r>
          <w:fldChar w:fldCharType="end"/>
        </w:r>
      </w:hyperlink>
    </w:p>
    <w:p w14:paraId="49D2A171" w14:textId="585268E1" w:rsidR="00D859CF" w:rsidRPr="00C640B6" w:rsidRDefault="00D859CF">
      <w:pPr>
        <w:tabs>
          <w:tab w:val="right" w:leader="dot" w:pos="8306"/>
        </w:tabs>
        <w:spacing w:before="60"/>
        <w:ind w:left="1080" w:right="567"/>
        <w:jc w:val="left"/>
      </w:pPr>
      <w:hyperlink w:anchor="_Toc9001121" w:history="1">
        <w:r>
          <w:t>4.3.1.3. Topology Stability Features (Routing Adaptation Theory)</w:t>
        </w:r>
        <w:r>
          <w:tab/>
        </w:r>
        <w:r>
          <w:fldChar w:fldCharType="begin"/>
        </w:r>
        <w:r>
          <w:instrText xml:space="preserve"> PAGEREF _Toc9001121 \h </w:instrText>
        </w:r>
        <w:r>
          <w:fldChar w:fldCharType="separate"/>
        </w:r>
        <w:r w:rsidR="00CB06D4">
          <w:rPr>
            <w:noProof/>
          </w:rPr>
          <w:t>193</w:t>
        </w:r>
        <w:r>
          <w:fldChar w:fldCharType="end"/>
        </w:r>
      </w:hyperlink>
    </w:p>
    <w:p w14:paraId="30884D62" w14:textId="2D0F28EE" w:rsidR="00D859CF" w:rsidRPr="00C640B6" w:rsidRDefault="00D859CF">
      <w:pPr>
        <w:tabs>
          <w:tab w:val="right" w:leader="dot" w:pos="8306"/>
        </w:tabs>
        <w:spacing w:before="60"/>
        <w:ind w:left="1080" w:right="567"/>
        <w:jc w:val="left"/>
      </w:pPr>
      <w:hyperlink w:anchor="_Toc9001122" w:history="1">
        <w:r>
          <w:t>4.3.1.4. Physical Layer Features (Signal Consistency Theory)</w:t>
        </w:r>
        <w:r>
          <w:tab/>
        </w:r>
        <w:r>
          <w:fldChar w:fldCharType="begin"/>
        </w:r>
        <w:r>
          <w:instrText xml:space="preserve"> PAGEREF _Toc9001122 \h </w:instrText>
        </w:r>
        <w:r>
          <w:fldChar w:fldCharType="separate"/>
        </w:r>
        <w:r w:rsidR="00CB06D4">
          <w:rPr>
            <w:noProof/>
          </w:rPr>
          <w:t>194</w:t>
        </w:r>
        <w:r>
          <w:fldChar w:fldCharType="end"/>
        </w:r>
      </w:hyperlink>
    </w:p>
    <w:p w14:paraId="780D8090" w14:textId="15775D69" w:rsidR="00D859CF" w:rsidRPr="00C640B6" w:rsidRDefault="00D859CF">
      <w:pPr>
        <w:tabs>
          <w:tab w:val="right" w:leader="dot" w:pos="8306"/>
        </w:tabs>
        <w:spacing w:before="60"/>
        <w:ind w:left="1080" w:right="567"/>
        <w:jc w:val="left"/>
      </w:pPr>
      <w:hyperlink w:anchor="_Toc9001123" w:history="1">
        <w:r>
          <w:t>4.3.1.5. Cross‑Layer Inconsistency Theory</w:t>
        </w:r>
        <w:r>
          <w:tab/>
        </w:r>
        <w:r>
          <w:fldChar w:fldCharType="begin"/>
        </w:r>
        <w:r>
          <w:instrText xml:space="preserve"> PAGEREF _Toc9001123 \h </w:instrText>
        </w:r>
        <w:r>
          <w:fldChar w:fldCharType="separate"/>
        </w:r>
        <w:r w:rsidR="00CB06D4">
          <w:rPr>
            <w:noProof/>
          </w:rPr>
          <w:t>194</w:t>
        </w:r>
        <w:r>
          <w:fldChar w:fldCharType="end"/>
        </w:r>
      </w:hyperlink>
    </w:p>
    <w:p w14:paraId="390A1DF5" w14:textId="0C5F25E6" w:rsidR="00D859CF" w:rsidRPr="00C640B6" w:rsidRDefault="00D859CF">
      <w:pPr>
        <w:tabs>
          <w:tab w:val="right" w:leader="dot" w:pos="8306"/>
        </w:tabs>
        <w:spacing w:before="60"/>
        <w:ind w:left="1080" w:right="567"/>
        <w:jc w:val="left"/>
      </w:pPr>
      <w:hyperlink w:anchor="_Toc9001124" w:history="1">
        <w:r>
          <w:t>4.3.1.6. Cross‑Layer Feature Relationship Preservation</w:t>
        </w:r>
        <w:r>
          <w:tab/>
        </w:r>
        <w:r>
          <w:fldChar w:fldCharType="begin"/>
        </w:r>
        <w:r>
          <w:instrText xml:space="preserve"> PAGEREF _Toc9001124 \h </w:instrText>
        </w:r>
        <w:r>
          <w:fldChar w:fldCharType="separate"/>
        </w:r>
        <w:r w:rsidR="00CB06D4">
          <w:rPr>
            <w:noProof/>
          </w:rPr>
          <w:t>195</w:t>
        </w:r>
        <w:r>
          <w:fldChar w:fldCharType="end"/>
        </w:r>
      </w:hyperlink>
    </w:p>
    <w:p w14:paraId="542C0D67" w14:textId="0E1B939D" w:rsidR="00D859CF" w:rsidRPr="00C640B6" w:rsidRDefault="00D859CF">
      <w:pPr>
        <w:tabs>
          <w:tab w:val="right" w:leader="dot" w:pos="8306"/>
        </w:tabs>
        <w:spacing w:before="60"/>
        <w:ind w:left="720" w:right="567"/>
        <w:jc w:val="left"/>
      </w:pPr>
      <w:hyperlink w:anchor="_Toc9001125" w:history="1">
        <w:r>
          <w:t>4.3.2. Theoretical Basis for Data Clustering</w:t>
        </w:r>
        <w:r>
          <w:tab/>
        </w:r>
        <w:r>
          <w:fldChar w:fldCharType="begin"/>
        </w:r>
        <w:r>
          <w:instrText xml:space="preserve"> PAGEREF _Toc9001125 \h </w:instrText>
        </w:r>
        <w:r>
          <w:fldChar w:fldCharType="separate"/>
        </w:r>
        <w:r w:rsidR="00CB06D4">
          <w:rPr>
            <w:noProof/>
          </w:rPr>
          <w:t>195</w:t>
        </w:r>
        <w:r>
          <w:fldChar w:fldCharType="end"/>
        </w:r>
      </w:hyperlink>
    </w:p>
    <w:p w14:paraId="390B1A9C" w14:textId="73A5B52C" w:rsidR="00D859CF" w:rsidRPr="00C640B6" w:rsidRDefault="00D859CF">
      <w:pPr>
        <w:tabs>
          <w:tab w:val="right" w:leader="dot" w:pos="8306"/>
        </w:tabs>
        <w:spacing w:before="60"/>
        <w:ind w:left="1080" w:right="567"/>
        <w:jc w:val="left"/>
      </w:pPr>
      <w:hyperlink w:anchor="_Toc9001126" w:history="1">
        <w:r>
          <w:t>4.3.2.1. Behavioral State Hypothesis</w:t>
        </w:r>
        <w:r>
          <w:tab/>
        </w:r>
        <w:r>
          <w:fldChar w:fldCharType="begin"/>
        </w:r>
        <w:r>
          <w:instrText xml:space="preserve"> PAGEREF _Toc9001126 \h </w:instrText>
        </w:r>
        <w:r>
          <w:fldChar w:fldCharType="separate"/>
        </w:r>
        <w:r w:rsidR="00CB06D4">
          <w:rPr>
            <w:noProof/>
          </w:rPr>
          <w:t>195</w:t>
        </w:r>
        <w:r>
          <w:fldChar w:fldCharType="end"/>
        </w:r>
      </w:hyperlink>
    </w:p>
    <w:p w14:paraId="7A08A59D" w14:textId="08E5D388" w:rsidR="00D859CF" w:rsidRPr="00C640B6" w:rsidRDefault="00D859CF">
      <w:pPr>
        <w:tabs>
          <w:tab w:val="right" w:leader="dot" w:pos="8306"/>
        </w:tabs>
        <w:spacing w:before="60"/>
        <w:ind w:left="1080" w:right="567"/>
        <w:jc w:val="left"/>
      </w:pPr>
      <w:hyperlink w:anchor="_Toc9001127" w:history="1">
        <w:r>
          <w:t>4.3.2.2. Absence of Pre‑Defined Signatures</w:t>
        </w:r>
        <w:r>
          <w:tab/>
        </w:r>
        <w:r>
          <w:fldChar w:fldCharType="begin"/>
        </w:r>
        <w:r>
          <w:instrText xml:space="preserve"> PAGEREF _Toc9001127 \h </w:instrText>
        </w:r>
        <w:r>
          <w:fldChar w:fldCharType="separate"/>
        </w:r>
        <w:r w:rsidR="00CB06D4">
          <w:rPr>
            <w:noProof/>
          </w:rPr>
          <w:t>196</w:t>
        </w:r>
        <w:r>
          <w:fldChar w:fldCharType="end"/>
        </w:r>
      </w:hyperlink>
    </w:p>
    <w:p w14:paraId="38C67B29" w14:textId="77222ABA" w:rsidR="00D859CF" w:rsidRPr="00C640B6" w:rsidRDefault="00D859CF">
      <w:pPr>
        <w:tabs>
          <w:tab w:val="right" w:leader="dot" w:pos="8306"/>
        </w:tabs>
        <w:spacing w:before="60"/>
        <w:ind w:left="1080" w:right="567"/>
        <w:jc w:val="left"/>
      </w:pPr>
      <w:hyperlink w:anchor="_Toc9001128" w:history="1">
        <w:r>
          <w:t>4.3.2.3. Density‑Based Justification (DBSCAN)</w:t>
        </w:r>
        <w:r>
          <w:tab/>
        </w:r>
        <w:r>
          <w:fldChar w:fldCharType="begin"/>
        </w:r>
        <w:r>
          <w:instrText xml:space="preserve"> PAGEREF _Toc9001128 \h </w:instrText>
        </w:r>
        <w:r>
          <w:fldChar w:fldCharType="separate"/>
        </w:r>
        <w:r w:rsidR="00CB06D4">
          <w:rPr>
            <w:noProof/>
          </w:rPr>
          <w:t>196</w:t>
        </w:r>
        <w:r>
          <w:fldChar w:fldCharType="end"/>
        </w:r>
      </w:hyperlink>
    </w:p>
    <w:p w14:paraId="316FA8F0" w14:textId="1F26E664" w:rsidR="00D859CF" w:rsidRPr="00C640B6" w:rsidRDefault="00D859CF">
      <w:pPr>
        <w:tabs>
          <w:tab w:val="right" w:leader="dot" w:pos="8306"/>
        </w:tabs>
        <w:spacing w:before="60"/>
        <w:ind w:left="1080" w:right="567"/>
        <w:jc w:val="left"/>
      </w:pPr>
      <w:hyperlink w:anchor="_Toc9001129" w:history="1">
        <w:r>
          <w:t>4.3.2.4. Partition-Based Justification (K-Means)</w:t>
        </w:r>
        <w:r>
          <w:tab/>
        </w:r>
        <w:r>
          <w:fldChar w:fldCharType="begin"/>
        </w:r>
        <w:r>
          <w:instrText xml:space="preserve"> PAGEREF _Toc9001129 \h </w:instrText>
        </w:r>
        <w:r>
          <w:fldChar w:fldCharType="separate"/>
        </w:r>
        <w:r w:rsidR="00CB06D4">
          <w:rPr>
            <w:noProof/>
          </w:rPr>
          <w:t>196</w:t>
        </w:r>
        <w:r>
          <w:fldChar w:fldCharType="end"/>
        </w:r>
      </w:hyperlink>
    </w:p>
    <w:p w14:paraId="23B0DF3F" w14:textId="5A4FF9B1" w:rsidR="00D859CF" w:rsidRPr="00C640B6" w:rsidRDefault="00D859CF">
      <w:pPr>
        <w:tabs>
          <w:tab w:val="right" w:leader="dot" w:pos="8306"/>
        </w:tabs>
        <w:spacing w:before="60"/>
        <w:ind w:left="1080" w:right="567"/>
        <w:jc w:val="left"/>
      </w:pPr>
      <w:hyperlink w:anchor="_Toc9001130" w:history="1">
        <w:r>
          <w:t>4.3.2.5. Justification for the Other Algorithms</w:t>
        </w:r>
        <w:r>
          <w:tab/>
        </w:r>
        <w:r>
          <w:fldChar w:fldCharType="begin"/>
        </w:r>
        <w:r>
          <w:instrText xml:space="preserve"> PAGEREF _Toc9001130 \h </w:instrText>
        </w:r>
        <w:r>
          <w:fldChar w:fldCharType="separate"/>
        </w:r>
        <w:r w:rsidR="00CB06D4">
          <w:rPr>
            <w:noProof/>
          </w:rPr>
          <w:t>197</w:t>
        </w:r>
        <w:r>
          <w:fldChar w:fldCharType="end"/>
        </w:r>
      </w:hyperlink>
    </w:p>
    <w:p w14:paraId="5371487B" w14:textId="0E7B7282" w:rsidR="00D859CF" w:rsidRPr="00C640B6" w:rsidRDefault="00D859CF">
      <w:pPr>
        <w:tabs>
          <w:tab w:val="right" w:leader="dot" w:pos="8306"/>
        </w:tabs>
        <w:spacing w:before="60"/>
        <w:ind w:left="1080" w:right="567"/>
        <w:jc w:val="left"/>
      </w:pPr>
      <w:hyperlink w:anchor="_Toc9001131" w:history="1">
        <w:r>
          <w:t>4.3.2.6. Validation Theory</w:t>
        </w:r>
        <w:r>
          <w:tab/>
        </w:r>
        <w:r>
          <w:fldChar w:fldCharType="begin"/>
        </w:r>
        <w:r>
          <w:instrText xml:space="preserve"> PAGEREF _Toc9001131 \h </w:instrText>
        </w:r>
        <w:r>
          <w:fldChar w:fldCharType="separate"/>
        </w:r>
        <w:r w:rsidR="00CB06D4">
          <w:rPr>
            <w:noProof/>
          </w:rPr>
          <w:t>197</w:t>
        </w:r>
        <w:r>
          <w:fldChar w:fldCharType="end"/>
        </w:r>
      </w:hyperlink>
    </w:p>
    <w:p w14:paraId="3BF6734C" w14:textId="4D0DBFB3" w:rsidR="00D859CF" w:rsidRPr="00C640B6" w:rsidRDefault="00D859CF">
      <w:pPr>
        <w:tabs>
          <w:tab w:val="right" w:leader="dot" w:pos="8306"/>
        </w:tabs>
        <w:spacing w:before="60"/>
        <w:ind w:left="1080" w:right="567"/>
        <w:jc w:val="left"/>
      </w:pPr>
      <w:hyperlink w:anchor="_Toc9001132" w:history="1">
        <w:r>
          <w:t>4.3.2.7. Alignment with Research Objectives</w:t>
        </w:r>
        <w:r>
          <w:tab/>
        </w:r>
        <w:r>
          <w:fldChar w:fldCharType="begin"/>
        </w:r>
        <w:r>
          <w:instrText xml:space="preserve"> PAGEREF _Toc9001132 \h </w:instrText>
        </w:r>
        <w:r>
          <w:fldChar w:fldCharType="separate"/>
        </w:r>
        <w:r w:rsidR="00CB06D4">
          <w:rPr>
            <w:noProof/>
          </w:rPr>
          <w:t>197</w:t>
        </w:r>
        <w:r>
          <w:fldChar w:fldCharType="end"/>
        </w:r>
      </w:hyperlink>
    </w:p>
    <w:p w14:paraId="78B1F190" w14:textId="040CFC64" w:rsidR="00D859CF" w:rsidRPr="00C640B6" w:rsidRDefault="00D859CF">
      <w:pPr>
        <w:tabs>
          <w:tab w:val="right" w:leader="dot" w:pos="8306"/>
        </w:tabs>
        <w:spacing w:before="60"/>
        <w:ind w:left="1080" w:right="567"/>
        <w:jc w:val="left"/>
      </w:pPr>
      <w:hyperlink w:anchor="_Toc9001133" w:history="1">
        <w:r>
          <w:t>4.3.2.8. Theoretical Expectation</w:t>
        </w:r>
        <w:r>
          <w:tab/>
        </w:r>
        <w:r>
          <w:fldChar w:fldCharType="begin"/>
        </w:r>
        <w:r>
          <w:instrText xml:space="preserve"> PAGEREF _Toc9001133 \h </w:instrText>
        </w:r>
        <w:r>
          <w:fldChar w:fldCharType="separate"/>
        </w:r>
        <w:r w:rsidR="00CB06D4">
          <w:rPr>
            <w:noProof/>
          </w:rPr>
          <w:t>197</w:t>
        </w:r>
        <w:r>
          <w:fldChar w:fldCharType="end"/>
        </w:r>
      </w:hyperlink>
    </w:p>
    <w:p w14:paraId="5D8D220A" w14:textId="59DC4F36" w:rsidR="00D859CF" w:rsidRPr="00C640B6" w:rsidRDefault="00D859CF">
      <w:pPr>
        <w:tabs>
          <w:tab w:val="right" w:leader="dot" w:pos="8306"/>
        </w:tabs>
        <w:spacing w:before="60"/>
        <w:ind w:left="360" w:right="567"/>
        <w:jc w:val="left"/>
      </w:pPr>
      <w:hyperlink w:anchor="_Toc9001134" w:history="1">
        <w:r>
          <w:t>4.4. Cluster Visualization and Interpretation</w:t>
        </w:r>
        <w:r>
          <w:tab/>
        </w:r>
        <w:r>
          <w:fldChar w:fldCharType="begin"/>
        </w:r>
        <w:r>
          <w:instrText xml:space="preserve"> PAGEREF _Toc9001134 \h </w:instrText>
        </w:r>
        <w:r>
          <w:fldChar w:fldCharType="separate"/>
        </w:r>
        <w:r w:rsidR="00CB06D4">
          <w:rPr>
            <w:noProof/>
          </w:rPr>
          <w:t>198</w:t>
        </w:r>
        <w:r>
          <w:fldChar w:fldCharType="end"/>
        </w:r>
      </w:hyperlink>
    </w:p>
    <w:p w14:paraId="0A5FB5E0" w14:textId="3567DBA3" w:rsidR="00D859CF" w:rsidRPr="00C640B6" w:rsidRDefault="00D859CF">
      <w:pPr>
        <w:tabs>
          <w:tab w:val="right" w:leader="dot" w:pos="8306"/>
        </w:tabs>
        <w:spacing w:before="60"/>
        <w:ind w:right="567"/>
        <w:jc w:val="left"/>
      </w:pPr>
      <w:hyperlink w:anchor="_Toc9001135" w:history="1">
        <w:r>
          <w:t>5. Methodological Deviations</w:t>
        </w:r>
        <w:r>
          <w:tab/>
        </w:r>
        <w:r>
          <w:fldChar w:fldCharType="begin"/>
        </w:r>
        <w:r>
          <w:instrText xml:space="preserve"> PAGEREF _Toc9001135 \h </w:instrText>
        </w:r>
        <w:r>
          <w:fldChar w:fldCharType="separate"/>
        </w:r>
        <w:r w:rsidR="00CB06D4">
          <w:rPr>
            <w:noProof/>
          </w:rPr>
          <w:t>201</w:t>
        </w:r>
        <w:r>
          <w:fldChar w:fldCharType="end"/>
        </w:r>
      </w:hyperlink>
    </w:p>
    <w:p w14:paraId="14D0F67E" w14:textId="7F8EB211" w:rsidR="00D859CF" w:rsidRPr="00C640B6" w:rsidRDefault="00D859CF">
      <w:pPr>
        <w:tabs>
          <w:tab w:val="right" w:leader="dot" w:pos="8306"/>
        </w:tabs>
        <w:spacing w:before="60"/>
        <w:ind w:left="360" w:right="567"/>
        <w:jc w:val="left"/>
      </w:pPr>
      <w:hyperlink w:anchor="_Toc9001136" w:history="1">
        <w:r>
          <w:t>5.1. Overview of the Changes</w:t>
        </w:r>
        <w:r>
          <w:tab/>
        </w:r>
        <w:r>
          <w:fldChar w:fldCharType="begin"/>
        </w:r>
        <w:r>
          <w:instrText xml:space="preserve"> PAGEREF _Toc9001136 \h </w:instrText>
        </w:r>
        <w:r>
          <w:fldChar w:fldCharType="separate"/>
        </w:r>
        <w:r w:rsidR="00CB06D4">
          <w:rPr>
            <w:noProof/>
          </w:rPr>
          <w:t>201</w:t>
        </w:r>
        <w:r>
          <w:fldChar w:fldCharType="end"/>
        </w:r>
      </w:hyperlink>
    </w:p>
    <w:p w14:paraId="2F8D0861" w14:textId="0B6A8B18" w:rsidR="00D859CF" w:rsidRPr="00C640B6" w:rsidRDefault="00D859CF">
      <w:pPr>
        <w:tabs>
          <w:tab w:val="right" w:leader="dot" w:pos="8306"/>
        </w:tabs>
        <w:spacing w:before="60"/>
        <w:ind w:left="360" w:right="567"/>
        <w:jc w:val="left"/>
      </w:pPr>
      <w:hyperlink w:anchor="_Toc9001137" w:history="1">
        <w:r>
          <w:t>5.2. Data Collection and Sampling</w:t>
        </w:r>
        <w:r>
          <w:tab/>
        </w:r>
        <w:r>
          <w:fldChar w:fldCharType="begin"/>
        </w:r>
        <w:r>
          <w:instrText xml:space="preserve"> PAGEREF _Toc9001137 \h </w:instrText>
        </w:r>
        <w:r>
          <w:fldChar w:fldCharType="separate"/>
        </w:r>
        <w:r w:rsidR="00CB06D4">
          <w:rPr>
            <w:noProof/>
          </w:rPr>
          <w:t>205</w:t>
        </w:r>
        <w:r>
          <w:fldChar w:fldCharType="end"/>
        </w:r>
      </w:hyperlink>
    </w:p>
    <w:p w14:paraId="50874B74" w14:textId="30C1A100" w:rsidR="00D859CF" w:rsidRPr="00C640B6" w:rsidRDefault="00D859CF">
      <w:pPr>
        <w:tabs>
          <w:tab w:val="right" w:leader="dot" w:pos="8306"/>
        </w:tabs>
        <w:spacing w:before="60"/>
        <w:ind w:left="360" w:right="567"/>
        <w:jc w:val="left"/>
      </w:pPr>
      <w:hyperlink w:anchor="_Toc9001138" w:history="1">
        <w:r>
          <w:t>5.3. Features and Measurements</w:t>
        </w:r>
        <w:r>
          <w:tab/>
        </w:r>
        <w:r>
          <w:fldChar w:fldCharType="begin"/>
        </w:r>
        <w:r>
          <w:instrText xml:space="preserve"> PAGEREF _Toc9001138 \h </w:instrText>
        </w:r>
        <w:r>
          <w:fldChar w:fldCharType="separate"/>
        </w:r>
        <w:r w:rsidR="00CB06D4">
          <w:rPr>
            <w:noProof/>
          </w:rPr>
          <w:t>209</w:t>
        </w:r>
        <w:r>
          <w:fldChar w:fldCharType="end"/>
        </w:r>
      </w:hyperlink>
    </w:p>
    <w:p w14:paraId="71666F4A" w14:textId="2F09C946" w:rsidR="00D859CF" w:rsidRPr="00C640B6" w:rsidRDefault="00D859CF">
      <w:pPr>
        <w:tabs>
          <w:tab w:val="right" w:leader="dot" w:pos="8306"/>
        </w:tabs>
        <w:spacing w:before="60"/>
        <w:ind w:left="360" w:right="567"/>
        <w:jc w:val="left"/>
      </w:pPr>
      <w:hyperlink w:anchor="_Toc9001139" w:history="1">
        <w:r>
          <w:t>5.4. Implementation of the Attacks</w:t>
        </w:r>
        <w:r>
          <w:tab/>
        </w:r>
        <w:r>
          <w:fldChar w:fldCharType="begin"/>
        </w:r>
        <w:r>
          <w:instrText xml:space="preserve"> PAGEREF _Toc9001139 \h </w:instrText>
        </w:r>
        <w:r>
          <w:fldChar w:fldCharType="separate"/>
        </w:r>
        <w:r w:rsidR="00CB06D4">
          <w:rPr>
            <w:noProof/>
          </w:rPr>
          <w:t>214</w:t>
        </w:r>
        <w:r>
          <w:fldChar w:fldCharType="end"/>
        </w:r>
      </w:hyperlink>
    </w:p>
    <w:p w14:paraId="01C85509" w14:textId="0778C149" w:rsidR="00D859CF" w:rsidRPr="00C640B6" w:rsidRDefault="00D859CF">
      <w:pPr>
        <w:tabs>
          <w:tab w:val="right" w:leader="dot" w:pos="8306"/>
        </w:tabs>
        <w:spacing w:before="60"/>
        <w:ind w:left="360" w:right="567"/>
        <w:jc w:val="left"/>
      </w:pPr>
      <w:hyperlink w:anchor="_Toc9001140" w:history="1">
        <w:r>
          <w:t>5.5. Experimental Design</w:t>
        </w:r>
        <w:r>
          <w:tab/>
        </w:r>
        <w:r>
          <w:fldChar w:fldCharType="begin"/>
        </w:r>
        <w:r>
          <w:instrText xml:space="preserve"> PAGEREF _Toc9001140 \h </w:instrText>
        </w:r>
        <w:r>
          <w:fldChar w:fldCharType="separate"/>
        </w:r>
        <w:r w:rsidR="00CB06D4">
          <w:rPr>
            <w:noProof/>
          </w:rPr>
          <w:t>221</w:t>
        </w:r>
        <w:r>
          <w:fldChar w:fldCharType="end"/>
        </w:r>
      </w:hyperlink>
    </w:p>
    <w:p w14:paraId="7D72E427" w14:textId="7AA08D47" w:rsidR="00D859CF" w:rsidRPr="00C640B6" w:rsidRDefault="00D859CF">
      <w:pPr>
        <w:tabs>
          <w:tab w:val="right" w:leader="dot" w:pos="8306"/>
        </w:tabs>
        <w:spacing w:before="60"/>
        <w:ind w:left="360" w:right="567"/>
        <w:jc w:val="left"/>
      </w:pPr>
      <w:hyperlink w:anchor="_Toc9001141" w:history="1">
        <w:r>
          <w:t>5.6. Run Control and Validation</w:t>
        </w:r>
        <w:r>
          <w:tab/>
        </w:r>
        <w:r>
          <w:fldChar w:fldCharType="begin"/>
        </w:r>
        <w:r>
          <w:instrText xml:space="preserve"> PAGEREF _Toc9001141 \h </w:instrText>
        </w:r>
        <w:r>
          <w:fldChar w:fldCharType="separate"/>
        </w:r>
        <w:r w:rsidR="00CB06D4">
          <w:rPr>
            <w:noProof/>
          </w:rPr>
          <w:t>228</w:t>
        </w:r>
        <w:r>
          <w:fldChar w:fldCharType="end"/>
        </w:r>
      </w:hyperlink>
    </w:p>
    <w:p w14:paraId="3BA79A9D" w14:textId="7579B31B" w:rsidR="00D859CF" w:rsidRPr="00C640B6" w:rsidRDefault="00D859CF">
      <w:pPr>
        <w:tabs>
          <w:tab w:val="right" w:leader="dot" w:pos="8306"/>
        </w:tabs>
        <w:spacing w:before="60"/>
        <w:ind w:left="360" w:right="567"/>
        <w:jc w:val="left"/>
      </w:pPr>
      <w:hyperlink w:anchor="_Toc9001142" w:history="1">
        <w:r>
          <w:t>5.7. What the Changes Mean for the Results</w:t>
        </w:r>
        <w:r>
          <w:tab/>
        </w:r>
        <w:r>
          <w:fldChar w:fldCharType="begin"/>
        </w:r>
        <w:r>
          <w:instrText xml:space="preserve"> PAGEREF _Toc9001142 \h </w:instrText>
        </w:r>
        <w:r>
          <w:fldChar w:fldCharType="separate"/>
        </w:r>
        <w:r w:rsidR="00CB06D4">
          <w:rPr>
            <w:noProof/>
          </w:rPr>
          <w:t>234</w:t>
        </w:r>
        <w:r>
          <w:fldChar w:fldCharType="end"/>
        </w:r>
      </w:hyperlink>
    </w:p>
    <w:p w14:paraId="27E35FEA" w14:textId="19A73841" w:rsidR="00D859CF" w:rsidRPr="00C640B6" w:rsidRDefault="00D859CF">
      <w:pPr>
        <w:tabs>
          <w:tab w:val="right" w:leader="dot" w:pos="8306"/>
        </w:tabs>
        <w:spacing w:before="60"/>
        <w:ind w:right="567"/>
        <w:jc w:val="left"/>
      </w:pPr>
      <w:hyperlink w:anchor="_Toc9001143" w:history="1">
        <w:r>
          <w:t>6. Results, Discussion and Conclusion</w:t>
        </w:r>
        <w:r>
          <w:tab/>
        </w:r>
        <w:r>
          <w:fldChar w:fldCharType="begin"/>
        </w:r>
        <w:r>
          <w:instrText xml:space="preserve"> PAGEREF _Toc9001143 \h </w:instrText>
        </w:r>
        <w:r>
          <w:fldChar w:fldCharType="separate"/>
        </w:r>
        <w:r w:rsidR="00CB06D4">
          <w:rPr>
            <w:noProof/>
          </w:rPr>
          <w:t>235</w:t>
        </w:r>
        <w:r>
          <w:fldChar w:fldCharType="end"/>
        </w:r>
      </w:hyperlink>
    </w:p>
    <w:p w14:paraId="58E3568B" w14:textId="2A664916" w:rsidR="00D859CF" w:rsidRPr="00C640B6" w:rsidRDefault="00D859CF">
      <w:pPr>
        <w:tabs>
          <w:tab w:val="right" w:leader="dot" w:pos="8306"/>
        </w:tabs>
        <w:spacing w:before="60"/>
        <w:ind w:left="360" w:right="567"/>
        <w:jc w:val="left"/>
      </w:pPr>
      <w:hyperlink w:anchor="_Toc9001144" w:history="1">
        <w:r>
          <w:t>6.1. Dataset Collected</w:t>
        </w:r>
        <w:r>
          <w:tab/>
        </w:r>
        <w:r>
          <w:fldChar w:fldCharType="begin"/>
        </w:r>
        <w:r>
          <w:instrText xml:space="preserve"> PAGEREF _Toc9001144 \h </w:instrText>
        </w:r>
        <w:r>
          <w:fldChar w:fldCharType="separate"/>
        </w:r>
        <w:r w:rsidR="00CB06D4">
          <w:rPr>
            <w:noProof/>
          </w:rPr>
          <w:t>236</w:t>
        </w:r>
        <w:r>
          <w:fldChar w:fldCharType="end"/>
        </w:r>
      </w:hyperlink>
    </w:p>
    <w:p w14:paraId="247BF7BA" w14:textId="179A8323" w:rsidR="00D859CF" w:rsidRPr="00C640B6" w:rsidRDefault="00D859CF">
      <w:pPr>
        <w:tabs>
          <w:tab w:val="right" w:leader="dot" w:pos="8306"/>
        </w:tabs>
        <w:spacing w:before="60"/>
        <w:ind w:left="360" w:right="567"/>
        <w:jc w:val="left"/>
      </w:pPr>
      <w:hyperlink w:anchor="_Toc9001145" w:history="1">
        <w:r>
          <w:t>6.2. Attack Validation Results</w:t>
        </w:r>
        <w:r>
          <w:tab/>
        </w:r>
        <w:r>
          <w:fldChar w:fldCharType="begin"/>
        </w:r>
        <w:r>
          <w:instrText xml:space="preserve"> PAGEREF _Toc9001145 \h </w:instrText>
        </w:r>
        <w:r>
          <w:fldChar w:fldCharType="separate"/>
        </w:r>
        <w:r w:rsidR="00CB06D4">
          <w:rPr>
            <w:noProof/>
          </w:rPr>
          <w:t>245</w:t>
        </w:r>
        <w:r>
          <w:fldChar w:fldCharType="end"/>
        </w:r>
      </w:hyperlink>
    </w:p>
    <w:p w14:paraId="42DB5D42" w14:textId="72509130" w:rsidR="00D859CF" w:rsidRPr="00C640B6" w:rsidRDefault="00D859CF">
      <w:pPr>
        <w:tabs>
          <w:tab w:val="right" w:leader="dot" w:pos="8306"/>
        </w:tabs>
        <w:spacing w:before="60"/>
        <w:ind w:left="720" w:right="567"/>
        <w:jc w:val="left"/>
      </w:pPr>
      <w:hyperlink w:anchor="_Toc9001146" w:history="1">
        <w:r>
          <w:t>6.2.1. Blackhole: Forwarding Suppression</w:t>
        </w:r>
        <w:r>
          <w:tab/>
        </w:r>
        <w:r>
          <w:fldChar w:fldCharType="begin"/>
        </w:r>
        <w:r>
          <w:instrText xml:space="preserve"> PAGEREF _Toc9001146 \h </w:instrText>
        </w:r>
        <w:r>
          <w:fldChar w:fldCharType="separate"/>
        </w:r>
        <w:r w:rsidR="00CB06D4">
          <w:rPr>
            <w:noProof/>
          </w:rPr>
          <w:t>246</w:t>
        </w:r>
        <w:r>
          <w:fldChar w:fldCharType="end"/>
        </w:r>
      </w:hyperlink>
    </w:p>
    <w:p w14:paraId="749579C6" w14:textId="57B79D4C" w:rsidR="00D859CF" w:rsidRPr="00C640B6" w:rsidRDefault="00D859CF">
      <w:pPr>
        <w:tabs>
          <w:tab w:val="right" w:leader="dot" w:pos="8306"/>
        </w:tabs>
        <w:spacing w:before="60"/>
        <w:ind w:left="720" w:right="567"/>
        <w:jc w:val="left"/>
      </w:pPr>
      <w:hyperlink w:anchor="_Toc9001147" w:history="1">
        <w:r>
          <w:t>6.2.2. Wormhole: Tunnel Replay</w:t>
        </w:r>
        <w:r>
          <w:tab/>
        </w:r>
        <w:r>
          <w:fldChar w:fldCharType="begin"/>
        </w:r>
        <w:r>
          <w:instrText xml:space="preserve"> PAGEREF _Toc9001147 \h </w:instrText>
        </w:r>
        <w:r>
          <w:fldChar w:fldCharType="separate"/>
        </w:r>
        <w:r w:rsidR="00CB06D4">
          <w:rPr>
            <w:noProof/>
          </w:rPr>
          <w:t>250</w:t>
        </w:r>
        <w:r>
          <w:fldChar w:fldCharType="end"/>
        </w:r>
      </w:hyperlink>
    </w:p>
    <w:p w14:paraId="256DA81A" w14:textId="20467656" w:rsidR="00D859CF" w:rsidRPr="00C640B6" w:rsidRDefault="00D859CF">
      <w:pPr>
        <w:tabs>
          <w:tab w:val="right" w:leader="dot" w:pos="8306"/>
        </w:tabs>
        <w:spacing w:before="60"/>
        <w:ind w:left="720" w:right="567"/>
        <w:jc w:val="left"/>
      </w:pPr>
      <w:hyperlink w:anchor="_Toc9001148" w:history="1">
        <w:r>
          <w:t>6.2.3. Single-Feature Audit</w:t>
        </w:r>
        <w:r>
          <w:tab/>
        </w:r>
        <w:r>
          <w:fldChar w:fldCharType="begin"/>
        </w:r>
        <w:r>
          <w:instrText xml:space="preserve"> PAGEREF _Toc9001148 \h </w:instrText>
        </w:r>
        <w:r>
          <w:fldChar w:fldCharType="separate"/>
        </w:r>
        <w:r w:rsidR="00CB06D4">
          <w:rPr>
            <w:noProof/>
          </w:rPr>
          <w:t>254</w:t>
        </w:r>
        <w:r>
          <w:fldChar w:fldCharType="end"/>
        </w:r>
      </w:hyperlink>
    </w:p>
    <w:p w14:paraId="7AD6BAFE" w14:textId="27115E0B" w:rsidR="00D859CF" w:rsidRPr="00C640B6" w:rsidRDefault="00D859CF">
      <w:pPr>
        <w:tabs>
          <w:tab w:val="right" w:leader="dot" w:pos="8306"/>
        </w:tabs>
        <w:spacing w:before="60"/>
        <w:ind w:left="720" w:right="567"/>
        <w:jc w:val="left"/>
      </w:pPr>
      <w:hyperlink w:anchor="_Toc9001149" w:history="1">
        <w:r>
          <w:t>6.2.4. Predictions Tested and Not Observed</w:t>
        </w:r>
        <w:r>
          <w:tab/>
        </w:r>
        <w:r>
          <w:fldChar w:fldCharType="begin"/>
        </w:r>
        <w:r>
          <w:instrText xml:space="preserve"> PAGEREF _Toc9001149 \h </w:instrText>
        </w:r>
        <w:r>
          <w:fldChar w:fldCharType="separate"/>
        </w:r>
        <w:r w:rsidR="00CB06D4">
          <w:rPr>
            <w:noProof/>
          </w:rPr>
          <w:t>261</w:t>
        </w:r>
        <w:r>
          <w:fldChar w:fldCharType="end"/>
        </w:r>
      </w:hyperlink>
    </w:p>
    <w:p w14:paraId="1AD0A267" w14:textId="333AA39E" w:rsidR="00D859CF" w:rsidRPr="00C640B6" w:rsidRDefault="00D859CF">
      <w:pPr>
        <w:tabs>
          <w:tab w:val="right" w:leader="dot" w:pos="8306"/>
        </w:tabs>
        <w:spacing w:before="60"/>
        <w:ind w:left="720" w:right="567"/>
        <w:jc w:val="left"/>
      </w:pPr>
      <w:hyperlink w:anchor="_Toc9001150" w:history="1">
        <w:r>
          <w:t>6.2.5. Cells That Could Not Be Fully Tested</w:t>
        </w:r>
        <w:r>
          <w:tab/>
        </w:r>
        <w:r>
          <w:fldChar w:fldCharType="begin"/>
        </w:r>
        <w:r>
          <w:instrText xml:space="preserve"> PAGEREF _Toc9001150 \h </w:instrText>
        </w:r>
        <w:r>
          <w:fldChar w:fldCharType="separate"/>
        </w:r>
        <w:r w:rsidR="00CB06D4">
          <w:rPr>
            <w:noProof/>
          </w:rPr>
          <w:t>264</w:t>
        </w:r>
        <w:r>
          <w:fldChar w:fldCharType="end"/>
        </w:r>
      </w:hyperlink>
    </w:p>
    <w:p w14:paraId="50F31445" w14:textId="04E84EC6" w:rsidR="00D859CF" w:rsidRPr="00C640B6" w:rsidRDefault="00D859CF">
      <w:pPr>
        <w:tabs>
          <w:tab w:val="right" w:leader="dot" w:pos="8306"/>
        </w:tabs>
        <w:spacing w:before="60"/>
        <w:ind w:left="720" w:right="567"/>
        <w:jc w:val="left"/>
      </w:pPr>
      <w:hyperlink w:anchor="_Toc9001151" w:history="1">
        <w:r>
          <w:t>6.2.6. Benign Runs: No Attack Signature</w:t>
        </w:r>
        <w:r>
          <w:tab/>
        </w:r>
        <w:r>
          <w:fldChar w:fldCharType="begin"/>
        </w:r>
        <w:r>
          <w:instrText xml:space="preserve"> PAGEREF _Toc9001151 \h </w:instrText>
        </w:r>
        <w:r>
          <w:fldChar w:fldCharType="separate"/>
        </w:r>
        <w:r w:rsidR="00CB06D4">
          <w:rPr>
            <w:noProof/>
          </w:rPr>
          <w:t>264</w:t>
        </w:r>
        <w:r>
          <w:fldChar w:fldCharType="end"/>
        </w:r>
      </w:hyperlink>
    </w:p>
    <w:p w14:paraId="185D8684" w14:textId="52651F24" w:rsidR="00D859CF" w:rsidRPr="00C640B6" w:rsidRDefault="00D859CF">
      <w:pPr>
        <w:tabs>
          <w:tab w:val="right" w:leader="dot" w:pos="8306"/>
        </w:tabs>
        <w:spacing w:before="60"/>
        <w:ind w:left="360" w:right="567"/>
        <w:jc w:val="left"/>
      </w:pPr>
      <w:hyperlink w:anchor="_Toc9001152" w:history="1">
        <w:r>
          <w:t>6.3. Exploratory Data Analysis</w:t>
        </w:r>
        <w:r>
          <w:tab/>
        </w:r>
        <w:r>
          <w:fldChar w:fldCharType="begin"/>
        </w:r>
        <w:r>
          <w:instrText xml:space="preserve"> PAGEREF _Toc9001152 \h </w:instrText>
        </w:r>
        <w:r>
          <w:fldChar w:fldCharType="separate"/>
        </w:r>
        <w:r w:rsidR="00CB06D4">
          <w:rPr>
            <w:noProof/>
          </w:rPr>
          <w:t>265</w:t>
        </w:r>
        <w:r>
          <w:fldChar w:fldCharType="end"/>
        </w:r>
      </w:hyperlink>
    </w:p>
    <w:p w14:paraId="56FE3B8F" w14:textId="21C2953C" w:rsidR="00D859CF" w:rsidRPr="00C640B6" w:rsidRDefault="00D859CF">
      <w:pPr>
        <w:tabs>
          <w:tab w:val="right" w:leader="dot" w:pos="8306"/>
        </w:tabs>
        <w:spacing w:before="60"/>
        <w:ind w:left="720" w:right="567"/>
        <w:jc w:val="left"/>
      </w:pPr>
      <w:hyperlink w:anchor="_Toc9001153" w:history="1">
        <w:r>
          <w:t>6.3.1. Blackhole Runs</w:t>
        </w:r>
        <w:r>
          <w:tab/>
        </w:r>
        <w:r>
          <w:fldChar w:fldCharType="begin"/>
        </w:r>
        <w:r>
          <w:instrText xml:space="preserve"> PAGEREF _Toc9001153 \h </w:instrText>
        </w:r>
        <w:r>
          <w:fldChar w:fldCharType="separate"/>
        </w:r>
        <w:r w:rsidR="00CB06D4">
          <w:rPr>
            <w:noProof/>
          </w:rPr>
          <w:t>266</w:t>
        </w:r>
        <w:r>
          <w:fldChar w:fldCharType="end"/>
        </w:r>
      </w:hyperlink>
    </w:p>
    <w:p w14:paraId="723FD355" w14:textId="7F29178C" w:rsidR="00D859CF" w:rsidRPr="00C640B6" w:rsidRDefault="00D859CF">
      <w:pPr>
        <w:tabs>
          <w:tab w:val="right" w:leader="dot" w:pos="8306"/>
        </w:tabs>
        <w:spacing w:before="60"/>
        <w:ind w:left="720" w:right="567"/>
        <w:jc w:val="left"/>
      </w:pPr>
      <w:hyperlink w:anchor="_Toc9001154" w:history="1">
        <w:r>
          <w:t>6.3.2. Wormhole Runs</w:t>
        </w:r>
        <w:r>
          <w:tab/>
        </w:r>
        <w:r>
          <w:fldChar w:fldCharType="begin"/>
        </w:r>
        <w:r>
          <w:instrText xml:space="preserve"> PAGEREF _Toc9001154 \h </w:instrText>
        </w:r>
        <w:r>
          <w:fldChar w:fldCharType="separate"/>
        </w:r>
        <w:r w:rsidR="00CB06D4">
          <w:rPr>
            <w:noProof/>
          </w:rPr>
          <w:t>270</w:t>
        </w:r>
        <w:r>
          <w:fldChar w:fldCharType="end"/>
        </w:r>
      </w:hyperlink>
    </w:p>
    <w:p w14:paraId="159B63C9" w14:textId="562CC979" w:rsidR="00D859CF" w:rsidRPr="00C640B6" w:rsidRDefault="00D859CF">
      <w:pPr>
        <w:tabs>
          <w:tab w:val="right" w:leader="dot" w:pos="8306"/>
        </w:tabs>
        <w:spacing w:before="60"/>
        <w:ind w:left="720" w:right="567"/>
        <w:jc w:val="left"/>
      </w:pPr>
      <w:hyperlink w:anchor="_Toc9001155" w:history="1">
        <w:r>
          <w:t>6.3.3. Benign Runs</w:t>
        </w:r>
        <w:r>
          <w:tab/>
        </w:r>
        <w:r>
          <w:fldChar w:fldCharType="begin"/>
        </w:r>
        <w:r>
          <w:instrText xml:space="preserve"> PAGEREF _Toc9001155 \h </w:instrText>
        </w:r>
        <w:r>
          <w:fldChar w:fldCharType="separate"/>
        </w:r>
        <w:r w:rsidR="00CB06D4">
          <w:rPr>
            <w:noProof/>
          </w:rPr>
          <w:t>273</w:t>
        </w:r>
        <w:r>
          <w:fldChar w:fldCharType="end"/>
        </w:r>
      </w:hyperlink>
    </w:p>
    <w:p w14:paraId="054FCBE6" w14:textId="43569494" w:rsidR="00D859CF" w:rsidRPr="00C640B6" w:rsidRDefault="00D859CF">
      <w:pPr>
        <w:tabs>
          <w:tab w:val="right" w:leader="dot" w:pos="8306"/>
        </w:tabs>
        <w:spacing w:before="60"/>
        <w:ind w:left="360" w:right="567"/>
        <w:jc w:val="left"/>
      </w:pPr>
      <w:hyperlink w:anchor="_Toc9001156" w:history="1">
        <w:r>
          <w:t>6.4. Clustering Results</w:t>
        </w:r>
        <w:r>
          <w:tab/>
        </w:r>
        <w:r>
          <w:fldChar w:fldCharType="begin"/>
        </w:r>
        <w:r>
          <w:instrText xml:space="preserve"> PAGEREF _Toc9001156 \h </w:instrText>
        </w:r>
        <w:r>
          <w:fldChar w:fldCharType="separate"/>
        </w:r>
        <w:r w:rsidR="00CB06D4">
          <w:rPr>
            <w:noProof/>
          </w:rPr>
          <w:t>279</w:t>
        </w:r>
        <w:r>
          <w:fldChar w:fldCharType="end"/>
        </w:r>
      </w:hyperlink>
    </w:p>
    <w:p w14:paraId="614DDAAB" w14:textId="5EE0F998" w:rsidR="00D859CF" w:rsidRPr="00C640B6" w:rsidRDefault="00D859CF">
      <w:pPr>
        <w:tabs>
          <w:tab w:val="right" w:leader="dot" w:pos="8306"/>
        </w:tabs>
        <w:spacing w:before="60"/>
        <w:ind w:left="720" w:right="567"/>
        <w:jc w:val="left"/>
      </w:pPr>
      <w:hyperlink w:anchor="_Toc9001157" w:history="1">
        <w:r>
          <w:t>6.4.1. Setup</w:t>
        </w:r>
        <w:r>
          <w:tab/>
        </w:r>
        <w:r>
          <w:fldChar w:fldCharType="begin"/>
        </w:r>
        <w:r>
          <w:instrText xml:space="preserve"> PAGEREF _Toc9001157 \h </w:instrText>
        </w:r>
        <w:r>
          <w:fldChar w:fldCharType="separate"/>
        </w:r>
        <w:r w:rsidR="00CB06D4">
          <w:rPr>
            <w:noProof/>
          </w:rPr>
          <w:t>279</w:t>
        </w:r>
        <w:r>
          <w:fldChar w:fldCharType="end"/>
        </w:r>
      </w:hyperlink>
    </w:p>
    <w:p w14:paraId="02CAC118" w14:textId="1F1CC696" w:rsidR="00D859CF" w:rsidRPr="00C640B6" w:rsidRDefault="00D859CF">
      <w:pPr>
        <w:tabs>
          <w:tab w:val="right" w:leader="dot" w:pos="8306"/>
        </w:tabs>
        <w:spacing w:before="60"/>
        <w:ind w:left="720" w:right="567"/>
        <w:jc w:val="left"/>
      </w:pPr>
      <w:hyperlink w:anchor="_Toc9001158" w:history="1">
        <w:r>
          <w:t>6.4.2. Quality and Agreement with the Label</w:t>
        </w:r>
        <w:r>
          <w:tab/>
        </w:r>
        <w:r>
          <w:fldChar w:fldCharType="begin"/>
        </w:r>
        <w:r>
          <w:instrText xml:space="preserve"> PAGEREF _Toc9001158 \h </w:instrText>
        </w:r>
        <w:r>
          <w:fldChar w:fldCharType="separate"/>
        </w:r>
        <w:r w:rsidR="00CB06D4">
          <w:rPr>
            <w:noProof/>
          </w:rPr>
          <w:t>281</w:t>
        </w:r>
        <w:r>
          <w:fldChar w:fldCharType="end"/>
        </w:r>
      </w:hyperlink>
    </w:p>
    <w:p w14:paraId="375E6992" w14:textId="1A970F47" w:rsidR="00D859CF" w:rsidRPr="00C640B6" w:rsidRDefault="00D859CF">
      <w:pPr>
        <w:tabs>
          <w:tab w:val="right" w:leader="dot" w:pos="8306"/>
        </w:tabs>
        <w:spacing w:before="60"/>
        <w:ind w:left="720" w:right="567"/>
        <w:jc w:val="left"/>
      </w:pPr>
      <w:hyperlink w:anchor="_Toc9001159" w:history="1">
        <w:r>
          <w:t>6.4.3. What Limits the Agreement</w:t>
        </w:r>
        <w:r>
          <w:tab/>
        </w:r>
        <w:r>
          <w:fldChar w:fldCharType="begin"/>
        </w:r>
        <w:r>
          <w:instrText xml:space="preserve"> PAGEREF _Toc9001159 \h </w:instrText>
        </w:r>
        <w:r>
          <w:fldChar w:fldCharType="separate"/>
        </w:r>
        <w:r w:rsidR="00CB06D4">
          <w:rPr>
            <w:noProof/>
          </w:rPr>
          <w:t>285</w:t>
        </w:r>
        <w:r>
          <w:fldChar w:fldCharType="end"/>
        </w:r>
      </w:hyperlink>
    </w:p>
    <w:p w14:paraId="3C04D431" w14:textId="0476A4B8" w:rsidR="00D859CF" w:rsidRPr="00C640B6" w:rsidRDefault="00D859CF">
      <w:pPr>
        <w:tabs>
          <w:tab w:val="right" w:leader="dot" w:pos="8306"/>
        </w:tabs>
        <w:spacing w:before="60"/>
        <w:ind w:left="720" w:right="567"/>
        <w:jc w:val="left"/>
      </w:pPr>
      <w:hyperlink w:anchor="_Toc9001160" w:history="1">
        <w:r>
          <w:t>6.4.4. Robustness across Sites, Topologies and Labelling</w:t>
        </w:r>
        <w:r>
          <w:tab/>
        </w:r>
        <w:r>
          <w:fldChar w:fldCharType="begin"/>
        </w:r>
        <w:r>
          <w:instrText xml:space="preserve"> PAGEREF _Toc9001160 \h </w:instrText>
        </w:r>
        <w:r>
          <w:fldChar w:fldCharType="separate"/>
        </w:r>
        <w:r w:rsidR="00CB06D4">
          <w:rPr>
            <w:noProof/>
          </w:rPr>
          <w:t>288</w:t>
        </w:r>
        <w:r>
          <w:fldChar w:fldCharType="end"/>
        </w:r>
      </w:hyperlink>
    </w:p>
    <w:p w14:paraId="204D3797" w14:textId="69AF328F" w:rsidR="00D859CF" w:rsidRPr="00C640B6" w:rsidRDefault="00D859CF">
      <w:pPr>
        <w:tabs>
          <w:tab w:val="right" w:leader="dot" w:pos="8306"/>
        </w:tabs>
        <w:spacing w:before="60"/>
        <w:ind w:left="720" w:right="567"/>
        <w:jc w:val="left"/>
      </w:pPr>
      <w:hyperlink w:anchor="_Toc9001161" w:history="1">
        <w:r>
          <w:t>6.4.5. Projections</w:t>
        </w:r>
        <w:r>
          <w:tab/>
        </w:r>
        <w:r>
          <w:fldChar w:fldCharType="begin"/>
        </w:r>
        <w:r>
          <w:instrText xml:space="preserve"> PAGEREF _Toc9001161 \h </w:instrText>
        </w:r>
        <w:r>
          <w:fldChar w:fldCharType="separate"/>
        </w:r>
        <w:r w:rsidR="00CB06D4">
          <w:rPr>
            <w:noProof/>
          </w:rPr>
          <w:t>289</w:t>
        </w:r>
        <w:r>
          <w:fldChar w:fldCharType="end"/>
        </w:r>
      </w:hyperlink>
    </w:p>
    <w:p w14:paraId="4D5A62E3" w14:textId="3155B961" w:rsidR="00D859CF" w:rsidRPr="00C640B6" w:rsidRDefault="00D859CF">
      <w:pPr>
        <w:tabs>
          <w:tab w:val="right" w:leader="dot" w:pos="8306"/>
        </w:tabs>
        <w:spacing w:before="60"/>
        <w:ind w:left="720" w:right="567"/>
        <w:jc w:val="left"/>
      </w:pPr>
      <w:hyperlink w:anchor="_Toc9001162" w:history="1">
        <w:r>
          <w:t>6.4.6. Wormhole Runs</w:t>
        </w:r>
        <w:r>
          <w:tab/>
        </w:r>
        <w:r>
          <w:fldChar w:fldCharType="begin"/>
        </w:r>
        <w:r>
          <w:instrText xml:space="preserve"> PAGEREF _Toc9001162 \h </w:instrText>
        </w:r>
        <w:r>
          <w:fldChar w:fldCharType="separate"/>
        </w:r>
        <w:r w:rsidR="00CB06D4">
          <w:rPr>
            <w:noProof/>
          </w:rPr>
          <w:t>291</w:t>
        </w:r>
        <w:r>
          <w:fldChar w:fldCharType="end"/>
        </w:r>
      </w:hyperlink>
    </w:p>
    <w:p w14:paraId="1F907FCD" w14:textId="0EF1B2F7" w:rsidR="00D859CF" w:rsidRPr="00C640B6" w:rsidRDefault="00D859CF">
      <w:pPr>
        <w:tabs>
          <w:tab w:val="right" w:leader="dot" w:pos="8306"/>
        </w:tabs>
        <w:spacing w:before="60"/>
        <w:ind w:left="720" w:right="567"/>
        <w:jc w:val="left"/>
      </w:pPr>
      <w:hyperlink w:anchor="_Toc9001163" w:history="1">
        <w:r>
          <w:t>6.4.7. Pooled Runs with Three Labels, with and without the Benign Runs</w:t>
        </w:r>
        <w:r>
          <w:tab/>
        </w:r>
        <w:r>
          <w:fldChar w:fldCharType="begin"/>
        </w:r>
        <w:r>
          <w:instrText xml:space="preserve"> PAGEREF _Toc9001163 \h </w:instrText>
        </w:r>
        <w:r>
          <w:fldChar w:fldCharType="separate"/>
        </w:r>
        <w:r w:rsidR="00CB06D4">
          <w:rPr>
            <w:noProof/>
          </w:rPr>
          <w:t>294</w:t>
        </w:r>
        <w:r>
          <w:fldChar w:fldCharType="end"/>
        </w:r>
      </w:hyperlink>
    </w:p>
    <w:p w14:paraId="05838D14" w14:textId="55E1F26B" w:rsidR="00D859CF" w:rsidRPr="00C640B6" w:rsidRDefault="00D859CF">
      <w:pPr>
        <w:tabs>
          <w:tab w:val="right" w:leader="dot" w:pos="8306"/>
        </w:tabs>
        <w:spacing w:before="60"/>
        <w:ind w:left="360" w:right="567"/>
        <w:jc w:val="left"/>
      </w:pPr>
      <w:hyperlink w:anchor="_Toc9001164" w:history="1">
        <w:r>
          <w:t>6.5. Discussion</w:t>
        </w:r>
        <w:r>
          <w:tab/>
        </w:r>
        <w:r>
          <w:fldChar w:fldCharType="begin"/>
        </w:r>
        <w:r>
          <w:instrText xml:space="preserve"> PAGEREF _Toc9001164 \h </w:instrText>
        </w:r>
        <w:r>
          <w:fldChar w:fldCharType="separate"/>
        </w:r>
        <w:r w:rsidR="00CB06D4">
          <w:rPr>
            <w:noProof/>
          </w:rPr>
          <w:t>302</w:t>
        </w:r>
        <w:r>
          <w:fldChar w:fldCharType="end"/>
        </w:r>
      </w:hyperlink>
    </w:p>
    <w:p w14:paraId="22C7F52F" w14:textId="0C45BCA5" w:rsidR="00D859CF" w:rsidRPr="00C640B6" w:rsidRDefault="00D859CF">
      <w:pPr>
        <w:tabs>
          <w:tab w:val="right" w:leader="dot" w:pos="8306"/>
        </w:tabs>
        <w:spacing w:before="60"/>
        <w:ind w:left="720" w:right="567"/>
        <w:jc w:val="left"/>
      </w:pPr>
      <w:hyperlink w:anchor="_Toc9001165" w:history="1">
        <w:r>
          <w:t>6.5.1. In Relation to the Research Objectives</w:t>
        </w:r>
        <w:r>
          <w:tab/>
        </w:r>
        <w:r>
          <w:fldChar w:fldCharType="begin"/>
        </w:r>
        <w:r>
          <w:instrText xml:space="preserve"> PAGEREF _Toc9001165 \h </w:instrText>
        </w:r>
        <w:r>
          <w:fldChar w:fldCharType="separate"/>
        </w:r>
        <w:r w:rsidR="00CB06D4">
          <w:rPr>
            <w:noProof/>
          </w:rPr>
          <w:t>302</w:t>
        </w:r>
        <w:r>
          <w:fldChar w:fldCharType="end"/>
        </w:r>
      </w:hyperlink>
    </w:p>
    <w:p w14:paraId="6C15D966" w14:textId="670E7F73" w:rsidR="00D859CF" w:rsidRPr="00C640B6" w:rsidRDefault="00D859CF">
      <w:pPr>
        <w:tabs>
          <w:tab w:val="right" w:leader="dot" w:pos="8306"/>
        </w:tabs>
        <w:spacing w:before="60"/>
        <w:ind w:left="720" w:right="567"/>
        <w:jc w:val="left"/>
      </w:pPr>
      <w:hyperlink w:anchor="_Toc9001166" w:history="1">
        <w:r>
          <w:t>6.5.2. In Relation to the Published Studies</w:t>
        </w:r>
        <w:r>
          <w:tab/>
        </w:r>
        <w:r>
          <w:fldChar w:fldCharType="begin"/>
        </w:r>
        <w:r>
          <w:instrText xml:space="preserve"> PAGEREF _Toc9001166 \h </w:instrText>
        </w:r>
        <w:r>
          <w:fldChar w:fldCharType="separate"/>
        </w:r>
        <w:r w:rsidR="00CB06D4">
          <w:rPr>
            <w:noProof/>
          </w:rPr>
          <w:t>305</w:t>
        </w:r>
        <w:r>
          <w:fldChar w:fldCharType="end"/>
        </w:r>
      </w:hyperlink>
    </w:p>
    <w:p w14:paraId="1D420948" w14:textId="4C7CE9C0" w:rsidR="00D859CF" w:rsidRPr="00C640B6" w:rsidRDefault="00D859CF">
      <w:pPr>
        <w:tabs>
          <w:tab w:val="right" w:leader="dot" w:pos="8306"/>
        </w:tabs>
        <w:spacing w:before="60"/>
        <w:ind w:left="720" w:right="567"/>
        <w:jc w:val="left"/>
      </w:pPr>
      <w:hyperlink w:anchor="_Toc9001167" w:history="1">
        <w:r>
          <w:t>6.5.3. What an Emulation Can and Cannot Show</w:t>
        </w:r>
        <w:r>
          <w:tab/>
        </w:r>
        <w:r>
          <w:fldChar w:fldCharType="begin"/>
        </w:r>
        <w:r>
          <w:instrText xml:space="preserve"> PAGEREF _Toc9001167 \h </w:instrText>
        </w:r>
        <w:r>
          <w:fldChar w:fldCharType="separate"/>
        </w:r>
        <w:r w:rsidR="00CB06D4">
          <w:rPr>
            <w:noProof/>
          </w:rPr>
          <w:t>308</w:t>
        </w:r>
        <w:r>
          <w:fldChar w:fldCharType="end"/>
        </w:r>
      </w:hyperlink>
    </w:p>
    <w:p w14:paraId="096ABFF0" w14:textId="43840B92" w:rsidR="00D859CF" w:rsidRPr="00C640B6" w:rsidRDefault="00D859CF">
      <w:pPr>
        <w:tabs>
          <w:tab w:val="right" w:leader="dot" w:pos="8306"/>
        </w:tabs>
        <w:spacing w:before="60"/>
        <w:ind w:left="720" w:right="567"/>
        <w:jc w:val="left"/>
      </w:pPr>
      <w:hyperlink w:anchor="_Toc9001168" w:history="1">
        <w:r>
          <w:t>6.5.4. Limits</w:t>
        </w:r>
        <w:r>
          <w:tab/>
        </w:r>
        <w:r>
          <w:fldChar w:fldCharType="begin"/>
        </w:r>
        <w:r>
          <w:instrText xml:space="preserve"> PAGEREF _Toc9001168 \h </w:instrText>
        </w:r>
        <w:r>
          <w:fldChar w:fldCharType="separate"/>
        </w:r>
        <w:r w:rsidR="00CB06D4">
          <w:rPr>
            <w:noProof/>
          </w:rPr>
          <w:t>309</w:t>
        </w:r>
        <w:r>
          <w:fldChar w:fldCharType="end"/>
        </w:r>
      </w:hyperlink>
    </w:p>
    <w:p w14:paraId="5F52172D" w14:textId="533C3283" w:rsidR="00D859CF" w:rsidRPr="00C640B6" w:rsidRDefault="00D859CF">
      <w:pPr>
        <w:tabs>
          <w:tab w:val="right" w:leader="dot" w:pos="8306"/>
        </w:tabs>
        <w:spacing w:before="60"/>
        <w:ind w:left="360" w:right="567"/>
        <w:jc w:val="left"/>
      </w:pPr>
      <w:hyperlink w:anchor="_Toc9001169" w:history="1">
        <w:r>
          <w:t>6.6. Future Work</w:t>
        </w:r>
        <w:r>
          <w:tab/>
        </w:r>
        <w:r>
          <w:fldChar w:fldCharType="begin"/>
        </w:r>
        <w:r>
          <w:instrText xml:space="preserve"> PAGEREF _Toc9001169 \h </w:instrText>
        </w:r>
        <w:r>
          <w:fldChar w:fldCharType="separate"/>
        </w:r>
        <w:r w:rsidR="00CB06D4">
          <w:rPr>
            <w:noProof/>
          </w:rPr>
          <w:t>312</w:t>
        </w:r>
        <w:r>
          <w:fldChar w:fldCharType="end"/>
        </w:r>
      </w:hyperlink>
    </w:p>
    <w:p w14:paraId="6B501401" w14:textId="61F477A6" w:rsidR="00D859CF" w:rsidRPr="00C640B6" w:rsidRDefault="00D859CF">
      <w:pPr>
        <w:tabs>
          <w:tab w:val="right" w:leader="dot" w:pos="8306"/>
        </w:tabs>
        <w:spacing w:before="60"/>
        <w:ind w:left="360" w:right="567"/>
        <w:jc w:val="left"/>
      </w:pPr>
      <w:hyperlink w:anchor="_Toc9001170" w:history="1">
        <w:r>
          <w:t>6.7. Conclusion</w:t>
        </w:r>
        <w:r>
          <w:tab/>
        </w:r>
        <w:r>
          <w:fldChar w:fldCharType="begin"/>
        </w:r>
        <w:r>
          <w:instrText xml:space="preserve"> PAGEREF _Toc9001170 \h </w:instrText>
        </w:r>
        <w:r>
          <w:fldChar w:fldCharType="separate"/>
        </w:r>
        <w:r w:rsidR="00CB06D4">
          <w:rPr>
            <w:noProof/>
          </w:rPr>
          <w:t>313</w:t>
        </w:r>
        <w:r>
          <w:fldChar w:fldCharType="end"/>
        </w:r>
      </w:hyperlink>
    </w:p>
    <w:p w14:paraId="7A1C5176" w14:textId="404351B3" w:rsidR="00D859CF" w:rsidRPr="00C640B6" w:rsidRDefault="00D859CF">
      <w:pPr>
        <w:tabs>
          <w:tab w:val="right" w:leader="dot" w:pos="8306"/>
        </w:tabs>
        <w:spacing w:before="60"/>
        <w:ind w:right="567"/>
        <w:jc w:val="left"/>
      </w:pPr>
      <w:hyperlink w:anchor="_Toc9001171" w:history="1">
        <w:r>
          <w:t>Appendix A. Bibliography</w:t>
        </w:r>
        <w:r>
          <w:tab/>
        </w:r>
        <w:r>
          <w:fldChar w:fldCharType="begin"/>
        </w:r>
        <w:r>
          <w:instrText xml:space="preserve"> PAGEREF _Toc9001171 \h </w:instrText>
        </w:r>
        <w:r>
          <w:fldChar w:fldCharType="separate"/>
        </w:r>
        <w:r w:rsidR="00CB06D4">
          <w:rPr>
            <w:noProof/>
          </w:rPr>
          <w:t>315</w:t>
        </w:r>
        <w:r>
          <w:fldChar w:fldCharType="end"/>
        </w:r>
      </w:hyperlink>
    </w:p>
    <w:p w14:paraId="2B6E19AC" w14:textId="70EFC087" w:rsidR="00D859CF" w:rsidRPr="00C640B6" w:rsidRDefault="00D859CF">
      <w:pPr>
        <w:tabs>
          <w:tab w:val="right" w:leader="dot" w:pos="8306"/>
        </w:tabs>
        <w:spacing w:before="60"/>
        <w:ind w:right="567"/>
        <w:jc w:val="left"/>
      </w:pPr>
      <w:hyperlink w:anchor="_Toc9001172" w:history="1">
        <w:r>
          <w:t>Appendix B. Research Ethics Forms</w:t>
        </w:r>
        <w:r>
          <w:tab/>
        </w:r>
        <w:r>
          <w:fldChar w:fldCharType="begin"/>
        </w:r>
        <w:r>
          <w:instrText xml:space="preserve"> PAGEREF _Toc9001172 \h </w:instrText>
        </w:r>
        <w:r>
          <w:fldChar w:fldCharType="separate"/>
        </w:r>
        <w:r w:rsidR="00CB06D4">
          <w:rPr>
            <w:noProof/>
          </w:rPr>
          <w:t>324</w:t>
        </w:r>
        <w:r>
          <w:fldChar w:fldCharType="end"/>
        </w:r>
      </w:hyperlink>
    </w:p>
    <w:p w14:paraId="39DBB46D" w14:textId="4FA98B7F" w:rsidR="00D859CF" w:rsidRPr="00C640B6" w:rsidRDefault="00D859CF">
      <w:pPr>
        <w:tabs>
          <w:tab w:val="right" w:leader="dot" w:pos="8306"/>
        </w:tabs>
        <w:spacing w:before="60"/>
        <w:ind w:right="567"/>
        <w:jc w:val="left"/>
      </w:pPr>
      <w:hyperlink w:anchor="_Toc9001173" w:history="1">
        <w:r>
          <w:t>Appendix C. Deviations Log</w:t>
        </w:r>
        <w:r>
          <w:tab/>
        </w:r>
        <w:r>
          <w:fldChar w:fldCharType="begin"/>
        </w:r>
        <w:r>
          <w:instrText xml:space="preserve"> PAGEREF _Toc9001173 \h </w:instrText>
        </w:r>
        <w:r>
          <w:fldChar w:fldCharType="separate"/>
        </w:r>
        <w:r w:rsidR="00CB06D4">
          <w:rPr>
            <w:noProof/>
          </w:rPr>
          <w:t>330</w:t>
        </w:r>
        <w:r>
          <w:fldChar w:fldCharType="end"/>
        </w:r>
      </w:hyperlink>
    </w:p>
    <w:p w14:paraId="3CA58460" w14:textId="77777777" w:rsidR="00D859CF" w:rsidRPr="00C640B6" w:rsidRDefault="004933F5">
      <w:r>
        <w:t xml:space="preserve"> </w:t>
      </w:r>
    </w:p>
    <w:p w14:paraId="34D43B5B" w14:textId="77777777" w:rsidR="00D859CF" w:rsidRPr="00C640B6" w:rsidRDefault="004933F5">
      <w:r>
        <w:t xml:space="preserve"> </w:t>
      </w:r>
    </w:p>
    <w:p w14:paraId="4CF5DBCA" w14:textId="77777777" w:rsidR="00D859CF" w:rsidRPr="00C640B6" w:rsidRDefault="004933F5">
      <w:pPr>
        <w:spacing w:before="240" w:after="240"/>
      </w:pPr>
      <w:r>
        <w:t xml:space="preserve"> </w:t>
      </w:r>
    </w:p>
    <w:p w14:paraId="0EFDA409" w14:textId="77777777" w:rsidR="00D859CF" w:rsidRPr="00C640B6" w:rsidRDefault="004933F5">
      <w:pPr>
        <w:spacing w:before="240" w:after="240"/>
      </w:pPr>
      <w:r>
        <w:t xml:space="preserve"> </w:t>
      </w:r>
    </w:p>
    <w:p w14:paraId="338AA3F8" w14:textId="77777777" w:rsidR="00D859CF" w:rsidRPr="00C640B6" w:rsidRDefault="004933F5">
      <w:pPr>
        <w:spacing w:before="240" w:after="240"/>
      </w:pPr>
      <w:r>
        <w:t xml:space="preserve"> </w:t>
      </w:r>
    </w:p>
    <w:p w14:paraId="68C12B7F" w14:textId="77777777" w:rsidR="00D859CF" w:rsidRPr="00C640B6" w:rsidRDefault="004933F5">
      <w:pPr>
        <w:spacing w:before="240" w:after="240"/>
      </w:pPr>
      <w:r>
        <w:t xml:space="preserve"> </w:t>
      </w:r>
    </w:p>
    <w:p w14:paraId="55AE8F23" w14:textId="77777777" w:rsidR="00D859CF" w:rsidRPr="00C640B6" w:rsidRDefault="004933F5">
      <w:pPr>
        <w:spacing w:before="240" w:after="240"/>
      </w:pPr>
      <w:r>
        <w:t xml:space="preserve"> </w:t>
      </w:r>
    </w:p>
    <w:p w14:paraId="24B6100D" w14:textId="77777777" w:rsidR="00D859CF" w:rsidRPr="00C640B6" w:rsidRDefault="004933F5">
      <w:pPr>
        <w:spacing w:before="240" w:after="240"/>
      </w:pPr>
      <w:r>
        <w:t xml:space="preserve"> </w:t>
      </w:r>
    </w:p>
    <w:p w14:paraId="7792907F" w14:textId="77777777" w:rsidR="00D859CF" w:rsidRPr="00C640B6" w:rsidRDefault="004933F5">
      <w:pPr>
        <w:spacing w:before="240" w:after="240"/>
      </w:pPr>
      <w:r>
        <w:t xml:space="preserve"> </w:t>
      </w:r>
    </w:p>
    <w:p w14:paraId="4CBE46CE" w14:textId="77777777" w:rsidR="00D859CF" w:rsidRPr="00C640B6" w:rsidRDefault="004933F5">
      <w:pPr>
        <w:spacing w:before="240" w:after="240"/>
        <w:rPr>
          <w:b/>
          <w:bCs/>
          <w:sz w:val="40"/>
          <w:szCs w:val="40"/>
        </w:rPr>
      </w:pPr>
      <w:r>
        <w:t xml:space="preserve"> </w:t>
      </w:r>
      <w:r>
        <w:rPr>
          <w:b/>
          <w:bCs/>
          <w:sz w:val="40"/>
          <w:szCs w:val="40"/>
        </w:rPr>
        <w:t>TABLE OF TABLES</w:t>
      </w:r>
    </w:p>
    <w:p w14:paraId="3AAF319D" w14:textId="21AD1D2C" w:rsidR="00D859CF" w:rsidRPr="00C640B6" w:rsidRDefault="00D859CF">
      <w:pPr>
        <w:tabs>
          <w:tab w:val="right" w:leader="dot" w:pos="8306"/>
        </w:tabs>
        <w:spacing w:before="60"/>
        <w:ind w:right="567"/>
        <w:jc w:val="left"/>
      </w:pPr>
      <w:hyperlink w:anchor="_Toc9001174" w:history="1">
        <w:r>
          <w:t>Table 2.1 Summary of Overview of Wireless Mesh Networks</w:t>
        </w:r>
        <w:r>
          <w:tab/>
        </w:r>
        <w:r>
          <w:fldChar w:fldCharType="begin"/>
        </w:r>
        <w:r>
          <w:instrText xml:space="preserve"> PAGEREF _Toc9001174 \h </w:instrText>
        </w:r>
        <w:r>
          <w:fldChar w:fldCharType="separate"/>
        </w:r>
        <w:r w:rsidR="00CB06D4">
          <w:rPr>
            <w:noProof/>
          </w:rPr>
          <w:t>12</w:t>
        </w:r>
        <w:r>
          <w:fldChar w:fldCharType="end"/>
        </w:r>
      </w:hyperlink>
    </w:p>
    <w:p w14:paraId="6E0F39A3" w14:textId="309A6469" w:rsidR="00D859CF" w:rsidRPr="00C640B6" w:rsidRDefault="00D859CF">
      <w:pPr>
        <w:tabs>
          <w:tab w:val="right" w:leader="dot" w:pos="8306"/>
        </w:tabs>
        <w:spacing w:before="60"/>
        <w:ind w:right="567"/>
        <w:jc w:val="left"/>
      </w:pPr>
      <w:hyperlink w:anchor="_Toc9001175" w:history="1">
        <w:r>
          <w:t>Table 2.2 Summary of Security Challenges and Common Attacks in WMNs</w:t>
        </w:r>
        <w:r>
          <w:tab/>
        </w:r>
        <w:r>
          <w:fldChar w:fldCharType="begin"/>
        </w:r>
        <w:r>
          <w:instrText xml:space="preserve"> PAGEREF _Toc9001175 \h </w:instrText>
        </w:r>
        <w:r>
          <w:fldChar w:fldCharType="separate"/>
        </w:r>
        <w:r w:rsidR="00CB06D4">
          <w:rPr>
            <w:noProof/>
          </w:rPr>
          <w:t>14</w:t>
        </w:r>
        <w:r>
          <w:fldChar w:fldCharType="end"/>
        </w:r>
      </w:hyperlink>
    </w:p>
    <w:p w14:paraId="592307BE" w14:textId="730FE21B" w:rsidR="00D859CF" w:rsidRPr="00C640B6" w:rsidRDefault="00D859CF">
      <w:pPr>
        <w:tabs>
          <w:tab w:val="right" w:leader="dot" w:pos="8306"/>
        </w:tabs>
        <w:spacing w:before="60"/>
        <w:ind w:right="567"/>
        <w:jc w:val="left"/>
      </w:pPr>
      <w:hyperlink w:anchor="_Toc9001176" w:history="1">
        <w:r>
          <w:t>Table 2.3 Summary of Literature on Infrastructure-less/Decentralized Environments</w:t>
        </w:r>
        <w:r>
          <w:tab/>
        </w:r>
        <w:r>
          <w:fldChar w:fldCharType="begin"/>
        </w:r>
        <w:r>
          <w:instrText xml:space="preserve"> PAGEREF _Toc9001176 \h </w:instrText>
        </w:r>
        <w:r>
          <w:fldChar w:fldCharType="separate"/>
        </w:r>
        <w:r w:rsidR="00CB06D4">
          <w:rPr>
            <w:noProof/>
          </w:rPr>
          <w:t>15</w:t>
        </w:r>
        <w:r>
          <w:fldChar w:fldCharType="end"/>
        </w:r>
      </w:hyperlink>
    </w:p>
    <w:p w14:paraId="2FECE2A9" w14:textId="24B59128" w:rsidR="00D859CF" w:rsidRPr="00C640B6" w:rsidRDefault="00D859CF">
      <w:pPr>
        <w:tabs>
          <w:tab w:val="right" w:leader="dot" w:pos="8306"/>
        </w:tabs>
        <w:spacing w:before="60"/>
        <w:ind w:right="567"/>
        <w:jc w:val="left"/>
      </w:pPr>
      <w:hyperlink w:anchor="_Toc9001177" w:history="1">
        <w:r>
          <w:t>Table 2.4 Summary of Intrusion Detection Systems (IDS) for WMNs</w:t>
        </w:r>
        <w:r>
          <w:tab/>
        </w:r>
        <w:r>
          <w:fldChar w:fldCharType="begin"/>
        </w:r>
        <w:r>
          <w:instrText xml:space="preserve"> PAGEREF _Toc9001177 \h </w:instrText>
        </w:r>
        <w:r>
          <w:fldChar w:fldCharType="separate"/>
        </w:r>
        <w:r w:rsidR="00CB06D4">
          <w:rPr>
            <w:noProof/>
          </w:rPr>
          <w:t>16</w:t>
        </w:r>
        <w:r>
          <w:fldChar w:fldCharType="end"/>
        </w:r>
      </w:hyperlink>
    </w:p>
    <w:p w14:paraId="2DC030AE" w14:textId="4635B202" w:rsidR="00D859CF" w:rsidRPr="00C640B6" w:rsidRDefault="00D859CF">
      <w:pPr>
        <w:tabs>
          <w:tab w:val="right" w:leader="dot" w:pos="8306"/>
        </w:tabs>
        <w:spacing w:before="60"/>
        <w:ind w:right="567"/>
        <w:jc w:val="left"/>
      </w:pPr>
      <w:hyperlink w:anchor="_Toc9001178" w:history="1">
        <w:r>
          <w:t>Table 2.5 Summary of ML/Anomaly-Based IDS</w:t>
        </w:r>
        <w:r>
          <w:tab/>
        </w:r>
        <w:r>
          <w:fldChar w:fldCharType="begin"/>
        </w:r>
        <w:r>
          <w:instrText xml:space="preserve"> PAGEREF _Toc9001178 \h </w:instrText>
        </w:r>
        <w:r>
          <w:fldChar w:fldCharType="separate"/>
        </w:r>
        <w:r w:rsidR="00CB06D4">
          <w:rPr>
            <w:noProof/>
          </w:rPr>
          <w:t>17</w:t>
        </w:r>
        <w:r>
          <w:fldChar w:fldCharType="end"/>
        </w:r>
      </w:hyperlink>
    </w:p>
    <w:p w14:paraId="41186165" w14:textId="764DEEC4" w:rsidR="00D859CF" w:rsidRPr="00C640B6" w:rsidRDefault="00D859CF">
      <w:pPr>
        <w:tabs>
          <w:tab w:val="right" w:leader="dot" w:pos="8306"/>
        </w:tabs>
        <w:spacing w:before="60"/>
        <w:ind w:right="567"/>
        <w:jc w:val="left"/>
      </w:pPr>
      <w:hyperlink w:anchor="_Toc9001179" w:history="1">
        <w:r>
          <w:t>Table 2.6 Summary of Cross-Layer</w:t>
        </w:r>
        <w:r>
          <w:tab/>
        </w:r>
        <w:r>
          <w:fldChar w:fldCharType="begin"/>
        </w:r>
        <w:r>
          <w:instrText xml:space="preserve"> PAGEREF _Toc9001179 \h </w:instrText>
        </w:r>
        <w:r>
          <w:fldChar w:fldCharType="separate"/>
        </w:r>
        <w:r w:rsidR="00CB06D4">
          <w:rPr>
            <w:noProof/>
          </w:rPr>
          <w:t>19</w:t>
        </w:r>
        <w:r>
          <w:fldChar w:fldCharType="end"/>
        </w:r>
      </w:hyperlink>
    </w:p>
    <w:p w14:paraId="5F5D45E4" w14:textId="3FD47BDF" w:rsidR="00D859CF" w:rsidRPr="00C640B6" w:rsidRDefault="00D859CF">
      <w:pPr>
        <w:tabs>
          <w:tab w:val="right" w:leader="dot" w:pos="8306"/>
        </w:tabs>
        <w:spacing w:before="60"/>
        <w:ind w:right="567"/>
        <w:jc w:val="left"/>
      </w:pPr>
      <w:hyperlink w:anchor="_Toc9001180" w:history="1">
        <w:r>
          <w:t>Table 2.7 Summary of ESP32 Technical Literature</w:t>
        </w:r>
        <w:r>
          <w:tab/>
        </w:r>
        <w:r>
          <w:fldChar w:fldCharType="begin"/>
        </w:r>
        <w:r>
          <w:instrText xml:space="preserve"> PAGEREF _Toc9001180 \h </w:instrText>
        </w:r>
        <w:r>
          <w:fldChar w:fldCharType="separate"/>
        </w:r>
        <w:r w:rsidR="00CB06D4">
          <w:rPr>
            <w:noProof/>
          </w:rPr>
          <w:t>20</w:t>
        </w:r>
        <w:r>
          <w:fldChar w:fldCharType="end"/>
        </w:r>
      </w:hyperlink>
    </w:p>
    <w:p w14:paraId="184F32BE" w14:textId="1CC5CC34" w:rsidR="00D859CF" w:rsidRPr="00C640B6" w:rsidRDefault="00D859CF">
      <w:pPr>
        <w:tabs>
          <w:tab w:val="right" w:leader="dot" w:pos="8306"/>
        </w:tabs>
        <w:spacing w:before="60"/>
        <w:ind w:right="567"/>
        <w:jc w:val="left"/>
      </w:pPr>
      <w:hyperlink w:anchor="_Toc9001181" w:history="1">
        <w:r>
          <w:t>Table 2.8 Summary of Existing Wireless Network Datasets</w:t>
        </w:r>
        <w:r>
          <w:tab/>
        </w:r>
        <w:r>
          <w:fldChar w:fldCharType="begin"/>
        </w:r>
        <w:r>
          <w:instrText xml:space="preserve"> PAGEREF _Toc9001181 \h </w:instrText>
        </w:r>
        <w:r>
          <w:fldChar w:fldCharType="separate"/>
        </w:r>
        <w:r w:rsidR="00CB06D4">
          <w:rPr>
            <w:noProof/>
          </w:rPr>
          <w:t>23</w:t>
        </w:r>
        <w:r>
          <w:fldChar w:fldCharType="end"/>
        </w:r>
      </w:hyperlink>
    </w:p>
    <w:p w14:paraId="315A609E" w14:textId="510FA3F7" w:rsidR="00D859CF" w:rsidRPr="00C640B6" w:rsidRDefault="00D859CF">
      <w:pPr>
        <w:tabs>
          <w:tab w:val="right" w:leader="dot" w:pos="8306"/>
        </w:tabs>
        <w:spacing w:before="60"/>
        <w:ind w:right="567"/>
        <w:jc w:val="left"/>
      </w:pPr>
      <w:hyperlink w:anchor="_Toc9001182" w:history="1">
        <w:r>
          <w:t>Table 2.9 Summary of Dataset Design and Feature Engineering</w:t>
        </w:r>
        <w:r>
          <w:tab/>
        </w:r>
        <w:r>
          <w:fldChar w:fldCharType="begin"/>
        </w:r>
        <w:r>
          <w:instrText xml:space="preserve"> PAGEREF _Toc9001182 \h </w:instrText>
        </w:r>
        <w:r>
          <w:fldChar w:fldCharType="separate"/>
        </w:r>
        <w:r w:rsidR="00CB06D4">
          <w:rPr>
            <w:noProof/>
          </w:rPr>
          <w:t>25</w:t>
        </w:r>
        <w:r>
          <w:fldChar w:fldCharType="end"/>
        </w:r>
      </w:hyperlink>
    </w:p>
    <w:p w14:paraId="73394CB6" w14:textId="2FBA8193" w:rsidR="00D859CF" w:rsidRPr="00C640B6" w:rsidRDefault="00D859CF">
      <w:pPr>
        <w:tabs>
          <w:tab w:val="right" w:leader="dot" w:pos="8306"/>
        </w:tabs>
        <w:spacing w:before="60"/>
        <w:ind w:right="567"/>
        <w:jc w:val="left"/>
      </w:pPr>
      <w:hyperlink w:anchor="_Toc9001183" w:history="1">
        <w:r>
          <w:t>Table 2.10 Summary of EDA and Clustering in Network Topology</w:t>
        </w:r>
        <w:r>
          <w:tab/>
        </w:r>
        <w:r>
          <w:fldChar w:fldCharType="begin"/>
        </w:r>
        <w:r>
          <w:instrText xml:space="preserve"> PAGEREF _Toc9001183 \h </w:instrText>
        </w:r>
        <w:r>
          <w:fldChar w:fldCharType="separate"/>
        </w:r>
        <w:r w:rsidR="00CB06D4">
          <w:rPr>
            <w:noProof/>
          </w:rPr>
          <w:t>28</w:t>
        </w:r>
        <w:r>
          <w:fldChar w:fldCharType="end"/>
        </w:r>
      </w:hyperlink>
    </w:p>
    <w:p w14:paraId="7840CE9C" w14:textId="0DE5616C" w:rsidR="00D859CF" w:rsidRPr="00C640B6" w:rsidRDefault="00D859CF">
      <w:pPr>
        <w:tabs>
          <w:tab w:val="right" w:leader="dot" w:pos="8306"/>
        </w:tabs>
        <w:spacing w:before="60"/>
        <w:ind w:right="567"/>
        <w:jc w:val="left"/>
      </w:pPr>
      <w:hyperlink w:anchor="_Toc9001184" w:history="1">
        <w:r>
          <w:t>Table 3.1 ESP-WIFI-MESH Node Roles and Responsibilities</w:t>
        </w:r>
        <w:r>
          <w:tab/>
        </w:r>
        <w:r>
          <w:fldChar w:fldCharType="begin"/>
        </w:r>
        <w:r>
          <w:instrText xml:space="preserve"> PAGEREF _Toc9001184 \h </w:instrText>
        </w:r>
        <w:r>
          <w:fldChar w:fldCharType="separate"/>
        </w:r>
        <w:r w:rsidR="00CB06D4">
          <w:rPr>
            <w:noProof/>
          </w:rPr>
          <w:t>34</w:t>
        </w:r>
        <w:r>
          <w:fldChar w:fldCharType="end"/>
        </w:r>
      </w:hyperlink>
    </w:p>
    <w:p w14:paraId="69433779" w14:textId="60E24407" w:rsidR="00D859CF" w:rsidRPr="00C640B6" w:rsidRDefault="00D859CF">
      <w:pPr>
        <w:tabs>
          <w:tab w:val="right" w:leader="dot" w:pos="8306"/>
        </w:tabs>
        <w:spacing w:before="60"/>
        <w:ind w:right="567"/>
        <w:jc w:val="left"/>
      </w:pPr>
      <w:hyperlink w:anchor="_Toc9001185" w:history="1">
        <w:r>
          <w:t>Table 3.2 ESP-WIFI-MESH Default RSSI Thresholds</w:t>
        </w:r>
        <w:r>
          <w:tab/>
        </w:r>
        <w:r>
          <w:fldChar w:fldCharType="begin"/>
        </w:r>
        <w:r>
          <w:instrText xml:space="preserve"> PAGEREF _Toc9001185 \h </w:instrText>
        </w:r>
        <w:r>
          <w:fldChar w:fldCharType="separate"/>
        </w:r>
        <w:r w:rsidR="00CB06D4">
          <w:rPr>
            <w:noProof/>
          </w:rPr>
          <w:t>35</w:t>
        </w:r>
        <w:r>
          <w:fldChar w:fldCharType="end"/>
        </w:r>
      </w:hyperlink>
    </w:p>
    <w:p w14:paraId="52B40016" w14:textId="59A02DD7" w:rsidR="00D859CF" w:rsidRPr="00C640B6" w:rsidRDefault="00D859CF">
      <w:pPr>
        <w:tabs>
          <w:tab w:val="right" w:leader="dot" w:pos="8306"/>
        </w:tabs>
        <w:spacing w:before="60"/>
        <w:ind w:right="567"/>
        <w:jc w:val="left"/>
      </w:pPr>
      <w:hyperlink w:anchor="_Toc9001186" w:history="1">
        <w:r>
          <w:t>Table 3.3 Expected RSSI Ranges by Node Position</w:t>
        </w:r>
        <w:r>
          <w:tab/>
        </w:r>
        <w:r>
          <w:fldChar w:fldCharType="begin"/>
        </w:r>
        <w:r>
          <w:instrText xml:space="preserve"> PAGEREF _Toc9001186 \h </w:instrText>
        </w:r>
        <w:r>
          <w:fldChar w:fldCharType="separate"/>
        </w:r>
        <w:r w:rsidR="00CB06D4">
          <w:rPr>
            <w:noProof/>
          </w:rPr>
          <w:t>39</w:t>
        </w:r>
        <w:r>
          <w:fldChar w:fldCharType="end"/>
        </w:r>
      </w:hyperlink>
    </w:p>
    <w:p w14:paraId="5E7431BE" w14:textId="60CFF807" w:rsidR="00D859CF" w:rsidRPr="00C640B6" w:rsidRDefault="00D859CF">
      <w:pPr>
        <w:tabs>
          <w:tab w:val="right" w:leader="dot" w:pos="8306"/>
        </w:tabs>
        <w:spacing w:before="60"/>
        <w:ind w:right="567"/>
        <w:jc w:val="left"/>
      </w:pPr>
      <w:hyperlink w:anchor="_Toc9001187" w:history="1">
        <w:r>
          <w:t>Table 3.4 Expected Observable Inconsistencies Under Blackhole Behavior</w:t>
        </w:r>
        <w:r>
          <w:tab/>
        </w:r>
        <w:r>
          <w:fldChar w:fldCharType="begin"/>
        </w:r>
        <w:r>
          <w:instrText xml:space="preserve"> PAGEREF _Toc9001187 \h </w:instrText>
        </w:r>
        <w:r>
          <w:fldChar w:fldCharType="separate"/>
        </w:r>
        <w:r w:rsidR="00CB06D4">
          <w:rPr>
            <w:noProof/>
          </w:rPr>
          <w:t>49</w:t>
        </w:r>
        <w:r>
          <w:fldChar w:fldCharType="end"/>
        </w:r>
      </w:hyperlink>
    </w:p>
    <w:p w14:paraId="2AA5397D" w14:textId="192B938C" w:rsidR="00D859CF" w:rsidRPr="00C640B6" w:rsidRDefault="00D859CF">
      <w:pPr>
        <w:tabs>
          <w:tab w:val="right" w:leader="dot" w:pos="8306"/>
        </w:tabs>
        <w:spacing w:before="60"/>
        <w:ind w:right="567"/>
        <w:jc w:val="left"/>
      </w:pPr>
      <w:hyperlink w:anchor="_Toc9001188" w:history="1">
        <w:r>
          <w:t>Table 3.5 Expected Observable Inconsistencies Under Wormhole Behavior</w:t>
        </w:r>
        <w:r>
          <w:tab/>
        </w:r>
        <w:r>
          <w:fldChar w:fldCharType="begin"/>
        </w:r>
        <w:r>
          <w:instrText xml:space="preserve"> PAGEREF _Toc9001188 \h </w:instrText>
        </w:r>
        <w:r>
          <w:fldChar w:fldCharType="separate"/>
        </w:r>
        <w:r w:rsidR="00CB06D4">
          <w:rPr>
            <w:noProof/>
          </w:rPr>
          <w:t>50</w:t>
        </w:r>
        <w:r>
          <w:fldChar w:fldCharType="end"/>
        </w:r>
      </w:hyperlink>
    </w:p>
    <w:p w14:paraId="1F9B46BB" w14:textId="120414A0" w:rsidR="00D859CF" w:rsidRPr="00C640B6" w:rsidRDefault="00D859CF">
      <w:pPr>
        <w:tabs>
          <w:tab w:val="right" w:leader="dot" w:pos="8306"/>
        </w:tabs>
        <w:spacing w:before="60"/>
        <w:ind w:right="567"/>
        <w:jc w:val="left"/>
      </w:pPr>
      <w:hyperlink w:anchor="_Toc9001189" w:history="1">
        <w:r>
          <w:t>Table 3.6 Distinction Between Cross-Layer Observation and Intrusion Detection</w:t>
        </w:r>
        <w:r>
          <w:tab/>
        </w:r>
        <w:r>
          <w:fldChar w:fldCharType="begin"/>
        </w:r>
        <w:r>
          <w:instrText xml:space="preserve"> PAGEREF _Toc9001189 \h </w:instrText>
        </w:r>
        <w:r>
          <w:fldChar w:fldCharType="separate"/>
        </w:r>
        <w:r w:rsidR="00CB06D4">
          <w:rPr>
            <w:noProof/>
          </w:rPr>
          <w:t>52</w:t>
        </w:r>
        <w:r>
          <w:fldChar w:fldCharType="end"/>
        </w:r>
      </w:hyperlink>
    </w:p>
    <w:p w14:paraId="22F53101" w14:textId="7C9DF84E" w:rsidR="00D859CF" w:rsidRPr="00C640B6" w:rsidRDefault="00D859CF">
      <w:pPr>
        <w:tabs>
          <w:tab w:val="right" w:leader="dot" w:pos="8306"/>
        </w:tabs>
        <w:spacing w:before="60"/>
        <w:ind w:right="567"/>
        <w:jc w:val="left"/>
      </w:pPr>
      <w:hyperlink w:anchor="_Toc9001190" w:history="1">
        <w:r>
          <w:t>Table 3.7 Consistent Relationships in Normal ESP-WIFI-MESH Operation</w:t>
        </w:r>
        <w:r>
          <w:tab/>
        </w:r>
        <w:r>
          <w:fldChar w:fldCharType="begin"/>
        </w:r>
        <w:r>
          <w:instrText xml:space="preserve"> PAGEREF _Toc9001190 \h </w:instrText>
        </w:r>
        <w:r>
          <w:fldChar w:fldCharType="separate"/>
        </w:r>
        <w:r w:rsidR="00CB06D4">
          <w:rPr>
            <w:noProof/>
          </w:rPr>
          <w:t>53</w:t>
        </w:r>
        <w:r>
          <w:fldChar w:fldCharType="end"/>
        </w:r>
      </w:hyperlink>
    </w:p>
    <w:p w14:paraId="3365A844" w14:textId="1BB57AC4" w:rsidR="00D859CF" w:rsidRPr="00C640B6" w:rsidRDefault="00D859CF">
      <w:pPr>
        <w:tabs>
          <w:tab w:val="right" w:leader="dot" w:pos="8306"/>
        </w:tabs>
        <w:spacing w:before="60"/>
        <w:ind w:right="567"/>
        <w:jc w:val="left"/>
      </w:pPr>
      <w:hyperlink w:anchor="_Toc9001191" w:history="1">
        <w:r>
          <w:t>Table 3.8 Theoretical Basis for Dataset Design Requirements</w:t>
        </w:r>
        <w:r>
          <w:tab/>
        </w:r>
        <w:r>
          <w:fldChar w:fldCharType="begin"/>
        </w:r>
        <w:r>
          <w:instrText xml:space="preserve"> PAGEREF _Toc9001191 \h </w:instrText>
        </w:r>
        <w:r>
          <w:fldChar w:fldCharType="separate"/>
        </w:r>
        <w:r w:rsidR="00CB06D4">
          <w:rPr>
            <w:noProof/>
          </w:rPr>
          <w:t>57</w:t>
        </w:r>
        <w:r>
          <w:fldChar w:fldCharType="end"/>
        </w:r>
      </w:hyperlink>
    </w:p>
    <w:p w14:paraId="5DF4F552" w14:textId="79D2A294" w:rsidR="00D859CF" w:rsidRPr="00C640B6" w:rsidRDefault="00D859CF">
      <w:pPr>
        <w:tabs>
          <w:tab w:val="right" w:leader="dot" w:pos="8306"/>
        </w:tabs>
        <w:spacing w:before="60"/>
        <w:ind w:right="567"/>
        <w:jc w:val="left"/>
      </w:pPr>
      <w:hyperlink w:anchor="_Toc9001192" w:history="1">
        <w:r>
          <w:t>Table 4.1 Phase Definition and Labeling</w:t>
        </w:r>
        <w:r>
          <w:tab/>
        </w:r>
        <w:r>
          <w:fldChar w:fldCharType="begin"/>
        </w:r>
        <w:r>
          <w:instrText xml:space="preserve"> PAGEREF _Toc9001192 \h </w:instrText>
        </w:r>
        <w:r>
          <w:fldChar w:fldCharType="separate"/>
        </w:r>
        <w:r w:rsidR="00CB06D4">
          <w:rPr>
            <w:noProof/>
          </w:rPr>
          <w:t>65</w:t>
        </w:r>
        <w:r>
          <w:fldChar w:fldCharType="end"/>
        </w:r>
      </w:hyperlink>
    </w:p>
    <w:p w14:paraId="1974229C" w14:textId="35E4A3F1" w:rsidR="00D859CF" w:rsidRPr="00C640B6" w:rsidRDefault="00D859CF">
      <w:pPr>
        <w:tabs>
          <w:tab w:val="right" w:leader="dot" w:pos="8306"/>
        </w:tabs>
        <w:spacing w:before="60"/>
        <w:ind w:right="567"/>
        <w:jc w:val="left"/>
      </w:pPr>
      <w:hyperlink w:anchor="_Toc9001193" w:history="1">
        <w:r>
          <w:t>Table 4.2 Blackhole Attacker State Variables and Counters</w:t>
        </w:r>
        <w:r>
          <w:tab/>
        </w:r>
        <w:r>
          <w:fldChar w:fldCharType="begin"/>
        </w:r>
        <w:r>
          <w:instrText xml:space="preserve"> PAGEREF _Toc9001193 \h </w:instrText>
        </w:r>
        <w:r>
          <w:fldChar w:fldCharType="separate"/>
        </w:r>
        <w:r w:rsidR="00CB06D4">
          <w:rPr>
            <w:noProof/>
          </w:rPr>
          <w:t>73</w:t>
        </w:r>
        <w:r>
          <w:fldChar w:fldCharType="end"/>
        </w:r>
      </w:hyperlink>
    </w:p>
    <w:p w14:paraId="176069A8" w14:textId="79BB2BE3" w:rsidR="00D859CF" w:rsidRPr="00C640B6" w:rsidRDefault="00D859CF">
      <w:pPr>
        <w:tabs>
          <w:tab w:val="right" w:leader="dot" w:pos="8306"/>
        </w:tabs>
        <w:spacing w:before="60"/>
        <w:ind w:right="567"/>
        <w:jc w:val="left"/>
      </w:pPr>
      <w:hyperlink w:anchor="_Toc9001194" w:history="1">
        <w:r>
          <w:t>Table 4.3 Wormhole Attacker State Variables and Counters</w:t>
        </w:r>
        <w:r>
          <w:tab/>
        </w:r>
        <w:r>
          <w:fldChar w:fldCharType="begin"/>
        </w:r>
        <w:r>
          <w:instrText xml:space="preserve"> PAGEREF _Toc9001194 \h </w:instrText>
        </w:r>
        <w:r>
          <w:fldChar w:fldCharType="separate"/>
        </w:r>
        <w:r w:rsidR="00CB06D4">
          <w:rPr>
            <w:noProof/>
          </w:rPr>
          <w:t>85</w:t>
        </w:r>
        <w:r>
          <w:fldChar w:fldCharType="end"/>
        </w:r>
      </w:hyperlink>
    </w:p>
    <w:p w14:paraId="68C2013C" w14:textId="4AE3272F" w:rsidR="00D859CF" w:rsidRPr="00C640B6" w:rsidRDefault="00D859CF">
      <w:pPr>
        <w:tabs>
          <w:tab w:val="right" w:leader="dot" w:pos="8306"/>
        </w:tabs>
        <w:spacing w:before="60"/>
        <w:ind w:right="567"/>
        <w:jc w:val="left"/>
      </w:pPr>
      <w:hyperlink w:anchor="_Toc9001195" w:history="1">
        <w:r>
          <w:t>Table 4.4 Blackhole Conformance to Airehrour et al. [70]</w:t>
        </w:r>
        <w:r>
          <w:tab/>
        </w:r>
        <w:r>
          <w:fldChar w:fldCharType="begin"/>
        </w:r>
        <w:r>
          <w:instrText xml:space="preserve"> PAGEREF _Toc9001195 \h </w:instrText>
        </w:r>
        <w:r>
          <w:fldChar w:fldCharType="separate"/>
        </w:r>
        <w:r w:rsidR="00CB06D4">
          <w:rPr>
            <w:noProof/>
          </w:rPr>
          <w:t>95</w:t>
        </w:r>
        <w:r>
          <w:fldChar w:fldCharType="end"/>
        </w:r>
      </w:hyperlink>
    </w:p>
    <w:p w14:paraId="75B64544" w14:textId="7FBC6649" w:rsidR="00D859CF" w:rsidRPr="00C640B6" w:rsidRDefault="00D859CF">
      <w:pPr>
        <w:tabs>
          <w:tab w:val="right" w:leader="dot" w:pos="8306"/>
        </w:tabs>
        <w:spacing w:before="60"/>
        <w:ind w:right="567"/>
        <w:jc w:val="left"/>
      </w:pPr>
      <w:hyperlink w:anchor="_Toc9001196" w:history="1">
        <w:r>
          <w:t>Table 4.5 Wormhole Conformance to Hu, Perrig, and Johnson [46]</w:t>
        </w:r>
        <w:r>
          <w:tab/>
        </w:r>
        <w:r>
          <w:fldChar w:fldCharType="begin"/>
        </w:r>
        <w:r>
          <w:instrText xml:space="preserve"> PAGEREF _Toc9001196 \h </w:instrText>
        </w:r>
        <w:r>
          <w:fldChar w:fldCharType="separate"/>
        </w:r>
        <w:r w:rsidR="00CB06D4">
          <w:rPr>
            <w:noProof/>
          </w:rPr>
          <w:t>95</w:t>
        </w:r>
        <w:r>
          <w:fldChar w:fldCharType="end"/>
        </w:r>
      </w:hyperlink>
    </w:p>
    <w:p w14:paraId="6C8C462D" w14:textId="7DE2A34C" w:rsidR="00D859CF" w:rsidRPr="00C640B6" w:rsidRDefault="00D859CF">
      <w:pPr>
        <w:tabs>
          <w:tab w:val="right" w:leader="dot" w:pos="8306"/>
        </w:tabs>
        <w:spacing w:before="60"/>
        <w:ind w:right="567"/>
        <w:jc w:val="left"/>
      </w:pPr>
      <w:hyperlink w:anchor="_Toc9001197" w:history="1">
        <w:r>
          <w:t>Table 4.6 Data Collection Sites</w:t>
        </w:r>
        <w:r>
          <w:tab/>
        </w:r>
        <w:r>
          <w:fldChar w:fldCharType="begin"/>
        </w:r>
        <w:r>
          <w:instrText xml:space="preserve"> PAGEREF _Toc9001197 \h </w:instrText>
        </w:r>
        <w:r>
          <w:fldChar w:fldCharType="separate"/>
        </w:r>
        <w:r w:rsidR="00CB06D4">
          <w:rPr>
            <w:noProof/>
          </w:rPr>
          <w:t>107</w:t>
        </w:r>
        <w:r>
          <w:fldChar w:fldCharType="end"/>
        </w:r>
      </w:hyperlink>
    </w:p>
    <w:p w14:paraId="5C6D0B95" w14:textId="56598273" w:rsidR="00D859CF" w:rsidRPr="00C640B6" w:rsidRDefault="00D859CF">
      <w:pPr>
        <w:tabs>
          <w:tab w:val="right" w:leader="dot" w:pos="8306"/>
        </w:tabs>
        <w:spacing w:before="60"/>
        <w:ind w:right="567"/>
        <w:jc w:val="left"/>
      </w:pPr>
      <w:hyperlink w:anchor="_Toc9001198" w:history="1">
        <w:r>
          <w:t>Table 4.7 Run Scenarios and Run Status, 80 Runs (Final)</w:t>
        </w:r>
        <w:r>
          <w:tab/>
        </w:r>
        <w:r>
          <w:fldChar w:fldCharType="begin"/>
        </w:r>
        <w:r>
          <w:instrText xml:space="preserve"> PAGEREF _Toc9001198 \h </w:instrText>
        </w:r>
        <w:r>
          <w:fldChar w:fldCharType="separate"/>
        </w:r>
        <w:r w:rsidR="00CB06D4">
          <w:rPr>
            <w:noProof/>
          </w:rPr>
          <w:t>107</w:t>
        </w:r>
        <w:r>
          <w:fldChar w:fldCharType="end"/>
        </w:r>
      </w:hyperlink>
    </w:p>
    <w:p w14:paraId="5E6227DF" w14:textId="4BD8AD6A" w:rsidR="00D859CF" w:rsidRPr="00C640B6" w:rsidRDefault="00D859CF">
      <w:pPr>
        <w:tabs>
          <w:tab w:val="right" w:leader="dot" w:pos="8306"/>
        </w:tabs>
        <w:spacing w:before="60"/>
        <w:ind w:right="567"/>
        <w:jc w:val="left"/>
      </w:pPr>
      <w:hyperlink w:anchor="_Toc9001199" w:history="1">
        <w:r>
          <w:t>Table 4.8 Physical Layer (PHY) Metrics</w:t>
        </w:r>
        <w:r>
          <w:tab/>
        </w:r>
        <w:r>
          <w:fldChar w:fldCharType="begin"/>
        </w:r>
        <w:r>
          <w:instrText xml:space="preserve"> PAGEREF _Toc9001199 \h </w:instrText>
        </w:r>
        <w:r>
          <w:fldChar w:fldCharType="separate"/>
        </w:r>
        <w:r w:rsidR="00CB06D4">
          <w:rPr>
            <w:noProof/>
          </w:rPr>
          <w:t>109</w:t>
        </w:r>
        <w:r>
          <w:fldChar w:fldCharType="end"/>
        </w:r>
      </w:hyperlink>
    </w:p>
    <w:p w14:paraId="76A0808F" w14:textId="50FD80FC" w:rsidR="00D859CF" w:rsidRPr="00C640B6" w:rsidRDefault="00D859CF">
      <w:pPr>
        <w:tabs>
          <w:tab w:val="right" w:leader="dot" w:pos="8306"/>
        </w:tabs>
        <w:spacing w:before="60"/>
        <w:ind w:right="567"/>
        <w:jc w:val="left"/>
      </w:pPr>
      <w:hyperlink w:anchor="_Toc9001200" w:history="1">
        <w:r>
          <w:t>Table 4.9 Medium Access Control (MAC) Layer Metrics and Application Counters (D-15)</w:t>
        </w:r>
        <w:r>
          <w:tab/>
        </w:r>
        <w:r>
          <w:fldChar w:fldCharType="begin"/>
        </w:r>
        <w:r>
          <w:instrText xml:space="preserve"> PAGEREF _Toc9001200 \h </w:instrText>
        </w:r>
        <w:r>
          <w:fldChar w:fldCharType="separate"/>
        </w:r>
        <w:r w:rsidR="00CB06D4">
          <w:rPr>
            <w:noProof/>
          </w:rPr>
          <w:t>110</w:t>
        </w:r>
        <w:r>
          <w:fldChar w:fldCharType="end"/>
        </w:r>
      </w:hyperlink>
    </w:p>
    <w:p w14:paraId="0670D308" w14:textId="40391AE9" w:rsidR="00D859CF" w:rsidRPr="00C640B6" w:rsidRDefault="00D859CF">
      <w:pPr>
        <w:tabs>
          <w:tab w:val="right" w:leader="dot" w:pos="8306"/>
        </w:tabs>
        <w:spacing w:before="60"/>
        <w:ind w:right="567"/>
        <w:jc w:val="left"/>
      </w:pPr>
      <w:hyperlink w:anchor="_Toc9001201" w:history="1">
        <w:r>
          <w:t>Table 4.10 Network Layer Metrics</w:t>
        </w:r>
        <w:r>
          <w:tab/>
        </w:r>
        <w:r>
          <w:fldChar w:fldCharType="begin"/>
        </w:r>
        <w:r>
          <w:instrText xml:space="preserve"> PAGEREF _Toc9001201 \h </w:instrText>
        </w:r>
        <w:r>
          <w:fldChar w:fldCharType="separate"/>
        </w:r>
        <w:r w:rsidR="00CB06D4">
          <w:rPr>
            <w:noProof/>
          </w:rPr>
          <w:t>110</w:t>
        </w:r>
        <w:r>
          <w:fldChar w:fldCharType="end"/>
        </w:r>
      </w:hyperlink>
    </w:p>
    <w:p w14:paraId="315C8EBB" w14:textId="0D42C89A" w:rsidR="00D859CF" w:rsidRPr="00C640B6" w:rsidRDefault="00D859CF">
      <w:pPr>
        <w:tabs>
          <w:tab w:val="right" w:leader="dot" w:pos="8306"/>
        </w:tabs>
        <w:spacing w:before="60"/>
        <w:ind w:right="567"/>
        <w:jc w:val="left"/>
      </w:pPr>
      <w:hyperlink w:anchor="_Toc9001202" w:history="1">
        <w:r>
          <w:t>Table 4.11 Forwarding Suppression (Blackhole) Node Metrics</w:t>
        </w:r>
        <w:r>
          <w:tab/>
        </w:r>
        <w:r>
          <w:fldChar w:fldCharType="begin"/>
        </w:r>
        <w:r>
          <w:instrText xml:space="preserve"> PAGEREF _Toc9001202 \h </w:instrText>
        </w:r>
        <w:r>
          <w:fldChar w:fldCharType="separate"/>
        </w:r>
        <w:r w:rsidR="00CB06D4">
          <w:rPr>
            <w:noProof/>
          </w:rPr>
          <w:t>112</w:t>
        </w:r>
        <w:r>
          <w:fldChar w:fldCharType="end"/>
        </w:r>
      </w:hyperlink>
    </w:p>
    <w:p w14:paraId="46DC77F2" w14:textId="36F3C5F1" w:rsidR="00D859CF" w:rsidRPr="00C640B6" w:rsidRDefault="00D859CF">
      <w:pPr>
        <w:tabs>
          <w:tab w:val="right" w:leader="dot" w:pos="8306"/>
        </w:tabs>
        <w:spacing w:before="60"/>
        <w:ind w:right="567"/>
        <w:jc w:val="left"/>
      </w:pPr>
      <w:hyperlink w:anchor="_Toc9001203" w:history="1">
        <w:r>
          <w:t>Table 4.12 Topology Distortion (Wormhole‑Inspired) Node Metrics</w:t>
        </w:r>
        <w:r>
          <w:tab/>
        </w:r>
        <w:r>
          <w:fldChar w:fldCharType="begin"/>
        </w:r>
        <w:r>
          <w:instrText xml:space="preserve"> PAGEREF _Toc9001203 \h </w:instrText>
        </w:r>
        <w:r>
          <w:fldChar w:fldCharType="separate"/>
        </w:r>
        <w:r w:rsidR="00CB06D4">
          <w:rPr>
            <w:noProof/>
          </w:rPr>
          <w:t>112</w:t>
        </w:r>
        <w:r>
          <w:fldChar w:fldCharType="end"/>
        </w:r>
      </w:hyperlink>
    </w:p>
    <w:p w14:paraId="12F25ADB" w14:textId="55DF9E9B" w:rsidR="00D859CF" w:rsidRPr="00C640B6" w:rsidRDefault="00D859CF">
      <w:pPr>
        <w:tabs>
          <w:tab w:val="right" w:leader="dot" w:pos="8306"/>
        </w:tabs>
        <w:spacing w:before="60"/>
        <w:ind w:right="567"/>
        <w:jc w:val="left"/>
      </w:pPr>
      <w:hyperlink w:anchor="_Toc9001204" w:history="1">
        <w:r>
          <w:t>Table 4.13 Experimental Phase Label Encoding</w:t>
        </w:r>
        <w:r>
          <w:tab/>
        </w:r>
        <w:r>
          <w:fldChar w:fldCharType="begin"/>
        </w:r>
        <w:r>
          <w:instrText xml:space="preserve"> PAGEREF _Toc9001204 \h </w:instrText>
        </w:r>
        <w:r>
          <w:fldChar w:fldCharType="separate"/>
        </w:r>
        <w:r w:rsidR="00CB06D4">
          <w:rPr>
            <w:noProof/>
          </w:rPr>
          <w:t>117</w:t>
        </w:r>
        <w:r>
          <w:fldChar w:fldCharType="end"/>
        </w:r>
      </w:hyperlink>
    </w:p>
    <w:p w14:paraId="76943229" w14:textId="3C80A5E3" w:rsidR="00D859CF" w:rsidRPr="00C640B6" w:rsidRDefault="00D859CF">
      <w:pPr>
        <w:tabs>
          <w:tab w:val="right" w:leader="dot" w:pos="8306"/>
        </w:tabs>
        <w:spacing w:before="60"/>
        <w:ind w:right="567"/>
        <w:jc w:val="left"/>
      </w:pPr>
      <w:hyperlink w:anchor="_Toc9001205" w:history="1">
        <w:r>
          <w:t>Table 4.14 Local Storage Architecture</w:t>
        </w:r>
        <w:r>
          <w:tab/>
        </w:r>
        <w:r>
          <w:fldChar w:fldCharType="begin"/>
        </w:r>
        <w:r>
          <w:instrText xml:space="preserve"> PAGEREF _Toc9001205 \h </w:instrText>
        </w:r>
        <w:r>
          <w:fldChar w:fldCharType="separate"/>
        </w:r>
        <w:r w:rsidR="00CB06D4">
          <w:rPr>
            <w:noProof/>
          </w:rPr>
          <w:t>118</w:t>
        </w:r>
        <w:r>
          <w:fldChar w:fldCharType="end"/>
        </w:r>
      </w:hyperlink>
    </w:p>
    <w:p w14:paraId="2E554E59" w14:textId="02CC58B5" w:rsidR="00D859CF" w:rsidRPr="00C640B6" w:rsidRDefault="00D859CF">
      <w:pPr>
        <w:tabs>
          <w:tab w:val="right" w:leader="dot" w:pos="8306"/>
        </w:tabs>
        <w:spacing w:before="60"/>
        <w:ind w:right="567"/>
        <w:jc w:val="left"/>
      </w:pPr>
      <w:hyperlink w:anchor="_Toc9001206" w:history="1">
        <w:r>
          <w:t>Table 4.15 Capture and Verification Tools</w:t>
        </w:r>
        <w:r>
          <w:tab/>
        </w:r>
        <w:r>
          <w:fldChar w:fldCharType="begin"/>
        </w:r>
        <w:r>
          <w:instrText xml:space="preserve"> PAGEREF _Toc9001206 \h </w:instrText>
        </w:r>
        <w:r>
          <w:fldChar w:fldCharType="separate"/>
        </w:r>
        <w:r w:rsidR="00CB06D4">
          <w:rPr>
            <w:noProof/>
          </w:rPr>
          <w:t>123</w:t>
        </w:r>
        <w:r>
          <w:fldChar w:fldCharType="end"/>
        </w:r>
      </w:hyperlink>
    </w:p>
    <w:p w14:paraId="19AB8520" w14:textId="1731C02A" w:rsidR="00D859CF" w:rsidRPr="00C640B6" w:rsidRDefault="00D859CF">
      <w:pPr>
        <w:tabs>
          <w:tab w:val="right" w:leader="dot" w:pos="8306"/>
        </w:tabs>
        <w:spacing w:before="60"/>
        <w:ind w:right="567"/>
        <w:jc w:val="left"/>
      </w:pPr>
      <w:hyperlink w:anchor="_Toc9001207" w:history="1">
        <w:r>
          <w:t>Table 4.16 Window Aggregation</w:t>
        </w:r>
        <w:r>
          <w:tab/>
        </w:r>
        <w:r>
          <w:fldChar w:fldCharType="begin"/>
        </w:r>
        <w:r>
          <w:instrText xml:space="preserve"> PAGEREF _Toc9001207 \h </w:instrText>
        </w:r>
        <w:r>
          <w:fldChar w:fldCharType="separate"/>
        </w:r>
        <w:r w:rsidR="00CB06D4">
          <w:rPr>
            <w:noProof/>
          </w:rPr>
          <w:t>126</w:t>
        </w:r>
        <w:r>
          <w:fldChar w:fldCharType="end"/>
        </w:r>
      </w:hyperlink>
    </w:p>
    <w:p w14:paraId="641ED977" w14:textId="76DA5E34" w:rsidR="00D859CF" w:rsidRPr="00C640B6" w:rsidRDefault="00D859CF">
      <w:pPr>
        <w:tabs>
          <w:tab w:val="right" w:leader="dot" w:pos="8306"/>
        </w:tabs>
        <w:spacing w:before="60"/>
        <w:ind w:right="567"/>
        <w:jc w:val="left"/>
      </w:pPr>
      <w:hyperlink w:anchor="_Toc9001208" w:history="1">
        <w:r>
          <w:t>Table 4.17 Feature Summary</w:t>
        </w:r>
        <w:r>
          <w:tab/>
        </w:r>
        <w:r>
          <w:fldChar w:fldCharType="begin"/>
        </w:r>
        <w:r>
          <w:instrText xml:space="preserve"> PAGEREF _Toc9001208 \h </w:instrText>
        </w:r>
        <w:r>
          <w:fldChar w:fldCharType="separate"/>
        </w:r>
        <w:r w:rsidR="00CB06D4">
          <w:rPr>
            <w:noProof/>
          </w:rPr>
          <w:t>134</w:t>
        </w:r>
        <w:r>
          <w:fldChar w:fldCharType="end"/>
        </w:r>
      </w:hyperlink>
    </w:p>
    <w:p w14:paraId="0E8996F4" w14:textId="306C508E" w:rsidR="00D859CF" w:rsidRPr="00C640B6" w:rsidRDefault="00D859CF">
      <w:pPr>
        <w:tabs>
          <w:tab w:val="right" w:leader="dot" w:pos="8306"/>
        </w:tabs>
        <w:spacing w:before="60"/>
        <w:ind w:right="567"/>
        <w:jc w:val="left"/>
      </w:pPr>
      <w:hyperlink w:anchor="_Toc9001209" w:history="1">
        <w:r>
          <w:t>Table 4.18 Windowed Per-Node Dataset Schema</w:t>
        </w:r>
        <w:r>
          <w:tab/>
        </w:r>
        <w:r>
          <w:fldChar w:fldCharType="begin"/>
        </w:r>
        <w:r>
          <w:instrText xml:space="preserve"> PAGEREF _Toc9001209 \h </w:instrText>
        </w:r>
        <w:r>
          <w:fldChar w:fldCharType="separate"/>
        </w:r>
        <w:r w:rsidR="00CB06D4">
          <w:rPr>
            <w:noProof/>
          </w:rPr>
          <w:t>136</w:t>
        </w:r>
        <w:r>
          <w:fldChar w:fldCharType="end"/>
        </w:r>
      </w:hyperlink>
    </w:p>
    <w:p w14:paraId="4F70D79F" w14:textId="339253A0" w:rsidR="00D859CF" w:rsidRPr="00C640B6" w:rsidRDefault="00D859CF">
      <w:pPr>
        <w:tabs>
          <w:tab w:val="right" w:leader="dot" w:pos="8306"/>
        </w:tabs>
        <w:spacing w:before="60"/>
        <w:ind w:right="567"/>
        <w:jc w:val="left"/>
      </w:pPr>
      <w:hyperlink w:anchor="_Toc9001210" w:history="1">
        <w:r>
          <w:t>Table 4.19 DBSCAN Parameter Selection</w:t>
        </w:r>
        <w:r>
          <w:tab/>
        </w:r>
        <w:r>
          <w:fldChar w:fldCharType="begin"/>
        </w:r>
        <w:r>
          <w:instrText xml:space="preserve"> PAGEREF _Toc9001210 \h </w:instrText>
        </w:r>
        <w:r>
          <w:fldChar w:fldCharType="separate"/>
        </w:r>
        <w:r w:rsidR="00CB06D4">
          <w:rPr>
            <w:noProof/>
          </w:rPr>
          <w:t>141</w:t>
        </w:r>
        <w:r>
          <w:fldChar w:fldCharType="end"/>
        </w:r>
      </w:hyperlink>
    </w:p>
    <w:p w14:paraId="370CC574" w14:textId="5DE6EBBE" w:rsidR="00D859CF" w:rsidRPr="00C640B6" w:rsidRDefault="00D859CF">
      <w:pPr>
        <w:tabs>
          <w:tab w:val="right" w:leader="dot" w:pos="8306"/>
        </w:tabs>
        <w:spacing w:before="60"/>
        <w:ind w:right="567"/>
        <w:jc w:val="left"/>
      </w:pPr>
      <w:hyperlink w:anchor="_Toc9001211" w:history="1">
        <w:r>
          <w:t>Table 4.20 Attack Validation Checks</w:t>
        </w:r>
        <w:r>
          <w:tab/>
        </w:r>
        <w:r>
          <w:fldChar w:fldCharType="begin"/>
        </w:r>
        <w:r>
          <w:instrText xml:space="preserve"> PAGEREF _Toc9001211 \h </w:instrText>
        </w:r>
        <w:r>
          <w:fldChar w:fldCharType="separate"/>
        </w:r>
        <w:r w:rsidR="00CB06D4">
          <w:rPr>
            <w:noProof/>
          </w:rPr>
          <w:t>176</w:t>
        </w:r>
        <w:r>
          <w:fldChar w:fldCharType="end"/>
        </w:r>
      </w:hyperlink>
    </w:p>
    <w:p w14:paraId="7FFFD30C" w14:textId="272A1173" w:rsidR="00D859CF" w:rsidRPr="00C640B6" w:rsidRDefault="00D859CF">
      <w:pPr>
        <w:tabs>
          <w:tab w:val="right" w:leader="dot" w:pos="8306"/>
        </w:tabs>
        <w:spacing w:before="60"/>
        <w:ind w:right="567"/>
        <w:jc w:val="left"/>
      </w:pPr>
      <w:hyperlink w:anchor="_Toc9001212" w:history="1">
        <w:r>
          <w:t>Table 4.21 Testbed Parameters. Adapted from Airehrour et al. [70, Table 2]</w:t>
        </w:r>
        <w:r>
          <w:tab/>
        </w:r>
        <w:r>
          <w:fldChar w:fldCharType="begin"/>
        </w:r>
        <w:r>
          <w:instrText xml:space="preserve"> PAGEREF _Toc9001212 \h </w:instrText>
        </w:r>
        <w:r>
          <w:fldChar w:fldCharType="separate"/>
        </w:r>
        <w:r w:rsidR="00CB06D4">
          <w:rPr>
            <w:noProof/>
          </w:rPr>
          <w:t>181</w:t>
        </w:r>
        <w:r>
          <w:fldChar w:fldCharType="end"/>
        </w:r>
      </w:hyperlink>
    </w:p>
    <w:p w14:paraId="14506062" w14:textId="667D1ED5" w:rsidR="00D859CF" w:rsidRPr="00C640B6" w:rsidRDefault="00D859CF">
      <w:pPr>
        <w:tabs>
          <w:tab w:val="right" w:leader="dot" w:pos="8306"/>
        </w:tabs>
        <w:spacing w:before="60"/>
        <w:ind w:right="567"/>
        <w:jc w:val="left"/>
      </w:pPr>
      <w:hyperlink w:anchor="_Toc9001213" w:history="1">
        <w:r>
          <w:t>Table 4.22 Performance of the ESP-MESH Protocol. Adapted from Khan et al. [22, Table 6]</w:t>
        </w:r>
        <w:r>
          <w:tab/>
        </w:r>
        <w:r>
          <w:fldChar w:fldCharType="begin"/>
        </w:r>
        <w:r>
          <w:instrText xml:space="preserve"> PAGEREF _Toc9001213 \h </w:instrText>
        </w:r>
        <w:r>
          <w:fldChar w:fldCharType="separate"/>
        </w:r>
        <w:r w:rsidR="00CB06D4">
          <w:rPr>
            <w:noProof/>
          </w:rPr>
          <w:t>183</w:t>
        </w:r>
        <w:r>
          <w:fldChar w:fldCharType="end"/>
        </w:r>
      </w:hyperlink>
    </w:p>
    <w:p w14:paraId="6A8E4E2A" w14:textId="5B047D7A" w:rsidR="00D859CF" w:rsidRPr="00C640B6" w:rsidRDefault="00D859CF">
      <w:pPr>
        <w:tabs>
          <w:tab w:val="right" w:leader="dot" w:pos="8306"/>
        </w:tabs>
        <w:spacing w:before="60"/>
        <w:ind w:right="567"/>
        <w:jc w:val="left"/>
      </w:pPr>
      <w:hyperlink w:anchor="_Toc9001214" w:history="1">
        <w:r>
          <w:t>Table 4.23 Route Changes and Comparative Traffic Analysis under the Wormhole Attack. Adapted from Zhukabayeva et al. [71, Table 7]</w:t>
        </w:r>
        <w:r>
          <w:tab/>
        </w:r>
        <w:r>
          <w:fldChar w:fldCharType="begin"/>
        </w:r>
        <w:r>
          <w:instrText xml:space="preserve"> PAGEREF _Toc9001214 \h </w:instrText>
        </w:r>
        <w:r>
          <w:fldChar w:fldCharType="separate"/>
        </w:r>
        <w:r w:rsidR="00CB06D4">
          <w:rPr>
            <w:noProof/>
          </w:rPr>
          <w:t>183</w:t>
        </w:r>
        <w:r>
          <w:fldChar w:fldCharType="end"/>
        </w:r>
      </w:hyperlink>
    </w:p>
    <w:p w14:paraId="705994CB" w14:textId="20C15899" w:rsidR="00D859CF" w:rsidRPr="00C640B6" w:rsidRDefault="00D859CF">
      <w:pPr>
        <w:tabs>
          <w:tab w:val="right" w:leader="dot" w:pos="8306"/>
        </w:tabs>
        <w:spacing w:before="60"/>
        <w:ind w:right="567"/>
        <w:jc w:val="left"/>
      </w:pPr>
      <w:hyperlink w:anchor="_Toc9001215" w:history="1">
        <w:r>
          <w:t>Table 4.24 Rules for the Outcome and the Grade of a Run</w:t>
        </w:r>
        <w:r>
          <w:tab/>
        </w:r>
        <w:r>
          <w:fldChar w:fldCharType="begin"/>
        </w:r>
        <w:r>
          <w:instrText xml:space="preserve"> PAGEREF _Toc9001215 \h </w:instrText>
        </w:r>
        <w:r>
          <w:fldChar w:fldCharType="separate"/>
        </w:r>
        <w:r w:rsidR="00CB06D4">
          <w:rPr>
            <w:noProof/>
          </w:rPr>
          <w:t>190</w:t>
        </w:r>
        <w:r>
          <w:fldChar w:fldCharType="end"/>
        </w:r>
      </w:hyperlink>
    </w:p>
    <w:p w14:paraId="37AE3365" w14:textId="63FF28D2" w:rsidR="00D859CF" w:rsidRPr="00C640B6" w:rsidRDefault="00D859CF">
      <w:pPr>
        <w:tabs>
          <w:tab w:val="right" w:leader="dot" w:pos="8306"/>
        </w:tabs>
        <w:spacing w:before="60"/>
        <w:ind w:right="567"/>
        <w:jc w:val="left"/>
      </w:pPr>
      <w:hyperlink w:anchor="_Toc9001216" w:history="1">
        <w:r>
          <w:t>Table 5.1 Groups of Changes and Where Their Effect Is Reported</w:t>
        </w:r>
        <w:r>
          <w:tab/>
        </w:r>
        <w:r>
          <w:fldChar w:fldCharType="begin"/>
        </w:r>
        <w:r>
          <w:instrText xml:space="preserve"> PAGEREF _Toc9001216 \h </w:instrText>
        </w:r>
        <w:r>
          <w:fldChar w:fldCharType="separate"/>
        </w:r>
        <w:r w:rsidR="00CB06D4">
          <w:rPr>
            <w:noProof/>
          </w:rPr>
          <w:t>201</w:t>
        </w:r>
        <w:r>
          <w:fldChar w:fldCharType="end"/>
        </w:r>
      </w:hyperlink>
    </w:p>
    <w:p w14:paraId="30F68914" w14:textId="4A9D7101" w:rsidR="00D859CF" w:rsidRPr="00C640B6" w:rsidRDefault="00D859CF">
      <w:pPr>
        <w:tabs>
          <w:tab w:val="right" w:leader="dot" w:pos="8306"/>
        </w:tabs>
        <w:spacing w:before="60"/>
        <w:ind w:right="567"/>
        <w:jc w:val="left"/>
      </w:pPr>
      <w:hyperlink w:anchor="_Toc9001217" w:history="1">
        <w:r>
          <w:t>Table 5.2 Index of the Deviation Identifiers D-1 to D-37</w:t>
        </w:r>
        <w:r>
          <w:tab/>
        </w:r>
        <w:r>
          <w:fldChar w:fldCharType="begin"/>
        </w:r>
        <w:r>
          <w:instrText xml:space="preserve"> PAGEREF _Toc9001217 \h </w:instrText>
        </w:r>
        <w:r>
          <w:fldChar w:fldCharType="separate"/>
        </w:r>
        <w:r w:rsidR="00CB06D4">
          <w:rPr>
            <w:noProof/>
          </w:rPr>
          <w:t>202</w:t>
        </w:r>
        <w:r>
          <w:fldChar w:fldCharType="end"/>
        </w:r>
      </w:hyperlink>
    </w:p>
    <w:p w14:paraId="7CF58081" w14:textId="7E8A8D8A" w:rsidR="00D859CF" w:rsidRPr="00C640B6" w:rsidRDefault="00D859CF">
      <w:pPr>
        <w:tabs>
          <w:tab w:val="right" w:leader="dot" w:pos="8306"/>
        </w:tabs>
        <w:spacing w:before="60"/>
        <w:ind w:right="567"/>
        <w:jc w:val="left"/>
      </w:pPr>
      <w:hyperlink w:anchor="_Toc9001218" w:history="1">
        <w:r>
          <w:t>Table 5.3 Changes to Data Collection and Sampling</w:t>
        </w:r>
        <w:r>
          <w:tab/>
        </w:r>
        <w:r>
          <w:fldChar w:fldCharType="begin"/>
        </w:r>
        <w:r>
          <w:instrText xml:space="preserve"> PAGEREF _Toc9001218 \h </w:instrText>
        </w:r>
        <w:r>
          <w:fldChar w:fldCharType="separate"/>
        </w:r>
        <w:r w:rsidR="00CB06D4">
          <w:rPr>
            <w:noProof/>
          </w:rPr>
          <w:t>206</w:t>
        </w:r>
        <w:r>
          <w:fldChar w:fldCharType="end"/>
        </w:r>
      </w:hyperlink>
    </w:p>
    <w:p w14:paraId="714FD690" w14:textId="4FEE8A43" w:rsidR="00D859CF" w:rsidRPr="00C640B6" w:rsidRDefault="00D859CF">
      <w:pPr>
        <w:tabs>
          <w:tab w:val="right" w:leader="dot" w:pos="8306"/>
        </w:tabs>
        <w:spacing w:before="60"/>
        <w:ind w:right="567"/>
        <w:jc w:val="left"/>
      </w:pPr>
      <w:hyperlink w:anchor="_Toc9001219" w:history="1">
        <w:r>
          <w:t>Table 5.4 Changes to Feature Definitions and Measurements</w:t>
        </w:r>
        <w:r>
          <w:tab/>
        </w:r>
        <w:r>
          <w:fldChar w:fldCharType="begin"/>
        </w:r>
        <w:r>
          <w:instrText xml:space="preserve"> PAGEREF _Toc9001219 \h </w:instrText>
        </w:r>
        <w:r>
          <w:fldChar w:fldCharType="separate"/>
        </w:r>
        <w:r w:rsidR="00CB06D4">
          <w:rPr>
            <w:noProof/>
          </w:rPr>
          <w:t>209</w:t>
        </w:r>
        <w:r>
          <w:fldChar w:fldCharType="end"/>
        </w:r>
      </w:hyperlink>
    </w:p>
    <w:p w14:paraId="1EE73C57" w14:textId="2D1DFC3D" w:rsidR="00D859CF" w:rsidRPr="00C640B6" w:rsidRDefault="00D859CF">
      <w:pPr>
        <w:tabs>
          <w:tab w:val="right" w:leader="dot" w:pos="8306"/>
        </w:tabs>
        <w:spacing w:before="60"/>
        <w:ind w:right="567"/>
        <w:jc w:val="left"/>
      </w:pPr>
      <w:hyperlink w:anchor="_Toc9001220" w:history="1">
        <w:r>
          <w:t>Table 5.5 Changes to the Implementation of the Attacks</w:t>
        </w:r>
        <w:r>
          <w:tab/>
        </w:r>
        <w:r>
          <w:fldChar w:fldCharType="begin"/>
        </w:r>
        <w:r>
          <w:instrText xml:space="preserve"> PAGEREF _Toc9001220 \h </w:instrText>
        </w:r>
        <w:r>
          <w:fldChar w:fldCharType="separate"/>
        </w:r>
        <w:r w:rsidR="00CB06D4">
          <w:rPr>
            <w:noProof/>
          </w:rPr>
          <w:t>214</w:t>
        </w:r>
        <w:r>
          <w:fldChar w:fldCharType="end"/>
        </w:r>
      </w:hyperlink>
    </w:p>
    <w:p w14:paraId="280289FB" w14:textId="44DA0746" w:rsidR="00D859CF" w:rsidRPr="00C640B6" w:rsidRDefault="00D859CF">
      <w:pPr>
        <w:tabs>
          <w:tab w:val="right" w:leader="dot" w:pos="8306"/>
        </w:tabs>
        <w:spacing w:before="60"/>
        <w:ind w:right="567"/>
        <w:jc w:val="left"/>
      </w:pPr>
      <w:hyperlink w:anchor="_Toc9001221" w:history="1">
        <w:r>
          <w:t>Table 5.6 Changes to the Experimental Design</w:t>
        </w:r>
        <w:r>
          <w:tab/>
        </w:r>
        <w:r>
          <w:fldChar w:fldCharType="begin"/>
        </w:r>
        <w:r>
          <w:instrText xml:space="preserve"> PAGEREF _Toc9001221 \h </w:instrText>
        </w:r>
        <w:r>
          <w:fldChar w:fldCharType="separate"/>
        </w:r>
        <w:r w:rsidR="00CB06D4">
          <w:rPr>
            <w:noProof/>
          </w:rPr>
          <w:t>222</w:t>
        </w:r>
        <w:r>
          <w:fldChar w:fldCharType="end"/>
        </w:r>
      </w:hyperlink>
    </w:p>
    <w:p w14:paraId="04743AC1" w14:textId="27FBCC92" w:rsidR="00D859CF" w:rsidRPr="00C640B6" w:rsidRDefault="00D859CF">
      <w:pPr>
        <w:tabs>
          <w:tab w:val="right" w:leader="dot" w:pos="8306"/>
        </w:tabs>
        <w:spacing w:before="60"/>
        <w:ind w:right="567"/>
        <w:jc w:val="left"/>
      </w:pPr>
      <w:hyperlink w:anchor="_Toc9001222" w:history="1">
        <w:r>
          <w:t>Table 5.7 Changes to Run Control and Validation</w:t>
        </w:r>
        <w:r>
          <w:tab/>
        </w:r>
        <w:r>
          <w:fldChar w:fldCharType="begin"/>
        </w:r>
        <w:r>
          <w:instrText xml:space="preserve"> PAGEREF _Toc9001222 \h </w:instrText>
        </w:r>
        <w:r>
          <w:fldChar w:fldCharType="separate"/>
        </w:r>
        <w:r w:rsidR="00CB06D4">
          <w:rPr>
            <w:noProof/>
          </w:rPr>
          <w:t>228</w:t>
        </w:r>
        <w:r>
          <w:fldChar w:fldCharType="end"/>
        </w:r>
      </w:hyperlink>
    </w:p>
    <w:p w14:paraId="79FEA60C" w14:textId="17DD7F48" w:rsidR="00D859CF" w:rsidRPr="00C640B6" w:rsidRDefault="00D859CF">
      <w:pPr>
        <w:tabs>
          <w:tab w:val="right" w:leader="dot" w:pos="8306"/>
        </w:tabs>
        <w:spacing w:before="60"/>
        <w:ind w:right="567"/>
        <w:jc w:val="left"/>
      </w:pPr>
      <w:hyperlink w:anchor="_Toc9001223" w:history="1">
        <w:r>
          <w:t>Table 6.1 Runs Captured against the Plan, by Topology, Site and Scenario</w:t>
        </w:r>
        <w:r>
          <w:tab/>
        </w:r>
        <w:r>
          <w:fldChar w:fldCharType="begin"/>
        </w:r>
        <w:r>
          <w:instrText xml:space="preserve"> PAGEREF _Toc9001223 \h </w:instrText>
        </w:r>
        <w:r>
          <w:fldChar w:fldCharType="separate"/>
        </w:r>
        <w:r w:rsidR="00CB06D4">
          <w:rPr>
            <w:noProof/>
          </w:rPr>
          <w:t>236</w:t>
        </w:r>
        <w:r>
          <w:fldChar w:fldCharType="end"/>
        </w:r>
      </w:hyperlink>
    </w:p>
    <w:p w14:paraId="39351372" w14:textId="762BF566" w:rsidR="00D859CF" w:rsidRPr="00C640B6" w:rsidRDefault="00D859CF">
      <w:pPr>
        <w:tabs>
          <w:tab w:val="right" w:leader="dot" w:pos="8306"/>
        </w:tabs>
        <w:spacing w:before="60"/>
        <w:ind w:right="567"/>
        <w:jc w:val="left"/>
      </w:pPr>
      <w:hyperlink w:anchor="_Toc9001224" w:history="1">
        <w:r>
          <w:t>Table 6.2 Windows in the Dataset by Phase and Kind of Run</w:t>
        </w:r>
        <w:r>
          <w:tab/>
        </w:r>
        <w:r>
          <w:fldChar w:fldCharType="begin"/>
        </w:r>
        <w:r>
          <w:instrText xml:space="preserve"> PAGEREF _Toc9001224 \h </w:instrText>
        </w:r>
        <w:r>
          <w:fldChar w:fldCharType="separate"/>
        </w:r>
        <w:r w:rsidR="00CB06D4">
          <w:rPr>
            <w:noProof/>
          </w:rPr>
          <w:t>237</w:t>
        </w:r>
        <w:r>
          <w:fldChar w:fldCharType="end"/>
        </w:r>
      </w:hyperlink>
    </w:p>
    <w:p w14:paraId="4437C445" w14:textId="2EE5344F" w:rsidR="00D859CF" w:rsidRPr="00C640B6" w:rsidRDefault="00D859CF">
      <w:pPr>
        <w:tabs>
          <w:tab w:val="right" w:leader="dot" w:pos="8306"/>
        </w:tabs>
        <w:spacing w:before="60"/>
        <w:ind w:right="567"/>
        <w:jc w:val="left"/>
      </w:pPr>
      <w:hyperlink w:anchor="_Toc9001225" w:history="1">
        <w:r>
          <w:t>Table 6.3 The 8 Benign Runs</w:t>
        </w:r>
        <w:r>
          <w:tab/>
        </w:r>
        <w:r>
          <w:fldChar w:fldCharType="begin"/>
        </w:r>
        <w:r>
          <w:instrText xml:space="preserve"> PAGEREF _Toc9001225 \h </w:instrText>
        </w:r>
        <w:r>
          <w:fldChar w:fldCharType="separate"/>
        </w:r>
        <w:r w:rsidR="00CB06D4">
          <w:rPr>
            <w:noProof/>
          </w:rPr>
          <w:t>238</w:t>
        </w:r>
        <w:r>
          <w:fldChar w:fldCharType="end"/>
        </w:r>
      </w:hyperlink>
    </w:p>
    <w:p w14:paraId="2A716C53" w14:textId="6F6B8825" w:rsidR="00D859CF" w:rsidRPr="00C640B6" w:rsidRDefault="00D859CF">
      <w:pPr>
        <w:tabs>
          <w:tab w:val="right" w:leader="dot" w:pos="8306"/>
        </w:tabs>
        <w:spacing w:before="60"/>
        <w:ind w:right="567"/>
        <w:jc w:val="left"/>
      </w:pPr>
      <w:hyperlink w:anchor="_Toc9001226" w:history="1">
        <w:r>
          <w:t>Table 6.4 Runs and Boards by Topology</w:t>
        </w:r>
        <w:r>
          <w:tab/>
        </w:r>
        <w:r>
          <w:fldChar w:fldCharType="begin"/>
        </w:r>
        <w:r>
          <w:instrText xml:space="preserve"> PAGEREF _Toc9001226 \h </w:instrText>
        </w:r>
        <w:r>
          <w:fldChar w:fldCharType="separate"/>
        </w:r>
        <w:r w:rsidR="00CB06D4">
          <w:rPr>
            <w:noProof/>
          </w:rPr>
          <w:t>239</w:t>
        </w:r>
        <w:r>
          <w:fldChar w:fldCharType="end"/>
        </w:r>
      </w:hyperlink>
    </w:p>
    <w:p w14:paraId="5C557D26" w14:textId="0399E952" w:rsidR="00D859CF" w:rsidRPr="00C640B6" w:rsidRDefault="00D859CF">
      <w:pPr>
        <w:tabs>
          <w:tab w:val="right" w:leader="dot" w:pos="8306"/>
        </w:tabs>
        <w:spacing w:before="60"/>
        <w:ind w:right="567"/>
        <w:jc w:val="left"/>
      </w:pPr>
      <w:hyperlink w:anchor="_Toc9001227" w:history="1">
        <w:r>
          <w:t>Table 6.5 Earlier Captures Replaced by a Newer Capture</w:t>
        </w:r>
        <w:r>
          <w:tab/>
        </w:r>
        <w:r>
          <w:fldChar w:fldCharType="begin"/>
        </w:r>
        <w:r>
          <w:instrText xml:space="preserve"> PAGEREF _Toc9001227 \h </w:instrText>
        </w:r>
        <w:r>
          <w:fldChar w:fldCharType="separate"/>
        </w:r>
        <w:r w:rsidR="00CB06D4">
          <w:rPr>
            <w:noProof/>
          </w:rPr>
          <w:t>240</w:t>
        </w:r>
        <w:r>
          <w:fldChar w:fldCharType="end"/>
        </w:r>
      </w:hyperlink>
    </w:p>
    <w:p w14:paraId="56AF0234" w14:textId="770B600D" w:rsidR="00D859CF" w:rsidRPr="00C640B6" w:rsidRDefault="00D859CF">
      <w:pPr>
        <w:tabs>
          <w:tab w:val="right" w:leader="dot" w:pos="8306"/>
        </w:tabs>
        <w:spacing w:before="60"/>
        <w:ind w:right="567"/>
        <w:jc w:val="left"/>
      </w:pPr>
      <w:hyperlink w:anchor="_Toc9001228" w:history="1">
        <w:r>
          <w:t>Table 6.6 Runs Carrying a Note</w:t>
        </w:r>
        <w:r>
          <w:tab/>
        </w:r>
        <w:r>
          <w:fldChar w:fldCharType="begin"/>
        </w:r>
        <w:r>
          <w:instrText xml:space="preserve"> PAGEREF _Toc9001228 \h </w:instrText>
        </w:r>
        <w:r>
          <w:fldChar w:fldCharType="separate"/>
        </w:r>
        <w:r w:rsidR="00CB06D4">
          <w:rPr>
            <w:noProof/>
          </w:rPr>
          <w:t>241</w:t>
        </w:r>
        <w:r>
          <w:fldChar w:fldCharType="end"/>
        </w:r>
      </w:hyperlink>
    </w:p>
    <w:p w14:paraId="12F47835" w14:textId="22422356" w:rsidR="00D859CF" w:rsidRPr="00C640B6" w:rsidRDefault="00D859CF">
      <w:pPr>
        <w:tabs>
          <w:tab w:val="right" w:leader="dot" w:pos="8306"/>
        </w:tabs>
        <w:spacing w:before="60"/>
        <w:ind w:right="567"/>
        <w:jc w:val="left"/>
      </w:pPr>
      <w:hyperlink w:anchor="_Toc9001229" w:history="1">
        <w:r>
          <w:t>Table 6.7 Features, Their Units and Their Use in This Chapter</w:t>
        </w:r>
        <w:r>
          <w:tab/>
        </w:r>
        <w:r>
          <w:fldChar w:fldCharType="begin"/>
        </w:r>
        <w:r>
          <w:instrText xml:space="preserve"> PAGEREF _Toc9001229 \h </w:instrText>
        </w:r>
        <w:r>
          <w:fldChar w:fldCharType="separate"/>
        </w:r>
        <w:r w:rsidR="00CB06D4">
          <w:rPr>
            <w:noProof/>
          </w:rPr>
          <w:t>242</w:t>
        </w:r>
        <w:r>
          <w:fldChar w:fldCharType="end"/>
        </w:r>
      </w:hyperlink>
    </w:p>
    <w:p w14:paraId="47B451A2" w14:textId="19875A79" w:rsidR="00D859CF" w:rsidRPr="00C640B6" w:rsidRDefault="00D859CF">
      <w:pPr>
        <w:tabs>
          <w:tab w:val="right" w:leader="dot" w:pos="8306"/>
        </w:tabs>
        <w:spacing w:before="60"/>
        <w:ind w:right="567"/>
        <w:jc w:val="left"/>
      </w:pPr>
      <w:hyperlink w:anchor="_Toc9001230" w:history="1">
        <w:r>
          <w:t>Table 6.8 Windows with a Value for Each Feature, by Kind of Board (%)</w:t>
        </w:r>
        <w:r>
          <w:tab/>
        </w:r>
        <w:r>
          <w:fldChar w:fldCharType="begin"/>
        </w:r>
        <w:r>
          <w:instrText xml:space="preserve"> PAGEREF _Toc9001230 \h </w:instrText>
        </w:r>
        <w:r>
          <w:fldChar w:fldCharType="separate"/>
        </w:r>
        <w:r w:rsidR="00CB06D4">
          <w:rPr>
            <w:noProof/>
          </w:rPr>
          <w:t>243</w:t>
        </w:r>
        <w:r>
          <w:fldChar w:fldCharType="end"/>
        </w:r>
      </w:hyperlink>
    </w:p>
    <w:p w14:paraId="6BAC9F85" w14:textId="26F16725" w:rsidR="00D859CF" w:rsidRPr="00C640B6" w:rsidRDefault="00D859CF">
      <w:pPr>
        <w:tabs>
          <w:tab w:val="right" w:leader="dot" w:pos="8306"/>
        </w:tabs>
        <w:spacing w:before="60"/>
        <w:ind w:right="567"/>
        <w:jc w:val="left"/>
      </w:pPr>
      <w:hyperlink w:anchor="_Toc9001231" w:history="1">
        <w:r>
          <w:t>Table 6.9 Attack Checks of the Verifier over the 36 Blackhole Runs</w:t>
        </w:r>
        <w:r>
          <w:tab/>
        </w:r>
        <w:r>
          <w:fldChar w:fldCharType="begin"/>
        </w:r>
        <w:r>
          <w:instrText xml:space="preserve"> PAGEREF _Toc9001231 \h </w:instrText>
        </w:r>
        <w:r>
          <w:fldChar w:fldCharType="separate"/>
        </w:r>
        <w:r w:rsidR="00CB06D4">
          <w:rPr>
            <w:noProof/>
          </w:rPr>
          <w:t>246</w:t>
        </w:r>
        <w:r>
          <w:fldChar w:fldCharType="end"/>
        </w:r>
      </w:hyperlink>
    </w:p>
    <w:p w14:paraId="5870B231" w14:textId="4FF4BBDD" w:rsidR="00D859CF" w:rsidRPr="00C640B6" w:rsidRDefault="00D859CF">
      <w:pPr>
        <w:tabs>
          <w:tab w:val="right" w:leader="dot" w:pos="8306"/>
        </w:tabs>
        <w:spacing w:before="60"/>
        <w:ind w:right="567"/>
        <w:jc w:val="left"/>
      </w:pPr>
      <w:hyperlink w:anchor="_Toc9001232" w:history="1">
        <w:r>
          <w:t>Table 6.10 Collapse and Recovery of Delivery in the Victim Boards of the 36 Blackhole Runs</w:t>
        </w:r>
        <w:r>
          <w:tab/>
        </w:r>
        <w:r>
          <w:fldChar w:fldCharType="begin"/>
        </w:r>
        <w:r>
          <w:instrText xml:space="preserve"> PAGEREF _Toc9001232 \h </w:instrText>
        </w:r>
        <w:r>
          <w:fldChar w:fldCharType="separate"/>
        </w:r>
        <w:r w:rsidR="00CB06D4">
          <w:rPr>
            <w:noProof/>
          </w:rPr>
          <w:t>248</w:t>
        </w:r>
        <w:r>
          <w:fldChar w:fldCharType="end"/>
        </w:r>
      </w:hyperlink>
    </w:p>
    <w:p w14:paraId="7670EBD2" w14:textId="4990B3DD" w:rsidR="00D859CF" w:rsidRPr="00C640B6" w:rsidRDefault="00D859CF">
      <w:pPr>
        <w:tabs>
          <w:tab w:val="right" w:leader="dot" w:pos="8306"/>
        </w:tabs>
        <w:spacing w:before="60"/>
        <w:ind w:right="567"/>
        <w:jc w:val="left"/>
      </w:pPr>
      <w:hyperlink w:anchor="_Toc9001233" w:history="1">
        <w:r>
          <w:t>Table 6.11 Attack Checks of the Verifier over the 36 Wormhole Runs</w:t>
        </w:r>
        <w:r>
          <w:tab/>
        </w:r>
        <w:r>
          <w:fldChar w:fldCharType="begin"/>
        </w:r>
        <w:r>
          <w:instrText xml:space="preserve"> PAGEREF _Toc9001233 \h </w:instrText>
        </w:r>
        <w:r>
          <w:fldChar w:fldCharType="separate"/>
        </w:r>
        <w:r w:rsidR="00CB06D4">
          <w:rPr>
            <w:noProof/>
          </w:rPr>
          <w:t>250</w:t>
        </w:r>
        <w:r>
          <w:fldChar w:fldCharType="end"/>
        </w:r>
      </w:hyperlink>
    </w:p>
    <w:p w14:paraId="6513D850" w14:textId="716F3F42" w:rsidR="00D859CF" w:rsidRPr="00C640B6" w:rsidRDefault="00D859CF">
      <w:pPr>
        <w:tabs>
          <w:tab w:val="right" w:leader="dot" w:pos="8306"/>
        </w:tabs>
        <w:spacing w:before="60"/>
        <w:ind w:right="567"/>
        <w:jc w:val="left"/>
      </w:pPr>
      <w:hyperlink w:anchor="_Toc9001234" w:history="1">
        <w:r>
          <w:t>Table 6.12 Evidence of the Tunnel by Topology and Scenario, over the 36 Wormhole Runs</w:t>
        </w:r>
        <w:r>
          <w:tab/>
        </w:r>
        <w:r>
          <w:fldChar w:fldCharType="begin"/>
        </w:r>
        <w:r>
          <w:instrText xml:space="preserve"> PAGEREF _Toc9001234 \h </w:instrText>
        </w:r>
        <w:r>
          <w:fldChar w:fldCharType="separate"/>
        </w:r>
        <w:r w:rsidR="00CB06D4">
          <w:rPr>
            <w:noProof/>
          </w:rPr>
          <w:t>251</w:t>
        </w:r>
        <w:r>
          <w:fldChar w:fldCharType="end"/>
        </w:r>
      </w:hyperlink>
    </w:p>
    <w:p w14:paraId="455E6D2C" w14:textId="0BD5B8ED" w:rsidR="00D859CF" w:rsidRPr="00C640B6" w:rsidRDefault="00D859CF">
      <w:pPr>
        <w:tabs>
          <w:tab w:val="right" w:leader="dot" w:pos="8306"/>
        </w:tabs>
        <w:spacing w:before="60"/>
        <w:ind w:right="567"/>
        <w:jc w:val="left"/>
      </w:pPr>
      <w:hyperlink w:anchor="_Toc9001235" w:history="1">
        <w:r>
          <w:t>Table 6.13 Best Single-Threshold Accuracy of Each Feature in the Blackhole Runs (%)</w:t>
        </w:r>
        <w:r>
          <w:tab/>
        </w:r>
        <w:r>
          <w:fldChar w:fldCharType="begin"/>
        </w:r>
        <w:r>
          <w:instrText xml:space="preserve"> PAGEREF _Toc9001235 \h </w:instrText>
        </w:r>
        <w:r>
          <w:fldChar w:fldCharType="separate"/>
        </w:r>
        <w:r w:rsidR="00CB06D4">
          <w:rPr>
            <w:noProof/>
          </w:rPr>
          <w:t>255</w:t>
        </w:r>
        <w:r>
          <w:fldChar w:fldCharType="end"/>
        </w:r>
      </w:hyperlink>
    </w:p>
    <w:p w14:paraId="528F1157" w14:textId="7FEC26C5" w:rsidR="00D859CF" w:rsidRPr="00C640B6" w:rsidRDefault="00D859CF">
      <w:pPr>
        <w:tabs>
          <w:tab w:val="right" w:leader="dot" w:pos="8306"/>
        </w:tabs>
        <w:spacing w:before="60"/>
        <w:ind w:right="567"/>
        <w:jc w:val="left"/>
      </w:pPr>
      <w:hyperlink w:anchor="_Toc9001236" w:history="1">
        <w:r>
          <w:t>Table 6.14 Best Single-Threshold Accuracy of Each Feature in the Wormhole Runs (%)</w:t>
        </w:r>
        <w:r>
          <w:tab/>
        </w:r>
        <w:r>
          <w:fldChar w:fldCharType="begin"/>
        </w:r>
        <w:r>
          <w:instrText xml:space="preserve"> PAGEREF _Toc9001236 \h </w:instrText>
        </w:r>
        <w:r>
          <w:fldChar w:fldCharType="separate"/>
        </w:r>
        <w:r w:rsidR="00CB06D4">
          <w:rPr>
            <w:noProof/>
          </w:rPr>
          <w:t>257</w:t>
        </w:r>
        <w:r>
          <w:fldChar w:fldCharType="end"/>
        </w:r>
      </w:hyperlink>
    </w:p>
    <w:p w14:paraId="55992712" w14:textId="696E39EF" w:rsidR="00D859CF" w:rsidRPr="00C640B6" w:rsidRDefault="00D859CF">
      <w:pPr>
        <w:tabs>
          <w:tab w:val="right" w:leader="dot" w:pos="8306"/>
        </w:tabs>
        <w:spacing w:before="60"/>
        <w:ind w:right="567"/>
        <w:jc w:val="left"/>
      </w:pPr>
      <w:hyperlink w:anchor="_Toc9001237" w:history="1">
        <w:r>
          <w:t>Table 6.15 Features with Missing Values in the Single-Feature Audit</w:t>
        </w:r>
        <w:r>
          <w:tab/>
        </w:r>
        <w:r>
          <w:fldChar w:fldCharType="begin"/>
        </w:r>
        <w:r>
          <w:instrText xml:space="preserve"> PAGEREF _Toc9001237 \h </w:instrText>
        </w:r>
        <w:r>
          <w:fldChar w:fldCharType="separate"/>
        </w:r>
        <w:r w:rsidR="00CB06D4">
          <w:rPr>
            <w:noProof/>
          </w:rPr>
          <w:t>260</w:t>
        </w:r>
        <w:r>
          <w:fldChar w:fldCharType="end"/>
        </w:r>
      </w:hyperlink>
    </w:p>
    <w:p w14:paraId="6F7CD007" w14:textId="6505DF0A" w:rsidR="00D859CF" w:rsidRPr="00C640B6" w:rsidRDefault="00D859CF">
      <w:pPr>
        <w:tabs>
          <w:tab w:val="right" w:leader="dot" w:pos="8306"/>
        </w:tabs>
        <w:spacing w:before="60"/>
        <w:ind w:right="567"/>
        <w:jc w:val="left"/>
      </w:pPr>
      <w:hyperlink w:anchor="_Toc9001238" w:history="1">
        <w:r>
          <w:t>Table 6.16 Predicted Indicators of the Wormhole (Table 3.5) and What Was Measured in the 36 Wormhole Runs</w:t>
        </w:r>
        <w:r>
          <w:tab/>
        </w:r>
        <w:r>
          <w:fldChar w:fldCharType="begin"/>
        </w:r>
        <w:r>
          <w:instrText xml:space="preserve"> PAGEREF _Toc9001238 \h </w:instrText>
        </w:r>
        <w:r>
          <w:fldChar w:fldCharType="separate"/>
        </w:r>
        <w:r w:rsidR="00CB06D4">
          <w:rPr>
            <w:noProof/>
          </w:rPr>
          <w:t>262</w:t>
        </w:r>
        <w:r>
          <w:fldChar w:fldCharType="end"/>
        </w:r>
      </w:hyperlink>
    </w:p>
    <w:p w14:paraId="22458B5D" w14:textId="19F8320D" w:rsidR="00D859CF" w:rsidRPr="00C640B6" w:rsidRDefault="00D859CF">
      <w:pPr>
        <w:tabs>
          <w:tab w:val="right" w:leader="dot" w:pos="8306"/>
        </w:tabs>
        <w:spacing w:before="60"/>
        <w:ind w:right="567"/>
        <w:jc w:val="left"/>
      </w:pPr>
      <w:hyperlink w:anchor="_Toc9001239" w:history="1">
        <w:r>
          <w:t>Table 6.17 Verifier Result for the 8 Benign Runs</w:t>
        </w:r>
        <w:r>
          <w:tab/>
        </w:r>
        <w:r>
          <w:fldChar w:fldCharType="begin"/>
        </w:r>
        <w:r>
          <w:instrText xml:space="preserve"> PAGEREF _Toc9001239 \h </w:instrText>
        </w:r>
        <w:r>
          <w:fldChar w:fldCharType="separate"/>
        </w:r>
        <w:r w:rsidR="00CB06D4">
          <w:rPr>
            <w:noProof/>
          </w:rPr>
          <w:t>265</w:t>
        </w:r>
        <w:r>
          <w:fldChar w:fldCharType="end"/>
        </w:r>
      </w:hyperlink>
    </w:p>
    <w:p w14:paraId="61003B23" w14:textId="0EE77742" w:rsidR="00D859CF" w:rsidRPr="00C640B6" w:rsidRDefault="00D859CF">
      <w:pPr>
        <w:tabs>
          <w:tab w:val="right" w:leader="dot" w:pos="8306"/>
        </w:tabs>
        <w:spacing w:before="60"/>
        <w:ind w:right="567"/>
        <w:jc w:val="left"/>
      </w:pPr>
      <w:hyperlink w:anchor="_Toc9001240" w:history="1">
        <w:r>
          <w:t>Table 6.18 Mean of Each Feature in the Baseline and in the Attack Phase, and Cohen’s d, for the Victims and the Bystanders of the Blackhole Runs</w:t>
        </w:r>
        <w:r>
          <w:tab/>
        </w:r>
        <w:r>
          <w:fldChar w:fldCharType="begin"/>
        </w:r>
        <w:r>
          <w:instrText xml:space="preserve"> PAGEREF _Toc9001240 \h </w:instrText>
        </w:r>
        <w:r>
          <w:fldChar w:fldCharType="separate"/>
        </w:r>
        <w:r w:rsidR="00CB06D4">
          <w:rPr>
            <w:noProof/>
          </w:rPr>
          <w:t>266</w:t>
        </w:r>
        <w:r>
          <w:fldChar w:fldCharType="end"/>
        </w:r>
      </w:hyperlink>
    </w:p>
    <w:p w14:paraId="60E98B13" w14:textId="2C4BDE34" w:rsidR="00D859CF" w:rsidRPr="00C640B6" w:rsidRDefault="00D859CF">
      <w:pPr>
        <w:tabs>
          <w:tab w:val="right" w:leader="dot" w:pos="8306"/>
        </w:tabs>
        <w:spacing w:before="60"/>
        <w:ind w:right="567"/>
        <w:jc w:val="left"/>
      </w:pPr>
      <w:hyperlink w:anchor="_Toc9001241" w:history="1">
        <w:r>
          <w:t>Table 6.19 Mean of Each Feature in the Baseline and in the Attack Phase, and Cohen’s d, for the Two Tunnel Ends and the Non-Attacker Nodes of the Wormhole Runs</w:t>
        </w:r>
        <w:r>
          <w:tab/>
        </w:r>
        <w:r>
          <w:fldChar w:fldCharType="begin"/>
        </w:r>
        <w:r>
          <w:instrText xml:space="preserve"> PAGEREF _Toc9001241 \h </w:instrText>
        </w:r>
        <w:r>
          <w:fldChar w:fldCharType="separate"/>
        </w:r>
        <w:r w:rsidR="00CB06D4">
          <w:rPr>
            <w:noProof/>
          </w:rPr>
          <w:t>270</w:t>
        </w:r>
        <w:r>
          <w:fldChar w:fldCharType="end"/>
        </w:r>
      </w:hyperlink>
    </w:p>
    <w:p w14:paraId="7A893E2D" w14:textId="6A810741" w:rsidR="00D859CF" w:rsidRPr="00C640B6" w:rsidRDefault="00D859CF">
      <w:pPr>
        <w:tabs>
          <w:tab w:val="right" w:leader="dot" w:pos="8306"/>
        </w:tabs>
        <w:spacing w:before="60"/>
        <w:ind w:right="567"/>
        <w:jc w:val="left"/>
      </w:pPr>
      <w:hyperlink w:anchor="_Toc9001242" w:history="1">
        <w:r>
          <w:t>Table 6.20 Delivery, Signal and Mesh Stability in Each of the 8 Benign Runs</w:t>
        </w:r>
        <w:r>
          <w:tab/>
        </w:r>
        <w:r>
          <w:fldChar w:fldCharType="begin"/>
        </w:r>
        <w:r>
          <w:instrText xml:space="preserve"> PAGEREF _Toc9001242 \h </w:instrText>
        </w:r>
        <w:r>
          <w:fldChar w:fldCharType="separate"/>
        </w:r>
        <w:r w:rsidR="00CB06D4">
          <w:rPr>
            <w:noProof/>
          </w:rPr>
          <w:t>273</w:t>
        </w:r>
        <w:r>
          <w:fldChar w:fldCharType="end"/>
        </w:r>
      </w:hyperlink>
    </w:p>
    <w:p w14:paraId="7E234239" w14:textId="6C72118B" w:rsidR="00D859CF" w:rsidRPr="00C640B6" w:rsidRDefault="00D859CF">
      <w:pPr>
        <w:tabs>
          <w:tab w:val="right" w:leader="dot" w:pos="8306"/>
        </w:tabs>
        <w:spacing w:before="60"/>
        <w:ind w:right="567"/>
        <w:jc w:val="left"/>
      </w:pPr>
      <w:hyperlink w:anchor="_Toc9001243" w:history="1">
        <w:r>
          <w:t>Table 6.21 Normal Windows of the Benign Runs and of the Attack Runs, by Scenario</w:t>
        </w:r>
        <w:r>
          <w:tab/>
        </w:r>
        <w:r>
          <w:fldChar w:fldCharType="begin"/>
        </w:r>
        <w:r>
          <w:instrText xml:space="preserve"> PAGEREF _Toc9001243 \h </w:instrText>
        </w:r>
        <w:r>
          <w:fldChar w:fldCharType="separate"/>
        </w:r>
        <w:r w:rsidR="00CB06D4">
          <w:rPr>
            <w:noProof/>
          </w:rPr>
          <w:t>275</w:t>
        </w:r>
        <w:r>
          <w:fldChar w:fldCharType="end"/>
        </w:r>
      </w:hyperlink>
    </w:p>
    <w:p w14:paraId="29B08AE8" w14:textId="069E866F" w:rsidR="00D859CF" w:rsidRPr="00C640B6" w:rsidRDefault="00D859CF">
      <w:pPr>
        <w:tabs>
          <w:tab w:val="right" w:leader="dot" w:pos="8306"/>
        </w:tabs>
        <w:spacing w:before="60"/>
        <w:ind w:right="567"/>
        <w:jc w:val="left"/>
      </w:pPr>
      <w:hyperlink w:anchor="_Toc9001244" w:history="1">
        <w:r>
          <w:t>Table 6.22 Normal Windows of the Benign Runs against the Normal Windows of the Blackhole and the Wormhole Runs</w:t>
        </w:r>
        <w:r>
          <w:tab/>
        </w:r>
        <w:r>
          <w:fldChar w:fldCharType="begin"/>
        </w:r>
        <w:r>
          <w:instrText xml:space="preserve"> PAGEREF _Toc9001244 \h </w:instrText>
        </w:r>
        <w:r>
          <w:fldChar w:fldCharType="separate"/>
        </w:r>
        <w:r w:rsidR="00CB06D4">
          <w:rPr>
            <w:noProof/>
          </w:rPr>
          <w:t>276</w:t>
        </w:r>
        <w:r>
          <w:fldChar w:fldCharType="end"/>
        </w:r>
      </w:hyperlink>
    </w:p>
    <w:p w14:paraId="74CDA60B" w14:textId="05101E90" w:rsidR="00D859CF" w:rsidRPr="00C640B6" w:rsidRDefault="00D859CF">
      <w:pPr>
        <w:tabs>
          <w:tab w:val="right" w:leader="dot" w:pos="8306"/>
        </w:tabs>
        <w:spacing w:before="60"/>
        <w:ind w:right="567"/>
        <w:jc w:val="left"/>
      </w:pPr>
      <w:hyperlink w:anchor="_Toc9001245" w:history="1">
        <w:r>
          <w:t>Table 6.23 Baseline of Each Benign Run against the Baseline of the Attack Run of the Same Topology, Site and Scenario</w:t>
        </w:r>
        <w:r>
          <w:tab/>
        </w:r>
        <w:r>
          <w:fldChar w:fldCharType="begin"/>
        </w:r>
        <w:r>
          <w:instrText xml:space="preserve"> PAGEREF _Toc9001245 \h </w:instrText>
        </w:r>
        <w:r>
          <w:fldChar w:fldCharType="separate"/>
        </w:r>
        <w:r w:rsidR="00CB06D4">
          <w:rPr>
            <w:noProof/>
          </w:rPr>
          <w:t>278</w:t>
        </w:r>
        <w:r>
          <w:fldChar w:fldCharType="end"/>
        </w:r>
      </w:hyperlink>
    </w:p>
    <w:p w14:paraId="1067E3F1" w14:textId="4E0ABAA9" w:rsidR="00D859CF" w:rsidRPr="00C640B6" w:rsidRDefault="00D859CF">
      <w:pPr>
        <w:tabs>
          <w:tab w:val="right" w:leader="dot" w:pos="8306"/>
        </w:tabs>
        <w:spacing w:before="60"/>
        <w:ind w:right="567"/>
        <w:jc w:val="left"/>
      </w:pPr>
      <w:hyperlink w:anchor="_Toc9001246" w:history="1">
        <w:r>
          <w:t>Table 6.24 Feature Sets Used for Clustering</w:t>
        </w:r>
        <w:r>
          <w:tab/>
        </w:r>
        <w:r>
          <w:fldChar w:fldCharType="begin"/>
        </w:r>
        <w:r>
          <w:instrText xml:space="preserve"> PAGEREF _Toc9001246 \h </w:instrText>
        </w:r>
        <w:r>
          <w:fldChar w:fldCharType="separate"/>
        </w:r>
        <w:r w:rsidR="00CB06D4">
          <w:rPr>
            <w:noProof/>
          </w:rPr>
          <w:t>280</w:t>
        </w:r>
        <w:r>
          <w:fldChar w:fldCharType="end"/>
        </w:r>
      </w:hyperlink>
    </w:p>
    <w:p w14:paraId="7CA05669" w14:textId="19353FEC" w:rsidR="00D859CF" w:rsidRPr="00C640B6" w:rsidRDefault="00D859CF">
      <w:pPr>
        <w:tabs>
          <w:tab w:val="right" w:leader="dot" w:pos="8306"/>
        </w:tabs>
        <w:spacing w:before="60"/>
        <w:ind w:right="567"/>
        <w:jc w:val="left"/>
      </w:pPr>
      <w:hyperlink w:anchor="_Toc9001247" w:history="1">
        <w:r>
          <w:t>Table 6.25 Clustering Quality and Agreement with the Label, Means over Seeds 42, 7 and 123</w:t>
        </w:r>
        <w:r>
          <w:tab/>
        </w:r>
        <w:r>
          <w:fldChar w:fldCharType="begin"/>
        </w:r>
        <w:r>
          <w:instrText xml:space="preserve"> PAGEREF _Toc9001247 \h </w:instrText>
        </w:r>
        <w:r>
          <w:fldChar w:fldCharType="separate"/>
        </w:r>
        <w:r w:rsidR="00CB06D4">
          <w:rPr>
            <w:noProof/>
          </w:rPr>
          <w:t>282</w:t>
        </w:r>
        <w:r>
          <w:fldChar w:fldCharType="end"/>
        </w:r>
      </w:hyperlink>
    </w:p>
    <w:p w14:paraId="2E1FED63" w14:textId="3A4E42AF" w:rsidR="00D859CF" w:rsidRPr="00C640B6" w:rsidRDefault="00D859CF">
      <w:pPr>
        <w:tabs>
          <w:tab w:val="right" w:leader="dot" w:pos="8306"/>
        </w:tabs>
        <w:spacing w:before="60"/>
        <w:ind w:right="567"/>
        <w:jc w:val="left"/>
      </w:pPr>
      <w:hyperlink w:anchor="_Toc9001248" w:history="1">
        <w:r>
          <w:t>Table 6.26 K-Means Clusters at k = 2 on the REDUCED Set (All Non-attacker Nodes, Seed 42)</w:t>
        </w:r>
        <w:r>
          <w:tab/>
        </w:r>
        <w:r>
          <w:fldChar w:fldCharType="begin"/>
        </w:r>
        <w:r>
          <w:instrText xml:space="preserve"> PAGEREF _Toc9001248 \h </w:instrText>
        </w:r>
        <w:r>
          <w:fldChar w:fldCharType="separate"/>
        </w:r>
        <w:r w:rsidR="00CB06D4">
          <w:rPr>
            <w:noProof/>
          </w:rPr>
          <w:t>287</w:t>
        </w:r>
        <w:r>
          <w:fldChar w:fldCharType="end"/>
        </w:r>
      </w:hyperlink>
    </w:p>
    <w:p w14:paraId="19E2B088" w14:textId="1254E149" w:rsidR="00D859CF" w:rsidRPr="00C640B6" w:rsidRDefault="00D859CF">
      <w:pPr>
        <w:tabs>
          <w:tab w:val="right" w:leader="dot" w:pos="8306"/>
        </w:tabs>
        <w:spacing w:before="60"/>
        <w:ind w:right="567"/>
        <w:jc w:val="left"/>
      </w:pPr>
      <w:hyperlink w:anchor="_Toc9001249" w:history="1">
        <w:r>
          <w:t>Table 6.27 K-Means (k = 2) ARI inside Each Site and Topology, All Non-attacker Nodes</w:t>
        </w:r>
        <w:r>
          <w:tab/>
        </w:r>
        <w:r>
          <w:fldChar w:fldCharType="begin"/>
        </w:r>
        <w:r>
          <w:instrText xml:space="preserve"> PAGEREF _Toc9001249 \h </w:instrText>
        </w:r>
        <w:r>
          <w:fldChar w:fldCharType="separate"/>
        </w:r>
        <w:r w:rsidR="00CB06D4">
          <w:rPr>
            <w:noProof/>
          </w:rPr>
          <w:t>288</w:t>
        </w:r>
        <w:r>
          <w:fldChar w:fldCharType="end"/>
        </w:r>
      </w:hyperlink>
    </w:p>
    <w:p w14:paraId="289B0269" w14:textId="63582153" w:rsidR="00D859CF" w:rsidRPr="00C640B6" w:rsidRDefault="00D859CF">
      <w:pPr>
        <w:tabs>
          <w:tab w:val="right" w:leader="dot" w:pos="8306"/>
        </w:tabs>
        <w:spacing w:before="60"/>
        <w:ind w:right="567"/>
        <w:jc w:val="left"/>
      </w:pPr>
      <w:hyperlink w:anchor="_Toc9001250" w:history="1">
        <w:r>
          <w:t>Table 6.28 Agreement of the Clusters with the Attack Label in the Wormhole Runs (ARI, Means over Seeds 42, 7 and 123)</w:t>
        </w:r>
        <w:r>
          <w:tab/>
        </w:r>
        <w:r>
          <w:fldChar w:fldCharType="begin"/>
        </w:r>
        <w:r>
          <w:instrText xml:space="preserve"> PAGEREF _Toc9001250 \h </w:instrText>
        </w:r>
        <w:r>
          <w:fldChar w:fldCharType="separate"/>
        </w:r>
        <w:r w:rsidR="00CB06D4">
          <w:rPr>
            <w:noProof/>
          </w:rPr>
          <w:t>291</w:t>
        </w:r>
        <w:r>
          <w:fldChar w:fldCharType="end"/>
        </w:r>
      </w:hyperlink>
    </w:p>
    <w:p w14:paraId="5DB8480A" w14:textId="64DB4387" w:rsidR="00D859CF" w:rsidRPr="00C640B6" w:rsidRDefault="00D859CF">
      <w:pPr>
        <w:tabs>
          <w:tab w:val="right" w:leader="dot" w:pos="8306"/>
        </w:tabs>
        <w:spacing w:before="60"/>
        <w:ind w:right="567"/>
        <w:jc w:val="left"/>
      </w:pPr>
      <w:hyperlink w:anchor="_Toc9001251" w:history="1">
        <w:r>
          <w:t>Table 6.29 K-Means Clusters of the Entry End B with TunnelIntensity (Seed 42)</w:t>
        </w:r>
        <w:r>
          <w:tab/>
        </w:r>
        <w:r>
          <w:fldChar w:fldCharType="begin"/>
        </w:r>
        <w:r>
          <w:instrText xml:space="preserve"> PAGEREF _Toc9001251 \h </w:instrText>
        </w:r>
        <w:r>
          <w:fldChar w:fldCharType="separate"/>
        </w:r>
        <w:r w:rsidR="00CB06D4">
          <w:rPr>
            <w:noProof/>
          </w:rPr>
          <w:t>293</w:t>
        </w:r>
        <w:r>
          <w:fldChar w:fldCharType="end"/>
        </w:r>
      </w:hyperlink>
    </w:p>
    <w:p w14:paraId="01B095EE" w14:textId="70AC2206" w:rsidR="00D859CF" w:rsidRPr="00C640B6" w:rsidRDefault="00D859CF">
      <w:pPr>
        <w:tabs>
          <w:tab w:val="right" w:leader="dot" w:pos="8306"/>
        </w:tabs>
        <w:spacing w:before="60"/>
        <w:ind w:right="567"/>
        <w:jc w:val="left"/>
      </w:pPr>
      <w:hyperlink w:anchor="_Toc9001252" w:history="1">
        <w:r>
          <w:t>Table 6.30 Groups of Windows in the Pooled Clustering of the 80 Runs</w:t>
        </w:r>
        <w:r>
          <w:tab/>
        </w:r>
        <w:r>
          <w:fldChar w:fldCharType="begin"/>
        </w:r>
        <w:r>
          <w:instrText xml:space="preserve"> PAGEREF _Toc9001252 \h </w:instrText>
        </w:r>
        <w:r>
          <w:fldChar w:fldCharType="separate"/>
        </w:r>
        <w:r w:rsidR="00CB06D4">
          <w:rPr>
            <w:noProof/>
          </w:rPr>
          <w:t>295</w:t>
        </w:r>
        <w:r>
          <w:fldChar w:fldCharType="end"/>
        </w:r>
      </w:hyperlink>
    </w:p>
    <w:p w14:paraId="6E748D52" w14:textId="68844D3F" w:rsidR="00D859CF" w:rsidRPr="00C640B6" w:rsidRDefault="00D859CF">
      <w:pPr>
        <w:tabs>
          <w:tab w:val="right" w:leader="dot" w:pos="8306"/>
        </w:tabs>
        <w:spacing w:before="60"/>
        <w:ind w:right="567"/>
        <w:jc w:val="left"/>
      </w:pPr>
      <w:hyperlink w:anchor="_Toc9001253" w:history="1">
        <w:r>
          <w:t>Table 6.31 Clustering Quality and Agreement with the Three Labels in the Pooled Runs, Means over Seeds 42, 7 and 123 (k = 3)</w:t>
        </w:r>
        <w:r>
          <w:tab/>
        </w:r>
        <w:r>
          <w:fldChar w:fldCharType="begin"/>
        </w:r>
        <w:r>
          <w:instrText xml:space="preserve"> PAGEREF _Toc9001253 \h </w:instrText>
        </w:r>
        <w:r>
          <w:fldChar w:fldCharType="separate"/>
        </w:r>
        <w:r w:rsidR="00CB06D4">
          <w:rPr>
            <w:noProof/>
          </w:rPr>
          <w:t>296</w:t>
        </w:r>
        <w:r>
          <w:fldChar w:fldCharType="end"/>
        </w:r>
      </w:hyperlink>
    </w:p>
    <w:p w14:paraId="085E7609" w14:textId="7144A4BF" w:rsidR="00D859CF" w:rsidRPr="00C640B6" w:rsidRDefault="00D859CF">
      <w:pPr>
        <w:tabs>
          <w:tab w:val="right" w:leader="dot" w:pos="8306"/>
        </w:tabs>
        <w:spacing w:before="60"/>
        <w:ind w:right="567"/>
        <w:jc w:val="left"/>
      </w:pPr>
      <w:hyperlink w:anchor="_Toc9001254" w:history="1">
        <w:r>
          <w:t>Table 6.32 Windows of Each Group that Fall in the Cluster of the Victims (K-Means, k = 2, REDUCED Set, Fitted on a Sample of 6,000 Windows)</w:t>
        </w:r>
        <w:r>
          <w:tab/>
        </w:r>
        <w:r>
          <w:fldChar w:fldCharType="begin"/>
        </w:r>
        <w:r>
          <w:instrText xml:space="preserve"> PAGEREF _Toc9001254 \h </w:instrText>
        </w:r>
        <w:r>
          <w:fldChar w:fldCharType="separate"/>
        </w:r>
        <w:r w:rsidR="00CB06D4">
          <w:rPr>
            <w:noProof/>
          </w:rPr>
          <w:t>300</w:t>
        </w:r>
        <w:r>
          <w:fldChar w:fldCharType="end"/>
        </w:r>
      </w:hyperlink>
    </w:p>
    <w:p w14:paraId="2AE2E966" w14:textId="1F5653B6" w:rsidR="00D859CF" w:rsidRPr="00C640B6" w:rsidRDefault="00D859CF">
      <w:pPr>
        <w:tabs>
          <w:tab w:val="right" w:leader="dot" w:pos="8306"/>
        </w:tabs>
        <w:spacing w:before="60"/>
        <w:ind w:right="567"/>
        <w:jc w:val="left"/>
      </w:pPr>
      <w:hyperlink w:anchor="_Toc9001255" w:history="1">
        <w:r>
          <w:t>Table 6.33 What Each Kind of Run Leaves in the Data</w:t>
        </w:r>
        <w:r>
          <w:tab/>
        </w:r>
        <w:r>
          <w:fldChar w:fldCharType="begin"/>
        </w:r>
        <w:r>
          <w:instrText xml:space="preserve"> PAGEREF _Toc9001255 \h </w:instrText>
        </w:r>
        <w:r>
          <w:fldChar w:fldCharType="separate"/>
        </w:r>
        <w:r w:rsidR="00CB06D4">
          <w:rPr>
            <w:noProof/>
          </w:rPr>
          <w:t>304</w:t>
        </w:r>
        <w:r>
          <w:fldChar w:fldCharType="end"/>
        </w:r>
      </w:hyperlink>
    </w:p>
    <w:p w14:paraId="5E20B563" w14:textId="2B932E8C" w:rsidR="00D859CF" w:rsidRPr="00C640B6" w:rsidRDefault="00D859CF">
      <w:pPr>
        <w:tabs>
          <w:tab w:val="right" w:leader="dot" w:pos="8306"/>
        </w:tabs>
        <w:spacing w:before="60"/>
        <w:ind w:right="567"/>
        <w:jc w:val="left"/>
      </w:pPr>
      <w:hyperlink w:anchor="_Toc9001256" w:history="1">
        <w:r>
          <w:t>Table 6.34 Measured Values Compared with Published Studies</w:t>
        </w:r>
        <w:r>
          <w:tab/>
        </w:r>
        <w:r>
          <w:fldChar w:fldCharType="begin"/>
        </w:r>
        <w:r>
          <w:instrText xml:space="preserve"> PAGEREF _Toc9001256 \h </w:instrText>
        </w:r>
        <w:r>
          <w:fldChar w:fldCharType="separate"/>
        </w:r>
        <w:r w:rsidR="00CB06D4">
          <w:rPr>
            <w:noProof/>
          </w:rPr>
          <w:t>305</w:t>
        </w:r>
        <w:r>
          <w:fldChar w:fldCharType="end"/>
        </w:r>
      </w:hyperlink>
    </w:p>
    <w:p w14:paraId="27DB6DCF" w14:textId="29F3AECB" w:rsidR="00D859CF" w:rsidRPr="00C640B6" w:rsidRDefault="00D859CF">
      <w:pPr>
        <w:tabs>
          <w:tab w:val="right" w:leader="dot" w:pos="8306"/>
        </w:tabs>
        <w:spacing w:before="60"/>
        <w:ind w:right="567"/>
        <w:jc w:val="left"/>
      </w:pPr>
      <w:hyperlink w:anchor="_Toc9001257" w:history="1">
        <w:r>
          <w:t>Table 6.35 Branching of the Mesh by Topology and Kind of Run</w:t>
        </w:r>
        <w:r>
          <w:tab/>
        </w:r>
        <w:r>
          <w:fldChar w:fldCharType="begin"/>
        </w:r>
        <w:r>
          <w:instrText xml:space="preserve"> PAGEREF _Toc9001257 \h </w:instrText>
        </w:r>
        <w:r>
          <w:fldChar w:fldCharType="separate"/>
        </w:r>
        <w:r w:rsidR="00CB06D4">
          <w:rPr>
            <w:noProof/>
          </w:rPr>
          <w:t>310</w:t>
        </w:r>
        <w:r>
          <w:fldChar w:fldCharType="end"/>
        </w:r>
      </w:hyperlink>
    </w:p>
    <w:p w14:paraId="281065AF" w14:textId="0BCCAA3E" w:rsidR="00D859CF" w:rsidRPr="00C640B6" w:rsidRDefault="00D859CF">
      <w:pPr>
        <w:tabs>
          <w:tab w:val="right" w:leader="dot" w:pos="8306"/>
        </w:tabs>
        <w:spacing w:before="60"/>
        <w:ind w:right="567"/>
        <w:jc w:val="left"/>
      </w:pPr>
      <w:hyperlink w:anchor="_Toc9001258" w:history="1">
        <w:r>
          <w:t>Table C.1 Deviations from the Approved Proposal</w:t>
        </w:r>
        <w:r>
          <w:tab/>
        </w:r>
        <w:r>
          <w:fldChar w:fldCharType="begin"/>
        </w:r>
        <w:r>
          <w:instrText xml:space="preserve"> PAGEREF _Toc9001258 \h </w:instrText>
        </w:r>
        <w:r>
          <w:fldChar w:fldCharType="separate"/>
        </w:r>
        <w:r w:rsidR="00CB06D4">
          <w:rPr>
            <w:noProof/>
          </w:rPr>
          <w:t>330</w:t>
        </w:r>
        <w:r>
          <w:fldChar w:fldCharType="end"/>
        </w:r>
      </w:hyperlink>
    </w:p>
    <w:p w14:paraId="1819A8FE" w14:textId="77777777" w:rsidR="00D859CF" w:rsidRPr="00C640B6" w:rsidRDefault="004933F5">
      <w:pPr>
        <w:spacing w:before="240" w:after="240"/>
        <w:rPr>
          <w:b/>
          <w:bCs/>
          <w:sz w:val="40"/>
          <w:szCs w:val="40"/>
        </w:rPr>
      </w:pPr>
      <w:r>
        <w:rPr>
          <w:b/>
          <w:bCs/>
          <w:sz w:val="40"/>
          <w:szCs w:val="40"/>
        </w:rPr>
        <w:t xml:space="preserve"> </w:t>
      </w:r>
    </w:p>
    <w:p w14:paraId="2B74D784" w14:textId="77777777" w:rsidR="00D859CF" w:rsidRPr="00C640B6" w:rsidRDefault="004933F5">
      <w:pPr>
        <w:spacing w:before="240" w:after="240"/>
        <w:rPr>
          <w:b/>
          <w:bCs/>
          <w:sz w:val="40"/>
          <w:szCs w:val="40"/>
        </w:rPr>
      </w:pPr>
      <w:r>
        <w:rPr>
          <w:b/>
          <w:bCs/>
          <w:sz w:val="40"/>
          <w:szCs w:val="40"/>
        </w:rPr>
        <w:t xml:space="preserve"> </w:t>
      </w:r>
    </w:p>
    <w:p w14:paraId="3C7CA21E" w14:textId="77777777" w:rsidR="00D859CF" w:rsidRPr="00C640B6" w:rsidRDefault="004933F5">
      <w:pPr>
        <w:spacing w:before="240" w:after="240"/>
        <w:rPr>
          <w:b/>
          <w:bCs/>
          <w:sz w:val="40"/>
          <w:szCs w:val="40"/>
        </w:rPr>
      </w:pPr>
      <w:r>
        <w:rPr>
          <w:b/>
          <w:bCs/>
          <w:sz w:val="40"/>
          <w:szCs w:val="40"/>
        </w:rPr>
        <w:t>TABLE OF FIGURES</w:t>
      </w:r>
    </w:p>
    <w:p w14:paraId="14643776" w14:textId="6975CBB8" w:rsidR="00D859CF" w:rsidRPr="00C640B6" w:rsidRDefault="00D859CF">
      <w:pPr>
        <w:tabs>
          <w:tab w:val="right" w:leader="dot" w:pos="8306"/>
        </w:tabs>
        <w:spacing w:before="60"/>
        <w:ind w:right="567"/>
        <w:jc w:val="left"/>
      </w:pPr>
      <w:hyperlink w:anchor="_Toc9001259" w:history="1">
        <w:r>
          <w:t>Figure 3.1 Architecture of ESP32-WFI-MESH</w:t>
        </w:r>
        <w:r>
          <w:tab/>
        </w:r>
        <w:r>
          <w:fldChar w:fldCharType="begin"/>
        </w:r>
        <w:r>
          <w:instrText xml:space="preserve"> PAGEREF _Toc9001259 \h </w:instrText>
        </w:r>
        <w:r>
          <w:fldChar w:fldCharType="separate"/>
        </w:r>
        <w:r w:rsidR="00CB06D4">
          <w:rPr>
            <w:noProof/>
          </w:rPr>
          <w:t>32</w:t>
        </w:r>
        <w:r>
          <w:fldChar w:fldCharType="end"/>
        </w:r>
      </w:hyperlink>
    </w:p>
    <w:p w14:paraId="63B0662F" w14:textId="383E64EE" w:rsidR="00D859CF" w:rsidRPr="00C640B6" w:rsidRDefault="00D859CF">
      <w:pPr>
        <w:tabs>
          <w:tab w:val="right" w:leader="dot" w:pos="8306"/>
        </w:tabs>
        <w:spacing w:before="60"/>
        <w:ind w:right="567"/>
        <w:jc w:val="left"/>
      </w:pPr>
      <w:hyperlink w:anchor="_Toc9001260" w:history="1">
        <w:r>
          <w:t>Figure 3.2 Conceptual Framework of the Study</w:t>
        </w:r>
        <w:r>
          <w:tab/>
        </w:r>
        <w:r>
          <w:fldChar w:fldCharType="begin"/>
        </w:r>
        <w:r>
          <w:instrText xml:space="preserve"> PAGEREF _Toc9001260 \h </w:instrText>
        </w:r>
        <w:r>
          <w:fldChar w:fldCharType="separate"/>
        </w:r>
        <w:r w:rsidR="00CB06D4">
          <w:rPr>
            <w:noProof/>
          </w:rPr>
          <w:t>60</w:t>
        </w:r>
        <w:r>
          <w:fldChar w:fldCharType="end"/>
        </w:r>
      </w:hyperlink>
    </w:p>
    <w:p w14:paraId="014CFB62" w14:textId="00BCBAB5" w:rsidR="00D859CF" w:rsidRPr="00C640B6" w:rsidRDefault="00D859CF">
      <w:pPr>
        <w:tabs>
          <w:tab w:val="right" w:leader="dot" w:pos="8306"/>
        </w:tabs>
        <w:spacing w:before="60"/>
        <w:ind w:right="567"/>
        <w:jc w:val="left"/>
      </w:pPr>
      <w:hyperlink w:anchor="_Toc9001261" w:history="1">
        <w:r>
          <w:t>Figure 4.1 Architecture Design</w:t>
        </w:r>
        <w:r>
          <w:tab/>
        </w:r>
        <w:r>
          <w:fldChar w:fldCharType="begin"/>
        </w:r>
        <w:r>
          <w:instrText xml:space="preserve"> PAGEREF _Toc9001261 \h </w:instrText>
        </w:r>
        <w:r>
          <w:fldChar w:fldCharType="separate"/>
        </w:r>
        <w:r w:rsidR="00CB06D4">
          <w:rPr>
            <w:noProof/>
          </w:rPr>
          <w:t>63</w:t>
        </w:r>
        <w:r>
          <w:fldChar w:fldCharType="end"/>
        </w:r>
      </w:hyperlink>
    </w:p>
    <w:p w14:paraId="01549E12" w14:textId="0E17FFE0" w:rsidR="00D859CF" w:rsidRPr="00C640B6" w:rsidRDefault="00D859CF">
      <w:pPr>
        <w:tabs>
          <w:tab w:val="right" w:leader="dot" w:pos="8306"/>
        </w:tabs>
        <w:spacing w:before="60"/>
        <w:ind w:right="567"/>
        <w:jc w:val="left"/>
      </w:pPr>
      <w:hyperlink w:anchor="_Toc9001262" w:history="1">
        <w:r>
          <w:t>Figure 4.2 Root Phase Controller</w:t>
        </w:r>
        <w:r>
          <w:tab/>
        </w:r>
        <w:r>
          <w:fldChar w:fldCharType="begin"/>
        </w:r>
        <w:r>
          <w:instrText xml:space="preserve"> PAGEREF _Toc9001262 \h </w:instrText>
        </w:r>
        <w:r>
          <w:fldChar w:fldCharType="separate"/>
        </w:r>
        <w:r w:rsidR="00CB06D4">
          <w:rPr>
            <w:noProof/>
          </w:rPr>
          <w:t>66</w:t>
        </w:r>
        <w:r>
          <w:fldChar w:fldCharType="end"/>
        </w:r>
      </w:hyperlink>
    </w:p>
    <w:p w14:paraId="2640C640" w14:textId="60319EC2" w:rsidR="00D859CF" w:rsidRPr="00C640B6" w:rsidRDefault="00D859CF">
      <w:pPr>
        <w:tabs>
          <w:tab w:val="right" w:leader="dot" w:pos="8306"/>
        </w:tabs>
        <w:spacing w:before="60"/>
        <w:ind w:right="567"/>
        <w:jc w:val="left"/>
      </w:pPr>
      <w:hyperlink w:anchor="_Toc9001263" w:history="1">
        <w:r>
          <w:t>Figure 4.3: Node Phase Monitor</w:t>
        </w:r>
        <w:r>
          <w:tab/>
        </w:r>
        <w:r>
          <w:fldChar w:fldCharType="begin"/>
        </w:r>
        <w:r>
          <w:instrText xml:space="preserve"> PAGEREF _Toc9001263 \h </w:instrText>
        </w:r>
        <w:r>
          <w:fldChar w:fldCharType="separate"/>
        </w:r>
        <w:r w:rsidR="00CB06D4">
          <w:rPr>
            <w:noProof/>
          </w:rPr>
          <w:t>68</w:t>
        </w:r>
        <w:r>
          <w:fldChar w:fldCharType="end"/>
        </w:r>
      </w:hyperlink>
    </w:p>
    <w:p w14:paraId="1E023C96" w14:textId="3CF99EF8" w:rsidR="00D859CF" w:rsidRPr="00C640B6" w:rsidRDefault="00D859CF">
      <w:pPr>
        <w:tabs>
          <w:tab w:val="right" w:leader="dot" w:pos="8306"/>
        </w:tabs>
        <w:spacing w:before="60"/>
        <w:ind w:right="567"/>
        <w:jc w:val="left"/>
      </w:pPr>
      <w:hyperlink w:anchor="_Toc9001264" w:history="1">
        <w:r>
          <w:t>Figure 4.4 Blackhole Topology with Attacker as Intentional Relay</w:t>
        </w:r>
        <w:r>
          <w:tab/>
        </w:r>
        <w:r>
          <w:fldChar w:fldCharType="begin"/>
        </w:r>
        <w:r>
          <w:instrText xml:space="preserve"> PAGEREF _Toc9001264 \h </w:instrText>
        </w:r>
        <w:r>
          <w:fldChar w:fldCharType="separate"/>
        </w:r>
        <w:r w:rsidR="00CB06D4">
          <w:rPr>
            <w:noProof/>
          </w:rPr>
          <w:t>72</w:t>
        </w:r>
        <w:r>
          <w:fldChar w:fldCharType="end"/>
        </w:r>
      </w:hyperlink>
    </w:p>
    <w:p w14:paraId="56DAFB94" w14:textId="73C16F62" w:rsidR="00D859CF" w:rsidRPr="00C640B6" w:rsidRDefault="00D859CF">
      <w:pPr>
        <w:tabs>
          <w:tab w:val="right" w:leader="dot" w:pos="8306"/>
        </w:tabs>
        <w:spacing w:before="60"/>
        <w:ind w:right="567"/>
        <w:jc w:val="left"/>
      </w:pPr>
      <w:hyperlink w:anchor="_Toc9001265" w:history="1">
        <w:r>
          <w:t>Figure 4.5 Blackhole Attacker Relay Loop</w:t>
        </w:r>
        <w:r>
          <w:tab/>
        </w:r>
        <w:r>
          <w:fldChar w:fldCharType="begin"/>
        </w:r>
        <w:r>
          <w:instrText xml:space="preserve"> PAGEREF _Toc9001265 \h </w:instrText>
        </w:r>
        <w:r>
          <w:fldChar w:fldCharType="separate"/>
        </w:r>
        <w:r w:rsidR="00CB06D4">
          <w:rPr>
            <w:noProof/>
          </w:rPr>
          <w:t>74</w:t>
        </w:r>
        <w:r>
          <w:fldChar w:fldCharType="end"/>
        </w:r>
      </w:hyperlink>
    </w:p>
    <w:p w14:paraId="29F23DFD" w14:textId="1063E8E7" w:rsidR="00D859CF" w:rsidRPr="00C640B6" w:rsidRDefault="00D859CF">
      <w:pPr>
        <w:tabs>
          <w:tab w:val="right" w:leader="dot" w:pos="8306"/>
        </w:tabs>
        <w:spacing w:before="60"/>
        <w:ind w:right="567"/>
        <w:jc w:val="left"/>
      </w:pPr>
      <w:hyperlink w:anchor="_Toc9001266" w:history="1">
        <w:r>
          <w:t>Figure 4.6 Blackhole Attacker Decision Flowchart</w:t>
        </w:r>
        <w:r>
          <w:tab/>
        </w:r>
        <w:r>
          <w:fldChar w:fldCharType="begin"/>
        </w:r>
        <w:r>
          <w:instrText xml:space="preserve"> PAGEREF _Toc9001266 \h </w:instrText>
        </w:r>
        <w:r>
          <w:fldChar w:fldCharType="separate"/>
        </w:r>
        <w:r w:rsidR="00CB06D4">
          <w:rPr>
            <w:noProof/>
          </w:rPr>
          <w:t>76</w:t>
        </w:r>
        <w:r>
          <w:fldChar w:fldCharType="end"/>
        </w:r>
      </w:hyperlink>
    </w:p>
    <w:p w14:paraId="4D40CD34" w14:textId="3B6199F9" w:rsidR="00D859CF" w:rsidRPr="00C640B6" w:rsidRDefault="00D859CF">
      <w:pPr>
        <w:tabs>
          <w:tab w:val="right" w:leader="dot" w:pos="8306"/>
        </w:tabs>
        <w:spacing w:before="60"/>
        <w:ind w:right="567"/>
        <w:jc w:val="left"/>
      </w:pPr>
      <w:hyperlink w:anchor="_Toc9001267" w:history="1">
        <w:r>
          <w:t>Figure 4.7 Baseline vs Suppression Sequence Diagram</w:t>
        </w:r>
        <w:r>
          <w:tab/>
        </w:r>
        <w:r>
          <w:fldChar w:fldCharType="begin"/>
        </w:r>
        <w:r>
          <w:instrText xml:space="preserve"> PAGEREF _Toc9001267 \h </w:instrText>
        </w:r>
        <w:r>
          <w:fldChar w:fldCharType="separate"/>
        </w:r>
        <w:r w:rsidR="00CB06D4">
          <w:rPr>
            <w:noProof/>
          </w:rPr>
          <w:t>78</w:t>
        </w:r>
        <w:r>
          <w:fldChar w:fldCharType="end"/>
        </w:r>
      </w:hyperlink>
    </w:p>
    <w:p w14:paraId="4A0D29DE" w14:textId="44516AB4" w:rsidR="00D859CF" w:rsidRPr="00C640B6" w:rsidRDefault="00D859CF">
      <w:pPr>
        <w:tabs>
          <w:tab w:val="right" w:leader="dot" w:pos="8306"/>
        </w:tabs>
        <w:spacing w:before="60"/>
        <w:ind w:right="567"/>
        <w:jc w:val="left"/>
      </w:pPr>
      <w:hyperlink w:anchor="_Toc9001268" w:history="1">
        <w:r>
          <w:t>Figure 4.8 Wormhole Endpoint Setup with Auxiliary Tunnel</w:t>
        </w:r>
        <w:r>
          <w:tab/>
        </w:r>
        <w:r>
          <w:fldChar w:fldCharType="begin"/>
        </w:r>
        <w:r>
          <w:instrText xml:space="preserve"> PAGEREF _Toc9001268 \h </w:instrText>
        </w:r>
        <w:r>
          <w:fldChar w:fldCharType="separate"/>
        </w:r>
        <w:r w:rsidR="00CB06D4">
          <w:rPr>
            <w:noProof/>
          </w:rPr>
          <w:t>84</w:t>
        </w:r>
        <w:r>
          <w:fldChar w:fldCharType="end"/>
        </w:r>
      </w:hyperlink>
    </w:p>
    <w:p w14:paraId="760C0BA7" w14:textId="35613D60" w:rsidR="00D859CF" w:rsidRPr="00C640B6" w:rsidRDefault="00D859CF">
      <w:pPr>
        <w:tabs>
          <w:tab w:val="right" w:leader="dot" w:pos="8306"/>
        </w:tabs>
        <w:spacing w:before="60"/>
        <w:ind w:right="567"/>
        <w:jc w:val="left"/>
      </w:pPr>
      <w:hyperlink w:anchor="_Toc9001269" w:history="1">
        <w:r>
          <w:t>Figure 4.9 Wormhole Tunnel Packet Structure</w:t>
        </w:r>
        <w:r>
          <w:tab/>
        </w:r>
        <w:r>
          <w:fldChar w:fldCharType="begin"/>
        </w:r>
        <w:r>
          <w:instrText xml:space="preserve"> PAGEREF _Toc9001269 \h </w:instrText>
        </w:r>
        <w:r>
          <w:fldChar w:fldCharType="separate"/>
        </w:r>
        <w:r w:rsidR="00CB06D4">
          <w:rPr>
            <w:noProof/>
          </w:rPr>
          <w:t>85</w:t>
        </w:r>
        <w:r>
          <w:fldChar w:fldCharType="end"/>
        </w:r>
      </w:hyperlink>
    </w:p>
    <w:p w14:paraId="4727F5FC" w14:textId="354E668B" w:rsidR="00D859CF" w:rsidRPr="00C640B6" w:rsidRDefault="00D859CF">
      <w:pPr>
        <w:tabs>
          <w:tab w:val="right" w:leader="dot" w:pos="8306"/>
        </w:tabs>
        <w:spacing w:before="60"/>
        <w:ind w:right="567"/>
        <w:jc w:val="left"/>
      </w:pPr>
      <w:hyperlink w:anchor="_Toc9001270" w:history="1">
        <w:r>
          <w:t>Figure 4.10 Attacker B – Relay and Tunnel</w:t>
        </w:r>
        <w:r>
          <w:tab/>
        </w:r>
        <w:r>
          <w:fldChar w:fldCharType="begin"/>
        </w:r>
        <w:r>
          <w:instrText xml:space="preserve"> PAGEREF _Toc9001270 \h </w:instrText>
        </w:r>
        <w:r>
          <w:fldChar w:fldCharType="separate"/>
        </w:r>
        <w:r w:rsidR="00CB06D4">
          <w:rPr>
            <w:noProof/>
          </w:rPr>
          <w:t>87</w:t>
        </w:r>
        <w:r>
          <w:fldChar w:fldCharType="end"/>
        </w:r>
      </w:hyperlink>
    </w:p>
    <w:p w14:paraId="6314A92C" w14:textId="4C78FBBE" w:rsidR="00D859CF" w:rsidRPr="00C640B6" w:rsidRDefault="00D859CF">
      <w:pPr>
        <w:tabs>
          <w:tab w:val="right" w:leader="dot" w:pos="8306"/>
        </w:tabs>
        <w:spacing w:before="60"/>
        <w:ind w:right="567"/>
        <w:jc w:val="left"/>
      </w:pPr>
      <w:hyperlink w:anchor="_Toc9001271" w:history="1">
        <w:r>
          <w:t>Figure 4.11 Attacker B (Leaf-side) Process Flowchart</w:t>
        </w:r>
        <w:r>
          <w:tab/>
        </w:r>
        <w:r>
          <w:fldChar w:fldCharType="begin"/>
        </w:r>
        <w:r>
          <w:instrText xml:space="preserve"> PAGEREF _Toc9001271 \h </w:instrText>
        </w:r>
        <w:r>
          <w:fldChar w:fldCharType="separate"/>
        </w:r>
        <w:r w:rsidR="00CB06D4">
          <w:rPr>
            <w:noProof/>
          </w:rPr>
          <w:t>88</w:t>
        </w:r>
        <w:r>
          <w:fldChar w:fldCharType="end"/>
        </w:r>
      </w:hyperlink>
    </w:p>
    <w:p w14:paraId="2AAAFB04" w14:textId="3AE2A164" w:rsidR="00D859CF" w:rsidRPr="00C640B6" w:rsidRDefault="00D859CF">
      <w:pPr>
        <w:tabs>
          <w:tab w:val="right" w:leader="dot" w:pos="8306"/>
        </w:tabs>
        <w:spacing w:before="60"/>
        <w:ind w:right="567"/>
        <w:jc w:val="left"/>
      </w:pPr>
      <w:hyperlink w:anchor="_Toc9001272" w:history="1">
        <w:r>
          <w:t>Figure 4.12 Attacker A – Tunnel Receive and Inject</w:t>
        </w:r>
        <w:r>
          <w:tab/>
        </w:r>
        <w:r>
          <w:fldChar w:fldCharType="begin"/>
        </w:r>
        <w:r>
          <w:instrText xml:space="preserve"> PAGEREF _Toc9001272 \h </w:instrText>
        </w:r>
        <w:r>
          <w:fldChar w:fldCharType="separate"/>
        </w:r>
        <w:r w:rsidR="00CB06D4">
          <w:rPr>
            <w:noProof/>
          </w:rPr>
          <w:t>88</w:t>
        </w:r>
        <w:r>
          <w:fldChar w:fldCharType="end"/>
        </w:r>
      </w:hyperlink>
    </w:p>
    <w:p w14:paraId="7C6C8FDB" w14:textId="4187ECE1" w:rsidR="00D859CF" w:rsidRPr="00C640B6" w:rsidRDefault="00D859CF">
      <w:pPr>
        <w:tabs>
          <w:tab w:val="right" w:leader="dot" w:pos="8306"/>
        </w:tabs>
        <w:spacing w:before="60"/>
        <w:ind w:right="567"/>
        <w:jc w:val="left"/>
      </w:pPr>
      <w:hyperlink w:anchor="_Toc9001273" w:history="1">
        <w:r>
          <w:t>Figure 4.13 Attacker A (Root-side) Process Flowchart</w:t>
        </w:r>
        <w:r>
          <w:tab/>
        </w:r>
        <w:r>
          <w:fldChar w:fldCharType="begin"/>
        </w:r>
        <w:r>
          <w:instrText xml:space="preserve"> PAGEREF _Toc9001273 \h </w:instrText>
        </w:r>
        <w:r>
          <w:fldChar w:fldCharType="separate"/>
        </w:r>
        <w:r w:rsidR="00CB06D4">
          <w:rPr>
            <w:noProof/>
          </w:rPr>
          <w:t>90</w:t>
        </w:r>
        <w:r>
          <w:fldChar w:fldCharType="end"/>
        </w:r>
      </w:hyperlink>
    </w:p>
    <w:p w14:paraId="6BD7C8BB" w14:textId="46512F62" w:rsidR="00D859CF" w:rsidRPr="00C640B6" w:rsidRDefault="00D859CF">
      <w:pPr>
        <w:tabs>
          <w:tab w:val="right" w:leader="dot" w:pos="8306"/>
        </w:tabs>
        <w:spacing w:before="60"/>
        <w:ind w:right="567"/>
        <w:jc w:val="left"/>
      </w:pPr>
      <w:hyperlink w:anchor="_Toc9001274" w:history="1">
        <w:r>
          <w:t>Figure 4.14 Wormhole Shortcut Relay Mechanism</w:t>
        </w:r>
        <w:r>
          <w:tab/>
        </w:r>
        <w:r>
          <w:fldChar w:fldCharType="begin"/>
        </w:r>
        <w:r>
          <w:instrText xml:space="preserve"> PAGEREF _Toc9001274 \h </w:instrText>
        </w:r>
        <w:r>
          <w:fldChar w:fldCharType="separate"/>
        </w:r>
        <w:r w:rsidR="00CB06D4">
          <w:rPr>
            <w:noProof/>
          </w:rPr>
          <w:t>92</w:t>
        </w:r>
        <w:r>
          <w:fldChar w:fldCharType="end"/>
        </w:r>
      </w:hyperlink>
    </w:p>
    <w:p w14:paraId="503C97A8" w14:textId="43974DAF" w:rsidR="00D859CF" w:rsidRPr="00C640B6" w:rsidRDefault="00D859CF">
      <w:pPr>
        <w:tabs>
          <w:tab w:val="right" w:leader="dot" w:pos="8306"/>
        </w:tabs>
        <w:spacing w:before="60"/>
        <w:ind w:right="567"/>
        <w:jc w:val="left"/>
      </w:pPr>
      <w:hyperlink w:anchor="_Toc9001275" w:history="1">
        <w:r>
          <w:t>Figure 4.15 Traffic Redistribution During Distortion Window</w:t>
        </w:r>
        <w:r>
          <w:tab/>
        </w:r>
        <w:r>
          <w:fldChar w:fldCharType="begin"/>
        </w:r>
        <w:r>
          <w:instrText xml:space="preserve"> PAGEREF _Toc9001275 \h </w:instrText>
        </w:r>
        <w:r>
          <w:fldChar w:fldCharType="separate"/>
        </w:r>
        <w:r w:rsidR="00CB06D4">
          <w:rPr>
            <w:noProof/>
          </w:rPr>
          <w:t>93</w:t>
        </w:r>
        <w:r>
          <w:fldChar w:fldCharType="end"/>
        </w:r>
      </w:hyperlink>
    </w:p>
    <w:p w14:paraId="3F92ED42" w14:textId="7EF5C278" w:rsidR="00D859CF" w:rsidRPr="00C640B6" w:rsidRDefault="00D859CF">
      <w:pPr>
        <w:tabs>
          <w:tab w:val="right" w:leader="dot" w:pos="8306"/>
        </w:tabs>
        <w:spacing w:before="60"/>
        <w:ind w:right="567"/>
        <w:jc w:val="left"/>
      </w:pPr>
      <w:hyperlink w:anchor="_Toc9001276" w:history="1">
        <w:r>
          <w:t>Figure 4.16 Wormhole Attack on Star Topology</w:t>
        </w:r>
        <w:r>
          <w:tab/>
        </w:r>
        <w:r>
          <w:fldChar w:fldCharType="begin"/>
        </w:r>
        <w:r>
          <w:instrText xml:space="preserve"> PAGEREF _Toc9001276 \h </w:instrText>
        </w:r>
        <w:r>
          <w:fldChar w:fldCharType="separate"/>
        </w:r>
        <w:r w:rsidR="00CB06D4">
          <w:rPr>
            <w:noProof/>
          </w:rPr>
          <w:t>99</w:t>
        </w:r>
        <w:r>
          <w:fldChar w:fldCharType="end"/>
        </w:r>
      </w:hyperlink>
    </w:p>
    <w:p w14:paraId="02A4E608" w14:textId="69937F3D" w:rsidR="00D859CF" w:rsidRPr="00C640B6" w:rsidRDefault="00D859CF">
      <w:pPr>
        <w:tabs>
          <w:tab w:val="right" w:leader="dot" w:pos="8306"/>
        </w:tabs>
        <w:spacing w:before="60"/>
        <w:ind w:right="567"/>
        <w:jc w:val="left"/>
      </w:pPr>
      <w:hyperlink w:anchor="_Toc9001277" w:history="1">
        <w:r>
          <w:t>Figure 4.17 Blackhole Attack on Star Topology</w:t>
        </w:r>
        <w:r>
          <w:tab/>
        </w:r>
        <w:r>
          <w:fldChar w:fldCharType="begin"/>
        </w:r>
        <w:r>
          <w:instrText xml:space="preserve"> PAGEREF _Toc9001277 \h </w:instrText>
        </w:r>
        <w:r>
          <w:fldChar w:fldCharType="separate"/>
        </w:r>
        <w:r w:rsidR="00CB06D4">
          <w:rPr>
            <w:noProof/>
          </w:rPr>
          <w:t>100</w:t>
        </w:r>
        <w:r>
          <w:fldChar w:fldCharType="end"/>
        </w:r>
      </w:hyperlink>
    </w:p>
    <w:p w14:paraId="0B196759" w14:textId="40CB691C" w:rsidR="00D859CF" w:rsidRPr="00C640B6" w:rsidRDefault="00D859CF">
      <w:pPr>
        <w:tabs>
          <w:tab w:val="right" w:leader="dot" w:pos="8306"/>
        </w:tabs>
        <w:spacing w:before="60"/>
        <w:ind w:right="567"/>
        <w:jc w:val="left"/>
      </w:pPr>
      <w:hyperlink w:anchor="_Toc9001278" w:history="1">
        <w:r>
          <w:t>Figure 4.18 Wormhole Attack on Tree Topology</w:t>
        </w:r>
        <w:r>
          <w:tab/>
        </w:r>
        <w:r>
          <w:fldChar w:fldCharType="begin"/>
        </w:r>
        <w:r>
          <w:instrText xml:space="preserve"> PAGEREF _Toc9001278 \h </w:instrText>
        </w:r>
        <w:r>
          <w:fldChar w:fldCharType="separate"/>
        </w:r>
        <w:r w:rsidR="00CB06D4">
          <w:rPr>
            <w:noProof/>
          </w:rPr>
          <w:t>102</w:t>
        </w:r>
        <w:r>
          <w:fldChar w:fldCharType="end"/>
        </w:r>
      </w:hyperlink>
    </w:p>
    <w:p w14:paraId="689E7BC7" w14:textId="5D605951" w:rsidR="00D859CF" w:rsidRPr="00C640B6" w:rsidRDefault="00D859CF">
      <w:pPr>
        <w:tabs>
          <w:tab w:val="right" w:leader="dot" w:pos="8306"/>
        </w:tabs>
        <w:spacing w:before="60"/>
        <w:ind w:right="567"/>
        <w:jc w:val="left"/>
      </w:pPr>
      <w:hyperlink w:anchor="_Toc9001279" w:history="1">
        <w:r>
          <w:t>Figure 4.19 Blackhole Attack on Tree Topology</w:t>
        </w:r>
        <w:r>
          <w:tab/>
        </w:r>
        <w:r>
          <w:fldChar w:fldCharType="begin"/>
        </w:r>
        <w:r>
          <w:instrText xml:space="preserve"> PAGEREF _Toc9001279 \h </w:instrText>
        </w:r>
        <w:r>
          <w:fldChar w:fldCharType="separate"/>
        </w:r>
        <w:r w:rsidR="00CB06D4">
          <w:rPr>
            <w:noProof/>
          </w:rPr>
          <w:t>102</w:t>
        </w:r>
        <w:r>
          <w:fldChar w:fldCharType="end"/>
        </w:r>
      </w:hyperlink>
    </w:p>
    <w:p w14:paraId="22FF65D7" w14:textId="0604BEFC" w:rsidR="00D859CF" w:rsidRPr="00C640B6" w:rsidRDefault="00D859CF">
      <w:pPr>
        <w:tabs>
          <w:tab w:val="right" w:leader="dot" w:pos="8306"/>
        </w:tabs>
        <w:spacing w:before="60"/>
        <w:ind w:right="567"/>
        <w:jc w:val="left"/>
      </w:pPr>
      <w:hyperlink w:anchor="_Toc9001280" w:history="1">
        <w:r>
          <w:t>Figure 4.20 Wormhole Attack on Linear Chain Topology</w:t>
        </w:r>
        <w:r>
          <w:tab/>
        </w:r>
        <w:r>
          <w:fldChar w:fldCharType="begin"/>
        </w:r>
        <w:r>
          <w:instrText xml:space="preserve"> PAGEREF _Toc9001280 \h </w:instrText>
        </w:r>
        <w:r>
          <w:fldChar w:fldCharType="separate"/>
        </w:r>
        <w:r w:rsidR="00CB06D4">
          <w:rPr>
            <w:noProof/>
          </w:rPr>
          <w:t>103</w:t>
        </w:r>
        <w:r>
          <w:fldChar w:fldCharType="end"/>
        </w:r>
      </w:hyperlink>
    </w:p>
    <w:p w14:paraId="3AF2AA85" w14:textId="77ACEE19" w:rsidR="00D859CF" w:rsidRPr="00C640B6" w:rsidRDefault="00D859CF">
      <w:pPr>
        <w:tabs>
          <w:tab w:val="right" w:leader="dot" w:pos="8306"/>
        </w:tabs>
        <w:spacing w:before="60"/>
        <w:ind w:right="567"/>
        <w:jc w:val="left"/>
      </w:pPr>
      <w:hyperlink w:anchor="_Toc9001281" w:history="1">
        <w:r>
          <w:t>Figure 4.21 Blackhole Attack on Linear Chain Topology</w:t>
        </w:r>
        <w:r>
          <w:tab/>
        </w:r>
        <w:r>
          <w:fldChar w:fldCharType="begin"/>
        </w:r>
        <w:r>
          <w:instrText xml:space="preserve"> PAGEREF _Toc9001281 \h </w:instrText>
        </w:r>
        <w:r>
          <w:fldChar w:fldCharType="separate"/>
        </w:r>
        <w:r w:rsidR="00CB06D4">
          <w:rPr>
            <w:noProof/>
          </w:rPr>
          <w:t>104</w:t>
        </w:r>
        <w:r>
          <w:fldChar w:fldCharType="end"/>
        </w:r>
      </w:hyperlink>
    </w:p>
    <w:p w14:paraId="0A8479C0" w14:textId="1DA5AA11" w:rsidR="00D859CF" w:rsidRPr="00C640B6" w:rsidRDefault="00D859CF">
      <w:pPr>
        <w:tabs>
          <w:tab w:val="right" w:leader="dot" w:pos="8306"/>
        </w:tabs>
        <w:spacing w:before="60"/>
        <w:ind w:right="567"/>
        <w:jc w:val="left"/>
      </w:pPr>
      <w:hyperlink w:anchor="_Toc9001282" w:history="1">
        <w:r>
          <w:t>Figure 4.22 Wormhole Attack on Partial Mesh Topology</w:t>
        </w:r>
        <w:r>
          <w:tab/>
        </w:r>
        <w:r>
          <w:fldChar w:fldCharType="begin"/>
        </w:r>
        <w:r>
          <w:instrText xml:space="preserve"> PAGEREF _Toc9001282 \h </w:instrText>
        </w:r>
        <w:r>
          <w:fldChar w:fldCharType="separate"/>
        </w:r>
        <w:r w:rsidR="00CB06D4">
          <w:rPr>
            <w:noProof/>
          </w:rPr>
          <w:t>105</w:t>
        </w:r>
        <w:r>
          <w:fldChar w:fldCharType="end"/>
        </w:r>
      </w:hyperlink>
    </w:p>
    <w:p w14:paraId="173F6E87" w14:textId="20E5BB17" w:rsidR="00D859CF" w:rsidRPr="00C640B6" w:rsidRDefault="00D859CF">
      <w:pPr>
        <w:tabs>
          <w:tab w:val="right" w:leader="dot" w:pos="8306"/>
        </w:tabs>
        <w:spacing w:before="60"/>
        <w:ind w:right="567"/>
        <w:jc w:val="left"/>
      </w:pPr>
      <w:hyperlink w:anchor="_Toc9001283" w:history="1">
        <w:r>
          <w:t>Figure 4.23 Blackhole Attack on Partial Mesh Topology</w:t>
        </w:r>
        <w:r>
          <w:tab/>
        </w:r>
        <w:r>
          <w:fldChar w:fldCharType="begin"/>
        </w:r>
        <w:r>
          <w:instrText xml:space="preserve"> PAGEREF _Toc9001283 \h </w:instrText>
        </w:r>
        <w:r>
          <w:fldChar w:fldCharType="separate"/>
        </w:r>
        <w:r w:rsidR="00CB06D4">
          <w:rPr>
            <w:noProof/>
          </w:rPr>
          <w:t>106</w:t>
        </w:r>
        <w:r>
          <w:fldChar w:fldCharType="end"/>
        </w:r>
      </w:hyperlink>
    </w:p>
    <w:p w14:paraId="777FF839" w14:textId="4B0534E5" w:rsidR="00D859CF" w:rsidRPr="00C640B6" w:rsidRDefault="00D859CF">
      <w:pPr>
        <w:tabs>
          <w:tab w:val="right" w:leader="dot" w:pos="8306"/>
        </w:tabs>
        <w:spacing w:before="60"/>
        <w:ind w:right="567"/>
        <w:jc w:val="left"/>
      </w:pPr>
      <w:hyperlink w:anchor="_Toc9001284" w:history="1">
        <w:r>
          <w:t>Figure 4.24 Victim Node Telemetry Sampling Loop</w:t>
        </w:r>
        <w:r>
          <w:tab/>
        </w:r>
        <w:r>
          <w:fldChar w:fldCharType="begin"/>
        </w:r>
        <w:r>
          <w:instrText xml:space="preserve"> PAGEREF _Toc9001284 \h </w:instrText>
        </w:r>
        <w:r>
          <w:fldChar w:fldCharType="separate"/>
        </w:r>
        <w:r w:rsidR="00CB06D4">
          <w:rPr>
            <w:noProof/>
          </w:rPr>
          <w:t>113</w:t>
        </w:r>
        <w:r>
          <w:fldChar w:fldCharType="end"/>
        </w:r>
      </w:hyperlink>
    </w:p>
    <w:p w14:paraId="036291FB" w14:textId="056B7ED3" w:rsidR="00D859CF" w:rsidRPr="00C640B6" w:rsidRDefault="00D859CF">
      <w:pPr>
        <w:tabs>
          <w:tab w:val="right" w:leader="dot" w:pos="8306"/>
        </w:tabs>
        <w:spacing w:before="60"/>
        <w:ind w:right="567"/>
        <w:jc w:val="left"/>
      </w:pPr>
      <w:hyperlink w:anchor="_Toc9001285" w:history="1">
        <w:r>
          <w:t>Figure 4.25 Forwarding Counter Update (Attack Node)</w:t>
        </w:r>
        <w:r>
          <w:tab/>
        </w:r>
        <w:r>
          <w:fldChar w:fldCharType="begin"/>
        </w:r>
        <w:r>
          <w:instrText xml:space="preserve"> PAGEREF _Toc9001285 \h </w:instrText>
        </w:r>
        <w:r>
          <w:fldChar w:fldCharType="separate"/>
        </w:r>
        <w:r w:rsidR="00CB06D4">
          <w:rPr>
            <w:noProof/>
          </w:rPr>
          <w:t>114</w:t>
        </w:r>
        <w:r>
          <w:fldChar w:fldCharType="end"/>
        </w:r>
      </w:hyperlink>
    </w:p>
    <w:p w14:paraId="7786F39E" w14:textId="2DC93B67" w:rsidR="00D859CF" w:rsidRPr="00C640B6" w:rsidRDefault="00D859CF">
      <w:pPr>
        <w:tabs>
          <w:tab w:val="right" w:leader="dot" w:pos="8306"/>
        </w:tabs>
        <w:spacing w:before="60"/>
        <w:ind w:right="567"/>
        <w:jc w:val="left"/>
      </w:pPr>
      <w:hyperlink w:anchor="_Toc9001286" w:history="1">
        <w:r>
          <w:t>Figure 4.26 Tunnel Metric Sampling</w:t>
        </w:r>
        <w:r>
          <w:tab/>
        </w:r>
        <w:r>
          <w:fldChar w:fldCharType="begin"/>
        </w:r>
        <w:r>
          <w:instrText xml:space="preserve"> PAGEREF _Toc9001286 \h </w:instrText>
        </w:r>
        <w:r>
          <w:fldChar w:fldCharType="separate"/>
        </w:r>
        <w:r w:rsidR="00CB06D4">
          <w:rPr>
            <w:noProof/>
          </w:rPr>
          <w:t>115</w:t>
        </w:r>
        <w:r>
          <w:fldChar w:fldCharType="end"/>
        </w:r>
      </w:hyperlink>
    </w:p>
    <w:p w14:paraId="0F3CDF66" w14:textId="2E741CA7" w:rsidR="00D859CF" w:rsidRPr="00C640B6" w:rsidRDefault="00D859CF">
      <w:pPr>
        <w:tabs>
          <w:tab w:val="right" w:leader="dot" w:pos="8306"/>
        </w:tabs>
        <w:spacing w:before="60"/>
        <w:ind w:right="567"/>
        <w:jc w:val="left"/>
      </w:pPr>
      <w:hyperlink w:anchor="_Toc9001287" w:history="1">
        <w:r>
          <w:t>Figure 4.27 Experimental Phase Control (Root Node)</w:t>
        </w:r>
        <w:r>
          <w:tab/>
        </w:r>
        <w:r>
          <w:fldChar w:fldCharType="begin"/>
        </w:r>
        <w:r>
          <w:instrText xml:space="preserve"> PAGEREF _Toc9001287 \h </w:instrText>
        </w:r>
        <w:r>
          <w:fldChar w:fldCharType="separate"/>
        </w:r>
        <w:r w:rsidR="00CB06D4">
          <w:rPr>
            <w:noProof/>
          </w:rPr>
          <w:t>116</w:t>
        </w:r>
        <w:r>
          <w:fldChar w:fldCharType="end"/>
        </w:r>
      </w:hyperlink>
    </w:p>
    <w:p w14:paraId="2D530E38" w14:textId="29CE0D5F" w:rsidR="00D859CF" w:rsidRPr="00C640B6" w:rsidRDefault="00D859CF">
      <w:pPr>
        <w:tabs>
          <w:tab w:val="right" w:leader="dot" w:pos="8306"/>
        </w:tabs>
        <w:spacing w:before="60"/>
        <w:ind w:right="567"/>
        <w:jc w:val="left"/>
      </w:pPr>
      <w:hyperlink w:anchor="_Toc9001288" w:history="1">
        <w:r>
          <w:t>Figure 4.28 Log Retrieval Routes</w:t>
        </w:r>
        <w:r>
          <w:tab/>
        </w:r>
        <w:r>
          <w:fldChar w:fldCharType="begin"/>
        </w:r>
        <w:r>
          <w:instrText xml:space="preserve"> PAGEREF _Toc9001288 \h </w:instrText>
        </w:r>
        <w:r>
          <w:fldChar w:fldCharType="separate"/>
        </w:r>
        <w:r w:rsidR="00CB06D4">
          <w:rPr>
            <w:noProof/>
          </w:rPr>
          <w:t>119</w:t>
        </w:r>
        <w:r>
          <w:fldChar w:fldCharType="end"/>
        </w:r>
      </w:hyperlink>
    </w:p>
    <w:p w14:paraId="66553CBA" w14:textId="1A74B0F6" w:rsidR="00D859CF" w:rsidRPr="00C640B6" w:rsidRDefault="00D859CF">
      <w:pPr>
        <w:tabs>
          <w:tab w:val="right" w:leader="dot" w:pos="8306"/>
        </w:tabs>
        <w:spacing w:before="60"/>
        <w:ind w:right="567"/>
        <w:jc w:val="left"/>
      </w:pPr>
      <w:hyperlink w:anchor="_Toc9001289" w:history="1">
        <w:r>
          <w:t>Figure 4.29 Core, Border, and Noise Points in DBSCAN</w:t>
        </w:r>
        <w:r>
          <w:tab/>
        </w:r>
        <w:r>
          <w:fldChar w:fldCharType="begin"/>
        </w:r>
        <w:r>
          <w:instrText xml:space="preserve"> PAGEREF _Toc9001289 \h </w:instrText>
        </w:r>
        <w:r>
          <w:fldChar w:fldCharType="separate"/>
        </w:r>
        <w:r w:rsidR="00CB06D4">
          <w:rPr>
            <w:noProof/>
          </w:rPr>
          <w:t>141</w:t>
        </w:r>
        <w:r>
          <w:fldChar w:fldCharType="end"/>
        </w:r>
      </w:hyperlink>
    </w:p>
    <w:p w14:paraId="6F07A939" w14:textId="16194DBE" w:rsidR="00D859CF" w:rsidRPr="00C640B6" w:rsidRDefault="00D859CF">
      <w:pPr>
        <w:tabs>
          <w:tab w:val="right" w:leader="dot" w:pos="8306"/>
        </w:tabs>
        <w:spacing w:before="60"/>
        <w:ind w:right="567"/>
        <w:jc w:val="left"/>
      </w:pPr>
      <w:hyperlink w:anchor="_Toc9001290" w:history="1">
        <w:r>
          <w:t>Figure 4.30 DBSCAN Cluster Formation with Noise</w:t>
        </w:r>
        <w:r>
          <w:tab/>
        </w:r>
        <w:r>
          <w:fldChar w:fldCharType="begin"/>
        </w:r>
        <w:r>
          <w:instrText xml:space="preserve"> PAGEREF _Toc9001290 \h </w:instrText>
        </w:r>
        <w:r>
          <w:fldChar w:fldCharType="separate"/>
        </w:r>
        <w:r w:rsidR="00CB06D4">
          <w:rPr>
            <w:noProof/>
          </w:rPr>
          <w:t>142</w:t>
        </w:r>
        <w:r>
          <w:fldChar w:fldCharType="end"/>
        </w:r>
      </w:hyperlink>
    </w:p>
    <w:p w14:paraId="13F3E100" w14:textId="12B4D5C2" w:rsidR="00D859CF" w:rsidRPr="00C640B6" w:rsidRDefault="00D859CF">
      <w:pPr>
        <w:tabs>
          <w:tab w:val="right" w:leader="dot" w:pos="8306"/>
        </w:tabs>
        <w:spacing w:before="60"/>
        <w:ind w:right="567"/>
        <w:jc w:val="left"/>
      </w:pPr>
      <w:hyperlink w:anchor="_Toc9001291" w:history="1">
        <w:r>
          <w:t>Figure 4.31 DBSCAN Density-Based Cluster Detection</w:t>
        </w:r>
        <w:r>
          <w:tab/>
        </w:r>
        <w:r>
          <w:fldChar w:fldCharType="begin"/>
        </w:r>
        <w:r>
          <w:instrText xml:space="preserve"> PAGEREF _Toc9001291 \h </w:instrText>
        </w:r>
        <w:r>
          <w:fldChar w:fldCharType="separate"/>
        </w:r>
        <w:r w:rsidR="00CB06D4">
          <w:rPr>
            <w:noProof/>
          </w:rPr>
          <w:t>144</w:t>
        </w:r>
        <w:r>
          <w:fldChar w:fldCharType="end"/>
        </w:r>
      </w:hyperlink>
    </w:p>
    <w:p w14:paraId="0E0B890E" w14:textId="4A146216" w:rsidR="00D859CF" w:rsidRPr="00C640B6" w:rsidRDefault="00D859CF">
      <w:pPr>
        <w:tabs>
          <w:tab w:val="right" w:leader="dot" w:pos="8306"/>
        </w:tabs>
        <w:spacing w:before="60"/>
        <w:ind w:right="567"/>
        <w:jc w:val="left"/>
      </w:pPr>
      <w:hyperlink w:anchor="_Toc9001292" w:history="1">
        <w:r>
          <w:t>Figure 4.32 Density Reachability in DBSCAN</w:t>
        </w:r>
        <w:r>
          <w:tab/>
        </w:r>
        <w:r>
          <w:fldChar w:fldCharType="begin"/>
        </w:r>
        <w:r>
          <w:instrText xml:space="preserve"> PAGEREF _Toc9001292 \h </w:instrText>
        </w:r>
        <w:r>
          <w:fldChar w:fldCharType="separate"/>
        </w:r>
        <w:r w:rsidR="00CB06D4">
          <w:rPr>
            <w:noProof/>
          </w:rPr>
          <w:t>145</w:t>
        </w:r>
        <w:r>
          <w:fldChar w:fldCharType="end"/>
        </w:r>
      </w:hyperlink>
    </w:p>
    <w:p w14:paraId="6B959F92" w14:textId="2AE014AC" w:rsidR="00D859CF" w:rsidRPr="00C640B6" w:rsidRDefault="00D859CF">
      <w:pPr>
        <w:tabs>
          <w:tab w:val="right" w:leader="dot" w:pos="8306"/>
        </w:tabs>
        <w:spacing w:before="60"/>
        <w:ind w:right="567"/>
        <w:jc w:val="left"/>
      </w:pPr>
      <w:hyperlink w:anchor="_Toc9001293" w:history="1">
        <w:r>
          <w:t>Figure 4.33 K-Means Iterative Cluster Formation in Three Stages</w:t>
        </w:r>
        <w:r>
          <w:tab/>
        </w:r>
        <w:r>
          <w:fldChar w:fldCharType="begin"/>
        </w:r>
        <w:r>
          <w:instrText xml:space="preserve"> PAGEREF _Toc9001293 \h </w:instrText>
        </w:r>
        <w:r>
          <w:fldChar w:fldCharType="separate"/>
        </w:r>
        <w:r w:rsidR="00CB06D4">
          <w:rPr>
            <w:noProof/>
          </w:rPr>
          <w:t>147</w:t>
        </w:r>
        <w:r>
          <w:fldChar w:fldCharType="end"/>
        </w:r>
      </w:hyperlink>
    </w:p>
    <w:p w14:paraId="66179ACC" w14:textId="35E8F49B" w:rsidR="00D859CF" w:rsidRPr="00C640B6" w:rsidRDefault="00D859CF">
      <w:pPr>
        <w:tabs>
          <w:tab w:val="right" w:leader="dot" w:pos="8306"/>
        </w:tabs>
        <w:spacing w:before="60"/>
        <w:ind w:right="567"/>
        <w:jc w:val="left"/>
      </w:pPr>
      <w:hyperlink w:anchor="_Toc9001294" w:history="1">
        <w:r>
          <w:t>Figure 4.34 K-Means Algorithm Flowchart. Adapted from Lloyd (1982).</w:t>
        </w:r>
        <w:r>
          <w:tab/>
        </w:r>
        <w:r>
          <w:fldChar w:fldCharType="begin"/>
        </w:r>
        <w:r>
          <w:instrText xml:space="preserve"> PAGEREF _Toc9001294 \h </w:instrText>
        </w:r>
        <w:r>
          <w:fldChar w:fldCharType="separate"/>
        </w:r>
        <w:r w:rsidR="00CB06D4">
          <w:rPr>
            <w:noProof/>
          </w:rPr>
          <w:t>148</w:t>
        </w:r>
        <w:r>
          <w:fldChar w:fldCharType="end"/>
        </w:r>
      </w:hyperlink>
    </w:p>
    <w:p w14:paraId="329A8091" w14:textId="2BA1F8F7" w:rsidR="00D859CF" w:rsidRPr="00C640B6" w:rsidRDefault="00D859CF">
      <w:pPr>
        <w:tabs>
          <w:tab w:val="right" w:leader="dot" w:pos="8306"/>
        </w:tabs>
        <w:spacing w:before="60"/>
        <w:ind w:right="567"/>
        <w:jc w:val="left"/>
      </w:pPr>
      <w:hyperlink w:anchor="_Toc9001295" w:history="1">
        <w:r>
          <w:t>Figure 4.35 Step-by-Step K-Means Cluster Formation in Six Stages. Adapted from Bishop (2006).</w:t>
        </w:r>
        <w:r>
          <w:tab/>
        </w:r>
        <w:r>
          <w:fldChar w:fldCharType="begin"/>
        </w:r>
        <w:r>
          <w:instrText xml:space="preserve"> PAGEREF _Toc9001295 \h </w:instrText>
        </w:r>
        <w:r>
          <w:fldChar w:fldCharType="separate"/>
        </w:r>
        <w:r w:rsidR="00CB06D4">
          <w:rPr>
            <w:noProof/>
          </w:rPr>
          <w:t>150</w:t>
        </w:r>
        <w:r>
          <w:fldChar w:fldCharType="end"/>
        </w:r>
      </w:hyperlink>
    </w:p>
    <w:p w14:paraId="6C430933" w14:textId="3E55161D" w:rsidR="00D859CF" w:rsidRPr="00C640B6" w:rsidRDefault="00D859CF">
      <w:pPr>
        <w:tabs>
          <w:tab w:val="right" w:leader="dot" w:pos="8306"/>
        </w:tabs>
        <w:spacing w:before="60"/>
        <w:ind w:right="567"/>
        <w:jc w:val="left"/>
      </w:pPr>
      <w:hyperlink w:anchor="_Toc9001296" w:history="1">
        <w:r>
          <w:t>Figure 4.36 Example of K-Means Clustering</w:t>
        </w:r>
        <w:r>
          <w:tab/>
        </w:r>
        <w:r>
          <w:fldChar w:fldCharType="begin"/>
        </w:r>
        <w:r>
          <w:instrText xml:space="preserve"> PAGEREF _Toc9001296 \h </w:instrText>
        </w:r>
        <w:r>
          <w:fldChar w:fldCharType="separate"/>
        </w:r>
        <w:r w:rsidR="00CB06D4">
          <w:rPr>
            <w:noProof/>
          </w:rPr>
          <w:t>151</w:t>
        </w:r>
        <w:r>
          <w:fldChar w:fldCharType="end"/>
        </w:r>
      </w:hyperlink>
    </w:p>
    <w:p w14:paraId="62C4D127" w14:textId="274EC185" w:rsidR="00D859CF" w:rsidRPr="00C640B6" w:rsidRDefault="00D859CF">
      <w:pPr>
        <w:tabs>
          <w:tab w:val="right" w:leader="dot" w:pos="8306"/>
        </w:tabs>
        <w:spacing w:before="60"/>
        <w:ind w:right="567"/>
        <w:jc w:val="left"/>
      </w:pPr>
      <w:hyperlink w:anchor="_Toc9001297" w:history="1">
        <w:r>
          <w:t>Figure 4.37 Example Dendrogram</w:t>
        </w:r>
        <w:r>
          <w:tab/>
        </w:r>
        <w:r>
          <w:fldChar w:fldCharType="begin"/>
        </w:r>
        <w:r>
          <w:instrText xml:space="preserve"> PAGEREF _Toc9001297 \h </w:instrText>
        </w:r>
        <w:r>
          <w:fldChar w:fldCharType="separate"/>
        </w:r>
        <w:r w:rsidR="00CB06D4">
          <w:rPr>
            <w:noProof/>
          </w:rPr>
          <w:t>154</w:t>
        </w:r>
        <w:r>
          <w:fldChar w:fldCharType="end"/>
        </w:r>
      </w:hyperlink>
    </w:p>
    <w:p w14:paraId="3398A71A" w14:textId="4E89000E" w:rsidR="00D859CF" w:rsidRPr="00C640B6" w:rsidRDefault="00D859CF">
      <w:pPr>
        <w:tabs>
          <w:tab w:val="right" w:leader="dot" w:pos="8306"/>
        </w:tabs>
        <w:spacing w:before="60"/>
        <w:ind w:right="567"/>
        <w:jc w:val="left"/>
      </w:pPr>
      <w:hyperlink w:anchor="_Toc9001298" w:history="1">
        <w:r>
          <w:t>Figure 4.38 Hierarchical Clustering Dendrogram (Ward Method)</w:t>
        </w:r>
        <w:r>
          <w:tab/>
        </w:r>
        <w:r>
          <w:fldChar w:fldCharType="begin"/>
        </w:r>
        <w:r>
          <w:instrText xml:space="preserve"> PAGEREF _Toc9001298 \h </w:instrText>
        </w:r>
        <w:r>
          <w:fldChar w:fldCharType="separate"/>
        </w:r>
        <w:r w:rsidR="00CB06D4">
          <w:rPr>
            <w:noProof/>
          </w:rPr>
          <w:t>156</w:t>
        </w:r>
        <w:r>
          <w:fldChar w:fldCharType="end"/>
        </w:r>
      </w:hyperlink>
    </w:p>
    <w:p w14:paraId="024F536F" w14:textId="773AB2D5" w:rsidR="00D859CF" w:rsidRPr="00C640B6" w:rsidRDefault="00D859CF">
      <w:pPr>
        <w:tabs>
          <w:tab w:val="right" w:leader="dot" w:pos="8306"/>
        </w:tabs>
        <w:spacing w:before="60"/>
        <w:ind w:right="567"/>
        <w:jc w:val="left"/>
      </w:pPr>
      <w:hyperlink w:anchor="_Toc9001299" w:history="1">
        <w:r>
          <w:t>Figure 4.39 Agglomerative vs Divisive Hierarchical Clustering</w:t>
        </w:r>
        <w:r>
          <w:tab/>
        </w:r>
        <w:r>
          <w:fldChar w:fldCharType="begin"/>
        </w:r>
        <w:r>
          <w:instrText xml:space="preserve"> PAGEREF _Toc9001299 \h </w:instrText>
        </w:r>
        <w:r>
          <w:fldChar w:fldCharType="separate"/>
        </w:r>
        <w:r w:rsidR="00CB06D4">
          <w:rPr>
            <w:noProof/>
          </w:rPr>
          <w:t>157</w:t>
        </w:r>
        <w:r>
          <w:fldChar w:fldCharType="end"/>
        </w:r>
      </w:hyperlink>
    </w:p>
    <w:p w14:paraId="38408BA3" w14:textId="67463652" w:rsidR="00D859CF" w:rsidRPr="00C640B6" w:rsidRDefault="00D859CF">
      <w:pPr>
        <w:tabs>
          <w:tab w:val="right" w:leader="dot" w:pos="8306"/>
        </w:tabs>
        <w:spacing w:before="60"/>
        <w:ind w:right="567"/>
        <w:jc w:val="left"/>
      </w:pPr>
      <w:hyperlink w:anchor="_Toc9001300" w:history="1">
        <w:r>
          <w:t>Figure 4.40 Agglomerative Hierarchical Clustering Tree</w:t>
        </w:r>
        <w:r>
          <w:tab/>
        </w:r>
        <w:r>
          <w:fldChar w:fldCharType="begin"/>
        </w:r>
        <w:r>
          <w:instrText xml:space="preserve"> PAGEREF _Toc9001300 \h </w:instrText>
        </w:r>
        <w:r>
          <w:fldChar w:fldCharType="separate"/>
        </w:r>
        <w:r w:rsidR="00CB06D4">
          <w:rPr>
            <w:noProof/>
          </w:rPr>
          <w:t>158</w:t>
        </w:r>
        <w:r>
          <w:fldChar w:fldCharType="end"/>
        </w:r>
      </w:hyperlink>
    </w:p>
    <w:p w14:paraId="1F39BC8B" w14:textId="66E1135A" w:rsidR="00D859CF" w:rsidRPr="00C640B6" w:rsidRDefault="00D859CF">
      <w:pPr>
        <w:tabs>
          <w:tab w:val="right" w:leader="dot" w:pos="8306"/>
        </w:tabs>
        <w:spacing w:before="60"/>
        <w:ind w:right="567"/>
        <w:jc w:val="left"/>
      </w:pPr>
      <w:hyperlink w:anchor="_Toc9001301" w:history="1">
        <w:r>
          <w:t>Figure 4.41 Covariance Types in Gaussian Mixture Models</w:t>
        </w:r>
        <w:r>
          <w:tab/>
        </w:r>
        <w:r>
          <w:fldChar w:fldCharType="begin"/>
        </w:r>
        <w:r>
          <w:instrText xml:space="preserve"> PAGEREF _Toc9001301 \h </w:instrText>
        </w:r>
        <w:r>
          <w:fldChar w:fldCharType="separate"/>
        </w:r>
        <w:r w:rsidR="00CB06D4">
          <w:rPr>
            <w:noProof/>
          </w:rPr>
          <w:t>161</w:t>
        </w:r>
        <w:r>
          <w:fldChar w:fldCharType="end"/>
        </w:r>
      </w:hyperlink>
    </w:p>
    <w:p w14:paraId="0502E030" w14:textId="00572758" w:rsidR="00D859CF" w:rsidRPr="00C640B6" w:rsidRDefault="00D859CF">
      <w:pPr>
        <w:tabs>
          <w:tab w:val="right" w:leader="dot" w:pos="8306"/>
        </w:tabs>
        <w:spacing w:before="60"/>
        <w:ind w:right="567"/>
        <w:jc w:val="left"/>
      </w:pPr>
      <w:hyperlink w:anchor="_Toc9001302" w:history="1">
        <w:r>
          <w:t>Figure 4.42 GMM Probability Density Contours</w:t>
        </w:r>
        <w:r>
          <w:tab/>
        </w:r>
        <w:r>
          <w:fldChar w:fldCharType="begin"/>
        </w:r>
        <w:r>
          <w:instrText xml:space="preserve"> PAGEREF _Toc9001302 \h </w:instrText>
        </w:r>
        <w:r>
          <w:fldChar w:fldCharType="separate"/>
        </w:r>
        <w:r w:rsidR="00CB06D4">
          <w:rPr>
            <w:noProof/>
          </w:rPr>
          <w:t>162</w:t>
        </w:r>
        <w:r>
          <w:fldChar w:fldCharType="end"/>
        </w:r>
      </w:hyperlink>
    </w:p>
    <w:p w14:paraId="5A5F540C" w14:textId="7FD7A3F0" w:rsidR="00D859CF" w:rsidRPr="00C640B6" w:rsidRDefault="00D859CF">
      <w:pPr>
        <w:tabs>
          <w:tab w:val="right" w:leader="dot" w:pos="8306"/>
        </w:tabs>
        <w:spacing w:before="60"/>
        <w:ind w:right="567"/>
        <w:jc w:val="left"/>
      </w:pPr>
      <w:hyperlink w:anchor="_Toc9001303" w:history="1">
        <w:r>
          <w:t>Figure 4.43 Gaussian Mixture Model Clustering Example</w:t>
        </w:r>
        <w:r>
          <w:tab/>
        </w:r>
        <w:r>
          <w:fldChar w:fldCharType="begin"/>
        </w:r>
        <w:r>
          <w:instrText xml:space="preserve"> PAGEREF _Toc9001303 \h </w:instrText>
        </w:r>
        <w:r>
          <w:fldChar w:fldCharType="separate"/>
        </w:r>
        <w:r w:rsidR="00CB06D4">
          <w:rPr>
            <w:noProof/>
          </w:rPr>
          <w:t>164</w:t>
        </w:r>
        <w:r>
          <w:fldChar w:fldCharType="end"/>
        </w:r>
      </w:hyperlink>
    </w:p>
    <w:p w14:paraId="16283C8F" w14:textId="7188E03F" w:rsidR="00D859CF" w:rsidRPr="00C640B6" w:rsidRDefault="00D859CF">
      <w:pPr>
        <w:tabs>
          <w:tab w:val="right" w:leader="dot" w:pos="8306"/>
        </w:tabs>
        <w:spacing w:before="60"/>
        <w:ind w:right="567"/>
        <w:jc w:val="left"/>
      </w:pPr>
      <w:hyperlink w:anchor="_Toc9001304" w:history="1">
        <w:r>
          <w:t>Figure 4.44 Cluster Fitting Using Gaussian Mixture Model</w:t>
        </w:r>
        <w:r>
          <w:tab/>
        </w:r>
        <w:r>
          <w:fldChar w:fldCharType="begin"/>
        </w:r>
        <w:r>
          <w:instrText xml:space="preserve"> PAGEREF _Toc9001304 \h </w:instrText>
        </w:r>
        <w:r>
          <w:fldChar w:fldCharType="separate"/>
        </w:r>
        <w:r w:rsidR="00CB06D4">
          <w:rPr>
            <w:noProof/>
          </w:rPr>
          <w:t>165</w:t>
        </w:r>
        <w:r>
          <w:fldChar w:fldCharType="end"/>
        </w:r>
      </w:hyperlink>
    </w:p>
    <w:p w14:paraId="20A7F884" w14:textId="181A5996" w:rsidR="00D859CF" w:rsidRPr="00C640B6" w:rsidRDefault="00D859CF">
      <w:pPr>
        <w:tabs>
          <w:tab w:val="right" w:leader="dot" w:pos="8306"/>
        </w:tabs>
        <w:spacing w:before="60"/>
        <w:ind w:right="567"/>
        <w:jc w:val="left"/>
      </w:pPr>
      <w:hyperlink w:anchor="_Toc9001305" w:history="1">
        <w:r>
          <w:t>Figure 4.45 Spectral Clustering Algorithm Overview</w:t>
        </w:r>
        <w:r>
          <w:tab/>
        </w:r>
        <w:r>
          <w:fldChar w:fldCharType="begin"/>
        </w:r>
        <w:r>
          <w:instrText xml:space="preserve"> PAGEREF _Toc9001305 \h </w:instrText>
        </w:r>
        <w:r>
          <w:fldChar w:fldCharType="separate"/>
        </w:r>
        <w:r w:rsidR="00CB06D4">
          <w:rPr>
            <w:noProof/>
          </w:rPr>
          <w:t>168</w:t>
        </w:r>
        <w:r>
          <w:fldChar w:fldCharType="end"/>
        </w:r>
      </w:hyperlink>
    </w:p>
    <w:p w14:paraId="66F5AD21" w14:textId="78F7BFA6" w:rsidR="00D859CF" w:rsidRPr="00C640B6" w:rsidRDefault="00D859CF">
      <w:pPr>
        <w:tabs>
          <w:tab w:val="right" w:leader="dot" w:pos="8306"/>
        </w:tabs>
        <w:spacing w:before="60"/>
        <w:ind w:right="567"/>
        <w:jc w:val="left"/>
      </w:pPr>
      <w:hyperlink w:anchor="_Toc9001306" w:history="1">
        <w:r>
          <w:t>Figure 4.46 Eigenvector Components Used in Spectral Clustering</w:t>
        </w:r>
        <w:r>
          <w:tab/>
        </w:r>
        <w:r>
          <w:fldChar w:fldCharType="begin"/>
        </w:r>
        <w:r>
          <w:instrText xml:space="preserve"> PAGEREF _Toc9001306 \h </w:instrText>
        </w:r>
        <w:r>
          <w:fldChar w:fldCharType="separate"/>
        </w:r>
        <w:r w:rsidR="00CB06D4">
          <w:rPr>
            <w:noProof/>
          </w:rPr>
          <w:t>169</w:t>
        </w:r>
        <w:r>
          <w:fldChar w:fldCharType="end"/>
        </w:r>
      </w:hyperlink>
    </w:p>
    <w:p w14:paraId="79FFA845" w14:textId="787A1D1D" w:rsidR="00D859CF" w:rsidRPr="00C640B6" w:rsidRDefault="00D859CF">
      <w:pPr>
        <w:tabs>
          <w:tab w:val="right" w:leader="dot" w:pos="8306"/>
        </w:tabs>
        <w:spacing w:before="60"/>
        <w:ind w:right="567"/>
        <w:jc w:val="left"/>
      </w:pPr>
      <w:hyperlink w:anchor="_Toc9001307" w:history="1">
        <w:r>
          <w:t>Figure 4.47 Spectral Clustering Result on Non-Linear Data</w:t>
        </w:r>
        <w:r>
          <w:tab/>
        </w:r>
        <w:r>
          <w:fldChar w:fldCharType="begin"/>
        </w:r>
        <w:r>
          <w:instrText xml:space="preserve"> PAGEREF _Toc9001307 \h </w:instrText>
        </w:r>
        <w:r>
          <w:fldChar w:fldCharType="separate"/>
        </w:r>
        <w:r w:rsidR="00CB06D4">
          <w:rPr>
            <w:noProof/>
          </w:rPr>
          <w:t>171</w:t>
        </w:r>
        <w:r>
          <w:fldChar w:fldCharType="end"/>
        </w:r>
      </w:hyperlink>
    </w:p>
    <w:p w14:paraId="5FE764BD" w14:textId="657105BF" w:rsidR="00D859CF" w:rsidRPr="00C640B6" w:rsidRDefault="00D859CF">
      <w:pPr>
        <w:tabs>
          <w:tab w:val="right" w:leader="dot" w:pos="8306"/>
        </w:tabs>
        <w:spacing w:before="60"/>
        <w:ind w:right="567"/>
        <w:jc w:val="left"/>
      </w:pPr>
      <w:hyperlink w:anchor="_Toc9001308" w:history="1">
        <w:r>
          <w:t>Figure 4.48 Packet Loss under Blackhole Attacks. Adapted from Airehrour et al. [70, Figure 10]</w:t>
        </w:r>
        <w:r>
          <w:tab/>
        </w:r>
        <w:r>
          <w:fldChar w:fldCharType="begin"/>
        </w:r>
        <w:r>
          <w:instrText xml:space="preserve"> PAGEREF _Toc9001308 \h </w:instrText>
        </w:r>
        <w:r>
          <w:fldChar w:fldCharType="separate"/>
        </w:r>
        <w:r w:rsidR="00CB06D4">
          <w:rPr>
            <w:noProof/>
          </w:rPr>
          <w:t>181</w:t>
        </w:r>
        <w:r>
          <w:fldChar w:fldCharType="end"/>
        </w:r>
      </w:hyperlink>
    </w:p>
    <w:p w14:paraId="4B10824C" w14:textId="77B4A940" w:rsidR="00D859CF" w:rsidRPr="00C640B6" w:rsidRDefault="00D859CF">
      <w:pPr>
        <w:tabs>
          <w:tab w:val="right" w:leader="dot" w:pos="8306"/>
        </w:tabs>
        <w:spacing w:before="60"/>
        <w:ind w:right="567"/>
        <w:jc w:val="left"/>
      </w:pPr>
      <w:hyperlink w:anchor="_Toc9001309" w:history="1">
        <w:r>
          <w:t>Figure 4.49 Frequency of Mote Rank Changes under Blackhole Attacks. Adapted from Airehrour et al. [70, Figure 8]</w:t>
        </w:r>
        <w:r>
          <w:tab/>
        </w:r>
        <w:r>
          <w:fldChar w:fldCharType="begin"/>
        </w:r>
        <w:r>
          <w:instrText xml:space="preserve"> PAGEREF _Toc9001309 \h </w:instrText>
        </w:r>
        <w:r>
          <w:fldChar w:fldCharType="separate"/>
        </w:r>
        <w:r w:rsidR="00CB06D4">
          <w:rPr>
            <w:noProof/>
          </w:rPr>
          <w:t>182</w:t>
        </w:r>
        <w:r>
          <w:fldChar w:fldCharType="end"/>
        </w:r>
      </w:hyperlink>
    </w:p>
    <w:p w14:paraId="53637D11" w14:textId="3EE81C15" w:rsidR="00D859CF" w:rsidRPr="00C640B6" w:rsidRDefault="00D859CF">
      <w:pPr>
        <w:tabs>
          <w:tab w:val="right" w:leader="dot" w:pos="8306"/>
        </w:tabs>
        <w:spacing w:before="60"/>
        <w:ind w:right="567"/>
        <w:jc w:val="left"/>
      </w:pPr>
      <w:hyperlink w:anchor="_Toc9001310" w:history="1">
        <w:r>
          <w:t>Figure 4.50 Throughput under Blackhole Attacks. Adapted from Airehrour et al. [70, Figure 9]</w:t>
        </w:r>
        <w:r>
          <w:tab/>
        </w:r>
        <w:r>
          <w:fldChar w:fldCharType="begin"/>
        </w:r>
        <w:r>
          <w:instrText xml:space="preserve"> PAGEREF _Toc9001310 \h </w:instrText>
        </w:r>
        <w:r>
          <w:fldChar w:fldCharType="separate"/>
        </w:r>
        <w:r w:rsidR="00CB06D4">
          <w:rPr>
            <w:noProof/>
          </w:rPr>
          <w:t>182</w:t>
        </w:r>
        <w:r>
          <w:fldChar w:fldCharType="end"/>
        </w:r>
      </w:hyperlink>
    </w:p>
    <w:p w14:paraId="2AC1DEC0" w14:textId="7253E78D" w:rsidR="00D859CF" w:rsidRPr="00C640B6" w:rsidRDefault="00D859CF">
      <w:pPr>
        <w:tabs>
          <w:tab w:val="right" w:leader="dot" w:pos="8306"/>
        </w:tabs>
        <w:spacing w:before="60"/>
        <w:ind w:right="567"/>
        <w:jc w:val="left"/>
      </w:pPr>
      <w:hyperlink w:anchor="_Toc9001311" w:history="1">
        <w:r>
          <w:t>Figure 4.51 Received Packet Delivery, Packet Loss and Package Fault Rate per Node. Adapted from Khan et al. [22, Figure 20]</w:t>
        </w:r>
        <w:r>
          <w:tab/>
        </w:r>
        <w:r>
          <w:fldChar w:fldCharType="begin"/>
        </w:r>
        <w:r>
          <w:instrText xml:space="preserve"> PAGEREF _Toc9001311 \h </w:instrText>
        </w:r>
        <w:r>
          <w:fldChar w:fldCharType="separate"/>
        </w:r>
        <w:r w:rsidR="00CB06D4">
          <w:rPr>
            <w:noProof/>
          </w:rPr>
          <w:t>183</w:t>
        </w:r>
        <w:r>
          <w:fldChar w:fldCharType="end"/>
        </w:r>
      </w:hyperlink>
    </w:p>
    <w:p w14:paraId="6A8B42F7" w14:textId="13D7BA50" w:rsidR="00D859CF" w:rsidRPr="00C640B6" w:rsidRDefault="00D859CF">
      <w:pPr>
        <w:tabs>
          <w:tab w:val="right" w:leader="dot" w:pos="8306"/>
        </w:tabs>
        <w:spacing w:before="60"/>
        <w:ind w:right="567"/>
        <w:jc w:val="left"/>
      </w:pPr>
      <w:hyperlink w:anchor="_Toc9001312" w:history="1">
        <w:r>
          <w:t>Figure 4.52 Hop Count under the Wormhole Attack. Adapted from Zhukabayeva et al. [71, Figure 4]</w:t>
        </w:r>
        <w:r>
          <w:tab/>
        </w:r>
        <w:r>
          <w:fldChar w:fldCharType="begin"/>
        </w:r>
        <w:r>
          <w:instrText xml:space="preserve"> PAGEREF _Toc9001312 \h </w:instrText>
        </w:r>
        <w:r>
          <w:fldChar w:fldCharType="separate"/>
        </w:r>
        <w:r w:rsidR="00CB06D4">
          <w:rPr>
            <w:noProof/>
          </w:rPr>
          <w:t>183</w:t>
        </w:r>
        <w:r>
          <w:fldChar w:fldCharType="end"/>
        </w:r>
      </w:hyperlink>
    </w:p>
    <w:p w14:paraId="7B94E80D" w14:textId="3E06019F" w:rsidR="00D859CF" w:rsidRPr="00C640B6" w:rsidRDefault="00D859CF">
      <w:pPr>
        <w:tabs>
          <w:tab w:val="right" w:leader="dot" w:pos="8306"/>
        </w:tabs>
        <w:spacing w:before="60"/>
        <w:ind w:right="567"/>
        <w:jc w:val="left"/>
      </w:pPr>
      <w:hyperlink w:anchor="_Toc9001313" w:history="1">
        <w:r>
          <w:t>Figure 4.53 Network Behaviour before and after the Attack. Adapted from Zhukabayeva et al. [71, Figure 19]</w:t>
        </w:r>
        <w:r>
          <w:tab/>
        </w:r>
        <w:r>
          <w:fldChar w:fldCharType="begin"/>
        </w:r>
        <w:r>
          <w:instrText xml:space="preserve"> PAGEREF _Toc9001313 \h </w:instrText>
        </w:r>
        <w:r>
          <w:fldChar w:fldCharType="separate"/>
        </w:r>
        <w:r w:rsidR="00CB06D4">
          <w:rPr>
            <w:noProof/>
          </w:rPr>
          <w:t>184</w:t>
        </w:r>
        <w:r>
          <w:fldChar w:fldCharType="end"/>
        </w:r>
      </w:hyperlink>
    </w:p>
    <w:p w14:paraId="1A973143" w14:textId="4905EE36" w:rsidR="00D859CF" w:rsidRPr="00C640B6" w:rsidRDefault="00D859CF">
      <w:pPr>
        <w:tabs>
          <w:tab w:val="right" w:leader="dot" w:pos="8306"/>
        </w:tabs>
        <w:spacing w:before="60"/>
        <w:ind w:right="567"/>
        <w:jc w:val="left"/>
      </w:pPr>
      <w:hyperlink w:anchor="_Toc9001314" w:history="1">
        <w:r>
          <w:t>Figure 4.54 Wormhole Attack with a Malicious Node. Adapted from Ramírez Gómez et al. [72, Figure 2]</w:t>
        </w:r>
        <w:r>
          <w:tab/>
        </w:r>
        <w:r>
          <w:fldChar w:fldCharType="begin"/>
        </w:r>
        <w:r>
          <w:instrText xml:space="preserve"> PAGEREF _Toc9001314 \h </w:instrText>
        </w:r>
        <w:r>
          <w:fldChar w:fldCharType="separate"/>
        </w:r>
        <w:r w:rsidR="00CB06D4">
          <w:rPr>
            <w:noProof/>
          </w:rPr>
          <w:t>185</w:t>
        </w:r>
        <w:r>
          <w:fldChar w:fldCharType="end"/>
        </w:r>
      </w:hyperlink>
    </w:p>
    <w:p w14:paraId="3549989A" w14:textId="588CC644" w:rsidR="00D859CF" w:rsidRPr="00C640B6" w:rsidRDefault="00D859CF">
      <w:pPr>
        <w:tabs>
          <w:tab w:val="right" w:leader="dot" w:pos="8306"/>
        </w:tabs>
        <w:spacing w:before="60"/>
        <w:ind w:right="567"/>
        <w:jc w:val="left"/>
      </w:pPr>
      <w:hyperlink w:anchor="_Toc9001315" w:history="1">
        <w:r>
          <w:t>Figure 4.55 Order of the Checks That the Verifier Applies to Every Run</w:t>
        </w:r>
        <w:r>
          <w:tab/>
        </w:r>
        <w:r>
          <w:fldChar w:fldCharType="begin"/>
        </w:r>
        <w:r>
          <w:instrText xml:space="preserve"> PAGEREF _Toc9001315 \h </w:instrText>
        </w:r>
        <w:r>
          <w:fldChar w:fldCharType="separate"/>
        </w:r>
        <w:r w:rsidR="00CB06D4">
          <w:rPr>
            <w:noProof/>
          </w:rPr>
          <w:t>186</w:t>
        </w:r>
        <w:r>
          <w:fldChar w:fldCharType="end"/>
        </w:r>
      </w:hyperlink>
    </w:p>
    <w:p w14:paraId="63702DCD" w14:textId="0E80895A" w:rsidR="00D859CF" w:rsidRPr="00C640B6" w:rsidRDefault="00D859CF">
      <w:pPr>
        <w:tabs>
          <w:tab w:val="right" w:leader="dot" w:pos="8306"/>
        </w:tabs>
        <w:spacing w:before="60"/>
        <w:ind w:right="567"/>
        <w:jc w:val="left"/>
      </w:pPr>
      <w:hyperlink w:anchor="_Toc9001316" w:history="1">
        <w:r>
          <w:t>Figure 4.56 Attack Signature Check on Two Runs: (a) ForwardingRatio of the Blackhole Attacker, Linear Topology, G402, Stationary; (b) TunnelIntensity of Wormhole End B, Tree Topology, G402, Stationary</w:t>
        </w:r>
        <w:r>
          <w:tab/>
        </w:r>
        <w:r>
          <w:fldChar w:fldCharType="begin"/>
        </w:r>
        <w:r>
          <w:instrText xml:space="preserve"> PAGEREF _Toc9001316 \h </w:instrText>
        </w:r>
        <w:r>
          <w:fldChar w:fldCharType="separate"/>
        </w:r>
        <w:r w:rsidR="00CB06D4">
          <w:rPr>
            <w:noProof/>
          </w:rPr>
          <w:t>187</w:t>
        </w:r>
        <w:r>
          <w:fldChar w:fldCharType="end"/>
        </w:r>
      </w:hyperlink>
    </w:p>
    <w:p w14:paraId="6199F3DA" w14:textId="54041EF6" w:rsidR="00D859CF" w:rsidRPr="00C640B6" w:rsidRDefault="00D859CF">
      <w:pPr>
        <w:tabs>
          <w:tab w:val="right" w:leader="dot" w:pos="8306"/>
        </w:tabs>
        <w:spacing w:before="60"/>
        <w:ind w:right="567"/>
        <w:jc w:val="left"/>
      </w:pPr>
      <w:hyperlink w:anchor="_Toc9001317" w:history="1">
        <w:r>
          <w:t>Figure 4.57 Layouts Rebuilt by the Topology Check at the Start of the Attack (Six Runs at G402)</w:t>
        </w:r>
        <w:r>
          <w:tab/>
        </w:r>
        <w:r>
          <w:fldChar w:fldCharType="begin"/>
        </w:r>
        <w:r>
          <w:instrText xml:space="preserve"> PAGEREF _Toc9001317 \h </w:instrText>
        </w:r>
        <w:r>
          <w:fldChar w:fldCharType="separate"/>
        </w:r>
        <w:r w:rsidR="00CB06D4">
          <w:rPr>
            <w:noProof/>
          </w:rPr>
          <w:t>188</w:t>
        </w:r>
        <w:r>
          <w:fldChar w:fldCharType="end"/>
        </w:r>
      </w:hyperlink>
    </w:p>
    <w:p w14:paraId="6A2CDEFD" w14:textId="3FDB157F" w:rsidR="00D859CF" w:rsidRPr="00C640B6" w:rsidRDefault="00D859CF">
      <w:pPr>
        <w:tabs>
          <w:tab w:val="right" w:leader="dot" w:pos="8306"/>
        </w:tabs>
        <w:spacing w:before="60"/>
        <w:ind w:right="567"/>
        <w:jc w:val="left"/>
      </w:pPr>
      <w:hyperlink w:anchor="_Toc9001318" w:history="1">
        <w:r>
          <w:t>Figure 4.58 Dataset Check: Share of Each Phase Covered by Windows, per Board (Blackhole, Partial Mesh, G402, Highload)</w:t>
        </w:r>
        <w:r>
          <w:tab/>
        </w:r>
        <w:r>
          <w:fldChar w:fldCharType="begin"/>
        </w:r>
        <w:r>
          <w:instrText xml:space="preserve"> PAGEREF _Toc9001318 \h </w:instrText>
        </w:r>
        <w:r>
          <w:fldChar w:fldCharType="separate"/>
        </w:r>
        <w:r w:rsidR="00CB06D4">
          <w:rPr>
            <w:noProof/>
          </w:rPr>
          <w:t>189</w:t>
        </w:r>
        <w:r>
          <w:fldChar w:fldCharType="end"/>
        </w:r>
      </w:hyperlink>
    </w:p>
    <w:p w14:paraId="56738639" w14:textId="3D5586A2" w:rsidR="00D859CF" w:rsidRPr="00C640B6" w:rsidRDefault="00D859CF">
      <w:pPr>
        <w:tabs>
          <w:tab w:val="right" w:leader="dot" w:pos="8306"/>
        </w:tabs>
        <w:spacing w:before="60"/>
        <w:ind w:right="567"/>
        <w:jc w:val="left"/>
      </w:pPr>
      <w:hyperlink w:anchor="_Toc9001319" w:history="1">
        <w:r>
          <w:t>Figure 4.59 Scenario Check: Probes Sent per Child Board per Second in Three Runs (Blackhole, Star, G402)</w:t>
        </w:r>
        <w:r>
          <w:tab/>
        </w:r>
        <w:r>
          <w:fldChar w:fldCharType="begin"/>
        </w:r>
        <w:r>
          <w:instrText xml:space="preserve"> PAGEREF _Toc9001319 \h </w:instrText>
        </w:r>
        <w:r>
          <w:fldChar w:fldCharType="separate"/>
        </w:r>
        <w:r w:rsidR="00CB06D4">
          <w:rPr>
            <w:noProof/>
          </w:rPr>
          <w:t>190</w:t>
        </w:r>
        <w:r>
          <w:fldChar w:fldCharType="end"/>
        </w:r>
      </w:hyperlink>
    </w:p>
    <w:p w14:paraId="28F10B48" w14:textId="3D2B13FF" w:rsidR="00D859CF" w:rsidRPr="00C640B6" w:rsidRDefault="00D859CF">
      <w:pPr>
        <w:tabs>
          <w:tab w:val="right" w:leader="dot" w:pos="8306"/>
        </w:tabs>
        <w:spacing w:before="60"/>
        <w:ind w:right="567"/>
        <w:jc w:val="left"/>
      </w:pPr>
      <w:hyperlink w:anchor="_Toc9001320" w:history="1">
        <w:r>
          <w:t>Figure 4.60 t-SNE Cluster Visualization (Illustrative Example)</w:t>
        </w:r>
        <w:r>
          <w:tab/>
        </w:r>
        <w:r>
          <w:fldChar w:fldCharType="begin"/>
        </w:r>
        <w:r>
          <w:instrText xml:space="preserve"> PAGEREF _Toc9001320 \h </w:instrText>
        </w:r>
        <w:r>
          <w:fldChar w:fldCharType="separate"/>
        </w:r>
        <w:r w:rsidR="00CB06D4">
          <w:rPr>
            <w:noProof/>
          </w:rPr>
          <w:t>198</w:t>
        </w:r>
        <w:r>
          <w:fldChar w:fldCharType="end"/>
        </w:r>
      </w:hyperlink>
    </w:p>
    <w:p w14:paraId="424A8313" w14:textId="0F6C7172" w:rsidR="00D859CF" w:rsidRPr="00C640B6" w:rsidRDefault="00D859CF">
      <w:pPr>
        <w:tabs>
          <w:tab w:val="right" w:leader="dot" w:pos="8306"/>
        </w:tabs>
        <w:spacing w:before="60"/>
        <w:ind w:right="567"/>
        <w:jc w:val="left"/>
      </w:pPr>
      <w:hyperlink w:anchor="_Toc9001321" w:history="1">
        <w:r>
          <w:t>Figure 6.1 Mean PDR of the Victim Boards in the Attack Phase, for Each of the 36 Blackhole Runs</w:t>
        </w:r>
        <w:r>
          <w:tab/>
        </w:r>
        <w:r>
          <w:fldChar w:fldCharType="begin"/>
        </w:r>
        <w:r>
          <w:instrText xml:space="preserve"> PAGEREF _Toc9001321 \h </w:instrText>
        </w:r>
        <w:r>
          <w:fldChar w:fldCharType="separate"/>
        </w:r>
        <w:r w:rsidR="00CB06D4">
          <w:rPr>
            <w:noProof/>
          </w:rPr>
          <w:t>248</w:t>
        </w:r>
        <w:r>
          <w:fldChar w:fldCharType="end"/>
        </w:r>
      </w:hyperlink>
    </w:p>
    <w:p w14:paraId="3F935967" w14:textId="5ED4745F" w:rsidR="00D859CF" w:rsidRPr="00C640B6" w:rsidRDefault="00D859CF">
      <w:pPr>
        <w:tabs>
          <w:tab w:val="right" w:leader="dot" w:pos="8306"/>
        </w:tabs>
        <w:spacing w:before="60"/>
        <w:ind w:right="567"/>
        <w:jc w:val="left"/>
      </w:pPr>
      <w:hyperlink w:anchor="_Toc9001322" w:history="1">
        <w:r>
          <w:t>Figure 6.2 PDR of the Victim and Bystander Boards over the Run, by Topology</w:t>
        </w:r>
        <w:r>
          <w:tab/>
        </w:r>
        <w:r>
          <w:fldChar w:fldCharType="begin"/>
        </w:r>
        <w:r>
          <w:instrText xml:space="preserve"> PAGEREF _Toc9001322 \h </w:instrText>
        </w:r>
        <w:r>
          <w:fldChar w:fldCharType="separate"/>
        </w:r>
        <w:r w:rsidR="00CB06D4">
          <w:rPr>
            <w:noProof/>
          </w:rPr>
          <w:t>249</w:t>
        </w:r>
        <w:r>
          <w:fldChar w:fldCharType="end"/>
        </w:r>
      </w:hyperlink>
    </w:p>
    <w:p w14:paraId="12D994AB" w14:textId="586B2988" w:rsidR="00D859CF" w:rsidRPr="00C640B6" w:rsidRDefault="00D859CF">
      <w:pPr>
        <w:tabs>
          <w:tab w:val="right" w:leader="dot" w:pos="8306"/>
        </w:tabs>
        <w:spacing w:before="60"/>
        <w:ind w:right="567"/>
        <w:jc w:val="left"/>
      </w:pPr>
      <w:hyperlink w:anchor="_Toc9001323" w:history="1">
        <w:r>
          <w:t>Figure 6.3 Forwarding Ratio of the Attacker over the Run (Left) and in Each One-Second Window (Right)</w:t>
        </w:r>
        <w:r>
          <w:tab/>
        </w:r>
        <w:r>
          <w:fldChar w:fldCharType="begin"/>
        </w:r>
        <w:r>
          <w:instrText xml:space="preserve"> PAGEREF _Toc9001323 \h </w:instrText>
        </w:r>
        <w:r>
          <w:fldChar w:fldCharType="separate"/>
        </w:r>
        <w:r w:rsidR="00CB06D4">
          <w:rPr>
            <w:noProof/>
          </w:rPr>
          <w:t>249</w:t>
        </w:r>
        <w:r>
          <w:fldChar w:fldCharType="end"/>
        </w:r>
      </w:hyperlink>
    </w:p>
    <w:p w14:paraId="40292C34" w14:textId="07DC8556" w:rsidR="00D859CF" w:rsidRPr="00C640B6" w:rsidRDefault="00D859CF">
      <w:pPr>
        <w:tabs>
          <w:tab w:val="right" w:leader="dot" w:pos="8306"/>
        </w:tabs>
        <w:spacing w:before="60"/>
        <w:ind w:right="567"/>
        <w:jc w:val="left"/>
      </w:pPr>
      <w:hyperlink w:anchor="_Toc9001324" w:history="1">
        <w:r>
          <w:t>Figure 6.4 Hops Skipped by the Tunnel and Median Spread between the Two Copies of a Probe, in Each of the 36 Wormhole Runs</w:t>
        </w:r>
        <w:r>
          <w:tab/>
        </w:r>
        <w:r>
          <w:fldChar w:fldCharType="begin"/>
        </w:r>
        <w:r>
          <w:instrText xml:space="preserve"> PAGEREF _Toc9001324 \h </w:instrText>
        </w:r>
        <w:r>
          <w:fldChar w:fldCharType="separate"/>
        </w:r>
        <w:r w:rsidR="00CB06D4">
          <w:rPr>
            <w:noProof/>
          </w:rPr>
          <w:t>253</w:t>
        </w:r>
        <w:r>
          <w:fldChar w:fldCharType="end"/>
        </w:r>
      </w:hyperlink>
    </w:p>
    <w:p w14:paraId="069196B1" w14:textId="7363E2A7" w:rsidR="00D859CF" w:rsidRPr="00C640B6" w:rsidRDefault="00D859CF">
      <w:pPr>
        <w:tabs>
          <w:tab w:val="right" w:leader="dot" w:pos="8306"/>
        </w:tabs>
        <w:spacing w:before="60"/>
        <w:ind w:right="567"/>
        <w:jc w:val="left"/>
      </w:pPr>
      <w:hyperlink w:anchor="_Toc9001325" w:history="1">
        <w:r>
          <w:t>Figure 6.5 Tunnel Traffic, Duplicates and Spread over the Run, Averaged over the Runs of Each Scenario</w:t>
        </w:r>
        <w:r>
          <w:tab/>
        </w:r>
        <w:r>
          <w:fldChar w:fldCharType="begin"/>
        </w:r>
        <w:r>
          <w:instrText xml:space="preserve"> PAGEREF _Toc9001325 \h </w:instrText>
        </w:r>
        <w:r>
          <w:fldChar w:fldCharType="separate"/>
        </w:r>
        <w:r w:rsidR="00CB06D4">
          <w:rPr>
            <w:noProof/>
          </w:rPr>
          <w:t>253</w:t>
        </w:r>
        <w:r>
          <w:fldChar w:fldCharType="end"/>
        </w:r>
      </w:hyperlink>
    </w:p>
    <w:p w14:paraId="1A4EC8F0" w14:textId="11822443" w:rsidR="00D859CF" w:rsidRPr="00C640B6" w:rsidRDefault="00D859CF">
      <w:pPr>
        <w:tabs>
          <w:tab w:val="right" w:leader="dot" w:pos="8306"/>
        </w:tabs>
        <w:spacing w:before="60"/>
        <w:ind w:right="567"/>
        <w:jc w:val="left"/>
      </w:pPr>
      <w:hyperlink w:anchor="_Toc9001326" w:history="1">
        <w:r>
          <w:t>Figure 6.6 Spread between the Two Copies of a Probe, by Topology (Left) and against the Hops Skipped (Right)</w:t>
        </w:r>
        <w:r>
          <w:tab/>
        </w:r>
        <w:r>
          <w:fldChar w:fldCharType="begin"/>
        </w:r>
        <w:r>
          <w:instrText xml:space="preserve"> PAGEREF _Toc9001326 \h </w:instrText>
        </w:r>
        <w:r>
          <w:fldChar w:fldCharType="separate"/>
        </w:r>
        <w:r w:rsidR="00CB06D4">
          <w:rPr>
            <w:noProof/>
          </w:rPr>
          <w:t>254</w:t>
        </w:r>
        <w:r>
          <w:fldChar w:fldCharType="end"/>
        </w:r>
      </w:hyperlink>
    </w:p>
    <w:p w14:paraId="5B7F6159" w14:textId="048C5617" w:rsidR="00D859CF" w:rsidRPr="00C640B6" w:rsidRDefault="00D859CF">
      <w:pPr>
        <w:tabs>
          <w:tab w:val="right" w:leader="dot" w:pos="8306"/>
        </w:tabs>
        <w:spacing w:before="60"/>
        <w:ind w:right="567"/>
        <w:jc w:val="left"/>
      </w:pPr>
      <w:hyperlink w:anchor="_Toc9001327" w:history="1">
        <w:r>
          <w:t>Figure 6.7 Best Single-Threshold Accuracy of Each Feature in the Blackhole Runs, for Three Groups of Boards</w:t>
        </w:r>
        <w:r>
          <w:tab/>
        </w:r>
        <w:r>
          <w:fldChar w:fldCharType="begin"/>
        </w:r>
        <w:r>
          <w:instrText xml:space="preserve"> PAGEREF _Toc9001327 \h </w:instrText>
        </w:r>
        <w:r>
          <w:fldChar w:fldCharType="separate"/>
        </w:r>
        <w:r w:rsidR="00CB06D4">
          <w:rPr>
            <w:noProof/>
          </w:rPr>
          <w:t>257</w:t>
        </w:r>
        <w:r>
          <w:fldChar w:fldCharType="end"/>
        </w:r>
      </w:hyperlink>
    </w:p>
    <w:p w14:paraId="40C67C15" w14:textId="2D04D640" w:rsidR="00D859CF" w:rsidRPr="00C640B6" w:rsidRDefault="00D859CF">
      <w:pPr>
        <w:tabs>
          <w:tab w:val="right" w:leader="dot" w:pos="8306"/>
        </w:tabs>
        <w:spacing w:before="60"/>
        <w:ind w:right="567"/>
        <w:jc w:val="left"/>
      </w:pPr>
      <w:hyperlink w:anchor="_Toc9001328" w:history="1">
        <w:r>
          <w:t>Figure 6.8 Best Single-Threshold Accuracy of Each Feature in the Wormhole Runs, for Three Groups of Boards</w:t>
        </w:r>
        <w:r>
          <w:tab/>
        </w:r>
        <w:r>
          <w:fldChar w:fldCharType="begin"/>
        </w:r>
        <w:r>
          <w:instrText xml:space="preserve"> PAGEREF _Toc9001328 \h </w:instrText>
        </w:r>
        <w:r>
          <w:fldChar w:fldCharType="separate"/>
        </w:r>
        <w:r w:rsidR="00CB06D4">
          <w:rPr>
            <w:noProof/>
          </w:rPr>
          <w:t>259</w:t>
        </w:r>
        <w:r>
          <w:fldChar w:fldCharType="end"/>
        </w:r>
      </w:hyperlink>
    </w:p>
    <w:p w14:paraId="199308EC" w14:textId="5AB64350" w:rsidR="00D859CF" w:rsidRPr="00C640B6" w:rsidRDefault="00D859CF">
      <w:pPr>
        <w:tabs>
          <w:tab w:val="right" w:leader="dot" w:pos="8306"/>
        </w:tabs>
        <w:spacing w:before="60"/>
        <w:ind w:right="567"/>
        <w:jc w:val="left"/>
      </w:pPr>
      <w:hyperlink w:anchor="_Toc9001329" w:history="1">
        <w:r>
          <w:t>Figure 6.9 Distributions of Ten Features by Phase for the Bystanders and the Victims of the Blackhole Runs</w:t>
        </w:r>
        <w:r>
          <w:tab/>
        </w:r>
        <w:r>
          <w:fldChar w:fldCharType="begin"/>
        </w:r>
        <w:r>
          <w:instrText xml:space="preserve"> PAGEREF _Toc9001329 \h </w:instrText>
        </w:r>
        <w:r>
          <w:fldChar w:fldCharType="separate"/>
        </w:r>
        <w:r w:rsidR="00CB06D4">
          <w:rPr>
            <w:noProof/>
          </w:rPr>
          <w:t>267</w:t>
        </w:r>
        <w:r>
          <w:fldChar w:fldCharType="end"/>
        </w:r>
      </w:hyperlink>
    </w:p>
    <w:p w14:paraId="38CA10AA" w14:textId="69A75BC9" w:rsidR="00D859CF" w:rsidRPr="00C640B6" w:rsidRDefault="00D859CF">
      <w:pPr>
        <w:tabs>
          <w:tab w:val="right" w:leader="dot" w:pos="8306"/>
        </w:tabs>
        <w:spacing w:before="60"/>
        <w:ind w:right="567"/>
        <w:jc w:val="left"/>
      </w:pPr>
      <w:hyperlink w:anchor="_Toc9001330" w:history="1">
        <w:r>
          <w:t>Figure 6.10 Correlations between the Features of the Child Nodes of the Blackhole Runs</w:t>
        </w:r>
        <w:r>
          <w:tab/>
        </w:r>
        <w:r>
          <w:fldChar w:fldCharType="begin"/>
        </w:r>
        <w:r>
          <w:instrText xml:space="preserve"> PAGEREF _Toc9001330 \h </w:instrText>
        </w:r>
        <w:r>
          <w:fldChar w:fldCharType="separate"/>
        </w:r>
        <w:r w:rsidR="00CB06D4">
          <w:rPr>
            <w:noProof/>
          </w:rPr>
          <w:t>269</w:t>
        </w:r>
        <w:r>
          <w:fldChar w:fldCharType="end"/>
        </w:r>
      </w:hyperlink>
    </w:p>
    <w:p w14:paraId="3AEE15D0" w14:textId="44379D30" w:rsidR="00D859CF" w:rsidRPr="00C640B6" w:rsidRDefault="00D859CF">
      <w:pPr>
        <w:tabs>
          <w:tab w:val="right" w:leader="dot" w:pos="8306"/>
        </w:tabs>
        <w:spacing w:before="60"/>
        <w:ind w:right="567"/>
        <w:jc w:val="left"/>
      </w:pPr>
      <w:hyperlink w:anchor="_Toc9001331" w:history="1">
        <w:r>
          <w:t>Figure 6.11 PDR of the Non-Attacker Nodes of the Wormhole Runs and of the Victims of the Blackhole Runs, by Topology</w:t>
        </w:r>
        <w:r>
          <w:tab/>
        </w:r>
        <w:r>
          <w:fldChar w:fldCharType="begin"/>
        </w:r>
        <w:r>
          <w:instrText xml:space="preserve"> PAGEREF _Toc9001331 \h </w:instrText>
        </w:r>
        <w:r>
          <w:fldChar w:fldCharType="separate"/>
        </w:r>
        <w:r w:rsidR="00CB06D4">
          <w:rPr>
            <w:noProof/>
          </w:rPr>
          <w:t>272</w:t>
        </w:r>
        <w:r>
          <w:fldChar w:fldCharType="end"/>
        </w:r>
      </w:hyperlink>
    </w:p>
    <w:p w14:paraId="5AC78E0C" w14:textId="29F6F799" w:rsidR="00D859CF" w:rsidRPr="00C640B6" w:rsidRDefault="00D859CF">
      <w:pPr>
        <w:tabs>
          <w:tab w:val="right" w:leader="dot" w:pos="8306"/>
        </w:tabs>
        <w:spacing w:before="60"/>
        <w:ind w:right="567"/>
        <w:jc w:val="left"/>
      </w:pPr>
      <w:hyperlink w:anchor="_Toc9001332" w:history="1">
        <w:r>
          <w:t>Figure 6.12 Distributions of Ten Features by Phase for the Non-Attacker Nodes and the Two Ends of the Wormhole Runs</w:t>
        </w:r>
        <w:r>
          <w:tab/>
        </w:r>
        <w:r>
          <w:fldChar w:fldCharType="begin"/>
        </w:r>
        <w:r>
          <w:instrText xml:space="preserve"> PAGEREF _Toc9001332 \h </w:instrText>
        </w:r>
        <w:r>
          <w:fldChar w:fldCharType="separate"/>
        </w:r>
        <w:r w:rsidR="00CB06D4">
          <w:rPr>
            <w:noProof/>
          </w:rPr>
          <w:t>272</w:t>
        </w:r>
        <w:r>
          <w:fldChar w:fldCharType="end"/>
        </w:r>
      </w:hyperlink>
    </w:p>
    <w:p w14:paraId="34A1591F" w14:textId="570319BE" w:rsidR="00D859CF" w:rsidRPr="00C640B6" w:rsidRDefault="00D859CF">
      <w:pPr>
        <w:tabs>
          <w:tab w:val="right" w:leader="dot" w:pos="8306"/>
        </w:tabs>
        <w:spacing w:before="60"/>
        <w:ind w:right="567"/>
        <w:jc w:val="left"/>
      </w:pPr>
      <w:hyperlink w:anchor="_Toc9001333" w:history="1">
        <w:r>
          <w:t>Figure 6.13 Delivery in the 8 Benign Runs over Time and the Lowest PDR of Each Board</w:t>
        </w:r>
        <w:r>
          <w:tab/>
        </w:r>
        <w:r>
          <w:fldChar w:fldCharType="begin"/>
        </w:r>
        <w:r>
          <w:instrText xml:space="preserve"> PAGEREF _Toc9001333 \h </w:instrText>
        </w:r>
        <w:r>
          <w:fldChar w:fldCharType="separate"/>
        </w:r>
        <w:r w:rsidR="00CB06D4">
          <w:rPr>
            <w:noProof/>
          </w:rPr>
          <w:t>274</w:t>
        </w:r>
        <w:r>
          <w:fldChar w:fldCharType="end"/>
        </w:r>
      </w:hyperlink>
    </w:p>
    <w:p w14:paraId="2CE4D048" w14:textId="5D601089" w:rsidR="00D859CF" w:rsidRPr="00C640B6" w:rsidRDefault="00D859CF">
      <w:pPr>
        <w:tabs>
          <w:tab w:val="right" w:leader="dot" w:pos="8306"/>
        </w:tabs>
        <w:spacing w:before="60"/>
        <w:ind w:right="567"/>
        <w:jc w:val="left"/>
      </w:pPr>
      <w:hyperlink w:anchor="_Toc9001334" w:history="1">
        <w:r>
          <w:t>Figure 6.14 Mean PDR, Median LatencyHopRatio and Probe Rate of the Benign Runs and of the Normal Windows of the Attack Runs, by Scenario</w:t>
        </w:r>
        <w:r>
          <w:tab/>
        </w:r>
        <w:r>
          <w:fldChar w:fldCharType="begin"/>
        </w:r>
        <w:r>
          <w:instrText xml:space="preserve"> PAGEREF _Toc9001334 \h </w:instrText>
        </w:r>
        <w:r>
          <w:fldChar w:fldCharType="separate"/>
        </w:r>
        <w:r w:rsidR="00CB06D4">
          <w:rPr>
            <w:noProof/>
          </w:rPr>
          <w:t>275</w:t>
        </w:r>
        <w:r>
          <w:fldChar w:fldCharType="end"/>
        </w:r>
      </w:hyperlink>
    </w:p>
    <w:p w14:paraId="611721B6" w14:textId="1A2E5995" w:rsidR="00D859CF" w:rsidRPr="00C640B6" w:rsidRDefault="00D859CF">
      <w:pPr>
        <w:tabs>
          <w:tab w:val="right" w:leader="dot" w:pos="8306"/>
        </w:tabs>
        <w:spacing w:before="60"/>
        <w:ind w:right="567"/>
        <w:jc w:val="left"/>
      </w:pPr>
      <w:hyperlink w:anchor="_Toc9001335" w:history="1">
        <w:r>
          <w:t>Figure 6.15 Normal Windows of the Child Boards: Benign Runs against the Blackhole and the Wormhole Runs</w:t>
        </w:r>
        <w:r>
          <w:tab/>
        </w:r>
        <w:r>
          <w:fldChar w:fldCharType="begin"/>
        </w:r>
        <w:r>
          <w:instrText xml:space="preserve"> PAGEREF _Toc9001335 \h </w:instrText>
        </w:r>
        <w:r>
          <w:fldChar w:fldCharType="separate"/>
        </w:r>
        <w:r w:rsidR="00CB06D4">
          <w:rPr>
            <w:noProof/>
          </w:rPr>
          <w:t>277</w:t>
        </w:r>
        <w:r>
          <w:fldChar w:fldCharType="end"/>
        </w:r>
      </w:hyperlink>
    </w:p>
    <w:p w14:paraId="4F752EDD" w14:textId="5A928EDA" w:rsidR="00D859CF" w:rsidRPr="00C640B6" w:rsidRDefault="00D859CF">
      <w:pPr>
        <w:tabs>
          <w:tab w:val="right" w:leader="dot" w:pos="8306"/>
        </w:tabs>
        <w:spacing w:before="60"/>
        <w:ind w:right="567"/>
        <w:jc w:val="left"/>
      </w:pPr>
      <w:hyperlink w:anchor="_Toc9001336" w:history="1">
        <w:r>
          <w:t>Figure 6.16 Baseline RSSI_mean of Each Benign Run against That of the Attack Run of the Same Cell</w:t>
        </w:r>
        <w:r>
          <w:tab/>
        </w:r>
        <w:r>
          <w:fldChar w:fldCharType="begin"/>
        </w:r>
        <w:r>
          <w:instrText xml:space="preserve"> PAGEREF _Toc9001336 \h </w:instrText>
        </w:r>
        <w:r>
          <w:fldChar w:fldCharType="separate"/>
        </w:r>
        <w:r w:rsidR="00CB06D4">
          <w:rPr>
            <w:noProof/>
          </w:rPr>
          <w:t>278</w:t>
        </w:r>
        <w:r>
          <w:fldChar w:fldCharType="end"/>
        </w:r>
      </w:hyperlink>
    </w:p>
    <w:p w14:paraId="5D93B5C4" w14:textId="02FFC31C" w:rsidR="00D859CF" w:rsidRPr="00C640B6" w:rsidRDefault="00D859CF">
      <w:pPr>
        <w:tabs>
          <w:tab w:val="right" w:leader="dot" w:pos="8306"/>
        </w:tabs>
        <w:spacing w:before="60"/>
        <w:ind w:right="567"/>
        <w:jc w:val="left"/>
      </w:pPr>
      <w:hyperlink w:anchor="_Toc9001337" w:history="1">
        <w:r>
          <w:t>Figure 6.17 DBSCAN k-Distance Graphs for the Three Feature Sets (All Non-attacker Nodes, Seed 42)</w:t>
        </w:r>
        <w:r>
          <w:tab/>
        </w:r>
        <w:r>
          <w:fldChar w:fldCharType="begin"/>
        </w:r>
        <w:r>
          <w:instrText xml:space="preserve"> PAGEREF _Toc9001337 \h </w:instrText>
        </w:r>
        <w:r>
          <w:fldChar w:fldCharType="separate"/>
        </w:r>
        <w:r w:rsidR="00CB06D4">
          <w:rPr>
            <w:noProof/>
          </w:rPr>
          <w:t>281</w:t>
        </w:r>
        <w:r>
          <w:fldChar w:fldCharType="end"/>
        </w:r>
      </w:hyperlink>
    </w:p>
    <w:p w14:paraId="06B1061C" w14:textId="1F97A0C1" w:rsidR="00D859CF" w:rsidRPr="00C640B6" w:rsidRDefault="00D859CF">
      <w:pPr>
        <w:tabs>
          <w:tab w:val="right" w:leader="dot" w:pos="8306"/>
        </w:tabs>
        <w:spacing w:before="60"/>
        <w:ind w:right="567"/>
        <w:jc w:val="left"/>
      </w:pPr>
      <w:hyperlink w:anchor="_Toc9001338" w:history="1">
        <w:r>
          <w:t>Figure 6.18 Adjusted Rand Index against the Number of Clusters, by Feature Set and Population (Mean and Spread over Three Seeds)</w:t>
        </w:r>
        <w:r>
          <w:tab/>
        </w:r>
        <w:r>
          <w:fldChar w:fldCharType="begin"/>
        </w:r>
        <w:r>
          <w:instrText xml:space="preserve"> PAGEREF _Toc9001338 \h </w:instrText>
        </w:r>
        <w:r>
          <w:fldChar w:fldCharType="separate"/>
        </w:r>
        <w:r w:rsidR="00CB06D4">
          <w:rPr>
            <w:noProof/>
          </w:rPr>
          <w:t>283</w:t>
        </w:r>
        <w:r>
          <w:fldChar w:fldCharType="end"/>
        </w:r>
      </w:hyperlink>
    </w:p>
    <w:p w14:paraId="504414D9" w14:textId="47D1E0F7" w:rsidR="00D859CF" w:rsidRPr="00C640B6" w:rsidRDefault="00D859CF">
      <w:pPr>
        <w:tabs>
          <w:tab w:val="right" w:leader="dot" w:pos="8306"/>
        </w:tabs>
        <w:spacing w:before="60"/>
        <w:ind w:right="567"/>
        <w:jc w:val="left"/>
      </w:pPr>
      <w:hyperlink w:anchor="_Toc9001339" w:history="1">
        <w:r>
          <w:t>Figure 6.19 Silhouette Score against the Number of Clusters, by Feature Set and Population</w:t>
        </w:r>
        <w:r>
          <w:tab/>
        </w:r>
        <w:r>
          <w:fldChar w:fldCharType="begin"/>
        </w:r>
        <w:r>
          <w:instrText xml:space="preserve"> PAGEREF _Toc9001339 \h </w:instrText>
        </w:r>
        <w:r>
          <w:fldChar w:fldCharType="separate"/>
        </w:r>
        <w:r w:rsidR="00CB06D4">
          <w:rPr>
            <w:noProof/>
          </w:rPr>
          <w:t>284</w:t>
        </w:r>
        <w:r>
          <w:fldChar w:fldCharType="end"/>
        </w:r>
      </w:hyperlink>
    </w:p>
    <w:p w14:paraId="5EE096E8" w14:textId="58AFC1CA" w:rsidR="00D859CF" w:rsidRPr="00C640B6" w:rsidRDefault="00D859CF">
      <w:pPr>
        <w:tabs>
          <w:tab w:val="right" w:leader="dot" w:pos="8306"/>
        </w:tabs>
        <w:spacing w:before="60"/>
        <w:ind w:right="567"/>
        <w:jc w:val="left"/>
      </w:pPr>
      <w:hyperlink w:anchor="_Toc9001340" w:history="1">
        <w:r>
          <w:t>Figure 6.20 Davies–Bouldin Index against the Number of Clusters, by Feature Set and Population</w:t>
        </w:r>
        <w:r>
          <w:tab/>
        </w:r>
        <w:r>
          <w:fldChar w:fldCharType="begin"/>
        </w:r>
        <w:r>
          <w:instrText xml:space="preserve"> PAGEREF _Toc9001340 \h </w:instrText>
        </w:r>
        <w:r>
          <w:fldChar w:fldCharType="separate"/>
        </w:r>
        <w:r w:rsidR="00CB06D4">
          <w:rPr>
            <w:noProof/>
          </w:rPr>
          <w:t>285</w:t>
        </w:r>
        <w:r>
          <w:fldChar w:fldCharType="end"/>
        </w:r>
      </w:hyperlink>
    </w:p>
    <w:p w14:paraId="690A2675" w14:textId="430BC5EC" w:rsidR="00D859CF" w:rsidRPr="00C640B6" w:rsidRDefault="00D859CF">
      <w:pPr>
        <w:tabs>
          <w:tab w:val="right" w:leader="dot" w:pos="8306"/>
        </w:tabs>
        <w:spacing w:before="60"/>
        <w:ind w:right="567"/>
        <w:jc w:val="left"/>
      </w:pPr>
      <w:hyperlink w:anchor="_Toc9001341" w:history="1">
        <w:r>
          <w:t>Figure 6.21 Composition of Each K-Means Cluster at k = 3, by Feature Set (All Non-attacker Nodes, Seed 42)</w:t>
        </w:r>
        <w:r>
          <w:tab/>
        </w:r>
        <w:r>
          <w:fldChar w:fldCharType="begin"/>
        </w:r>
        <w:r>
          <w:instrText xml:space="preserve"> PAGEREF _Toc9001341 \h </w:instrText>
        </w:r>
        <w:r>
          <w:fldChar w:fldCharType="separate"/>
        </w:r>
        <w:r w:rsidR="00CB06D4">
          <w:rPr>
            <w:noProof/>
          </w:rPr>
          <w:t>287</w:t>
        </w:r>
        <w:r>
          <w:fldChar w:fldCharType="end"/>
        </w:r>
      </w:hyperlink>
    </w:p>
    <w:p w14:paraId="45725116" w14:textId="7331E490" w:rsidR="00D859CF" w:rsidRPr="00C640B6" w:rsidRDefault="00D859CF">
      <w:pPr>
        <w:tabs>
          <w:tab w:val="right" w:leader="dot" w:pos="8306"/>
        </w:tabs>
        <w:spacing w:before="60"/>
        <w:ind w:right="567"/>
        <w:jc w:val="left"/>
      </w:pPr>
      <w:hyperlink w:anchor="_Toc9001342" w:history="1">
        <w:r>
          <w:t>Figure 6.22 PCA and t-SNE Projections of the FULL Feature Set (Blackhole Runs)</w:t>
        </w:r>
        <w:r>
          <w:tab/>
        </w:r>
        <w:r>
          <w:fldChar w:fldCharType="begin"/>
        </w:r>
        <w:r>
          <w:instrText xml:space="preserve"> PAGEREF _Toc9001342 \h </w:instrText>
        </w:r>
        <w:r>
          <w:fldChar w:fldCharType="separate"/>
        </w:r>
        <w:r w:rsidR="00CB06D4">
          <w:rPr>
            <w:noProof/>
          </w:rPr>
          <w:t>290</w:t>
        </w:r>
        <w:r>
          <w:fldChar w:fldCharType="end"/>
        </w:r>
      </w:hyperlink>
    </w:p>
    <w:p w14:paraId="4D9D9920" w14:textId="7B848925" w:rsidR="00D859CF" w:rsidRPr="00C640B6" w:rsidRDefault="00D859CF">
      <w:pPr>
        <w:tabs>
          <w:tab w:val="right" w:leader="dot" w:pos="8306"/>
        </w:tabs>
        <w:spacing w:before="60"/>
        <w:ind w:right="567"/>
        <w:jc w:val="left"/>
      </w:pPr>
      <w:hyperlink w:anchor="_Toc9001343" w:history="1">
        <w:r>
          <w:t>Figure 6.23 PCA and t-SNE Projections with the Delivery Ratio Removed (Blackhole Runs)</w:t>
        </w:r>
        <w:r>
          <w:tab/>
        </w:r>
        <w:r>
          <w:fldChar w:fldCharType="begin"/>
        </w:r>
        <w:r>
          <w:instrText xml:space="preserve"> PAGEREF _Toc9001343 \h </w:instrText>
        </w:r>
        <w:r>
          <w:fldChar w:fldCharType="separate"/>
        </w:r>
        <w:r w:rsidR="00CB06D4">
          <w:rPr>
            <w:noProof/>
          </w:rPr>
          <w:t>290</w:t>
        </w:r>
        <w:r>
          <w:fldChar w:fldCharType="end"/>
        </w:r>
      </w:hyperlink>
    </w:p>
    <w:p w14:paraId="32083C30" w14:textId="39B35E8D" w:rsidR="00D859CF" w:rsidRPr="00C640B6" w:rsidRDefault="00D859CF">
      <w:pPr>
        <w:tabs>
          <w:tab w:val="right" w:leader="dot" w:pos="8306"/>
        </w:tabs>
        <w:spacing w:before="60"/>
        <w:ind w:right="567"/>
        <w:jc w:val="left"/>
      </w:pPr>
      <w:hyperlink w:anchor="_Toc9001344" w:history="1">
        <w:r>
          <w:t>Figure 6.24 Adjusted Rand Index against the Number of Clusters in the Wormhole Runs (Mean and Spread over Three Seeds)</w:t>
        </w:r>
        <w:r>
          <w:tab/>
        </w:r>
        <w:r>
          <w:fldChar w:fldCharType="begin"/>
        </w:r>
        <w:r>
          <w:instrText xml:space="preserve"> PAGEREF _Toc9001344 \h </w:instrText>
        </w:r>
        <w:r>
          <w:fldChar w:fldCharType="separate"/>
        </w:r>
        <w:r w:rsidR="00CB06D4">
          <w:rPr>
            <w:noProof/>
          </w:rPr>
          <w:t>293</w:t>
        </w:r>
        <w:r>
          <w:fldChar w:fldCharType="end"/>
        </w:r>
      </w:hyperlink>
    </w:p>
    <w:p w14:paraId="00F9D5EF" w14:textId="5F51440F" w:rsidR="00D859CF" w:rsidRPr="00C640B6" w:rsidRDefault="00D859CF">
      <w:pPr>
        <w:tabs>
          <w:tab w:val="right" w:leader="dot" w:pos="8306"/>
        </w:tabs>
        <w:spacing w:before="60"/>
        <w:ind w:right="567"/>
        <w:jc w:val="left"/>
      </w:pPr>
      <w:hyperlink w:anchor="_Toc9001345" w:history="1">
        <w:r>
          <w:t>Figure 6.25 PCA and t-SNE Projections of the Wormhole Runs, Coloured by Phase</w:t>
        </w:r>
        <w:r>
          <w:tab/>
        </w:r>
        <w:r>
          <w:fldChar w:fldCharType="begin"/>
        </w:r>
        <w:r>
          <w:instrText xml:space="preserve"> PAGEREF _Toc9001345 \h </w:instrText>
        </w:r>
        <w:r>
          <w:fldChar w:fldCharType="separate"/>
        </w:r>
        <w:r w:rsidR="00CB06D4">
          <w:rPr>
            <w:noProof/>
          </w:rPr>
          <w:t>294</w:t>
        </w:r>
        <w:r>
          <w:fldChar w:fldCharType="end"/>
        </w:r>
      </w:hyperlink>
    </w:p>
    <w:p w14:paraId="0B90D2CC" w14:textId="41492AAA" w:rsidR="00D859CF" w:rsidRPr="00C640B6" w:rsidRDefault="00D859CF">
      <w:pPr>
        <w:tabs>
          <w:tab w:val="right" w:leader="dot" w:pos="8306"/>
        </w:tabs>
        <w:spacing w:before="60"/>
        <w:ind w:right="567"/>
        <w:jc w:val="left"/>
      </w:pPr>
      <w:hyperlink w:anchor="_Toc9001346" w:history="1">
        <w:r>
          <w:t>Figure 6.26 Adjusted Rand Index against the Three Labels, by Feature Set and Population (Mean and Spread over Three Seeds)</w:t>
        </w:r>
        <w:r>
          <w:tab/>
        </w:r>
        <w:r>
          <w:fldChar w:fldCharType="begin"/>
        </w:r>
        <w:r>
          <w:instrText xml:space="preserve"> PAGEREF _Toc9001346 \h </w:instrText>
        </w:r>
        <w:r>
          <w:fldChar w:fldCharType="separate"/>
        </w:r>
        <w:r w:rsidR="00CB06D4">
          <w:rPr>
            <w:noProof/>
          </w:rPr>
          <w:t>297</w:t>
        </w:r>
        <w:r>
          <w:fldChar w:fldCharType="end"/>
        </w:r>
      </w:hyperlink>
    </w:p>
    <w:p w14:paraId="4DF38C97" w14:textId="44B081EF" w:rsidR="00D859CF" w:rsidRPr="00C640B6" w:rsidRDefault="00D859CF">
      <w:pPr>
        <w:tabs>
          <w:tab w:val="right" w:leader="dot" w:pos="8306"/>
        </w:tabs>
        <w:spacing w:before="60"/>
        <w:ind w:right="567"/>
        <w:jc w:val="left"/>
      </w:pPr>
      <w:hyperlink w:anchor="_Toc9001347" w:history="1">
        <w:r>
          <w:t>Figure 6.27 Composition and Feature Means of the K-Means Clusters at k = 2 in the Pooled 80 Runs (Seed 42)</w:t>
        </w:r>
        <w:r>
          <w:tab/>
        </w:r>
        <w:r>
          <w:fldChar w:fldCharType="begin"/>
        </w:r>
        <w:r>
          <w:instrText xml:space="preserve"> PAGEREF _Toc9001347 \h </w:instrText>
        </w:r>
        <w:r>
          <w:fldChar w:fldCharType="separate"/>
        </w:r>
        <w:r w:rsidR="00CB06D4">
          <w:rPr>
            <w:noProof/>
          </w:rPr>
          <w:t>298</w:t>
        </w:r>
        <w:r>
          <w:fldChar w:fldCharType="end"/>
        </w:r>
      </w:hyperlink>
    </w:p>
    <w:p w14:paraId="13654FD7" w14:textId="34189CF4" w:rsidR="00D859CF" w:rsidRPr="00C640B6" w:rsidRDefault="00D859CF">
      <w:pPr>
        <w:tabs>
          <w:tab w:val="right" w:leader="dot" w:pos="8306"/>
        </w:tabs>
        <w:spacing w:before="60"/>
        <w:ind w:right="567"/>
        <w:jc w:val="left"/>
      </w:pPr>
      <w:hyperlink w:anchor="_Toc9001348" w:history="1">
        <w:r>
          <w:t>Figure 6.28 Composition and Feature Means of the K-Means Clusters at k = 3 in the Pooled 80 Runs (Seed 42)</w:t>
        </w:r>
        <w:r>
          <w:tab/>
        </w:r>
        <w:r>
          <w:fldChar w:fldCharType="begin"/>
        </w:r>
        <w:r>
          <w:instrText xml:space="preserve"> PAGEREF _Toc9001348 \h </w:instrText>
        </w:r>
        <w:r>
          <w:fldChar w:fldCharType="separate"/>
        </w:r>
        <w:r w:rsidR="00CB06D4">
          <w:rPr>
            <w:noProof/>
          </w:rPr>
          <w:t>299</w:t>
        </w:r>
        <w:r>
          <w:fldChar w:fldCharType="end"/>
        </w:r>
      </w:hyperlink>
    </w:p>
    <w:p w14:paraId="30B4B822" w14:textId="474D69DE" w:rsidR="00D859CF" w:rsidRPr="00C640B6" w:rsidRDefault="00D859CF">
      <w:pPr>
        <w:tabs>
          <w:tab w:val="right" w:leader="dot" w:pos="8306"/>
        </w:tabs>
        <w:spacing w:before="60"/>
        <w:ind w:right="567"/>
        <w:jc w:val="left"/>
      </w:pPr>
      <w:hyperlink w:anchor="_Toc9001349" w:history="1">
        <w:r>
          <w:t>Figure 6.29 Feature Values inside Each K-Means Cluster at k = 3 (REDUCED Set, Pooled 80 Runs, Seed 42)</w:t>
        </w:r>
        <w:r>
          <w:tab/>
        </w:r>
        <w:r>
          <w:fldChar w:fldCharType="begin"/>
        </w:r>
        <w:r>
          <w:instrText xml:space="preserve"> PAGEREF _Toc9001349 \h </w:instrText>
        </w:r>
        <w:r>
          <w:fldChar w:fldCharType="separate"/>
        </w:r>
        <w:r w:rsidR="00CB06D4">
          <w:rPr>
            <w:noProof/>
          </w:rPr>
          <w:t>299</w:t>
        </w:r>
        <w:r>
          <w:fldChar w:fldCharType="end"/>
        </w:r>
      </w:hyperlink>
    </w:p>
    <w:p w14:paraId="2008BFB4" w14:textId="4A08E1F5" w:rsidR="00D859CF" w:rsidRPr="00C640B6" w:rsidRDefault="00D859CF">
      <w:pPr>
        <w:tabs>
          <w:tab w:val="right" w:leader="dot" w:pos="8306"/>
        </w:tabs>
        <w:spacing w:before="60"/>
        <w:ind w:right="567"/>
        <w:jc w:val="left"/>
      </w:pPr>
      <w:hyperlink w:anchor="_Toc9001350" w:history="1">
        <w:r>
          <w:t>Figure 6.30 PCA and t-SNE Projections of the Pooled Windows of the 80 Runs, FULL Set</w:t>
        </w:r>
        <w:r>
          <w:tab/>
        </w:r>
        <w:r>
          <w:fldChar w:fldCharType="begin"/>
        </w:r>
        <w:r>
          <w:instrText xml:space="preserve"> PAGEREF _Toc9001350 \h </w:instrText>
        </w:r>
        <w:r>
          <w:fldChar w:fldCharType="separate"/>
        </w:r>
        <w:r w:rsidR="00CB06D4">
          <w:rPr>
            <w:noProof/>
          </w:rPr>
          <w:t>301</w:t>
        </w:r>
        <w:r>
          <w:fldChar w:fldCharType="end"/>
        </w:r>
      </w:hyperlink>
    </w:p>
    <w:p w14:paraId="0AAF1D95" w14:textId="6484B612" w:rsidR="00D859CF" w:rsidRPr="00C640B6" w:rsidRDefault="00D859CF">
      <w:pPr>
        <w:tabs>
          <w:tab w:val="right" w:leader="dot" w:pos="8306"/>
        </w:tabs>
        <w:spacing w:before="60"/>
        <w:ind w:right="567"/>
        <w:jc w:val="left"/>
      </w:pPr>
      <w:hyperlink w:anchor="_Toc9001351" w:history="1">
        <w:r>
          <w:t>Figure 6.31 PCA and t-SNE Projections of the Pooled Windows of the 80 Runs, without PDR</w:t>
        </w:r>
        <w:r>
          <w:tab/>
        </w:r>
        <w:r>
          <w:fldChar w:fldCharType="begin"/>
        </w:r>
        <w:r>
          <w:instrText xml:space="preserve"> PAGEREF _Toc9001351 \h </w:instrText>
        </w:r>
        <w:r>
          <w:fldChar w:fldCharType="separate"/>
        </w:r>
        <w:r w:rsidR="00CB06D4">
          <w:rPr>
            <w:noProof/>
          </w:rPr>
          <w:t>301</w:t>
        </w:r>
        <w:r>
          <w:fldChar w:fldCharType="end"/>
        </w:r>
      </w:hyperlink>
    </w:p>
    <w:p w14:paraId="7B0E91A6" w14:textId="77777777" w:rsidR="00D859CF" w:rsidRPr="00C640B6" w:rsidRDefault="004933F5">
      <w:pPr>
        <w:spacing w:before="240" w:after="240"/>
      </w:pPr>
      <w:r>
        <w:t xml:space="preserve"> </w:t>
      </w:r>
    </w:p>
    <w:p w14:paraId="78F69A2B" w14:textId="77777777" w:rsidR="00D859CF" w:rsidRPr="00C640B6" w:rsidRDefault="004933F5">
      <w:pPr>
        <w:spacing w:before="240" w:after="240"/>
      </w:pPr>
      <w:r>
        <w:t xml:space="preserve"> </w:t>
      </w:r>
    </w:p>
    <w:p w14:paraId="2785500B" w14:textId="77777777" w:rsidR="00D859CF" w:rsidRPr="00C640B6" w:rsidRDefault="004933F5">
      <w:r>
        <w:lastRenderedPageBreak/>
        <w:t xml:space="preserve"> </w:t>
      </w:r>
    </w:p>
    <w:p w14:paraId="405C898B" w14:textId="77777777" w:rsidR="00D859CF" w:rsidRPr="00C640B6" w:rsidRDefault="004933F5">
      <w:r>
        <w:t xml:space="preserve"> </w:t>
      </w:r>
    </w:p>
    <w:p w14:paraId="39156147" w14:textId="77777777" w:rsidR="00D859CF" w:rsidRPr="00C640B6" w:rsidRDefault="004933F5">
      <w:pPr>
        <w:spacing w:before="240" w:after="240"/>
      </w:pPr>
      <w:r>
        <w:t xml:space="preserve"> </w:t>
      </w:r>
    </w:p>
    <w:p w14:paraId="0441BB16" w14:textId="77777777" w:rsidR="00D859CF" w:rsidRPr="00C640B6" w:rsidRDefault="004933F5">
      <w:pPr>
        <w:spacing w:before="240" w:after="240"/>
      </w:pPr>
      <w:r>
        <w:t xml:space="preserve"> </w:t>
      </w:r>
    </w:p>
    <w:p w14:paraId="68B2E9BF" w14:textId="77777777" w:rsidR="00D859CF" w:rsidRPr="00C640B6" w:rsidRDefault="004933F5">
      <w:pPr>
        <w:spacing w:before="240" w:after="240"/>
      </w:pPr>
      <w:r>
        <w:t xml:space="preserve"> </w:t>
      </w:r>
    </w:p>
    <w:p w14:paraId="32BE2B6A" w14:textId="77777777" w:rsidR="00D859CF" w:rsidRPr="00C640B6" w:rsidRDefault="004933F5">
      <w:pPr>
        <w:spacing w:before="240" w:after="240"/>
      </w:pPr>
      <w:r>
        <w:t xml:space="preserve"> </w:t>
      </w:r>
    </w:p>
    <w:p w14:paraId="449451FB" w14:textId="77777777" w:rsidR="00D859CF" w:rsidRPr="00C640B6" w:rsidRDefault="004933F5">
      <w:pPr>
        <w:spacing w:before="240" w:after="240"/>
      </w:pPr>
      <w:r>
        <w:t xml:space="preserve"> </w:t>
      </w:r>
    </w:p>
    <w:p w14:paraId="0919E72C" w14:textId="77777777" w:rsidR="00D859CF" w:rsidRPr="00C640B6" w:rsidRDefault="004933F5">
      <w:pPr>
        <w:spacing w:before="240" w:after="240"/>
      </w:pPr>
      <w:r>
        <w:t xml:space="preserve"> </w:t>
      </w:r>
    </w:p>
    <w:p w14:paraId="41C6466C" w14:textId="77777777" w:rsidR="00D859CF" w:rsidRPr="00C640B6" w:rsidRDefault="004933F5">
      <w:pPr>
        <w:spacing w:before="240" w:after="240"/>
      </w:pPr>
      <w:r>
        <w:t xml:space="preserve"> </w:t>
      </w:r>
    </w:p>
    <w:p w14:paraId="6E8862FD" w14:textId="77777777" w:rsidR="00D859CF" w:rsidRPr="00C640B6" w:rsidRDefault="004933F5">
      <w:pPr>
        <w:spacing w:before="240" w:after="240"/>
      </w:pPr>
      <w:r>
        <w:t xml:space="preserve"> </w:t>
      </w:r>
    </w:p>
    <w:p w14:paraId="014A883D" w14:textId="77777777" w:rsidR="00D859CF" w:rsidRPr="00C640B6" w:rsidRDefault="004933F5">
      <w:pPr>
        <w:spacing w:before="240" w:after="240"/>
      </w:pPr>
      <w:r>
        <w:t xml:space="preserve"> </w:t>
      </w:r>
    </w:p>
    <w:p w14:paraId="2359373F" w14:textId="77777777" w:rsidR="00D859CF" w:rsidRPr="00C640B6" w:rsidRDefault="004933F5">
      <w:pPr>
        <w:spacing w:before="240" w:after="240"/>
      </w:pPr>
      <w:r>
        <w:t xml:space="preserve"> </w:t>
      </w:r>
    </w:p>
    <w:p w14:paraId="30A93060" w14:textId="77777777" w:rsidR="00D859CF" w:rsidRPr="00C640B6" w:rsidRDefault="004933F5">
      <w:pPr>
        <w:spacing w:before="240" w:after="240"/>
      </w:pPr>
      <w:r>
        <w:t xml:space="preserve"> </w:t>
      </w:r>
    </w:p>
    <w:p w14:paraId="65B19299" w14:textId="77777777" w:rsidR="00D859CF" w:rsidRPr="00C640B6" w:rsidRDefault="004933F5">
      <w:pPr>
        <w:spacing w:before="240" w:after="240"/>
      </w:pPr>
      <w:r>
        <w:t xml:space="preserve"> </w:t>
      </w:r>
    </w:p>
    <w:p w14:paraId="6851F738" w14:textId="77777777" w:rsidR="00D859CF" w:rsidRPr="00C640B6" w:rsidRDefault="004933F5">
      <w:pPr>
        <w:spacing w:before="240" w:after="240"/>
      </w:pPr>
      <w:r>
        <w:t xml:space="preserve"> </w:t>
      </w:r>
    </w:p>
    <w:p w14:paraId="2B861CA0" w14:textId="77777777" w:rsidR="00D859CF" w:rsidRPr="00C640B6" w:rsidRDefault="004933F5">
      <w:pPr>
        <w:spacing w:before="240" w:after="240"/>
      </w:pPr>
      <w:r>
        <w:t xml:space="preserve"> </w:t>
      </w:r>
    </w:p>
    <w:p w14:paraId="5304F493" w14:textId="77777777" w:rsidR="00D859CF" w:rsidRPr="00C640B6" w:rsidRDefault="004933F5">
      <w:pPr>
        <w:spacing w:before="240" w:after="240"/>
        <w:rPr>
          <w:b/>
          <w:bCs/>
          <w:sz w:val="40"/>
          <w:szCs w:val="40"/>
        </w:rPr>
      </w:pPr>
      <w:r>
        <w:rPr>
          <w:b/>
          <w:bCs/>
          <w:sz w:val="40"/>
          <w:szCs w:val="40"/>
        </w:rPr>
        <w:t>TABLE OF EQUATIONS</w:t>
      </w:r>
    </w:p>
    <w:p w14:paraId="00278C10" w14:textId="734D2C8A" w:rsidR="00D859CF" w:rsidRPr="00C640B6" w:rsidRDefault="00D859CF">
      <w:pPr>
        <w:tabs>
          <w:tab w:val="right" w:leader="dot" w:pos="8306"/>
        </w:tabs>
        <w:spacing w:before="60"/>
        <w:ind w:right="567"/>
        <w:jc w:val="left"/>
      </w:pPr>
      <w:hyperlink w:anchor="_Toc9001352" w:history="1">
        <w:r>
          <w:t>Equation 4.1</w:t>
        </w:r>
        <w:r>
          <w:tab/>
        </w:r>
        <w:r>
          <w:fldChar w:fldCharType="begin"/>
        </w:r>
        <w:r>
          <w:instrText xml:space="preserve"> PAGEREF _Toc9001352 \h </w:instrText>
        </w:r>
        <w:r>
          <w:fldChar w:fldCharType="separate"/>
        </w:r>
        <w:r w:rsidR="00CB06D4">
          <w:rPr>
            <w:noProof/>
          </w:rPr>
          <w:t>124</w:t>
        </w:r>
        <w:r>
          <w:fldChar w:fldCharType="end"/>
        </w:r>
      </w:hyperlink>
    </w:p>
    <w:p w14:paraId="0835016E" w14:textId="4A298367" w:rsidR="00D859CF" w:rsidRPr="00C640B6" w:rsidRDefault="00D859CF">
      <w:pPr>
        <w:tabs>
          <w:tab w:val="right" w:leader="dot" w:pos="8306"/>
        </w:tabs>
        <w:spacing w:before="60"/>
        <w:ind w:right="567"/>
        <w:jc w:val="left"/>
      </w:pPr>
      <w:hyperlink w:anchor="_Toc9001353" w:history="1">
        <w:r>
          <w:t>Equation 4.2</w:t>
        </w:r>
        <w:r>
          <w:tab/>
        </w:r>
        <w:r>
          <w:fldChar w:fldCharType="begin"/>
        </w:r>
        <w:r>
          <w:instrText xml:space="preserve"> PAGEREF _Toc9001353 \h </w:instrText>
        </w:r>
        <w:r>
          <w:fldChar w:fldCharType="separate"/>
        </w:r>
        <w:r w:rsidR="00CB06D4">
          <w:rPr>
            <w:noProof/>
          </w:rPr>
          <w:t>128</w:t>
        </w:r>
        <w:r>
          <w:fldChar w:fldCharType="end"/>
        </w:r>
      </w:hyperlink>
    </w:p>
    <w:p w14:paraId="7484949A" w14:textId="474AF593" w:rsidR="00D859CF" w:rsidRPr="00C640B6" w:rsidRDefault="00D859CF">
      <w:pPr>
        <w:tabs>
          <w:tab w:val="right" w:leader="dot" w:pos="8306"/>
        </w:tabs>
        <w:spacing w:before="60"/>
        <w:ind w:right="567"/>
        <w:jc w:val="left"/>
      </w:pPr>
      <w:hyperlink w:anchor="_Toc9001354" w:history="1">
        <w:r>
          <w:t>Equation 4.3</w:t>
        </w:r>
        <w:r>
          <w:tab/>
        </w:r>
        <w:r>
          <w:fldChar w:fldCharType="begin"/>
        </w:r>
        <w:r>
          <w:instrText xml:space="preserve"> PAGEREF _Toc9001354 \h </w:instrText>
        </w:r>
        <w:r>
          <w:fldChar w:fldCharType="separate"/>
        </w:r>
        <w:r w:rsidR="00CB06D4">
          <w:rPr>
            <w:noProof/>
          </w:rPr>
          <w:t>128</w:t>
        </w:r>
        <w:r>
          <w:fldChar w:fldCharType="end"/>
        </w:r>
      </w:hyperlink>
    </w:p>
    <w:p w14:paraId="1D45D6A4" w14:textId="41E2DF2D" w:rsidR="00D859CF" w:rsidRPr="00C640B6" w:rsidRDefault="00D859CF">
      <w:pPr>
        <w:tabs>
          <w:tab w:val="right" w:leader="dot" w:pos="8306"/>
        </w:tabs>
        <w:spacing w:before="60"/>
        <w:ind w:right="567"/>
        <w:jc w:val="left"/>
      </w:pPr>
      <w:hyperlink w:anchor="_Toc9001355" w:history="1">
        <w:r>
          <w:t>Equation 4.4</w:t>
        </w:r>
        <w:r>
          <w:tab/>
        </w:r>
        <w:r>
          <w:fldChar w:fldCharType="begin"/>
        </w:r>
        <w:r>
          <w:instrText xml:space="preserve"> PAGEREF _Toc9001355 \h </w:instrText>
        </w:r>
        <w:r>
          <w:fldChar w:fldCharType="separate"/>
        </w:r>
        <w:r w:rsidR="00CB06D4">
          <w:rPr>
            <w:noProof/>
          </w:rPr>
          <w:t>129</w:t>
        </w:r>
        <w:r>
          <w:fldChar w:fldCharType="end"/>
        </w:r>
      </w:hyperlink>
    </w:p>
    <w:p w14:paraId="1B482221" w14:textId="73C2DAE7" w:rsidR="00D859CF" w:rsidRPr="00C640B6" w:rsidRDefault="00D859CF">
      <w:pPr>
        <w:tabs>
          <w:tab w:val="right" w:leader="dot" w:pos="8306"/>
        </w:tabs>
        <w:spacing w:before="60"/>
        <w:ind w:right="567"/>
        <w:jc w:val="left"/>
      </w:pPr>
      <w:hyperlink w:anchor="_Toc9001356" w:history="1">
        <w:r>
          <w:t>Equation 4.5</w:t>
        </w:r>
        <w:r>
          <w:tab/>
        </w:r>
        <w:r>
          <w:fldChar w:fldCharType="begin"/>
        </w:r>
        <w:r>
          <w:instrText xml:space="preserve"> PAGEREF _Toc9001356 \h </w:instrText>
        </w:r>
        <w:r>
          <w:fldChar w:fldCharType="separate"/>
        </w:r>
        <w:r w:rsidR="00CB06D4">
          <w:rPr>
            <w:noProof/>
          </w:rPr>
          <w:t>129</w:t>
        </w:r>
        <w:r>
          <w:fldChar w:fldCharType="end"/>
        </w:r>
      </w:hyperlink>
    </w:p>
    <w:p w14:paraId="39520994" w14:textId="6DB075D2" w:rsidR="00D859CF" w:rsidRPr="00C640B6" w:rsidRDefault="00D859CF">
      <w:pPr>
        <w:tabs>
          <w:tab w:val="right" w:leader="dot" w:pos="8306"/>
        </w:tabs>
        <w:spacing w:before="60"/>
        <w:ind w:right="567"/>
        <w:jc w:val="left"/>
      </w:pPr>
      <w:hyperlink w:anchor="_Toc9001357" w:history="1">
        <w:r>
          <w:t>Equation 4.6</w:t>
        </w:r>
        <w:r>
          <w:tab/>
        </w:r>
        <w:r>
          <w:fldChar w:fldCharType="begin"/>
        </w:r>
        <w:r>
          <w:instrText xml:space="preserve"> PAGEREF _Toc9001357 \h </w:instrText>
        </w:r>
        <w:r>
          <w:fldChar w:fldCharType="separate"/>
        </w:r>
        <w:r w:rsidR="00CB06D4">
          <w:rPr>
            <w:noProof/>
          </w:rPr>
          <w:t>129</w:t>
        </w:r>
        <w:r>
          <w:fldChar w:fldCharType="end"/>
        </w:r>
      </w:hyperlink>
    </w:p>
    <w:p w14:paraId="1B465872" w14:textId="455784B2" w:rsidR="00D859CF" w:rsidRPr="00C640B6" w:rsidRDefault="00D859CF">
      <w:pPr>
        <w:tabs>
          <w:tab w:val="right" w:leader="dot" w:pos="8306"/>
        </w:tabs>
        <w:spacing w:before="60"/>
        <w:ind w:right="567"/>
        <w:jc w:val="left"/>
      </w:pPr>
      <w:hyperlink w:anchor="_Toc9001358" w:history="1">
        <w:r>
          <w:t>Equation 4.7</w:t>
        </w:r>
        <w:r>
          <w:tab/>
        </w:r>
        <w:r>
          <w:fldChar w:fldCharType="begin"/>
        </w:r>
        <w:r>
          <w:instrText xml:space="preserve"> PAGEREF _Toc9001358 \h </w:instrText>
        </w:r>
        <w:r>
          <w:fldChar w:fldCharType="separate"/>
        </w:r>
        <w:r w:rsidR="00CB06D4">
          <w:rPr>
            <w:noProof/>
          </w:rPr>
          <w:t>130</w:t>
        </w:r>
        <w:r>
          <w:fldChar w:fldCharType="end"/>
        </w:r>
      </w:hyperlink>
    </w:p>
    <w:p w14:paraId="74BBD38B" w14:textId="5FCFA0F1" w:rsidR="00D859CF" w:rsidRPr="00C640B6" w:rsidRDefault="00D859CF">
      <w:pPr>
        <w:tabs>
          <w:tab w:val="right" w:leader="dot" w:pos="8306"/>
        </w:tabs>
        <w:spacing w:before="60"/>
        <w:ind w:right="567"/>
        <w:jc w:val="left"/>
      </w:pPr>
      <w:hyperlink w:anchor="_Toc9001359" w:history="1">
        <w:r>
          <w:t>Equation 4.8</w:t>
        </w:r>
        <w:r>
          <w:tab/>
        </w:r>
        <w:r>
          <w:fldChar w:fldCharType="begin"/>
        </w:r>
        <w:r>
          <w:instrText xml:space="preserve"> PAGEREF _Toc9001359 \h </w:instrText>
        </w:r>
        <w:r>
          <w:fldChar w:fldCharType="separate"/>
        </w:r>
        <w:r w:rsidR="00CB06D4">
          <w:rPr>
            <w:noProof/>
          </w:rPr>
          <w:t>130</w:t>
        </w:r>
        <w:r>
          <w:fldChar w:fldCharType="end"/>
        </w:r>
      </w:hyperlink>
    </w:p>
    <w:p w14:paraId="64AF7C4C" w14:textId="23890AF1" w:rsidR="00D859CF" w:rsidRPr="00C640B6" w:rsidRDefault="00D859CF">
      <w:pPr>
        <w:tabs>
          <w:tab w:val="right" w:leader="dot" w:pos="8306"/>
        </w:tabs>
        <w:spacing w:before="60"/>
        <w:ind w:right="567"/>
        <w:jc w:val="left"/>
      </w:pPr>
      <w:hyperlink w:anchor="_Toc9001360" w:history="1">
        <w:r>
          <w:t>Equation 4.9</w:t>
        </w:r>
        <w:r>
          <w:tab/>
        </w:r>
        <w:r>
          <w:fldChar w:fldCharType="begin"/>
        </w:r>
        <w:r>
          <w:instrText xml:space="preserve"> PAGEREF _Toc9001360 \h </w:instrText>
        </w:r>
        <w:r>
          <w:fldChar w:fldCharType="separate"/>
        </w:r>
        <w:r w:rsidR="00CB06D4">
          <w:rPr>
            <w:noProof/>
          </w:rPr>
          <w:t>130</w:t>
        </w:r>
        <w:r>
          <w:fldChar w:fldCharType="end"/>
        </w:r>
      </w:hyperlink>
    </w:p>
    <w:p w14:paraId="3B4052BD" w14:textId="473D1D83" w:rsidR="00D859CF" w:rsidRPr="00C640B6" w:rsidRDefault="00D859CF">
      <w:pPr>
        <w:tabs>
          <w:tab w:val="right" w:leader="dot" w:pos="8306"/>
        </w:tabs>
        <w:spacing w:before="60"/>
        <w:ind w:right="567"/>
        <w:jc w:val="left"/>
      </w:pPr>
      <w:hyperlink w:anchor="_Toc9001361" w:history="1">
        <w:r>
          <w:t>Equation 4.10</w:t>
        </w:r>
        <w:r>
          <w:tab/>
        </w:r>
        <w:r>
          <w:fldChar w:fldCharType="begin"/>
        </w:r>
        <w:r>
          <w:instrText xml:space="preserve"> PAGEREF _Toc9001361 \h </w:instrText>
        </w:r>
        <w:r>
          <w:fldChar w:fldCharType="separate"/>
        </w:r>
        <w:r w:rsidR="00CB06D4">
          <w:rPr>
            <w:noProof/>
          </w:rPr>
          <w:t>131</w:t>
        </w:r>
        <w:r>
          <w:fldChar w:fldCharType="end"/>
        </w:r>
      </w:hyperlink>
    </w:p>
    <w:p w14:paraId="2DB3026A" w14:textId="789F20FC" w:rsidR="00D859CF" w:rsidRPr="00C640B6" w:rsidRDefault="00D859CF">
      <w:pPr>
        <w:tabs>
          <w:tab w:val="right" w:leader="dot" w:pos="8306"/>
        </w:tabs>
        <w:spacing w:before="60"/>
        <w:ind w:right="567"/>
        <w:jc w:val="left"/>
      </w:pPr>
      <w:hyperlink w:anchor="_Toc9001362" w:history="1">
        <w:r>
          <w:t>Equation 4.11</w:t>
        </w:r>
        <w:r>
          <w:tab/>
        </w:r>
        <w:r>
          <w:fldChar w:fldCharType="begin"/>
        </w:r>
        <w:r>
          <w:instrText xml:space="preserve"> PAGEREF _Toc9001362 \h </w:instrText>
        </w:r>
        <w:r>
          <w:fldChar w:fldCharType="separate"/>
        </w:r>
        <w:r w:rsidR="00CB06D4">
          <w:rPr>
            <w:noProof/>
          </w:rPr>
          <w:t>131</w:t>
        </w:r>
        <w:r>
          <w:fldChar w:fldCharType="end"/>
        </w:r>
      </w:hyperlink>
    </w:p>
    <w:p w14:paraId="4770699C" w14:textId="11F4D2EA" w:rsidR="00D859CF" w:rsidRPr="00C640B6" w:rsidRDefault="00D859CF">
      <w:pPr>
        <w:tabs>
          <w:tab w:val="right" w:leader="dot" w:pos="8306"/>
        </w:tabs>
        <w:spacing w:before="60"/>
        <w:ind w:right="567"/>
        <w:jc w:val="left"/>
      </w:pPr>
      <w:hyperlink w:anchor="_Toc9001363" w:history="1">
        <w:r>
          <w:t>Equation 4.12</w:t>
        </w:r>
        <w:r>
          <w:tab/>
        </w:r>
        <w:r>
          <w:fldChar w:fldCharType="begin"/>
        </w:r>
        <w:r>
          <w:instrText xml:space="preserve"> PAGEREF _Toc9001363 \h </w:instrText>
        </w:r>
        <w:r>
          <w:fldChar w:fldCharType="separate"/>
        </w:r>
        <w:r w:rsidR="00CB06D4">
          <w:rPr>
            <w:noProof/>
          </w:rPr>
          <w:t>131</w:t>
        </w:r>
        <w:r>
          <w:fldChar w:fldCharType="end"/>
        </w:r>
      </w:hyperlink>
    </w:p>
    <w:p w14:paraId="3E905BFD" w14:textId="1BEAF928" w:rsidR="00D859CF" w:rsidRPr="00C640B6" w:rsidRDefault="00D859CF">
      <w:pPr>
        <w:tabs>
          <w:tab w:val="right" w:leader="dot" w:pos="8306"/>
        </w:tabs>
        <w:spacing w:before="60"/>
        <w:ind w:right="567"/>
        <w:jc w:val="left"/>
      </w:pPr>
      <w:hyperlink w:anchor="_Toc9001364" w:history="1">
        <w:r>
          <w:t>Equation 4.13</w:t>
        </w:r>
        <w:r>
          <w:tab/>
        </w:r>
        <w:r>
          <w:fldChar w:fldCharType="begin"/>
        </w:r>
        <w:r>
          <w:instrText xml:space="preserve"> PAGEREF _Toc9001364 \h </w:instrText>
        </w:r>
        <w:r>
          <w:fldChar w:fldCharType="separate"/>
        </w:r>
        <w:r w:rsidR="00CB06D4">
          <w:rPr>
            <w:noProof/>
          </w:rPr>
          <w:t>131</w:t>
        </w:r>
        <w:r>
          <w:fldChar w:fldCharType="end"/>
        </w:r>
      </w:hyperlink>
    </w:p>
    <w:p w14:paraId="4325DC57" w14:textId="662B6BA7" w:rsidR="00D859CF" w:rsidRPr="00C640B6" w:rsidRDefault="00D859CF">
      <w:pPr>
        <w:tabs>
          <w:tab w:val="right" w:leader="dot" w:pos="8306"/>
        </w:tabs>
        <w:spacing w:before="60"/>
        <w:ind w:right="567"/>
        <w:jc w:val="left"/>
      </w:pPr>
      <w:hyperlink w:anchor="_Toc9001365" w:history="1">
        <w:r>
          <w:t>Equation 4.14</w:t>
        </w:r>
        <w:r>
          <w:tab/>
        </w:r>
        <w:r>
          <w:fldChar w:fldCharType="begin"/>
        </w:r>
        <w:r>
          <w:instrText xml:space="preserve"> PAGEREF _Toc9001365 \h </w:instrText>
        </w:r>
        <w:r>
          <w:fldChar w:fldCharType="separate"/>
        </w:r>
        <w:r w:rsidR="00CB06D4">
          <w:rPr>
            <w:noProof/>
          </w:rPr>
          <w:t>132</w:t>
        </w:r>
        <w:r>
          <w:fldChar w:fldCharType="end"/>
        </w:r>
      </w:hyperlink>
    </w:p>
    <w:p w14:paraId="1E82D0DF" w14:textId="33D69D47" w:rsidR="00D859CF" w:rsidRPr="00C640B6" w:rsidRDefault="00D859CF">
      <w:pPr>
        <w:tabs>
          <w:tab w:val="right" w:leader="dot" w:pos="8306"/>
        </w:tabs>
        <w:spacing w:before="60"/>
        <w:ind w:right="567"/>
        <w:jc w:val="left"/>
      </w:pPr>
      <w:hyperlink w:anchor="_Toc9001366" w:history="1">
        <w:r>
          <w:t>Equation 4.15</w:t>
        </w:r>
        <w:r>
          <w:tab/>
        </w:r>
        <w:r>
          <w:fldChar w:fldCharType="begin"/>
        </w:r>
        <w:r>
          <w:instrText xml:space="preserve"> PAGEREF _Toc9001366 \h </w:instrText>
        </w:r>
        <w:r>
          <w:fldChar w:fldCharType="separate"/>
        </w:r>
        <w:r w:rsidR="00CB06D4">
          <w:rPr>
            <w:noProof/>
          </w:rPr>
          <w:t>132</w:t>
        </w:r>
        <w:r>
          <w:fldChar w:fldCharType="end"/>
        </w:r>
      </w:hyperlink>
    </w:p>
    <w:p w14:paraId="1B93B7A2" w14:textId="34E2A657" w:rsidR="00D859CF" w:rsidRPr="00C640B6" w:rsidRDefault="00D859CF">
      <w:pPr>
        <w:tabs>
          <w:tab w:val="right" w:leader="dot" w:pos="8306"/>
        </w:tabs>
        <w:spacing w:before="60"/>
        <w:ind w:right="567"/>
        <w:jc w:val="left"/>
      </w:pPr>
      <w:hyperlink w:anchor="_Toc9001367" w:history="1">
        <w:r>
          <w:t>Equation 4.16</w:t>
        </w:r>
        <w:r>
          <w:tab/>
        </w:r>
        <w:r>
          <w:fldChar w:fldCharType="begin"/>
        </w:r>
        <w:r>
          <w:instrText xml:space="preserve"> PAGEREF _Toc9001367 \h </w:instrText>
        </w:r>
        <w:r>
          <w:fldChar w:fldCharType="separate"/>
        </w:r>
        <w:r w:rsidR="00CB06D4">
          <w:rPr>
            <w:noProof/>
          </w:rPr>
          <w:t>133</w:t>
        </w:r>
        <w:r>
          <w:fldChar w:fldCharType="end"/>
        </w:r>
      </w:hyperlink>
    </w:p>
    <w:p w14:paraId="0CF8734F" w14:textId="7C5B5AE1" w:rsidR="00D859CF" w:rsidRPr="00C640B6" w:rsidRDefault="00D859CF">
      <w:pPr>
        <w:tabs>
          <w:tab w:val="right" w:leader="dot" w:pos="8306"/>
        </w:tabs>
        <w:spacing w:before="60"/>
        <w:ind w:right="567"/>
        <w:jc w:val="left"/>
      </w:pPr>
      <w:hyperlink w:anchor="_Toc9001368" w:history="1">
        <w:r>
          <w:t>Equation 4.17</w:t>
        </w:r>
        <w:r>
          <w:tab/>
        </w:r>
        <w:r>
          <w:fldChar w:fldCharType="begin"/>
        </w:r>
        <w:r>
          <w:instrText xml:space="preserve"> PAGEREF _Toc9001368 \h </w:instrText>
        </w:r>
        <w:r>
          <w:fldChar w:fldCharType="separate"/>
        </w:r>
        <w:r w:rsidR="00CB06D4">
          <w:rPr>
            <w:noProof/>
          </w:rPr>
          <w:t>133</w:t>
        </w:r>
        <w:r>
          <w:fldChar w:fldCharType="end"/>
        </w:r>
      </w:hyperlink>
    </w:p>
    <w:p w14:paraId="326C4CAE" w14:textId="26C105D1" w:rsidR="00D859CF" w:rsidRPr="00C640B6" w:rsidRDefault="00D859CF">
      <w:pPr>
        <w:tabs>
          <w:tab w:val="right" w:leader="dot" w:pos="8306"/>
        </w:tabs>
        <w:spacing w:before="60"/>
        <w:ind w:right="567"/>
        <w:jc w:val="left"/>
      </w:pPr>
      <w:hyperlink w:anchor="_Toc9001369" w:history="1">
        <w:r>
          <w:t>Equation 4.20</w:t>
        </w:r>
        <w:r>
          <w:tab/>
        </w:r>
        <w:r>
          <w:fldChar w:fldCharType="begin"/>
        </w:r>
        <w:r>
          <w:instrText xml:space="preserve"> PAGEREF _Toc9001369 \h </w:instrText>
        </w:r>
        <w:r>
          <w:fldChar w:fldCharType="separate"/>
        </w:r>
        <w:r w:rsidR="00CB06D4">
          <w:rPr>
            <w:noProof/>
          </w:rPr>
          <w:t>167</w:t>
        </w:r>
        <w:r>
          <w:fldChar w:fldCharType="end"/>
        </w:r>
      </w:hyperlink>
    </w:p>
    <w:p w14:paraId="7FC684C7" w14:textId="2CE215E9" w:rsidR="00D859CF" w:rsidRPr="00C640B6" w:rsidRDefault="00D859CF">
      <w:pPr>
        <w:tabs>
          <w:tab w:val="right" w:leader="dot" w:pos="8306"/>
        </w:tabs>
        <w:spacing w:before="60"/>
        <w:ind w:right="567"/>
        <w:jc w:val="left"/>
      </w:pPr>
      <w:hyperlink w:anchor="_Toc9001370" w:history="1">
        <w:r>
          <w:t>Equation 4.21</w:t>
        </w:r>
        <w:r>
          <w:tab/>
        </w:r>
        <w:r>
          <w:fldChar w:fldCharType="begin"/>
        </w:r>
        <w:r>
          <w:instrText xml:space="preserve"> PAGEREF _Toc9001370 \h </w:instrText>
        </w:r>
        <w:r>
          <w:fldChar w:fldCharType="separate"/>
        </w:r>
        <w:r w:rsidR="00CB06D4">
          <w:rPr>
            <w:noProof/>
          </w:rPr>
          <w:t>172</w:t>
        </w:r>
        <w:r>
          <w:fldChar w:fldCharType="end"/>
        </w:r>
      </w:hyperlink>
    </w:p>
    <w:p w14:paraId="7DE0B0C3" w14:textId="60E92202" w:rsidR="00D859CF" w:rsidRPr="00C640B6" w:rsidRDefault="00D859CF">
      <w:pPr>
        <w:tabs>
          <w:tab w:val="right" w:leader="dot" w:pos="8306"/>
        </w:tabs>
        <w:spacing w:before="60"/>
        <w:ind w:right="567"/>
        <w:jc w:val="left"/>
      </w:pPr>
      <w:hyperlink w:anchor="_Toc9001371" w:history="1">
        <w:r>
          <w:t>Equation 4.22</w:t>
        </w:r>
        <w:r>
          <w:tab/>
        </w:r>
        <w:r>
          <w:fldChar w:fldCharType="begin"/>
        </w:r>
        <w:r>
          <w:instrText xml:space="preserve"> PAGEREF _Toc9001371 \h </w:instrText>
        </w:r>
        <w:r>
          <w:fldChar w:fldCharType="separate"/>
        </w:r>
        <w:r w:rsidR="00CB06D4">
          <w:rPr>
            <w:noProof/>
          </w:rPr>
          <w:t>173</w:t>
        </w:r>
        <w:r>
          <w:fldChar w:fldCharType="end"/>
        </w:r>
      </w:hyperlink>
    </w:p>
    <w:p w14:paraId="2FEA2D64" w14:textId="765F8496" w:rsidR="00D859CF" w:rsidRPr="00C640B6" w:rsidRDefault="00D859CF">
      <w:pPr>
        <w:tabs>
          <w:tab w:val="right" w:leader="dot" w:pos="8306"/>
        </w:tabs>
        <w:spacing w:before="60"/>
        <w:ind w:right="567"/>
        <w:jc w:val="left"/>
      </w:pPr>
      <w:hyperlink w:anchor="_Toc9001372" w:history="1">
        <w:r>
          <w:t>Equation 4.23</w:t>
        </w:r>
        <w:r>
          <w:tab/>
        </w:r>
        <w:r>
          <w:fldChar w:fldCharType="begin"/>
        </w:r>
        <w:r>
          <w:instrText xml:space="preserve"> PAGEREF _Toc9001372 \h </w:instrText>
        </w:r>
        <w:r>
          <w:fldChar w:fldCharType="separate"/>
        </w:r>
        <w:r w:rsidR="00CB06D4">
          <w:rPr>
            <w:noProof/>
          </w:rPr>
          <w:t>173</w:t>
        </w:r>
        <w:r>
          <w:fldChar w:fldCharType="end"/>
        </w:r>
      </w:hyperlink>
    </w:p>
    <w:p w14:paraId="45DC153E" w14:textId="29FE926B" w:rsidR="00D859CF" w:rsidRPr="00C640B6" w:rsidRDefault="00D859CF">
      <w:pPr>
        <w:tabs>
          <w:tab w:val="right" w:leader="dot" w:pos="8306"/>
        </w:tabs>
        <w:spacing w:before="60"/>
        <w:ind w:right="567"/>
        <w:jc w:val="left"/>
        <w:sectPr w:rsidR="00D859CF" w:rsidRPr="00C640B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20" w:footer="720" w:gutter="0"/>
          <w:cols w:space="720"/>
        </w:sectPr>
      </w:pPr>
      <w:hyperlink w:anchor="_Toc9001373" w:history="1">
        <w:r>
          <w:t>Equation 4.24</w:t>
        </w:r>
        <w:r>
          <w:tab/>
        </w:r>
        <w:r>
          <w:fldChar w:fldCharType="begin"/>
        </w:r>
        <w:r>
          <w:instrText xml:space="preserve"> PAGEREF _Toc9001373 \h </w:instrText>
        </w:r>
        <w:r>
          <w:fldChar w:fldCharType="separate"/>
        </w:r>
        <w:r w:rsidR="00CB06D4">
          <w:rPr>
            <w:noProof/>
          </w:rPr>
          <w:t>173</w:t>
        </w:r>
        <w:r>
          <w:fldChar w:fldCharType="end"/>
        </w:r>
      </w:hyperlink>
    </w:p>
    <w:p w14:paraId="2727C30B" w14:textId="77777777" w:rsidR="00D859CF" w:rsidRPr="00C640B6" w:rsidRDefault="004933F5">
      <w:pPr>
        <w:pStyle w:val="Heading1"/>
        <w:spacing w:before="0" w:line="240" w:lineRule="auto"/>
        <w:jc w:val="left"/>
      </w:pPr>
      <w:bookmarkStart w:id="0" w:name="_Toc9000960"/>
      <w:bookmarkStart w:id="1" w:name="_7cssm9dmd6ua" w:colFirst="0" w:colLast="0"/>
      <w:bookmarkEnd w:id="0"/>
      <w:bookmarkEnd w:id="1"/>
      <w:r>
        <w:lastRenderedPageBreak/>
        <w:t>1.</w:t>
      </w:r>
      <w:r>
        <w:tab/>
        <w:t>Introduction</w:t>
      </w:r>
    </w:p>
    <w:p w14:paraId="3B723677" w14:textId="77777777" w:rsidR="00D859CF" w:rsidRPr="00C640B6" w:rsidRDefault="004933F5">
      <w:pPr>
        <w:pStyle w:val="Heading2"/>
        <w:spacing w:after="120" w:line="240" w:lineRule="auto"/>
        <w:jc w:val="left"/>
      </w:pPr>
      <w:bookmarkStart w:id="2" w:name="_Toc9000961"/>
      <w:bookmarkStart w:id="3" w:name="_qoae2o9t0oxs" w:colFirst="0" w:colLast="0"/>
      <w:bookmarkEnd w:id="2"/>
      <w:bookmarkEnd w:id="3"/>
      <w:r>
        <w:t>1.1.</w:t>
      </w:r>
      <w:r>
        <w:tab/>
        <w:t>Overview</w:t>
      </w:r>
    </w:p>
    <w:p w14:paraId="27A05949" w14:textId="77777777" w:rsidR="00D859CF" w:rsidRPr="00C640B6" w:rsidRDefault="004933F5">
      <w:pPr>
        <w:spacing w:before="240" w:after="240"/>
      </w:pPr>
      <w: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w:t>
      </w:r>
      <w:r>
        <w:t>onments [1].</w:t>
      </w:r>
    </w:p>
    <w:p w14:paraId="4D8E0821" w14:textId="77777777" w:rsidR="00D859CF" w:rsidRPr="00C640B6" w:rsidRDefault="004933F5">
      <w:pPr>
        <w:spacing w:before="240" w:after="240"/>
      </w:pPr>
      <w: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5CDAC62F" w14:textId="77777777" w:rsidR="00D859CF" w:rsidRPr="00C640B6" w:rsidRDefault="004933F5">
      <w:pPr>
        <w:spacing w:before="240" w:after="240"/>
      </w:pPr>
      <w:r>
        <w:t>The ESP32 microcontroller is widely adopted in low-cost IoT deployments and academic research due to its integrated Wi-Fi capabilities, low power consumption, and support for ESP-WIFI-MESH networking [21].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14:paraId="4FF1DE01" w14:textId="77777777" w:rsidR="00D859CF" w:rsidRPr="00C640B6" w:rsidRDefault="004933F5">
      <w:pPr>
        <w:spacing w:before="180" w:after="180"/>
      </w:pPr>
      <w:r>
        <w:t>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w:t>
      </w:r>
      <w:r>
        <w:t xml:space="preserve"> support this kind of monitoring. A node that drops or redirects readings in such a network would silently corrupt the monitoring data, so the dataset records how the two chosen attacks show up across the PHY, MAC and network </w:t>
      </w:r>
      <w:r>
        <w:lastRenderedPageBreak/>
        <w:t>layers. The testbed stays an isolated mesh, and the scenario describes the type of traffic and place, not a live campus system.</w:t>
      </w:r>
    </w:p>
    <w:p w14:paraId="0CDE998B" w14:textId="77777777" w:rsidR="00D859CF" w:rsidRPr="00C640B6" w:rsidRDefault="004933F5">
      <w:pPr>
        <w:spacing w:before="240" w:after="240"/>
      </w:pPr>
      <w:r>
        <w:t>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w:t>
      </w:r>
      <w:r>
        <w:t>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14:paraId="52B5206B" w14:textId="77777777" w:rsidR="00D859CF" w:rsidRPr="00C640B6" w:rsidRDefault="004933F5">
      <w:pPr>
        <w:spacing w:before="240" w:after="240"/>
      </w:pPr>
      <w:r>
        <w:t xml:space="preserve">To address this gap, this research focuses on the design and generation of a cross-layer dataset collected from physical ESP32-based wireless mesh networks. The dataset captures observable network behavior under both normal operation and controlled attack scenarios, implemented as application-layer emulations of blackhole and wormhole behavior [25, 26]. Using this dataset, the study performs exploratory data analysis and unsupervised clustering to examine </w:t>
      </w:r>
      <w:r>
        <w:t>whether distinct behavioral patterns emerge and whether normal and malicious behaviors are separable based on observable network features [38, 41].</w:t>
      </w:r>
    </w:p>
    <w:p w14:paraId="09A9882F" w14:textId="77777777" w:rsidR="00D859CF" w:rsidRPr="00C640B6" w:rsidRDefault="004933F5">
      <w:pPr>
        <w:pStyle w:val="Heading2"/>
        <w:spacing w:after="120" w:line="240" w:lineRule="auto"/>
        <w:jc w:val="left"/>
      </w:pPr>
      <w:bookmarkStart w:id="4" w:name="_Toc9000962"/>
      <w:bookmarkStart w:id="5" w:name="_hw2p61i27kp9" w:colFirst="0" w:colLast="0"/>
      <w:bookmarkEnd w:id="4"/>
      <w:bookmarkEnd w:id="5"/>
      <w:r>
        <w:t>1.2.</w:t>
      </w:r>
      <w:r>
        <w:tab/>
        <w:t>Problem Statement</w:t>
      </w:r>
    </w:p>
    <w:p w14:paraId="47DA2859" w14:textId="77777777" w:rsidR="00D859CF" w:rsidRPr="00C640B6" w:rsidRDefault="004933F5">
      <w:pPr>
        <w:spacing w:before="240" w:after="240"/>
      </w:pPr>
      <w: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174ABDCB" w14:textId="77777777" w:rsidR="00D859CF" w:rsidRPr="00C640B6" w:rsidRDefault="004933F5">
      <w:pPr>
        <w:spacing w:before="240" w:after="240"/>
      </w:pPr>
      <w:r>
        <w:t xml:space="preserve">While prior research has explored attack detection in simulated environments, there is a lack of hardware-generated datasets that capture how such behaviors manifest in real ESP32 wireless mesh networks. Existing datasets are largely simulation-based or </w:t>
      </w:r>
      <w:r>
        <w:lastRenderedPageBreak/>
        <w:t>designed for conventional networks, and therefore do not represent the cross-layer interactions, routing dynamics, and wireless characteristics inherent to ESP32-based mesh systems.</w:t>
      </w:r>
    </w:p>
    <w:p w14:paraId="295FD7F5" w14:textId="77777777" w:rsidR="00D859CF" w:rsidRPr="00C640B6" w:rsidRDefault="004933F5">
      <w:pPr>
        <w:spacing w:before="240" w:after="240"/>
      </w:pPr>
      <w: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5CECA938" w14:textId="77777777" w:rsidR="00D859CF" w:rsidRPr="00C640B6" w:rsidRDefault="004933F5">
      <w:pPr>
        <w:pStyle w:val="Heading2"/>
        <w:spacing w:after="120" w:line="240" w:lineRule="auto"/>
        <w:jc w:val="left"/>
      </w:pPr>
      <w:bookmarkStart w:id="6" w:name="_Toc9000963"/>
      <w:bookmarkStart w:id="7" w:name="_se7ftkvenvsb" w:colFirst="0" w:colLast="0"/>
      <w:bookmarkEnd w:id="6"/>
      <w:bookmarkEnd w:id="7"/>
      <w:r>
        <w:t>1.3.</w:t>
      </w:r>
      <w:r>
        <w:tab/>
        <w:t>Research Objectives</w:t>
      </w:r>
    </w:p>
    <w:p w14:paraId="7E24B3AA" w14:textId="77777777" w:rsidR="00D859CF" w:rsidRPr="00C640B6" w:rsidRDefault="004933F5">
      <w:pPr>
        <w:pStyle w:val="Heading3"/>
        <w:spacing w:before="240"/>
      </w:pPr>
      <w:bookmarkStart w:id="8" w:name="_Toc9000964"/>
      <w:bookmarkStart w:id="9" w:name="_e767dys0b8ff" w:colFirst="0" w:colLast="0"/>
      <w:bookmarkEnd w:id="8"/>
      <w:bookmarkEnd w:id="9"/>
      <w:r>
        <w:t>1.3.1.</w:t>
      </w:r>
      <w:r>
        <w:tab/>
        <w:t>General Objective</w:t>
      </w:r>
    </w:p>
    <w:p w14:paraId="610D774B" w14:textId="77777777" w:rsidR="00D859CF" w:rsidRPr="00C640B6" w:rsidRDefault="004933F5">
      <w:pPr>
        <w:spacing w:before="240" w:after="240"/>
      </w:pPr>
      <w:r>
        <w:t>To design, generate, and analyze a comprehensive cross-layer dataset derived from an ESP32-based wireless mesh network to explore and evaluate behavioral differences between normal operation and controlled attack scenarios.</w:t>
      </w:r>
    </w:p>
    <w:p w14:paraId="5CA65FDF" w14:textId="77777777" w:rsidR="00D859CF" w:rsidRPr="00C640B6" w:rsidRDefault="004933F5">
      <w:pPr>
        <w:pStyle w:val="Heading3"/>
        <w:spacing w:before="240"/>
      </w:pPr>
      <w:bookmarkStart w:id="10" w:name="_Toc9000965"/>
      <w:bookmarkStart w:id="11" w:name="_2gpj3hcze0le" w:colFirst="0" w:colLast="0"/>
      <w:bookmarkEnd w:id="10"/>
      <w:bookmarkEnd w:id="11"/>
      <w:r>
        <w:t>1.3.2.</w:t>
      </w:r>
      <w:r>
        <w:tab/>
        <w:t>Specific Objectives</w:t>
      </w:r>
    </w:p>
    <w:p w14:paraId="75B8CFDD" w14:textId="77777777" w:rsidR="00D859CF" w:rsidRPr="00C640B6" w:rsidRDefault="004933F5">
      <w:pPr>
        <w:spacing w:before="240" w:after="240"/>
      </w:pPr>
      <w:r>
        <w:t>Specifically, this study aims to:</w:t>
      </w:r>
    </w:p>
    <w:p w14:paraId="4E0B5A07" w14:textId="77777777" w:rsidR="00D859CF" w:rsidRPr="00C640B6" w:rsidRDefault="004933F5">
      <w:pPr>
        <w:spacing w:before="240" w:after="200"/>
        <w:ind w:left="1440" w:hanging="360"/>
      </w:pPr>
      <w:r>
        <w:t>●</w:t>
      </w:r>
      <w:r>
        <w:rPr>
          <w:sz w:val="14"/>
          <w:szCs w:val="14"/>
        </w:rPr>
        <w:t xml:space="preserve">   </w:t>
      </w:r>
      <w:r>
        <w:rPr>
          <w:sz w:val="14"/>
          <w:szCs w:val="14"/>
        </w:rPr>
        <w:tab/>
      </w:r>
      <w:r>
        <w:t>To establish an ESP32-based wireless mesh testbed capable of generating realistic multi-hop network traffic under both normal operation and controlled attack scenarios.</w:t>
      </w:r>
    </w:p>
    <w:p w14:paraId="2489AB6A" w14:textId="77777777" w:rsidR="00D859CF" w:rsidRPr="00C640B6" w:rsidRDefault="004933F5">
      <w:pPr>
        <w:spacing w:after="200"/>
        <w:ind w:left="1440" w:hanging="360"/>
      </w:pPr>
      <w:r>
        <w:t>●</w:t>
      </w:r>
      <w:r>
        <w:rPr>
          <w:sz w:val="14"/>
          <w:szCs w:val="14"/>
        </w:rPr>
        <w:t xml:space="preserve">       </w:t>
      </w:r>
      <w:r>
        <w:t>To collect and structure cross-layer features from the Physical (PHY), Medium Access Control (MAC), and Network layers into a labeled and well-documented dataset that captures observable mesh behavior.</w:t>
      </w:r>
    </w:p>
    <w:p w14:paraId="5081D86D" w14:textId="77777777" w:rsidR="00D859CF" w:rsidRPr="00C640B6" w:rsidRDefault="004933F5">
      <w:pPr>
        <w:spacing w:before="200"/>
        <w:ind w:left="1440" w:hanging="360"/>
      </w:pPr>
      <w:r>
        <w:t>●</w:t>
      </w:r>
      <w:r>
        <w:rPr>
          <w:sz w:val="14"/>
          <w:szCs w:val="14"/>
        </w:rPr>
        <w:t xml:space="preserve">   </w:t>
      </w:r>
      <w:r>
        <w:rPr>
          <w:sz w:val="14"/>
          <w:szCs w:val="14"/>
        </w:rPr>
        <w:tab/>
      </w:r>
      <w:r>
        <w:t>To evaluate the usability and quality of the generated dataset through exploratory data analysis (EDA) and unsupervised or baseline offline machine-learning techniques, to assess whether normal and attack-induced behaviors are separable based on the collected features.</w:t>
      </w:r>
      <w:r>
        <w:br/>
      </w:r>
      <w:r>
        <w:br/>
      </w:r>
      <w:r>
        <w:br/>
      </w:r>
    </w:p>
    <w:p w14:paraId="20589C0D" w14:textId="77777777" w:rsidR="00D859CF" w:rsidRPr="00C640B6" w:rsidRDefault="004933F5">
      <w:pPr>
        <w:pStyle w:val="Heading2"/>
        <w:spacing w:after="120" w:line="240" w:lineRule="auto"/>
        <w:jc w:val="left"/>
      </w:pPr>
      <w:bookmarkStart w:id="12" w:name="_Toc9000966"/>
      <w:bookmarkStart w:id="13" w:name="_5zx5o7th6ig" w:colFirst="0" w:colLast="0"/>
      <w:bookmarkEnd w:id="12"/>
      <w:bookmarkEnd w:id="13"/>
      <w:r>
        <w:lastRenderedPageBreak/>
        <w:t>1.4.</w:t>
      </w:r>
      <w:r>
        <w:tab/>
      </w:r>
      <w:r>
        <w:t>Project Scope and Limitation</w:t>
      </w:r>
    </w:p>
    <w:p w14:paraId="02675905" w14:textId="77777777" w:rsidR="00D859CF" w:rsidRPr="00C640B6" w:rsidRDefault="004933F5">
      <w:pPr>
        <w:spacing w:before="240" w:after="240"/>
      </w:pPr>
      <w: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51CED46E" w14:textId="77777777" w:rsidR="00D859CF" w:rsidRPr="00C640B6" w:rsidRDefault="004933F5">
      <w:pPr>
        <w:spacing w:before="240" w:after="240"/>
      </w:pPr>
      <w:r>
        <w:t>Data collection is restricted to two primary network states: normal operation and controlled attack scenarios.  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w:t>
      </w:r>
      <w:r>
        <w:t>oyed to gather indicators from the Physical (PHY), Medium Access Control (MAC), and Network layers, including Received Signal Strength Indication (RSSI), counts of failed send attempts, packet forwarding ratios, changes in hop count, and parent-switching events.</w:t>
      </w:r>
    </w:p>
    <w:p w14:paraId="06B861F9" w14:textId="77777777" w:rsidR="00D859CF" w:rsidRPr="00C640B6" w:rsidRDefault="004933F5">
      <w:pPr>
        <w:spacing w:before="240" w:after="240"/>
      </w:pPr>
      <w:r>
        <w:t>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6A93480C" w14:textId="77777777" w:rsidR="00D859CF" w:rsidRPr="00C640B6" w:rsidRDefault="004933F5">
      <w:pPr>
        <w:pStyle w:val="Heading3"/>
        <w:spacing w:before="240"/>
      </w:pPr>
      <w:bookmarkStart w:id="14" w:name="_Toc9000967"/>
      <w:bookmarkStart w:id="15" w:name="_v2a6lgj14iob" w:colFirst="0" w:colLast="0"/>
      <w:bookmarkEnd w:id="14"/>
      <w:bookmarkEnd w:id="15"/>
      <w:r>
        <w:t>1.4.1.</w:t>
      </w:r>
      <w:r>
        <w:tab/>
        <w:t>Limitations of the Study</w:t>
      </w:r>
    </w:p>
    <w:p w14:paraId="2F3FF636" w14:textId="77777777" w:rsidR="00D859CF" w:rsidRPr="00C640B6" w:rsidRDefault="004933F5">
      <w:pPr>
        <w:spacing w:before="180" w:after="180"/>
        <w:ind w:left="720"/>
        <w:rPr>
          <w:b/>
          <w:bCs/>
        </w:rPr>
      </w:pPr>
      <w:r>
        <w:t>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In early seven-node highload captures, made before the arrival logging of the root was changed (Section 4.2.3.6), delivery collapsed partway through the run and the mesh did not recover during cooldown, and a diagnosti</w:t>
      </w:r>
      <w:r>
        <w:t xml:space="preserve">c run without any attack collapsed in the same way. This was not seen in the final dataset: in every highload run of the campaign, the delivery of the victims returned within 3 s of </w:t>
      </w:r>
      <w:r>
        <w:lastRenderedPageBreak/>
        <w:t>the end of the attack (Table 6.10). Highload is still the scenario closest to the limits of the testbed (Section 4.2.7.5). The microSD logging adds three limits. The fsync change (D-13) compiles, and it has not been validated by resetting a board in the middle of a run. The card clock is capped at 4 MHz because jumper wires cann</w:t>
      </w:r>
      <w:r>
        <w:t>ot carry the default speed. Captures made before the fsync change that ended badly may have a card file with 0 rows, and those runs are treated as lost and not as empty logs (Section 4.2.7.5). None of the 637 telemetry files of the 80 runs has 0 rows. One board has no file: B768 in the blackhole run on the tree topology at G402 with highload, and that run is analysed without it (Section 6.1). In all 19 partial-mesh runs (9 blackhole, 9 wormhole and 1 benign), no board was seen under a second parent in the l</w:t>
      </w:r>
      <w:r>
        <w:t>abelled phases, so these runs behave as plain trees in which no board has more than two children, and the partial-mesh results carry that limit (Section 4.2.7.5).</w:t>
      </w:r>
    </w:p>
    <w:p w14:paraId="43D54724" w14:textId="77777777" w:rsidR="00D859CF" w:rsidRPr="00C640B6" w:rsidRDefault="004933F5">
      <w:pPr>
        <w:spacing w:before="180" w:after="180"/>
        <w:ind w:left="720"/>
      </w:pPr>
      <w:r>
        <w:t>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w:t>
      </w:r>
      <w:r>
        <w:t xml:space="preserve">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w:t>
      </w:r>
      <w:r>
        <w:t>payloads, cryptographic exploits, physical tampering, firmware compromise, or adversarial radio interference beyond these two controlled behaviors.</w:t>
      </w:r>
    </w:p>
    <w:p w14:paraId="6816FB87" w14:textId="77777777" w:rsidR="00D859CF" w:rsidRPr="00C640B6" w:rsidRDefault="004933F5">
      <w:pPr>
        <w:spacing w:before="180" w:after="180"/>
        <w:ind w:left="720"/>
      </w:pPr>
      <w:r>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w:t>
      </w:r>
      <w:r>
        <w:t xml:space="preserve"> mesh itself stays isolated: </w:t>
      </w:r>
      <w:r>
        <w:lastRenderedPageBreak/>
        <w:t>the testbed forms its own ESP-WIFI-MESH network and connects to no campus or production network. The results therefore describe controlled attack insertion on an isolated mesh in indoor campus spaces, not attacks on a live campus network.</w:t>
      </w:r>
    </w:p>
    <w:p w14:paraId="54BC66DF" w14:textId="77777777" w:rsidR="00D859CF" w:rsidRPr="00C640B6" w:rsidRDefault="004933F5">
      <w:pPr>
        <w:spacing w:before="180" w:after="180"/>
        <w:ind w:left="720"/>
      </w:pPr>
      <w:r>
        <w:t>Fourth, the study emphasizes exploratory and unsupervised analysis, rather than predictive performance or real-time deployment. Consequently, the dataset is not evaluated for detection accuracy, online response time, or operational security guarantees.</w:t>
      </w:r>
    </w:p>
    <w:p w14:paraId="5AC36A60" w14:textId="77777777" w:rsidR="00D859CF" w:rsidRPr="00C640B6" w:rsidRDefault="004933F5">
      <w:pPr>
        <w:spacing w:before="180" w:after="180"/>
        <w:ind w:left="720"/>
      </w:pPr>
      <w: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15D4DE43" w14:textId="77777777" w:rsidR="00D859CF" w:rsidRPr="00C640B6" w:rsidRDefault="004933F5">
      <w:pPr>
        <w:pStyle w:val="Heading2"/>
        <w:spacing w:after="120" w:line="240" w:lineRule="auto"/>
        <w:jc w:val="left"/>
      </w:pPr>
      <w:bookmarkStart w:id="16" w:name="_Toc9000968"/>
      <w:bookmarkStart w:id="17" w:name="_5b3gfc6nh0lq" w:colFirst="0" w:colLast="0"/>
      <w:bookmarkEnd w:id="16"/>
      <w:bookmarkEnd w:id="17"/>
      <w:r>
        <w:t>1.5.</w:t>
      </w:r>
      <w:r>
        <w:tab/>
        <w:t>Significance of the Study</w:t>
      </w:r>
    </w:p>
    <w:p w14:paraId="225F6DB5" w14:textId="77777777" w:rsidR="00D859CF" w:rsidRPr="00C640B6" w:rsidRDefault="004933F5">
      <w:pPr>
        <w:spacing w:before="240" w:after="240"/>
      </w:pPr>
      <w:r>
        <w:t>This study contributes to the growing body of research on wireless mesh networking using low-cost microcontroller platforms by providing a structured, hardware-derived dataset that captures cross-layer behavior in ESP32-based ESP-WIFI-MESH systems.</w:t>
      </w:r>
    </w:p>
    <w:p w14:paraId="42008987" w14:textId="77777777" w:rsidR="00D859CF" w:rsidRPr="00C640B6" w:rsidRDefault="004933F5">
      <w:pPr>
        <w:spacing w:before="240" w:after="240"/>
      </w:pPr>
      <w:r>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29A8D28A" w14:textId="77777777" w:rsidR="00D859CF" w:rsidRPr="00C640B6" w:rsidRDefault="004933F5">
      <w:pPr>
        <w:spacing w:before="240" w:after="240"/>
      </w:pPr>
      <w: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4CA1D172" w14:textId="77777777" w:rsidR="00D859CF" w:rsidRPr="00C640B6" w:rsidRDefault="004933F5">
      <w:pPr>
        <w:spacing w:before="240"/>
      </w:pPr>
      <w:r>
        <w:t>In alignment with United Nations Sustainable Development Goal 9 (Industry, Innovation, and Infrastructure), this work supports the advancement of resilient, low-</w:t>
      </w:r>
      <w:r>
        <w:lastRenderedPageBreak/>
        <w:t>cost communication infrastructure by improving the empirical understanding of wireless mesh networks deployed in resource-constrained environments.</w:t>
      </w:r>
    </w:p>
    <w:p w14:paraId="76ECF008" w14:textId="77777777" w:rsidR="00D859CF" w:rsidRPr="00C640B6" w:rsidRDefault="004933F5">
      <w:pPr>
        <w:spacing w:before="240"/>
      </w:pPr>
      <w:r>
        <w:t xml:space="preserve"> </w:t>
      </w:r>
    </w:p>
    <w:p w14:paraId="7AC15924" w14:textId="77777777" w:rsidR="00D859CF" w:rsidRPr="00C640B6" w:rsidRDefault="004933F5">
      <w:pPr>
        <w:pStyle w:val="Heading2"/>
        <w:spacing w:after="120" w:line="240" w:lineRule="auto"/>
        <w:jc w:val="left"/>
      </w:pPr>
      <w:bookmarkStart w:id="18" w:name="_Toc9000969"/>
      <w:bookmarkStart w:id="19" w:name="_gx0iv7srnssb" w:colFirst="0" w:colLast="0"/>
      <w:bookmarkEnd w:id="18"/>
      <w:bookmarkEnd w:id="19"/>
      <w:r>
        <w:t>1.6.</w:t>
      </w:r>
      <w:r>
        <w:tab/>
        <w:t>Resources</w:t>
      </w:r>
    </w:p>
    <w:p w14:paraId="6685AC31" w14:textId="77777777" w:rsidR="00D859CF" w:rsidRPr="00C640B6" w:rsidRDefault="004933F5">
      <w:pPr>
        <w:pStyle w:val="Heading3"/>
        <w:spacing w:before="240"/>
      </w:pPr>
      <w:bookmarkStart w:id="20" w:name="_Toc9000970"/>
      <w:bookmarkStart w:id="21" w:name="_et85s64s24k6" w:colFirst="0" w:colLast="0"/>
      <w:bookmarkEnd w:id="20"/>
      <w:bookmarkEnd w:id="21"/>
      <w:r>
        <w:t>1.6.1.</w:t>
      </w:r>
      <w:r>
        <w:tab/>
        <w:t>Hardware</w:t>
      </w:r>
    </w:p>
    <w:p w14:paraId="312BC638" w14:textId="77777777" w:rsidR="00D859CF" w:rsidRPr="00C640B6" w:rsidRDefault="004933F5">
      <w:pPr>
        <w:ind w:left="1440" w:hanging="360"/>
        <w:rPr>
          <w:b/>
          <w:bCs/>
        </w:rPr>
      </w:pPr>
      <w:r>
        <w:t>●</w:t>
      </w:r>
      <w:r>
        <w:rPr>
          <w:sz w:val="14"/>
          <w:szCs w:val="14"/>
        </w:rPr>
        <w:t xml:space="preserve">   </w:t>
      </w:r>
      <w:r>
        <w:rPr>
          <w:sz w:val="14"/>
          <w:szCs w:val="14"/>
        </w:rPr>
        <w:tab/>
      </w:r>
      <w:r>
        <w:rPr>
          <w:b/>
          <w:bCs/>
        </w:rPr>
        <w:t>ESP32 Development Boards (8 units)</w:t>
      </w:r>
    </w:p>
    <w:p w14:paraId="776013D4" w14:textId="77777777" w:rsidR="00D859CF" w:rsidRPr="00C640B6" w:rsidRDefault="004933F5">
      <w:pPr>
        <w:ind w:left="2160" w:hanging="360"/>
      </w:pPr>
      <w:r>
        <w:t>○</w:t>
      </w:r>
      <w:r>
        <w:rPr>
          <w:sz w:val="14"/>
          <w:szCs w:val="14"/>
        </w:rPr>
        <w:t xml:space="preserve">   </w:t>
      </w:r>
      <w:r>
        <w:rPr>
          <w:sz w:val="14"/>
          <w:szCs w:val="14"/>
        </w:rPr>
        <w:tab/>
      </w:r>
      <w: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8 ESP32 nodes (the root and seven children) forms small-scale mesh topologies for </w:t>
      </w:r>
      <w:r>
        <w:t>controlled experimentation, traffic generation, and network metric logging.</w:t>
      </w:r>
      <w:r>
        <w:br/>
        <w:t xml:space="preserve">   The ESP32 devices are used solely for data generation and behavior observation; no real-time intrusion detection is deployed on the nodes in this study.</w:t>
      </w:r>
    </w:p>
    <w:p w14:paraId="3BE5A2C7" w14:textId="77777777" w:rsidR="00D859CF" w:rsidRPr="00C640B6" w:rsidRDefault="004933F5">
      <w:pPr>
        <w:ind w:left="1440" w:hanging="360"/>
        <w:rPr>
          <w:b/>
          <w:bCs/>
        </w:rPr>
      </w:pPr>
      <w:r>
        <w:t>●</w:t>
      </w:r>
      <w:r>
        <w:rPr>
          <w:sz w:val="14"/>
          <w:szCs w:val="14"/>
        </w:rPr>
        <w:t xml:space="preserve">   </w:t>
      </w:r>
      <w:r>
        <w:rPr>
          <w:sz w:val="14"/>
          <w:szCs w:val="14"/>
        </w:rPr>
        <w:tab/>
      </w:r>
      <w:r>
        <w:rPr>
          <w:b/>
          <w:bCs/>
        </w:rPr>
        <w:t>ESP32 Sniffer Board and Laptop</w:t>
      </w:r>
    </w:p>
    <w:p w14:paraId="73A28262" w14:textId="77777777" w:rsidR="00D859CF" w:rsidRPr="00C640B6" w:rsidRDefault="004933F5">
      <w:pPr>
        <w:ind w:left="2160" w:hanging="360"/>
      </w:pPr>
      <w:r>
        <w:t>○</w:t>
      </w:r>
      <w:r>
        <w:rPr>
          <w:sz w:val="14"/>
          <w:szCs w:val="14"/>
        </w:rPr>
        <w:t xml:space="preserve">   </w:t>
      </w:r>
      <w:r>
        <w:rPr>
          <w:sz w:val="14"/>
          <w:szCs w:val="14"/>
        </w:rPr>
        <w:tab/>
      </w:r>
      <w:r>
        <w:t>A spare ESP32 board flashed with the project’s sniffer firmware listens passively on the mesh channel during selected runs and streams the 802.11 frames it hears to a laptop, which writes them to a Wireshark capture file (tools/sniff.py). The sniffer decodes only 20 MHz channel widths, so the radio of every node is fixed to 20 MHz (D-14). The mesh traffic is encrypted, so the sniffer records which node transmitted, when, and whether a frame was retried, but not the contents of the probes.</w:t>
      </w:r>
    </w:p>
    <w:p w14:paraId="3C70DE7E" w14:textId="77777777" w:rsidR="00D859CF" w:rsidRPr="00C640B6" w:rsidRDefault="004933F5">
      <w:pPr>
        <w:ind w:left="1440" w:hanging="360"/>
        <w:rPr>
          <w:b/>
          <w:bCs/>
        </w:rPr>
      </w:pPr>
      <w:r>
        <w:t>●</w:t>
      </w:r>
      <w:r>
        <w:rPr>
          <w:sz w:val="14"/>
          <w:szCs w:val="14"/>
        </w:rPr>
        <w:t xml:space="preserve">   </w:t>
      </w:r>
      <w:r>
        <w:rPr>
          <w:sz w:val="14"/>
          <w:szCs w:val="14"/>
        </w:rPr>
        <w:tab/>
      </w:r>
      <w:r>
        <w:rPr>
          <w:b/>
          <w:bCs/>
        </w:rPr>
        <w:t>Laptop/Workstation (2–3 units)</w:t>
      </w:r>
    </w:p>
    <w:p w14:paraId="51144909" w14:textId="77777777" w:rsidR="00D859CF" w:rsidRPr="00C640B6" w:rsidRDefault="004933F5">
      <w:pPr>
        <w:ind w:left="2160" w:hanging="360"/>
      </w:pPr>
      <w:r>
        <w:t>○</w:t>
      </w:r>
      <w:r>
        <w:rPr>
          <w:sz w:val="14"/>
          <w:szCs w:val="14"/>
        </w:rPr>
        <w:t xml:space="preserve">   </w:t>
      </w:r>
      <w:r>
        <w:rPr>
          <w:sz w:val="14"/>
          <w:szCs w:val="14"/>
        </w:rPr>
        <w:tab/>
      </w:r>
      <w:r>
        <w:t xml:space="preserve">High-performance laptops equipped with multicore processors and at least 16 GB of RAM serve as the primary environment for log aggregation, dataset consolidation, exploratory data analysis </w:t>
      </w:r>
      <w:r>
        <w:lastRenderedPageBreak/>
        <w:t>(EDA), and baseline offline machine learning experiments. These systems are also used for experiment orchestration, visualization, and result documentation.</w:t>
      </w:r>
    </w:p>
    <w:p w14:paraId="1242C021" w14:textId="77777777" w:rsidR="00D859CF" w:rsidRPr="00C640B6" w:rsidRDefault="004933F5">
      <w:r>
        <w:t xml:space="preserve"> </w:t>
      </w:r>
    </w:p>
    <w:p w14:paraId="25D16E02" w14:textId="77777777" w:rsidR="00D859CF" w:rsidRPr="00C640B6" w:rsidRDefault="004933F5">
      <w:pPr>
        <w:ind w:left="1440" w:hanging="360"/>
        <w:rPr>
          <w:b/>
          <w:bCs/>
        </w:rPr>
      </w:pPr>
      <w:r>
        <w:t>●</w:t>
      </w:r>
      <w:r>
        <w:rPr>
          <w:sz w:val="14"/>
          <w:szCs w:val="14"/>
        </w:rPr>
        <w:t xml:space="preserve">   </w:t>
      </w:r>
      <w:r>
        <w:rPr>
          <w:sz w:val="14"/>
          <w:szCs w:val="14"/>
        </w:rPr>
        <w:tab/>
      </w:r>
      <w:r>
        <w:rPr>
          <w:b/>
          <w:bCs/>
        </w:rPr>
        <w:t>MicroSD card reader modules and microSD Cards (one per ESP32 board)</w:t>
      </w:r>
    </w:p>
    <w:p w14:paraId="6E760928" w14:textId="77777777" w:rsidR="00D859CF" w:rsidRPr="00C640B6" w:rsidRDefault="004933F5">
      <w:pPr>
        <w:spacing w:before="180" w:after="180"/>
        <w:ind w:left="2160" w:hanging="360"/>
      </w:pPr>
      <w:r>
        <w:t>○</w:t>
      </w:r>
      <w:r>
        <w:rPr>
          <w:sz w:val="14"/>
          <w:szCs w:val="14"/>
        </w:rPr>
        <w:t xml:space="preserve">   </w:t>
      </w:r>
      <w:r>
        <w:rPr>
          <w:sz w:val="14"/>
          <w:szCs w:val="14"/>
        </w:rPr>
        <w:tab/>
      </w:r>
      <w: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414A39D8" w14:textId="77777777" w:rsidR="00D859CF" w:rsidRPr="00C640B6" w:rsidRDefault="004933F5">
      <w:pPr>
        <w:ind w:left="1440" w:hanging="360"/>
        <w:rPr>
          <w:b/>
          <w:bCs/>
        </w:rPr>
      </w:pPr>
      <w:r>
        <w:t>●</w:t>
      </w:r>
      <w:r>
        <w:rPr>
          <w:sz w:val="14"/>
          <w:szCs w:val="14"/>
        </w:rPr>
        <w:t xml:space="preserve">   </w:t>
      </w:r>
      <w:r>
        <w:rPr>
          <w:sz w:val="14"/>
          <w:szCs w:val="14"/>
        </w:rPr>
        <w:tab/>
      </w:r>
      <w:r>
        <w:rPr>
          <w:b/>
          <w:bCs/>
        </w:rPr>
        <w:t>Monitoring and Diagnostic Tools</w:t>
      </w:r>
    </w:p>
    <w:p w14:paraId="5799E61D" w14:textId="77777777" w:rsidR="00D859CF" w:rsidRPr="00C640B6" w:rsidRDefault="004933F5">
      <w:pPr>
        <w:spacing w:after="200"/>
        <w:ind w:left="2160" w:hanging="360"/>
      </w:pPr>
      <w:r>
        <w:t>○</w:t>
      </w:r>
      <w:r>
        <w:rPr>
          <w:sz w:val="14"/>
          <w:szCs w:val="14"/>
        </w:rPr>
        <w:t xml:space="preserve">   </w:t>
      </w:r>
      <w:r>
        <w:rPr>
          <w:sz w:val="14"/>
          <w:szCs w:val="14"/>
        </w:rPr>
        <w:tab/>
      </w:r>
      <w:r>
        <w:t>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14:paraId="461DCDC9" w14:textId="77777777" w:rsidR="00D859CF" w:rsidRPr="00C640B6" w:rsidRDefault="004933F5">
      <w:pPr>
        <w:pStyle w:val="Heading3"/>
        <w:spacing w:before="240"/>
      </w:pPr>
      <w:bookmarkStart w:id="22" w:name="_Toc9000971"/>
      <w:bookmarkStart w:id="23" w:name="_xjg2nyek40c6" w:colFirst="0" w:colLast="0"/>
      <w:bookmarkEnd w:id="22"/>
      <w:bookmarkEnd w:id="23"/>
      <w:r>
        <w:t>1.6.2.</w:t>
      </w:r>
      <w:r>
        <w:tab/>
        <w:t>Software</w:t>
      </w:r>
    </w:p>
    <w:p w14:paraId="006C7D67" w14:textId="77777777" w:rsidR="00D859CF" w:rsidRPr="00C640B6" w:rsidRDefault="004933F5">
      <w:pPr>
        <w:spacing w:before="240" w:after="240"/>
        <w:ind w:left="720"/>
      </w:pPr>
      <w: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5D1382AD" w14:textId="77777777" w:rsidR="00D859CF" w:rsidRPr="00C640B6" w:rsidRDefault="004933F5">
      <w:pPr>
        <w:spacing w:before="240" w:after="240"/>
        <w:ind w:left="720"/>
      </w:pPr>
      <w:r>
        <w:t xml:space="preserve">The mesh network is implemented using the ESP-IDF framework (version 5.5.4, and 5.3.5 on one build laptop; each run log records the version that built its firmware) with ESP-WIFI-MESH functionality enabled. Core mesh </w:t>
      </w:r>
      <w:r>
        <w:lastRenderedPageBreak/>
        <w:t xml:space="preserve">functions such as initialization, packet transmission, packet reception, and event monitoring are </w:t>
      </w:r>
      <w:r>
        <w:t>integrated into the application layer. Logging routines are refined to capture selected cross-layer metrics—such as forwarding behavior, RSSI observations, and routing events—while minimizing processing overhead to preserve normal mesh operation.</w:t>
      </w:r>
    </w:p>
    <w:p w14:paraId="508911C5" w14:textId="77777777" w:rsidR="00D859CF" w:rsidRPr="00C640B6" w:rsidRDefault="004933F5">
      <w:pPr>
        <w:spacing w:before="240" w:after="240"/>
        <w:ind w:left="720"/>
      </w:pPr>
      <w:r>
        <w:t>Additional tools include Wireshark for packet-level verification and traffic validation, and Python for preprocessing, feature extraction, and exploratory statistical analysis of the generated dataset.</w:t>
      </w:r>
    </w:p>
    <w:p w14:paraId="357B9F97" w14:textId="77777777" w:rsidR="00D859CF" w:rsidRPr="00C640B6" w:rsidRDefault="004933F5">
      <w:pPr>
        <w:ind w:left="1440" w:hanging="360"/>
        <w:rPr>
          <w:b/>
          <w:bCs/>
        </w:rPr>
      </w:pPr>
      <w:r>
        <w:t>●</w:t>
      </w:r>
      <w:r>
        <w:rPr>
          <w:sz w:val="14"/>
          <w:szCs w:val="14"/>
        </w:rPr>
        <w:t xml:space="preserve">       </w:t>
      </w:r>
      <w:r>
        <w:rPr>
          <w:b/>
          <w:bCs/>
        </w:rPr>
        <w:t>ESP-IDF SDK</w:t>
      </w:r>
    </w:p>
    <w:p w14:paraId="62A62258" w14:textId="77777777" w:rsidR="00D859CF" w:rsidRPr="00C640B6" w:rsidRDefault="004933F5">
      <w:pPr>
        <w:spacing w:after="200"/>
        <w:ind w:left="2160" w:hanging="360"/>
      </w:pPr>
      <w:r>
        <w:t>○</w:t>
      </w:r>
      <w:r>
        <w:rPr>
          <w:sz w:val="14"/>
          <w:szCs w:val="14"/>
        </w:rPr>
        <w:t xml:space="preserve">   </w:t>
      </w:r>
      <w:r>
        <w:rPr>
          <w:sz w:val="14"/>
          <w:szCs w:val="14"/>
        </w:rPr>
        <w:tab/>
      </w:r>
      <w:r>
        <w:t>The ESP-IDF SDK (versions 5.5.4 and 5.3.5)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14:paraId="1A80768B" w14:textId="77777777" w:rsidR="00D859CF" w:rsidRPr="00C640B6" w:rsidRDefault="004933F5">
      <w:pPr>
        <w:spacing w:before="200"/>
        <w:ind w:left="1440" w:hanging="360"/>
        <w:rPr>
          <w:b/>
          <w:bCs/>
        </w:rPr>
      </w:pPr>
      <w:r>
        <w:t>●</w:t>
      </w:r>
      <w:r>
        <w:rPr>
          <w:sz w:val="14"/>
          <w:szCs w:val="14"/>
        </w:rPr>
        <w:t xml:space="preserve">   </w:t>
      </w:r>
      <w:r>
        <w:rPr>
          <w:sz w:val="14"/>
          <w:szCs w:val="14"/>
        </w:rPr>
        <w:tab/>
      </w:r>
      <w:r>
        <w:rPr>
          <w:b/>
          <w:bCs/>
        </w:rPr>
        <w:t>Wireshark</w:t>
      </w:r>
    </w:p>
    <w:p w14:paraId="4D506D8A" w14:textId="77777777" w:rsidR="00D859CF" w:rsidRPr="00C640B6" w:rsidRDefault="004933F5">
      <w:pPr>
        <w:spacing w:after="240"/>
        <w:ind w:left="2160" w:hanging="360"/>
      </w:pPr>
      <w:r>
        <w:t>○</w:t>
      </w:r>
      <w:r>
        <w:rPr>
          <w:sz w:val="14"/>
          <w:szCs w:val="14"/>
        </w:rPr>
        <w:t xml:space="preserve">       </w:t>
      </w:r>
      <w: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14:paraId="21872612" w14:textId="77777777" w:rsidR="00D859CF" w:rsidRPr="00C640B6" w:rsidRDefault="004933F5">
      <w:pPr>
        <w:spacing w:before="200"/>
        <w:ind w:left="1440" w:hanging="360"/>
        <w:rPr>
          <w:b/>
          <w:bCs/>
        </w:rPr>
      </w:pPr>
      <w:r>
        <w:t>●</w:t>
      </w:r>
      <w:r>
        <w:rPr>
          <w:sz w:val="14"/>
          <w:szCs w:val="14"/>
        </w:rPr>
        <w:t xml:space="preserve">   </w:t>
      </w:r>
      <w:r>
        <w:rPr>
          <w:sz w:val="14"/>
          <w:szCs w:val="14"/>
        </w:rPr>
        <w:tab/>
      </w:r>
      <w:r>
        <w:rPr>
          <w:b/>
          <w:bCs/>
        </w:rPr>
        <w:t>C / Python</w:t>
      </w:r>
    </w:p>
    <w:p w14:paraId="58CC3955" w14:textId="77777777" w:rsidR="00D859CF" w:rsidRPr="00C640B6" w:rsidRDefault="004933F5">
      <w:pPr>
        <w:ind w:left="2160" w:hanging="360"/>
      </w:pPr>
      <w:r>
        <w:t>○</w:t>
      </w:r>
      <w:r>
        <w:rPr>
          <w:sz w:val="14"/>
          <w:szCs w:val="14"/>
        </w:rPr>
        <w:t xml:space="preserve">  </w:t>
      </w:r>
      <w:r>
        <w:rPr>
          <w:sz w:val="14"/>
          <w:szCs w:val="14"/>
        </w:rPr>
        <w:tab/>
        <w:t xml:space="preserve"> </w:t>
      </w:r>
      <w:r>
        <w:t xml:space="preserve">C is used for implementing embedded logic on ESP32 nodes, including mesh operation, attack behavior control, and metric logging. Python 3 scripts are used for dataset preprocessing, feature extraction, correlation analysis, and statistical evaluation during EDA and baseline offline ML experiments, using pandas, NumPy, SciPy, scikit-learn, Matplotlib and seaborn; the </w:t>
      </w:r>
      <w:r>
        <w:lastRenderedPageBreak/>
        <w:t>minimum versions are listed in the repository’s requirements file [79].</w:t>
      </w:r>
    </w:p>
    <w:p w14:paraId="2DC065F2" w14:textId="77777777" w:rsidR="00D859CF" w:rsidRPr="00C640B6" w:rsidRDefault="004933F5">
      <w:pPr>
        <w:pStyle w:val="Heading1"/>
        <w:pageBreakBefore/>
        <w:spacing w:before="0" w:line="240" w:lineRule="auto"/>
        <w:jc w:val="left"/>
      </w:pPr>
      <w:bookmarkStart w:id="24" w:name="_Toc9000972"/>
      <w:bookmarkStart w:id="25" w:name="_frg0ormmae6d" w:colFirst="0" w:colLast="0"/>
      <w:bookmarkEnd w:id="24"/>
      <w:bookmarkEnd w:id="25"/>
      <w:r>
        <w:lastRenderedPageBreak/>
        <w:t>2.</w:t>
      </w:r>
      <w:r>
        <w:tab/>
        <w:t>Review of Related References</w:t>
      </w:r>
    </w:p>
    <w:p w14:paraId="4913B640" w14:textId="77777777" w:rsidR="00D859CF" w:rsidRPr="00C640B6" w:rsidRDefault="004933F5">
      <w:pPr>
        <w:pStyle w:val="Heading2"/>
        <w:spacing w:after="120" w:line="240" w:lineRule="auto"/>
        <w:jc w:val="left"/>
      </w:pPr>
      <w:bookmarkStart w:id="26" w:name="_Toc9000973"/>
      <w:bookmarkStart w:id="27" w:name="_5d5xl343e5dt" w:colFirst="0" w:colLast="0"/>
      <w:bookmarkEnd w:id="26"/>
      <w:bookmarkEnd w:id="27"/>
      <w:r>
        <w:t>2.1.</w:t>
      </w:r>
      <w:r>
        <w:tab/>
        <w:t>Wireless Mesh Networks (WMNs)</w:t>
      </w:r>
    </w:p>
    <w:p w14:paraId="14439E1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8" w:name="_rg1z7z393ia1" w:colFirst="0" w:colLast="0"/>
      <w:bookmarkEnd w:id="28"/>
      <w:r>
        <w:rPr>
          <w:i w:val="0"/>
          <w:iCs w:val="0"/>
          <w:color w:val="000000"/>
          <w:sz w:val="18"/>
          <w:szCs w:val="18"/>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w:t>
      </w:r>
      <w:r>
        <w:rPr>
          <w:i w:val="0"/>
          <w:iCs w:val="0"/>
          <w:color w:val="000000"/>
          <w:sz w:val="18"/>
          <w:szCs w:val="18"/>
        </w:rPr>
        <w:t>ealing web of connections, enabling the system to maintain communication even when certain nodes or links fail. This self-healing property ensures fault tolerance, as data can automatically reroute through alternate paths whenever disruptions occur.</w:t>
      </w:r>
    </w:p>
    <w:p w14:paraId="01141D2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9" w:name="_gx6i8fubgfhp" w:colFirst="0" w:colLast="0"/>
      <w:bookmarkEnd w:id="29"/>
      <w:r>
        <w:rPr>
          <w:i w:val="0"/>
          <w:iCs w:val="0"/>
          <w:color w:val="000000"/>
          <w:sz w:val="18"/>
          <w:szCs w:val="18"/>
        </w:rPr>
        <w:t>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w:t>
      </w:r>
      <w:r>
        <w:rPr>
          <w:i w:val="0"/>
          <w:iCs w:val="0"/>
          <w:color w:val="000000"/>
          <w:sz w:val="18"/>
          <w:szCs w:val="18"/>
        </w:rPr>
        <w:t xml:space="preserve"> smart cities and smart agriculture [2], and community and metropolitan area networks [1]. Because they can dynamically reconfigure, WMNs are ideal for environments where reliable connectivity and rapid deployment are critical, including smart cities, industrial IoT, and remote monitoring systems.</w:t>
      </w:r>
    </w:p>
    <w:p w14:paraId="7BAF9B1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30" w:name="_l5sxv6o6a2s4" w:colFirst="0" w:colLast="0"/>
      <w:bookmarkEnd w:id="30"/>
      <w:r>
        <w:rPr>
          <w:i w:val="0"/>
          <w:iCs w:val="0"/>
          <w:color w:val="000000"/>
          <w:sz w:val="18"/>
          <w:szCs w:val="18"/>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1ADCA79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31" w:name="_x6476gnckx1h" w:colFirst="0" w:colLast="0"/>
      <w:bookmarkEnd w:id="31"/>
      <w:r>
        <w:rPr>
          <w:i w:val="0"/>
          <w:iCs w:val="0"/>
          <w:color w:val="000000"/>
          <w:sz w:val="18"/>
          <w:szCs w:val="18"/>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w:t>
      </w:r>
      <w:r>
        <w:rPr>
          <w:i w:val="0"/>
          <w:iCs w:val="0"/>
          <w:color w:val="000000"/>
          <w:sz w:val="18"/>
          <w:szCs w:val="18"/>
        </w:rPr>
        <w:t xml:space="preserve">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1E16AED1"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32" w:name="_j5b8glc00al1" w:colFirst="0" w:colLast="0"/>
      <w:bookmarkEnd w:id="32"/>
      <w:r>
        <w:rPr>
          <w:i w:val="0"/>
          <w:iCs w:val="0"/>
          <w:color w:val="000000"/>
          <w:sz w:val="18"/>
          <w:szCs w:val="18"/>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4"/>
        <w:gridCol w:w="2039"/>
        <w:gridCol w:w="2013"/>
        <w:gridCol w:w="2240"/>
      </w:tblGrid>
      <w:tr w:rsidR="00D859CF" w:rsidRPr="00C640B6" w14:paraId="5789D994" w14:textId="77777777">
        <w:trPr>
          <w:trHeight w:val="450"/>
        </w:trPr>
        <w:tc>
          <w:tcPr>
            <w:tcW w:w="2013"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673D42A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3" w:name="_26mpsk4wg1wb" w:colFirst="0" w:colLast="0"/>
            <w:bookmarkEnd w:id="33"/>
            <w:r>
              <w:rPr>
                <w:b/>
                <w:bCs/>
                <w:i w:val="0"/>
                <w:iCs w:val="0"/>
                <w:color w:val="000000"/>
                <w:sz w:val="18"/>
                <w:szCs w:val="18"/>
              </w:rPr>
              <w:t>Author and Title</w:t>
            </w:r>
          </w:p>
        </w:tc>
        <w:tc>
          <w:tcPr>
            <w:tcW w:w="203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433838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4" w:name="_cxdbzb599hi2" w:colFirst="0" w:colLast="0"/>
            <w:bookmarkEnd w:id="34"/>
            <w:r>
              <w:rPr>
                <w:b/>
                <w:bCs/>
                <w:i w:val="0"/>
                <w:iCs w:val="0"/>
                <w:color w:val="000000"/>
                <w:sz w:val="18"/>
                <w:szCs w:val="18"/>
              </w:rPr>
              <w:t>Description</w:t>
            </w:r>
          </w:p>
        </w:tc>
        <w:tc>
          <w:tcPr>
            <w:tcW w:w="201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74A5B2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5" w:name="_cbbqt4f26cz4" w:colFirst="0" w:colLast="0"/>
            <w:bookmarkEnd w:id="35"/>
            <w:r>
              <w:rPr>
                <w:b/>
                <w:bCs/>
                <w:i w:val="0"/>
                <w:iCs w:val="0"/>
                <w:color w:val="000000"/>
                <w:sz w:val="18"/>
                <w:szCs w:val="18"/>
              </w:rPr>
              <w:t>Approach</w:t>
            </w:r>
          </w:p>
        </w:tc>
        <w:tc>
          <w:tcPr>
            <w:tcW w:w="223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A97404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6" w:name="_72yztkrzbm9p" w:colFirst="0" w:colLast="0"/>
            <w:bookmarkEnd w:id="36"/>
            <w:r>
              <w:rPr>
                <w:b/>
                <w:bCs/>
                <w:i w:val="0"/>
                <w:iCs w:val="0"/>
                <w:color w:val="000000"/>
                <w:sz w:val="18"/>
                <w:szCs w:val="18"/>
              </w:rPr>
              <w:t>Contribution</w:t>
            </w:r>
          </w:p>
        </w:tc>
      </w:tr>
      <w:tr w:rsidR="00D859CF" w:rsidRPr="00C640B6" w14:paraId="123EF816" w14:textId="77777777">
        <w:trPr>
          <w:trHeight w:val="2055"/>
        </w:trPr>
        <w:tc>
          <w:tcPr>
            <w:tcW w:w="201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6CF14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7" w:name="_5d3v6asq4m81" w:colFirst="0" w:colLast="0"/>
            <w:bookmarkEnd w:id="37"/>
            <w:r>
              <w:rPr>
                <w:b/>
                <w:bCs/>
                <w:i w:val="0"/>
                <w:iCs w:val="0"/>
                <w:color w:val="000000"/>
                <w:sz w:val="18"/>
                <w:szCs w:val="18"/>
              </w:rPr>
              <w:lastRenderedPageBreak/>
              <w:t>Akyildiz, Wang &amp; Wang (2005). Wireless mesh networks: A survey (Computer Networks)</w:t>
            </w:r>
          </w:p>
        </w:tc>
        <w:tc>
          <w:tcPr>
            <w:tcW w:w="2039" w:type="dxa"/>
            <w:tcBorders>
              <w:top w:val="nil"/>
              <w:left w:val="nil"/>
              <w:bottom w:val="single" w:sz="6" w:space="0" w:color="808080"/>
              <w:right w:val="single" w:sz="6" w:space="0" w:color="808080"/>
            </w:tcBorders>
            <w:tcMar>
              <w:top w:w="60" w:type="dxa"/>
              <w:left w:w="100" w:type="dxa"/>
              <w:bottom w:w="60" w:type="dxa"/>
              <w:right w:w="100" w:type="dxa"/>
            </w:tcMar>
          </w:tcPr>
          <w:p w14:paraId="1471544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8" w:name="_vmsyi41nd7n0" w:colFirst="0" w:colLast="0"/>
            <w:bookmarkEnd w:id="38"/>
            <w:r>
              <w:rPr>
                <w:b/>
                <w:bCs/>
                <w:i w:val="0"/>
                <w:iCs w:val="0"/>
                <w:color w:val="000000"/>
                <w:sz w:val="18"/>
                <w:szCs w:val="18"/>
              </w:rPr>
              <w:t>Comprehensive survey of WMN architectures, routing, scalability, and fundamental design challenges.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5ABB5B6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9" w:name="_f2cdokcqjcww" w:colFirst="0" w:colLast="0"/>
            <w:bookmarkEnd w:id="39"/>
            <w:r>
              <w:rPr>
                <w:b/>
                <w:bCs/>
                <w:i w:val="0"/>
                <w:iCs w:val="0"/>
                <w:color w:val="000000"/>
                <w:sz w:val="18"/>
                <w:szCs w:val="18"/>
              </w:rPr>
              <w:t>Literature review and conceptual analysis of WMN architecture, self-healing features, and multi-hop capabilities</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60AE1A9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0" w:name="_89rtmtrerc8i" w:colFirst="0" w:colLast="0"/>
            <w:bookmarkEnd w:id="40"/>
            <w:r>
              <w:rPr>
                <w:b/>
                <w:bCs/>
                <w:i w:val="0"/>
                <w:iCs w:val="0"/>
                <w:color w:val="000000"/>
                <w:sz w:val="18"/>
                <w:szCs w:val="18"/>
              </w:rPr>
              <w:t>Defines WMN architecture &amp; roles (mesh routers/clients), and characterizes multi-hop/self-healing properties.</w:t>
            </w:r>
          </w:p>
        </w:tc>
      </w:tr>
      <w:tr w:rsidR="00D859CF" w:rsidRPr="00C640B6" w14:paraId="07238794" w14:textId="77777777">
        <w:trPr>
          <w:trHeight w:val="2685"/>
        </w:trPr>
        <w:tc>
          <w:tcPr>
            <w:tcW w:w="201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4C026A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1" w:name="_iu38ixljidje" w:colFirst="0" w:colLast="0"/>
            <w:bookmarkEnd w:id="41"/>
            <w:r>
              <w:rPr>
                <w:b/>
                <w:bCs/>
                <w:i w:val="0"/>
                <w:iCs w:val="0"/>
                <w:color w:val="000000"/>
                <w:sz w:val="18"/>
                <w:szCs w:val="18"/>
              </w:rPr>
              <w:t>Cilfone, Davoli, Belli &amp; Ferrari (2019). Wireless mesh networking: An IoT-oriented perspective, Survey on relevant technologies (Future Internet)</w:t>
            </w:r>
          </w:p>
        </w:tc>
        <w:tc>
          <w:tcPr>
            <w:tcW w:w="2039" w:type="dxa"/>
            <w:tcBorders>
              <w:top w:val="nil"/>
              <w:left w:val="nil"/>
              <w:bottom w:val="single" w:sz="6" w:space="0" w:color="808080"/>
              <w:right w:val="single" w:sz="6" w:space="0" w:color="808080"/>
            </w:tcBorders>
            <w:tcMar>
              <w:top w:w="60" w:type="dxa"/>
              <w:left w:w="100" w:type="dxa"/>
              <w:bottom w:w="60" w:type="dxa"/>
              <w:right w:w="100" w:type="dxa"/>
            </w:tcMar>
          </w:tcPr>
          <w:p w14:paraId="2A98AE0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2" w:name="_idaig2osrd63" w:colFirst="0" w:colLast="0"/>
            <w:bookmarkEnd w:id="42"/>
            <w:r>
              <w:rPr>
                <w:b/>
                <w:bCs/>
                <w:i w:val="0"/>
                <w:iCs w:val="0"/>
                <w:color w:val="000000"/>
                <w:sz w:val="18"/>
                <w:szCs w:val="18"/>
              </w:rPr>
              <w:t>Updated IoT-oriented survey covering WMN use in heterogeneous IoT deployments: protocols, interoperability, and application scenarios.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3E5889E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3" w:name="_n6uvn5yr9wfs" w:colFirst="0" w:colLast="0"/>
            <w:bookmarkEnd w:id="43"/>
            <w:r>
              <w:rPr>
                <w:b/>
                <w:bCs/>
                <w:i w:val="0"/>
                <w:iCs w:val="0"/>
                <w:color w:val="000000"/>
                <w:sz w:val="18"/>
                <w:szCs w:val="18"/>
              </w:rPr>
              <w:t>Survey of IEEE 802.11, Bluetooth, IEEE 802.15.4 and LoRa technologies for mesh networking</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65AF0A1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4" w:name="_dynawyazggz2" w:colFirst="0" w:colLast="0"/>
            <w:bookmarkEnd w:id="44"/>
            <w:r>
              <w:rPr>
                <w:b/>
                <w:bCs/>
                <w:i w:val="0"/>
                <w:iCs w:val="0"/>
                <w:color w:val="000000"/>
                <w:sz w:val="18"/>
                <w:szCs w:val="18"/>
              </w:rPr>
              <w:t>Positions WMNs as enablers for IoT and smart-city applications, also highlighting interoperability, resource-constraint, and heterogeneity issues in IoT contexts.</w:t>
            </w:r>
          </w:p>
        </w:tc>
      </w:tr>
    </w:tbl>
    <w:p w14:paraId="7914DD1A" w14:textId="77777777" w:rsidR="00D859CF" w:rsidRPr="00C640B6" w:rsidRDefault="004933F5">
      <w:pPr>
        <w:pStyle w:val="Heading6"/>
        <w:keepNext w:val="0"/>
        <w:keepLines w:val="0"/>
        <w:shd w:val="clear" w:color="auto" w:fill="FFFFFF"/>
        <w:spacing w:before="0" w:after="0" w:line="348" w:lineRule="auto"/>
        <w:ind w:left="2880" w:hanging="720"/>
        <w:jc w:val="center"/>
        <w:rPr>
          <w:b/>
          <w:bCs/>
          <w:i w:val="0"/>
          <w:iCs w:val="0"/>
          <w:color w:val="000000"/>
          <w:sz w:val="18"/>
          <w:szCs w:val="18"/>
        </w:rPr>
      </w:pPr>
      <w:bookmarkStart w:id="45" w:name="_Toc9001174"/>
      <w:bookmarkStart w:id="46" w:name="_k4zzfgnfzztu" w:colFirst="0" w:colLast="0"/>
      <w:bookmarkEnd w:id="45"/>
      <w:bookmarkEnd w:id="46"/>
      <w:r>
        <w:rPr>
          <w:b/>
          <w:bCs/>
          <w:i w:val="0"/>
          <w:iCs w:val="0"/>
          <w:color w:val="000000"/>
          <w:sz w:val="18"/>
          <w:szCs w:val="18"/>
        </w:rPr>
        <w:t>Table 2.1 Summary of Overview of Wireless Mesh Networks</w:t>
      </w:r>
    </w:p>
    <w:p w14:paraId="30733252" w14:textId="77777777" w:rsidR="00D859CF" w:rsidRPr="00C640B6" w:rsidRDefault="004933F5">
      <w:pPr>
        <w:pStyle w:val="Heading2"/>
        <w:spacing w:after="120" w:line="240" w:lineRule="auto"/>
        <w:jc w:val="left"/>
      </w:pPr>
      <w:bookmarkStart w:id="47" w:name="_Toc9000974"/>
      <w:bookmarkStart w:id="48" w:name="_dqgwgne28y82" w:colFirst="0" w:colLast="0"/>
      <w:bookmarkEnd w:id="47"/>
      <w:bookmarkEnd w:id="48"/>
      <w:r>
        <w:t>2.2.</w:t>
      </w:r>
      <w:r>
        <w:tab/>
        <w:t>Security Challenges and Common Attacks in WMNs</w:t>
      </w:r>
    </w:p>
    <w:p w14:paraId="4E5E41A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49" w:name="_vm3ucnc28kox" w:colFirst="0" w:colLast="0"/>
      <w:bookmarkEnd w:id="49"/>
      <w:r>
        <w:rPr>
          <w:i w:val="0"/>
          <w:iCs w:val="0"/>
          <w:color w:val="000000"/>
          <w:sz w:val="18"/>
          <w:szCs w:val="18"/>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w:t>
      </w:r>
      <w:r>
        <w:rPr>
          <w:i w:val="0"/>
          <w:iCs w:val="0"/>
          <w:color w:val="000000"/>
          <w:sz w:val="18"/>
          <w:szCs w:val="18"/>
        </w:rPr>
        <w:t>the need for adaptive, learning-based intrusion detection systems (IDSs) capable of dynamically analyzing network patterns.</w:t>
      </w:r>
    </w:p>
    <w:p w14:paraId="1108FFD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50" w:name="_qimhj0z8t5ms" w:colFirst="0" w:colLast="0"/>
      <w:bookmarkEnd w:id="50"/>
      <w:r>
        <w:rPr>
          <w:i w:val="0"/>
          <w:iCs w:val="0"/>
          <w:color w:val="000000"/>
          <w:sz w:val="18"/>
          <w:szCs w:val="18"/>
        </w:rPr>
        <w:t>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w:t>
      </w:r>
      <w:r>
        <w:rPr>
          <w:i w:val="0"/>
          <w:iCs w:val="0"/>
          <w:color w:val="000000"/>
          <w:sz w:val="18"/>
          <w:szCs w:val="18"/>
        </w:rPr>
        <w:t xml:space="preserve">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w:t>
      </w:r>
      <w:r>
        <w:rPr>
          <w:i w:val="0"/>
          <w:iCs w:val="0"/>
          <w:color w:val="000000"/>
          <w:sz w:val="18"/>
          <w:szCs w:val="18"/>
        </w:rPr>
        <w:t>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214C2EC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51" w:name="_rwtkszaj2084" w:colFirst="0" w:colLast="0"/>
      <w:bookmarkEnd w:id="51"/>
      <w:r>
        <w:rPr>
          <w:i w:val="0"/>
          <w:iCs w:val="0"/>
          <w:color w:val="000000"/>
          <w:sz w:val="18"/>
          <w:szCs w:val="18"/>
        </w:rPr>
        <w:t>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w:t>
      </w:r>
      <w:r>
        <w:rPr>
          <w:i w:val="0"/>
          <w:iCs w:val="0"/>
          <w:color w:val="000000"/>
          <w:sz w:val="18"/>
          <w:szCs w:val="18"/>
        </w:rPr>
        <w:t xml:space="preserve">eir review also cites a scheme that was accurate in </w:t>
      </w:r>
      <w:r>
        <w:rPr>
          <w:i w:val="0"/>
          <w:iCs w:val="0"/>
          <w:color w:val="000000"/>
          <w:sz w:val="18"/>
          <w:szCs w:val="18"/>
        </w:rPr>
        <w:lastRenderedPageBreak/>
        <w:t>simulation but reached only up to 75% accuracy in a real-time system, which illustrates the gap between simulated and real-world performance. Alshehri [13] proposed two separate models, an SVM and a DNN run at the base station and tested in NS-3.37, for IoT and WSN environments that detect wormhole attacks without special hardware and, in simulation, show lower end-to-end latency than the compared methods; adaptive learning is left as future work. Bhatti e</w:t>
      </w:r>
      <w:r>
        <w:rPr>
          <w:i w:val="0"/>
          <w:iCs w:val="0"/>
          <w:color w:val="000000"/>
          <w:sz w:val="18"/>
          <w:szCs w:val="18"/>
        </w:rPr>
        <w:t>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w:t>
      </w:r>
      <w:r>
        <w:rPr>
          <w:i w:val="0"/>
          <w:iCs w:val="0"/>
          <w:color w:val="000000"/>
          <w:sz w:val="18"/>
          <w:szCs w:val="18"/>
        </w:rPr>
        <w:t xml:space="preserve"> as a route (D-20).</w:t>
      </w:r>
    </w:p>
    <w:p w14:paraId="02AB674E"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52" w:name="_smfhx45xp6yz" w:colFirst="0" w:colLast="0"/>
      <w:bookmarkEnd w:id="52"/>
      <w:r>
        <w:rPr>
          <w:i w:val="0"/>
          <w:iCs w:val="0"/>
          <w:color w:val="000000"/>
          <w:sz w:val="18"/>
          <w:szCs w:val="18"/>
        </w:rPr>
        <w:t>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(89.29%), dropping</w:t>
      </w:r>
      <w:r>
        <w:rPr>
          <w:i w:val="0"/>
          <w:iCs w:val="0"/>
          <w:color w:val="000000"/>
          <w:sz w:val="18"/>
          <w:szCs w:val="18"/>
        </w:rPr>
        <w:t xml:space="preserve">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w:t>
      </w:r>
      <w:r>
        <w:rPr>
          <w:i w:val="0"/>
          <w:iCs w:val="0"/>
          <w:color w:val="000000"/>
          <w:sz w:val="18"/>
          <w:szCs w:val="18"/>
        </w:rPr>
        <w:t>need for hardware-generated data from real mesh deployments.</w:t>
      </w:r>
    </w:p>
    <w:tbl>
      <w:tblPr>
        <w:tblStyle w:val="a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36"/>
        <w:gridCol w:w="1957"/>
        <w:gridCol w:w="2090"/>
        <w:gridCol w:w="2223"/>
      </w:tblGrid>
      <w:tr w:rsidR="00D859CF" w:rsidRPr="00C640B6" w14:paraId="3B6B5A35" w14:textId="77777777">
        <w:trPr>
          <w:trHeight w:val="450"/>
        </w:trPr>
        <w:tc>
          <w:tcPr>
            <w:tcW w:w="203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04A6DB1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3" w:name="_89pkjue01c6v" w:colFirst="0" w:colLast="0"/>
            <w:bookmarkEnd w:id="53"/>
            <w:r>
              <w:rPr>
                <w:b/>
                <w:bCs/>
                <w:i w:val="0"/>
                <w:iCs w:val="0"/>
                <w:color w:val="000000"/>
                <w:sz w:val="18"/>
                <w:szCs w:val="18"/>
              </w:rPr>
              <w:t>Author and Title</w:t>
            </w:r>
          </w:p>
        </w:tc>
        <w:tc>
          <w:tcPr>
            <w:tcW w:w="19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0303E0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4" w:name="_32ccanubsay1" w:colFirst="0" w:colLast="0"/>
            <w:bookmarkEnd w:id="54"/>
            <w:r>
              <w:rPr>
                <w:b/>
                <w:bCs/>
                <w:i w:val="0"/>
                <w:iCs w:val="0"/>
                <w:color w:val="000000"/>
                <w:sz w:val="18"/>
                <w:szCs w:val="18"/>
              </w:rPr>
              <w:t>Description</w:t>
            </w:r>
          </w:p>
        </w:tc>
        <w:tc>
          <w:tcPr>
            <w:tcW w:w="208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5C86B4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5" w:name="_1orrbxcljip7" w:colFirst="0" w:colLast="0"/>
            <w:bookmarkEnd w:id="55"/>
            <w:r>
              <w:rPr>
                <w:b/>
                <w:bCs/>
                <w:i w:val="0"/>
                <w:iCs w:val="0"/>
                <w:color w:val="000000"/>
                <w:sz w:val="18"/>
                <w:szCs w:val="18"/>
              </w:rPr>
              <w:t>Approach</w:t>
            </w:r>
          </w:p>
        </w:tc>
        <w:tc>
          <w:tcPr>
            <w:tcW w:w="2222"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4C7433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6" w:name="_g793u6w9nksw" w:colFirst="0" w:colLast="0"/>
            <w:bookmarkEnd w:id="56"/>
            <w:r>
              <w:rPr>
                <w:b/>
                <w:bCs/>
                <w:i w:val="0"/>
                <w:iCs w:val="0"/>
                <w:color w:val="000000"/>
                <w:sz w:val="18"/>
                <w:szCs w:val="18"/>
              </w:rPr>
              <w:t>Contribution</w:t>
            </w:r>
          </w:p>
        </w:tc>
      </w:tr>
      <w:tr w:rsidR="00D859CF" w:rsidRPr="00C640B6" w14:paraId="5E42A7E6" w14:textId="77777777">
        <w:trPr>
          <w:trHeight w:val="172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07079B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7" w:name="_ashknxyyjp5a" w:colFirst="0" w:colLast="0"/>
            <w:bookmarkEnd w:id="57"/>
            <w:r>
              <w:rPr>
                <w:b/>
                <w:bCs/>
                <w:i w:val="0"/>
                <w:iCs w:val="0"/>
                <w:color w:val="000000"/>
                <w:sz w:val="18"/>
                <w:szCs w:val="18"/>
              </w:rPr>
              <w:t>Hanif et al. (2022). AI-Based Wormhole Attack Detection Techniques in WSNs (Electronics)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15F9093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8" w:name="_3nduosio1aqd" w:colFirst="0" w:colLast="0"/>
            <w:bookmarkEnd w:id="58"/>
            <w:r>
              <w:rPr>
                <w:b/>
                <w:bCs/>
                <w:i w:val="0"/>
                <w:iCs w:val="0"/>
                <w:color w:val="000000"/>
                <w:sz w:val="18"/>
                <w:szCs w:val="18"/>
              </w:rPr>
              <w:t>Analyzing low-powered network detection methods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0DE43AC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9" w:name="_i4k6lqesx63" w:colFirst="0" w:colLast="0"/>
            <w:bookmarkEnd w:id="59"/>
            <w:r>
              <w:rPr>
                <w:b/>
                <w:bCs/>
                <w:i w:val="0"/>
                <w:iCs w:val="0"/>
                <w:color w:val="000000"/>
                <w:sz w:val="18"/>
                <w:szCs w:val="18"/>
              </w:rPr>
              <w:t>Systematic review of AI/ML wormhole detection schemes</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07AEF6E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0" w:name="_xld57c5r43vr" w:colFirst="0" w:colLast="0"/>
            <w:bookmarkEnd w:id="60"/>
            <w:r>
              <w:rPr>
                <w:b/>
                <w:bCs/>
                <w:i w:val="0"/>
                <w:iCs w:val="0"/>
                <w:color w:val="000000"/>
                <w:sz w:val="18"/>
                <w:szCs w:val="18"/>
              </w:rPr>
              <w:t>Shows Machine Learning, which generally outperforms traditional methods</w:t>
            </w:r>
          </w:p>
        </w:tc>
      </w:tr>
      <w:tr w:rsidR="00D859CF" w:rsidRPr="00C640B6" w14:paraId="2D9A5EDE" w14:textId="77777777">
        <w:trPr>
          <w:trHeight w:val="205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E30144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1" w:name="_5lr08n69eu4r" w:colFirst="0" w:colLast="0"/>
            <w:bookmarkEnd w:id="61"/>
            <w:r>
              <w:rPr>
                <w:b/>
                <w:bCs/>
                <w:i w:val="0"/>
                <w:iCs w:val="0"/>
                <w:color w:val="000000"/>
                <w:sz w:val="18"/>
                <w:szCs w:val="18"/>
              </w:rPr>
              <w:t>Alshehri (2024). Wormhole detection and mitigation model for IoT/Wireless Sensor Network using Machine Learning</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5587771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2" w:name="_kr93itg4mgyz" w:colFirst="0" w:colLast="0"/>
            <w:bookmarkEnd w:id="62"/>
            <w:r>
              <w:rPr>
                <w:b/>
                <w:bCs/>
                <w:i w:val="0"/>
                <w:iCs w:val="0"/>
                <w:color w:val="000000"/>
                <w:sz w:val="18"/>
                <w:szCs w:val="18"/>
              </w:rPr>
              <w:t>Two machine learning models (SVM and DNN) that spot tunneling behaviors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48F13C4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3" w:name="_bgfanra9r3ww" w:colFirst="0" w:colLast="0"/>
            <w:bookmarkEnd w:id="63"/>
            <w:r>
              <w:rPr>
                <w:b/>
                <w:bCs/>
                <w:i w:val="0"/>
                <w:iCs w:val="0"/>
                <w:color w:val="000000"/>
                <w:sz w:val="18"/>
                <w:szCs w:val="18"/>
              </w:rPr>
              <w:t>Separate SVM and DNN models at the base station (NS-3.37)</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69A3024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4" w:name="_9w0yk7mk8yyw" w:colFirst="0" w:colLast="0"/>
            <w:bookmarkEnd w:id="64"/>
            <w:r>
              <w:rPr>
                <w:b/>
                <w:bCs/>
                <w:i w:val="0"/>
                <w:iCs w:val="0"/>
                <w:color w:val="000000"/>
                <w:sz w:val="18"/>
                <w:szCs w:val="18"/>
              </w:rPr>
              <w:t>No special hardware; lower end-to-end latency in simulation; adaptive learning left as future work</w:t>
            </w:r>
          </w:p>
        </w:tc>
      </w:tr>
      <w:tr w:rsidR="00D859CF" w:rsidRPr="00C640B6" w14:paraId="596355A6" w14:textId="77777777">
        <w:trPr>
          <w:trHeight w:val="172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63629A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5" w:name="_utfmttlsbqin" w:colFirst="0" w:colLast="0"/>
            <w:bookmarkEnd w:id="65"/>
            <w:r>
              <w:rPr>
                <w:b/>
                <w:bCs/>
                <w:i w:val="0"/>
                <w:iCs w:val="0"/>
                <w:color w:val="000000"/>
                <w:sz w:val="18"/>
                <w:szCs w:val="18"/>
              </w:rPr>
              <w:t>Bhatti et al. (2024). Detection &amp; isolation of wormhole nodes based on post-attack actions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36E92F6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6" w:name="_lu489nno8l09" w:colFirst="0" w:colLast="0"/>
            <w:bookmarkEnd w:id="66"/>
            <w:r>
              <w:rPr>
                <w:b/>
                <w:bCs/>
                <w:i w:val="0"/>
                <w:iCs w:val="0"/>
                <w:color w:val="000000"/>
                <w:sz w:val="18"/>
                <w:szCs w:val="18"/>
              </w:rPr>
              <w:t>Detects the behavior of malicious relays after the attack</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2ACB872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7" w:name="_7zmg75kdp78k" w:colFirst="0" w:colLast="0"/>
            <w:bookmarkEnd w:id="67"/>
            <w:r>
              <w:rPr>
                <w:b/>
                <w:bCs/>
                <w:i w:val="0"/>
                <w:iCs w:val="0"/>
                <w:color w:val="000000"/>
                <w:sz w:val="18"/>
                <w:szCs w:val="18"/>
              </w:rPr>
              <w:t>Distributed based on behavior features</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5D0D117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8" w:name="_fh1grbbxeolq" w:colFirst="0" w:colLast="0"/>
            <w:bookmarkEnd w:id="68"/>
            <w:r>
              <w:rPr>
                <w:b/>
                <w:bCs/>
                <w:i w:val="0"/>
                <w:iCs w:val="0"/>
                <w:color w:val="000000"/>
                <w:sz w:val="18"/>
                <w:szCs w:val="18"/>
              </w:rPr>
              <w:t>98–99% detection in ns-2 simulation; about 22% overhead</w:t>
            </w:r>
          </w:p>
        </w:tc>
      </w:tr>
      <w:tr w:rsidR="00D859CF" w:rsidRPr="00C640B6" w14:paraId="3E0716FA" w14:textId="77777777">
        <w:trPr>
          <w:trHeight w:val="2370"/>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2D9983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9" w:name="_iqmba9um2jex" w:colFirst="0" w:colLast="0"/>
            <w:bookmarkEnd w:id="69"/>
            <w:r>
              <w:rPr>
                <w:b/>
                <w:bCs/>
                <w:i w:val="0"/>
                <w:iCs w:val="0"/>
                <w:color w:val="000000"/>
                <w:sz w:val="18"/>
                <w:szCs w:val="18"/>
              </w:rPr>
              <w:lastRenderedPageBreak/>
              <w:t>Bhonsle, M., et al. (2025). Deep Learning-Based Defense Mechanisms against black hole attacks in wireless mesh networks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00B1912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0" w:name="_h6y8p280n3fc" w:colFirst="0" w:colLast="0"/>
            <w:bookmarkEnd w:id="70"/>
            <w:r>
              <w:rPr>
                <w:b/>
                <w:bCs/>
                <w:i w:val="0"/>
                <w:iCs w:val="0"/>
                <w:color w:val="000000"/>
                <w:sz w:val="18"/>
                <w:szCs w:val="18"/>
              </w:rPr>
              <w:t>Investigates deep learning approaches for detecting blackhole attacks through network traffic pattern analysis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371A8C3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1" w:name="_h8d8ffh68gm7" w:colFirst="0" w:colLast="0"/>
            <w:bookmarkEnd w:id="71"/>
            <w:r>
              <w:rPr>
                <w:b/>
                <w:bCs/>
                <w:i w:val="0"/>
                <w:iCs w:val="0"/>
                <w:color w:val="000000"/>
                <w:sz w:val="18"/>
                <w:szCs w:val="18"/>
              </w:rPr>
              <w:t>RNN and LSTM networks evaluated on the NSL-KDD dataset</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1080F36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2" w:name="_vuivbz3fpdoo" w:colFirst="0" w:colLast="0"/>
            <w:bookmarkEnd w:id="72"/>
            <w:r>
              <w:rPr>
                <w:b/>
                <w:bCs/>
                <w:i w:val="0"/>
                <w:iCs w:val="0"/>
                <w:color w:val="000000"/>
                <w:sz w:val="18"/>
                <w:szCs w:val="18"/>
              </w:rPr>
              <w:t>Demonstrates significant improvements in detection rates compared to traditional rule-based systems; reduces false positives in dynamic mesh environments.</w:t>
            </w:r>
          </w:p>
        </w:tc>
      </w:tr>
      <w:tr w:rsidR="00D859CF" w:rsidRPr="00C640B6" w14:paraId="6875E3E2" w14:textId="77777777">
        <w:trPr>
          <w:trHeight w:val="172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1095D1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3" w:name="_udign6nqpxw5" w:colFirst="0" w:colLast="0"/>
            <w:bookmarkEnd w:id="73"/>
            <w:r>
              <w:rPr>
                <w:b/>
                <w:bCs/>
                <w:i w:val="0"/>
                <w:iCs w:val="0"/>
                <w:color w:val="000000"/>
                <w:sz w:val="18"/>
                <w:szCs w:val="18"/>
              </w:rPr>
              <w:t>Vanlalhruaia et al. (2025). Securing AODV against black hole attack for wireless mesh network</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4F46421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4" w:name="_y6brwnkuo69e" w:colFirst="0" w:colLast="0"/>
            <w:bookmarkEnd w:id="74"/>
            <w:r>
              <w:rPr>
                <w:b/>
                <w:bCs/>
                <w:i w:val="0"/>
                <w:iCs w:val="0"/>
                <w:color w:val="000000"/>
                <w:sz w:val="18"/>
                <w:szCs w:val="18"/>
              </w:rPr>
              <w:t>Proposes a detection mechanism specifically for AODV-based WMNs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5562E97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5" w:name="_734wa6npd5cj" w:colFirst="0" w:colLast="0"/>
            <w:bookmarkEnd w:id="75"/>
            <w:r>
              <w:rPr>
                <w:b/>
                <w:bCs/>
                <w:i w:val="0"/>
                <w:iCs w:val="0"/>
                <w:color w:val="000000"/>
                <w:sz w:val="18"/>
                <w:szCs w:val="18"/>
              </w:rPr>
              <w:t>Destination sequence number comparison and hop count verification to identify routing inconsistencies</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4EA3440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6" w:name="_aqk6bl831dv5" w:colFirst="0" w:colLast="0"/>
            <w:bookmarkEnd w:id="76"/>
            <w:r>
              <w:rPr>
                <w:b/>
                <w:bCs/>
                <w:i w:val="0"/>
                <w:iCs w:val="0"/>
                <w:color w:val="000000"/>
                <w:sz w:val="18"/>
                <w:szCs w:val="18"/>
              </w:rPr>
              <w:t>Demonstrates effective mitigation of blackhole attack impacts through simulation-based analysis</w:t>
            </w:r>
          </w:p>
        </w:tc>
      </w:tr>
      <w:tr w:rsidR="00D859CF" w:rsidRPr="00C640B6" w14:paraId="30163CF3" w14:textId="77777777">
        <w:trPr>
          <w:trHeight w:val="268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DB4546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7" w:name="_6zzc53hb52bg" w:colFirst="0" w:colLast="0"/>
            <w:bookmarkEnd w:id="77"/>
            <w:r>
              <w:rPr>
                <w:b/>
                <w:bCs/>
                <w:i w:val="0"/>
                <w:iCs w:val="0"/>
                <w:color w:val="000000"/>
                <w:sz w:val="18"/>
                <w:szCs w:val="18"/>
              </w:rPr>
              <w:t>Srinivasan (2025). Innovative cross-layer defense mechanisms for blackhole and wormhole attacks in wireless ad-hoc networks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5A16E48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8" w:name="_uaykv21wblv" w:colFirst="0" w:colLast="0"/>
            <w:bookmarkEnd w:id="78"/>
            <w:r>
              <w:rPr>
                <w:b/>
                <w:bCs/>
                <w:i w:val="0"/>
                <w:iCs w:val="0"/>
                <w:color w:val="000000"/>
                <w:sz w:val="18"/>
                <w:szCs w:val="18"/>
              </w:rPr>
              <w:t>Proposes a cross-layer framework integrating knowledge from physical, MAC, and network layers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3B4B266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9" w:name="_8y32wpuhj57n" w:colFirst="0" w:colLast="0"/>
            <w:bookmarkEnd w:id="79"/>
            <w:r>
              <w:rPr>
                <w:b/>
                <w:bCs/>
                <w:i w:val="0"/>
                <w:iCs w:val="0"/>
                <w:color w:val="000000"/>
                <w:sz w:val="18"/>
                <w:szCs w:val="18"/>
              </w:rPr>
              <w:t>Enhanced Support Vector Machine (E-SVM) algorithm implemented in NS3</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4D0E13B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0" w:name="_l71zaybhu5ab" w:colFirst="0" w:colLast="0"/>
            <w:bookmarkEnd w:id="80"/>
            <w:r>
              <w:rPr>
                <w:b/>
                <w:bCs/>
                <w:i w:val="0"/>
                <w:iCs w:val="0"/>
                <w:color w:val="000000"/>
                <w:sz w:val="18"/>
                <w:szCs w:val="18"/>
              </w:rPr>
              <w:t>Achieves superior performance across delivery ratio (89.29%), dropping ratio (12.5%), and energy consumption; outperforms traditional SVM across various network sizes.</w:t>
            </w:r>
          </w:p>
        </w:tc>
      </w:tr>
    </w:tbl>
    <w:p w14:paraId="602D1356"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81" w:name="_Toc9001175"/>
      <w:bookmarkStart w:id="82" w:name="_adtzfrp00z47" w:colFirst="0" w:colLast="0"/>
      <w:bookmarkEnd w:id="81"/>
      <w:bookmarkEnd w:id="82"/>
      <w:r>
        <w:rPr>
          <w:b/>
          <w:bCs/>
          <w:i w:val="0"/>
          <w:iCs w:val="0"/>
          <w:color w:val="000000"/>
          <w:sz w:val="18"/>
          <w:szCs w:val="18"/>
        </w:rPr>
        <w:t>Table 2.2 Summary of Security Challenges and Common Attacks in WMNs</w:t>
      </w:r>
    </w:p>
    <w:p w14:paraId="3C4BBB03" w14:textId="77777777" w:rsidR="00D859CF" w:rsidRPr="00C640B6" w:rsidRDefault="004933F5">
      <w:pPr>
        <w:pStyle w:val="Heading2"/>
        <w:spacing w:after="120" w:line="240" w:lineRule="auto"/>
        <w:jc w:val="left"/>
      </w:pPr>
      <w:bookmarkStart w:id="83" w:name="_Toc9000975"/>
      <w:bookmarkStart w:id="84" w:name="_cjjt3wvlru0l" w:colFirst="0" w:colLast="0"/>
      <w:bookmarkEnd w:id="83"/>
      <w:bookmarkEnd w:id="84"/>
      <w:r>
        <w:t>2.3.</w:t>
      </w:r>
      <w:r>
        <w:tab/>
        <w:t>Infrastructure-less and Decentralized Network Environments</w:t>
      </w:r>
    </w:p>
    <w:p w14:paraId="405223BA"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5" w:name="_lsqyi9lb1bnr" w:colFirst="0" w:colLast="0"/>
      <w:bookmarkEnd w:id="85"/>
      <w:r>
        <w:rPr>
          <w:i w:val="0"/>
          <w:iCs w:val="0"/>
          <w:color w:val="000000"/>
          <w:sz w:val="18"/>
          <w:szCs w:val="18"/>
        </w:rPr>
        <w:t>According to Al-Anzi [5], such autonomy and flexibility make WMNs highly adaptable for real-time applications such as disaster recovery, vehicular networks, and remote monitoring.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2A3174E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6" w:name="_kq7e013i6f8x" w:colFirst="0" w:colLast="0"/>
      <w:bookmarkEnd w:id="86"/>
      <w:r>
        <w:rPr>
          <w:i w:val="0"/>
          <w:iCs w:val="0"/>
          <w:color w:val="000000"/>
          <w:sz w:val="18"/>
          <w:szCs w:val="18"/>
        </w:rPr>
        <w:t>The decentralized nature of these environments complicates the implementation of traditional Intrusion Detection Systems (IDS). Conventional IDS models often depend on centralized monitoring nodes that aggregate traffic data and analyze it for malicious behavior. As Al-Anzi [5] notes, this centralized approach creates bottlenecks and single points of failure, which are unsuitable for large-scale, dynamically changing WMNs. To overcome these limitations, security mechanisms must be distributed and cooperativ</w:t>
      </w:r>
      <w:r>
        <w:rPr>
          <w:i w:val="0"/>
          <w:iCs w:val="0"/>
          <w:color w:val="000000"/>
          <w:sz w:val="18"/>
          <w:szCs w:val="18"/>
        </w:rPr>
        <w:t>e, where individual nodes participate in both monitoring and decision-making.</w:t>
      </w:r>
    </w:p>
    <w:p w14:paraId="465EB60F"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7" w:name="_lug3ute1k6aa" w:colFirst="0" w:colLast="0"/>
      <w:bookmarkEnd w:id="87"/>
      <w:r>
        <w:rPr>
          <w:i w:val="0"/>
          <w:iCs w:val="0"/>
          <w:color w:val="000000"/>
          <w:sz w:val="18"/>
          <w:szCs w:val="18"/>
        </w:rPr>
        <w:t>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14:paraId="3A7B25C1"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8" w:name="_pej93u4hxwdf" w:colFirst="0" w:colLast="0"/>
      <w:bookmarkEnd w:id="88"/>
      <w:r>
        <w:rPr>
          <w:i w:val="0"/>
          <w:iCs w:val="0"/>
          <w:color w:val="000000"/>
          <w:sz w:val="18"/>
          <w:szCs w:val="18"/>
        </w:rPr>
        <w:lastRenderedPageBreak/>
        <w:t>Pedroso et al. [39] proposed a collaborative network IDS (C-NIDS) for IoT integration in which signature-based NIDS devices communicate directly and share alarms, detection rules, and attack signatures instead of relying on a central entity.</w:t>
      </w:r>
    </w:p>
    <w:p w14:paraId="216441D2"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9" w:name="_riapx5vjxbr5" w:colFirst="0" w:colLast="0"/>
      <w:bookmarkEnd w:id="89"/>
      <w:r>
        <w:rPr>
          <w:i w:val="0"/>
          <w:iCs w:val="0"/>
          <w:color w:val="000000"/>
          <w:sz w:val="18"/>
          <w:szCs w:val="18"/>
        </w:rPr>
        <w:t>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a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7"/>
        <w:gridCol w:w="1986"/>
        <w:gridCol w:w="2013"/>
        <w:gridCol w:w="2240"/>
      </w:tblGrid>
      <w:tr w:rsidR="00D859CF" w:rsidRPr="00C640B6" w14:paraId="2F41EA55" w14:textId="77777777">
        <w:trPr>
          <w:trHeight w:val="450"/>
        </w:trPr>
        <w:tc>
          <w:tcPr>
            <w:tcW w:w="206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E3DCD9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0" w:name="_sfy4pj47h5x7" w:colFirst="0" w:colLast="0"/>
            <w:bookmarkEnd w:id="90"/>
            <w:r>
              <w:rPr>
                <w:b/>
                <w:bCs/>
                <w:i w:val="0"/>
                <w:iCs w:val="0"/>
                <w:color w:val="000000"/>
                <w:sz w:val="18"/>
                <w:szCs w:val="18"/>
              </w:rPr>
              <w:t>Author and Title</w:t>
            </w:r>
          </w:p>
        </w:tc>
        <w:tc>
          <w:tcPr>
            <w:tcW w:w="198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403D09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1" w:name="_xk0887fg4lxd" w:colFirst="0" w:colLast="0"/>
            <w:bookmarkEnd w:id="91"/>
            <w:r>
              <w:rPr>
                <w:b/>
                <w:bCs/>
                <w:i w:val="0"/>
                <w:iCs w:val="0"/>
                <w:color w:val="000000"/>
                <w:sz w:val="18"/>
                <w:szCs w:val="18"/>
              </w:rPr>
              <w:t>Description</w:t>
            </w:r>
          </w:p>
        </w:tc>
        <w:tc>
          <w:tcPr>
            <w:tcW w:w="201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1665BC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2" w:name="_1uhy89421nx8" w:colFirst="0" w:colLast="0"/>
            <w:bookmarkEnd w:id="92"/>
            <w:r>
              <w:rPr>
                <w:b/>
                <w:bCs/>
                <w:i w:val="0"/>
                <w:iCs w:val="0"/>
                <w:color w:val="000000"/>
                <w:sz w:val="18"/>
                <w:szCs w:val="18"/>
              </w:rPr>
              <w:t>Approach</w:t>
            </w:r>
          </w:p>
        </w:tc>
        <w:tc>
          <w:tcPr>
            <w:tcW w:w="223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EDB546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3" w:name="_4vmy1hqiyfki" w:colFirst="0" w:colLast="0"/>
            <w:bookmarkEnd w:id="93"/>
            <w:r>
              <w:rPr>
                <w:b/>
                <w:bCs/>
                <w:i w:val="0"/>
                <w:iCs w:val="0"/>
                <w:color w:val="000000"/>
                <w:sz w:val="18"/>
                <w:szCs w:val="18"/>
              </w:rPr>
              <w:t>Contribution</w:t>
            </w:r>
          </w:p>
        </w:tc>
      </w:tr>
      <w:tr w:rsidR="00D859CF" w:rsidRPr="00C640B6" w14:paraId="6FDCDAE1" w14:textId="77777777">
        <w:trPr>
          <w:trHeight w:val="1095"/>
        </w:trPr>
        <w:tc>
          <w:tcPr>
            <w:tcW w:w="206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EC77C7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4" w:name="_zflkddeimyer" w:colFirst="0" w:colLast="0"/>
            <w:bookmarkEnd w:id="94"/>
            <w:r>
              <w:rPr>
                <w:b/>
                <w:bCs/>
                <w:i w:val="0"/>
                <w:iCs w:val="0"/>
                <w:color w:val="000000"/>
                <w:sz w:val="18"/>
                <w:szCs w:val="18"/>
              </w:rPr>
              <w:t>Al-Anzi (2022). Design &amp; analysis of IDS for WMNs</w:t>
            </w:r>
          </w:p>
        </w:tc>
        <w:tc>
          <w:tcPr>
            <w:tcW w:w="1986" w:type="dxa"/>
            <w:tcBorders>
              <w:top w:val="nil"/>
              <w:left w:val="nil"/>
              <w:bottom w:val="single" w:sz="6" w:space="0" w:color="808080"/>
              <w:right w:val="single" w:sz="6" w:space="0" w:color="808080"/>
            </w:tcBorders>
            <w:tcMar>
              <w:top w:w="60" w:type="dxa"/>
              <w:left w:w="100" w:type="dxa"/>
              <w:bottom w:w="60" w:type="dxa"/>
              <w:right w:w="100" w:type="dxa"/>
            </w:tcMar>
          </w:tcPr>
          <w:p w14:paraId="15FEED4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5" w:name="_wh4ctowlyx20" w:colFirst="0" w:colLast="0"/>
            <w:bookmarkEnd w:id="95"/>
            <w:r>
              <w:rPr>
                <w:b/>
                <w:bCs/>
                <w:i w:val="0"/>
                <w:iCs w:val="0"/>
                <w:color w:val="000000"/>
                <w:sz w:val="18"/>
                <w:szCs w:val="18"/>
              </w:rPr>
              <w:t>Wireless mesh networks security &amp; IDS constraints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6FE15C8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6" w:name="_g98cq2t4xkfl" w:colFirst="0" w:colLast="0"/>
            <w:bookmarkEnd w:id="96"/>
            <w:r>
              <w:rPr>
                <w:b/>
                <w:bCs/>
                <w:i w:val="0"/>
                <w:iCs w:val="0"/>
                <w:color w:val="000000"/>
                <w:sz w:val="18"/>
                <w:szCs w:val="18"/>
              </w:rPr>
              <w:t>IDS analysis focused on Signatures</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33A8DAC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7" w:name="_b1mbcv4vn9gz" w:colFirst="0" w:colLast="0"/>
            <w:bookmarkEnd w:id="97"/>
            <w:r>
              <w:rPr>
                <w:b/>
                <w:bCs/>
                <w:i w:val="0"/>
                <w:iCs w:val="0"/>
                <w:color w:val="000000"/>
                <w:sz w:val="18"/>
                <w:szCs w:val="18"/>
              </w:rPr>
              <w:t>Identifies resource centralization limits</w:t>
            </w:r>
          </w:p>
        </w:tc>
      </w:tr>
      <w:tr w:rsidR="00D859CF" w:rsidRPr="00C640B6" w14:paraId="7A7DAA6A" w14:textId="77777777">
        <w:trPr>
          <w:trHeight w:val="1725"/>
        </w:trPr>
        <w:tc>
          <w:tcPr>
            <w:tcW w:w="206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6C5CF7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8" w:name="_am774m9op67z" w:colFirst="0" w:colLast="0"/>
            <w:bookmarkEnd w:id="98"/>
            <w:r>
              <w:rPr>
                <w:b/>
                <w:bCs/>
                <w:i w:val="0"/>
                <w:iCs w:val="0"/>
                <w:color w:val="000000"/>
                <w:sz w:val="18"/>
                <w:szCs w:val="18"/>
              </w:rPr>
              <w:t>Pedroso et al. (2024). A direct collaborative network intrusion detection system for IoT network integration</w:t>
            </w:r>
          </w:p>
        </w:tc>
        <w:tc>
          <w:tcPr>
            <w:tcW w:w="1986" w:type="dxa"/>
            <w:tcBorders>
              <w:top w:val="nil"/>
              <w:left w:val="nil"/>
              <w:bottom w:val="single" w:sz="6" w:space="0" w:color="808080"/>
              <w:right w:val="single" w:sz="6" w:space="0" w:color="808080"/>
            </w:tcBorders>
            <w:tcMar>
              <w:top w:w="60" w:type="dxa"/>
              <w:left w:w="100" w:type="dxa"/>
              <w:bottom w:w="60" w:type="dxa"/>
              <w:right w:w="100" w:type="dxa"/>
            </w:tcMar>
          </w:tcPr>
          <w:p w14:paraId="6DB5E20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9" w:name="_rpt29vwxqxmt" w:colFirst="0" w:colLast="0"/>
            <w:bookmarkEnd w:id="99"/>
            <w:r>
              <w:rPr>
                <w:b/>
                <w:bCs/>
                <w:i w:val="0"/>
                <w:iCs w:val="0"/>
                <w:color w:val="000000"/>
                <w:sz w:val="18"/>
                <w:szCs w:val="18"/>
              </w:rPr>
              <w:t>Cooperative detection across multiple nodes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75ACE46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0" w:name="_sp6rur53xeu6" w:colFirst="0" w:colLast="0"/>
            <w:bookmarkEnd w:id="100"/>
            <w:r>
              <w:rPr>
                <w:b/>
                <w:bCs/>
                <w:i w:val="0"/>
                <w:iCs w:val="0"/>
                <w:color w:val="000000"/>
                <w:sz w:val="18"/>
                <w:szCs w:val="18"/>
              </w:rPr>
              <w:t>Direct exchange of alarms, rules and signatures between signature-based NIDS</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04C451A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1" w:name="_a699pt7kt5wd" w:colFirst="0" w:colLast="0"/>
            <w:bookmarkEnd w:id="101"/>
            <w:r>
              <w:rPr>
                <w:b/>
                <w:bCs/>
                <w:i w:val="0"/>
                <w:iCs w:val="0"/>
                <w:color w:val="000000"/>
                <w:sz w:val="18"/>
                <w:szCs w:val="18"/>
              </w:rPr>
              <w:t>99% detection rate; up to 50% better mitigation</w:t>
            </w:r>
          </w:p>
        </w:tc>
      </w:tr>
    </w:tbl>
    <w:p w14:paraId="41FFA589"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02" w:name="_Toc9001176"/>
      <w:bookmarkStart w:id="103" w:name="_xnkpajyfnnab" w:colFirst="0" w:colLast="0"/>
      <w:bookmarkEnd w:id="102"/>
      <w:bookmarkEnd w:id="103"/>
      <w:r>
        <w:rPr>
          <w:b/>
          <w:bCs/>
          <w:i w:val="0"/>
          <w:iCs w:val="0"/>
          <w:color w:val="000000"/>
          <w:sz w:val="18"/>
          <w:szCs w:val="18"/>
        </w:rPr>
        <w:t>Table 2.3 Summary of Literature on Infrastructure-less/Decentralized Environments</w:t>
      </w:r>
    </w:p>
    <w:p w14:paraId="077E4A85" w14:textId="77777777" w:rsidR="00D859CF" w:rsidRPr="00C640B6" w:rsidRDefault="004933F5">
      <w:pPr>
        <w:pStyle w:val="Heading2"/>
        <w:spacing w:after="120" w:line="240" w:lineRule="auto"/>
        <w:jc w:val="left"/>
      </w:pPr>
      <w:bookmarkStart w:id="104" w:name="_Toc9000976"/>
      <w:bookmarkStart w:id="105" w:name="_a4pd5ad0lj6r" w:colFirst="0" w:colLast="0"/>
      <w:bookmarkEnd w:id="104"/>
      <w:bookmarkEnd w:id="105"/>
      <w:r>
        <w:t>2.4.</w:t>
      </w:r>
      <w:r>
        <w:tab/>
        <w:t>Intrusion Detection Systems (IDS) for WMNs</w:t>
      </w:r>
    </w:p>
    <w:p w14:paraId="12FD8A5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6" w:name="_nqqfxgni4wqy" w:colFirst="0" w:colLast="0"/>
      <w:bookmarkEnd w:id="106"/>
      <w:r>
        <w:rPr>
          <w:i w:val="0"/>
          <w:iCs w:val="0"/>
          <w:color w:val="000000"/>
          <w:sz w:val="18"/>
          <w:szCs w:val="18"/>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23AFE92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7" w:name="_73iw3i1b9f5" w:colFirst="0" w:colLast="0"/>
      <w:bookmarkEnd w:id="107"/>
      <w:r>
        <w:rPr>
          <w:i w:val="0"/>
          <w:iCs w:val="0"/>
          <w:color w:val="000000"/>
          <w:sz w:val="18"/>
          <w:szCs w:val="18"/>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w:t>
      </w:r>
      <w:r>
        <w:rPr>
          <w:i w:val="0"/>
          <w:iCs w:val="0"/>
          <w:color w:val="000000"/>
          <w:sz w:val="18"/>
          <w:szCs w:val="18"/>
        </w:rPr>
        <w:t>loits in dynamic mesh environments.</w:t>
      </w:r>
    </w:p>
    <w:p w14:paraId="2E90E2C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8" w:name="_v1mu011e89si" w:colFirst="0" w:colLast="0"/>
      <w:bookmarkEnd w:id="108"/>
      <w:r>
        <w:rPr>
          <w:i w:val="0"/>
          <w:iCs w:val="0"/>
          <w:color w:val="000000"/>
          <w:sz w:val="18"/>
          <w:szCs w:val="18"/>
        </w:rPr>
        <w:t>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14:paraId="0757A836"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9" w:name="_nygz5cnc157a" w:colFirst="0" w:colLast="0"/>
      <w:bookmarkEnd w:id="109"/>
      <w:r>
        <w:rPr>
          <w:i w:val="0"/>
          <w:iCs w:val="0"/>
          <w:color w:val="000000"/>
          <w:sz w:val="18"/>
          <w:szCs w:val="18"/>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w:t>
      </w:r>
      <w:r>
        <w:rPr>
          <w:i w:val="0"/>
          <w:iCs w:val="0"/>
          <w:color w:val="000000"/>
          <w:sz w:val="18"/>
          <w:szCs w:val="18"/>
        </w:rPr>
        <w:t xml:space="preserve">ting point. This study does not design an IDS. By </w:t>
      </w:r>
      <w:r>
        <w:rPr>
          <w:i w:val="0"/>
          <w:iCs w:val="0"/>
          <w:color w:val="000000"/>
          <w:sz w:val="18"/>
          <w:szCs w:val="18"/>
        </w:rPr>
        <w:lastRenderedPageBreak/>
        <w:t>generating such a dataset under controlled normal and attack conditions, it aims to provide that starting point for future IDS research, whether signature-based, anomaly-based, or distributed.</w:t>
      </w:r>
    </w:p>
    <w:tbl>
      <w:tblPr>
        <w:tblStyle w:val="a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0"/>
        <w:gridCol w:w="2003"/>
        <w:gridCol w:w="2043"/>
        <w:gridCol w:w="2270"/>
      </w:tblGrid>
      <w:tr w:rsidR="00D859CF" w:rsidRPr="00C640B6" w14:paraId="74D30780" w14:textId="77777777">
        <w:trPr>
          <w:trHeight w:val="450"/>
        </w:trPr>
        <w:tc>
          <w:tcPr>
            <w:tcW w:w="1989"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8DCC58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0" w:name="_ksmjwlv0x2uu" w:colFirst="0" w:colLast="0"/>
            <w:bookmarkEnd w:id="110"/>
            <w:r>
              <w:rPr>
                <w:b/>
                <w:bCs/>
                <w:i w:val="0"/>
                <w:iCs w:val="0"/>
                <w:color w:val="000000"/>
                <w:sz w:val="18"/>
                <w:szCs w:val="18"/>
              </w:rPr>
              <w:t>Author and Title</w:t>
            </w:r>
          </w:p>
        </w:tc>
        <w:tc>
          <w:tcPr>
            <w:tcW w:w="20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892C8C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 w:name="_8og1hvliwtvf" w:colFirst="0" w:colLast="0"/>
            <w:bookmarkEnd w:id="111"/>
            <w:r>
              <w:rPr>
                <w:b/>
                <w:bCs/>
                <w:i w:val="0"/>
                <w:iCs w:val="0"/>
                <w:color w:val="000000"/>
                <w:sz w:val="18"/>
                <w:szCs w:val="18"/>
              </w:rPr>
              <w:t>Description</w:t>
            </w:r>
          </w:p>
        </w:tc>
        <w:tc>
          <w:tcPr>
            <w:tcW w:w="20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22E248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2" w:name="_j65fq458c0ca" w:colFirst="0" w:colLast="0"/>
            <w:bookmarkEnd w:id="112"/>
            <w:r>
              <w:rPr>
                <w:b/>
                <w:bCs/>
                <w:i w:val="0"/>
                <w:iCs w:val="0"/>
                <w:color w:val="000000"/>
                <w:sz w:val="18"/>
                <w:szCs w:val="18"/>
              </w:rPr>
              <w:t>Approach</w:t>
            </w:r>
          </w:p>
        </w:tc>
        <w:tc>
          <w:tcPr>
            <w:tcW w:w="227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F3B665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3" w:name="_zi25y6ln0adb" w:colFirst="0" w:colLast="0"/>
            <w:bookmarkEnd w:id="113"/>
            <w:r>
              <w:rPr>
                <w:b/>
                <w:bCs/>
                <w:i w:val="0"/>
                <w:iCs w:val="0"/>
                <w:color w:val="000000"/>
                <w:sz w:val="18"/>
                <w:szCs w:val="18"/>
              </w:rPr>
              <w:t>Contribution</w:t>
            </w:r>
          </w:p>
        </w:tc>
      </w:tr>
      <w:tr w:rsidR="00D859CF" w:rsidRPr="00C640B6" w14:paraId="4434658C" w14:textId="77777777">
        <w:trPr>
          <w:trHeight w:val="172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D3B42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4" w:name="_qwgieg2gaw82" w:colFirst="0" w:colLast="0"/>
            <w:bookmarkEnd w:id="114"/>
            <w:r>
              <w:rPr>
                <w:b/>
                <w:bCs/>
                <w:i w:val="0"/>
                <w:iCs w:val="0"/>
                <w:color w:val="000000"/>
                <w:sz w:val="18"/>
                <w:szCs w:val="18"/>
              </w:rPr>
              <w:t>Al-Anzi (2022). Design &amp; analysis of IDS for WMNs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7AB349B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5" w:name="_fn24jqh003fq" w:colFirst="0" w:colLast="0"/>
            <w:bookmarkEnd w:id="115"/>
            <w:r>
              <w:rPr>
                <w:b/>
                <w:bCs/>
                <w:i w:val="0"/>
                <w:iCs w:val="0"/>
                <w:color w:val="000000"/>
                <w:sz w:val="18"/>
                <w:szCs w:val="18"/>
              </w:rPr>
              <w:t>Baseline analysis of Wireless Mesh Network threats and Intrusion Detection System</w:t>
            </w:r>
          </w:p>
        </w:tc>
        <w:tc>
          <w:tcPr>
            <w:tcW w:w="2043" w:type="dxa"/>
            <w:tcBorders>
              <w:top w:val="nil"/>
              <w:left w:val="nil"/>
              <w:bottom w:val="single" w:sz="6" w:space="0" w:color="808080"/>
              <w:right w:val="single" w:sz="6" w:space="0" w:color="808080"/>
            </w:tcBorders>
            <w:tcMar>
              <w:top w:w="60" w:type="dxa"/>
              <w:left w:w="100" w:type="dxa"/>
              <w:bottom w:w="60" w:type="dxa"/>
              <w:right w:w="100" w:type="dxa"/>
            </w:tcMar>
          </w:tcPr>
          <w:p w14:paraId="4B1F832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6" w:name="_rnrgyz4h6jan" w:colFirst="0" w:colLast="0"/>
            <w:bookmarkEnd w:id="116"/>
            <w:r>
              <w:rPr>
                <w:b/>
                <w:bCs/>
                <w:i w:val="0"/>
                <w:iCs w:val="0"/>
                <w:color w:val="000000"/>
                <w:sz w:val="18"/>
                <w:szCs w:val="18"/>
              </w:rPr>
              <w:t>Signature-based, centralized learning</w:t>
            </w:r>
          </w:p>
        </w:tc>
        <w:tc>
          <w:tcPr>
            <w:tcW w:w="2270" w:type="dxa"/>
            <w:tcBorders>
              <w:top w:val="nil"/>
              <w:left w:val="nil"/>
              <w:bottom w:val="single" w:sz="6" w:space="0" w:color="808080"/>
              <w:right w:val="single" w:sz="6" w:space="0" w:color="808080"/>
            </w:tcBorders>
            <w:tcMar>
              <w:top w:w="60" w:type="dxa"/>
              <w:left w:w="100" w:type="dxa"/>
              <w:bottom w:w="60" w:type="dxa"/>
              <w:right w:w="100" w:type="dxa"/>
            </w:tcMar>
          </w:tcPr>
          <w:p w14:paraId="12F7B70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7" w:name="_ii4r0qihheu2" w:colFirst="0" w:colLast="0"/>
            <w:bookmarkEnd w:id="117"/>
            <w:r>
              <w:rPr>
                <w:b/>
                <w:bCs/>
                <w:i w:val="0"/>
                <w:iCs w:val="0"/>
                <w:color w:val="000000"/>
                <w:sz w:val="18"/>
                <w:szCs w:val="18"/>
              </w:rPr>
              <w:t>Makes things clear on the accuracy of known attacks, also exposes zero-day blindness and the risks of centralization</w:t>
            </w:r>
          </w:p>
        </w:tc>
      </w:tr>
    </w:tbl>
    <w:p w14:paraId="292890F0"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18" w:name="_Toc9001177"/>
      <w:bookmarkStart w:id="119" w:name="_f7si1oqubb8e" w:colFirst="0" w:colLast="0"/>
      <w:bookmarkEnd w:id="118"/>
      <w:bookmarkEnd w:id="119"/>
      <w:r>
        <w:rPr>
          <w:b/>
          <w:bCs/>
          <w:i w:val="0"/>
          <w:iCs w:val="0"/>
          <w:color w:val="000000"/>
          <w:sz w:val="18"/>
          <w:szCs w:val="18"/>
        </w:rPr>
        <w:t>Table 2.4 Summary of Intrusion Detection Systems (IDS) for WMNs</w:t>
      </w:r>
    </w:p>
    <w:p w14:paraId="144D224E" w14:textId="77777777" w:rsidR="00D859CF" w:rsidRPr="00C640B6" w:rsidRDefault="004933F5">
      <w:pPr>
        <w:pStyle w:val="Heading2"/>
        <w:spacing w:after="120" w:line="240" w:lineRule="auto"/>
        <w:jc w:val="left"/>
      </w:pPr>
      <w:bookmarkStart w:id="120" w:name="_Toc9000977"/>
      <w:bookmarkStart w:id="121" w:name="_n934khxibths" w:colFirst="0" w:colLast="0"/>
      <w:bookmarkEnd w:id="120"/>
      <w:bookmarkEnd w:id="121"/>
      <w:r>
        <w:t>2.5.</w:t>
      </w:r>
      <w:r>
        <w:tab/>
        <w:t>Machine Learning and Anomaly Detection in IDS</w:t>
      </w:r>
    </w:p>
    <w:p w14:paraId="6E29B90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22" w:name="_8lqb7wvqi6oj" w:colFirst="0" w:colLast="0"/>
      <w:bookmarkEnd w:id="122"/>
      <w:r>
        <w:rPr>
          <w:i w:val="0"/>
          <w:iCs w:val="0"/>
          <w:color w:val="000000"/>
          <w:sz w:val="18"/>
          <w:szCs w:val="18"/>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w:t>
      </w:r>
      <w:r>
        <w:rPr>
          <w:i w:val="0"/>
          <w:iCs w:val="0"/>
          <w:color w:val="000000"/>
          <w:sz w:val="18"/>
          <w:szCs w:val="18"/>
        </w:rPr>
        <w:t xml:space="preserve">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w:t>
      </w:r>
      <w:r>
        <w:rPr>
          <w:i w:val="0"/>
          <w:iCs w:val="0"/>
          <w:color w:val="000000"/>
          <w:sz w:val="18"/>
          <w:szCs w:val="18"/>
        </w:rPr>
        <w:t>strained devices.</w:t>
      </w:r>
    </w:p>
    <w:p w14:paraId="51ABAE83"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23" w:name="_u5uywrvpsgzh" w:colFirst="0" w:colLast="0"/>
      <w:bookmarkEnd w:id="123"/>
      <w:r>
        <w:rPr>
          <w:i w:val="0"/>
          <w:iCs w:val="0"/>
          <w:color w:val="000000"/>
          <w:sz w:val="18"/>
          <w:szCs w:val="18"/>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w:t>
      </w:r>
      <w:r>
        <w:rPr>
          <w:i w:val="0"/>
          <w:iCs w:val="0"/>
          <w:color w:val="000000"/>
          <w:sz w:val="18"/>
          <w:szCs w:val="18"/>
        </w:rPr>
        <w:t xml:space="preserve">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4252AC55"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24" w:name="_8u40cmamt2ye" w:colFirst="0" w:colLast="0"/>
      <w:bookmarkEnd w:id="124"/>
      <w:r>
        <w:rPr>
          <w:i w:val="0"/>
          <w:iCs w:val="0"/>
          <w:color w:val="000000"/>
          <w:sz w:val="18"/>
          <w:szCs w:val="18"/>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w:t>
      </w:r>
      <w:r>
        <w:rPr>
          <w:i w:val="0"/>
          <w:iCs w:val="0"/>
          <w:color w:val="000000"/>
          <w:sz w:val="18"/>
          <w:szCs w:val="18"/>
        </w:rPr>
        <w:t>T and Wireless Mesh Networks.</w:t>
      </w:r>
    </w:p>
    <w:tbl>
      <w:tblPr>
        <w:tblStyle w:val="a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1976"/>
        <w:gridCol w:w="2043"/>
        <w:gridCol w:w="2243"/>
      </w:tblGrid>
      <w:tr w:rsidR="00D859CF" w:rsidRPr="00C640B6" w14:paraId="3817A418" w14:textId="77777777">
        <w:trPr>
          <w:trHeight w:val="450"/>
        </w:trPr>
        <w:tc>
          <w:tcPr>
            <w:tcW w:w="2043"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8AA236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5" w:name="_zeqq9rwpjii1" w:colFirst="0" w:colLast="0"/>
            <w:bookmarkEnd w:id="125"/>
            <w:r>
              <w:rPr>
                <w:b/>
                <w:bCs/>
                <w:i w:val="0"/>
                <w:iCs w:val="0"/>
                <w:color w:val="000000"/>
                <w:sz w:val="18"/>
                <w:szCs w:val="18"/>
              </w:rPr>
              <w:t>Author and Title</w:t>
            </w:r>
          </w:p>
        </w:tc>
        <w:tc>
          <w:tcPr>
            <w:tcW w:w="197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21DF1A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6" w:name="_tgbhet4rop5h" w:colFirst="0" w:colLast="0"/>
            <w:bookmarkEnd w:id="126"/>
            <w:r>
              <w:rPr>
                <w:b/>
                <w:bCs/>
                <w:i w:val="0"/>
                <w:iCs w:val="0"/>
                <w:color w:val="000000"/>
                <w:sz w:val="18"/>
                <w:szCs w:val="18"/>
              </w:rPr>
              <w:t>Description</w:t>
            </w:r>
          </w:p>
        </w:tc>
        <w:tc>
          <w:tcPr>
            <w:tcW w:w="20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1CD550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7" w:name="_nub1ibf12kw9" w:colFirst="0" w:colLast="0"/>
            <w:bookmarkEnd w:id="127"/>
            <w:r>
              <w:rPr>
                <w:b/>
                <w:bCs/>
                <w:i w:val="0"/>
                <w:iCs w:val="0"/>
                <w:color w:val="000000"/>
                <w:sz w:val="18"/>
                <w:szCs w:val="18"/>
              </w:rPr>
              <w:t>Approach</w:t>
            </w:r>
          </w:p>
        </w:tc>
        <w:tc>
          <w:tcPr>
            <w:tcW w:w="22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D44164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8" w:name="_1osobsy5rpo6" w:colFirst="0" w:colLast="0"/>
            <w:bookmarkEnd w:id="128"/>
            <w:r>
              <w:rPr>
                <w:b/>
                <w:bCs/>
                <w:i w:val="0"/>
                <w:iCs w:val="0"/>
                <w:color w:val="000000"/>
                <w:sz w:val="18"/>
                <w:szCs w:val="18"/>
              </w:rPr>
              <w:t>Contribution</w:t>
            </w:r>
          </w:p>
        </w:tc>
      </w:tr>
      <w:tr w:rsidR="00D859CF" w:rsidRPr="00C640B6" w14:paraId="4EE32E9C" w14:textId="77777777">
        <w:trPr>
          <w:trHeight w:val="2055"/>
        </w:trPr>
        <w:tc>
          <w:tcPr>
            <w:tcW w:w="204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FF01C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9" w:name="_h7ba3cqa858p" w:colFirst="0" w:colLast="0"/>
            <w:bookmarkEnd w:id="129"/>
            <w:r>
              <w:rPr>
                <w:b/>
                <w:bCs/>
                <w:i w:val="0"/>
                <w:iCs w:val="0"/>
                <w:color w:val="000000"/>
                <w:sz w:val="18"/>
                <w:szCs w:val="18"/>
              </w:rPr>
              <w:lastRenderedPageBreak/>
              <w:t>Rassam (2024). Autoencoder-Based Neural Network Model for Anomaly Detection in Wireless Body Area Networks</w:t>
            </w:r>
          </w:p>
        </w:tc>
        <w:tc>
          <w:tcPr>
            <w:tcW w:w="1976" w:type="dxa"/>
            <w:tcBorders>
              <w:top w:val="nil"/>
              <w:left w:val="nil"/>
              <w:bottom w:val="single" w:sz="6" w:space="0" w:color="808080"/>
              <w:right w:val="single" w:sz="6" w:space="0" w:color="808080"/>
            </w:tcBorders>
            <w:tcMar>
              <w:top w:w="60" w:type="dxa"/>
              <w:left w:w="100" w:type="dxa"/>
              <w:bottom w:w="60" w:type="dxa"/>
              <w:right w:w="100" w:type="dxa"/>
            </w:tcMar>
          </w:tcPr>
          <w:p w14:paraId="3AF375E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0" w:name="_mlbcwmhl9qek" w:colFirst="0" w:colLast="0"/>
            <w:bookmarkEnd w:id="130"/>
            <w:r>
              <w:rPr>
                <w:b/>
                <w:bCs/>
                <w:i w:val="0"/>
                <w:iCs w:val="0"/>
                <w:color w:val="000000"/>
                <w:sz w:val="18"/>
                <w:szCs w:val="18"/>
              </w:rPr>
              <w:t>Autoencoder anomaly detection on WBAN physiological data</w:t>
            </w:r>
          </w:p>
        </w:tc>
        <w:tc>
          <w:tcPr>
            <w:tcW w:w="2043" w:type="dxa"/>
            <w:tcBorders>
              <w:top w:val="nil"/>
              <w:left w:val="nil"/>
              <w:bottom w:val="single" w:sz="6" w:space="0" w:color="808080"/>
              <w:right w:val="single" w:sz="6" w:space="0" w:color="808080"/>
            </w:tcBorders>
            <w:tcMar>
              <w:top w:w="60" w:type="dxa"/>
              <w:left w:w="100" w:type="dxa"/>
              <w:bottom w:w="60" w:type="dxa"/>
              <w:right w:w="100" w:type="dxa"/>
            </w:tcMar>
          </w:tcPr>
          <w:p w14:paraId="28FECD4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1" w:name="_15ooithye1o" w:colFirst="0" w:colLast="0"/>
            <w:bookmarkEnd w:id="131"/>
            <w:r>
              <w:rPr>
                <w:b/>
                <w:bCs/>
                <w:i w:val="0"/>
                <w:iCs w:val="0"/>
                <w:color w:val="000000"/>
                <w:sz w:val="18"/>
                <w:szCs w:val="18"/>
              </w:rPr>
              <w:t>Autoencoders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5216C72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2" w:name="_1rn2d2jzeudq" w:colFirst="0" w:colLast="0"/>
            <w:bookmarkEnd w:id="132"/>
            <w:r>
              <w:rPr>
                <w:b/>
                <w:bCs/>
                <w:i w:val="0"/>
                <w:iCs w:val="0"/>
                <w:color w:val="000000"/>
                <w:sz w:val="18"/>
                <w:szCs w:val="18"/>
              </w:rPr>
              <w:t>F1 about 0.96 on PhysioNet data</w:t>
            </w:r>
          </w:p>
        </w:tc>
      </w:tr>
      <w:tr w:rsidR="00D859CF" w:rsidRPr="00C640B6" w14:paraId="376115D0" w14:textId="77777777">
        <w:trPr>
          <w:trHeight w:val="2370"/>
        </w:trPr>
        <w:tc>
          <w:tcPr>
            <w:tcW w:w="204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7FF1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3" w:name="_w1llu21ft105" w:colFirst="0" w:colLast="0"/>
            <w:bookmarkEnd w:id="133"/>
            <w:r>
              <w:rPr>
                <w:b/>
                <w:bCs/>
                <w:i w:val="0"/>
                <w:iCs w:val="0"/>
                <w:color w:val="000000"/>
                <w:sz w:val="18"/>
                <w:szCs w:val="18"/>
              </w:rPr>
              <w:t>Hernandez-Ramos et al. (2025). Intrusion detection based on federated learning: A systematic review</w:t>
            </w:r>
          </w:p>
        </w:tc>
        <w:tc>
          <w:tcPr>
            <w:tcW w:w="1976" w:type="dxa"/>
            <w:tcBorders>
              <w:top w:val="nil"/>
              <w:left w:val="nil"/>
              <w:bottom w:val="single" w:sz="6" w:space="0" w:color="808080"/>
              <w:right w:val="single" w:sz="6" w:space="0" w:color="808080"/>
            </w:tcBorders>
            <w:tcMar>
              <w:top w:w="60" w:type="dxa"/>
              <w:left w:w="100" w:type="dxa"/>
              <w:bottom w:w="60" w:type="dxa"/>
              <w:right w:w="100" w:type="dxa"/>
            </w:tcMar>
          </w:tcPr>
          <w:p w14:paraId="536B811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4" w:name="_krt6vrn3tts1" w:colFirst="0" w:colLast="0"/>
            <w:bookmarkEnd w:id="134"/>
            <w:r>
              <w:rPr>
                <w:b/>
                <w:bCs/>
                <w:i w:val="0"/>
                <w:iCs w:val="0"/>
                <w:color w:val="000000"/>
                <w:sz w:val="18"/>
                <w:szCs w:val="18"/>
              </w:rPr>
              <w:t>Privacy-centric collaborative IDS</w:t>
            </w:r>
          </w:p>
        </w:tc>
        <w:tc>
          <w:tcPr>
            <w:tcW w:w="2043" w:type="dxa"/>
            <w:tcBorders>
              <w:top w:val="nil"/>
              <w:left w:val="nil"/>
              <w:bottom w:val="single" w:sz="6" w:space="0" w:color="808080"/>
              <w:right w:val="single" w:sz="6" w:space="0" w:color="808080"/>
            </w:tcBorders>
            <w:tcMar>
              <w:top w:w="60" w:type="dxa"/>
              <w:left w:w="100" w:type="dxa"/>
              <w:bottom w:w="60" w:type="dxa"/>
              <w:right w:w="100" w:type="dxa"/>
            </w:tcMar>
          </w:tcPr>
          <w:p w14:paraId="5E4322F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5" w:name="_6ssjsw98604n" w:colFirst="0" w:colLast="0"/>
            <w:bookmarkEnd w:id="135"/>
            <w:r>
              <w:rPr>
                <w:b/>
                <w:bCs/>
                <w:i w:val="0"/>
                <w:iCs w:val="0"/>
                <w:color w:val="000000"/>
                <w:sz w:val="18"/>
                <w:szCs w:val="18"/>
              </w:rPr>
              <w:t>Systematic review of federated learning in IDS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50A0797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6" w:name="_j10sqifdouxn" w:colFirst="0" w:colLast="0"/>
            <w:bookmarkEnd w:id="136"/>
            <w:r>
              <w:rPr>
                <w:b/>
                <w:bCs/>
                <w:i w:val="0"/>
                <w:iCs w:val="0"/>
                <w:color w:val="000000"/>
                <w:sz w:val="18"/>
                <w:szCs w:val="18"/>
              </w:rPr>
              <w:t>Privacy, latency and scalability benefits; open challenges in communication overhead, non-IID data, heterogeneity, and metrics</w:t>
            </w:r>
          </w:p>
        </w:tc>
      </w:tr>
    </w:tbl>
    <w:p w14:paraId="228E93E5"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37" w:name="_Toc9001178"/>
      <w:bookmarkStart w:id="138" w:name="_tv2v8mq6hm4y" w:colFirst="0" w:colLast="0"/>
      <w:bookmarkEnd w:id="137"/>
      <w:bookmarkEnd w:id="138"/>
      <w:r>
        <w:rPr>
          <w:b/>
          <w:bCs/>
          <w:i w:val="0"/>
          <w:iCs w:val="0"/>
          <w:color w:val="000000"/>
          <w:sz w:val="18"/>
          <w:szCs w:val="18"/>
        </w:rPr>
        <w:t>Table 2.5 Summary of ML/Anomaly-Based IDS</w:t>
      </w:r>
    </w:p>
    <w:p w14:paraId="52CC8F08" w14:textId="77777777" w:rsidR="00D859CF" w:rsidRPr="00C640B6" w:rsidRDefault="004933F5">
      <w:pPr>
        <w:pStyle w:val="Heading2"/>
        <w:spacing w:after="120" w:line="240" w:lineRule="auto"/>
        <w:jc w:val="left"/>
      </w:pPr>
      <w:bookmarkStart w:id="139" w:name="_Toc9000978"/>
      <w:bookmarkStart w:id="140" w:name="_irwlzqdirk86" w:colFirst="0" w:colLast="0"/>
      <w:bookmarkEnd w:id="139"/>
      <w:bookmarkEnd w:id="140"/>
      <w:r>
        <w:t>2.6.</w:t>
      </w:r>
      <w:r>
        <w:tab/>
        <w:t>Cross Layer</w:t>
      </w:r>
    </w:p>
    <w:p w14:paraId="0C9813C1"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1" w:name="_nabl9zpscfvv" w:colFirst="0" w:colLast="0"/>
      <w:bookmarkEnd w:id="141"/>
      <w:r>
        <w:rPr>
          <w:i w:val="0"/>
          <w:iCs w:val="0"/>
          <w:color w:val="000000"/>
          <w:sz w:val="18"/>
          <w:szCs w:val="18"/>
        </w:rPr>
        <w:t>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For example, Al-Anzi [5] developed a full</w:t>
      </w:r>
      <w:r>
        <w:rPr>
          <w:i w:val="0"/>
          <w:iCs w:val="0"/>
          <w:color w:val="000000"/>
          <w:sz w:val="18"/>
          <w:szCs w:val="18"/>
        </w:rPr>
        <w:t xml:space="preserve">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w:t>
      </w:r>
      <w:r>
        <w:rPr>
          <w:i w:val="0"/>
          <w:iCs w:val="0"/>
          <w:color w:val="000000"/>
          <w:sz w:val="18"/>
          <w:szCs w:val="18"/>
        </w:rPr>
        <w:t>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 Al-Anzi's results show that although full cross-layer IDSs enhance threat visibility compared to single-layer systems, they add latency and processing overhead.</w:t>
      </w:r>
    </w:p>
    <w:p w14:paraId="413A9187"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2" w:name="_250lixiic8cn" w:colFirst="0" w:colLast="0"/>
      <w:bookmarkEnd w:id="142"/>
      <w:r>
        <w:rPr>
          <w:i w:val="0"/>
          <w:iCs w:val="0"/>
          <w:color w:val="000000"/>
          <w:sz w:val="18"/>
          <w:szCs w:val="18"/>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w:t>
      </w:r>
      <w:r>
        <w:rPr>
          <w:i w:val="0"/>
          <w:iCs w:val="0"/>
          <w:color w:val="000000"/>
          <w:sz w:val="18"/>
          <w:szCs w:val="18"/>
        </w:rPr>
        <w:t>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7EEDCDA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3" w:name="_5lupmly34lmo" w:colFirst="0" w:colLast="0"/>
      <w:bookmarkEnd w:id="143"/>
      <w:r>
        <w:rPr>
          <w:i w:val="0"/>
          <w:iCs w:val="0"/>
          <w:color w:val="000000"/>
          <w:sz w:val="18"/>
          <w:szCs w:val="18"/>
        </w:rPr>
        <w:t xml:space="preserve">Li et al. [42] further explored the trade-offs between feature selection and feature extraction in IoT intrusion detection. Using the TON-IoT dataset, they found that feature extraction, which creates new derived features from </w:t>
      </w:r>
      <w:r>
        <w:rPr>
          <w:i w:val="0"/>
          <w:iCs w:val="0"/>
          <w:color w:val="000000"/>
          <w:sz w:val="18"/>
          <w:szCs w:val="18"/>
        </w:rPr>
        <w:lastRenderedPageBreak/>
        <w:t>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w:t>
      </w:r>
      <w:r>
        <w:rPr>
          <w:i w:val="0"/>
          <w:iCs w:val="0"/>
          <w:color w:val="000000"/>
          <w:sz w:val="18"/>
          <w:szCs w:val="18"/>
        </w:rPr>
        <w:t>ed include MAC-layer and network-layer packet counts [8] and, in Al-Anzi's IDS, forwarding rate, routing table changes, packet drop count and RSSI variance [5]. By focusing on a small set of such parameters, systems can retain most of the benefits of cross-layer monitoring while avoiding unnecessary computational and communication overhead.</w:t>
      </w:r>
    </w:p>
    <w:p w14:paraId="03F71879"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4" w:name="_e7rp3dartruh" w:colFirst="0" w:colLast="0"/>
      <w:bookmarkEnd w:id="144"/>
      <w:r>
        <w:rPr>
          <w:i w:val="0"/>
          <w:iCs w:val="0"/>
          <w:color w:val="000000"/>
          <w:sz w:val="18"/>
          <w:szCs w:val="18"/>
        </w:rPr>
        <w:t>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w:t>
      </w:r>
      <w:r>
        <w:rPr>
          <w:i w:val="0"/>
          <w:iCs w:val="0"/>
          <w:color w:val="000000"/>
          <w:sz w:val="18"/>
          <w:szCs w:val="18"/>
        </w:rPr>
        <w:t>tio, failed send counts, hop count changes and parent-switching events, so that the dataset can support later feature selection and detection work.</w:t>
      </w:r>
    </w:p>
    <w:tbl>
      <w:tblPr>
        <w:tblStyle w:val="a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7"/>
        <w:gridCol w:w="1989"/>
        <w:gridCol w:w="2003"/>
        <w:gridCol w:w="2297"/>
      </w:tblGrid>
      <w:tr w:rsidR="00D859CF" w:rsidRPr="00C640B6" w14:paraId="135A26CF" w14:textId="77777777">
        <w:trPr>
          <w:trHeight w:val="450"/>
        </w:trPr>
        <w:tc>
          <w:tcPr>
            <w:tcW w:w="201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3972923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5" w:name="_plzne7p6wr73" w:colFirst="0" w:colLast="0"/>
            <w:bookmarkEnd w:id="145"/>
            <w:r>
              <w:rPr>
                <w:b/>
                <w:bCs/>
                <w:i w:val="0"/>
                <w:iCs w:val="0"/>
                <w:color w:val="000000"/>
                <w:sz w:val="18"/>
                <w:szCs w:val="18"/>
              </w:rPr>
              <w:t>Author and Title</w:t>
            </w:r>
          </w:p>
        </w:tc>
        <w:tc>
          <w:tcPr>
            <w:tcW w:w="198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B60A4B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6" w:name="_ia3beuz4tp41" w:colFirst="0" w:colLast="0"/>
            <w:bookmarkEnd w:id="146"/>
            <w:r>
              <w:rPr>
                <w:b/>
                <w:bCs/>
                <w:i w:val="0"/>
                <w:iCs w:val="0"/>
                <w:color w:val="000000"/>
                <w:sz w:val="18"/>
                <w:szCs w:val="18"/>
              </w:rPr>
              <w:t>Description</w:t>
            </w:r>
          </w:p>
        </w:tc>
        <w:tc>
          <w:tcPr>
            <w:tcW w:w="20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59C050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7" w:name="_5whllgcw3i0l" w:colFirst="0" w:colLast="0"/>
            <w:bookmarkEnd w:id="147"/>
            <w:r>
              <w:rPr>
                <w:b/>
                <w:bCs/>
                <w:i w:val="0"/>
                <w:iCs w:val="0"/>
                <w:color w:val="000000"/>
                <w:sz w:val="18"/>
                <w:szCs w:val="18"/>
              </w:rPr>
              <w:t>Approach</w:t>
            </w:r>
          </w:p>
        </w:tc>
        <w:tc>
          <w:tcPr>
            <w:tcW w:w="229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D79C3D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8" w:name="_1r1obzt8xv26" w:colFirst="0" w:colLast="0"/>
            <w:bookmarkEnd w:id="148"/>
            <w:r>
              <w:rPr>
                <w:b/>
                <w:bCs/>
                <w:i w:val="0"/>
                <w:iCs w:val="0"/>
                <w:color w:val="000000"/>
                <w:sz w:val="18"/>
                <w:szCs w:val="18"/>
              </w:rPr>
              <w:t>Contribution</w:t>
            </w:r>
          </w:p>
        </w:tc>
      </w:tr>
      <w:tr w:rsidR="00D859CF" w:rsidRPr="00C640B6" w14:paraId="0F142A76" w14:textId="77777777">
        <w:trPr>
          <w:trHeight w:val="2370"/>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48F8CA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9" w:name="_s3tolmyhxfah" w:colFirst="0" w:colLast="0"/>
            <w:bookmarkEnd w:id="149"/>
            <w:r>
              <w:rPr>
                <w:b/>
                <w:bCs/>
                <w:i w:val="0"/>
                <w:iCs w:val="0"/>
                <w:color w:val="000000"/>
                <w:sz w:val="18"/>
                <w:szCs w:val="18"/>
              </w:rPr>
              <w:t>Al-Anzi, F. S. (2022). Design and analysis of intrusion detection systems for wireless mesh networks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1214622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0" w:name="_5ivoszbiqmy7" w:colFirst="0" w:colLast="0"/>
            <w:bookmarkEnd w:id="150"/>
            <w:r>
              <w:rPr>
                <w:b/>
                <w:bCs/>
                <w:i w:val="0"/>
                <w:iCs w:val="0"/>
                <w:color w:val="000000"/>
                <w:sz w:val="18"/>
                <w:szCs w:val="18"/>
              </w:rPr>
              <w:t>Proposed a full cross-layer IDS for WMNs that integrates parameters from multiple layers of the network stack</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3071AF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1" w:name="_kzn67g15fod4" w:colFirst="0" w:colLast="0"/>
            <w:bookmarkEnd w:id="151"/>
            <w:r>
              <w:rPr>
                <w:b/>
                <w:bCs/>
                <w:i w:val="0"/>
                <w:iCs w:val="0"/>
                <w:color w:val="000000"/>
                <w:sz w:val="18"/>
                <w:szCs w:val="18"/>
              </w:rPr>
              <w:t>Collected physical, MAC, and network-layer metrics such as RSSI variance, routing table changes, and packet drop rate</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32A2153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2" w:name="_sl02hsdxfmo7" w:colFirst="0" w:colLast="0"/>
            <w:bookmarkEnd w:id="152"/>
            <w:r>
              <w:rPr>
                <w:b/>
                <w:bCs/>
                <w:i w:val="0"/>
                <w:iCs w:val="0"/>
                <w:color w:val="000000"/>
                <w:sz w:val="18"/>
                <w:szCs w:val="18"/>
              </w:rPr>
              <w:t>Enhanced visibility of multi-layer attacks, and identified synchronization delays and processing overhead as major constraints in resource-limited nodes</w:t>
            </w:r>
          </w:p>
        </w:tc>
      </w:tr>
      <w:tr w:rsidR="00D859CF" w:rsidRPr="00C640B6" w14:paraId="2508B52F" w14:textId="77777777">
        <w:trPr>
          <w:trHeight w:val="2685"/>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3AD97A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3" w:name="_myiq9n39kerh" w:colFirst="0" w:colLast="0"/>
            <w:bookmarkEnd w:id="153"/>
            <w:r>
              <w:rPr>
                <w:b/>
                <w:bCs/>
                <w:i w:val="0"/>
                <w:iCs w:val="0"/>
                <w:color w:val="000000"/>
                <w:sz w:val="18"/>
                <w:szCs w:val="18"/>
              </w:rPr>
              <w:t>Amouri, A., et al. (2018). A Cross-Layer, Anomaly-Based IDS for WSN and MANET.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05A0CB8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4" w:name="_ih123n1p9vqu" w:colFirst="0" w:colLast="0"/>
            <w:bookmarkEnd w:id="154"/>
            <w:r>
              <w:rPr>
                <w:b/>
                <w:bCs/>
                <w:i w:val="0"/>
                <w:iCs w:val="0"/>
                <w:color w:val="000000"/>
                <w:sz w:val="18"/>
                <w:szCs w:val="18"/>
              </w:rPr>
              <w:t>Introduced a two-stage anomaly-based cross-layer IDS for WSN and MANET</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04ABA67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5" w:name="_2ndpqp8y2qe7" w:colFirst="0" w:colLast="0"/>
            <w:bookmarkEnd w:id="155"/>
            <w:r>
              <w:rPr>
                <w:b/>
                <w:bCs/>
                <w:i w:val="0"/>
                <w:iCs w:val="0"/>
                <w:color w:val="000000"/>
                <w:sz w:val="18"/>
                <w:szCs w:val="18"/>
              </w:rPr>
              <w:t>Sniffers count MAC-layer and network-layer packets and a decision-tree classifier labels them; a supernode applies linear regression with AMoF</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481D3F0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6" w:name="_bwgic0j75j8v" w:colFirst="0" w:colLast="0"/>
            <w:bookmarkEnd w:id="156"/>
            <w:r>
              <w:rPr>
                <w:b/>
                <w:bCs/>
                <w:i w:val="0"/>
                <w:iCs w:val="0"/>
                <w:color w:val="000000"/>
                <w:sz w:val="18"/>
                <w:szCs w:val="18"/>
              </w:rPr>
              <w:t>Performed well in most tested settings; performance declined sharply at the highest node speed and lowest power</w:t>
            </w:r>
          </w:p>
        </w:tc>
      </w:tr>
      <w:tr w:rsidR="00D859CF" w:rsidRPr="00C640B6" w14:paraId="212CB72C" w14:textId="77777777">
        <w:trPr>
          <w:trHeight w:val="2055"/>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A1B8F4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7" w:name="_6b5snk9v4war" w:colFirst="0" w:colLast="0"/>
            <w:bookmarkEnd w:id="157"/>
            <w:r>
              <w:rPr>
                <w:b/>
                <w:bCs/>
                <w:i w:val="0"/>
                <w:iCs w:val="0"/>
                <w:color w:val="000000"/>
                <w:sz w:val="18"/>
                <w:szCs w:val="18"/>
              </w:rPr>
              <w:t>Singh, G., et al. (2022). A Cross-Layer Based Optimized Feature Selection Scheme for IDS in WSNs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6E54BAB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8" w:name="_mkfqpkh92sk" w:colFirst="0" w:colLast="0"/>
            <w:bookmarkEnd w:id="158"/>
            <w:r>
              <w:rPr>
                <w:b/>
                <w:bCs/>
                <w:i w:val="0"/>
                <w:iCs w:val="0"/>
                <w:color w:val="000000"/>
                <w:sz w:val="18"/>
                <w:szCs w:val="18"/>
              </w:rPr>
              <w:t>Presented an optimized multi-feature selection algorithm for cross-layer features in WSN intrusion detection</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438CA89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9" w:name="_4mostvydc197" w:colFirst="0" w:colLast="0"/>
            <w:bookmarkEnd w:id="159"/>
            <w:r>
              <w:rPr>
                <w:b/>
                <w:bCs/>
                <w:i w:val="0"/>
                <w:iCs w:val="0"/>
                <w:color w:val="000000"/>
                <w:sz w:val="18"/>
                <w:szCs w:val="18"/>
              </w:rPr>
              <w:t>Optimized multi-feature selection over cross-layer features</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062DAC0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0" w:name="_3pi7vffctzpr" w:colFirst="0" w:colLast="0"/>
            <w:bookmarkEnd w:id="160"/>
            <w:r>
              <w:rPr>
                <w:b/>
                <w:bCs/>
                <w:i w:val="0"/>
                <w:iCs w:val="0"/>
                <w:color w:val="000000"/>
                <w:sz w:val="18"/>
                <w:szCs w:val="18"/>
              </w:rPr>
              <w:t>Selects efficient and useful features from a cross-layer architecture for intrusion detection</w:t>
            </w:r>
          </w:p>
        </w:tc>
      </w:tr>
      <w:tr w:rsidR="00D859CF" w:rsidRPr="00C640B6" w14:paraId="7078D083" w14:textId="77777777">
        <w:trPr>
          <w:trHeight w:val="2370"/>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7BE2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1" w:name="_2xx9fye73klt" w:colFirst="0" w:colLast="0"/>
            <w:bookmarkEnd w:id="161"/>
            <w:r>
              <w:rPr>
                <w:b/>
                <w:bCs/>
                <w:i w:val="0"/>
                <w:iCs w:val="0"/>
                <w:color w:val="000000"/>
                <w:sz w:val="18"/>
                <w:szCs w:val="18"/>
              </w:rPr>
              <w:lastRenderedPageBreak/>
              <w:t>Li, J., et al. (2024). Optimizing IoT Intrusion Detection System: Feature Selection versus Feature Extraction</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6AB7FDA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2" w:name="_gq646bfx9lg" w:colFirst="0" w:colLast="0"/>
            <w:bookmarkEnd w:id="162"/>
            <w:r>
              <w:rPr>
                <w:b/>
                <w:bCs/>
                <w:i w:val="0"/>
                <w:iCs w:val="0"/>
                <w:color w:val="000000"/>
                <w:sz w:val="18"/>
                <w:szCs w:val="18"/>
              </w:rPr>
              <w:t>Compared the performance of feature selection and feature extraction strategies in IoT IDS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2F8AD83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3" w:name="_w35l147is0bk" w:colFirst="0" w:colLast="0"/>
            <w:bookmarkEnd w:id="163"/>
            <w:r>
              <w:rPr>
                <w:b/>
                <w:bCs/>
                <w:i w:val="0"/>
                <w:iCs w:val="0"/>
                <w:color w:val="000000"/>
                <w:sz w:val="18"/>
                <w:szCs w:val="18"/>
              </w:rPr>
              <w:t>Evaluated both methods using the TON-IoT dataset to assess accuracy, inference time, and resource use</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7C94B88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4" w:name="_dfd6uags9wsn" w:colFirst="0" w:colLast="0"/>
            <w:bookmarkEnd w:id="164"/>
            <w:r>
              <w:rPr>
                <w:b/>
                <w:bCs/>
                <w:i w:val="0"/>
                <w:iCs w:val="0"/>
                <w:color w:val="000000"/>
                <w:sz w:val="18"/>
                <w:szCs w:val="18"/>
              </w:rPr>
              <w:t>Provided an empirical basis for lightweight IDS feature optimization, and found that feature selection offers faster inference and lower overhead</w:t>
            </w:r>
          </w:p>
        </w:tc>
      </w:tr>
    </w:tbl>
    <w:p w14:paraId="65E422F4"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65" w:name="_Toc9001179"/>
      <w:bookmarkStart w:id="166" w:name="_z0u4ymyayxew" w:colFirst="0" w:colLast="0"/>
      <w:bookmarkEnd w:id="165"/>
      <w:bookmarkEnd w:id="166"/>
      <w:r>
        <w:rPr>
          <w:b/>
          <w:bCs/>
          <w:i w:val="0"/>
          <w:iCs w:val="0"/>
          <w:color w:val="000000"/>
          <w:sz w:val="18"/>
          <w:szCs w:val="18"/>
        </w:rPr>
        <w:t>Table 2.6 Summary of Cross-Layer</w:t>
      </w:r>
    </w:p>
    <w:p w14:paraId="7C1DE419" w14:textId="77777777" w:rsidR="00D859CF" w:rsidRPr="00C640B6" w:rsidRDefault="004933F5">
      <w:pPr>
        <w:pStyle w:val="Heading2"/>
        <w:spacing w:after="120" w:line="240" w:lineRule="auto"/>
        <w:jc w:val="left"/>
      </w:pPr>
      <w:bookmarkStart w:id="167" w:name="_Toc9000979"/>
      <w:bookmarkStart w:id="168" w:name="_7vst1s80ge1f" w:colFirst="0" w:colLast="0"/>
      <w:bookmarkEnd w:id="167"/>
      <w:bookmarkEnd w:id="168"/>
      <w:r>
        <w:t>2.7.</w:t>
      </w:r>
      <w:r>
        <w:tab/>
      </w:r>
      <w:r>
        <w:t>ESP32 Technical Literature</w:t>
      </w:r>
    </w:p>
    <w:p w14:paraId="21C47DC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69" w:name="_7yjnkm41cx1d" w:colFirst="0" w:colLast="0"/>
      <w:bookmarkEnd w:id="169"/>
      <w:r>
        <w:rPr>
          <w:i w:val="0"/>
          <w:iCs w:val="0"/>
          <w:color w:val="000000"/>
          <w:sz w:val="18"/>
          <w:szCs w:val="18"/>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t>
      </w:r>
      <w:r>
        <w:rPr>
          <w:i w:val="0"/>
          <w:iCs w:val="0"/>
          <w:color w:val="000000"/>
          <w:sz w:val="18"/>
          <w:szCs w:val="18"/>
        </w:rPr>
        <w:t>without requiring traditional Wi-Fi infrastructure [21].</w:t>
      </w:r>
    </w:p>
    <w:p w14:paraId="0A1A2E5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0" w:name="_byn2xi42w2j5" w:colFirst="0" w:colLast="0"/>
      <w:bookmarkEnd w:id="170"/>
      <w:r>
        <w:rPr>
          <w:i w:val="0"/>
          <w:iCs w:val="0"/>
          <w:color w:val="000000"/>
          <w:sz w:val="18"/>
          <w:szCs w:val="18"/>
        </w:rPr>
        <w:t>Empirical evaluations in open-access literature demonstrate the applicability of ESP-WIFI-MESH in real deployment scenarios. For example, Khan et al. [22] deployed an ESP-MESH network of seven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w:t>
      </w:r>
      <w:r>
        <w:rPr>
          <w:i w:val="0"/>
          <w:iCs w:val="0"/>
          <w:color w:val="000000"/>
          <w:sz w:val="18"/>
          <w:szCs w:val="18"/>
        </w:rPr>
        <w:t>ut 4.2 s after a sink-node failure and about 3.5 s after an intermediate-node failure.</w:t>
      </w:r>
    </w:p>
    <w:p w14:paraId="296F5F92"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1" w:name="_y3wnapqeo7b" w:colFirst="0" w:colLast="0"/>
      <w:bookmarkEnd w:id="171"/>
      <w:r>
        <w:rPr>
          <w:i w:val="0"/>
          <w:iCs w:val="0"/>
          <w:color w:val="000000"/>
          <w:sz w:val="18"/>
          <w:szCs w:val="18"/>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w:t>
      </w:r>
      <w:r>
        <w:rPr>
          <w:i w:val="0"/>
          <w:iCs w:val="0"/>
          <w:color w:val="000000"/>
          <w:sz w:val="18"/>
          <w:szCs w:val="18"/>
        </w:rPr>
        <w:t>lures in 12 h of continuous testing.</w:t>
      </w:r>
    </w:p>
    <w:p w14:paraId="30B239D5"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2" w:name="_tc2m1wv70yox" w:colFirst="0" w:colLast="0"/>
      <w:bookmarkEnd w:id="172"/>
      <w:r>
        <w:rPr>
          <w:i w:val="0"/>
          <w:iCs w:val="0"/>
          <w:color w:val="000000"/>
          <w:sz w:val="18"/>
          <w:szCs w:val="18"/>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w:t>
      </w:r>
      <w:r>
        <w:rPr>
          <w:i w:val="0"/>
          <w:iCs w:val="0"/>
          <w:color w:val="000000"/>
          <w:sz w:val="18"/>
          <w:szCs w:val="18"/>
        </w:rPr>
        <w:t>r subsequent analysis. Similarly, Qian et al. [23] measured network establishment and self-repair times on a multi-hop ESP-WIFI-MESH network.</w:t>
      </w:r>
    </w:p>
    <w:p w14:paraId="40617965"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3" w:name="_6nco37h3kc1j" w:colFirst="0" w:colLast="0"/>
      <w:bookmarkEnd w:id="173"/>
      <w:r>
        <w:rPr>
          <w:i w:val="0"/>
          <w:iCs w:val="0"/>
          <w:color w:val="000000"/>
          <w:sz w:val="18"/>
          <w:szCs w:val="18"/>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w:t>
      </w:r>
      <w:r>
        <w:rPr>
          <w:i w:val="0"/>
          <w:iCs w:val="0"/>
          <w:color w:val="000000"/>
          <w:sz w:val="18"/>
          <w:szCs w:val="18"/>
        </w:rPr>
        <w:t>ehaviors, ESP32-based testbeds can address the gap described in Section 2.8: the absence of hardware-generated, cross-layer datasets from real mesh deployments.</w:t>
      </w:r>
    </w:p>
    <w:tbl>
      <w:tblPr>
        <w:tblStyle w:val="a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3"/>
        <w:gridCol w:w="1936"/>
        <w:gridCol w:w="2257"/>
        <w:gridCol w:w="2110"/>
      </w:tblGrid>
      <w:tr w:rsidR="00D859CF" w:rsidRPr="00C640B6" w14:paraId="17932ED0" w14:textId="77777777">
        <w:trPr>
          <w:trHeight w:val="450"/>
        </w:trPr>
        <w:tc>
          <w:tcPr>
            <w:tcW w:w="2003"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67AE96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4" w:name="_ky0kmfw5z66g" w:colFirst="0" w:colLast="0"/>
            <w:bookmarkEnd w:id="174"/>
            <w:r>
              <w:rPr>
                <w:b/>
                <w:bCs/>
                <w:i w:val="0"/>
                <w:iCs w:val="0"/>
                <w:color w:val="000000"/>
                <w:sz w:val="18"/>
                <w:szCs w:val="18"/>
              </w:rPr>
              <w:lastRenderedPageBreak/>
              <w:t>Author and Title</w:t>
            </w:r>
          </w:p>
        </w:tc>
        <w:tc>
          <w:tcPr>
            <w:tcW w:w="193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45A4E0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5" w:name="_deb3r1gsckxt" w:colFirst="0" w:colLast="0"/>
            <w:bookmarkEnd w:id="175"/>
            <w:r>
              <w:rPr>
                <w:b/>
                <w:bCs/>
                <w:i w:val="0"/>
                <w:iCs w:val="0"/>
                <w:color w:val="000000"/>
                <w:sz w:val="18"/>
                <w:szCs w:val="18"/>
              </w:rPr>
              <w:t>Description</w:t>
            </w:r>
          </w:p>
        </w:tc>
        <w:tc>
          <w:tcPr>
            <w:tcW w:w="22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770EC9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6" w:name="_4g2tj9m4jamm" w:colFirst="0" w:colLast="0"/>
            <w:bookmarkEnd w:id="176"/>
            <w:r>
              <w:rPr>
                <w:b/>
                <w:bCs/>
                <w:i w:val="0"/>
                <w:iCs w:val="0"/>
                <w:color w:val="000000"/>
                <w:sz w:val="18"/>
                <w:szCs w:val="18"/>
              </w:rPr>
              <w:t>Approach</w:t>
            </w:r>
          </w:p>
        </w:tc>
        <w:tc>
          <w:tcPr>
            <w:tcW w:w="210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2321D1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7" w:name="_xgxnjf7cmpx6" w:colFirst="0" w:colLast="0"/>
            <w:bookmarkEnd w:id="177"/>
            <w:r>
              <w:rPr>
                <w:b/>
                <w:bCs/>
                <w:i w:val="0"/>
                <w:iCs w:val="0"/>
                <w:color w:val="000000"/>
                <w:sz w:val="18"/>
                <w:szCs w:val="18"/>
              </w:rPr>
              <w:t>Contribution</w:t>
            </w:r>
          </w:p>
        </w:tc>
      </w:tr>
      <w:tr w:rsidR="00D859CF" w:rsidRPr="00C640B6" w14:paraId="5C98A078" w14:textId="77777777">
        <w:trPr>
          <w:trHeight w:val="3330"/>
        </w:trPr>
        <w:tc>
          <w:tcPr>
            <w:tcW w:w="200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477962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8" w:name="_38vhrr8goa29" w:colFirst="0" w:colLast="0"/>
            <w:bookmarkEnd w:id="178"/>
            <w:r>
              <w:rPr>
                <w:b/>
                <w:bCs/>
                <w:i w:val="0"/>
                <w:iCs w:val="0"/>
                <w:color w:val="000000"/>
                <w:sz w:val="18"/>
                <w:szCs w:val="18"/>
              </w:rPr>
              <w:t>Espressif Systems (n.d.). ESP-WIFI-MESH Programming Guide</w:t>
            </w:r>
          </w:p>
        </w:tc>
        <w:tc>
          <w:tcPr>
            <w:tcW w:w="1936" w:type="dxa"/>
            <w:tcBorders>
              <w:top w:val="nil"/>
              <w:left w:val="nil"/>
              <w:bottom w:val="single" w:sz="6" w:space="0" w:color="808080"/>
              <w:right w:val="single" w:sz="6" w:space="0" w:color="808080"/>
            </w:tcBorders>
            <w:tcMar>
              <w:top w:w="60" w:type="dxa"/>
              <w:left w:w="100" w:type="dxa"/>
              <w:bottom w:w="60" w:type="dxa"/>
              <w:right w:w="100" w:type="dxa"/>
            </w:tcMar>
          </w:tcPr>
          <w:p w14:paraId="7AC8905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9" w:name="_rm57re6xubkn" w:colFirst="0" w:colLast="0"/>
            <w:bookmarkEnd w:id="179"/>
            <w:r>
              <w:rPr>
                <w:b/>
                <w:bCs/>
                <w:i w:val="0"/>
                <w:iCs w:val="0"/>
                <w:color w:val="000000"/>
                <w:sz w:val="18"/>
                <w:szCs w:val="18"/>
              </w:rPr>
              <w:t>Official programming guide and API documentation for the ESP-WIFI-MESH protocol</w:t>
            </w:r>
          </w:p>
        </w:tc>
        <w:tc>
          <w:tcPr>
            <w:tcW w:w="2256" w:type="dxa"/>
            <w:tcBorders>
              <w:top w:val="nil"/>
              <w:left w:val="nil"/>
              <w:bottom w:val="single" w:sz="6" w:space="0" w:color="808080"/>
              <w:right w:val="single" w:sz="6" w:space="0" w:color="808080"/>
            </w:tcBorders>
            <w:tcMar>
              <w:top w:w="60" w:type="dxa"/>
              <w:left w:w="100" w:type="dxa"/>
              <w:bottom w:w="60" w:type="dxa"/>
              <w:right w:w="100" w:type="dxa"/>
            </w:tcMar>
          </w:tcPr>
          <w:p w14:paraId="7B57281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0" w:name="_9foxsk752p9n" w:colFirst="0" w:colLast="0"/>
            <w:bookmarkEnd w:id="180"/>
            <w:r>
              <w:rPr>
                <w:b/>
                <w:bCs/>
                <w:i w:val="0"/>
                <w:iCs w:val="0"/>
                <w:color w:val="000000"/>
                <w:sz w:val="18"/>
                <w:szCs w:val="18"/>
              </w:rPr>
              <w:t>Technical documentation of mesh architecture, node roles (root/intermediate/leaf), control and data plane operations, parent selection criteria, and RSSI thresholding mechanisms</w:t>
            </w:r>
          </w:p>
        </w:tc>
        <w:tc>
          <w:tcPr>
            <w:tcW w:w="2109" w:type="dxa"/>
            <w:tcBorders>
              <w:top w:val="nil"/>
              <w:left w:val="nil"/>
              <w:bottom w:val="single" w:sz="6" w:space="0" w:color="808080"/>
              <w:right w:val="single" w:sz="6" w:space="0" w:color="808080"/>
            </w:tcBorders>
            <w:tcMar>
              <w:top w:w="60" w:type="dxa"/>
              <w:left w:w="100" w:type="dxa"/>
              <w:bottom w:w="60" w:type="dxa"/>
              <w:right w:w="100" w:type="dxa"/>
            </w:tcMar>
          </w:tcPr>
          <w:p w14:paraId="59A9A7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1" w:name="_wp2kj3txye24" w:colFirst="0" w:colLast="0"/>
            <w:bookmarkEnd w:id="181"/>
            <w:r>
              <w:rPr>
                <w:b/>
                <w:bCs/>
                <w:i w:val="0"/>
                <w:iCs w:val="0"/>
                <w:color w:val="000000"/>
                <w:sz w:val="18"/>
                <w:szCs w:val="18"/>
              </w:rPr>
              <w:t>Defines the protocol behavior, forwarding requirements, and configuration parameters that form the baseline for understanding normal mesh operation and potential exploitation vectors</w:t>
            </w:r>
          </w:p>
        </w:tc>
      </w:tr>
      <w:tr w:rsidR="00D859CF" w:rsidRPr="00C640B6" w14:paraId="28354899" w14:textId="77777777">
        <w:trPr>
          <w:trHeight w:val="3000"/>
        </w:trPr>
        <w:tc>
          <w:tcPr>
            <w:tcW w:w="200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65112B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2" w:name="_y5kt83x2vinv" w:colFirst="0" w:colLast="0"/>
            <w:bookmarkEnd w:id="182"/>
            <w:r>
              <w:rPr>
                <w:b/>
                <w:bCs/>
                <w:i w:val="0"/>
                <w:iCs w:val="0"/>
                <w:color w:val="000000"/>
                <w:sz w:val="18"/>
                <w:szCs w:val="18"/>
              </w:rPr>
              <w:t>Khan, A. et al. (2022). An Efficient Wireless Sensor Network Based on the ESP-MESH Protocol for Indoor and Outdoor Air Quality Monitoring.</w:t>
            </w:r>
          </w:p>
        </w:tc>
        <w:tc>
          <w:tcPr>
            <w:tcW w:w="1936" w:type="dxa"/>
            <w:tcBorders>
              <w:top w:val="nil"/>
              <w:left w:val="nil"/>
              <w:bottom w:val="single" w:sz="6" w:space="0" w:color="808080"/>
              <w:right w:val="single" w:sz="6" w:space="0" w:color="808080"/>
            </w:tcBorders>
            <w:tcMar>
              <w:top w:w="60" w:type="dxa"/>
              <w:left w:w="100" w:type="dxa"/>
              <w:bottom w:w="60" w:type="dxa"/>
              <w:right w:w="100" w:type="dxa"/>
            </w:tcMar>
          </w:tcPr>
          <w:p w14:paraId="4F48626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3" w:name="_boigznodty31" w:colFirst="0" w:colLast="0"/>
            <w:bookmarkEnd w:id="183"/>
            <w:r>
              <w:rPr>
                <w:b/>
                <w:bCs/>
                <w:i w:val="0"/>
                <w:iCs w:val="0"/>
                <w:color w:val="000000"/>
                <w:sz w:val="18"/>
                <w:szCs w:val="18"/>
              </w:rPr>
              <w:t>Empirical evaluation of ESP-MESH performance using ESP32 nodes for environmental monitoring applications</w:t>
            </w:r>
          </w:p>
        </w:tc>
        <w:tc>
          <w:tcPr>
            <w:tcW w:w="2256" w:type="dxa"/>
            <w:tcBorders>
              <w:top w:val="nil"/>
              <w:left w:val="nil"/>
              <w:bottom w:val="single" w:sz="6" w:space="0" w:color="808080"/>
              <w:right w:val="single" w:sz="6" w:space="0" w:color="808080"/>
            </w:tcBorders>
            <w:tcMar>
              <w:top w:w="60" w:type="dxa"/>
              <w:left w:w="100" w:type="dxa"/>
              <w:bottom w:w="60" w:type="dxa"/>
              <w:right w:w="100" w:type="dxa"/>
            </w:tcMar>
          </w:tcPr>
          <w:p w14:paraId="26F4EF4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4" w:name="_axtb3cha3uqv" w:colFirst="0" w:colLast="0"/>
            <w:bookmarkEnd w:id="184"/>
            <w:r>
              <w:rPr>
                <w:b/>
                <w:bCs/>
                <w:i w:val="0"/>
                <w:iCs w:val="0"/>
                <w:color w:val="000000"/>
                <w:sz w:val="18"/>
                <w:szCs w:val="18"/>
              </w:rPr>
              <w:t>Deployed a multi-hop ESP-MESH network; measured packet delivery ratio, packet loss rate, packet error rate, and self-healing capabilities under real indoor/outdoor conditions</w:t>
            </w:r>
          </w:p>
        </w:tc>
        <w:tc>
          <w:tcPr>
            <w:tcW w:w="2109" w:type="dxa"/>
            <w:tcBorders>
              <w:top w:val="nil"/>
              <w:left w:val="nil"/>
              <w:bottom w:val="single" w:sz="6" w:space="0" w:color="808080"/>
              <w:right w:val="single" w:sz="6" w:space="0" w:color="808080"/>
            </w:tcBorders>
            <w:tcMar>
              <w:top w:w="60" w:type="dxa"/>
              <w:left w:w="100" w:type="dxa"/>
              <w:bottom w:w="60" w:type="dxa"/>
              <w:right w:w="100" w:type="dxa"/>
            </w:tcMar>
          </w:tcPr>
          <w:p w14:paraId="1D8C3E0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5" w:name="_je9awve8izoy" w:colFirst="0" w:colLast="0"/>
            <w:bookmarkEnd w:id="185"/>
            <w:r>
              <w:rPr>
                <w:b/>
                <w:bCs/>
                <w:i w:val="0"/>
                <w:iCs w:val="0"/>
                <w:color w:val="000000"/>
                <w:sz w:val="18"/>
                <w:szCs w:val="18"/>
              </w:rPr>
              <w:t>Reports a packet delivery ratio above 97% and loss/error rates below 1.8% at all nodes except one outdoor node (H); network recovery in about 3.5–4.2 s in a short self-healing test</w:t>
            </w:r>
          </w:p>
        </w:tc>
      </w:tr>
      <w:tr w:rsidR="00D859CF" w:rsidRPr="00C640B6" w14:paraId="501A61C3" w14:textId="77777777">
        <w:trPr>
          <w:trHeight w:val="3000"/>
        </w:trPr>
        <w:tc>
          <w:tcPr>
            <w:tcW w:w="200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2EE13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6" w:name="_tm8rqm7x0751" w:colFirst="0" w:colLast="0"/>
            <w:bookmarkEnd w:id="186"/>
            <w:r>
              <w:rPr>
                <w:b/>
                <w:bCs/>
                <w:i w:val="0"/>
                <w:iCs w:val="0"/>
                <w:color w:val="000000"/>
                <w:sz w:val="18"/>
                <w:szCs w:val="18"/>
              </w:rPr>
              <w:t>Qian, L. et al. (2024). A Wireless Ad Hoc Network Communication Platform and Data Transmission Strategies for Multi-Bus Instruments</w:t>
            </w:r>
          </w:p>
        </w:tc>
        <w:tc>
          <w:tcPr>
            <w:tcW w:w="1936" w:type="dxa"/>
            <w:tcBorders>
              <w:top w:val="nil"/>
              <w:left w:val="nil"/>
              <w:bottom w:val="single" w:sz="6" w:space="0" w:color="808080"/>
              <w:right w:val="single" w:sz="6" w:space="0" w:color="808080"/>
            </w:tcBorders>
            <w:tcMar>
              <w:top w:w="60" w:type="dxa"/>
              <w:left w:w="100" w:type="dxa"/>
              <w:bottom w:w="60" w:type="dxa"/>
              <w:right w:w="100" w:type="dxa"/>
            </w:tcMar>
          </w:tcPr>
          <w:p w14:paraId="6481AC7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7" w:name="_95d29qvxbhjc" w:colFirst="0" w:colLast="0"/>
            <w:bookmarkEnd w:id="187"/>
            <w:r>
              <w:rPr>
                <w:b/>
                <w:bCs/>
                <w:i w:val="0"/>
                <w:iCs w:val="0"/>
                <w:color w:val="000000"/>
                <w:sz w:val="18"/>
                <w:szCs w:val="18"/>
              </w:rPr>
              <w:t>Implementation of ESP-WIFI-MESH for multi-bus instrument communication in laboratory instrument test systems</w:t>
            </w:r>
          </w:p>
        </w:tc>
        <w:tc>
          <w:tcPr>
            <w:tcW w:w="2256" w:type="dxa"/>
            <w:tcBorders>
              <w:top w:val="nil"/>
              <w:left w:val="nil"/>
              <w:bottom w:val="single" w:sz="6" w:space="0" w:color="808080"/>
              <w:right w:val="single" w:sz="6" w:space="0" w:color="808080"/>
            </w:tcBorders>
            <w:tcMar>
              <w:top w:w="60" w:type="dxa"/>
              <w:left w:w="100" w:type="dxa"/>
              <w:bottom w:w="60" w:type="dxa"/>
              <w:right w:w="100" w:type="dxa"/>
            </w:tcMar>
          </w:tcPr>
          <w:p w14:paraId="5DC2AD7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8" w:name="_eszfr21qa7tw" w:colFirst="0" w:colLast="0"/>
            <w:bookmarkEnd w:id="188"/>
            <w:r>
              <w:rPr>
                <w:b/>
                <w:bCs/>
                <w:i w:val="0"/>
                <w:iCs w:val="0"/>
                <w:color w:val="000000"/>
                <w:sz w:val="18"/>
                <w:szCs w:val="18"/>
              </w:rPr>
              <w:t>Developed robust multi-hop ad hoc wireless network; measured network establishment time, self-repair capabilities, and transmission reliability under controlled conditions</w:t>
            </w:r>
          </w:p>
        </w:tc>
        <w:tc>
          <w:tcPr>
            <w:tcW w:w="2109" w:type="dxa"/>
            <w:tcBorders>
              <w:top w:val="nil"/>
              <w:left w:val="nil"/>
              <w:bottom w:val="single" w:sz="6" w:space="0" w:color="808080"/>
              <w:right w:val="single" w:sz="6" w:space="0" w:color="808080"/>
            </w:tcBorders>
            <w:tcMar>
              <w:top w:w="60" w:type="dxa"/>
              <w:left w:w="100" w:type="dxa"/>
              <w:bottom w:w="60" w:type="dxa"/>
              <w:right w:w="100" w:type="dxa"/>
            </w:tcMar>
          </w:tcPr>
          <w:p w14:paraId="1084C23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9" w:name="_sh1cc7pm9adh" w:colFirst="0" w:colLast="0"/>
            <w:bookmarkEnd w:id="189"/>
            <w:r>
              <w:rPr>
                <w:b/>
                <w:bCs/>
                <w:i w:val="0"/>
                <w:iCs w:val="0"/>
                <w:color w:val="000000"/>
                <w:sz w:val="18"/>
                <w:szCs w:val="18"/>
              </w:rPr>
              <w:t>Reports network formation in under 10 s, self-repair in about 4.5 s (child node) and about 10 s (root node), and no communication failures in 12 h of continuous testing</w:t>
            </w:r>
          </w:p>
        </w:tc>
      </w:tr>
    </w:tbl>
    <w:p w14:paraId="1F2543C5"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90" w:name="_Toc9001180"/>
      <w:bookmarkStart w:id="191" w:name="_h2w1tm80sqo7" w:colFirst="0" w:colLast="0"/>
      <w:bookmarkEnd w:id="190"/>
      <w:bookmarkEnd w:id="191"/>
      <w:r>
        <w:rPr>
          <w:b/>
          <w:bCs/>
          <w:i w:val="0"/>
          <w:iCs w:val="0"/>
          <w:color w:val="000000"/>
          <w:sz w:val="18"/>
          <w:szCs w:val="18"/>
        </w:rPr>
        <w:t>Table 2.7 Summary of ESP32 Technical Literature</w:t>
      </w:r>
    </w:p>
    <w:p w14:paraId="73A58C71" w14:textId="77777777" w:rsidR="00D859CF" w:rsidRPr="00C640B6" w:rsidRDefault="004933F5">
      <w:pPr>
        <w:pStyle w:val="Heading2"/>
        <w:spacing w:after="120" w:line="240" w:lineRule="auto"/>
        <w:jc w:val="left"/>
      </w:pPr>
      <w:bookmarkStart w:id="192" w:name="_Toc9000980"/>
      <w:bookmarkStart w:id="193" w:name="_ryi1drpyro74" w:colFirst="0" w:colLast="0"/>
      <w:bookmarkEnd w:id="192"/>
      <w:bookmarkEnd w:id="193"/>
      <w:r>
        <w:t>2.8.</w:t>
      </w:r>
      <w:r>
        <w:tab/>
      </w:r>
      <w:r>
        <w:t>Existing Wireless Network Datasets</w:t>
      </w:r>
    </w:p>
    <w:p w14:paraId="3109CDE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94" w:name="_q0p75fj2kq3w" w:colFirst="0" w:colLast="0"/>
      <w:bookmarkEnd w:id="194"/>
      <w:r>
        <w:rPr>
          <w:i w:val="0"/>
          <w:iCs w:val="0"/>
          <w:color w:val="000000"/>
          <w:sz w:val="18"/>
          <w:szCs w:val="18"/>
        </w:rPr>
        <w:t>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w:t>
      </w:r>
      <w:r>
        <w:rPr>
          <w:i w:val="0"/>
          <w:iCs w:val="0"/>
          <w:color w:val="000000"/>
          <w:sz w:val="18"/>
          <w:szCs w:val="18"/>
        </w:rPr>
        <w:t xml:space="preserve">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w:t>
      </w:r>
      <w:r>
        <w:rPr>
          <w:i w:val="0"/>
          <w:iCs w:val="0"/>
          <w:color w:val="000000"/>
          <w:sz w:val="18"/>
          <w:szCs w:val="18"/>
        </w:rPr>
        <w:lastRenderedPageBreak/>
        <w:t>datasets inform the present study. Specifically, Das et al. [26] built UNR-IDD from the port statistics of an emulated so</w:t>
      </w:r>
      <w:r>
        <w:rPr>
          <w:i w:val="0"/>
          <w:iCs w:val="0"/>
          <w:color w:val="000000"/>
          <w:sz w:val="18"/>
          <w:szCs w:val="18"/>
        </w:rPr>
        <w:t>ftware-defined network, a design that supports the detection of attacks including blackhole and provides a basis for selecting forwarding-related features such as packet counters and traffic asymmetry indicators.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w:t>
      </w:r>
      <w:r>
        <w:rPr>
          <w:i w:val="0"/>
          <w:iCs w:val="0"/>
          <w:color w:val="000000"/>
          <w:sz w:val="18"/>
          <w:szCs w:val="18"/>
        </w:rPr>
        <w:t>bor features least, which suggests that topology-related features such as hop count consistency should be examined rather than assumed to be informative.</w:t>
      </w:r>
    </w:p>
    <w:p w14:paraId="602BE9E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95" w:name="_merzh2xk7oha" w:colFirst="0" w:colLast="0"/>
      <w:bookmarkEnd w:id="195"/>
      <w:r>
        <w:rPr>
          <w:i w:val="0"/>
          <w:iCs w:val="0"/>
          <w:color w:val="000000"/>
          <w:sz w:val="18"/>
          <w:szCs w:val="18"/>
        </w:rPr>
        <w:t>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w:t>
      </w:r>
      <w:r>
        <w:rPr>
          <w:i w:val="0"/>
          <w:iCs w:val="0"/>
          <w:color w:val="000000"/>
          <w:sz w:val="18"/>
          <w:szCs w:val="18"/>
        </w:rPr>
        <w:t>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0FB959D4" w14:textId="77777777" w:rsidR="00D859CF" w:rsidRPr="00C640B6" w:rsidRDefault="004933F5">
      <w:pPr>
        <w:pStyle w:val="Heading6"/>
        <w:keepNext w:val="0"/>
        <w:keepLines w:val="0"/>
        <w:shd w:val="clear" w:color="auto" w:fill="FFFFFF"/>
        <w:spacing w:before="0" w:after="160"/>
        <w:rPr>
          <w:b/>
          <w:bCs/>
          <w:i w:val="0"/>
          <w:iCs w:val="0"/>
          <w:color w:val="000000"/>
          <w:sz w:val="18"/>
          <w:szCs w:val="18"/>
        </w:rPr>
      </w:pPr>
      <w:bookmarkStart w:id="196" w:name="_rlbxmg660oms" w:colFirst="0" w:colLast="0"/>
      <w:bookmarkEnd w:id="196"/>
      <w:r>
        <w:rPr>
          <w:i w:val="0"/>
          <w:iCs w:val="0"/>
          <w:color w:val="000000"/>
          <w:sz w:val="18"/>
          <w:szCs w:val="18"/>
        </w:rPr>
        <w:t xml:space="preserve">Collectively, existing datasets fail to provide (1) ESP-WIFI-MESH protocol behavior, (2) cross-layer metrics spanning PHY, MAC, and network layers from resource-constrained nodes, (3) documented blackhole and wormhole attack scenarios on real hardware, and (4) multiple topology configurations for comparative analysis. The present study directly addresses these gaps through a hardware-derived ESP32 mesh dataset, in </w:t>
      </w:r>
      <w:r>
        <w:rPr>
          <w:i w:val="0"/>
          <w:iCs w:val="0"/>
          <w:color w:val="000000"/>
          <w:sz w:val="18"/>
          <w:szCs w:val="18"/>
        </w:rPr>
        <w:t>which both attacks are emulated at the application layer (Section 1.4.1), with feature selection informed by the indicators used in Das et al. [26] and Avina and Geetha [24].</w:t>
      </w:r>
    </w:p>
    <w:tbl>
      <w:tblPr>
        <w:tblStyle w:val="a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7"/>
        <w:gridCol w:w="1989"/>
        <w:gridCol w:w="2056"/>
        <w:gridCol w:w="2204"/>
      </w:tblGrid>
      <w:tr w:rsidR="00D859CF" w:rsidRPr="00C640B6" w14:paraId="28450D5B" w14:textId="77777777">
        <w:trPr>
          <w:trHeight w:val="450"/>
        </w:trPr>
        <w:tc>
          <w:tcPr>
            <w:tcW w:w="205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4B7C6B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97" w:name="_p4pqkyick3d6" w:colFirst="0" w:colLast="0"/>
            <w:bookmarkEnd w:id="197"/>
            <w:r>
              <w:rPr>
                <w:b/>
                <w:bCs/>
                <w:i w:val="0"/>
                <w:iCs w:val="0"/>
                <w:color w:val="000000"/>
                <w:sz w:val="18"/>
                <w:szCs w:val="18"/>
              </w:rPr>
              <w:t>Author and Title</w:t>
            </w:r>
          </w:p>
        </w:tc>
        <w:tc>
          <w:tcPr>
            <w:tcW w:w="198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950781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98" w:name="_6u3fz141c3i0" w:colFirst="0" w:colLast="0"/>
            <w:bookmarkEnd w:id="198"/>
            <w:r>
              <w:rPr>
                <w:b/>
                <w:bCs/>
                <w:i w:val="0"/>
                <w:iCs w:val="0"/>
                <w:color w:val="000000"/>
                <w:sz w:val="18"/>
                <w:szCs w:val="18"/>
              </w:rPr>
              <w:t>Description</w:t>
            </w:r>
          </w:p>
        </w:tc>
        <w:tc>
          <w:tcPr>
            <w:tcW w:w="20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F1BB0A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99" w:name="_t69fmi9qza6k" w:colFirst="0" w:colLast="0"/>
            <w:bookmarkEnd w:id="199"/>
            <w:r>
              <w:rPr>
                <w:b/>
                <w:bCs/>
                <w:i w:val="0"/>
                <w:iCs w:val="0"/>
                <w:color w:val="000000"/>
                <w:sz w:val="18"/>
                <w:szCs w:val="18"/>
              </w:rPr>
              <w:t>Approach</w:t>
            </w:r>
          </w:p>
        </w:tc>
        <w:tc>
          <w:tcPr>
            <w:tcW w:w="22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4547CD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0" w:name="_sky6f4xau77t" w:colFirst="0" w:colLast="0"/>
            <w:bookmarkEnd w:id="200"/>
            <w:r>
              <w:rPr>
                <w:b/>
                <w:bCs/>
                <w:i w:val="0"/>
                <w:iCs w:val="0"/>
                <w:color w:val="000000"/>
                <w:sz w:val="18"/>
                <w:szCs w:val="18"/>
              </w:rPr>
              <w:t>Contribution</w:t>
            </w:r>
          </w:p>
        </w:tc>
      </w:tr>
      <w:tr w:rsidR="00D859CF" w:rsidRPr="00C640B6" w14:paraId="01CB024F"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1E351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1" w:name="_gn211mthwv6i" w:colFirst="0" w:colLast="0"/>
            <w:bookmarkEnd w:id="201"/>
            <w:r>
              <w:rPr>
                <w:b/>
                <w:bCs/>
                <w:i w:val="0"/>
                <w:iCs w:val="0"/>
                <w:color w:val="000000"/>
                <w:sz w:val="18"/>
                <w:szCs w:val="18"/>
              </w:rPr>
              <w:t>Avina, A., &amp; Geetha, M. R. (2025). ResNeXt and Deep Stacked Autoencoder-based framework for wormhole attack detection on network control system</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2DE6EBA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2" w:name="_6jhouzfyukl2" w:colFirst="0" w:colLast="0"/>
            <w:bookmarkEnd w:id="202"/>
            <w:r>
              <w:rPr>
                <w:b/>
                <w:bCs/>
                <w:i w:val="0"/>
                <w:iCs w:val="0"/>
                <w:color w:val="000000"/>
                <w:sz w:val="18"/>
                <w:szCs w:val="18"/>
              </w:rPr>
              <w:t>Framework for wormhole attack detection in network control systems using deep learning architectures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0EEB1FB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3" w:name="_hxiguhkv1awc" w:colFirst="0" w:colLast="0"/>
            <w:bookmarkEnd w:id="203"/>
            <w:r>
              <w:rPr>
                <w:b/>
                <w:bCs/>
                <w:i w:val="0"/>
                <w:iCs w:val="0"/>
                <w:color w:val="000000"/>
                <w:sz w:val="18"/>
                <w:szCs w:val="18"/>
              </w:rPr>
              <w:t>ResNeXt and deep stacked autoencoder; simulated WSN (LEACH) and a public wormhole dataset</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6D2D66B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4" w:name="_i7ws771hl1lp" w:colFirst="0" w:colLast="0"/>
            <w:bookmarkEnd w:id="204"/>
            <w:r>
              <w:rPr>
                <w:b/>
                <w:bCs/>
                <w:i w:val="0"/>
                <w:iCs w:val="0"/>
                <w:color w:val="000000"/>
                <w:sz w:val="18"/>
                <w:szCs w:val="18"/>
              </w:rPr>
              <w:t>Packet- and flow-based features dominate in their data; hop and neighbor features contribute least</w:t>
            </w:r>
          </w:p>
        </w:tc>
      </w:tr>
      <w:tr w:rsidR="00D859CF" w:rsidRPr="00C640B6" w14:paraId="31F0ED7A"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424333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5" w:name="_xqsc8xex4t5f" w:colFirst="0" w:colLast="0"/>
            <w:bookmarkEnd w:id="205"/>
            <w:r>
              <w:rPr>
                <w:b/>
                <w:bCs/>
                <w:i w:val="0"/>
                <w:iCs w:val="0"/>
                <w:color w:val="000000"/>
                <w:sz w:val="18"/>
                <w:szCs w:val="18"/>
              </w:rPr>
              <w:t>Boiano, A., et al. (2026, February 3). Analyzing Zigbee Traffic: Datasets, classification, and storage trade-offs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5BCEA14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6" w:name="_v7fzbxxvrd15" w:colFirst="0" w:colLast="0"/>
            <w:bookmarkEnd w:id="206"/>
            <w:r>
              <w:rPr>
                <w:b/>
                <w:bCs/>
                <w:i w:val="0"/>
                <w:iCs w:val="0"/>
                <w:color w:val="000000"/>
                <w:sz w:val="18"/>
                <w:szCs w:val="18"/>
              </w:rPr>
              <w:t>Introduction of ZIOTP2025 Zigbee mesh dataset collected from 21 commercial devices for IoT network forensic analysis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210CE8E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7" w:name="_y5kglfwnyw78" w:colFirst="0" w:colLast="0"/>
            <w:bookmarkEnd w:id="207"/>
            <w:r>
              <w:rPr>
                <w:b/>
                <w:bCs/>
                <w:i w:val="0"/>
                <w:iCs w:val="0"/>
                <w:color w:val="000000"/>
                <w:sz w:val="18"/>
                <w:szCs w:val="18"/>
              </w:rPr>
              <w:t>Collection of Zigbee traffic in mesh topology configurations; analysis of classification performance and storage requirements</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075062F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8" w:name="_b8sg8xyrmf2s" w:colFirst="0" w:colLast="0"/>
            <w:bookmarkEnd w:id="208"/>
            <w:r>
              <w:rPr>
                <w:b/>
                <w:bCs/>
                <w:i w:val="0"/>
                <w:iCs w:val="0"/>
                <w:color w:val="000000"/>
                <w:sz w:val="18"/>
                <w:szCs w:val="18"/>
              </w:rPr>
              <w:t>Reveals that models trained on one topology degrade significantly when tested on others; underscores the need for topology-aware dataset design in mesh network research</w:t>
            </w:r>
          </w:p>
        </w:tc>
      </w:tr>
      <w:tr w:rsidR="00D859CF" w:rsidRPr="00C640B6" w14:paraId="1031AAE6" w14:textId="77777777">
        <w:trPr>
          <w:trHeight w:val="3960"/>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2D33C1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9" w:name="_6xpxh5f3quw1" w:colFirst="0" w:colLast="0"/>
            <w:bookmarkEnd w:id="209"/>
            <w:r>
              <w:rPr>
                <w:b/>
                <w:bCs/>
                <w:i w:val="0"/>
                <w:iCs w:val="0"/>
                <w:color w:val="000000"/>
                <w:sz w:val="18"/>
                <w:szCs w:val="18"/>
              </w:rPr>
              <w:lastRenderedPageBreak/>
              <w:t>Das, T., et al. (2023, January). Unr-idd: Intrusion detection dataset using network port statistics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7CB3E40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0" w:name="_u0hcdn5q0nzm" w:colFirst="0" w:colLast="0"/>
            <w:bookmarkEnd w:id="210"/>
            <w:r>
              <w:rPr>
                <w:b/>
                <w:bCs/>
                <w:i w:val="0"/>
                <w:iCs w:val="0"/>
                <w:color w:val="000000"/>
                <w:sz w:val="18"/>
                <w:szCs w:val="18"/>
              </w:rPr>
              <w:t>Development of an intrusion detection dataset specifically focused on network port statistics for attack detection</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1C3F3BC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1" w:name="_jkjmrg5hzpo5" w:colFirst="0" w:colLast="0"/>
            <w:bookmarkEnd w:id="211"/>
            <w:r>
              <w:rPr>
                <w:b/>
                <w:bCs/>
                <w:i w:val="0"/>
                <w:iCs w:val="0"/>
                <w:color w:val="000000"/>
                <w:sz w:val="18"/>
                <w:szCs w:val="18"/>
              </w:rPr>
              <w:t>Collection of network port statistics under normal and attack conditions; emphasis on statistical features rather than packet payload inspection</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40E444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2" w:name="_39bznmmf50ge" w:colFirst="0" w:colLast="0"/>
            <w:bookmarkEnd w:id="212"/>
            <w:r>
              <w:rPr>
                <w:b/>
                <w:bCs/>
                <w:i w:val="0"/>
                <w:iCs w:val="0"/>
                <w:color w:val="000000"/>
                <w:sz w:val="18"/>
                <w:szCs w:val="18"/>
              </w:rPr>
              <w:t>Built from the port statistics of an emulated software-defined network and supports detection of attacks including blackhole; provides a basis for selecting forwarding-related features such as packet counters and traffic asymmetry indicators in the current study</w:t>
            </w:r>
          </w:p>
        </w:tc>
      </w:tr>
      <w:tr w:rsidR="00D859CF" w:rsidRPr="00C640B6" w14:paraId="4D1594D1"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C75F54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3" w:name="_qq5qu6xlive9" w:colFirst="0" w:colLast="0"/>
            <w:bookmarkEnd w:id="213"/>
            <w:r>
              <w:rPr>
                <w:b/>
                <w:bCs/>
                <w:i w:val="0"/>
                <w:iCs w:val="0"/>
                <w:color w:val="000000"/>
                <w:sz w:val="18"/>
                <w:szCs w:val="18"/>
              </w:rPr>
              <w:t>Moustafa, Nour &amp; Slay, Jill. (2015). UNSW-NB15: a comprehensive data set for network intrusion detection systems (UNSW-NB15 network data set)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344F4F5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4" w:name="_nwe7njhs586i" w:colFirst="0" w:colLast="0"/>
            <w:bookmarkEnd w:id="214"/>
            <w:r>
              <w:rPr>
                <w:b/>
                <w:bCs/>
                <w:i w:val="0"/>
                <w:iCs w:val="0"/>
                <w:color w:val="000000"/>
                <w:sz w:val="18"/>
                <w:szCs w:val="18"/>
              </w:rPr>
              <w:t>Creation of a modern network intrusion dataset capturing contemporary attack patterns and normal traffic behaviors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61A4102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5" w:name="_sdgffmo1lla7" w:colFirst="0" w:colLast="0"/>
            <w:bookmarkEnd w:id="215"/>
            <w:r>
              <w:rPr>
                <w:b/>
                <w:bCs/>
                <w:i w:val="0"/>
                <w:iCs w:val="0"/>
                <w:color w:val="000000"/>
                <w:sz w:val="18"/>
                <w:szCs w:val="18"/>
              </w:rPr>
              <w:t>Hybrid of realistic synthetic traffic generation and real network captures; includes nine families of attacks with associated features</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6E0B930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6" w:name="_63gb8je95nga" w:colFirst="0" w:colLast="0"/>
            <w:bookmarkEnd w:id="216"/>
            <w:r>
              <w:rPr>
                <w:b/>
                <w:bCs/>
                <w:i w:val="0"/>
                <w:iCs w:val="0"/>
                <w:color w:val="000000"/>
                <w:sz w:val="18"/>
                <w:szCs w:val="18"/>
              </w:rPr>
              <w:t>Addresses limitations of older datasets (KDD'99, NSL-KDD) by including modern attack types and more representative network traffic; provides a comprehensive feature set for IDS evaluation</w:t>
            </w:r>
          </w:p>
        </w:tc>
      </w:tr>
      <w:tr w:rsidR="00D859CF" w:rsidRPr="00C640B6" w14:paraId="04DD651F" w14:textId="77777777">
        <w:trPr>
          <w:trHeight w:val="3330"/>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FFB053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7" w:name="_sosymuk9i8uz" w:colFirst="0" w:colLast="0"/>
            <w:bookmarkEnd w:id="217"/>
            <w:r>
              <w:rPr>
                <w:b/>
                <w:bCs/>
                <w:i w:val="0"/>
                <w:iCs w:val="0"/>
                <w:color w:val="000000"/>
                <w:sz w:val="18"/>
                <w:szCs w:val="18"/>
              </w:rPr>
              <w:t>Miekkala, T., et al. (2024). NordicDat: A Cross-Border Predictive QoS Dataset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6C031EE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8" w:name="_os1ijlq934i5" w:colFirst="0" w:colLast="0"/>
            <w:bookmarkEnd w:id="218"/>
            <w:r>
              <w:rPr>
                <w:b/>
                <w:bCs/>
                <w:i w:val="0"/>
                <w:iCs w:val="0"/>
                <w:color w:val="000000"/>
                <w:sz w:val="18"/>
                <w:szCs w:val="18"/>
              </w:rPr>
              <w:t>Cross-border QoS dataset for 5G and beyond networks, capturing physical and network-layer metrics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4EC4CE7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9" w:name="_xkeab27stbfz" w:colFirst="0" w:colLast="0"/>
            <w:bookmarkEnd w:id="219"/>
            <w:r>
              <w:rPr>
                <w:b/>
                <w:bCs/>
                <w:i w:val="0"/>
                <w:iCs w:val="0"/>
                <w:color w:val="000000"/>
                <w:sz w:val="18"/>
                <w:szCs w:val="18"/>
              </w:rPr>
              <w:t>Collection of QoS measurements across Nordic country borders; includes physical layer metrics and network performance indicators</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6F32A47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0" w:name="_qdji0fxbx769" w:colFirst="0" w:colLast="0"/>
            <w:bookmarkEnd w:id="220"/>
            <w:r>
              <w:rPr>
                <w:b/>
                <w:bCs/>
                <w:i w:val="0"/>
                <w:iCs w:val="0"/>
                <w:color w:val="000000"/>
                <w:sz w:val="18"/>
                <w:szCs w:val="18"/>
              </w:rPr>
              <w:t>Provides valuable cross-layer metrics but in cellular infrastructure contexts; demonstrates the feasibility of hardware-derived QoS datasets while highlighting the absence of decentralized mesh architecture data</w:t>
            </w:r>
          </w:p>
        </w:tc>
      </w:tr>
      <w:tr w:rsidR="00D859CF" w:rsidRPr="00C640B6" w14:paraId="1652A63E" w14:textId="77777777">
        <w:trPr>
          <w:trHeight w:val="364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C7D06B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1" w:name="_la64lxcc18gz" w:colFirst="0" w:colLast="0"/>
            <w:bookmarkEnd w:id="221"/>
            <w:r>
              <w:rPr>
                <w:b/>
                <w:bCs/>
                <w:i w:val="0"/>
                <w:iCs w:val="0"/>
                <w:color w:val="000000"/>
                <w:sz w:val="18"/>
                <w:szCs w:val="18"/>
              </w:rPr>
              <w:lastRenderedPageBreak/>
              <w:t>Tavallaee, M., et al. (2009). A detailed analysis of the KDD CUP 99 data set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23786E8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2" w:name="_oksmfies4ksd" w:colFirst="0" w:colLast="0"/>
            <w:bookmarkEnd w:id="222"/>
            <w:r>
              <w:rPr>
                <w:b/>
                <w:bCs/>
                <w:i w:val="0"/>
                <w:iCs w:val="0"/>
                <w:color w:val="000000"/>
                <w:sz w:val="18"/>
                <w:szCs w:val="18"/>
              </w:rPr>
              <w:t>Critical analysis and improvement of the original KDD'99 dataset for intrusion detection benchmarking</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5E342FA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3" w:name="_ofbrl7douuwc" w:colFirst="0" w:colLast="0"/>
            <w:bookmarkEnd w:id="223"/>
            <w:r>
              <w:rPr>
                <w:b/>
                <w:bCs/>
                <w:i w:val="0"/>
                <w:iCs w:val="0"/>
                <w:color w:val="000000"/>
                <w:sz w:val="18"/>
                <w:szCs w:val="18"/>
              </w:rPr>
              <w:t>Statistical analysis of dataset redundancies and difficulties; proposed NSL-KDD as a refined version addressing the inherent problems of the original KDD'99</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13148C2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4" w:name="_l026ns90pij4" w:colFirst="0" w:colLast="0"/>
            <w:bookmarkEnd w:id="224"/>
            <w:r>
              <w:rPr>
                <w:b/>
                <w:bCs/>
                <w:i w:val="0"/>
                <w:iCs w:val="0"/>
                <w:color w:val="000000"/>
                <w:sz w:val="18"/>
                <w:szCs w:val="18"/>
              </w:rPr>
              <w:t>Provides a widely-used benchmark dataset with reduced redundancy and balanced record distribution; enables fairer evaluation of intrusion detection systems; widely cited as a baseline for network intrusion detection research</w:t>
            </w:r>
          </w:p>
        </w:tc>
      </w:tr>
    </w:tbl>
    <w:p w14:paraId="7BC050B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225" w:name="_Toc9001181"/>
      <w:bookmarkStart w:id="226" w:name="_3p13siadihbh" w:colFirst="0" w:colLast="0"/>
      <w:bookmarkEnd w:id="225"/>
      <w:bookmarkEnd w:id="226"/>
      <w:r>
        <w:rPr>
          <w:b/>
          <w:bCs/>
          <w:i w:val="0"/>
          <w:iCs w:val="0"/>
          <w:color w:val="000000"/>
          <w:sz w:val="18"/>
          <w:szCs w:val="18"/>
        </w:rPr>
        <w:t>Table 2.8 Summary of Existing Wireless Network Datasets</w:t>
      </w:r>
    </w:p>
    <w:p w14:paraId="1BE58587" w14:textId="77777777" w:rsidR="00D859CF" w:rsidRPr="00C640B6" w:rsidRDefault="004933F5">
      <w:pPr>
        <w:pStyle w:val="Heading2"/>
        <w:spacing w:after="120" w:line="240" w:lineRule="auto"/>
        <w:jc w:val="left"/>
      </w:pPr>
      <w:bookmarkStart w:id="227" w:name="_Toc9000981"/>
      <w:bookmarkStart w:id="228" w:name="_dz8gaq45an66" w:colFirst="0" w:colLast="0"/>
      <w:bookmarkEnd w:id="227"/>
      <w:bookmarkEnd w:id="228"/>
      <w:r>
        <w:t>2.9.</w:t>
      </w:r>
      <w:r>
        <w:tab/>
        <w:t>Dataset Design and Feature Engineering</w:t>
      </w:r>
    </w:p>
    <w:p w14:paraId="4F40480F"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29" w:name="_rk4g1brxbr8h" w:colFirst="0" w:colLast="0"/>
      <w:bookmarkEnd w:id="229"/>
      <w:r>
        <w:rPr>
          <w:i w:val="0"/>
          <w:iCs w:val="0"/>
          <w:color w:val="000000"/>
          <w:sz w:val="18"/>
          <w:szCs w:val="18"/>
        </w:rPr>
        <w:t>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w:t>
      </w:r>
      <w:r>
        <w:rPr>
          <w:i w:val="0"/>
          <w:iCs w:val="0"/>
          <w:color w:val="000000"/>
          <w:sz w:val="18"/>
          <w:szCs w:val="18"/>
        </w:rPr>
        <w:t>e in this domain. This supports the present study's decision to generate hardware-based ESP32 mesh data rather than rely only on simulation.</w:t>
      </w:r>
    </w:p>
    <w:p w14:paraId="7019543E"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30" w:name="_uek84j2tuxhh" w:colFirst="0" w:colLast="0"/>
      <w:bookmarkEnd w:id="230"/>
      <w:r>
        <w:rPr>
          <w:i w:val="0"/>
          <w:iCs w:val="0"/>
          <w:color w:val="000000"/>
          <w:sz w:val="18"/>
          <w:szCs w:val="18"/>
        </w:rPr>
        <w:t xml:space="preserve">Tavallaee et al. [29] analyzed the weaknesses of the KDD Cup 99 dataset, including redundancy, imbalance, and unrealistic traffic representation. They proposed NSL-KDD, which removes the redundant records, and showed that such flaws bias evaluation, which underscores the need to inspect the structure of a dataset before modelling it. Ring et al. [31] surveyed network-based intrusion detection datasets and compared them </w:t>
      </w:r>
      <w:r>
        <w:rPr>
          <w:i w:val="0"/>
          <w:iCs w:val="0"/>
          <w:color w:val="000000"/>
          <w:sz w:val="18"/>
          <w:szCs w:val="18"/>
        </w:rPr>
        <w:t>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16C1C4D7"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31" w:name="_6955tzsgiecz" w:colFirst="0" w:colLast="0"/>
      <w:bookmarkEnd w:id="231"/>
      <w:r>
        <w:rPr>
          <w:i w:val="0"/>
          <w:iCs w:val="0"/>
          <w:color w:val="000000"/>
          <w:sz w:val="18"/>
          <w:szCs w:val="18"/>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sz w:val="18"/>
          <w:szCs w:val="18"/>
        </w:rPr>
        <w:t>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 Building on this, the principles of feature sel</w:t>
      </w:r>
      <w:r>
        <w:rPr>
          <w:i w:val="0"/>
          <w:iCs w:val="0"/>
          <w:color w:val="000000"/>
          <w:sz w:val="18"/>
          <w:szCs w:val="18"/>
        </w:rPr>
        <w:t>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22A9186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32" w:name="_b6j13dk6cslt" w:colFirst="0" w:colLast="0"/>
      <w:bookmarkEnd w:id="232"/>
      <w:r>
        <w:rPr>
          <w:i w:val="0"/>
          <w:iCs w:val="0"/>
          <w:color w:val="000000"/>
          <w:sz w:val="18"/>
          <w:szCs w:val="18"/>
        </w:rPr>
        <w:lastRenderedPageBreak/>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w:t>
      </w:r>
      <w:r>
        <w:rPr>
          <w:i w:val="0"/>
          <w:iCs w:val="0"/>
          <w:color w:val="000000"/>
          <w:sz w:val="18"/>
          <w:szCs w:val="18"/>
        </w:rPr>
        <w:t>literature.</w:t>
      </w:r>
    </w:p>
    <w:tbl>
      <w:tblPr>
        <w:tblStyle w:val="a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0"/>
        <w:gridCol w:w="2016"/>
        <w:gridCol w:w="2056"/>
        <w:gridCol w:w="2244"/>
      </w:tblGrid>
      <w:tr w:rsidR="00D859CF" w:rsidRPr="00C640B6" w14:paraId="4D0C8701" w14:textId="77777777">
        <w:trPr>
          <w:trHeight w:val="450"/>
        </w:trPr>
        <w:tc>
          <w:tcPr>
            <w:tcW w:w="1989"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C19753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3" w:name="_49ha428msetd" w:colFirst="0" w:colLast="0"/>
            <w:bookmarkEnd w:id="233"/>
            <w:r>
              <w:rPr>
                <w:b/>
                <w:bCs/>
                <w:i w:val="0"/>
                <w:iCs w:val="0"/>
                <w:color w:val="000000"/>
                <w:sz w:val="18"/>
                <w:szCs w:val="18"/>
              </w:rPr>
              <w:t>Author and Title</w:t>
            </w:r>
          </w:p>
        </w:tc>
        <w:tc>
          <w:tcPr>
            <w:tcW w:w="201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7B2A45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4" w:name="_ye4ife755ee4" w:colFirst="0" w:colLast="0"/>
            <w:bookmarkEnd w:id="234"/>
            <w:r>
              <w:rPr>
                <w:b/>
                <w:bCs/>
                <w:i w:val="0"/>
                <w:iCs w:val="0"/>
                <w:color w:val="000000"/>
                <w:sz w:val="18"/>
                <w:szCs w:val="18"/>
              </w:rPr>
              <w:t>Description</w:t>
            </w:r>
          </w:p>
        </w:tc>
        <w:tc>
          <w:tcPr>
            <w:tcW w:w="20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B582E0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5" w:name="_x3ywcdul4ywu" w:colFirst="0" w:colLast="0"/>
            <w:bookmarkEnd w:id="235"/>
            <w:r>
              <w:rPr>
                <w:b/>
                <w:bCs/>
                <w:i w:val="0"/>
                <w:iCs w:val="0"/>
                <w:color w:val="000000"/>
                <w:sz w:val="18"/>
                <w:szCs w:val="18"/>
              </w:rPr>
              <w:t>Approach</w:t>
            </w:r>
          </w:p>
        </w:tc>
        <w:tc>
          <w:tcPr>
            <w:tcW w:w="22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0EB46E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6" w:name="_7alb5bj4jb89" w:colFirst="0" w:colLast="0"/>
            <w:bookmarkEnd w:id="236"/>
            <w:r>
              <w:rPr>
                <w:b/>
                <w:bCs/>
                <w:i w:val="0"/>
                <w:iCs w:val="0"/>
                <w:color w:val="000000"/>
                <w:sz w:val="18"/>
                <w:szCs w:val="18"/>
              </w:rPr>
              <w:t>Contribution</w:t>
            </w:r>
          </w:p>
        </w:tc>
      </w:tr>
      <w:tr w:rsidR="00D859CF" w:rsidRPr="00C640B6" w14:paraId="63DEFA28"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4A3FE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7" w:name="_nx3lmqajvn5b" w:colFirst="0" w:colLast="0"/>
            <w:bookmarkEnd w:id="237"/>
            <w:r>
              <w:rPr>
                <w:b/>
                <w:bCs/>
                <w:i w:val="0"/>
                <w:iCs w:val="0"/>
                <w:color w:val="000000"/>
                <w:sz w:val="18"/>
                <w:szCs w:val="18"/>
              </w:rPr>
              <w:t>Tavallaee, M., et al. (2009). A detailed analysis of the KDD CUP 99 data set</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527450E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8" w:name="_wcnie92eh3n" w:colFirst="0" w:colLast="0"/>
            <w:bookmarkEnd w:id="238"/>
            <w:r>
              <w:rPr>
                <w:b/>
                <w:bCs/>
                <w:i w:val="0"/>
                <w:iCs w:val="0"/>
                <w:color w:val="000000"/>
                <w:sz w:val="18"/>
                <w:szCs w:val="18"/>
              </w:rPr>
              <w:t>Evaluation of the KDD Cup 99 dataset weaknesses, including redundancy, imbalance, and unrealistic traffic</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53507CD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9" w:name="_wd3bdfbx6ltq" w:colFirst="0" w:colLast="0"/>
            <w:bookmarkEnd w:id="239"/>
            <w:r>
              <w:rPr>
                <w:b/>
                <w:bCs/>
                <w:i w:val="0"/>
                <w:iCs w:val="0"/>
                <w:color w:val="000000"/>
                <w:sz w:val="18"/>
                <w:szCs w:val="18"/>
              </w:rPr>
              <w:t>Statistical analysis of dataset characteristics; proposed NSL-KDD, which removes redundant records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51D1420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0" w:name="_rpkptra7yrts" w:colFirst="0" w:colLast="0"/>
            <w:bookmarkEnd w:id="240"/>
            <w:r>
              <w:rPr>
                <w:b/>
                <w:bCs/>
                <w:i w:val="0"/>
                <w:iCs w:val="0"/>
                <w:color w:val="000000"/>
                <w:sz w:val="18"/>
                <w:szCs w:val="18"/>
              </w:rPr>
              <w:t>Shows that such flaws bias evaluation, which reinforces the need to inspect a dataset's structure (EDA) before clustering</w:t>
            </w:r>
          </w:p>
        </w:tc>
      </w:tr>
      <w:tr w:rsidR="00D859CF" w:rsidRPr="00C640B6" w14:paraId="1BC5F971" w14:textId="77777777">
        <w:trPr>
          <w:trHeight w:val="172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2FB4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1" w:name="_wfpxam3qgf3v" w:colFirst="0" w:colLast="0"/>
            <w:bookmarkEnd w:id="241"/>
            <w:r>
              <w:rPr>
                <w:b/>
                <w:bCs/>
                <w:i w:val="0"/>
                <w:iCs w:val="0"/>
                <w:color w:val="000000"/>
                <w:sz w:val="18"/>
                <w:szCs w:val="18"/>
              </w:rPr>
              <w:t>García-Teodoro et al. (2009). Anomaly-Based Network Intrusion Detection</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4D375E3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2" w:name="_746udun408bb" w:colFirst="0" w:colLast="0"/>
            <w:bookmarkEnd w:id="242"/>
            <w:r>
              <w:rPr>
                <w:b/>
                <w:bCs/>
                <w:i w:val="0"/>
                <w:iCs w:val="0"/>
                <w:color w:val="000000"/>
                <w:sz w:val="18"/>
                <w:szCs w:val="18"/>
              </w:rPr>
              <w:t>Survey of anomaly-based IDS techniques in network security</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6025F35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3" w:name="_um3ic8h7hzl8" w:colFirst="0" w:colLast="0"/>
            <w:bookmarkEnd w:id="243"/>
            <w:r>
              <w:rPr>
                <w:b/>
                <w:bCs/>
                <w:i w:val="0"/>
                <w:iCs w:val="0"/>
                <w:color w:val="000000"/>
                <w:sz w:val="18"/>
                <w:szCs w:val="18"/>
              </w:rPr>
              <w:t>Statistical profiling and anomaly modeling</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2AF5338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4" w:name="_qqbofzr1s6l8" w:colFirst="0" w:colLast="0"/>
            <w:bookmarkEnd w:id="244"/>
            <w:r>
              <w:rPr>
                <w:b/>
                <w:bCs/>
                <w:i w:val="0"/>
                <w:iCs w:val="0"/>
                <w:color w:val="000000"/>
                <w:sz w:val="18"/>
                <w:szCs w:val="18"/>
              </w:rPr>
              <w:t>Supports the use of well-structured datasets and meaningful feature representations for anomaly modeling</w:t>
            </w:r>
          </w:p>
        </w:tc>
      </w:tr>
      <w:tr w:rsidR="00D859CF" w:rsidRPr="00C640B6" w14:paraId="2249A012" w14:textId="77777777">
        <w:trPr>
          <w:trHeight w:val="172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4FF172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5" w:name="_7xyt5f5qpm7v" w:colFirst="0" w:colLast="0"/>
            <w:bookmarkEnd w:id="245"/>
            <w:r>
              <w:rPr>
                <w:b/>
                <w:bCs/>
                <w:i w:val="0"/>
                <w:iCs w:val="0"/>
                <w:color w:val="000000"/>
                <w:sz w:val="18"/>
                <w:szCs w:val="18"/>
              </w:rPr>
              <w:t>Tsai, C., et al. (2009). Intrusion detection by machine learning: A review</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1928085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6" w:name="_54j674bq1coe" w:colFirst="0" w:colLast="0"/>
            <w:bookmarkEnd w:id="246"/>
            <w:r>
              <w:rPr>
                <w:b/>
                <w:bCs/>
                <w:i w:val="0"/>
                <w:iCs w:val="0"/>
                <w:color w:val="000000"/>
                <w:sz w:val="18"/>
                <w:szCs w:val="18"/>
              </w:rPr>
              <w:t>Review of machine-learning techniques for intrusion detection</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2FD59F6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7" w:name="_n4k38jp8chb4" w:colFirst="0" w:colLast="0"/>
            <w:bookmarkEnd w:id="247"/>
            <w:r>
              <w:rPr>
                <w:b/>
                <w:bCs/>
                <w:i w:val="0"/>
                <w:iCs w:val="0"/>
                <w:color w:val="000000"/>
                <w:sz w:val="18"/>
                <w:szCs w:val="18"/>
              </w:rPr>
              <w:t>Literature review of ML-based IDS techniques and the datasets used to evaluate them</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3151983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8" w:name="_quu1hdd69yzh" w:colFirst="0" w:colLast="0"/>
            <w:bookmarkEnd w:id="248"/>
            <w:r>
              <w:rPr>
                <w:b/>
                <w:bCs/>
                <w:i w:val="0"/>
                <w:iCs w:val="0"/>
                <w:color w:val="000000"/>
                <w:sz w:val="18"/>
                <w:szCs w:val="18"/>
              </w:rPr>
              <w:t>Reinforces the need to examine a dataset's features before modelling</w:t>
            </w:r>
          </w:p>
        </w:tc>
      </w:tr>
      <w:tr w:rsidR="00D859CF" w:rsidRPr="00C640B6" w14:paraId="6866FB37" w14:textId="77777777">
        <w:trPr>
          <w:trHeight w:val="268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8E927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9" w:name="_4cw4vy6uudav" w:colFirst="0" w:colLast="0"/>
            <w:bookmarkEnd w:id="249"/>
            <w:r>
              <w:rPr>
                <w:b/>
                <w:bCs/>
                <w:i w:val="0"/>
                <w:iCs w:val="0"/>
                <w:color w:val="000000"/>
                <w:sz w:val="18"/>
                <w:szCs w:val="18"/>
              </w:rPr>
              <w:t>Ring, M., et al. (2019). A survey of network-based intrusion detection data sets</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619543A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0" w:name="_o2t7clzeou0i" w:colFirst="0" w:colLast="0"/>
            <w:bookmarkEnd w:id="250"/>
            <w:r>
              <w:rPr>
                <w:b/>
                <w:bCs/>
                <w:i w:val="0"/>
                <w:iCs w:val="0"/>
                <w:color w:val="000000"/>
                <w:sz w:val="18"/>
                <w:szCs w:val="18"/>
              </w:rPr>
              <w:t>Survey of network-based intrusion detection data sets, compared on 15 properties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365163D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1" w:name="_2wr284si7tq6" w:colFirst="0" w:colLast="0"/>
            <w:bookmarkEnd w:id="251"/>
            <w:r>
              <w:rPr>
                <w:b/>
                <w:bCs/>
                <w:i w:val="0"/>
                <w:iCs w:val="0"/>
                <w:color w:val="000000"/>
                <w:sz w:val="18"/>
                <w:szCs w:val="18"/>
              </w:rPr>
              <w:t>Comparison of datasets by properties such as whether the traffic is real, emulated or synthetic</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6B70FB5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2" w:name="_9mtl4udc5hbq" w:colFirst="0" w:colLast="0"/>
            <w:bookmarkEnd w:id="252"/>
            <w:r>
              <w:rPr>
                <w:b/>
                <w:bCs/>
                <w:i w:val="0"/>
                <w:iCs w:val="0"/>
                <w:color w:val="000000"/>
                <w:sz w:val="18"/>
                <w:szCs w:val="18"/>
              </w:rPr>
              <w:t>Covers only packet-based and flow-based traffic, so cross-layer and microcontroller-mesh data remain uncovered; situates the ESP32 cross-layer dataset within that gap</w:t>
            </w:r>
          </w:p>
        </w:tc>
      </w:tr>
      <w:tr w:rsidR="00D859CF" w:rsidRPr="00C640B6" w14:paraId="0C9B92EB"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1C0594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3" w:name="_t9wi3xa2no8l" w:colFirst="0" w:colLast="0"/>
            <w:bookmarkEnd w:id="253"/>
            <w:r>
              <w:rPr>
                <w:b/>
                <w:bCs/>
                <w:i w:val="0"/>
                <w:iCs w:val="0"/>
                <w:color w:val="000000"/>
                <w:sz w:val="18"/>
                <w:szCs w:val="18"/>
              </w:rPr>
              <w:t>Chandola, V., et al. (2009). Anomaly Detection: A Survey.</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5B2CD82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4" w:name="_ay7xaibjhees" w:colFirst="0" w:colLast="0"/>
            <w:bookmarkEnd w:id="254"/>
            <w:r>
              <w:rPr>
                <w:b/>
                <w:bCs/>
                <w:i w:val="0"/>
                <w:iCs w:val="0"/>
                <w:color w:val="000000"/>
                <w:sz w:val="18"/>
                <w:szCs w:val="18"/>
              </w:rPr>
              <w:t>Comprehensive survey of anomaly detection methodologies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626CF2D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5" w:name="_5yw2mbehbdco" w:colFirst="0" w:colLast="0"/>
            <w:bookmarkEnd w:id="255"/>
            <w:r>
              <w:rPr>
                <w:b/>
                <w:bCs/>
                <w:i w:val="0"/>
                <w:iCs w:val="0"/>
                <w:color w:val="000000"/>
                <w:sz w:val="18"/>
                <w:szCs w:val="18"/>
              </w:rPr>
              <w:t>Classification-based, clustering-based, nearest-neighbor, statistical and information-theoretic approaches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8ADBF9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6" w:name="_djw7be1iehi0" w:colFirst="0" w:colLast="0"/>
            <w:bookmarkEnd w:id="256"/>
            <w:r>
              <w:rPr>
                <w:b/>
                <w:bCs/>
                <w:i w:val="0"/>
                <w:iCs w:val="0"/>
                <w:color w:val="000000"/>
                <w:sz w:val="18"/>
                <w:szCs w:val="18"/>
              </w:rPr>
              <w:t>Situates the clustering-based, unsupervised analysis used in this study among established anomaly detection approaches</w:t>
            </w:r>
          </w:p>
        </w:tc>
      </w:tr>
      <w:tr w:rsidR="00D859CF" w:rsidRPr="00C640B6" w14:paraId="22CA162B"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760086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7" w:name="_acoljljjxrls" w:colFirst="0" w:colLast="0"/>
            <w:bookmarkEnd w:id="257"/>
            <w:r>
              <w:rPr>
                <w:b/>
                <w:bCs/>
                <w:i w:val="0"/>
                <w:iCs w:val="0"/>
                <w:color w:val="000000"/>
                <w:sz w:val="18"/>
                <w:szCs w:val="18"/>
              </w:rPr>
              <w:lastRenderedPageBreak/>
              <w:t>Akyildiz, I. F., et al. (2005). Wireless Mesh Networks: A Survey</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4A2F38C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8" w:name="_v2ng9o3ai6xq" w:colFirst="0" w:colLast="0"/>
            <w:bookmarkEnd w:id="258"/>
            <w:r>
              <w:rPr>
                <w:b/>
                <w:bCs/>
                <w:i w:val="0"/>
                <w:iCs w:val="0"/>
                <w:color w:val="000000"/>
                <w:sz w:val="18"/>
                <w:szCs w:val="18"/>
              </w:rPr>
              <w:t>Foundational survey of mesh network architecture, routing behavior, and multi-hop dynamics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10A0F5B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9" w:name="_wsgcnn3fkqsc" w:colFirst="0" w:colLast="0"/>
            <w:bookmarkEnd w:id="259"/>
            <w:r>
              <w:rPr>
                <w:b/>
                <w:bCs/>
                <w:i w:val="0"/>
                <w:iCs w:val="0"/>
                <w:color w:val="000000"/>
                <w:sz w:val="18"/>
                <w:szCs w:val="18"/>
              </w:rPr>
              <w:t>Literature review and conceptual analysis of mesh network characteristics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9FF50C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0" w:name="_ncfij8kbwowu" w:colFirst="0" w:colLast="0"/>
            <w:bookmarkEnd w:id="260"/>
            <w:r>
              <w:rPr>
                <w:b/>
                <w:bCs/>
                <w:i w:val="0"/>
                <w:iCs w:val="0"/>
                <w:color w:val="000000"/>
                <w:sz w:val="18"/>
                <w:szCs w:val="18"/>
              </w:rPr>
              <w:t>Supports selection of topology-based features (hop count dynamics, parent switching frequency) grounded in mesh network theory</w:t>
            </w:r>
          </w:p>
        </w:tc>
      </w:tr>
      <w:tr w:rsidR="00D859CF" w:rsidRPr="00C640B6" w14:paraId="098432B8"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DC1347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1" w:name="_t592z7q4hqk1" w:colFirst="0" w:colLast="0"/>
            <w:bookmarkEnd w:id="261"/>
            <w:r>
              <w:rPr>
                <w:b/>
                <w:bCs/>
                <w:i w:val="0"/>
                <w:iCs w:val="0"/>
                <w:color w:val="000000"/>
                <w:sz w:val="18"/>
                <w:szCs w:val="18"/>
              </w:rPr>
              <w:t>Cilfone, A., et al. (2019). Wireless Mesh Networking: An IoT-Oriented Perspective</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380729C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2" w:name="_skbo6efdy69c" w:colFirst="0" w:colLast="0"/>
            <w:bookmarkEnd w:id="262"/>
            <w:r>
              <w:rPr>
                <w:b/>
                <w:bCs/>
                <w:i w:val="0"/>
                <w:iCs w:val="0"/>
                <w:color w:val="000000"/>
                <w:sz w:val="18"/>
                <w:szCs w:val="18"/>
              </w:rPr>
              <w:t>Survey of mesh networking technologies for IoT, including link-quality estimation and packet delivery ratio</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05D9872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3" w:name="_6edhvrypwewr" w:colFirst="0" w:colLast="0"/>
            <w:bookmarkEnd w:id="263"/>
            <w:r>
              <w:rPr>
                <w:b/>
                <w:bCs/>
                <w:i w:val="0"/>
                <w:iCs w:val="0"/>
                <w:color w:val="000000"/>
                <w:sz w:val="18"/>
                <w:szCs w:val="18"/>
              </w:rPr>
              <w:t>Survey of IEEE 802.11, Bluetooth, IEEE 802.15.4 and LoRa mesh technologies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522222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4" w:name="_sdz0v59vvknf" w:colFirst="0" w:colLast="0"/>
            <w:bookmarkEnd w:id="264"/>
            <w:r>
              <w:rPr>
                <w:b/>
                <w:bCs/>
                <w:i w:val="0"/>
                <w:iCs w:val="0"/>
                <w:color w:val="000000"/>
                <w:sz w:val="18"/>
                <w:szCs w:val="18"/>
              </w:rPr>
              <w:t>Supports recording RSSI and packet delivery ratio without heavy payload inspection</w:t>
            </w:r>
          </w:p>
        </w:tc>
      </w:tr>
      <w:tr w:rsidR="00D859CF" w:rsidRPr="00C640B6" w14:paraId="67479E2D" w14:textId="77777777">
        <w:trPr>
          <w:trHeight w:val="2370"/>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F9A717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5" w:name="_29x9nev9vzyn" w:colFirst="0" w:colLast="0"/>
            <w:bookmarkEnd w:id="265"/>
            <w:r>
              <w:rPr>
                <w:b/>
                <w:bCs/>
                <w:i w:val="0"/>
                <w:iCs w:val="0"/>
                <w:color w:val="000000"/>
                <w:sz w:val="18"/>
                <w:szCs w:val="18"/>
              </w:rPr>
              <w:t>Sommer &amp; Paxson (2010). Outside the Closed World: On Using Machine Learning for Network Intrusion Detection. Proceedings</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52FEE98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6" w:name="_vayoelwhwsbv" w:colFirst="0" w:colLast="0"/>
            <w:bookmarkEnd w:id="266"/>
            <w:r>
              <w:rPr>
                <w:b/>
                <w:bCs/>
                <w:i w:val="0"/>
                <w:iCs w:val="0"/>
                <w:color w:val="000000"/>
                <w:sz w:val="18"/>
                <w:szCs w:val="18"/>
              </w:rPr>
              <w:t>Examines why anomaly detection research rarely reaches operational use, including the difficulty of obtaining realistic evaluation data</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18517B9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7" w:name="_4510puvf7llv" w:colFirst="0" w:colLast="0"/>
            <w:bookmarkEnd w:id="267"/>
            <w:r>
              <w:rPr>
                <w:b/>
                <w:bCs/>
                <w:i w:val="0"/>
                <w:iCs w:val="0"/>
                <w:color w:val="000000"/>
                <w:sz w:val="18"/>
                <w:szCs w:val="18"/>
              </w:rPr>
              <w:t>Critical analysis of why machine learning is rarely used for network intrusion detection in practice</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900303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8" w:name="_u16q3buzpnhd" w:colFirst="0" w:colLast="0"/>
            <w:bookmarkEnd w:id="268"/>
            <w:r>
              <w:rPr>
                <w:b/>
                <w:bCs/>
                <w:i w:val="0"/>
                <w:iCs w:val="0"/>
                <w:color w:val="000000"/>
                <w:sz w:val="18"/>
                <w:szCs w:val="18"/>
              </w:rPr>
              <w:t>Supports the decision to generate hardware-based ESP32 mesh data rather than rely only on simulation</w:t>
            </w:r>
          </w:p>
        </w:tc>
      </w:tr>
    </w:tbl>
    <w:p w14:paraId="418C1484"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269" w:name="_Toc9001182"/>
      <w:bookmarkStart w:id="270" w:name="_aam5a1121g5s" w:colFirst="0" w:colLast="0"/>
      <w:bookmarkEnd w:id="269"/>
      <w:bookmarkEnd w:id="270"/>
      <w:r>
        <w:rPr>
          <w:b/>
          <w:bCs/>
          <w:i w:val="0"/>
          <w:iCs w:val="0"/>
          <w:color w:val="000000"/>
          <w:sz w:val="18"/>
          <w:szCs w:val="18"/>
        </w:rPr>
        <w:t>Table 2.9 Summary of Dataset Design and Feature Engineering</w:t>
      </w:r>
    </w:p>
    <w:p w14:paraId="35FBE292" w14:textId="77777777" w:rsidR="00D859CF" w:rsidRPr="00C640B6" w:rsidRDefault="004933F5">
      <w:pPr>
        <w:pStyle w:val="Heading2"/>
        <w:spacing w:after="120" w:line="240" w:lineRule="auto"/>
        <w:jc w:val="left"/>
      </w:pPr>
      <w:bookmarkStart w:id="271" w:name="_Toc9000982"/>
      <w:bookmarkStart w:id="272" w:name="_qfunxjuyz124" w:colFirst="0" w:colLast="0"/>
      <w:bookmarkEnd w:id="271"/>
      <w:bookmarkEnd w:id="272"/>
      <w:r>
        <w:t>2.10.</w:t>
      </w:r>
      <w:r>
        <w:tab/>
        <w:t>Exploratory Data Analysis and Clustering in Network Telemetry</w:t>
      </w:r>
    </w:p>
    <w:p w14:paraId="1B2FD3F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3" w:name="_6w187vj63m9z" w:colFirst="0" w:colLast="0"/>
      <w:bookmarkEnd w:id="273"/>
      <w:r>
        <w:rPr>
          <w:i w:val="0"/>
          <w:iCs w:val="0"/>
          <w:color w:val="000000"/>
          <w:sz w:val="18"/>
          <w:szCs w:val="18"/>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w:t>
      </w:r>
      <w:r>
        <w:rPr>
          <w:i w:val="0"/>
          <w:iCs w:val="0"/>
          <w:color w:val="000000"/>
          <w:sz w:val="18"/>
          <w:szCs w:val="18"/>
        </w:rPr>
        <w:t>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14E40EF7"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4" w:name="_5l54koshf2qh" w:colFirst="0" w:colLast="0"/>
      <w:bookmarkEnd w:id="274"/>
      <w:r>
        <w:rPr>
          <w:i w:val="0"/>
          <w:iCs w:val="0"/>
          <w:color w:val="000000"/>
          <w:sz w:val="18"/>
          <w:szCs w:val="18"/>
        </w:rPr>
        <w:t>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w:t>
      </w:r>
      <w:r>
        <w:rPr>
          <w:i w:val="0"/>
          <w:iCs w:val="0"/>
          <w:color w:val="000000"/>
          <w:sz w:val="18"/>
          <w:szCs w:val="18"/>
        </w:rPr>
        <w:t>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14:paraId="0C1ED7D9"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5" w:name="_pu34x5d4m3p5" w:colFirst="0" w:colLast="0"/>
      <w:bookmarkEnd w:id="275"/>
      <w:r>
        <w:rPr>
          <w:i w:val="0"/>
          <w:iCs w:val="0"/>
          <w:color w:val="000000"/>
          <w:sz w:val="18"/>
          <w:szCs w:val="18"/>
        </w:rPr>
        <w:lastRenderedPageBreak/>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w:t>
      </w:r>
      <w:r>
        <w:rPr>
          <w:i w:val="0"/>
          <w:iCs w:val="0"/>
          <w:color w:val="000000"/>
          <w:sz w:val="18"/>
          <w:szCs w:val="18"/>
        </w:rPr>
        <w:t>signatures may not be predefined [34]. These perspectives support the study’s reliance on behavioral baselining rather than supervised intrusion classification.</w:t>
      </w:r>
    </w:p>
    <w:p w14:paraId="164B699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6" w:name="_xwltyad6kta" w:colFirst="0" w:colLast="0"/>
      <w:bookmarkEnd w:id="276"/>
      <w:r>
        <w:rPr>
          <w:i w:val="0"/>
          <w:iCs w:val="0"/>
          <w:color w:val="000000"/>
          <w:sz w:val="18"/>
          <w:szCs w:val="18"/>
        </w:rPr>
        <w:t>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w:t>
      </w:r>
      <w:r>
        <w:rPr>
          <w:i w:val="0"/>
          <w:iCs w:val="0"/>
          <w:color w:val="000000"/>
          <w:sz w:val="18"/>
          <w:szCs w:val="18"/>
        </w:rPr>
        <w:t xml:space="preserve"> reinforce the methodological decision to explore structural deviations in feature space rather than claim real-time detection performance.</w:t>
      </w:r>
    </w:p>
    <w:p w14:paraId="661D88F6"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7" w:name="_e0yv3ify4fx0" w:colFirst="0" w:colLast="0"/>
      <w:bookmarkEnd w:id="277"/>
      <w:r>
        <w:rPr>
          <w:i w:val="0"/>
          <w:iCs w:val="0"/>
          <w:color w:val="000000"/>
          <w:sz w:val="18"/>
          <w:szCs w:val="18"/>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w:t>
      </w:r>
      <w:r>
        <w:rPr>
          <w:i w:val="0"/>
          <w:iCs w:val="0"/>
          <w:color w:val="000000"/>
          <w:sz w:val="18"/>
          <w:szCs w:val="18"/>
        </w:rPr>
        <w:t>tudy’s objective of using unsupervised clustering to examine whether normal and manipulated network conditions exhibit separable patterns in feature space, without asserting operational intrusion detection capability.</w:t>
      </w:r>
    </w:p>
    <w:p w14:paraId="161C226E"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8" w:name="_2mib273xhwes" w:colFirst="0" w:colLast="0"/>
      <w:bookmarkEnd w:id="278"/>
      <w:r>
        <w:rPr>
          <w:i w:val="0"/>
          <w:iCs w:val="0"/>
          <w:color w:val="000000"/>
          <w:sz w:val="18"/>
          <w:szCs w:val="18"/>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w:t>
      </w:r>
      <w:r>
        <w:rPr>
          <w:i w:val="0"/>
          <w:iCs w:val="0"/>
          <w:color w:val="000000"/>
          <w:sz w:val="18"/>
          <w:szCs w:val="18"/>
        </w:rPr>
        <w:t>ct regions in feature space.</w:t>
      </w:r>
    </w:p>
    <w:p w14:paraId="5061A05D"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9" w:name="_2atevjep4tiq" w:colFirst="0" w:colLast="0"/>
      <w:bookmarkEnd w:id="279"/>
      <w:r>
        <w:rPr>
          <w:i w:val="0"/>
          <w:iCs w:val="0"/>
          <w:color w:val="000000"/>
          <w:sz w:val="18"/>
          <w:szCs w:val="18"/>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w:t>
      </w:r>
      <w:r>
        <w:rPr>
          <w:i w:val="0"/>
          <w:iCs w:val="0"/>
          <w:color w:val="000000"/>
          <w:sz w:val="18"/>
          <w:szCs w:val="18"/>
        </w:rPr>
        <w:t>[36, 37].</w:t>
      </w:r>
    </w:p>
    <w:p w14:paraId="4C51F7C9"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80" w:name="_tmv3b1rd9gnf" w:colFirst="0" w:colLast="0"/>
      <w:bookmarkEnd w:id="280"/>
      <w:r>
        <w:rPr>
          <w:i w:val="0"/>
          <w:iCs w:val="0"/>
          <w:color w:val="000000"/>
          <w:sz w:val="18"/>
          <w:szCs w:val="18"/>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w:t>
      </w:r>
      <w:r>
        <w:rPr>
          <w:i w:val="0"/>
          <w:iCs w:val="0"/>
          <w:color w:val="000000"/>
          <w:sz w:val="18"/>
          <w:szCs w:val="18"/>
        </w:rPr>
        <w:t>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14:paraId="7F9BB85A"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81" w:name="_53ytvakr7006" w:colFirst="0" w:colLast="0"/>
      <w:bookmarkEnd w:id="281"/>
      <w:r>
        <w:rPr>
          <w:i w:val="0"/>
          <w:iCs w:val="0"/>
          <w:color w:val="000000"/>
          <w:sz w:val="18"/>
          <w:szCs w:val="18"/>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w:t>
      </w:r>
      <w:r>
        <w:rPr>
          <w:i w:val="0"/>
          <w:iCs w:val="0"/>
          <w:color w:val="000000"/>
          <w:sz w:val="18"/>
          <w:szCs w:val="18"/>
        </w:rPr>
        <w:t xml:space="preserve">le behavioral groupings. Together, these methods </w:t>
      </w:r>
      <w:r>
        <w:rPr>
          <w:i w:val="0"/>
          <w:iCs w:val="0"/>
          <w:color w:val="000000"/>
          <w:sz w:val="18"/>
          <w:szCs w:val="18"/>
        </w:rPr>
        <w:t xml:space="preserve">form </w:t>
      </w:r>
      <w:r>
        <w:rPr>
          <w:i w:val="0"/>
          <w:iCs w:val="0"/>
          <w:color w:val="000000"/>
          <w:sz w:val="18"/>
          <w:szCs w:val="18"/>
        </w:rPr>
        <w:lastRenderedPageBreak/>
        <w:t>the analytical backbone of the research, supporting dataset validation and structural behavior discovery rather than real-time intrusion detection deployment.</w:t>
      </w:r>
    </w:p>
    <w:tbl>
      <w:tblPr>
        <w:tblStyle w:val="a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7"/>
        <w:gridCol w:w="2003"/>
        <w:gridCol w:w="2069"/>
        <w:gridCol w:w="2177"/>
      </w:tblGrid>
      <w:tr w:rsidR="00D859CF" w:rsidRPr="00C640B6" w14:paraId="72AF5677" w14:textId="77777777">
        <w:trPr>
          <w:trHeight w:val="450"/>
        </w:trPr>
        <w:tc>
          <w:tcPr>
            <w:tcW w:w="205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3FC48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2" w:name="_oh7qpu27o9w5" w:colFirst="0" w:colLast="0"/>
            <w:bookmarkEnd w:id="282"/>
            <w:r>
              <w:rPr>
                <w:b/>
                <w:bCs/>
                <w:i w:val="0"/>
                <w:iCs w:val="0"/>
                <w:color w:val="000000"/>
                <w:sz w:val="18"/>
                <w:szCs w:val="18"/>
              </w:rPr>
              <w:t>Author and Title</w:t>
            </w:r>
          </w:p>
        </w:tc>
        <w:tc>
          <w:tcPr>
            <w:tcW w:w="20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083023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3" w:name="_tyadgt2l3vi" w:colFirst="0" w:colLast="0"/>
            <w:bookmarkEnd w:id="283"/>
            <w:r>
              <w:rPr>
                <w:b/>
                <w:bCs/>
                <w:i w:val="0"/>
                <w:iCs w:val="0"/>
                <w:color w:val="000000"/>
                <w:sz w:val="18"/>
                <w:szCs w:val="18"/>
              </w:rPr>
              <w:t>Description</w:t>
            </w:r>
          </w:p>
        </w:tc>
        <w:tc>
          <w:tcPr>
            <w:tcW w:w="206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CF82AC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4" w:name="_d5mozr29rceg" w:colFirst="0" w:colLast="0"/>
            <w:bookmarkEnd w:id="284"/>
            <w:r>
              <w:rPr>
                <w:b/>
                <w:bCs/>
                <w:i w:val="0"/>
                <w:iCs w:val="0"/>
                <w:color w:val="000000"/>
                <w:sz w:val="18"/>
                <w:szCs w:val="18"/>
              </w:rPr>
              <w:t>Approach</w:t>
            </w:r>
          </w:p>
        </w:tc>
        <w:tc>
          <w:tcPr>
            <w:tcW w:w="217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78EF73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5" w:name="_6w9798na3krm" w:colFirst="0" w:colLast="0"/>
            <w:bookmarkEnd w:id="285"/>
            <w:r>
              <w:rPr>
                <w:b/>
                <w:bCs/>
                <w:i w:val="0"/>
                <w:iCs w:val="0"/>
                <w:color w:val="000000"/>
                <w:sz w:val="18"/>
                <w:szCs w:val="18"/>
              </w:rPr>
              <w:t>Contribution</w:t>
            </w:r>
          </w:p>
        </w:tc>
      </w:tr>
      <w:tr w:rsidR="00D859CF" w:rsidRPr="00C640B6" w14:paraId="71E8DC3C" w14:textId="77777777">
        <w:trPr>
          <w:trHeight w:val="172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9510B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6" w:name="_xn0gmpgslmsz" w:colFirst="0" w:colLast="0"/>
            <w:bookmarkEnd w:id="286"/>
            <w:r>
              <w:rPr>
                <w:b/>
                <w:bCs/>
                <w:i w:val="0"/>
                <w:iCs w:val="0"/>
                <w:color w:val="000000"/>
                <w:sz w:val="18"/>
                <w:szCs w:val="18"/>
              </w:rPr>
              <w:t>Tukey, J. W. (1977). Exploratory Data Analysis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0AFDFB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7" w:name="_3ybpjf41w2hw" w:colFirst="0" w:colLast="0"/>
            <w:bookmarkEnd w:id="287"/>
            <w:r>
              <w:rPr>
                <w:b/>
                <w:bCs/>
                <w:i w:val="0"/>
                <w:iCs w:val="0"/>
                <w:color w:val="000000"/>
                <w:sz w:val="18"/>
                <w:szCs w:val="18"/>
              </w:rPr>
              <w:t>Foundational introduction to EDA for discovering structure and detecting anomalies</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6626BDD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8" w:name="_jp3jf3wukjjf" w:colFirst="0" w:colLast="0"/>
            <w:bookmarkEnd w:id="288"/>
            <w:r>
              <w:rPr>
                <w:b/>
                <w:bCs/>
                <w:i w:val="0"/>
                <w:iCs w:val="0"/>
                <w:color w:val="000000"/>
                <w:sz w:val="18"/>
                <w:szCs w:val="18"/>
              </w:rPr>
              <w:t>Philosophy emphasizing visualization over confirmatory techniques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774D775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9" w:name="_tt9u1qr78xh6" w:colFirst="0" w:colLast="0"/>
            <w:bookmarkEnd w:id="289"/>
            <w:r>
              <w:rPr>
                <w:b/>
                <w:bCs/>
                <w:i w:val="0"/>
                <w:iCs w:val="0"/>
                <w:color w:val="000000"/>
                <w:sz w:val="18"/>
                <w:szCs w:val="18"/>
              </w:rPr>
              <w:t>Supports a dedicated EDA stage for examining cross-layer mesh metrics before clustering</w:t>
            </w:r>
          </w:p>
        </w:tc>
      </w:tr>
      <w:tr w:rsidR="00D859CF" w:rsidRPr="00C640B6" w14:paraId="4A382ED6" w14:textId="77777777">
        <w:trPr>
          <w:trHeight w:val="172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D55E58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0" w:name="_9xfh2uje5um4" w:colFirst="0" w:colLast="0"/>
            <w:bookmarkEnd w:id="290"/>
            <w:r>
              <w:rPr>
                <w:b/>
                <w:bCs/>
                <w:i w:val="0"/>
                <w:iCs w:val="0"/>
                <w:color w:val="000000"/>
                <w:sz w:val="18"/>
                <w:szCs w:val="18"/>
              </w:rPr>
              <w:t>Aggarwal, C. C. (2015). Data Mining: The Textbook</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3525B8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1" w:name="_1s7id1ojgn8i" w:colFirst="0" w:colLast="0"/>
            <w:bookmarkEnd w:id="291"/>
            <w:r>
              <w:rPr>
                <w:b/>
                <w:bCs/>
                <w:i w:val="0"/>
                <w:iCs w:val="0"/>
                <w:color w:val="000000"/>
                <w:sz w:val="18"/>
                <w:szCs w:val="18"/>
              </w:rPr>
              <w:t>Discussion of preprocessing, transformation, and correlation analysis before clustering</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798D554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2" w:name="_qq7vh0rs7y8h" w:colFirst="0" w:colLast="0"/>
            <w:bookmarkEnd w:id="292"/>
            <w:r>
              <w:rPr>
                <w:b/>
                <w:bCs/>
                <w:i w:val="0"/>
                <w:iCs w:val="0"/>
                <w:color w:val="000000"/>
                <w:sz w:val="18"/>
                <w:szCs w:val="18"/>
              </w:rPr>
              <w:t>Systematic coverage of data preparation methodologies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3E0E6B5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3" w:name="_q226b9wo9b18" w:colFirst="0" w:colLast="0"/>
            <w:bookmarkEnd w:id="293"/>
            <w:r>
              <w:rPr>
                <w:b/>
                <w:bCs/>
                <w:i w:val="0"/>
                <w:iCs w:val="0"/>
                <w:color w:val="000000"/>
                <w:sz w:val="18"/>
                <w:szCs w:val="18"/>
              </w:rPr>
              <w:t>Supports log aggregation, timestamp alignment, and feature scaling before unsupervised methods</w:t>
            </w:r>
          </w:p>
        </w:tc>
      </w:tr>
      <w:tr w:rsidR="00D859CF" w:rsidRPr="00C640B6" w14:paraId="3B40D2DB" w14:textId="77777777">
        <w:trPr>
          <w:trHeight w:val="172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8699FD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4" w:name="_iip0vql7h8zy" w:colFirst="0" w:colLast="0"/>
            <w:bookmarkEnd w:id="294"/>
            <w:r>
              <w:rPr>
                <w:b/>
                <w:bCs/>
                <w:i w:val="0"/>
                <w:iCs w:val="0"/>
                <w:color w:val="000000"/>
                <w:sz w:val="18"/>
                <w:szCs w:val="18"/>
              </w:rPr>
              <w:t>Han, J., Kamber, M., &amp; Pei, J. (2012). Data Mining: Concepts and Techniques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72685C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5" w:name="_vnelxw50ttti" w:colFirst="0" w:colLast="0"/>
            <w:bookmarkEnd w:id="295"/>
            <w:r>
              <w:rPr>
                <w:b/>
                <w:bCs/>
                <w:i w:val="0"/>
                <w:iCs w:val="0"/>
                <w:color w:val="000000"/>
                <w:sz w:val="18"/>
                <w:szCs w:val="18"/>
              </w:rPr>
              <w:t>Emphasis on descriptive statistics and visualization for understanding the dataset structure</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5BE6E86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6" w:name="_d521sbnjlc70" w:colFirst="0" w:colLast="0"/>
            <w:bookmarkEnd w:id="296"/>
            <w:r>
              <w:rPr>
                <w:b/>
                <w:bCs/>
                <w:i w:val="0"/>
                <w:iCs w:val="0"/>
                <w:color w:val="000000"/>
                <w:sz w:val="18"/>
                <w:szCs w:val="18"/>
              </w:rPr>
              <w:t>Comprehensive treatment of data exploration methodologies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446D96D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7" w:name="_5b7u8taidntp" w:colFirst="0" w:colLast="0"/>
            <w:bookmarkEnd w:id="297"/>
            <w:r>
              <w:rPr>
                <w:b/>
                <w:bCs/>
                <w:i w:val="0"/>
                <w:iCs w:val="0"/>
                <w:color w:val="000000"/>
                <w:sz w:val="18"/>
                <w:szCs w:val="18"/>
              </w:rPr>
              <w:t>Justifies distribution analysis, topology visualization, and cross-layer correlation examination</w:t>
            </w:r>
          </w:p>
        </w:tc>
      </w:tr>
      <w:tr w:rsidR="00D859CF" w:rsidRPr="00C640B6" w14:paraId="770A537E" w14:textId="77777777">
        <w:trPr>
          <w:trHeight w:val="205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0E5F51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8" w:name="_vye37li9cspe" w:colFirst="0" w:colLast="0"/>
            <w:bookmarkEnd w:id="298"/>
            <w:r>
              <w:rPr>
                <w:b/>
                <w:bCs/>
                <w:i w:val="0"/>
                <w:iCs w:val="0"/>
                <w:color w:val="000000"/>
                <w:sz w:val="18"/>
                <w:szCs w:val="18"/>
              </w:rPr>
              <w:t>Jain, A. K. (2010). Data Clustering: 50 Years Beyond K-Means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50F89C3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9" w:name="_yq3bx9rtl299" w:colFirst="0" w:colLast="0"/>
            <w:bookmarkEnd w:id="299"/>
            <w:r>
              <w:rPr>
                <w:b/>
                <w:bCs/>
                <w:i w:val="0"/>
                <w:iCs w:val="0"/>
                <w:color w:val="000000"/>
                <w:sz w:val="18"/>
                <w:szCs w:val="18"/>
              </w:rPr>
              <w:t>Review of clustering methodologies, stressing understanding data structure before algorithm selection</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6C8EE06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0" w:name="_c6uho36hd9th" w:colFirst="0" w:colLast="0"/>
            <w:bookmarkEnd w:id="300"/>
            <w:r>
              <w:rPr>
                <w:b/>
                <w:bCs/>
                <w:i w:val="0"/>
                <w:iCs w:val="0"/>
                <w:color w:val="000000"/>
                <w:sz w:val="18"/>
                <w:szCs w:val="18"/>
              </w:rPr>
              <w:t>Historical and methodological analysis of clustering techniques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404375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1" w:name="_7540o06bqgrh" w:colFirst="0" w:colLast="0"/>
            <w:bookmarkEnd w:id="301"/>
            <w:r>
              <w:rPr>
                <w:b/>
                <w:bCs/>
                <w:i w:val="0"/>
                <w:iCs w:val="0"/>
                <w:color w:val="000000"/>
                <w:sz w:val="18"/>
                <w:szCs w:val="18"/>
              </w:rPr>
              <w:t>Supports exploratory clustering; reinforces careful feature examination before unsupervised methods</w:t>
            </w:r>
          </w:p>
        </w:tc>
      </w:tr>
      <w:tr w:rsidR="00D859CF" w:rsidRPr="00C640B6" w14:paraId="2D2725FD"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23200C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2" w:name="_qvtuhas0j6kf" w:colFirst="0" w:colLast="0"/>
            <w:bookmarkEnd w:id="302"/>
            <w:r>
              <w:rPr>
                <w:b/>
                <w:bCs/>
                <w:i w:val="0"/>
                <w:iCs w:val="0"/>
                <w:color w:val="000000"/>
                <w:sz w:val="18"/>
                <w:szCs w:val="18"/>
              </w:rPr>
              <w:t>Chatterjee &amp; Ahmed (2022). IoT Anomaly Detection Methods and Applications: A Survey</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355DEB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3" w:name="_8la5zebp8enj" w:colFirst="0" w:colLast="0"/>
            <w:bookmarkEnd w:id="303"/>
            <w:r>
              <w:rPr>
                <w:b/>
                <w:bCs/>
                <w:i w:val="0"/>
                <w:iCs w:val="0"/>
                <w:color w:val="000000"/>
                <w:sz w:val="18"/>
                <w:szCs w:val="18"/>
              </w:rPr>
              <w:t>Summarizes IoT anomaly detection methods and application domains</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004ED4D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4" w:name="_1kn5f7phuzjm" w:colFirst="0" w:colLast="0"/>
            <w:bookmarkEnd w:id="304"/>
            <w:r>
              <w:rPr>
                <w:b/>
                <w:bCs/>
                <w:i w:val="0"/>
                <w:iCs w:val="0"/>
                <w:color w:val="000000"/>
                <w:sz w:val="18"/>
                <w:szCs w:val="18"/>
              </w:rPr>
              <w:t>Survey of 64 IoT anomaly detection studies published between January 2019 and July 2021</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6B47662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5" w:name="_ty2qiyltwo0v" w:colFirst="0" w:colLast="0"/>
            <w:bookmarkEnd w:id="305"/>
            <w:r>
              <w:rPr>
                <w:b/>
                <w:bCs/>
                <w:i w:val="0"/>
                <w:iCs w:val="0"/>
                <w:color w:val="000000"/>
                <w:sz w:val="18"/>
                <w:szCs w:val="18"/>
              </w:rPr>
              <w:t>Identifies the scarcity of ground-truth data as an open gap, which motivates unsupervised baselining when labeled attack data are limited in IoT telemetry environments</w:t>
            </w:r>
          </w:p>
        </w:tc>
      </w:tr>
      <w:tr w:rsidR="00D859CF" w:rsidRPr="00C640B6" w14:paraId="02E7493E"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1E91CC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6" w:name="_i6rva04y8uaj" w:colFirst="0" w:colLast="0"/>
            <w:bookmarkEnd w:id="306"/>
            <w:r>
              <w:rPr>
                <w:b/>
                <w:bCs/>
                <w:i w:val="0"/>
                <w:iCs w:val="0"/>
                <w:color w:val="000000"/>
                <w:sz w:val="18"/>
                <w:szCs w:val="18"/>
              </w:rPr>
              <w:lastRenderedPageBreak/>
              <w:t>Guerrero-Higueras et al. (2026). Unsupervised Anomalous Traffic Detection Based on Flows (SLR)</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7701A4C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7" w:name="_b78po8mvjmhs" w:colFirst="0" w:colLast="0"/>
            <w:bookmarkEnd w:id="307"/>
            <w:r>
              <w:rPr>
                <w:b/>
                <w:bCs/>
                <w:i w:val="0"/>
                <w:iCs w:val="0"/>
                <w:color w:val="000000"/>
                <w:sz w:val="18"/>
                <w:szCs w:val="18"/>
              </w:rPr>
              <w:t>Reviews unsupervised algorithms for anomaly detection in network flow data</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151C5A9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8" w:name="_takwszibb8jk" w:colFirst="0" w:colLast="0"/>
            <w:bookmarkEnd w:id="308"/>
            <w:r>
              <w:rPr>
                <w:b/>
                <w:bCs/>
                <w:i w:val="0"/>
                <w:iCs w:val="0"/>
                <w:color w:val="000000"/>
                <w:sz w:val="18"/>
                <w:szCs w:val="18"/>
              </w:rPr>
              <w:t>PRISMA-style systematic literature review of flow-based anomaly detection techniques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7BCD028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9" w:name="_as56jij4w3xv" w:colFirst="0" w:colLast="0"/>
            <w:bookmarkEnd w:id="309"/>
            <w:r>
              <w:rPr>
                <w:b/>
                <w:bCs/>
                <w:i w:val="0"/>
                <w:iCs w:val="0"/>
                <w:color w:val="000000"/>
                <w:sz w:val="18"/>
                <w:szCs w:val="18"/>
              </w:rPr>
              <w:t>Supports the use of unsupervised methods (e.g., autoencoders, density-based, and outlier detection techniques) to detect deviations without supervised labels</w:t>
            </w:r>
          </w:p>
        </w:tc>
      </w:tr>
      <w:tr w:rsidR="00D859CF" w:rsidRPr="00C640B6" w14:paraId="0D9BA4C7"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F1929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0" w:name="_1dl2og9zmx0j" w:colFirst="0" w:colLast="0"/>
            <w:bookmarkEnd w:id="310"/>
            <w:r>
              <w:rPr>
                <w:b/>
                <w:bCs/>
                <w:i w:val="0"/>
                <w:iCs w:val="0"/>
                <w:color w:val="000000"/>
                <w:sz w:val="18"/>
                <w:szCs w:val="18"/>
              </w:rPr>
              <w:t>van der Maaten, L., &amp; Hinton, G. (2008). Visualizing Data Using t-SNE</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7914DC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1" w:name="_7gxov9h3977o" w:colFirst="0" w:colLast="0"/>
            <w:bookmarkEnd w:id="311"/>
            <w:r>
              <w:rPr>
                <w:b/>
                <w:bCs/>
                <w:i w:val="0"/>
                <w:iCs w:val="0"/>
                <w:color w:val="000000"/>
                <w:sz w:val="18"/>
                <w:szCs w:val="18"/>
              </w:rPr>
              <w:t>Introduces t-SNE for nonlinear dimensionality reduction and visualization of high-dimensional datasets</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5C61883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2" w:name="_od953aorqx3j" w:colFirst="0" w:colLast="0"/>
            <w:bookmarkEnd w:id="312"/>
            <w:r>
              <w:rPr>
                <w:b/>
                <w:bCs/>
                <w:i w:val="0"/>
                <w:iCs w:val="0"/>
                <w:color w:val="000000"/>
                <w:sz w:val="18"/>
                <w:szCs w:val="18"/>
              </w:rPr>
              <w:t>Manifold-based embedding focused on preserving local neighborhood structure</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24B34CF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3" w:name="_92whaip0dfvg" w:colFirst="0" w:colLast="0"/>
            <w:bookmarkEnd w:id="313"/>
            <w:r>
              <w:rPr>
                <w:b/>
                <w:bCs/>
                <w:i w:val="0"/>
                <w:iCs w:val="0"/>
                <w:color w:val="000000"/>
                <w:sz w:val="18"/>
                <w:szCs w:val="18"/>
              </w:rPr>
              <w:t>Useful for inspecting whether telemetry windows form separable visual groupings; supports exploratory cluster visualization rather than confirmatory validation</w:t>
            </w:r>
          </w:p>
        </w:tc>
      </w:tr>
      <w:tr w:rsidR="00D859CF" w:rsidRPr="00C640B6" w14:paraId="65457AE0" w14:textId="77777777">
        <w:trPr>
          <w:trHeight w:val="205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70D170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4" w:name="_dewy465k2ywg" w:colFirst="0" w:colLast="0"/>
            <w:bookmarkEnd w:id="314"/>
            <w:r>
              <w:rPr>
                <w:b/>
                <w:bCs/>
                <w:i w:val="0"/>
                <w:iCs w:val="0"/>
                <w:color w:val="000000"/>
                <w:sz w:val="18"/>
                <w:szCs w:val="18"/>
              </w:rPr>
              <w:t>McInnes, L., Healy, J., &amp; Melville, J. (2018). UMAP: Uniform Manifold Approximation and Projection</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C38110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5" w:name="_eddlsyoyoemz" w:colFirst="0" w:colLast="0"/>
            <w:bookmarkEnd w:id="315"/>
            <w:r>
              <w:rPr>
                <w:b/>
                <w:bCs/>
                <w:i w:val="0"/>
                <w:iCs w:val="0"/>
                <w:color w:val="000000"/>
                <w:sz w:val="18"/>
                <w:szCs w:val="18"/>
              </w:rPr>
              <w:t>Presents UMAP as a scalable nonlinear dimensionality reduction technique</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4DF1EB9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6" w:name="_7hc7uflqgyy" w:colFirst="0" w:colLast="0"/>
            <w:bookmarkEnd w:id="316"/>
            <w:r>
              <w:rPr>
                <w:b/>
                <w:bCs/>
                <w:i w:val="0"/>
                <w:iCs w:val="0"/>
                <w:color w:val="000000"/>
                <w:sz w:val="18"/>
                <w:szCs w:val="18"/>
              </w:rPr>
              <w:t>Topological manifold learning for preserving both local and global structure</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54E80CF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7" w:name="_umbq4twzi4yr" w:colFirst="0" w:colLast="0"/>
            <w:bookmarkEnd w:id="317"/>
            <w:r>
              <w:rPr>
                <w:b/>
                <w:bCs/>
                <w:i w:val="0"/>
                <w:iCs w:val="0"/>
                <w:color w:val="000000"/>
                <w:sz w:val="18"/>
                <w:szCs w:val="18"/>
              </w:rPr>
              <w:t>Useful for exploring global and local structure in mesh telemetry and examining topology-dependent grouping tendencies</w:t>
            </w:r>
          </w:p>
        </w:tc>
      </w:tr>
      <w:tr w:rsidR="00D859CF" w:rsidRPr="00C640B6" w14:paraId="24435447" w14:textId="77777777">
        <w:trPr>
          <w:trHeight w:val="2370"/>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587D0D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8" w:name="_rbuoce94huhh" w:colFirst="0" w:colLast="0"/>
            <w:bookmarkEnd w:id="318"/>
            <w:r>
              <w:rPr>
                <w:b/>
                <w:bCs/>
                <w:i w:val="0"/>
                <w:iCs w:val="0"/>
                <w:color w:val="000000"/>
                <w:sz w:val="18"/>
                <w:szCs w:val="18"/>
              </w:rPr>
              <w:t>Jolliffe, I. T. (2002). Principal Component Analysis (2nd ed.)</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663D6C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9" w:name="_glsuujmoe4y" w:colFirst="0" w:colLast="0"/>
            <w:bookmarkEnd w:id="319"/>
            <w:r>
              <w:rPr>
                <w:b/>
                <w:bCs/>
                <w:i w:val="0"/>
                <w:iCs w:val="0"/>
                <w:color w:val="000000"/>
                <w:sz w:val="18"/>
                <w:szCs w:val="18"/>
              </w:rPr>
              <w:t>Foundational work on PCA and variance-based dimensionality reduction</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2F33176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20" w:name="_6z9uzhjz2d9s" w:colFirst="0" w:colLast="0"/>
            <w:bookmarkEnd w:id="320"/>
            <w:r>
              <w:rPr>
                <w:b/>
                <w:bCs/>
                <w:i w:val="0"/>
                <w:iCs w:val="0"/>
                <w:color w:val="000000"/>
                <w:sz w:val="18"/>
                <w:szCs w:val="18"/>
              </w:rPr>
              <w:t>Linear orthogonal projection maximizing variance explained</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5615FAC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21" w:name="_4nueae6vsyc1" w:colFirst="0" w:colLast="0"/>
            <w:bookmarkEnd w:id="321"/>
            <w:r>
              <w:rPr>
                <w:b/>
                <w:bCs/>
                <w:i w:val="0"/>
                <w:iCs w:val="0"/>
                <w:color w:val="000000"/>
                <w:sz w:val="18"/>
                <w:szCs w:val="18"/>
              </w:rPr>
              <w:t>Supports feature redundancy checks and identification of dominant variance drivers in engineered cross-layer mesh features</w:t>
            </w:r>
          </w:p>
        </w:tc>
      </w:tr>
    </w:tbl>
    <w:p w14:paraId="4604FE69" w14:textId="77777777" w:rsidR="00D859CF" w:rsidRPr="00C640B6" w:rsidRDefault="004933F5">
      <w:pPr>
        <w:pStyle w:val="Heading6"/>
        <w:keepNext w:val="0"/>
        <w:keepLines w:val="0"/>
        <w:shd w:val="clear" w:color="auto" w:fill="FFFFFF"/>
        <w:spacing w:after="240" w:line="348" w:lineRule="auto"/>
        <w:ind w:left="2160" w:hanging="360"/>
        <w:jc w:val="center"/>
        <w:rPr>
          <w:b/>
          <w:bCs/>
          <w:i w:val="0"/>
          <w:iCs w:val="0"/>
          <w:color w:val="000000"/>
          <w:sz w:val="18"/>
          <w:szCs w:val="18"/>
        </w:rPr>
      </w:pPr>
      <w:bookmarkStart w:id="322" w:name="_Toc9001183"/>
      <w:bookmarkStart w:id="323" w:name="_atlx5shmws3q" w:colFirst="0" w:colLast="0"/>
      <w:bookmarkEnd w:id="322"/>
      <w:bookmarkEnd w:id="323"/>
      <w:r>
        <w:rPr>
          <w:b/>
          <w:bCs/>
          <w:i w:val="0"/>
          <w:iCs w:val="0"/>
          <w:color w:val="000000"/>
          <w:sz w:val="18"/>
          <w:szCs w:val="18"/>
        </w:rPr>
        <w:t>Table 2.10 Summary of EDA and Clustering in Network Topology</w:t>
      </w:r>
    </w:p>
    <w:p w14:paraId="48A0DB16" w14:textId="77777777" w:rsidR="00D859CF" w:rsidRPr="00C640B6" w:rsidRDefault="004933F5">
      <w:pPr>
        <w:pStyle w:val="Heading1"/>
        <w:pageBreakBefore/>
        <w:spacing w:before="0" w:line="240" w:lineRule="auto"/>
        <w:jc w:val="left"/>
      </w:pPr>
      <w:bookmarkStart w:id="324" w:name="_Toc9000983"/>
      <w:bookmarkStart w:id="325" w:name="_cd4vsx1y9amm" w:colFirst="0" w:colLast="0"/>
      <w:bookmarkEnd w:id="324"/>
      <w:bookmarkEnd w:id="325"/>
      <w:r>
        <w:lastRenderedPageBreak/>
        <w:t>3.</w:t>
      </w:r>
      <w:r>
        <w:tab/>
      </w:r>
      <w:r>
        <w:t>Theoretical Framework</w:t>
      </w:r>
    </w:p>
    <w:p w14:paraId="5E01A5C5" w14:textId="77777777" w:rsidR="00D859CF" w:rsidRPr="00C640B6" w:rsidRDefault="004933F5">
      <w:pPr>
        <w:shd w:val="clear" w:color="auto" w:fill="FFFFFF"/>
        <w:spacing w:after="160"/>
      </w:pPr>
      <w:r>
        <w:t>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00415B0D" w14:textId="77777777" w:rsidR="00D859CF" w:rsidRPr="00C640B6" w:rsidRDefault="004933F5">
      <w:pPr>
        <w:shd w:val="clear" w:color="auto" w:fill="FFFFFF"/>
        <w:spacing w:after="160"/>
      </w:pPr>
      <w: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w:t>
      </w:r>
      <w:r>
        <w:t>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664EA516" w14:textId="77777777" w:rsidR="00D859CF" w:rsidRPr="00C640B6" w:rsidRDefault="004933F5">
      <w:pPr>
        <w:shd w:val="clear" w:color="auto" w:fill="FFFFFF"/>
        <w:spacing w:after="160"/>
      </w:pPr>
      <w:r>
        <w:t>Throughout this chapter, the emphasis is on theoretical characterization rather than detection—the goal is to establish what can be observed under different network conditions, not to prescribe how to identify attacks in real time.</w:t>
      </w:r>
    </w:p>
    <w:p w14:paraId="72203301" w14:textId="77777777" w:rsidR="00D859CF" w:rsidRPr="00C640B6" w:rsidRDefault="004933F5">
      <w:pPr>
        <w:shd w:val="clear" w:color="auto" w:fill="FFFFFF"/>
        <w:spacing w:after="160"/>
        <w:rPr>
          <w:rFonts w:eastAsia="Gungsuh"/>
        </w:rPr>
      </w:pPr>
      <w:r>
        <w:rPr>
          <w:rFonts w:eastAsia="Gungsuh"/>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585198CF" w14:textId="77777777" w:rsidR="00D859CF" w:rsidRPr="00C640B6" w:rsidRDefault="004933F5">
      <w:pPr>
        <w:pStyle w:val="Heading2"/>
        <w:spacing w:after="120" w:line="240" w:lineRule="auto"/>
        <w:jc w:val="left"/>
      </w:pPr>
      <w:bookmarkStart w:id="326" w:name="_Toc9000984"/>
      <w:bookmarkStart w:id="327" w:name="_d934q6xpbynb" w:colFirst="0" w:colLast="0"/>
      <w:bookmarkEnd w:id="326"/>
      <w:bookmarkEnd w:id="327"/>
      <w:r>
        <w:lastRenderedPageBreak/>
        <w:t>3.1.</w:t>
      </w:r>
      <w:r>
        <w:tab/>
      </w:r>
      <w:r>
        <w:t>Wireless Mesh Network Fundamentals</w:t>
      </w:r>
    </w:p>
    <w:p w14:paraId="4D602952" w14:textId="77777777" w:rsidR="00D859CF" w:rsidRPr="00C640B6" w:rsidRDefault="004933F5">
      <w:pPr>
        <w:pStyle w:val="Heading3"/>
        <w:spacing w:before="240"/>
      </w:pPr>
      <w:bookmarkStart w:id="328" w:name="_Toc9000985"/>
      <w:bookmarkStart w:id="329" w:name="_3hkodkcwphx4" w:colFirst="0" w:colLast="0"/>
      <w:bookmarkEnd w:id="328"/>
      <w:bookmarkEnd w:id="329"/>
      <w:r>
        <w:t>3.1.1.</w:t>
      </w:r>
      <w:r>
        <w:tab/>
        <w:t>Wireless Mesh Network Characteristics</w:t>
      </w:r>
    </w:p>
    <w:p w14:paraId="7D1E0CBF" w14:textId="77777777" w:rsidR="00D859CF" w:rsidRPr="00C640B6" w:rsidRDefault="004933F5">
      <w:pPr>
        <w:spacing w:after="160"/>
      </w:pPr>
      <w: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w:t>
      </w:r>
      <w:r>
        <w:t>unavailable or impractical [2].</w:t>
      </w:r>
    </w:p>
    <w:p w14:paraId="04DBF30D" w14:textId="77777777" w:rsidR="00D859CF" w:rsidRPr="00C640B6" w:rsidRDefault="004933F5">
      <w:pPr>
        <w:spacing w:after="160"/>
      </w:pPr>
      <w:r>
        <w:t>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w:t>
      </w:r>
      <w:r>
        <w:t xml:space="preserve"> permitted to have child nodes, so they can only transmit and receive their own packets and cannot forward the packets of other nodes [21]. A node’s role follows from whether it has children, not from a fixed layer number.</w:t>
      </w:r>
    </w:p>
    <w:p w14:paraId="0507F059" w14:textId="77777777" w:rsidR="00D859CF" w:rsidRPr="00C640B6" w:rsidRDefault="004933F5">
      <w:pPr>
        <w:spacing w:after="160"/>
      </w:pPr>
      <w: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t>
      </w:r>
      <w:r>
        <w:t>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1C9C49C5" w14:textId="77777777" w:rsidR="00D859CF" w:rsidRPr="00C640B6" w:rsidRDefault="004933F5">
      <w:pPr>
        <w:spacing w:after="160"/>
      </w:pPr>
      <w: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w:t>
      </w:r>
      <w:r>
        <w:lastRenderedPageBreak/>
        <w:t>97% with packet loss and packet fault rates below 1.8%, except for one node (node H). Because this is the result of a single reported deployment, it is used here only as an indicative baseline and not as a guarantee; this study measures its own baseline from the baseline phase of every run (D-5), and the 8 matched benign runs serve as a stand-alone check (Section 6.2.6). When a metric is manipulated or a relay does not forward, the absence of centralized verification lets network behavior degrade without an</w:t>
      </w:r>
      <w:r>
        <w:t>y violation of protocol syntax, which is why routing-based misbehavior is difficult to see at the protocol level.</w:t>
      </w:r>
    </w:p>
    <w:p w14:paraId="32C6D053" w14:textId="77777777" w:rsidR="00D859CF" w:rsidRPr="00C640B6" w:rsidRDefault="004933F5">
      <w:pPr>
        <w:spacing w:before="200"/>
      </w:pPr>
      <w:r>
        <w:t xml:space="preserve"> </w:t>
      </w:r>
    </w:p>
    <w:p w14:paraId="1032DE1E" w14:textId="77777777" w:rsidR="00D859CF" w:rsidRPr="00C640B6" w:rsidRDefault="004933F5">
      <w:r>
        <w:t xml:space="preserve"> </w:t>
      </w:r>
    </w:p>
    <w:p w14:paraId="0A7FCFD6" w14:textId="77777777" w:rsidR="00D859CF" w:rsidRPr="00C640B6" w:rsidRDefault="004933F5">
      <w:pPr>
        <w:pStyle w:val="Heading3"/>
        <w:spacing w:before="240"/>
      </w:pPr>
      <w:bookmarkStart w:id="330" w:name="_Toc9000986"/>
      <w:bookmarkStart w:id="331" w:name="_7aaei98zfpxr" w:colFirst="0" w:colLast="0"/>
      <w:bookmarkEnd w:id="330"/>
      <w:bookmarkEnd w:id="331"/>
      <w:r>
        <w:t>3.1.2.</w:t>
      </w:r>
      <w:r>
        <w:tab/>
        <w:t>ESP-WIFI-MESH Architecture and Node Roles</w:t>
      </w:r>
    </w:p>
    <w:p w14:paraId="6454FB4A" w14:textId="77777777" w:rsidR="00D859CF" w:rsidRPr="00C640B6" w:rsidRDefault="004933F5">
      <w:pPr>
        <w:spacing w:after="160"/>
        <w:rPr>
          <w:rFonts w:eastAsia="Gungsuh"/>
        </w:rPr>
      </w:pPr>
      <w:r>
        <w:rPr>
          <w:rFonts w:eastAsia="Gungsuh"/>
        </w:rPr>
        <w:t>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w:t>
      </w:r>
      <w:r>
        <w:rPr>
          <w:rFonts w:eastAsia="Gungsuh"/>
        </w:rPr>
        <w:t xml:space="preserve"> [76]; this thesis reports hop = layer − 1, so the root is hop 0 and its direct children are hop 1.</w:t>
      </w:r>
    </w:p>
    <w:p w14:paraId="2B3928B7" w14:textId="77777777" w:rsidR="00D859CF" w:rsidRPr="00C640B6" w:rsidRDefault="004933F5">
      <w:pPr>
        <w:spacing w:after="160"/>
      </w:pPr>
      <w:r>
        <w:t>The node roles are defined as follows:</w:t>
      </w:r>
    </w:p>
    <w:p w14:paraId="4ADBBE5C" w14:textId="77777777" w:rsidR="00D859CF" w:rsidRPr="00C640B6" w:rsidRDefault="004933F5">
      <w:pPr>
        <w:spacing w:after="100"/>
        <w:ind w:left="1440" w:hanging="360"/>
      </w:pPr>
      <w:r>
        <w:t>•</w:t>
      </w:r>
      <w:r>
        <w:rPr>
          <w:sz w:val="14"/>
          <w:szCs w:val="14"/>
        </w:rPr>
        <w:t xml:space="preserve">        </w:t>
      </w:r>
      <w:r>
        <w:rPr>
          <w:b/>
          <w:bCs/>
        </w:rPr>
        <w:t>Root Node (hop 0):</w:t>
      </w:r>
      <w:r>
        <w:t xml:space="preserve"> Coordinates the mesh and may act as a gateway to an external network. In this testbed no router is used, so the root does not connect to an external network; it acts as the sink for upstream probe traffic.</w:t>
      </w:r>
    </w:p>
    <w:p w14:paraId="6B22AD01" w14:textId="77777777" w:rsidR="00D859CF" w:rsidRPr="00C640B6" w:rsidRDefault="004933F5">
      <w:pPr>
        <w:spacing w:after="100"/>
        <w:ind w:left="1440" w:hanging="360"/>
      </w:pPr>
      <w:r>
        <w:t>•</w:t>
      </w:r>
      <w:r>
        <w:rPr>
          <w:sz w:val="14"/>
          <w:szCs w:val="14"/>
        </w:rPr>
        <w:t xml:space="preserve">        </w:t>
      </w:r>
      <w:r>
        <w:rPr>
          <w:b/>
          <w:bCs/>
        </w:rPr>
        <w:t>Intermediate Nodes (hop 1 and deeper, with children):</w:t>
      </w:r>
      <w:r>
        <w:t xml:space="preserve"> Operate in dual AP + STA mode; connect upward to a parent while simultaneously accepting connections from child nodes.</w:t>
      </w:r>
    </w:p>
    <w:p w14:paraId="2C53FA8C" w14:textId="77777777" w:rsidR="00D859CF" w:rsidRPr="00C640B6" w:rsidRDefault="004933F5">
      <w:pPr>
        <w:spacing w:after="100"/>
        <w:ind w:left="1440" w:hanging="360"/>
      </w:pPr>
      <w:r>
        <w:t>•</w:t>
      </w:r>
      <w:r>
        <w:rPr>
          <w:sz w:val="14"/>
          <w:szCs w:val="14"/>
        </w:rPr>
        <w:t xml:space="preserve">        </w:t>
      </w:r>
      <w:r>
        <w:rPr>
          <w:b/>
          <w:bCs/>
        </w:rPr>
        <w:t>Leaf Nodes (no children):</w:t>
      </w:r>
      <w:r>
        <w:t xml:space="preserve"> Need only the STA interface. They transmit and receive their own data but cannot forward the packets of other nodes.</w:t>
      </w:r>
    </w:p>
    <w:p w14:paraId="2CBF9804" w14:textId="77777777" w:rsidR="00D859CF" w:rsidRPr="00C640B6" w:rsidRDefault="004933F5">
      <w:pPr>
        <w:spacing w:after="160"/>
      </w:pPr>
      <w:r>
        <w:t xml:space="preserve">The right side of Figure 3.1 shows the ESP32 network stack, where ESP-WIFI-MESH operates below the application layer and above the IEEE 802.11 MAC/PHY. Routing </w:t>
      </w:r>
      <w:r>
        <w:lastRenderedPageBreak/>
        <w:t>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14:paraId="4D378C0C" w14:textId="77777777" w:rsidR="00D859CF" w:rsidRPr="00C640B6" w:rsidRDefault="004933F5">
      <w:pPr>
        <w:spacing w:after="160"/>
      </w:pPr>
      <w:r>
        <w:t>This design separates functionality into two logical components:</w:t>
      </w:r>
    </w:p>
    <w:p w14:paraId="670483D8" w14:textId="77777777" w:rsidR="00D859CF" w:rsidRPr="00C640B6" w:rsidRDefault="004933F5">
      <w:pPr>
        <w:spacing w:after="100"/>
        <w:ind w:left="1440" w:hanging="360"/>
      </w:pPr>
      <w:r>
        <w:t>•</w:t>
      </w:r>
      <w:r>
        <w:rPr>
          <w:sz w:val="14"/>
          <w:szCs w:val="14"/>
        </w:rPr>
        <w:t xml:space="preserve">        </w:t>
      </w:r>
      <w:r>
        <w:rPr>
          <w:b/>
          <w:bCs/>
        </w:rPr>
        <w:t>Control Plane (dashed arrows):</w:t>
      </w:r>
      <w:r>
        <w:t xml:space="preserve"> Handles node discovery, parent selection, and layer assignment. Parent selection favors the shallowest layer and the fewest children, with RSSI used through thresholds.</w:t>
      </w:r>
    </w:p>
    <w:p w14:paraId="3342ED5B" w14:textId="77777777" w:rsidR="00D859CF" w:rsidRPr="00C640B6" w:rsidRDefault="004933F5">
      <w:pPr>
        <w:spacing w:after="100"/>
        <w:ind w:left="1440" w:hanging="360"/>
      </w:pPr>
      <w:r>
        <w:t>•</w:t>
      </w:r>
      <w:r>
        <w:rPr>
          <w:sz w:val="14"/>
          <w:szCs w:val="14"/>
        </w:rPr>
        <w:t xml:space="preserve">        </w:t>
      </w:r>
      <w:r>
        <w:rPr>
          <w:b/>
          <w:bCs/>
        </w:rPr>
        <w:t>Data Plane (solid arrows):</w:t>
      </w:r>
      <w:r>
        <w:t xml:space="preserve"> Carries application payloads hop by hop through the tree, mainly from the nodes toward the root, using best-effort delivery.</w:t>
      </w:r>
    </w:p>
    <w:p w14:paraId="29988783" w14:textId="77777777" w:rsidR="00D859CF" w:rsidRPr="00C640B6" w:rsidRDefault="004933F5">
      <w:pPr>
        <w:spacing w:after="160"/>
      </w:pPr>
      <w:r>
        <w:t>This enables simple, self-organizing connectivity, but also means forwarding behavior is not verified at the protocol level.</w:t>
      </w:r>
    </w:p>
    <w:p w14:paraId="5B93830E" w14:textId="77777777" w:rsidR="00D859CF" w:rsidRPr="00C640B6" w:rsidRDefault="004933F5">
      <w:pPr>
        <w:jc w:val="center"/>
      </w:pPr>
      <w:r>
        <w:t xml:space="preserve"> </w:t>
      </w:r>
    </w:p>
    <w:p w14:paraId="4517A174" w14:textId="77777777" w:rsidR="00D859CF" w:rsidRPr="00C640B6" w:rsidRDefault="004933F5">
      <w:pPr>
        <w:jc w:val="center"/>
      </w:pPr>
      <w:r>
        <w:rPr>
          <w:noProof/>
        </w:rPr>
        <w:drawing>
          <wp:inline distT="114300" distB="114300" distL="114300" distR="114300" wp14:anchorId="6907C073" wp14:editId="696EDDEE">
            <wp:extent cx="5274310" cy="3516206"/>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274310" cy="3516206"/>
                    </a:xfrm>
                    <a:prstGeom prst="rect">
                      <a:avLst/>
                    </a:prstGeom>
                    <a:ln/>
                  </pic:spPr>
                </pic:pic>
              </a:graphicData>
            </a:graphic>
          </wp:inline>
        </w:drawing>
      </w:r>
    </w:p>
    <w:p w14:paraId="3699B229"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332" w:name="_Toc9001259"/>
      <w:bookmarkStart w:id="333" w:name="_q0whzis1fs5h" w:colFirst="0" w:colLast="0"/>
      <w:bookmarkEnd w:id="332"/>
      <w:bookmarkEnd w:id="333"/>
      <w:r>
        <w:rPr>
          <w:b/>
          <w:bCs/>
          <w:i w:val="0"/>
          <w:iCs w:val="0"/>
          <w:color w:val="000000"/>
          <w:sz w:val="18"/>
          <w:szCs w:val="18"/>
        </w:rPr>
        <w:t>Figure 3.1 Architecture of ESP32-WFI-MESH</w:t>
      </w:r>
    </w:p>
    <w:p w14:paraId="4154B2A0" w14:textId="77777777" w:rsidR="00D859CF" w:rsidRPr="00C640B6" w:rsidRDefault="004933F5">
      <w:pPr>
        <w:ind w:left="360"/>
      </w:pPr>
      <w:r>
        <w:rPr>
          <w:i/>
          <w:iCs/>
        </w:rPr>
        <w:t>Figure 3.1</w:t>
      </w:r>
      <w:r>
        <w:t xml:space="preserve"> illustrates how ESP32 devices form a mesh network using ESP-WIFI-MESH and how data flows through it.</w:t>
      </w:r>
    </w:p>
    <w:p w14:paraId="695574E5" w14:textId="77777777" w:rsidR="00D859CF" w:rsidRPr="00C640B6" w:rsidRDefault="004933F5">
      <w:pPr>
        <w:pStyle w:val="Heading3"/>
        <w:spacing w:before="240"/>
      </w:pPr>
      <w:bookmarkStart w:id="334" w:name="_Toc9000987"/>
      <w:bookmarkStart w:id="335" w:name="_s2s61sdhamg5" w:colFirst="0" w:colLast="0"/>
      <w:bookmarkEnd w:id="334"/>
      <w:bookmarkEnd w:id="335"/>
      <w:r>
        <w:lastRenderedPageBreak/>
        <w:t>3.1.3.</w:t>
      </w:r>
      <w:r>
        <w:tab/>
        <w:t>Control Plane vs. Data Plane Operations</w:t>
      </w:r>
    </w:p>
    <w:p w14:paraId="0E726E0E" w14:textId="77777777" w:rsidR="00D859CF" w:rsidRPr="00C640B6" w:rsidRDefault="004933F5">
      <w:pPr>
        <w:pStyle w:val="Heading4"/>
        <w:shd w:val="clear" w:color="auto" w:fill="auto"/>
        <w:spacing w:before="200" w:after="80" w:line="240" w:lineRule="auto"/>
        <w:jc w:val="left"/>
      </w:pPr>
      <w:bookmarkStart w:id="336" w:name="_Toc9000988"/>
      <w:bookmarkStart w:id="337" w:name="_ocwilkjq3t8t" w:colFirst="0" w:colLast="0"/>
      <w:bookmarkEnd w:id="336"/>
      <w:bookmarkEnd w:id="337"/>
      <w:r>
        <w:t>3.1.3.1.</w:t>
      </w:r>
      <w:r>
        <w:tab/>
        <w:t>Control Plane</w:t>
      </w:r>
    </w:p>
    <w:p w14:paraId="56F4C209" w14:textId="77777777" w:rsidR="00D859CF" w:rsidRPr="00C640B6" w:rsidRDefault="004933F5">
      <w:pPr>
        <w:shd w:val="clear" w:color="auto" w:fill="FFFFFF"/>
        <w:spacing w:after="160"/>
      </w:pPr>
      <w:r>
        <w:t>The control plane handles network management and topology maintenance functions, including:</w:t>
      </w:r>
    </w:p>
    <w:p w14:paraId="06C4C0E5"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Node Discovery:</w:t>
      </w:r>
      <w:r>
        <w:t xml:space="preserve"> A node that is not yet part of the mesh scans for the beacons of existing mesh members to identify potential parents [21].</w:t>
      </w:r>
    </w:p>
    <w:p w14:paraId="4528BAB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Parent Selection:</w:t>
      </w:r>
      <w:r>
        <w:t xml:space="preserve"> Nodes evaluate candidate parents by the layer of the candidate first and by the number of existing child connections second. RSSI enters the decision through thresholds rather than as a value to be maximized (Section 3.2.1) [21].</w:t>
      </w:r>
    </w:p>
    <w:p w14:paraId="468F56F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Layer Assignment:</w:t>
      </w:r>
      <w:r>
        <w:t xml:space="preserve"> Based on parent selection, a node’s layer is its parent’s layer plus one, so each hop from the root increases the layer number by one (the root is layer 1 in ESP-IDF and hop 0 in this thesis).</w:t>
      </w:r>
    </w:p>
    <w:p w14:paraId="040932A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Topology Maintenance:</w:t>
      </w:r>
      <w:r>
        <w:t xml:space="preserve"> The mesh stack monitors the link to the parent and keeps the routing table up to date. Node failures or link degradation trigger parent re-selection, which lets the mesh heal itself [21].</w:t>
      </w:r>
    </w:p>
    <w:p w14:paraId="6FE9FFF8" w14:textId="77777777" w:rsidR="00D859CF" w:rsidRPr="00C640B6" w:rsidRDefault="004933F5">
      <w:pPr>
        <w:shd w:val="clear" w:color="auto" w:fill="FFFFFF"/>
        <w:spacing w:after="100"/>
        <w:ind w:left="1440" w:hanging="360"/>
      </w:pPr>
      <w:r>
        <w:t xml:space="preserve"> </w:t>
      </w:r>
    </w:p>
    <w:p w14:paraId="7F0DC739" w14:textId="77777777" w:rsidR="00D859CF" w:rsidRPr="00C640B6" w:rsidRDefault="004933F5">
      <w:pPr>
        <w:pStyle w:val="Heading4"/>
        <w:shd w:val="clear" w:color="auto" w:fill="auto"/>
        <w:spacing w:before="200" w:after="80" w:line="240" w:lineRule="auto"/>
        <w:jc w:val="left"/>
      </w:pPr>
      <w:bookmarkStart w:id="338" w:name="_Toc9000989"/>
      <w:bookmarkStart w:id="339" w:name="_o8yal5rcqpxu" w:colFirst="0" w:colLast="0"/>
      <w:bookmarkEnd w:id="338"/>
      <w:bookmarkEnd w:id="339"/>
      <w:r>
        <w:t>3.1.3.2.</w:t>
      </w:r>
      <w:r>
        <w:tab/>
        <w:t>Data Plane</w:t>
      </w:r>
    </w:p>
    <w:p w14:paraId="4EA0D8E8" w14:textId="77777777" w:rsidR="00D859CF" w:rsidRPr="00C640B6" w:rsidRDefault="004933F5">
      <w:pPr>
        <w:shd w:val="clear" w:color="auto" w:fill="FFFFFF"/>
        <w:spacing w:after="160"/>
      </w:pPr>
      <w:r>
        <w:t>The data plane carries application payloads through the mesh using best-effort delivery. Key characteristics include:</w:t>
      </w:r>
    </w:p>
    <w:p w14:paraId="0BAE1839"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Hop-by-Hop Forwarding:</w:t>
      </w:r>
      <w:r>
        <w:t xml:space="preserve"> Packets traverse from source to destination through intermediate nodes, with each node forwarding toward the root (upstream) or away from the root (downstream) [21].</w:t>
      </w:r>
    </w:p>
    <w:p w14:paraId="30E3F150"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Forwarding Discipline:</w:t>
      </w:r>
      <w: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w:t>
      </w:r>
      <w:r>
        <w:t xml:space="preserve">its </w:t>
      </w:r>
      <w:r>
        <w:lastRenderedPageBreak/>
        <w:t>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14:paraId="33AD6327"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Queue Management:</w:t>
      </w:r>
      <w:r>
        <w:t xml:space="preserve"> A node must also read the packets addressed to it regularly with esp_mesh_recv(), because the mesh RX queue should be checked regularly to avoid running out of memory [76].</w:t>
      </w:r>
    </w:p>
    <w:p w14:paraId="1DC1A7E3" w14:textId="77777777" w:rsidR="00D859CF" w:rsidRPr="00C640B6" w:rsidRDefault="004933F5">
      <w:pPr>
        <w:shd w:val="clear" w:color="auto" w:fill="FFFFFF"/>
        <w:spacing w:after="240"/>
        <w:ind w:left="2160" w:hanging="360"/>
      </w:pPr>
      <w:r>
        <w:t xml:space="preserve"> </w:t>
      </w:r>
    </w:p>
    <w:p w14:paraId="29526557" w14:textId="77777777" w:rsidR="00D859CF" w:rsidRPr="00C640B6" w:rsidRDefault="004933F5">
      <w:pPr>
        <w:shd w:val="clear" w:color="auto" w:fill="FFFFFF"/>
        <w:spacing w:before="340" w:after="240"/>
      </w:pPr>
      <w:r>
        <w:t>From a theoretical standpoint, routing decisions in ESP-WIFI-MESH assume that locally observed metrics accurately reflect physical proximity and forwarding reliability. When these assumptions hold, the network exhibits stable packet propagation and predictable performance. In the single deployment reported by Khan et al. (2022), ESP-MESH nodes achieved packet delivery ratios above 97%, with packet loss and packet fault rates below 1.8% at every node except one; this is an indicative figure from one deployme</w:t>
      </w:r>
      <w:r>
        <w:t>nt, not a property of every ESP-MESH network.</w:t>
      </w:r>
    </w:p>
    <w:p w14:paraId="59068515"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340" w:name="_Toc9001184"/>
      <w:bookmarkStart w:id="341" w:name="_op7o7zht091e" w:colFirst="0" w:colLast="0"/>
      <w:bookmarkEnd w:id="340"/>
      <w:bookmarkEnd w:id="341"/>
      <w:r>
        <w:rPr>
          <w:b/>
          <w:bCs/>
          <w:i w:val="0"/>
          <w:iCs w:val="0"/>
          <w:color w:val="000000"/>
          <w:sz w:val="18"/>
          <w:szCs w:val="18"/>
        </w:rPr>
        <w:t>Table 3.1 ESP-WIFI-MESH Node Roles and Responsibilities</w:t>
      </w:r>
    </w:p>
    <w:tbl>
      <w:tblPr>
        <w:tblStyle w:val="a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3"/>
        <w:gridCol w:w="1349"/>
        <w:gridCol w:w="1602"/>
        <w:gridCol w:w="2016"/>
        <w:gridCol w:w="1896"/>
      </w:tblGrid>
      <w:tr w:rsidR="00D859CF" w:rsidRPr="00C640B6" w14:paraId="1DB047B8" w14:textId="77777777">
        <w:trPr>
          <w:trHeight w:val="840"/>
        </w:trPr>
        <w:tc>
          <w:tcPr>
            <w:tcW w:w="1442"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A2C6598" w14:textId="77777777" w:rsidR="00D859CF" w:rsidRPr="00C640B6" w:rsidRDefault="004933F5">
            <w:pPr>
              <w:spacing w:line="240" w:lineRule="auto"/>
              <w:jc w:val="center"/>
              <w:rPr>
                <w:b/>
                <w:bCs/>
              </w:rPr>
            </w:pPr>
            <w:r>
              <w:rPr>
                <w:b/>
                <w:bCs/>
                <w:sz w:val="20"/>
                <w:szCs w:val="20"/>
              </w:rPr>
              <w:t>Node Type</w:t>
            </w:r>
          </w:p>
        </w:tc>
        <w:tc>
          <w:tcPr>
            <w:tcW w:w="1348"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44278CC" w14:textId="77777777" w:rsidR="00D859CF" w:rsidRPr="00C640B6" w:rsidRDefault="004933F5">
            <w:pPr>
              <w:spacing w:line="240" w:lineRule="auto"/>
              <w:jc w:val="center"/>
              <w:rPr>
                <w:b/>
                <w:bCs/>
              </w:rPr>
            </w:pPr>
            <w:r>
              <w:rPr>
                <w:b/>
                <w:bCs/>
                <w:sz w:val="20"/>
                <w:szCs w:val="20"/>
              </w:rPr>
              <w:t>Layer</w:t>
            </w:r>
          </w:p>
        </w:tc>
        <w:tc>
          <w:tcPr>
            <w:tcW w:w="1602"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520F842" w14:textId="77777777" w:rsidR="00D859CF" w:rsidRPr="00C640B6" w:rsidRDefault="004933F5">
            <w:pPr>
              <w:spacing w:line="240" w:lineRule="auto"/>
              <w:jc w:val="center"/>
              <w:rPr>
                <w:b/>
                <w:bCs/>
              </w:rPr>
            </w:pPr>
            <w:r>
              <w:rPr>
                <w:b/>
                <w:bCs/>
                <w:sz w:val="20"/>
                <w:szCs w:val="20"/>
              </w:rPr>
              <w:t>Mode</w:t>
            </w:r>
          </w:p>
        </w:tc>
        <w:tc>
          <w:tcPr>
            <w:tcW w:w="2016"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1CE0E720" w14:textId="77777777" w:rsidR="00D859CF" w:rsidRPr="00C640B6" w:rsidRDefault="004933F5">
            <w:pPr>
              <w:spacing w:line="240" w:lineRule="auto"/>
              <w:jc w:val="center"/>
              <w:rPr>
                <w:b/>
                <w:bCs/>
              </w:rPr>
            </w:pPr>
            <w:r>
              <w:rPr>
                <w:b/>
                <w:bCs/>
                <w:sz w:val="20"/>
                <w:szCs w:val="20"/>
              </w:rPr>
              <w:t>Forwarding Responsibility</w:t>
            </w:r>
          </w:p>
        </w:tc>
        <w:tc>
          <w:tcPr>
            <w:tcW w:w="1896"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B0F86B8" w14:textId="77777777" w:rsidR="00D859CF" w:rsidRPr="00C640B6" w:rsidRDefault="004933F5">
            <w:pPr>
              <w:spacing w:line="240" w:lineRule="auto"/>
              <w:jc w:val="center"/>
              <w:rPr>
                <w:b/>
                <w:bCs/>
              </w:rPr>
            </w:pPr>
            <w:r>
              <w:rPr>
                <w:b/>
                <w:bCs/>
                <w:sz w:val="20"/>
                <w:szCs w:val="20"/>
              </w:rPr>
              <w:t>Primary Function</w:t>
            </w:r>
          </w:p>
        </w:tc>
      </w:tr>
      <w:tr w:rsidR="00D859CF" w:rsidRPr="00C640B6" w14:paraId="6C55F029" w14:textId="77777777">
        <w:trPr>
          <w:trHeight w:val="1065"/>
        </w:trPr>
        <w:tc>
          <w:tcPr>
            <w:tcW w:w="1442"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0EBC0F86" w14:textId="77777777" w:rsidR="00D859CF" w:rsidRPr="00C640B6" w:rsidRDefault="004933F5">
            <w:pPr>
              <w:spacing w:line="240" w:lineRule="auto"/>
              <w:jc w:val="center"/>
            </w:pPr>
            <w:r>
              <w:rPr>
                <w:sz w:val="20"/>
                <w:szCs w:val="20"/>
              </w:rPr>
              <w:t>Root</w:t>
            </w:r>
          </w:p>
        </w:tc>
        <w:tc>
          <w:tcPr>
            <w:tcW w:w="1348" w:type="dxa"/>
            <w:tcBorders>
              <w:top w:val="nil"/>
              <w:left w:val="nil"/>
              <w:bottom w:val="single" w:sz="6" w:space="0" w:color="000000"/>
              <w:right w:val="single" w:sz="6" w:space="0" w:color="000000"/>
            </w:tcBorders>
            <w:tcMar>
              <w:top w:w="160" w:type="dxa"/>
              <w:left w:w="240" w:type="dxa"/>
              <w:bottom w:w="160" w:type="dxa"/>
              <w:right w:w="240" w:type="dxa"/>
            </w:tcMar>
          </w:tcPr>
          <w:p w14:paraId="5FAC4B90" w14:textId="77777777" w:rsidR="00D859CF" w:rsidRPr="00C640B6" w:rsidRDefault="004933F5">
            <w:pPr>
              <w:spacing w:line="240" w:lineRule="auto"/>
              <w:jc w:val="center"/>
            </w:pPr>
            <w:r>
              <w:rPr>
                <w:sz w:val="20"/>
                <w:szCs w:val="20"/>
              </w:rPr>
              <w:t>0</w:t>
            </w:r>
          </w:p>
        </w:tc>
        <w:tc>
          <w:tcPr>
            <w:tcW w:w="1602" w:type="dxa"/>
            <w:tcBorders>
              <w:top w:val="nil"/>
              <w:left w:val="nil"/>
              <w:bottom w:val="single" w:sz="6" w:space="0" w:color="000000"/>
              <w:right w:val="single" w:sz="6" w:space="0" w:color="000000"/>
            </w:tcBorders>
            <w:tcMar>
              <w:top w:w="160" w:type="dxa"/>
              <w:left w:w="240" w:type="dxa"/>
              <w:bottom w:w="160" w:type="dxa"/>
              <w:right w:w="240" w:type="dxa"/>
            </w:tcMar>
          </w:tcPr>
          <w:p w14:paraId="6FDBC2E1" w14:textId="77777777" w:rsidR="00D859CF" w:rsidRPr="00C640B6" w:rsidRDefault="004933F5">
            <w:pPr>
              <w:spacing w:line="240" w:lineRule="auto"/>
              <w:jc w:val="center"/>
            </w:pPr>
            <w:r>
              <w:rPr>
                <w:sz w:val="20"/>
                <w:szCs w:val="20"/>
              </w:rPr>
              <w:t>STA + AP (to router)</w:t>
            </w:r>
          </w:p>
        </w:tc>
        <w:tc>
          <w:tcPr>
            <w:tcW w:w="2016" w:type="dxa"/>
            <w:tcBorders>
              <w:top w:val="nil"/>
              <w:left w:val="nil"/>
              <w:bottom w:val="single" w:sz="6" w:space="0" w:color="000000"/>
              <w:right w:val="single" w:sz="6" w:space="0" w:color="000000"/>
            </w:tcBorders>
            <w:tcMar>
              <w:top w:w="160" w:type="dxa"/>
              <w:left w:w="240" w:type="dxa"/>
              <w:bottom w:w="160" w:type="dxa"/>
              <w:right w:w="240" w:type="dxa"/>
            </w:tcMar>
          </w:tcPr>
          <w:p w14:paraId="5CD01D55" w14:textId="77777777" w:rsidR="00D859CF" w:rsidRPr="00C640B6" w:rsidRDefault="004933F5">
            <w:pPr>
              <w:spacing w:line="240" w:lineRule="auto"/>
              <w:jc w:val="center"/>
            </w:pPr>
            <w:r>
              <w:rPr>
                <w:sz w:val="20"/>
                <w:szCs w:val="20"/>
              </w:rPr>
              <w:t>Yes</w:t>
            </w:r>
          </w:p>
        </w:tc>
        <w:tc>
          <w:tcPr>
            <w:tcW w:w="1896" w:type="dxa"/>
            <w:tcBorders>
              <w:top w:val="nil"/>
              <w:left w:val="nil"/>
              <w:bottom w:val="single" w:sz="6" w:space="0" w:color="000000"/>
              <w:right w:val="single" w:sz="6" w:space="0" w:color="000000"/>
            </w:tcBorders>
            <w:tcMar>
              <w:top w:w="160" w:type="dxa"/>
              <w:left w:w="240" w:type="dxa"/>
              <w:bottom w:w="160" w:type="dxa"/>
              <w:right w:w="0" w:type="dxa"/>
            </w:tcMar>
          </w:tcPr>
          <w:p w14:paraId="37023FCA" w14:textId="77777777" w:rsidR="00D859CF" w:rsidRPr="00C640B6" w:rsidRDefault="004933F5">
            <w:pPr>
              <w:spacing w:line="240" w:lineRule="auto"/>
              <w:jc w:val="center"/>
            </w:pPr>
            <w:r>
              <w:rPr>
                <w:sz w:val="20"/>
                <w:szCs w:val="20"/>
              </w:rPr>
              <w:t>Gateway to external networks</w:t>
            </w:r>
          </w:p>
        </w:tc>
      </w:tr>
      <w:tr w:rsidR="00D859CF" w:rsidRPr="00C640B6" w14:paraId="5DBC81F5" w14:textId="77777777">
        <w:trPr>
          <w:trHeight w:val="1065"/>
        </w:trPr>
        <w:tc>
          <w:tcPr>
            <w:tcW w:w="1442"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37EB558C" w14:textId="77777777" w:rsidR="00D859CF" w:rsidRPr="00C640B6" w:rsidRDefault="004933F5">
            <w:pPr>
              <w:spacing w:line="240" w:lineRule="auto"/>
              <w:jc w:val="center"/>
            </w:pPr>
            <w:r>
              <w:rPr>
                <w:sz w:val="20"/>
                <w:szCs w:val="20"/>
              </w:rPr>
              <w:t>Intermediate</w:t>
            </w:r>
          </w:p>
        </w:tc>
        <w:tc>
          <w:tcPr>
            <w:tcW w:w="1348" w:type="dxa"/>
            <w:tcBorders>
              <w:top w:val="nil"/>
              <w:left w:val="nil"/>
              <w:bottom w:val="single" w:sz="6" w:space="0" w:color="000000"/>
              <w:right w:val="single" w:sz="6" w:space="0" w:color="000000"/>
            </w:tcBorders>
            <w:tcMar>
              <w:top w:w="160" w:type="dxa"/>
              <w:left w:w="240" w:type="dxa"/>
              <w:bottom w:w="160" w:type="dxa"/>
              <w:right w:w="240" w:type="dxa"/>
            </w:tcMar>
          </w:tcPr>
          <w:p w14:paraId="5A3DB10D" w14:textId="77777777" w:rsidR="00D859CF" w:rsidRPr="00C640B6" w:rsidRDefault="004933F5">
            <w:pPr>
              <w:spacing w:line="240" w:lineRule="auto"/>
              <w:jc w:val="center"/>
            </w:pPr>
            <w:r>
              <w:rPr>
                <w:sz w:val="20"/>
                <w:szCs w:val="20"/>
              </w:rPr>
              <w:t>1+</w:t>
            </w:r>
          </w:p>
        </w:tc>
        <w:tc>
          <w:tcPr>
            <w:tcW w:w="1602" w:type="dxa"/>
            <w:tcBorders>
              <w:top w:val="nil"/>
              <w:left w:val="nil"/>
              <w:bottom w:val="single" w:sz="6" w:space="0" w:color="000000"/>
              <w:right w:val="single" w:sz="6" w:space="0" w:color="000000"/>
            </w:tcBorders>
            <w:tcMar>
              <w:top w:w="160" w:type="dxa"/>
              <w:left w:w="240" w:type="dxa"/>
              <w:bottom w:w="160" w:type="dxa"/>
              <w:right w:w="240" w:type="dxa"/>
            </w:tcMar>
          </w:tcPr>
          <w:p w14:paraId="0BBE2DB9" w14:textId="77777777" w:rsidR="00D859CF" w:rsidRPr="00C640B6" w:rsidRDefault="004933F5">
            <w:pPr>
              <w:spacing w:line="240" w:lineRule="auto"/>
              <w:jc w:val="center"/>
            </w:pPr>
            <w:r>
              <w:rPr>
                <w:sz w:val="20"/>
                <w:szCs w:val="20"/>
              </w:rPr>
              <w:t>AP/STA dual</w:t>
            </w:r>
          </w:p>
        </w:tc>
        <w:tc>
          <w:tcPr>
            <w:tcW w:w="2016" w:type="dxa"/>
            <w:tcBorders>
              <w:top w:val="nil"/>
              <w:left w:val="nil"/>
              <w:bottom w:val="single" w:sz="6" w:space="0" w:color="000000"/>
              <w:right w:val="single" w:sz="6" w:space="0" w:color="000000"/>
            </w:tcBorders>
            <w:tcMar>
              <w:top w:w="160" w:type="dxa"/>
              <w:left w:w="240" w:type="dxa"/>
              <w:bottom w:w="160" w:type="dxa"/>
              <w:right w:w="240" w:type="dxa"/>
            </w:tcMar>
          </w:tcPr>
          <w:p w14:paraId="19ECB833" w14:textId="77777777" w:rsidR="00D859CF" w:rsidRPr="00C640B6" w:rsidRDefault="004933F5">
            <w:pPr>
              <w:spacing w:line="240" w:lineRule="auto"/>
              <w:jc w:val="center"/>
            </w:pPr>
            <w:r>
              <w:rPr>
                <w:sz w:val="20"/>
                <w:szCs w:val="20"/>
              </w:rPr>
              <w:t>Yes</w:t>
            </w:r>
          </w:p>
        </w:tc>
        <w:tc>
          <w:tcPr>
            <w:tcW w:w="1896" w:type="dxa"/>
            <w:tcBorders>
              <w:top w:val="nil"/>
              <w:left w:val="nil"/>
              <w:bottom w:val="single" w:sz="6" w:space="0" w:color="000000"/>
              <w:right w:val="single" w:sz="6" w:space="0" w:color="000000"/>
            </w:tcBorders>
            <w:tcMar>
              <w:top w:w="160" w:type="dxa"/>
              <w:left w:w="240" w:type="dxa"/>
              <w:bottom w:w="160" w:type="dxa"/>
              <w:right w:w="0" w:type="dxa"/>
            </w:tcMar>
          </w:tcPr>
          <w:p w14:paraId="29633387" w14:textId="77777777" w:rsidR="00D859CF" w:rsidRPr="00C640B6" w:rsidRDefault="004933F5">
            <w:pPr>
              <w:spacing w:line="240" w:lineRule="auto"/>
              <w:jc w:val="center"/>
            </w:pPr>
            <w:r>
              <w:rPr>
                <w:sz w:val="20"/>
                <w:szCs w:val="20"/>
              </w:rPr>
              <w:t>Relay packets + generate traffic</w:t>
            </w:r>
          </w:p>
        </w:tc>
      </w:tr>
      <w:tr w:rsidR="00D859CF" w:rsidRPr="00C640B6" w14:paraId="4C442BE0" w14:textId="77777777">
        <w:trPr>
          <w:trHeight w:val="690"/>
        </w:trPr>
        <w:tc>
          <w:tcPr>
            <w:tcW w:w="1442"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3D26B86" w14:textId="77777777" w:rsidR="00D859CF" w:rsidRPr="00C640B6" w:rsidRDefault="004933F5">
            <w:pPr>
              <w:spacing w:line="240" w:lineRule="auto"/>
              <w:jc w:val="center"/>
            </w:pPr>
            <w:r>
              <w:rPr>
                <w:sz w:val="20"/>
                <w:szCs w:val="20"/>
              </w:rPr>
              <w:t>Leaf</w:t>
            </w:r>
          </w:p>
        </w:tc>
        <w:tc>
          <w:tcPr>
            <w:tcW w:w="1348" w:type="dxa"/>
            <w:tcBorders>
              <w:top w:val="nil"/>
              <w:left w:val="nil"/>
              <w:bottom w:val="single" w:sz="6" w:space="0" w:color="000000"/>
              <w:right w:val="single" w:sz="6" w:space="0" w:color="000000"/>
            </w:tcBorders>
            <w:tcMar>
              <w:top w:w="160" w:type="dxa"/>
              <w:left w:w="240" w:type="dxa"/>
              <w:bottom w:w="160" w:type="dxa"/>
              <w:right w:w="240" w:type="dxa"/>
            </w:tcMar>
          </w:tcPr>
          <w:p w14:paraId="5A73AD26" w14:textId="77777777" w:rsidR="00D859CF" w:rsidRPr="00C640B6" w:rsidRDefault="004933F5">
            <w:pPr>
              <w:spacing w:line="240" w:lineRule="auto"/>
              <w:jc w:val="center"/>
            </w:pPr>
            <w:r>
              <w:rPr>
                <w:sz w:val="20"/>
                <w:szCs w:val="20"/>
              </w:rPr>
              <w:t>2+</w:t>
            </w:r>
          </w:p>
        </w:tc>
        <w:tc>
          <w:tcPr>
            <w:tcW w:w="1602" w:type="dxa"/>
            <w:tcBorders>
              <w:top w:val="nil"/>
              <w:left w:val="nil"/>
              <w:bottom w:val="single" w:sz="6" w:space="0" w:color="000000"/>
              <w:right w:val="single" w:sz="6" w:space="0" w:color="000000"/>
            </w:tcBorders>
            <w:tcMar>
              <w:top w:w="160" w:type="dxa"/>
              <w:left w:w="240" w:type="dxa"/>
              <w:bottom w:w="160" w:type="dxa"/>
              <w:right w:w="240" w:type="dxa"/>
            </w:tcMar>
          </w:tcPr>
          <w:p w14:paraId="22C670DC" w14:textId="77777777" w:rsidR="00D859CF" w:rsidRPr="00C640B6" w:rsidRDefault="004933F5">
            <w:pPr>
              <w:spacing w:line="240" w:lineRule="auto"/>
              <w:jc w:val="center"/>
            </w:pPr>
            <w:r>
              <w:rPr>
                <w:sz w:val="20"/>
                <w:szCs w:val="20"/>
              </w:rPr>
              <w:t>STA only</w:t>
            </w:r>
          </w:p>
        </w:tc>
        <w:tc>
          <w:tcPr>
            <w:tcW w:w="2016" w:type="dxa"/>
            <w:tcBorders>
              <w:top w:val="nil"/>
              <w:left w:val="nil"/>
              <w:bottom w:val="single" w:sz="6" w:space="0" w:color="000000"/>
              <w:right w:val="single" w:sz="6" w:space="0" w:color="000000"/>
            </w:tcBorders>
            <w:tcMar>
              <w:top w:w="160" w:type="dxa"/>
              <w:left w:w="240" w:type="dxa"/>
              <w:bottom w:w="160" w:type="dxa"/>
              <w:right w:w="240" w:type="dxa"/>
            </w:tcMar>
          </w:tcPr>
          <w:p w14:paraId="31E46A89" w14:textId="77777777" w:rsidR="00D859CF" w:rsidRPr="00C640B6" w:rsidRDefault="004933F5">
            <w:pPr>
              <w:spacing w:line="240" w:lineRule="auto"/>
              <w:jc w:val="center"/>
            </w:pPr>
            <w:r>
              <w:rPr>
                <w:sz w:val="20"/>
                <w:szCs w:val="20"/>
              </w:rPr>
              <w:t>No</w:t>
            </w:r>
          </w:p>
        </w:tc>
        <w:tc>
          <w:tcPr>
            <w:tcW w:w="1896" w:type="dxa"/>
            <w:tcBorders>
              <w:top w:val="nil"/>
              <w:left w:val="nil"/>
              <w:bottom w:val="single" w:sz="6" w:space="0" w:color="000000"/>
              <w:right w:val="single" w:sz="6" w:space="0" w:color="000000"/>
            </w:tcBorders>
            <w:tcMar>
              <w:top w:w="160" w:type="dxa"/>
              <w:left w:w="240" w:type="dxa"/>
              <w:bottom w:w="160" w:type="dxa"/>
              <w:right w:w="0" w:type="dxa"/>
            </w:tcMar>
          </w:tcPr>
          <w:p w14:paraId="22D7CF9B" w14:textId="77777777" w:rsidR="00D859CF" w:rsidRPr="00C640B6" w:rsidRDefault="004933F5">
            <w:pPr>
              <w:spacing w:line="240" w:lineRule="auto"/>
              <w:jc w:val="center"/>
            </w:pPr>
            <w:r>
              <w:rPr>
                <w:sz w:val="20"/>
                <w:szCs w:val="20"/>
              </w:rPr>
              <w:t>Generate traffic only</w:t>
            </w:r>
          </w:p>
        </w:tc>
      </w:tr>
    </w:tbl>
    <w:p w14:paraId="6E53FD8C" w14:textId="77777777" w:rsidR="00D859CF" w:rsidRPr="00C640B6" w:rsidRDefault="004933F5">
      <w:pPr>
        <w:shd w:val="clear" w:color="auto" w:fill="FFFFFF"/>
        <w:spacing w:before="240" w:after="240"/>
      </w:pPr>
      <w:r>
        <w:lastRenderedPageBreak/>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2732E783" w14:textId="77777777" w:rsidR="00D859CF" w:rsidRPr="00C640B6" w:rsidRDefault="004933F5">
      <w:pPr>
        <w:pStyle w:val="Heading2"/>
        <w:spacing w:after="120" w:line="240" w:lineRule="auto"/>
        <w:jc w:val="left"/>
      </w:pPr>
      <w:bookmarkStart w:id="342" w:name="_Toc9000990"/>
      <w:bookmarkStart w:id="343" w:name="_59uxlpsjf73y" w:colFirst="0" w:colLast="0"/>
      <w:bookmarkEnd w:id="342"/>
      <w:bookmarkEnd w:id="343"/>
      <w:r>
        <w:t>3.2.</w:t>
      </w:r>
      <w:r>
        <w:tab/>
        <w:t>Topology Formation and Physical Influences</w:t>
      </w:r>
    </w:p>
    <w:p w14:paraId="66E8459C" w14:textId="77777777" w:rsidR="00D859CF" w:rsidRPr="00C640B6" w:rsidRDefault="004933F5">
      <w:pPr>
        <w:pStyle w:val="Heading3"/>
        <w:spacing w:before="240"/>
      </w:pPr>
      <w:bookmarkStart w:id="344" w:name="_Toc9000991"/>
      <w:bookmarkStart w:id="345" w:name="_nxjnh2lgqf9d" w:colFirst="0" w:colLast="0"/>
      <w:bookmarkEnd w:id="344"/>
      <w:bookmarkEnd w:id="345"/>
      <w:r>
        <w:t>3.2.1.</w:t>
      </w:r>
      <w:r>
        <w:tab/>
        <w:t>RSSI Thresholds and Parent Selection</w:t>
      </w:r>
    </w:p>
    <w:p w14:paraId="77C35446" w14:textId="77777777" w:rsidR="00D859CF" w:rsidRPr="00C640B6" w:rsidRDefault="004933F5">
      <w:pPr>
        <w:spacing w:before="240" w:after="240"/>
      </w:pPr>
      <w: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w:t>
      </w:r>
      <w:r>
        <w:t>link, without determining which parent is chosen.</w:t>
      </w:r>
    </w:p>
    <w:p w14:paraId="1B850322" w14:textId="77777777" w:rsidR="00D859CF" w:rsidRPr="00C640B6" w:rsidRDefault="004933F5">
      <w:pPr>
        <w:pStyle w:val="Heading4"/>
        <w:shd w:val="clear" w:color="auto" w:fill="auto"/>
        <w:spacing w:before="200" w:after="80" w:line="240" w:lineRule="auto"/>
        <w:jc w:val="left"/>
      </w:pPr>
      <w:bookmarkStart w:id="346" w:name="_Toc9000992"/>
      <w:bookmarkStart w:id="347" w:name="_1jn2rm758jyz" w:colFirst="0" w:colLast="0"/>
      <w:bookmarkEnd w:id="346"/>
      <w:bookmarkEnd w:id="347"/>
      <w:r>
        <w:t>3.2.1.1.</w:t>
      </w:r>
      <w:r>
        <w:tab/>
        <w:t>RSSI Thresholding Mechanism</w:t>
      </w:r>
    </w:p>
    <w:p w14:paraId="58D5F303" w14:textId="77777777" w:rsidR="00D859CF" w:rsidRPr="00C640B6" w:rsidRDefault="004933F5">
      <w:r>
        <w:t>ESP-WIFI-MESH implements RSSI thresholding to prevent nodes from forming weak connections that could degrade network performance (Espressif Systems, 2023). The protocol defines three default RSSI thresholds:</w:t>
      </w:r>
    </w:p>
    <w:p w14:paraId="22D894C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348" w:name="_Toc9001185"/>
      <w:bookmarkStart w:id="349" w:name="_bl96iho68frl" w:colFirst="0" w:colLast="0"/>
      <w:bookmarkEnd w:id="348"/>
      <w:bookmarkEnd w:id="349"/>
      <w:r>
        <w:rPr>
          <w:b/>
          <w:bCs/>
          <w:i w:val="0"/>
          <w:iCs w:val="0"/>
          <w:color w:val="000000"/>
          <w:sz w:val="18"/>
          <w:szCs w:val="18"/>
        </w:rPr>
        <w:t>Table 3.2 ESP-WIFI-MESH Default RSSI Thresholds</w:t>
      </w:r>
    </w:p>
    <w:tbl>
      <w:tblPr>
        <w:tblStyle w:val="a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9"/>
        <w:gridCol w:w="1896"/>
        <w:gridCol w:w="4701"/>
      </w:tblGrid>
      <w:tr w:rsidR="00D859CF" w:rsidRPr="00C640B6" w14:paraId="44531710" w14:textId="77777777">
        <w:trPr>
          <w:trHeight w:val="690"/>
        </w:trPr>
        <w:tc>
          <w:tcPr>
            <w:tcW w:w="1709"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9CF81B5" w14:textId="77777777" w:rsidR="00D859CF" w:rsidRPr="00C640B6" w:rsidRDefault="004933F5">
            <w:pPr>
              <w:spacing w:line="240" w:lineRule="auto"/>
              <w:jc w:val="center"/>
              <w:rPr>
                <w:b/>
                <w:bCs/>
              </w:rPr>
            </w:pPr>
            <w:r>
              <w:rPr>
                <w:b/>
                <w:bCs/>
                <w:sz w:val="20"/>
                <w:szCs w:val="20"/>
              </w:rPr>
              <w:t>Threshold</w:t>
            </w:r>
          </w:p>
        </w:tc>
        <w:tc>
          <w:tcPr>
            <w:tcW w:w="1896"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8AFF58A" w14:textId="77777777" w:rsidR="00D859CF" w:rsidRPr="00C640B6" w:rsidRDefault="004933F5">
            <w:pPr>
              <w:spacing w:line="240" w:lineRule="auto"/>
              <w:jc w:val="center"/>
              <w:rPr>
                <w:b/>
                <w:bCs/>
              </w:rPr>
            </w:pPr>
            <w:r>
              <w:rPr>
                <w:b/>
                <w:bCs/>
                <w:sz w:val="20"/>
                <w:szCs w:val="20"/>
              </w:rPr>
              <w:t>Value</w:t>
            </w:r>
          </w:p>
        </w:tc>
        <w:tc>
          <w:tcPr>
            <w:tcW w:w="470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16B817A" w14:textId="77777777" w:rsidR="00D859CF" w:rsidRPr="00C640B6" w:rsidRDefault="004933F5">
            <w:pPr>
              <w:spacing w:line="240" w:lineRule="auto"/>
              <w:jc w:val="center"/>
              <w:rPr>
                <w:b/>
                <w:bCs/>
              </w:rPr>
            </w:pPr>
            <w:r>
              <w:rPr>
                <w:b/>
                <w:bCs/>
                <w:sz w:val="20"/>
                <w:szCs w:val="20"/>
              </w:rPr>
              <w:t>Significance</w:t>
            </w:r>
          </w:p>
        </w:tc>
      </w:tr>
      <w:tr w:rsidR="00D859CF" w:rsidRPr="00C640B6" w14:paraId="67651D49" w14:textId="77777777">
        <w:trPr>
          <w:trHeight w:val="1065"/>
        </w:trPr>
        <w:tc>
          <w:tcPr>
            <w:tcW w:w="1709"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2A89076" w14:textId="77777777" w:rsidR="00D859CF" w:rsidRPr="00C640B6" w:rsidRDefault="004933F5">
            <w:pPr>
              <w:spacing w:line="240" w:lineRule="auto"/>
              <w:jc w:val="center"/>
            </w:pPr>
            <w:r>
              <w:rPr>
                <w:sz w:val="20"/>
                <w:szCs w:val="20"/>
              </w:rPr>
              <w:t>High</w:t>
            </w:r>
          </w:p>
        </w:tc>
        <w:tc>
          <w:tcPr>
            <w:tcW w:w="1896" w:type="dxa"/>
            <w:tcBorders>
              <w:top w:val="nil"/>
              <w:left w:val="nil"/>
              <w:bottom w:val="single" w:sz="6" w:space="0" w:color="000000"/>
              <w:right w:val="single" w:sz="6" w:space="0" w:color="000000"/>
            </w:tcBorders>
            <w:tcMar>
              <w:top w:w="140" w:type="dxa"/>
              <w:left w:w="140" w:type="dxa"/>
              <w:bottom w:w="140" w:type="dxa"/>
              <w:right w:w="140" w:type="dxa"/>
            </w:tcMar>
          </w:tcPr>
          <w:p w14:paraId="57BADBED" w14:textId="77777777" w:rsidR="00D859CF" w:rsidRPr="00C640B6" w:rsidRDefault="004933F5">
            <w:pPr>
              <w:spacing w:line="240" w:lineRule="auto"/>
              <w:jc w:val="center"/>
            </w:pPr>
            <w:r>
              <w:rPr>
                <w:sz w:val="20"/>
                <w:szCs w:val="20"/>
              </w:rPr>
              <w:t>-78 dBm</w:t>
            </w:r>
          </w:p>
        </w:tc>
        <w:tc>
          <w:tcPr>
            <w:tcW w:w="4700" w:type="dxa"/>
            <w:tcBorders>
              <w:top w:val="nil"/>
              <w:left w:val="nil"/>
              <w:bottom w:val="single" w:sz="6" w:space="0" w:color="000000"/>
              <w:right w:val="single" w:sz="6" w:space="0" w:color="000000"/>
            </w:tcBorders>
            <w:tcMar>
              <w:top w:w="140" w:type="dxa"/>
              <w:left w:w="140" w:type="dxa"/>
              <w:bottom w:w="140" w:type="dxa"/>
              <w:right w:w="140" w:type="dxa"/>
            </w:tcMar>
          </w:tcPr>
          <w:p w14:paraId="369403DE" w14:textId="77777777" w:rsidR="00D859CF" w:rsidRPr="00C640B6" w:rsidRDefault="004933F5">
            <w:pPr>
              <w:spacing w:line="240" w:lineRule="auto"/>
              <w:jc w:val="left"/>
            </w:pPr>
            <w:r>
              <w:rPr>
                <w:sz w:val="20"/>
                <w:szCs w:val="20"/>
              </w:rPr>
              <w:t>Minimum acceptable RSSI for preferred parent relationships</w:t>
            </w:r>
          </w:p>
        </w:tc>
      </w:tr>
      <w:tr w:rsidR="00D859CF" w:rsidRPr="00C640B6" w14:paraId="0BAA88A4" w14:textId="77777777">
        <w:trPr>
          <w:trHeight w:val="690"/>
        </w:trPr>
        <w:tc>
          <w:tcPr>
            <w:tcW w:w="1709"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D2157DB" w14:textId="77777777" w:rsidR="00D859CF" w:rsidRPr="00C640B6" w:rsidRDefault="004933F5">
            <w:pPr>
              <w:spacing w:line="240" w:lineRule="auto"/>
              <w:jc w:val="center"/>
            </w:pPr>
            <w:r>
              <w:rPr>
                <w:sz w:val="20"/>
                <w:szCs w:val="20"/>
              </w:rPr>
              <w:t>Medium</w:t>
            </w:r>
          </w:p>
        </w:tc>
        <w:tc>
          <w:tcPr>
            <w:tcW w:w="1896" w:type="dxa"/>
            <w:tcBorders>
              <w:top w:val="nil"/>
              <w:left w:val="nil"/>
              <w:bottom w:val="single" w:sz="6" w:space="0" w:color="000000"/>
              <w:right w:val="single" w:sz="6" w:space="0" w:color="000000"/>
            </w:tcBorders>
            <w:tcMar>
              <w:top w:w="140" w:type="dxa"/>
              <w:left w:w="140" w:type="dxa"/>
              <w:bottom w:w="140" w:type="dxa"/>
              <w:right w:w="140" w:type="dxa"/>
            </w:tcMar>
          </w:tcPr>
          <w:p w14:paraId="73343A55" w14:textId="77777777" w:rsidR="00D859CF" w:rsidRPr="00C640B6" w:rsidRDefault="004933F5">
            <w:pPr>
              <w:spacing w:line="240" w:lineRule="auto"/>
              <w:jc w:val="center"/>
            </w:pPr>
            <w:r>
              <w:rPr>
                <w:sz w:val="20"/>
                <w:szCs w:val="20"/>
              </w:rPr>
              <w:t>-82 dBm</w:t>
            </w:r>
          </w:p>
        </w:tc>
        <w:tc>
          <w:tcPr>
            <w:tcW w:w="4700" w:type="dxa"/>
            <w:tcBorders>
              <w:top w:val="nil"/>
              <w:left w:val="nil"/>
              <w:bottom w:val="single" w:sz="6" w:space="0" w:color="000000"/>
              <w:right w:val="single" w:sz="6" w:space="0" w:color="000000"/>
            </w:tcBorders>
            <w:tcMar>
              <w:top w:w="140" w:type="dxa"/>
              <w:left w:w="140" w:type="dxa"/>
              <w:bottom w:w="140" w:type="dxa"/>
              <w:right w:w="140" w:type="dxa"/>
            </w:tcMar>
          </w:tcPr>
          <w:p w14:paraId="35AEBD8D" w14:textId="77777777" w:rsidR="00D859CF" w:rsidRPr="00C640B6" w:rsidRDefault="004933F5">
            <w:pPr>
              <w:spacing w:line="240" w:lineRule="auto"/>
              <w:jc w:val="left"/>
            </w:pPr>
            <w:r>
              <w:rPr>
                <w:sz w:val="20"/>
                <w:szCs w:val="20"/>
              </w:rPr>
              <w:t>Intermediate threshold for parent evaluation</w:t>
            </w:r>
          </w:p>
        </w:tc>
      </w:tr>
      <w:tr w:rsidR="00D859CF" w:rsidRPr="00C640B6" w14:paraId="5EB2C6B5" w14:textId="77777777">
        <w:trPr>
          <w:trHeight w:val="1065"/>
        </w:trPr>
        <w:tc>
          <w:tcPr>
            <w:tcW w:w="1709"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848BAD2" w14:textId="77777777" w:rsidR="00D859CF" w:rsidRPr="00C640B6" w:rsidRDefault="004933F5">
            <w:pPr>
              <w:spacing w:line="240" w:lineRule="auto"/>
              <w:jc w:val="center"/>
            </w:pPr>
            <w:r>
              <w:rPr>
                <w:sz w:val="20"/>
                <w:szCs w:val="20"/>
              </w:rPr>
              <w:t>Low</w:t>
            </w:r>
          </w:p>
        </w:tc>
        <w:tc>
          <w:tcPr>
            <w:tcW w:w="1896" w:type="dxa"/>
            <w:tcBorders>
              <w:top w:val="nil"/>
              <w:left w:val="nil"/>
              <w:bottom w:val="single" w:sz="6" w:space="0" w:color="000000"/>
              <w:right w:val="single" w:sz="6" w:space="0" w:color="000000"/>
            </w:tcBorders>
            <w:tcMar>
              <w:top w:w="140" w:type="dxa"/>
              <w:left w:w="140" w:type="dxa"/>
              <w:bottom w:w="140" w:type="dxa"/>
              <w:right w:w="140" w:type="dxa"/>
            </w:tcMar>
          </w:tcPr>
          <w:p w14:paraId="0933C975" w14:textId="77777777" w:rsidR="00D859CF" w:rsidRPr="00C640B6" w:rsidRDefault="004933F5">
            <w:pPr>
              <w:spacing w:line="240" w:lineRule="auto"/>
              <w:jc w:val="center"/>
            </w:pPr>
            <w:r>
              <w:rPr>
                <w:sz w:val="20"/>
                <w:szCs w:val="20"/>
              </w:rPr>
              <w:t>-85 dBm</w:t>
            </w:r>
          </w:p>
        </w:tc>
        <w:tc>
          <w:tcPr>
            <w:tcW w:w="4700" w:type="dxa"/>
            <w:tcBorders>
              <w:top w:val="nil"/>
              <w:left w:val="nil"/>
              <w:bottom w:val="single" w:sz="6" w:space="0" w:color="000000"/>
              <w:right w:val="single" w:sz="6" w:space="0" w:color="000000"/>
            </w:tcBorders>
            <w:tcMar>
              <w:top w:w="140" w:type="dxa"/>
              <w:left w:w="140" w:type="dxa"/>
              <w:bottom w:w="140" w:type="dxa"/>
              <w:right w:w="140" w:type="dxa"/>
            </w:tcMar>
          </w:tcPr>
          <w:p w14:paraId="22C445B4" w14:textId="77777777" w:rsidR="00D859CF" w:rsidRPr="00C640B6" w:rsidRDefault="004933F5">
            <w:pPr>
              <w:spacing w:line="240" w:lineRule="auto"/>
              <w:jc w:val="left"/>
            </w:pPr>
            <w:r>
              <w:rPr>
                <w:sz w:val="20"/>
                <w:szCs w:val="20"/>
              </w:rPr>
              <w:t>Threshold below which parent switching is triggered</w:t>
            </w:r>
          </w:p>
        </w:tc>
      </w:tr>
    </w:tbl>
    <w:p w14:paraId="0B7DF010" w14:textId="77777777" w:rsidR="00D859CF" w:rsidRPr="00C640B6" w:rsidRDefault="004933F5">
      <w:pPr>
        <w:shd w:val="clear" w:color="auto" w:fill="FFFFFF"/>
        <w:spacing w:before="240" w:after="240"/>
      </w:pPr>
      <w:r>
        <w:lastRenderedPageBreak/>
        <w:t>These thresholds are defined in the ESP-WIFI-MESH internal header file (esp_mesh_internal.h) within the mesh_rssi_threshold_t structure [76]. Parent switching is controlled by separate parameters (the mesh_switch_parent_t structure, including its switch_rssi field) [76]. The firmware leaves the RSSI thresholds of Table 3.2 at their defaults. In tree runs it does change the parent-switch parameters: the keep and switch thresholds of mesh_switch_parent_t are lowered by 6 dB and the weak-link watch lasts three</w:t>
      </w:r>
      <w:r>
        <w:t xml:space="preserve"> times longer, so a child keeps its parent unless the link degrades substantially (D-26, Section 4.2.2.2). Tree runs captured before this change used the defaults.</w:t>
      </w:r>
    </w:p>
    <w:p w14:paraId="796F5546" w14:textId="77777777" w:rsidR="00D859CF" w:rsidRPr="00C640B6" w:rsidRDefault="004933F5">
      <w:pPr>
        <w:pStyle w:val="Heading4"/>
        <w:shd w:val="clear" w:color="auto" w:fill="auto"/>
        <w:spacing w:before="200" w:after="80" w:line="240" w:lineRule="auto"/>
        <w:jc w:val="left"/>
      </w:pPr>
      <w:bookmarkStart w:id="350" w:name="_Toc9000993"/>
      <w:bookmarkStart w:id="351" w:name="_yp1afot5s5wx" w:colFirst="0" w:colLast="0"/>
      <w:bookmarkEnd w:id="350"/>
      <w:bookmarkEnd w:id="351"/>
      <w:r>
        <w:t>3.2.1.2.</w:t>
      </w:r>
      <w:r>
        <w:tab/>
        <w:t>Parent Selection Criteria</w:t>
      </w:r>
    </w:p>
    <w:p w14:paraId="3F2758DD" w14:textId="77777777" w:rsidR="00D859CF" w:rsidRPr="00C640B6" w:rsidRDefault="004933F5">
      <w:r>
        <w:t>According to official ESP-WIFI-MESH documentation, the preferred parent node is determined based on two primary criteria (Espressif Systems, 2023):</w:t>
      </w:r>
    </w:p>
    <w:p w14:paraId="6388E8A1" w14:textId="77777777" w:rsidR="00D859CF" w:rsidRPr="00C640B6" w:rsidRDefault="004933F5">
      <w:pPr>
        <w:numPr>
          <w:ilvl w:val="0"/>
          <w:numId w:val="6"/>
        </w:numPr>
        <w:jc w:val="left"/>
      </w:pPr>
      <w:r>
        <w:rPr>
          <w:b/>
          <w:bCs/>
        </w:rPr>
        <w:t>Layer Position:</w:t>
      </w:r>
      <w:r>
        <w:t xml:space="preserve"> The layer of the candidate parent node—parents must reside at a lower layer than the connecting node.</w:t>
      </w:r>
    </w:p>
    <w:p w14:paraId="16515A3B" w14:textId="77777777" w:rsidR="00D859CF" w:rsidRPr="00C640B6" w:rsidRDefault="004933F5">
      <w:pPr>
        <w:numPr>
          <w:ilvl w:val="0"/>
          <w:numId w:val="6"/>
        </w:numPr>
        <w:jc w:val="left"/>
      </w:pPr>
      <w:r>
        <w:rPr>
          <w:b/>
          <w:bCs/>
        </w:rPr>
        <w:t>Child Count:</w:t>
      </w:r>
      <w:r>
        <w:t xml:space="preserve"> The number of downstream connections the candidate parent node currently has.</w:t>
      </w:r>
    </w:p>
    <w:p w14:paraId="49FF58EF" w14:textId="77777777" w:rsidR="00D859CF" w:rsidRPr="00C640B6" w:rsidRDefault="004933F5">
      <w:pPr>
        <w:shd w:val="clear" w:color="auto" w:fill="FFFFFF"/>
        <w:spacing w:before="240" w:after="240"/>
      </w:pPr>
      <w:r>
        <w:t>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14:paraId="640397F2" w14:textId="77777777" w:rsidR="00D859CF" w:rsidRPr="00C640B6" w:rsidRDefault="004933F5">
      <w:pPr>
        <w:shd w:val="clear" w:color="auto" w:fill="FFFFFF"/>
        <w:spacing w:before="240" w:after="240"/>
      </w:pPr>
      <w:r>
        <w:t>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a node that appears with a stronger signal than its position justifies, for example by transmitting at a higher power (RSSI is measured by the receiver; it is not advertised</w:t>
      </w:r>
      <w:r>
        <w:t>).</w:t>
      </w:r>
    </w:p>
    <w:p w14:paraId="78E917EC" w14:textId="77777777" w:rsidR="00D859CF" w:rsidRPr="00C640B6" w:rsidRDefault="004933F5">
      <w:pPr>
        <w:pStyle w:val="Heading3"/>
        <w:spacing w:before="240"/>
      </w:pPr>
      <w:bookmarkStart w:id="352" w:name="_Toc9000994"/>
      <w:bookmarkStart w:id="353" w:name="_che11ku1azdo" w:colFirst="0" w:colLast="0"/>
      <w:bookmarkEnd w:id="352"/>
      <w:bookmarkEnd w:id="353"/>
      <w:r>
        <w:t>3.2.2.</w:t>
      </w:r>
      <w:r>
        <w:tab/>
        <w:t>Environmental Effects on Topology Formation</w:t>
      </w:r>
    </w:p>
    <w:p w14:paraId="21479FFD" w14:textId="77777777" w:rsidR="00D859CF" w:rsidRPr="00C640B6" w:rsidRDefault="004933F5">
      <w:r>
        <w:t xml:space="preserve">Physical environment characteristics significantly influence observed RSSI values and, consequently, the logical topology formed by ES-WIFI-MESH. Understanding these </w:t>
      </w:r>
      <w:r>
        <w:lastRenderedPageBreak/>
        <w:t>effects is essential for interpreting network behavior and designing controlled experiments.</w:t>
      </w:r>
    </w:p>
    <w:p w14:paraId="53D16C13" w14:textId="77777777" w:rsidR="00D859CF" w:rsidRPr="00C640B6" w:rsidRDefault="004933F5">
      <w:pPr>
        <w:ind w:left="1440" w:hanging="360"/>
      </w:pPr>
      <w:r>
        <w:t xml:space="preserve"> </w:t>
      </w:r>
    </w:p>
    <w:p w14:paraId="242BF377" w14:textId="77777777" w:rsidR="00D859CF" w:rsidRPr="00C640B6" w:rsidRDefault="004933F5">
      <w:pPr>
        <w:pStyle w:val="Heading4"/>
        <w:shd w:val="clear" w:color="auto" w:fill="auto"/>
        <w:spacing w:before="200" w:after="80" w:line="240" w:lineRule="auto"/>
        <w:jc w:val="left"/>
      </w:pPr>
      <w:bookmarkStart w:id="354" w:name="_Toc9000995"/>
      <w:bookmarkStart w:id="355" w:name="_8s7zdiciw26j" w:colFirst="0" w:colLast="0"/>
      <w:bookmarkEnd w:id="354"/>
      <w:bookmarkEnd w:id="355"/>
      <w:r>
        <w:t>3.2.2.1.</w:t>
      </w:r>
      <w:r>
        <w:tab/>
        <w:t>Impact of Physical Obstacles</w:t>
      </w:r>
    </w:p>
    <w:p w14:paraId="4527D88C" w14:textId="77777777" w:rsidR="00D859CF" w:rsidRPr="00C640B6" w:rsidRDefault="004933F5">
      <w:pPr>
        <w:shd w:val="clear" w:color="auto" w:fill="FFFFFF"/>
        <w:spacing w:after="160"/>
      </w:pPr>
      <w:r>
        <w:t>RF shielding objects—including walls, metal structures, furniture, and building materials—can dramatically attenuate wireless signals, reducing RSSI even when nodes are physically proximate [21]. This attenuation creates several important phenomena:</w:t>
      </w:r>
    </w:p>
    <w:p w14:paraId="24AB552B"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A physically close node may be rejected as a parent candidate due to low RSSI caused by obstacles</w:t>
      </w:r>
    </w:p>
    <w:p w14:paraId="5BEF1215"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A physically distant node with a clear line-of-sight may become the preferred parent despite greater physical separation</w:t>
      </w:r>
    </w:p>
    <w:p w14:paraId="7D95AA0F"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The resulting logical topology may differ significantly from the physical node layout</w:t>
      </w:r>
    </w:p>
    <w:p w14:paraId="71A9FA02" w14:textId="77777777" w:rsidR="00D859CF" w:rsidRPr="00C640B6" w:rsidRDefault="004933F5">
      <w:pPr>
        <w:shd w:val="clear" w:color="auto" w:fill="FFFFFF"/>
        <w:spacing w:after="160"/>
      </w:pPr>
      <w:r>
        <w:t>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20E9029C" w14:textId="77777777" w:rsidR="00D859CF" w:rsidRPr="00C640B6" w:rsidRDefault="004933F5">
      <w:pPr>
        <w:shd w:val="clear" w:color="auto" w:fill="FFFFFF"/>
        <w:spacing w:before="240" w:after="240"/>
      </w:pPr>
      <w:r>
        <w:t xml:space="preserve"> </w:t>
      </w:r>
    </w:p>
    <w:p w14:paraId="2615D318" w14:textId="77777777" w:rsidR="00D859CF" w:rsidRPr="00C640B6" w:rsidRDefault="004933F5">
      <w:pPr>
        <w:pStyle w:val="Heading4"/>
        <w:shd w:val="clear" w:color="auto" w:fill="auto"/>
        <w:spacing w:before="200" w:after="80" w:line="240" w:lineRule="auto"/>
        <w:jc w:val="left"/>
      </w:pPr>
      <w:bookmarkStart w:id="356" w:name="_Toc9000996"/>
      <w:bookmarkStart w:id="357" w:name="_j6ciu1xw3hdm" w:colFirst="0" w:colLast="0"/>
      <w:bookmarkEnd w:id="356"/>
      <w:bookmarkEnd w:id="357"/>
      <w:r>
        <w:t>3.2.2.2.</w:t>
      </w:r>
      <w:r>
        <w:tab/>
        <w:t>Multi-path and Interference Effects</w:t>
      </w:r>
    </w:p>
    <w:p w14:paraId="2E5010F1" w14:textId="77777777" w:rsidR="00D859CF" w:rsidRPr="00C640B6" w:rsidRDefault="004933F5">
      <w:pPr>
        <w:shd w:val="clear" w:color="auto" w:fill="FFFFFF"/>
        <w:spacing w:after="160"/>
      </w:pPr>
      <w:r>
        <w:t>Indoor environments typically exhibit complex RF characteristics, including:</w:t>
      </w:r>
    </w:p>
    <w:p w14:paraId="50A6C37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Multi-path propagation causes signal fading and reinforcement</w:t>
      </w:r>
    </w:p>
    <w:p w14:paraId="28A69FBA"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Co-channel interference from other Wi-Fi networks</w:t>
      </w:r>
    </w:p>
    <w:p w14:paraId="1B4A6C1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Transient signal variations due to environmental changes</w:t>
      </w:r>
    </w:p>
    <w:p w14:paraId="1120F603" w14:textId="77777777" w:rsidR="00D859CF" w:rsidRPr="00C640B6" w:rsidRDefault="004933F5">
      <w:pPr>
        <w:shd w:val="clear" w:color="auto" w:fill="FFFFFF"/>
        <w:spacing w:after="160"/>
      </w:pPr>
      <w:r>
        <w:t>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388A9427" w14:textId="77777777" w:rsidR="00D859CF" w:rsidRPr="00C640B6" w:rsidRDefault="004933F5">
      <w:pPr>
        <w:pStyle w:val="Heading4"/>
        <w:shd w:val="clear" w:color="auto" w:fill="auto"/>
        <w:spacing w:before="200" w:after="80" w:line="240" w:lineRule="auto"/>
        <w:jc w:val="left"/>
      </w:pPr>
      <w:bookmarkStart w:id="358" w:name="_Toc9000997"/>
      <w:bookmarkStart w:id="359" w:name="_ydps7mpyyrmg" w:colFirst="0" w:colLast="0"/>
      <w:bookmarkEnd w:id="358"/>
      <w:bookmarkEnd w:id="359"/>
      <w:r>
        <w:lastRenderedPageBreak/>
        <w:t>3.2.2.3.</w:t>
      </w:r>
      <w:r>
        <w:tab/>
        <w:t>Chain Formation in Linear Deployments</w:t>
      </w:r>
    </w:p>
    <w:p w14:paraId="37626573" w14:textId="77777777" w:rsidR="00D859CF" w:rsidRPr="00C640B6" w:rsidRDefault="004933F5">
      <w:pPr>
        <w:shd w:val="clear" w:color="auto" w:fill="FFFFFF"/>
        <w:spacing w:after="160"/>
      </w:pPr>
      <w:r>
        <w:t>When nodes are arranged linearly—for example, along a hallway or corridor—the network can form a chain topology. In this testbed, the linear, partial, and star topologies are obtained by combining node placement with limits on the number of children and layers each node may accept. This configuration has distinct characteristics compared to branched tree topologies, including:</w:t>
      </w:r>
    </w:p>
    <w:p w14:paraId="54DAB8FA"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Longer end-to-end paths with higher hop counts</w:t>
      </w:r>
    </w:p>
    <w:p w14:paraId="65F7449B" w14:textId="77777777" w:rsidR="00D859CF" w:rsidRPr="00C640B6" w:rsidRDefault="004933F5">
      <w:pPr>
        <w:shd w:val="clear" w:color="auto" w:fill="FFFFFF"/>
        <w:spacing w:after="100"/>
        <w:ind w:left="1440" w:hanging="360"/>
      </w:pPr>
      <w:r>
        <w:t>•</w:t>
      </w:r>
      <w:r>
        <w:rPr>
          <w:sz w:val="14"/>
          <w:szCs w:val="14"/>
        </w:rPr>
        <w:tab/>
      </w:r>
      <w:r>
        <w:t>Single points of failure, where the failure of an intermediate node disconnects the nodes behind it</w:t>
      </w:r>
    </w:p>
    <w:p w14:paraId="5A0FDCD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Cumulative latency and packet loss effects</w:t>
      </w:r>
    </w:p>
    <w:p w14:paraId="2D9787C9" w14:textId="77777777" w:rsidR="00D859CF" w:rsidRPr="00C640B6" w:rsidRDefault="004933F5">
      <w:pPr>
        <w:shd w:val="clear" w:color="auto" w:fill="FFFFFF"/>
        <w:spacing w:after="160"/>
      </w:pPr>
      <w:r>
        <w:t>Understanding these environmental influences guides experimental testbed design and informs interpretation of observed network behaviors.</w:t>
      </w:r>
    </w:p>
    <w:p w14:paraId="2940EA89" w14:textId="77777777" w:rsidR="00D859CF" w:rsidRPr="00C640B6" w:rsidRDefault="004933F5">
      <w:pPr>
        <w:shd w:val="clear" w:color="auto" w:fill="FFFFFF"/>
        <w:spacing w:before="240" w:after="240"/>
      </w:pPr>
      <w:r>
        <w:t xml:space="preserve"> </w:t>
      </w:r>
    </w:p>
    <w:p w14:paraId="3A724C4E" w14:textId="77777777" w:rsidR="00D859CF" w:rsidRPr="00C640B6" w:rsidRDefault="004933F5">
      <w:pPr>
        <w:pStyle w:val="Heading3"/>
        <w:spacing w:before="240"/>
      </w:pPr>
      <w:bookmarkStart w:id="360" w:name="_Toc9000998"/>
      <w:bookmarkStart w:id="361" w:name="_9q7qseze6l7" w:colFirst="0" w:colLast="0"/>
      <w:bookmarkEnd w:id="360"/>
      <w:bookmarkEnd w:id="361"/>
      <w:r>
        <w:t>3.2.3.</w:t>
      </w:r>
      <w:r>
        <w:tab/>
        <w:t>Logical vs. Physical Topology Relationships</w:t>
      </w:r>
    </w:p>
    <w:p w14:paraId="4DE63190" w14:textId="77777777" w:rsidR="00D859CF" w:rsidRPr="00C640B6" w:rsidRDefault="004933F5">
      <w:pPr>
        <w:spacing w:after="160"/>
      </w:pPr>
      <w:r>
        <w:t>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14:paraId="13084A5D" w14:textId="77777777" w:rsidR="00D859CF" w:rsidRPr="00C640B6" w:rsidRDefault="004933F5">
      <w:pPr>
        <w:pStyle w:val="Heading4"/>
        <w:shd w:val="clear" w:color="auto" w:fill="auto"/>
        <w:spacing w:before="200" w:after="80" w:line="240" w:lineRule="auto"/>
        <w:jc w:val="left"/>
      </w:pPr>
      <w:bookmarkStart w:id="362" w:name="_Toc9000999"/>
      <w:bookmarkStart w:id="363" w:name="_3db1s8auw642" w:colFirst="0" w:colLast="0"/>
      <w:bookmarkEnd w:id="362"/>
      <w:bookmarkEnd w:id="363"/>
      <w:r>
        <w:t>3.2.3.1.</w:t>
      </w:r>
      <w:r>
        <w:tab/>
        <w:t>Hop Count and RSSI Relationship</w:t>
      </w:r>
    </w:p>
    <w:p w14:paraId="40199E96" w14:textId="77777777" w:rsidR="00D859CF" w:rsidRPr="00C640B6" w:rsidRDefault="004933F5">
      <w:pPr>
        <w:shd w:val="clear" w:color="auto" w:fill="FFFFFF"/>
        <w:spacing w:after="160"/>
      </w:pPr>
      <w:r>
        <w:t>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31E5C14D" w14:textId="77777777" w:rsidR="00D859CF" w:rsidRPr="00C640B6" w:rsidRDefault="004933F5">
      <w:pPr>
        <w:shd w:val="clear" w:color="auto" w:fill="FFFFFF"/>
        <w:spacing w:after="160"/>
      </w:pPr>
      <w:r>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56357486" w14:textId="77777777" w:rsidR="00D859CF" w:rsidRPr="00C640B6" w:rsidRDefault="004933F5">
      <w:pPr>
        <w:pStyle w:val="Heading4"/>
        <w:shd w:val="clear" w:color="auto" w:fill="auto"/>
        <w:spacing w:before="200" w:after="80" w:line="240" w:lineRule="auto"/>
        <w:jc w:val="left"/>
      </w:pPr>
      <w:bookmarkStart w:id="364" w:name="_Toc9001000"/>
      <w:bookmarkStart w:id="365" w:name="_5bu2hh1b4b1m" w:colFirst="0" w:colLast="0"/>
      <w:bookmarkEnd w:id="364"/>
      <w:bookmarkEnd w:id="365"/>
      <w:r>
        <w:lastRenderedPageBreak/>
        <w:t>3.2.3.2.</w:t>
      </w:r>
      <w:r>
        <w:tab/>
      </w:r>
      <w:r>
        <w:t>RSSI Reference Levels in ESP-WIFI-MESH</w:t>
      </w:r>
    </w:p>
    <w:p w14:paraId="5BC41271" w14:textId="77777777" w:rsidR="00D859CF" w:rsidRPr="00C640B6" w:rsidRDefault="004933F5">
      <w:pPr>
        <w:spacing w:after="160"/>
      </w:pPr>
      <w:r>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0C046A1F" w14:textId="77777777" w:rsidR="00D859CF" w:rsidRPr="00C640B6" w:rsidRDefault="004933F5">
      <w:r>
        <w:t xml:space="preserve"> </w:t>
      </w:r>
    </w:p>
    <w:p w14:paraId="2067DE69"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366" w:name="_Toc9001186"/>
      <w:bookmarkStart w:id="367" w:name="_mg129u3sfbxb" w:colFirst="0" w:colLast="0"/>
      <w:bookmarkEnd w:id="366"/>
      <w:bookmarkEnd w:id="367"/>
      <w:r>
        <w:rPr>
          <w:b/>
          <w:bCs/>
          <w:i w:val="0"/>
          <w:iCs w:val="0"/>
          <w:color w:val="000000"/>
          <w:sz w:val="18"/>
          <w:szCs w:val="18"/>
        </w:rPr>
        <w:t>Table 3.3 Expected RSSI Ranges by Node Position</w:t>
      </w:r>
    </w:p>
    <w:tbl>
      <w:tblPr>
        <w:tblStyle w:val="a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3"/>
        <w:gridCol w:w="2791"/>
        <w:gridCol w:w="3072"/>
      </w:tblGrid>
      <w:tr w:rsidR="00D859CF" w:rsidRPr="00C640B6" w14:paraId="11092728" w14:textId="77777777">
        <w:trPr>
          <w:trHeight w:val="690"/>
        </w:trPr>
        <w:tc>
          <w:tcPr>
            <w:tcW w:w="2443"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4BCC2FFF" w14:textId="77777777" w:rsidR="00D859CF" w:rsidRPr="00C640B6" w:rsidRDefault="004933F5">
            <w:pPr>
              <w:spacing w:line="240" w:lineRule="auto"/>
              <w:jc w:val="center"/>
              <w:rPr>
                <w:b/>
                <w:bCs/>
              </w:rPr>
            </w:pPr>
            <w:r>
              <w:rPr>
                <w:b/>
                <w:bCs/>
                <w:sz w:val="20"/>
                <w:szCs w:val="20"/>
              </w:rPr>
              <w:t>Node Position</w:t>
            </w:r>
          </w:p>
        </w:tc>
        <w:tc>
          <w:tcPr>
            <w:tcW w:w="279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35A18E8" w14:textId="77777777" w:rsidR="00D859CF" w:rsidRPr="00C640B6" w:rsidRDefault="004933F5">
            <w:pPr>
              <w:spacing w:line="240" w:lineRule="auto"/>
              <w:jc w:val="center"/>
              <w:rPr>
                <w:b/>
                <w:bCs/>
              </w:rPr>
            </w:pPr>
            <w:r>
              <w:rPr>
                <w:b/>
                <w:bCs/>
                <w:sz w:val="20"/>
                <w:szCs w:val="20"/>
              </w:rPr>
              <w:t>Expected RSSI Range</w:t>
            </w:r>
          </w:p>
        </w:tc>
        <w:tc>
          <w:tcPr>
            <w:tcW w:w="3071"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627A833A" w14:textId="77777777" w:rsidR="00D859CF" w:rsidRPr="00C640B6" w:rsidRDefault="004933F5">
            <w:pPr>
              <w:spacing w:line="240" w:lineRule="auto"/>
              <w:jc w:val="center"/>
              <w:rPr>
                <w:b/>
                <w:bCs/>
              </w:rPr>
            </w:pPr>
            <w:r>
              <w:rPr>
                <w:b/>
                <w:bCs/>
                <w:sz w:val="20"/>
                <w:szCs w:val="20"/>
              </w:rPr>
              <w:t>Relationship to Thresholds</w:t>
            </w:r>
          </w:p>
        </w:tc>
      </w:tr>
      <w:tr w:rsidR="00D859CF" w:rsidRPr="00C640B6" w14:paraId="0F08A0E7" w14:textId="77777777">
        <w:trPr>
          <w:trHeight w:val="810"/>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72FF044" w14:textId="77777777" w:rsidR="00D859CF" w:rsidRPr="00C640B6" w:rsidRDefault="004933F5">
            <w:pPr>
              <w:spacing w:line="240" w:lineRule="auto"/>
              <w:jc w:val="center"/>
            </w:pPr>
            <w:r>
              <w:rPr>
                <w:sz w:val="20"/>
                <w:szCs w:val="20"/>
              </w:rPr>
              <w:t>Proximal to the router</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75212629" w14:textId="77777777" w:rsidR="00D859CF" w:rsidRPr="00C640B6" w:rsidRDefault="004933F5">
            <w:pPr>
              <w:spacing w:line="240" w:lineRule="auto"/>
              <w:jc w:val="center"/>
              <w:rPr>
                <w:rFonts w:eastAsia="Gungsuh"/>
              </w:rPr>
            </w:pPr>
            <w:r>
              <w:rPr>
                <w:rFonts w:eastAsia="Gungsuh"/>
                <w:sz w:val="20"/>
                <w:szCs w:val="20"/>
              </w:rPr>
              <w:t>≈ -30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13C1DB59" w14:textId="77777777" w:rsidR="00D859CF" w:rsidRPr="00C640B6" w:rsidRDefault="004933F5">
            <w:pPr>
              <w:spacing w:line="240" w:lineRule="auto"/>
              <w:jc w:val="center"/>
            </w:pPr>
            <w:r>
              <w:rPr>
                <w:sz w:val="20"/>
                <w:szCs w:val="20"/>
              </w:rPr>
              <w:t>Far above high threshold (-78 dBm)</w:t>
            </w:r>
          </w:p>
        </w:tc>
      </w:tr>
      <w:tr w:rsidR="00D859CF" w:rsidRPr="00C640B6" w14:paraId="110F348C" w14:textId="77777777">
        <w:trPr>
          <w:trHeight w:val="810"/>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91180E7" w14:textId="77777777" w:rsidR="00D859CF" w:rsidRPr="00C640B6" w:rsidRDefault="004933F5">
            <w:pPr>
              <w:spacing w:line="240" w:lineRule="auto"/>
              <w:jc w:val="center"/>
            </w:pPr>
            <w:r>
              <w:rPr>
                <w:sz w:val="20"/>
                <w:szCs w:val="20"/>
              </w:rPr>
              <w:t>Normal parent node (Layer 1)</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0F8B0699" w14:textId="77777777" w:rsidR="00D859CF" w:rsidRPr="00C640B6" w:rsidRDefault="004933F5">
            <w:pPr>
              <w:spacing w:line="240" w:lineRule="auto"/>
              <w:jc w:val="center"/>
              <w:rPr>
                <w:rFonts w:eastAsia="Gungsuh"/>
              </w:rPr>
            </w:pPr>
            <w:r>
              <w:rPr>
                <w:rFonts w:eastAsia="Gungsuh"/>
                <w:sz w:val="20"/>
                <w:szCs w:val="20"/>
              </w:rPr>
              <w:t>≈ -50 to -78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6388C58A" w14:textId="77777777" w:rsidR="00D859CF" w:rsidRPr="00C640B6" w:rsidRDefault="004933F5">
            <w:pPr>
              <w:spacing w:line="240" w:lineRule="auto"/>
              <w:jc w:val="center"/>
            </w:pPr>
            <w:r>
              <w:rPr>
                <w:sz w:val="20"/>
                <w:szCs w:val="20"/>
              </w:rPr>
              <w:t>Above or near the high threshold</w:t>
            </w:r>
          </w:p>
        </w:tc>
      </w:tr>
      <w:tr w:rsidR="00D859CF" w:rsidRPr="00C640B6" w14:paraId="1B8978C7" w14:textId="77777777">
        <w:trPr>
          <w:trHeight w:val="690"/>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5FAA8A" w14:textId="77777777" w:rsidR="00D859CF" w:rsidRPr="00C640B6" w:rsidRDefault="004933F5">
            <w:pPr>
              <w:spacing w:line="240" w:lineRule="auto"/>
              <w:jc w:val="center"/>
            </w:pPr>
            <w:r>
              <w:rPr>
                <w:sz w:val="20"/>
                <w:szCs w:val="20"/>
              </w:rPr>
              <w:t>Leaf node (Layer 2-3)</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641E3524" w14:textId="77777777" w:rsidR="00D859CF" w:rsidRPr="00C640B6" w:rsidRDefault="004933F5">
            <w:pPr>
              <w:spacing w:line="240" w:lineRule="auto"/>
              <w:jc w:val="center"/>
              <w:rPr>
                <w:rFonts w:eastAsia="Gungsuh"/>
              </w:rPr>
            </w:pPr>
            <w:r>
              <w:rPr>
                <w:rFonts w:eastAsia="Gungsuh"/>
                <w:sz w:val="20"/>
                <w:szCs w:val="20"/>
              </w:rPr>
              <w:t>≈ -78 to -85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75E98B14" w14:textId="77777777" w:rsidR="00D859CF" w:rsidRPr="00C640B6" w:rsidRDefault="004933F5">
            <w:pPr>
              <w:spacing w:line="240" w:lineRule="auto"/>
              <w:jc w:val="center"/>
            </w:pPr>
            <w:r>
              <w:rPr>
                <w:sz w:val="20"/>
                <w:szCs w:val="20"/>
              </w:rPr>
              <w:t>Between high and low thresholds</w:t>
            </w:r>
          </w:p>
        </w:tc>
      </w:tr>
      <w:tr w:rsidR="00D859CF" w:rsidRPr="00C640B6" w14:paraId="440336E7" w14:textId="77777777">
        <w:trPr>
          <w:trHeight w:val="1065"/>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3EB1D2C" w14:textId="77777777" w:rsidR="00D859CF" w:rsidRPr="00C640B6" w:rsidRDefault="004933F5">
            <w:pPr>
              <w:spacing w:line="240" w:lineRule="auto"/>
              <w:jc w:val="center"/>
            </w:pPr>
            <w:r>
              <w:rPr>
                <w:sz w:val="20"/>
                <w:szCs w:val="20"/>
              </w:rPr>
              <w:t>Unstable connection</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6DCAE145" w14:textId="77777777" w:rsidR="00D859CF" w:rsidRPr="00C640B6" w:rsidRDefault="004933F5">
            <w:pPr>
              <w:spacing w:line="240" w:lineRule="auto"/>
              <w:jc w:val="center"/>
            </w:pPr>
            <w:r>
              <w:rPr>
                <w:sz w:val="20"/>
                <w:szCs w:val="20"/>
              </w:rPr>
              <w:t>&lt; -85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1B310E6D" w14:textId="77777777" w:rsidR="00D859CF" w:rsidRPr="00C640B6" w:rsidRDefault="004933F5">
            <w:pPr>
              <w:spacing w:line="240" w:lineRule="auto"/>
              <w:jc w:val="center"/>
            </w:pPr>
            <w:r>
              <w:rPr>
                <w:sz w:val="20"/>
                <w:szCs w:val="20"/>
              </w:rPr>
              <w:t>Below the low threshold—triggers parent switching</w:t>
            </w:r>
          </w:p>
        </w:tc>
      </w:tr>
    </w:tbl>
    <w:p w14:paraId="4A5E0473" w14:textId="77777777" w:rsidR="00D859CF" w:rsidRPr="00C640B6" w:rsidRDefault="004933F5">
      <w:pPr>
        <w:pStyle w:val="Heading4"/>
        <w:shd w:val="clear" w:color="auto" w:fill="auto"/>
        <w:spacing w:before="200" w:after="80" w:line="240" w:lineRule="auto"/>
        <w:jc w:val="left"/>
      </w:pPr>
      <w:bookmarkStart w:id="368" w:name="_Toc9001001"/>
      <w:bookmarkStart w:id="369" w:name="_9f8zqkz2oe3r" w:colFirst="0" w:colLast="0"/>
      <w:bookmarkEnd w:id="368"/>
      <w:bookmarkEnd w:id="369"/>
      <w:r>
        <w:t>3.2.3.3.</w:t>
      </w:r>
      <w:r>
        <w:tab/>
        <w:t>Topology Formation Principles</w:t>
      </w:r>
    </w:p>
    <w:p w14:paraId="13DD8307" w14:textId="77777777" w:rsidR="00D859CF" w:rsidRPr="00C640B6" w:rsidRDefault="004933F5">
      <w:r>
        <w:t>Based on these relationships, several principles govern topology formation:</w:t>
      </w:r>
    </w:p>
    <w:p w14:paraId="33F84F74" w14:textId="77777777" w:rsidR="00D859CF" w:rsidRPr="00C640B6" w:rsidRDefault="004933F5">
      <w:pPr>
        <w:numPr>
          <w:ilvl w:val="0"/>
          <w:numId w:val="5"/>
        </w:numPr>
        <w:jc w:val="left"/>
      </w:pPr>
      <w:r>
        <w:rPr>
          <w:b/>
          <w:bCs/>
        </w:rPr>
        <w:t>Layer Progression:</w:t>
      </w:r>
      <w:r>
        <w:t xml:space="preserve"> Each node must connect to a parent at a strictly lower layer, ensuring hierarchical structure.</w:t>
      </w:r>
    </w:p>
    <w:p w14:paraId="580CD98D" w14:textId="77777777" w:rsidR="00D859CF" w:rsidRPr="00C640B6" w:rsidRDefault="004933F5">
      <w:pPr>
        <w:numPr>
          <w:ilvl w:val="0"/>
          <w:numId w:val="5"/>
        </w:numPr>
        <w:jc w:val="left"/>
      </w:pPr>
      <w:r>
        <w:rPr>
          <w:b/>
          <w:bCs/>
        </w:rPr>
        <w:t>Signal-Based Selection:</w:t>
      </w:r>
      <w:r>
        <w:t xml:space="preserve"> RSSI only decides which candidates are acceptable, through the thresholds of Table 3.2; it does not rank them (Section 3.2.1).</w:t>
      </w:r>
    </w:p>
    <w:p w14:paraId="0002C9D9" w14:textId="77777777" w:rsidR="00D859CF" w:rsidRPr="00C640B6" w:rsidRDefault="004933F5">
      <w:pPr>
        <w:numPr>
          <w:ilvl w:val="0"/>
          <w:numId w:val="5"/>
        </w:numPr>
        <w:jc w:val="left"/>
      </w:pPr>
      <w:r>
        <w:rPr>
          <w:b/>
          <w:bCs/>
        </w:rPr>
        <w:t>Load Balancing:</w:t>
      </w:r>
      <w:r>
        <w:t xml:space="preserve"> Among acceptable candidates on the same layer, those with fewer children are preferred.</w:t>
      </w:r>
    </w:p>
    <w:p w14:paraId="06063239" w14:textId="77777777" w:rsidR="00D859CF" w:rsidRPr="00C640B6" w:rsidRDefault="004933F5">
      <w:pPr>
        <w:numPr>
          <w:ilvl w:val="0"/>
          <w:numId w:val="5"/>
        </w:numPr>
        <w:jc w:val="left"/>
      </w:pPr>
      <w:r>
        <w:rPr>
          <w:b/>
          <w:bCs/>
        </w:rPr>
        <w:t>Stability Maintenance:</w:t>
      </w:r>
      <w:r>
        <w:t xml:space="preserve"> Nodes remain with their current parents unless a superior alternative appears or the current parent's RSSI degrades below thresholds.</w:t>
      </w:r>
    </w:p>
    <w:p w14:paraId="36C16483" w14:textId="77777777" w:rsidR="00D859CF" w:rsidRPr="00C640B6" w:rsidRDefault="004933F5">
      <w:pPr>
        <w:ind w:left="1440" w:hanging="360"/>
      </w:pPr>
      <w:r>
        <w:t xml:space="preserve"> </w:t>
      </w:r>
    </w:p>
    <w:p w14:paraId="3439D8EB" w14:textId="77777777" w:rsidR="00D859CF" w:rsidRPr="00C640B6" w:rsidRDefault="004933F5">
      <w:r>
        <w:lastRenderedPageBreak/>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2A437C40" w14:textId="77777777" w:rsidR="00D859CF" w:rsidRPr="00C640B6" w:rsidRDefault="004933F5">
      <w:pPr>
        <w:pStyle w:val="Heading2"/>
        <w:spacing w:after="120" w:line="240" w:lineRule="auto"/>
        <w:jc w:val="left"/>
      </w:pPr>
      <w:bookmarkStart w:id="370" w:name="_Toc9001002"/>
      <w:bookmarkStart w:id="371" w:name="_o0zc8slt9mlg" w:colFirst="0" w:colLast="0"/>
      <w:bookmarkEnd w:id="370"/>
      <w:bookmarkEnd w:id="371"/>
      <w:r>
        <w:t>3.3.</w:t>
      </w:r>
      <w:r>
        <w:tab/>
        <w:t>Routing-Based Attack Theory</w:t>
      </w:r>
    </w:p>
    <w:p w14:paraId="7A0264A9" w14:textId="77777777" w:rsidR="00D859CF" w:rsidRPr="00C640B6" w:rsidRDefault="004933F5">
      <w:pPr>
        <w:pStyle w:val="Heading3"/>
        <w:spacing w:before="240"/>
      </w:pPr>
      <w:bookmarkStart w:id="372" w:name="_Toc9001003"/>
      <w:bookmarkStart w:id="373" w:name="_62ful8cemsj4" w:colFirst="0" w:colLast="0"/>
      <w:bookmarkEnd w:id="372"/>
      <w:bookmarkEnd w:id="373"/>
      <w:r>
        <w:t>3.3.1.</w:t>
      </w:r>
      <w:r>
        <w:tab/>
        <w:t>Blackhole Attack: Conceptual Foundation</w:t>
      </w:r>
    </w:p>
    <w:p w14:paraId="48DC9730" w14:textId="77777777" w:rsidR="00D859CF" w:rsidRPr="00C640B6" w:rsidRDefault="004933F5">
      <w:pPr>
        <w:spacing w:after="160"/>
      </w:pPr>
      <w:r>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w:t>
      </w:r>
      <w:r>
        <w:t>rwarding of data after a route through the attacker has been established.</w:t>
      </w:r>
    </w:p>
    <w:p w14:paraId="51A0E693" w14:textId="77777777" w:rsidR="00D859CF" w:rsidRPr="00C640B6" w:rsidRDefault="004933F5">
      <w:pPr>
        <w:spacing w:after="160"/>
      </w:pPr>
      <w: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24BA82F3" w14:textId="77777777" w:rsidR="00D859CF" w:rsidRPr="00C640B6" w:rsidRDefault="004933F5">
      <w:pPr>
        <w:pStyle w:val="Heading4"/>
        <w:shd w:val="clear" w:color="auto" w:fill="auto"/>
        <w:spacing w:before="200" w:after="80" w:line="240" w:lineRule="auto"/>
        <w:jc w:val="left"/>
      </w:pPr>
      <w:bookmarkStart w:id="374" w:name="_Toc9001004"/>
      <w:bookmarkStart w:id="375" w:name="_3mxzwy7nbauz" w:colFirst="0" w:colLast="0"/>
      <w:bookmarkEnd w:id="374"/>
      <w:bookmarkEnd w:id="375"/>
      <w:r>
        <w:t>3.3.1.1.</w:t>
      </w:r>
      <w:r>
        <w:tab/>
        <w:t>Theoretical Characterization</w:t>
      </w:r>
    </w:p>
    <w:p w14:paraId="223E6D2F" w14:textId="77777777" w:rsidR="00D859CF" w:rsidRPr="00C640B6" w:rsidRDefault="004933F5">
      <w:pPr>
        <w:spacing w:after="160"/>
      </w:pPr>
      <w:r>
        <w:t>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4FEF73CC" w14:textId="77777777" w:rsidR="00D859CF" w:rsidRPr="00C640B6" w:rsidRDefault="004933F5">
      <w:pPr>
        <w:spacing w:after="160"/>
      </w:pPr>
      <w: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303A3D24" w14:textId="77777777" w:rsidR="00D859CF" w:rsidRPr="00C640B6" w:rsidRDefault="004933F5">
      <w:pPr>
        <w:spacing w:after="160"/>
      </w:pPr>
      <w:r>
        <w:t>The operational stages of a canonical blackhole attack can be conceptualized as:</w:t>
      </w:r>
    </w:p>
    <w:p w14:paraId="4548545C" w14:textId="77777777" w:rsidR="00D859CF" w:rsidRPr="00C640B6" w:rsidRDefault="004933F5">
      <w:pPr>
        <w:spacing w:after="100"/>
        <w:ind w:left="1440" w:hanging="360"/>
      </w:pPr>
      <w:r>
        <w:t>•</w:t>
      </w:r>
      <w:r>
        <w:rPr>
          <w:sz w:val="14"/>
          <w:szCs w:val="14"/>
        </w:rPr>
        <w:t xml:space="preserve">        </w:t>
      </w:r>
      <w:r>
        <w:rPr>
          <w:b/>
          <w:bCs/>
        </w:rPr>
        <w:t>Attractor Phase:</w:t>
      </w:r>
      <w:r>
        <w:t xml:space="preserve"> The malicious node advertises favorable routing metrics—such as lower hop count, stronger signal quality, or superior </w:t>
      </w:r>
      <w:r>
        <w:lastRenderedPageBreak/>
        <w:t>positioning—causing legitimate nodes to select it as a next-hop forwarder.</w:t>
      </w:r>
    </w:p>
    <w:p w14:paraId="02D935CD" w14:textId="77777777" w:rsidR="00D859CF" w:rsidRPr="00C640B6" w:rsidRDefault="004933F5">
      <w:pPr>
        <w:spacing w:after="100"/>
        <w:ind w:left="1440" w:hanging="360"/>
      </w:pPr>
      <w:r>
        <w:t>•</w:t>
      </w:r>
      <w:r>
        <w:rPr>
          <w:sz w:val="14"/>
          <w:szCs w:val="14"/>
        </w:rPr>
        <w:t xml:space="preserve">        </w:t>
      </w:r>
      <w:r>
        <w:rPr>
          <w:b/>
          <w:bCs/>
        </w:rPr>
        <w:t>Establishment Phase:</w:t>
      </w:r>
      <w:r>
        <w:t xml:space="preserve"> The attacker becomes integrated into active routing paths and begins receiving packets from nodes while maintaining protocol-compliant control-plane participation.</w:t>
      </w:r>
    </w:p>
    <w:p w14:paraId="61F1ADEC" w14:textId="77777777" w:rsidR="00D859CF" w:rsidRPr="00C640B6" w:rsidRDefault="004933F5">
      <w:pPr>
        <w:spacing w:after="100"/>
        <w:ind w:left="1440" w:hanging="360"/>
      </w:pPr>
      <w:r>
        <w:t>•</w:t>
      </w:r>
      <w:r>
        <w:rPr>
          <w:sz w:val="14"/>
          <w:szCs w:val="14"/>
        </w:rPr>
        <w:t xml:space="preserve">        </w:t>
      </w:r>
      <w:r>
        <w:rPr>
          <w:b/>
          <w:bCs/>
        </w:rPr>
        <w:t>Execution Phase:</w:t>
      </w:r>
      <w:r>
        <w:t xml:space="preserve"> The attacker discards received data packets instead of forwarding them, while continuing to maintain normal neighboring control-plane behavior to avoid detection.</w:t>
      </w:r>
    </w:p>
    <w:p w14:paraId="0FAA1646" w14:textId="77777777" w:rsidR="00D859CF" w:rsidRPr="00C640B6" w:rsidRDefault="004933F5">
      <w:pPr>
        <w:spacing w:after="160"/>
      </w:pPr>
      <w:r>
        <w:t>Importantly, the routing structure may appear stable even while data forwarding behavior is compromised.</w:t>
      </w:r>
    </w:p>
    <w:p w14:paraId="0B253640" w14:textId="77777777" w:rsidR="00D859CF" w:rsidRPr="00C640B6" w:rsidRDefault="004933F5">
      <w:pPr>
        <w:spacing w:after="160"/>
      </w:pPr>
      <w:r>
        <w:t>In the emulation used in this study, the attractor phase is replaced by placement: the blackhole is a legitimate mesh node positioned so that probe traffic passes through it (Section 3.5.3). The establishment and execution phases are reproduced as described.</w:t>
      </w:r>
    </w:p>
    <w:p w14:paraId="2D9EFF48" w14:textId="77777777" w:rsidR="00D859CF" w:rsidRPr="00C640B6" w:rsidRDefault="004933F5">
      <w:pPr>
        <w:spacing w:before="200"/>
      </w:pPr>
      <w:r>
        <w:t xml:space="preserve"> </w:t>
      </w:r>
    </w:p>
    <w:p w14:paraId="47B43251" w14:textId="77777777" w:rsidR="00D859CF" w:rsidRPr="00C640B6" w:rsidRDefault="004933F5">
      <w:pPr>
        <w:pStyle w:val="Heading4"/>
        <w:shd w:val="clear" w:color="auto" w:fill="auto"/>
        <w:spacing w:before="200" w:after="80" w:line="240" w:lineRule="auto"/>
        <w:jc w:val="left"/>
      </w:pPr>
      <w:bookmarkStart w:id="376" w:name="_Toc9001005"/>
      <w:bookmarkStart w:id="377" w:name="_ich3zxh4kjur" w:colFirst="0" w:colLast="0"/>
      <w:bookmarkEnd w:id="376"/>
      <w:bookmarkEnd w:id="377"/>
      <w:r>
        <w:t>3.3.1.2.</w:t>
      </w:r>
      <w:r>
        <w:tab/>
        <w:t>Adaptation to ESP-WIFI-MESH Context</w:t>
      </w:r>
    </w:p>
    <w:p w14:paraId="66FB1A00" w14:textId="77777777" w:rsidR="00D859CF" w:rsidRPr="00C640B6" w:rsidRDefault="004933F5">
      <w:pPr>
        <w:spacing w:after="160"/>
      </w:pPr>
      <w: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4A216444" w14:textId="77777777" w:rsidR="00D859CF" w:rsidRPr="00C640B6" w:rsidRDefault="004933F5">
      <w:pPr>
        <w:spacing w:after="160"/>
      </w:pPr>
      <w:r>
        <w:t>In this application-layer relay, a blackhole node therefore:</w:t>
      </w:r>
    </w:p>
    <w:p w14:paraId="7E105E9D" w14:textId="77777777" w:rsidR="00D859CF" w:rsidRPr="00C640B6" w:rsidRDefault="004933F5">
      <w:pPr>
        <w:spacing w:after="100"/>
        <w:ind w:left="1440" w:hanging="360"/>
      </w:pPr>
      <w:r>
        <w:t>•</w:t>
      </w:r>
      <w:r>
        <w:rPr>
          <w:sz w:val="14"/>
          <w:szCs w:val="14"/>
        </w:rPr>
        <w:t xml:space="preserve">        </w:t>
      </w:r>
      <w:r>
        <w:t>Associates with the mesh through the normal process and acts as a parent node,</w:t>
      </w:r>
    </w:p>
    <w:p w14:paraId="550AAC0A" w14:textId="77777777" w:rsidR="00D859CF" w:rsidRPr="00C640B6" w:rsidRDefault="004933F5">
      <w:pPr>
        <w:spacing w:after="100"/>
        <w:ind w:left="1440" w:hanging="360"/>
      </w:pPr>
      <w:r>
        <w:t>•</w:t>
      </w:r>
      <w:r>
        <w:rPr>
          <w:sz w:val="14"/>
          <w:szCs w:val="14"/>
        </w:rPr>
        <w:t xml:space="preserve">        </w:t>
      </w:r>
      <w:r>
        <w:t>Participates in mesh control exchanges,</w:t>
      </w:r>
    </w:p>
    <w:p w14:paraId="1576D0FB" w14:textId="77777777" w:rsidR="00D859CF" w:rsidRPr="00C640B6" w:rsidRDefault="004933F5">
      <w:pPr>
        <w:spacing w:after="100"/>
        <w:ind w:left="1440" w:hanging="360"/>
      </w:pPr>
      <w:r>
        <w:t>•</w:t>
      </w:r>
      <w:r>
        <w:rPr>
          <w:sz w:val="14"/>
          <w:szCs w:val="14"/>
        </w:rPr>
        <w:t xml:space="preserve">        </w:t>
      </w:r>
      <w:r>
        <w:t>Receives packets from child nodes,</w:t>
      </w:r>
    </w:p>
    <w:p w14:paraId="0A3BDC64" w14:textId="77777777" w:rsidR="00D859CF" w:rsidRPr="00C640B6" w:rsidRDefault="004933F5">
      <w:pPr>
        <w:spacing w:after="100"/>
        <w:ind w:left="1440" w:hanging="360"/>
      </w:pPr>
      <w:r>
        <w:t>•</w:t>
      </w:r>
      <w:r>
        <w:rPr>
          <w:sz w:val="14"/>
          <w:szCs w:val="14"/>
        </w:rPr>
        <w:t xml:space="preserve">        </w:t>
      </w:r>
      <w:r>
        <w:t>Fails to forward those packets toward the root.</w:t>
      </w:r>
    </w:p>
    <w:p w14:paraId="3582AC70" w14:textId="77777777" w:rsidR="00D859CF" w:rsidRPr="00C640B6" w:rsidRDefault="004933F5">
      <w:pPr>
        <w:spacing w:after="160"/>
      </w:pPr>
      <w:r>
        <w:t xml:space="preserve">Since MAC-layer acknowledgments may still occur at the link level, upstream nodes may observe successful transmission even though end-to-end delivery fails. This </w:t>
      </w:r>
      <w:r>
        <w:lastRenderedPageBreak/>
        <w:t>decoupling of link-layer success from network-layer forwarding creates observable behavioral inconsistencies.</w:t>
      </w:r>
    </w:p>
    <w:p w14:paraId="711E22CB" w14:textId="77777777" w:rsidR="00D859CF" w:rsidRPr="00C640B6" w:rsidRDefault="004933F5">
      <w:pPr>
        <w:pStyle w:val="Heading4"/>
        <w:shd w:val="clear" w:color="auto" w:fill="auto"/>
        <w:spacing w:before="200" w:after="80" w:line="240" w:lineRule="auto"/>
        <w:jc w:val="left"/>
      </w:pPr>
      <w:bookmarkStart w:id="378" w:name="_Toc9001006"/>
      <w:bookmarkStart w:id="379" w:name="_s81u7bsbpc3n" w:colFirst="0" w:colLast="0"/>
      <w:bookmarkEnd w:id="378"/>
      <w:bookmarkEnd w:id="379"/>
      <w:r>
        <w:t>3.3.1.3.</w:t>
      </w:r>
      <w:r>
        <w:tab/>
        <w:t>Theoretical Expectations for Observable Behavior</w:t>
      </w:r>
    </w:p>
    <w:p w14:paraId="2C29CB58" w14:textId="77777777" w:rsidR="00D859CF" w:rsidRPr="00C640B6" w:rsidRDefault="004933F5">
      <w:pPr>
        <w:spacing w:after="160"/>
      </w:pPr>
      <w:r>
        <w:t>From a cross-layer observational perspective, blackhole behavior produces measurable deviations from normal forwarding relationships.</w:t>
      </w:r>
    </w:p>
    <w:p w14:paraId="5A6AC3B6" w14:textId="77777777" w:rsidR="00D859CF" w:rsidRPr="00C640B6" w:rsidRDefault="004933F5">
      <w:pPr>
        <w:spacing w:after="160"/>
        <w:rPr>
          <w:b/>
          <w:bCs/>
        </w:rPr>
      </w:pPr>
      <w:r>
        <w:rPr>
          <w:b/>
          <w:bCs/>
        </w:rPr>
        <w:t>Network Layer</w:t>
      </w:r>
    </w:p>
    <w:p w14:paraId="4CE307AA" w14:textId="77777777" w:rsidR="00D859CF" w:rsidRPr="00C640B6" w:rsidRDefault="004933F5">
      <w:pPr>
        <w:spacing w:after="100"/>
        <w:ind w:left="1440" w:hanging="360"/>
      </w:pPr>
      <w:r>
        <w:t>•</w:t>
      </w:r>
      <w:r>
        <w:tab/>
      </w:r>
      <w:r>
        <w:t>Forwarding ratio significantly below unity (packets received &gt; packets forwarded).</w:t>
      </w:r>
    </w:p>
    <w:p w14:paraId="3CA9E9D6" w14:textId="77777777" w:rsidR="00D859CF" w:rsidRPr="00C640B6" w:rsidRDefault="004933F5">
      <w:pPr>
        <w:spacing w:after="100"/>
        <w:ind w:left="1440" w:hanging="360"/>
      </w:pPr>
      <w:r>
        <w:t xml:space="preserve">•    </w:t>
      </w:r>
      <w:r>
        <w:tab/>
        <w:t>Positive ingress–egress delta at the malicious node.</w:t>
      </w:r>
    </w:p>
    <w:p w14:paraId="5D7C91DB" w14:textId="77777777" w:rsidR="00D859CF" w:rsidRPr="00C640B6" w:rsidRDefault="004933F5">
      <w:pPr>
        <w:spacing w:after="100"/>
        <w:ind w:left="1440" w:hanging="360"/>
      </w:pPr>
      <w:r>
        <w:t xml:space="preserve">•    </w:t>
      </w:r>
      <w:r>
        <w:tab/>
        <w:t>Decreased packet delivery ratio for nodes downstream of the attacker.</w:t>
      </w:r>
    </w:p>
    <w:p w14:paraId="0EF4539B" w14:textId="77777777" w:rsidR="00D859CF" w:rsidRPr="00C640B6" w:rsidRDefault="004933F5">
      <w:pPr>
        <w:spacing w:after="100"/>
        <w:ind w:left="1440" w:hanging="360"/>
      </w:pPr>
      <w:r>
        <w:t xml:space="preserve">•    </w:t>
      </w:r>
      <w:r>
        <w:tab/>
        <w:t>End-to-end packet loss without a corresponding topology change.</w:t>
      </w:r>
    </w:p>
    <w:p w14:paraId="4E381B01" w14:textId="77777777" w:rsidR="00D859CF" w:rsidRPr="00C640B6" w:rsidRDefault="004933F5">
      <w:pPr>
        <w:spacing w:after="160"/>
        <w:rPr>
          <w:b/>
          <w:bCs/>
        </w:rPr>
      </w:pPr>
      <w:r>
        <w:rPr>
          <w:b/>
          <w:bCs/>
        </w:rPr>
        <w:t>MAC Layer</w:t>
      </w:r>
    </w:p>
    <w:p w14:paraId="5970C9F5" w14:textId="77777777" w:rsidR="00D859CF" w:rsidRPr="00C640B6" w:rsidRDefault="004933F5">
      <w:pPr>
        <w:spacing w:after="100"/>
        <w:ind w:left="1440" w:hanging="360"/>
      </w:pPr>
      <w:r>
        <w:t xml:space="preserve">•    </w:t>
      </w:r>
      <w:r>
        <w:tab/>
        <w:t>Successful link-layer acknowledgments despite end-to-end delivery failure.</w:t>
      </w:r>
    </w:p>
    <w:p w14:paraId="5700989D" w14:textId="77777777" w:rsidR="00D859CF" w:rsidRPr="00C640B6" w:rsidRDefault="004933F5">
      <w:pPr>
        <w:spacing w:after="100"/>
        <w:ind w:left="1440" w:hanging="360"/>
      </w:pPr>
      <w:r>
        <w:t xml:space="preserve">•    </w:t>
      </w:r>
      <w:r>
        <w:tab/>
      </w:r>
      <w:r>
        <w:t>A possible increase in retransmission attempts by upstream nodes. Because the attacker still acknowledges the frames it receives, any such increase is expected to be small, and it is treated as a hypothesis to be tested (Table 3.4).</w:t>
      </w:r>
    </w:p>
    <w:p w14:paraId="4CEBAC5B" w14:textId="77777777" w:rsidR="00D859CF" w:rsidRPr="00C640B6" w:rsidRDefault="004933F5">
      <w:pPr>
        <w:spacing w:after="160"/>
        <w:rPr>
          <w:b/>
          <w:bCs/>
        </w:rPr>
      </w:pPr>
      <w:r>
        <w:rPr>
          <w:b/>
          <w:bCs/>
        </w:rPr>
        <w:t>Physical Layer (PHY)</w:t>
      </w:r>
    </w:p>
    <w:p w14:paraId="083FF96D" w14:textId="77777777" w:rsidR="00D859CF" w:rsidRPr="00C640B6" w:rsidRDefault="004933F5">
      <w:pPr>
        <w:spacing w:after="100"/>
        <w:ind w:left="1440" w:hanging="360"/>
      </w:pPr>
      <w:r>
        <w:t xml:space="preserve">•    </w:t>
      </w:r>
      <w:r>
        <w:tab/>
        <w:t>RSSI patterns remain consistent with physical placement (unlike wormhole).</w:t>
      </w:r>
    </w:p>
    <w:p w14:paraId="19508053" w14:textId="77777777" w:rsidR="00D859CF" w:rsidRPr="00C640B6" w:rsidRDefault="004933F5">
      <w:pPr>
        <w:spacing w:after="100"/>
        <w:ind w:left="1440" w:hanging="360"/>
      </w:pPr>
      <w:r>
        <w:t xml:space="preserve">•    </w:t>
      </w:r>
      <w:r>
        <w:tab/>
        <w:t>No necessary distortion in signal strength or in the hop–layer relationship.</w:t>
      </w:r>
    </w:p>
    <w:p w14:paraId="4057ACB2" w14:textId="77777777" w:rsidR="00D859CF" w:rsidRPr="00C640B6" w:rsidRDefault="004933F5">
      <w:pPr>
        <w:spacing w:after="160"/>
      </w:pPr>
      <w: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7E88F982" w14:textId="77777777" w:rsidR="00D859CF" w:rsidRPr="00C640B6" w:rsidRDefault="004933F5">
      <w:pPr>
        <w:spacing w:before="200"/>
      </w:pPr>
      <w:r>
        <w:t xml:space="preserve"> </w:t>
      </w:r>
    </w:p>
    <w:p w14:paraId="67D8F00D" w14:textId="77777777" w:rsidR="00D859CF" w:rsidRPr="00C640B6" w:rsidRDefault="004933F5">
      <w:pPr>
        <w:pStyle w:val="Heading3"/>
        <w:spacing w:before="240"/>
      </w:pPr>
      <w:bookmarkStart w:id="380" w:name="_Toc9001007"/>
      <w:bookmarkStart w:id="381" w:name="_s3r6wsszan8b" w:colFirst="0" w:colLast="0"/>
      <w:bookmarkEnd w:id="380"/>
      <w:bookmarkEnd w:id="381"/>
      <w:r>
        <w:lastRenderedPageBreak/>
        <w:t>3.3.2.</w:t>
      </w:r>
      <w:r>
        <w:tab/>
        <w:t>Wormhole Attack: Conceptual Foundation</w:t>
      </w:r>
    </w:p>
    <w:p w14:paraId="087E1E6F" w14:textId="77777777" w:rsidR="00D859CF" w:rsidRPr="00C640B6" w:rsidRDefault="004933F5">
      <w:pPr>
        <w:spacing w:after="160"/>
      </w:pPr>
      <w:r>
        <w:t>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14:paraId="69623787" w14:textId="77777777" w:rsidR="00D859CF" w:rsidRPr="00C640B6" w:rsidRDefault="004933F5">
      <w:pPr>
        <w:spacing w:after="160"/>
      </w:pPr>
      <w:r>
        <w:t>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14:paraId="77F92083" w14:textId="77777777" w:rsidR="00D859CF" w:rsidRPr="00C640B6" w:rsidRDefault="004933F5">
      <w:pPr>
        <w:pStyle w:val="Heading4"/>
        <w:shd w:val="clear" w:color="auto" w:fill="auto"/>
        <w:spacing w:before="200" w:after="80" w:line="240" w:lineRule="auto"/>
        <w:jc w:val="left"/>
      </w:pPr>
      <w:bookmarkStart w:id="382" w:name="_Toc9001008"/>
      <w:bookmarkStart w:id="383" w:name="_v78m2calz2ec" w:colFirst="0" w:colLast="0"/>
      <w:bookmarkEnd w:id="382"/>
      <w:bookmarkEnd w:id="383"/>
      <w:r>
        <w:t>3.3.2.1.</w:t>
      </w:r>
      <w:r>
        <w:tab/>
        <w:t>Theoretical Characterization</w:t>
      </w:r>
    </w:p>
    <w:p w14:paraId="2B614611" w14:textId="77777777" w:rsidR="00D859CF" w:rsidRPr="00C640B6" w:rsidRDefault="004933F5">
      <w:pPr>
        <w:spacing w:after="160"/>
      </w:pPr>
      <w:r>
        <w:t>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14:paraId="4DC9B30C" w14:textId="77777777" w:rsidR="00D859CF" w:rsidRPr="00C640B6" w:rsidRDefault="004933F5">
      <w:pPr>
        <w:spacing w:after="160"/>
      </w:pPr>
      <w: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4DE6A807" w14:textId="77777777" w:rsidR="00D859CF" w:rsidRPr="00C640B6" w:rsidRDefault="004933F5">
      <w:pPr>
        <w:spacing w:after="160"/>
      </w:pPr>
      <w:r>
        <w:t>Key theoretical properties of wormhole attacks include:</w:t>
      </w:r>
    </w:p>
    <w:p w14:paraId="24C8F820" w14:textId="77777777" w:rsidR="00D859CF" w:rsidRPr="00C640B6" w:rsidRDefault="004933F5">
      <w:pPr>
        <w:spacing w:after="100"/>
        <w:ind w:left="1440" w:hanging="360"/>
      </w:pPr>
      <w:r>
        <w:t>•</w:t>
      </w:r>
      <w:r>
        <w:rPr>
          <w:sz w:val="14"/>
          <w:szCs w:val="14"/>
        </w:rPr>
        <w:t xml:space="preserve">        </w:t>
      </w:r>
      <w:r>
        <w:rPr>
          <w:b/>
          <w:bCs/>
        </w:rPr>
        <w:t>Collusion Requirement:</w:t>
      </w:r>
      <w:r>
        <w:t xml:space="preserve"> The attack requires at least two cooperating malicious nodes to establish the tunnel.</w:t>
      </w:r>
    </w:p>
    <w:p w14:paraId="4CE3A676" w14:textId="77777777" w:rsidR="00D859CF" w:rsidRPr="00C640B6" w:rsidRDefault="004933F5">
      <w:pPr>
        <w:spacing w:after="100"/>
        <w:ind w:left="1440" w:hanging="360"/>
      </w:pPr>
      <w:r>
        <w:t>•</w:t>
      </w:r>
      <w:r>
        <w:rPr>
          <w:sz w:val="14"/>
          <w:szCs w:val="14"/>
        </w:rPr>
        <w:t xml:space="preserve">        </w:t>
      </w:r>
      <w:r>
        <w:rPr>
          <w:b/>
          <w:bCs/>
        </w:rPr>
        <w:t>Topology Distortion:</w:t>
      </w:r>
      <w:r>
        <w:t xml:space="preserve"> The perceived logical network structure is altered without necessarily modifying packet contents.</w:t>
      </w:r>
    </w:p>
    <w:p w14:paraId="5475D79B" w14:textId="77777777" w:rsidR="00D859CF" w:rsidRPr="00C640B6" w:rsidRDefault="004933F5">
      <w:pPr>
        <w:spacing w:after="100"/>
        <w:ind w:left="1440" w:hanging="360"/>
      </w:pPr>
      <w:r>
        <w:t>•</w:t>
      </w:r>
      <w:r>
        <w:rPr>
          <w:sz w:val="14"/>
          <w:szCs w:val="14"/>
        </w:rPr>
        <w:t xml:space="preserve">        </w:t>
      </w:r>
      <w:r>
        <w:rPr>
          <w:b/>
          <w:bCs/>
        </w:rPr>
        <w:t>Stealth Operation:</w:t>
      </w:r>
      <w:r>
        <w:t xml:space="preserve"> Attackers may remain absent from routing tables while still influencing or controlling traffic flows [45].</w:t>
      </w:r>
    </w:p>
    <w:p w14:paraId="47DD2DE0" w14:textId="77777777" w:rsidR="00D859CF" w:rsidRPr="00C640B6" w:rsidRDefault="004933F5">
      <w:pPr>
        <w:spacing w:after="100"/>
        <w:ind w:left="1440" w:hanging="360"/>
      </w:pPr>
      <w:r>
        <w:lastRenderedPageBreak/>
        <w:t>•</w:t>
      </w:r>
      <w:r>
        <w:rPr>
          <w:sz w:val="14"/>
          <w:szCs w:val="14"/>
        </w:rPr>
        <w:t xml:space="preserve">        </w:t>
      </w:r>
      <w:r>
        <w:rPr>
          <w:b/>
          <w:bCs/>
        </w:rPr>
        <w:t>Protocol Independence:</w:t>
      </w:r>
      <w:r>
        <w:t xml:space="preserve"> Wormhole attacks can be launched without compromising cryptographic keys or altering legitimate nodes [45, 46].</w:t>
      </w:r>
    </w:p>
    <w:p w14:paraId="0B35B8AE" w14:textId="77777777" w:rsidR="00D859CF" w:rsidRPr="00C640B6" w:rsidRDefault="004933F5">
      <w:pPr>
        <w:pStyle w:val="Heading4"/>
        <w:shd w:val="clear" w:color="auto" w:fill="auto"/>
        <w:spacing w:before="200" w:after="80" w:line="240" w:lineRule="auto"/>
        <w:jc w:val="left"/>
      </w:pPr>
      <w:bookmarkStart w:id="384" w:name="_Toc9001009"/>
      <w:bookmarkStart w:id="385" w:name="_gnvfwhqc3jy0" w:colFirst="0" w:colLast="0"/>
      <w:bookmarkEnd w:id="384"/>
      <w:bookmarkEnd w:id="385"/>
      <w:r>
        <w:t>3.3.2.2.</w:t>
      </w:r>
      <w:r>
        <w:tab/>
        <w:t>Adaptation to ESP-WIFI-MESH Context</w:t>
      </w:r>
    </w:p>
    <w:p w14:paraId="26FA9792" w14:textId="77777777" w:rsidR="00D859CF" w:rsidRPr="00C640B6" w:rsidRDefault="004933F5">
      <w:pPr>
        <w:spacing w:after="160"/>
      </w:pPr>
      <w: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769583E4" w14:textId="77777777" w:rsidR="00D859CF" w:rsidRPr="00C640B6" w:rsidRDefault="004933F5">
      <w:pPr>
        <w:spacing w:after="100"/>
        <w:ind w:left="1440" w:hanging="360"/>
      </w:pPr>
      <w:r>
        <w:t>•</w:t>
      </w:r>
      <w:r>
        <w:rPr>
          <w:sz w:val="14"/>
          <w:szCs w:val="14"/>
        </w:rPr>
        <w:t xml:space="preserve">        </w:t>
      </w:r>
      <w:r>
        <w:t>A shallower layer (closer to the root),</w:t>
      </w:r>
    </w:p>
    <w:p w14:paraId="60F1C972" w14:textId="77777777" w:rsidR="00D859CF" w:rsidRPr="00C640B6" w:rsidRDefault="004933F5">
      <w:pPr>
        <w:spacing w:after="100"/>
        <w:ind w:left="1440" w:hanging="360"/>
      </w:pPr>
      <w:r>
        <w:t>•</w:t>
      </w:r>
      <w:r>
        <w:rPr>
          <w:sz w:val="14"/>
          <w:szCs w:val="14"/>
        </w:rPr>
        <w:t xml:space="preserve">        </w:t>
      </w:r>
      <w:r>
        <w:t>A link strong enough to pass the RSSI thresholds,</w:t>
      </w:r>
    </w:p>
    <w:p w14:paraId="36CA11ED" w14:textId="77777777" w:rsidR="00D859CF" w:rsidRPr="00C640B6" w:rsidRDefault="004933F5">
      <w:pPr>
        <w:spacing w:after="100"/>
        <w:ind w:left="1440" w:hanging="360"/>
      </w:pPr>
      <w:r>
        <w:t>•</w:t>
      </w:r>
      <w:r>
        <w:rPr>
          <w:sz w:val="14"/>
          <w:szCs w:val="14"/>
        </w:rPr>
        <w:t xml:space="preserve">        </w:t>
      </w:r>
      <w:r>
        <w:t>More attractive routing characteristics, such as a lower child count.</w:t>
      </w:r>
    </w:p>
    <w:p w14:paraId="011E8014" w14:textId="77777777" w:rsidR="00D859CF" w:rsidRPr="00C640B6" w:rsidRDefault="004933F5">
      <w:pPr>
        <w:spacing w:after="160"/>
      </w:pPr>
      <w: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0A241D9D" w14:textId="77777777" w:rsidR="00D859CF" w:rsidRPr="00C640B6" w:rsidRDefault="004933F5">
      <w:pPr>
        <w:spacing w:after="160"/>
      </w:pPr>
      <w:r>
        <w:t>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w:t>
      </w:r>
      <w:r>
        <w:t xml:space="preserv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w:t>
      </w:r>
      <w:r>
        <w:t>therefore the theoretical expectation for a canonical wormhole, and Chapter 6 reports which of them were observed (Section 6.2.4).</w:t>
      </w:r>
    </w:p>
    <w:p w14:paraId="2690D92B" w14:textId="77777777" w:rsidR="00D859CF" w:rsidRPr="00C640B6" w:rsidRDefault="004933F5">
      <w:pPr>
        <w:pStyle w:val="Heading4"/>
        <w:shd w:val="clear" w:color="auto" w:fill="auto"/>
        <w:spacing w:before="200" w:after="80" w:line="240" w:lineRule="auto"/>
        <w:jc w:val="left"/>
      </w:pPr>
      <w:bookmarkStart w:id="386" w:name="_Toc9001010"/>
      <w:bookmarkStart w:id="387" w:name="_asd2oclrbtl6" w:colFirst="0" w:colLast="0"/>
      <w:bookmarkEnd w:id="386"/>
      <w:bookmarkEnd w:id="387"/>
      <w:r>
        <w:lastRenderedPageBreak/>
        <w:t>3.3.2.3.</w:t>
      </w:r>
      <w:r>
        <w:tab/>
        <w:t>Wireless Topology Distortion</w:t>
      </w:r>
    </w:p>
    <w:p w14:paraId="1DE81064" w14:textId="77777777" w:rsidR="00D859CF" w:rsidRPr="00C640B6" w:rsidRDefault="004933F5">
      <w:pPr>
        <w:spacing w:after="160"/>
      </w:pPr>
      <w:r>
        <w:t>From a routing-theoretic perspective, a canonical wormhole that the mesh adopts produces structural inconsistencies in the mesh:</w:t>
      </w:r>
    </w:p>
    <w:p w14:paraId="6AC98C47" w14:textId="77777777" w:rsidR="00D859CF" w:rsidRPr="00C640B6" w:rsidRDefault="004933F5">
      <w:pPr>
        <w:spacing w:after="100"/>
        <w:ind w:left="1440" w:hanging="360"/>
      </w:pPr>
      <w:r>
        <w:t>•</w:t>
      </w:r>
      <w:r>
        <w:rPr>
          <w:sz w:val="14"/>
          <w:szCs w:val="14"/>
        </w:rPr>
        <w:t xml:space="preserve">        </w:t>
      </w:r>
      <w:r>
        <w:t>Nodes may form parent–child relationships that bypass legitimate intermediate layers.</w:t>
      </w:r>
    </w:p>
    <w:p w14:paraId="51176DF9" w14:textId="77777777" w:rsidR="00D859CF" w:rsidRPr="00C640B6" w:rsidRDefault="004933F5">
      <w:pPr>
        <w:spacing w:after="100"/>
        <w:ind w:left="1440" w:hanging="360"/>
      </w:pPr>
      <w:r>
        <w:t>•</w:t>
      </w:r>
      <w:r>
        <w:rPr>
          <w:sz w:val="14"/>
          <w:szCs w:val="14"/>
        </w:rPr>
        <w:t xml:space="preserve">        </w:t>
      </w:r>
      <w:r>
        <w:t>Hop counts may decrease abruptly without corresponding changes in physical node placement.</w:t>
      </w:r>
    </w:p>
    <w:p w14:paraId="0AE2DA87" w14:textId="77777777" w:rsidR="00D859CF" w:rsidRPr="00C640B6" w:rsidRDefault="004933F5">
      <w:pPr>
        <w:spacing w:after="100"/>
        <w:ind w:left="1440" w:hanging="360"/>
      </w:pPr>
      <w:r>
        <w:t>•</w:t>
      </w:r>
      <w:r>
        <w:rPr>
          <w:sz w:val="14"/>
          <w:szCs w:val="14"/>
        </w:rPr>
        <w:t xml:space="preserve">        </w:t>
      </w:r>
      <w:r>
        <w:t>Routing tables may reflect physically implausible neighbor relationships.</w:t>
      </w:r>
    </w:p>
    <w:p w14:paraId="3BE62431" w14:textId="77777777" w:rsidR="00D859CF" w:rsidRPr="00C640B6" w:rsidRDefault="004933F5">
      <w:pPr>
        <w:spacing w:after="100"/>
        <w:ind w:left="1440" w:hanging="360"/>
      </w:pPr>
      <w:r>
        <w:t>•</w:t>
      </w:r>
      <w:r>
        <w:rPr>
          <w:sz w:val="14"/>
          <w:szCs w:val="14"/>
        </w:rPr>
        <w:t xml:space="preserve">        </w:t>
      </w:r>
      <w:r>
        <w:t>Logical proximity may no longer correspond to physical proximity.</w:t>
      </w:r>
    </w:p>
    <w:p w14:paraId="070739A8" w14:textId="77777777" w:rsidR="00D859CF" w:rsidRPr="00C640B6" w:rsidRDefault="004933F5">
      <w:pPr>
        <w:spacing w:after="160"/>
      </w:pPr>
      <w:r>
        <w:t>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14:paraId="3B3B8AF1" w14:textId="77777777" w:rsidR="00D859CF" w:rsidRPr="00C640B6" w:rsidRDefault="004933F5">
      <w:pPr>
        <w:pStyle w:val="Heading4"/>
        <w:shd w:val="clear" w:color="auto" w:fill="auto"/>
        <w:spacing w:before="200" w:after="80" w:line="240" w:lineRule="auto"/>
        <w:jc w:val="left"/>
      </w:pPr>
      <w:bookmarkStart w:id="388" w:name="_Toc9001011"/>
      <w:bookmarkStart w:id="389" w:name="_qutew2a2xx2o" w:colFirst="0" w:colLast="0"/>
      <w:bookmarkEnd w:id="388"/>
      <w:bookmarkEnd w:id="389"/>
      <w:r>
        <w:t>3.3.2.4.</w:t>
      </w:r>
      <w:r>
        <w:tab/>
      </w:r>
      <w:r>
        <w:t>Cross-Layer Effects of Wormhole Distortion</w:t>
      </w:r>
    </w:p>
    <w:p w14:paraId="764E2021" w14:textId="77777777" w:rsidR="00D859CF" w:rsidRPr="00C640B6" w:rsidRDefault="004933F5">
      <w:pPr>
        <w:spacing w:after="160"/>
      </w:pPr>
      <w: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2E33975D" w14:textId="77777777" w:rsidR="00D859CF" w:rsidRPr="00C640B6" w:rsidRDefault="004933F5">
      <w:pPr>
        <w:spacing w:before="200"/>
        <w:rPr>
          <w:b/>
          <w:bCs/>
        </w:rPr>
      </w:pPr>
      <w:r>
        <w:rPr>
          <w:b/>
          <w:bCs/>
        </w:rPr>
        <w:t>Network Layer</w:t>
      </w:r>
    </w:p>
    <w:p w14:paraId="0C428A8D" w14:textId="77777777" w:rsidR="00D859CF" w:rsidRPr="00C640B6" w:rsidRDefault="004933F5">
      <w:pPr>
        <w:ind w:left="1440" w:hanging="360"/>
      </w:pPr>
      <w:r>
        <w:t>●</w:t>
      </w:r>
      <w:r>
        <w:rPr>
          <w:sz w:val="14"/>
          <w:szCs w:val="14"/>
        </w:rPr>
        <w:t xml:space="preserve">   </w:t>
      </w:r>
      <w:r>
        <w:rPr>
          <w:sz w:val="14"/>
          <w:szCs w:val="14"/>
        </w:rPr>
        <w:tab/>
      </w:r>
      <w:r>
        <w:t>Unexpected reductions in hop count relative to physical layout.</w:t>
      </w:r>
    </w:p>
    <w:p w14:paraId="6FCA0CCD" w14:textId="77777777" w:rsidR="00D859CF" w:rsidRPr="00C640B6" w:rsidRDefault="004933F5">
      <w:pPr>
        <w:ind w:left="1440" w:hanging="360"/>
      </w:pPr>
      <w:r>
        <w:t>●</w:t>
      </w:r>
      <w:r>
        <w:rPr>
          <w:sz w:val="14"/>
          <w:szCs w:val="14"/>
        </w:rPr>
        <w:t xml:space="preserve">   </w:t>
      </w:r>
      <w:r>
        <w:rPr>
          <w:sz w:val="14"/>
          <w:szCs w:val="14"/>
        </w:rPr>
        <w:tab/>
      </w:r>
      <w:r>
        <w:t>Parents switch events toward physically distant nodes.</w:t>
      </w:r>
    </w:p>
    <w:p w14:paraId="3559FC8D" w14:textId="77777777" w:rsidR="00D859CF" w:rsidRPr="00C640B6" w:rsidRDefault="004933F5">
      <w:pPr>
        <w:ind w:left="1440" w:hanging="360"/>
      </w:pPr>
      <w:r>
        <w:t>●</w:t>
      </w:r>
      <w:r>
        <w:rPr>
          <w:sz w:val="14"/>
          <w:szCs w:val="14"/>
        </w:rPr>
        <w:t xml:space="preserve">   </w:t>
      </w:r>
      <w:r>
        <w:rPr>
          <w:sz w:val="14"/>
          <w:szCs w:val="14"/>
        </w:rPr>
        <w:tab/>
      </w:r>
      <w:r>
        <w:t>Routing entries are inconsistent with deployment constraints.</w:t>
      </w:r>
    </w:p>
    <w:p w14:paraId="583A6C3C" w14:textId="77777777" w:rsidR="00D859CF" w:rsidRPr="00C640B6" w:rsidRDefault="004933F5">
      <w:pPr>
        <w:ind w:left="1440" w:hanging="360"/>
      </w:pPr>
      <w:r>
        <w:t>●</w:t>
      </w:r>
      <w:r>
        <w:rPr>
          <w:sz w:val="14"/>
          <w:szCs w:val="14"/>
        </w:rPr>
        <w:t xml:space="preserve">   </w:t>
      </w:r>
      <w:r>
        <w:rPr>
          <w:sz w:val="14"/>
          <w:szCs w:val="14"/>
        </w:rPr>
        <w:tab/>
      </w:r>
      <w:r>
        <w:t>Apparent one-hop relationships between nodes separated by multiple legitimate hops.</w:t>
      </w:r>
    </w:p>
    <w:p w14:paraId="545730C8" w14:textId="77777777" w:rsidR="00D859CF" w:rsidRPr="00C640B6" w:rsidRDefault="004933F5">
      <w:pPr>
        <w:spacing w:before="200"/>
        <w:rPr>
          <w:b/>
          <w:bCs/>
        </w:rPr>
      </w:pPr>
      <w:r>
        <w:rPr>
          <w:b/>
          <w:bCs/>
        </w:rPr>
        <w:t>Physical Layer (PHY)</w:t>
      </w:r>
    </w:p>
    <w:p w14:paraId="2FF75395" w14:textId="77777777" w:rsidR="00D859CF" w:rsidRPr="00C640B6" w:rsidRDefault="004933F5">
      <w:pPr>
        <w:ind w:left="1440" w:hanging="360"/>
      </w:pPr>
      <w:r>
        <w:t>●</w:t>
      </w:r>
      <w:r>
        <w:rPr>
          <w:sz w:val="14"/>
          <w:szCs w:val="14"/>
        </w:rPr>
        <w:t xml:space="preserve">   </w:t>
      </w:r>
      <w:r>
        <w:rPr>
          <w:sz w:val="14"/>
          <w:szCs w:val="14"/>
        </w:rPr>
        <w:tab/>
      </w:r>
      <w:r>
        <w:t>RSSI values are inconsistent with expected distance-based attenuation.</w:t>
      </w:r>
    </w:p>
    <w:p w14:paraId="3E4E3653" w14:textId="77777777" w:rsidR="00D859CF" w:rsidRPr="00C640B6" w:rsidRDefault="004933F5">
      <w:pPr>
        <w:ind w:left="1440" w:hanging="360"/>
      </w:pPr>
      <w:r>
        <w:t>●</w:t>
      </w:r>
      <w:r>
        <w:rPr>
          <w:sz w:val="14"/>
          <w:szCs w:val="14"/>
        </w:rPr>
        <w:t xml:space="preserve">   </w:t>
      </w:r>
      <w:r>
        <w:rPr>
          <w:sz w:val="14"/>
          <w:szCs w:val="14"/>
        </w:rPr>
        <w:tab/>
      </w:r>
      <w:r>
        <w:t>Violations of the typical relationship between hop count and signal strength.</w:t>
      </w:r>
    </w:p>
    <w:p w14:paraId="5986D4A9" w14:textId="77777777" w:rsidR="00D859CF" w:rsidRPr="00C640B6" w:rsidRDefault="004933F5">
      <w:pPr>
        <w:ind w:left="1440" w:hanging="360"/>
      </w:pPr>
      <w:r>
        <w:t>●</w:t>
      </w:r>
      <w:r>
        <w:rPr>
          <w:sz w:val="14"/>
          <w:szCs w:val="14"/>
        </w:rPr>
        <w:t xml:space="preserve">   </w:t>
      </w:r>
      <w:r>
        <w:rPr>
          <w:sz w:val="14"/>
          <w:szCs w:val="14"/>
        </w:rPr>
        <w:tab/>
      </w:r>
      <w:r>
        <w:t>Abrupt signal-strength changes without physical repositioning.</w:t>
      </w:r>
    </w:p>
    <w:p w14:paraId="24992E50" w14:textId="77777777" w:rsidR="00D859CF" w:rsidRPr="00C640B6" w:rsidRDefault="004933F5">
      <w:pPr>
        <w:spacing w:before="200"/>
        <w:rPr>
          <w:b/>
          <w:bCs/>
        </w:rPr>
      </w:pPr>
      <w:r>
        <w:rPr>
          <w:b/>
          <w:bCs/>
        </w:rPr>
        <w:t>MAC Layer</w:t>
      </w:r>
    </w:p>
    <w:p w14:paraId="23928184" w14:textId="77777777" w:rsidR="00D859CF" w:rsidRPr="00C640B6" w:rsidRDefault="004933F5">
      <w:pPr>
        <w:ind w:left="1440" w:hanging="360"/>
      </w:pPr>
      <w:r>
        <w:lastRenderedPageBreak/>
        <w:t>●</w:t>
      </w:r>
      <w:r>
        <w:rPr>
          <w:sz w:val="14"/>
          <w:szCs w:val="14"/>
        </w:rPr>
        <w:t xml:space="preserve">   </w:t>
      </w:r>
      <w:r>
        <w:rPr>
          <w:sz w:val="14"/>
          <w:szCs w:val="14"/>
        </w:rPr>
        <w:tab/>
      </w:r>
      <w:r>
        <w:t>Abnormal frame arrival timing due to tunnel relay.</w:t>
      </w:r>
    </w:p>
    <w:p w14:paraId="467F5F3F" w14:textId="77777777" w:rsidR="00D859CF" w:rsidRPr="00C640B6" w:rsidRDefault="004933F5">
      <w:pPr>
        <w:ind w:left="1440" w:hanging="360"/>
      </w:pPr>
      <w:r>
        <w:t>●</w:t>
      </w:r>
      <w:r>
        <w:rPr>
          <w:sz w:val="14"/>
          <w:szCs w:val="14"/>
        </w:rPr>
        <w:t xml:space="preserve">   </w:t>
      </w:r>
      <w:r>
        <w:rPr>
          <w:sz w:val="14"/>
          <w:szCs w:val="14"/>
        </w:rPr>
        <w:tab/>
      </w:r>
      <w:r>
        <w:t>Potential duplicate or out-of-order frame patterns.</w:t>
      </w:r>
    </w:p>
    <w:p w14:paraId="1F75D9DE" w14:textId="77777777" w:rsidR="00D859CF" w:rsidRPr="00C640B6" w:rsidRDefault="004933F5">
      <w:pPr>
        <w:ind w:left="1440" w:hanging="360"/>
      </w:pPr>
      <w:r>
        <w:t>●</w:t>
      </w:r>
      <w:r>
        <w:rPr>
          <w:sz w:val="14"/>
          <w:szCs w:val="14"/>
        </w:rPr>
        <w:t xml:space="preserve">   </w:t>
      </w:r>
      <w:r>
        <w:rPr>
          <w:sz w:val="14"/>
          <w:szCs w:val="14"/>
        </w:rPr>
        <w:tab/>
      </w:r>
      <w:r>
        <w:t>Local retransmission anomalies near tunnel endpoints.</w:t>
      </w:r>
    </w:p>
    <w:p w14:paraId="0733D54C" w14:textId="77777777" w:rsidR="00D859CF" w:rsidRPr="00C640B6" w:rsidRDefault="004933F5">
      <w:pPr>
        <w:spacing w:after="160"/>
      </w:pPr>
      <w: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6A8A6833" w14:textId="77777777" w:rsidR="00D859CF" w:rsidRPr="00C640B6" w:rsidRDefault="004933F5">
      <w:pPr>
        <w:pStyle w:val="Heading2"/>
        <w:spacing w:after="120" w:line="240" w:lineRule="auto"/>
        <w:jc w:val="left"/>
      </w:pPr>
      <w:bookmarkStart w:id="390" w:name="_Toc9001012"/>
      <w:bookmarkStart w:id="391" w:name="_s9ysk9a743gt" w:colFirst="0" w:colLast="0"/>
      <w:bookmarkEnd w:id="390"/>
      <w:bookmarkEnd w:id="391"/>
      <w:r>
        <w:t>3.4.</w:t>
      </w:r>
      <w:r>
        <w:tab/>
        <w:t>Cross-Layer Telemetry Perspective</w:t>
      </w:r>
    </w:p>
    <w:p w14:paraId="5ACC5114" w14:textId="77777777" w:rsidR="00D859CF" w:rsidRPr="00C640B6" w:rsidRDefault="004933F5">
      <w:pPr>
        <w:pStyle w:val="Heading3"/>
        <w:spacing w:before="240"/>
      </w:pPr>
      <w:bookmarkStart w:id="392" w:name="_Toc9001013"/>
      <w:bookmarkStart w:id="393" w:name="_aw9z6f3v94r7" w:colFirst="0" w:colLast="0"/>
      <w:bookmarkEnd w:id="392"/>
      <w:bookmarkEnd w:id="393"/>
      <w:r>
        <w:t>3.4.1.</w:t>
      </w:r>
      <w:r>
        <w:tab/>
      </w:r>
      <w:r>
        <w:t>Why Routing Violations Affect Multiple Protocol Layers</w:t>
      </w:r>
    </w:p>
    <w:p w14:paraId="6B4F6353" w14:textId="77777777" w:rsidR="00D859CF" w:rsidRPr="00C640B6" w:rsidRDefault="004933F5">
      <w:pPr>
        <w:spacing w:after="160"/>
      </w:pPr>
      <w:r>
        <w:t>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14:paraId="5FA2590B" w14:textId="77777777" w:rsidR="00D859CF" w:rsidRPr="00C640B6" w:rsidRDefault="004933F5">
      <w:pPr>
        <w:pStyle w:val="Heading4"/>
        <w:shd w:val="clear" w:color="auto" w:fill="auto"/>
        <w:spacing w:before="200" w:after="80" w:line="240" w:lineRule="auto"/>
        <w:jc w:val="left"/>
      </w:pPr>
      <w:bookmarkStart w:id="394" w:name="_Toc9001014"/>
      <w:bookmarkStart w:id="395" w:name="_q0fm3clyzvmp" w:colFirst="0" w:colLast="0"/>
      <w:bookmarkEnd w:id="394"/>
      <w:bookmarkEnd w:id="395"/>
      <w:r>
        <w:t>3.4.1.1.</w:t>
      </w:r>
      <w:r>
        <w:tab/>
        <w:t>Physical Layer Effects</w:t>
      </w:r>
    </w:p>
    <w:p w14:paraId="723ED86E" w14:textId="77777777" w:rsidR="00D859CF" w:rsidRPr="00C640B6" w:rsidRDefault="004933F5">
      <w:r>
        <w:t>Routing manipulations influence physical layer observables through several mechanisms:</w:t>
      </w:r>
    </w:p>
    <w:p w14:paraId="7001E13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RSSI–Hop Correlation Disruption:</w:t>
      </w:r>
      <w: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132981CD"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Signal Consistency Patterns:</w:t>
      </w:r>
      <w:r>
        <w:t xml:space="preserve"> Each link along a legitimate multi-hop path has its own RSSI, which follows the physical layout. Attack-induced topology distortion would add abrupt, unexplained changes in a node’s link RSSI when it re-attaches elsewhere.</w:t>
      </w:r>
    </w:p>
    <w:p w14:paraId="3A655D5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Transmission Power Artifacts:</w:t>
      </w:r>
      <w:r>
        <w:t xml:space="preserve"> A malicious node could transmit at a different power level than legitimate nodes, creating inconsistencies in </w:t>
      </w:r>
      <w:r>
        <w:lastRenderedPageBreak/>
        <w:t>received signal strength relative to distance. All nodes in this study use the same default transmit power, so this mechanism is not exercised.</w:t>
      </w:r>
    </w:p>
    <w:p w14:paraId="5DBA40C5" w14:textId="77777777" w:rsidR="00D859CF" w:rsidRPr="00C640B6" w:rsidRDefault="004933F5">
      <w:pPr>
        <w:pStyle w:val="Heading4"/>
        <w:shd w:val="clear" w:color="auto" w:fill="auto"/>
        <w:spacing w:before="200" w:after="80" w:line="240" w:lineRule="auto"/>
        <w:jc w:val="left"/>
      </w:pPr>
      <w:bookmarkStart w:id="396" w:name="_Toc9001015"/>
      <w:bookmarkStart w:id="397" w:name="_hzhp96sge7n" w:colFirst="0" w:colLast="0"/>
      <w:bookmarkEnd w:id="396"/>
      <w:bookmarkEnd w:id="397"/>
      <w:r>
        <w:t>3.4.1.2.</w:t>
      </w:r>
      <w:r>
        <w:tab/>
        <w:t>MAC Layer Effects</w:t>
      </w:r>
    </w:p>
    <w:p w14:paraId="4D53BCED" w14:textId="77777777" w:rsidR="00D859CF" w:rsidRPr="00C640B6" w:rsidRDefault="004933F5">
      <w:pPr>
        <w:spacing w:after="160"/>
      </w:pPr>
      <w:r>
        <w:t>Link-layer behavior may respond to routing anomalies through:</w:t>
      </w:r>
    </w:p>
    <w:p w14:paraId="2083B780" w14:textId="77777777" w:rsidR="00D859CF" w:rsidRPr="00C640B6" w:rsidRDefault="004933F5">
      <w:pPr>
        <w:spacing w:after="100"/>
        <w:ind w:left="1440" w:hanging="360"/>
      </w:pPr>
      <w:r>
        <w:t>•</w:t>
      </w:r>
      <w:r>
        <w:rPr>
          <w:sz w:val="14"/>
          <w:szCs w:val="14"/>
        </w:rPr>
        <w:t xml:space="preserve">        </w:t>
      </w:r>
      <w:r>
        <w:rPr>
          <w:b/>
          <w:bCs/>
        </w:rPr>
        <w:t>Retransmission Dynamics:</w:t>
      </w:r>
      <w: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w:t>
      </w:r>
      <w:r>
        <w:t>and is not an 802.11 retransmission count.</w:t>
      </w:r>
    </w:p>
    <w:p w14:paraId="78237673" w14:textId="77777777" w:rsidR="00D859CF" w:rsidRPr="00C640B6" w:rsidRDefault="004933F5">
      <w:pPr>
        <w:spacing w:after="100"/>
        <w:ind w:left="1440" w:hanging="360"/>
      </w:pPr>
      <w:r>
        <w:t>•</w:t>
      </w:r>
      <w:r>
        <w:rPr>
          <w:sz w:val="14"/>
          <w:szCs w:val="14"/>
        </w:rPr>
        <w:t xml:space="preserve">        </w:t>
      </w:r>
      <w:r>
        <w:rPr>
          <w:b/>
          <w:bCs/>
        </w:rPr>
        <w:t>Acknowledgment Patterns:</w:t>
      </w:r>
      <w:r>
        <w:t xml:space="preserve"> MAC-layer acknowledgments may succeed even when network-layer forwarding fails, creating an observable dissociation between link-level and end-to-end delivery success.</w:t>
      </w:r>
    </w:p>
    <w:p w14:paraId="03840886" w14:textId="77777777" w:rsidR="00D859CF" w:rsidRPr="00C640B6" w:rsidRDefault="004933F5">
      <w:pPr>
        <w:spacing w:after="100"/>
        <w:ind w:left="1440" w:hanging="360"/>
      </w:pPr>
      <w:r>
        <w:t>•</w:t>
      </w:r>
      <w:r>
        <w:rPr>
          <w:sz w:val="14"/>
          <w:szCs w:val="14"/>
        </w:rPr>
        <w:t xml:space="preserve">        </w:t>
      </w:r>
      <w:r>
        <w:rPr>
          <w:b/>
          <w:bCs/>
        </w:rPr>
        <w:t>Channel Access Contention:</w:t>
      </w:r>
      <w:r>
        <w:t xml:space="preserve"> Extra traffic created by an attack, such as the duplicated probes of a wormhole tunnel, could in principle raise channel contention. The ESP32 does not expose contention counters, so this effect is not measured directly.</w:t>
      </w:r>
    </w:p>
    <w:p w14:paraId="7B47C223" w14:textId="77777777" w:rsidR="00D859CF" w:rsidRPr="00C640B6" w:rsidRDefault="004933F5">
      <w:pPr>
        <w:pStyle w:val="Heading4"/>
        <w:shd w:val="clear" w:color="auto" w:fill="auto"/>
        <w:spacing w:before="200" w:after="80" w:line="240" w:lineRule="auto"/>
        <w:jc w:val="left"/>
      </w:pPr>
      <w:bookmarkStart w:id="398" w:name="_Toc9001016"/>
      <w:bookmarkStart w:id="399" w:name="_w2b40n9uub9y" w:colFirst="0" w:colLast="0"/>
      <w:bookmarkEnd w:id="398"/>
      <w:bookmarkEnd w:id="399"/>
      <w:r>
        <w:t>3.4.1.3.</w:t>
      </w:r>
      <w:r>
        <w:tab/>
        <w:t>Network Layer Effects</w:t>
      </w:r>
    </w:p>
    <w:p w14:paraId="0AEFA12B" w14:textId="77777777" w:rsidR="00D859CF" w:rsidRPr="00C640B6" w:rsidRDefault="004933F5">
      <w:r>
        <w:t>The network layer directly manifests routing anomalies through:</w:t>
      </w:r>
    </w:p>
    <w:p w14:paraId="2606AA31" w14:textId="77777777" w:rsidR="00D859CF" w:rsidRPr="00C640B6" w:rsidRDefault="004933F5">
      <w:pPr>
        <w:ind w:left="1440" w:hanging="360"/>
      </w:pPr>
      <w:r>
        <w:t>●</w:t>
      </w:r>
      <w:r>
        <w:rPr>
          <w:sz w:val="14"/>
          <w:szCs w:val="14"/>
        </w:rPr>
        <w:t xml:space="preserve">   </w:t>
      </w:r>
      <w:r>
        <w:rPr>
          <w:sz w:val="14"/>
          <w:szCs w:val="14"/>
        </w:rPr>
        <w:tab/>
      </w:r>
      <w:r>
        <w:rPr>
          <w:b/>
          <w:bCs/>
        </w:rPr>
        <w:t>Forwarding Ratio Deviations</w:t>
      </w:r>
      <w:r>
        <w:t>: The relationship between packets received and packets forwarded provides direct visibility into forwarding compliance.</w:t>
      </w:r>
    </w:p>
    <w:p w14:paraId="68BBDCC9" w14:textId="77777777" w:rsidR="00D859CF" w:rsidRPr="00C640B6" w:rsidRDefault="004933F5">
      <w:pPr>
        <w:ind w:left="1440" w:hanging="360"/>
      </w:pPr>
      <w:r>
        <w:t>●</w:t>
      </w:r>
      <w:r>
        <w:rPr>
          <w:sz w:val="14"/>
          <w:szCs w:val="14"/>
        </w:rPr>
        <w:t xml:space="preserve">   </w:t>
      </w:r>
      <w:r>
        <w:rPr>
          <w:sz w:val="14"/>
          <w:szCs w:val="14"/>
        </w:rPr>
        <w:tab/>
      </w:r>
      <w:r>
        <w:rPr>
          <w:b/>
          <w:bCs/>
        </w:rPr>
        <w:t>Topology Consistency</w:t>
      </w:r>
      <w:r>
        <w:t>: Parent-child relationships, hop counts, and routing table entries reflect the logical network structure, which may diverge from physical reality under attack.</w:t>
      </w:r>
    </w:p>
    <w:p w14:paraId="0A11F3B3" w14:textId="77777777" w:rsidR="00D859CF" w:rsidRPr="00C640B6" w:rsidRDefault="004933F5">
      <w:pPr>
        <w:ind w:left="1440" w:hanging="360"/>
      </w:pPr>
      <w:r>
        <w:t>●</w:t>
      </w:r>
      <w:r>
        <w:rPr>
          <w:sz w:val="14"/>
          <w:szCs w:val="14"/>
        </w:rPr>
        <w:t xml:space="preserve">   </w:t>
      </w:r>
      <w:r>
        <w:rPr>
          <w:sz w:val="14"/>
          <w:szCs w:val="14"/>
        </w:rPr>
        <w:tab/>
      </w:r>
      <w:r>
        <w:rPr>
          <w:b/>
          <w:bCs/>
        </w:rPr>
        <w:t>End-to-End Delivery Metrics</w:t>
      </w:r>
      <w:r>
        <w:t>: Packet delivery ratio, loss rate, and latency patterns capture the ultimate effect of routing manipulation on application-layer communication.</w:t>
      </w:r>
    </w:p>
    <w:p w14:paraId="6DBEC3FC" w14:textId="77777777" w:rsidR="00D859CF" w:rsidRPr="00C640B6" w:rsidRDefault="004933F5">
      <w:pPr>
        <w:pStyle w:val="Heading3"/>
        <w:spacing w:before="240"/>
      </w:pPr>
      <w:bookmarkStart w:id="400" w:name="_Toc9001017"/>
      <w:bookmarkStart w:id="401" w:name="_zig4aphjr70w" w:colFirst="0" w:colLast="0"/>
      <w:bookmarkEnd w:id="400"/>
      <w:bookmarkEnd w:id="401"/>
      <w:r>
        <w:lastRenderedPageBreak/>
        <w:t>3.4.2.</w:t>
      </w:r>
      <w:r>
        <w:tab/>
        <w:t>Collected Metrics and Data Sources</w:t>
      </w:r>
    </w:p>
    <w:p w14:paraId="4A718FF6" w14:textId="77777777" w:rsidR="00D859CF" w:rsidRPr="00C640B6" w:rsidRDefault="004933F5">
      <w:pPr>
        <w:rPr>
          <w:b/>
          <w:bCs/>
        </w:rPr>
      </w:pPr>
      <w:r>
        <w:rPr>
          <w:b/>
          <w:bCs/>
        </w:rPr>
        <w:t>Received Signal Strength Indicator (RSSI)</w:t>
      </w:r>
    </w:p>
    <w:p w14:paraId="01AC9C20" w14:textId="77777777" w:rsidR="00D859CF" w:rsidRPr="00C640B6" w:rsidRDefault="004933F5">
      <w:pPr>
        <w:spacing w:after="160"/>
      </w:pPr>
      <w:r>
        <w:t>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14:paraId="55EE1D3D" w14:textId="77777777" w:rsidR="00D859CF" w:rsidRPr="00C640B6" w:rsidRDefault="004933F5">
      <w:pPr>
        <w:spacing w:before="200"/>
        <w:rPr>
          <w:b/>
          <w:bCs/>
        </w:rPr>
      </w:pPr>
      <w:r>
        <w:rPr>
          <w:b/>
          <w:bCs/>
        </w:rPr>
        <w:t>RSSI Variation Over Time</w:t>
      </w:r>
    </w:p>
    <w:p w14:paraId="2AE48E0C" w14:textId="77777777" w:rsidR="00D859CF" w:rsidRPr="00C640B6" w:rsidRDefault="004933F5">
      <w:pPr>
        <w:spacing w:after="160"/>
      </w:pPr>
      <w:r>
        <w:t>Temporal changes in RSSI are not computed on-device; instead, they are derived during dataset preprocessing by comparing successive samples within fixed observation windows.</w:t>
      </w:r>
    </w:p>
    <w:p w14:paraId="1D2A2785" w14:textId="77777777" w:rsidR="00D859CF" w:rsidRPr="00C640B6" w:rsidRDefault="004933F5">
      <w:pPr>
        <w:spacing w:before="200"/>
        <w:rPr>
          <w:b/>
          <w:bCs/>
        </w:rPr>
      </w:pPr>
      <w:r>
        <w:rPr>
          <w:b/>
          <w:bCs/>
        </w:rPr>
        <w:t>Transmit Power Configuration (Metadata)</w:t>
      </w:r>
    </w:p>
    <w:p w14:paraId="753AE5E4" w14:textId="77777777" w:rsidR="00D859CF" w:rsidRPr="00C640B6" w:rsidRDefault="004933F5">
      <w:pPr>
        <w:spacing w:after="160"/>
      </w:pPr>
      <w:r>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6F924E17" w14:textId="77777777" w:rsidR="00D859CF" w:rsidRPr="00C640B6" w:rsidRDefault="004933F5">
      <w:pPr>
        <w:pStyle w:val="Heading3"/>
        <w:spacing w:before="240"/>
      </w:pPr>
      <w:bookmarkStart w:id="402" w:name="_Toc9001018"/>
      <w:bookmarkStart w:id="403" w:name="_14hd75narwth" w:colFirst="0" w:colLast="0"/>
      <w:bookmarkEnd w:id="402"/>
      <w:bookmarkEnd w:id="403"/>
      <w:r>
        <w:t>3.4.3.</w:t>
      </w:r>
      <w:r>
        <w:tab/>
      </w:r>
      <w:r>
        <w:t>Temporal Aggregation of Cross-Layer Telemetry</w:t>
      </w:r>
    </w:p>
    <w:p w14:paraId="5ACAC8B5" w14:textId="77777777" w:rsidR="00D859CF" w:rsidRPr="00C640B6" w:rsidRDefault="004933F5">
      <w: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3082A770" w14:textId="77777777" w:rsidR="00D859CF" w:rsidRPr="00C640B6" w:rsidRDefault="004933F5">
      <w:pPr>
        <w:spacing w:before="200"/>
      </w:pPr>
      <w: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1F5E4BCE" w14:textId="77777777" w:rsidR="00D859CF" w:rsidRPr="00C640B6" w:rsidRDefault="004933F5">
      <w:pPr>
        <w:numPr>
          <w:ilvl w:val="0"/>
          <w:numId w:val="7"/>
        </w:numPr>
        <w:jc w:val="left"/>
      </w:pPr>
      <w:r>
        <w:rPr>
          <w:b/>
          <w:bCs/>
        </w:rPr>
        <w:t>Noise Reduction</w:t>
      </w:r>
      <w:r>
        <w:t>: Aggregation smooths out transient fluctuations, revealing underlying behavioral trends.</w:t>
      </w:r>
    </w:p>
    <w:p w14:paraId="7F8EE8B0" w14:textId="77777777" w:rsidR="00D859CF" w:rsidRPr="00C640B6" w:rsidRDefault="004933F5">
      <w:pPr>
        <w:numPr>
          <w:ilvl w:val="0"/>
          <w:numId w:val="7"/>
        </w:numPr>
        <w:jc w:val="left"/>
      </w:pPr>
      <w:r>
        <w:rPr>
          <w:b/>
          <w:bCs/>
        </w:rPr>
        <w:lastRenderedPageBreak/>
        <w:t>Pattern Capture</w:t>
      </w:r>
      <w:r>
        <w:t>: Many attack-induced effects (e.g., increased parent switching, forwarding ratio degradation) manifest over periods of seconds rather than individual packet events.</w:t>
      </w:r>
    </w:p>
    <w:p w14:paraId="28819363" w14:textId="77777777" w:rsidR="00D859CF" w:rsidRPr="00C640B6" w:rsidRDefault="004933F5">
      <w:pPr>
        <w:numPr>
          <w:ilvl w:val="0"/>
          <w:numId w:val="7"/>
        </w:numPr>
        <w:jc w:val="left"/>
      </w:pPr>
      <w:r>
        <w:rPr>
          <w:b/>
          <w:bCs/>
        </w:rPr>
        <w:t>Statistical Robustness</w:t>
      </w:r>
      <w:r>
        <w:t>: Derived features such as forwarding ratio require sufficient samples to produce stable estimates; windowing ensures this.</w:t>
      </w:r>
    </w:p>
    <w:p w14:paraId="0E0002BA" w14:textId="77777777" w:rsidR="00D859CF" w:rsidRPr="00C640B6" w:rsidRDefault="004933F5">
      <w:pPr>
        <w:numPr>
          <w:ilvl w:val="0"/>
          <w:numId w:val="7"/>
        </w:numPr>
        <w:jc w:val="left"/>
      </w:pPr>
      <w:r>
        <w:rPr>
          <w:b/>
          <w:bCs/>
        </w:rPr>
        <w:t>Cross-Layer Alignment</w:t>
      </w:r>
      <w:r>
        <w:t>: Windowing enables correlation of metrics from different layers within the same temporal context.</w:t>
      </w:r>
    </w:p>
    <w:p w14:paraId="3175512B" w14:textId="77777777" w:rsidR="00D859CF" w:rsidRPr="00C640B6" w:rsidRDefault="004933F5">
      <w:pPr>
        <w:spacing w:before="200"/>
      </w:pPr>
      <w:r>
        <w:t>The choice of window duration (1 second) balances the need for sufficient samples with the desire to capture attack-induced behavioral changes that may persist for minutes.</w:t>
      </w:r>
    </w:p>
    <w:p w14:paraId="7CB7AFEA" w14:textId="77777777" w:rsidR="00D859CF" w:rsidRPr="00C640B6" w:rsidRDefault="004933F5">
      <w:pPr>
        <w:pStyle w:val="Heading3"/>
        <w:spacing w:before="240"/>
      </w:pPr>
      <w:bookmarkStart w:id="404" w:name="_Toc9001019"/>
      <w:bookmarkStart w:id="405" w:name="_s77cjvqdfuqu" w:colFirst="0" w:colLast="0"/>
      <w:bookmarkEnd w:id="404"/>
      <w:bookmarkEnd w:id="405"/>
      <w:r>
        <w:t>3.4.4.</w:t>
      </w:r>
      <w:r>
        <w:tab/>
        <w:t>Expected Observable Inconsistencies</w:t>
      </w:r>
    </w:p>
    <w:p w14:paraId="2DE4A749" w14:textId="77777777" w:rsidR="00D859CF" w:rsidRPr="00C640B6" w:rsidRDefault="004933F5">
      <w:pPr>
        <w:spacing w:after="160"/>
      </w:pPr>
      <w: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6 reports which of them were observed in the collected runs and which were not (Section 6.2.4).</w:t>
      </w:r>
    </w:p>
    <w:p w14:paraId="37F257FD" w14:textId="77777777" w:rsidR="00D859CF" w:rsidRPr="00C640B6" w:rsidRDefault="004933F5">
      <w:pPr>
        <w:pStyle w:val="Heading4"/>
        <w:shd w:val="clear" w:color="auto" w:fill="auto"/>
        <w:spacing w:before="200" w:after="80" w:line="240" w:lineRule="auto"/>
        <w:jc w:val="left"/>
      </w:pPr>
      <w:bookmarkStart w:id="406" w:name="_Toc9001020"/>
      <w:bookmarkStart w:id="407" w:name="_210ww2v3jk3u" w:colFirst="0" w:colLast="0"/>
      <w:bookmarkEnd w:id="406"/>
      <w:bookmarkEnd w:id="407"/>
      <w:r>
        <w:t>3.4.4.1.</w:t>
      </w:r>
      <w:r>
        <w:tab/>
        <w:t>Expected Blackhole Observables</w:t>
      </w:r>
    </w:p>
    <w:p w14:paraId="67264ECA"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08" w:name="_Toc9001187"/>
      <w:bookmarkStart w:id="409" w:name="_rrcmx11amo14" w:colFirst="0" w:colLast="0"/>
      <w:bookmarkEnd w:id="408"/>
      <w:bookmarkEnd w:id="409"/>
      <w:r>
        <w:rPr>
          <w:b/>
          <w:bCs/>
          <w:i w:val="0"/>
          <w:iCs w:val="0"/>
          <w:color w:val="000000"/>
          <w:sz w:val="18"/>
          <w:szCs w:val="18"/>
        </w:rPr>
        <w:t>Table 3.4 Expected Observable Inconsistencies Under Blackhole Behavior</w:t>
      </w:r>
    </w:p>
    <w:tbl>
      <w:tblPr>
        <w:tblStyle w:val="a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6"/>
        <w:gridCol w:w="3080"/>
        <w:gridCol w:w="3360"/>
      </w:tblGrid>
      <w:tr w:rsidR="00D859CF" w:rsidRPr="00C640B6" w14:paraId="7AF3B7D9" w14:textId="77777777">
        <w:trPr>
          <w:trHeight w:val="690"/>
        </w:trPr>
        <w:tc>
          <w:tcPr>
            <w:tcW w:w="1866"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43A978F8" w14:textId="77777777" w:rsidR="00D859CF" w:rsidRPr="00C640B6" w:rsidRDefault="004933F5">
            <w:pPr>
              <w:spacing w:line="240" w:lineRule="auto"/>
              <w:jc w:val="center"/>
              <w:rPr>
                <w:b/>
                <w:bCs/>
              </w:rPr>
            </w:pPr>
            <w:r>
              <w:rPr>
                <w:b/>
                <w:bCs/>
                <w:sz w:val="20"/>
                <w:szCs w:val="20"/>
              </w:rPr>
              <w:t>Layer</w:t>
            </w:r>
          </w:p>
        </w:tc>
        <w:tc>
          <w:tcPr>
            <w:tcW w:w="3079"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79296E9" w14:textId="77777777" w:rsidR="00D859CF" w:rsidRPr="00C640B6" w:rsidRDefault="004933F5">
            <w:pPr>
              <w:spacing w:line="240" w:lineRule="auto"/>
              <w:jc w:val="center"/>
              <w:rPr>
                <w:b/>
                <w:bCs/>
              </w:rPr>
            </w:pPr>
            <w:r>
              <w:rPr>
                <w:b/>
                <w:bCs/>
                <w:sz w:val="20"/>
                <w:szCs w:val="20"/>
              </w:rPr>
              <w:t>Metric</w:t>
            </w:r>
          </w:p>
        </w:tc>
        <w:tc>
          <w:tcPr>
            <w:tcW w:w="3359"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2DB45A2A" w14:textId="77777777" w:rsidR="00D859CF" w:rsidRPr="00C640B6" w:rsidRDefault="004933F5">
            <w:pPr>
              <w:spacing w:line="240" w:lineRule="auto"/>
              <w:jc w:val="center"/>
              <w:rPr>
                <w:b/>
                <w:bCs/>
              </w:rPr>
            </w:pPr>
            <w:r>
              <w:rPr>
                <w:b/>
                <w:bCs/>
                <w:sz w:val="20"/>
                <w:szCs w:val="20"/>
              </w:rPr>
              <w:t>Expected Deviation</w:t>
            </w:r>
          </w:p>
        </w:tc>
      </w:tr>
      <w:tr w:rsidR="00D859CF" w:rsidRPr="00C640B6" w14:paraId="06DC7200"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2E101AE" w14:textId="77777777" w:rsidR="00D859CF" w:rsidRPr="00C640B6" w:rsidRDefault="004933F5">
            <w:pPr>
              <w:spacing w:line="240" w:lineRule="auto"/>
              <w:jc w:val="center"/>
            </w:pPr>
            <w:r>
              <w:rPr>
                <w:sz w:val="20"/>
                <w:szCs w:val="20"/>
              </w:rPr>
              <w:t>Network</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3D0A682C" w14:textId="77777777" w:rsidR="00D859CF" w:rsidRPr="00C640B6" w:rsidRDefault="004933F5">
            <w:pPr>
              <w:spacing w:line="240" w:lineRule="auto"/>
              <w:jc w:val="center"/>
            </w:pPr>
            <w:r>
              <w:rPr>
                <w:sz w:val="20"/>
                <w:szCs w:val="20"/>
              </w:rPr>
              <w:t>Forwarding Ratio</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534B327B" w14:textId="77777777" w:rsidR="00D859CF" w:rsidRPr="00C640B6" w:rsidRDefault="004933F5">
            <w:pPr>
              <w:spacing w:line="240" w:lineRule="auto"/>
              <w:jc w:val="left"/>
            </w:pPr>
            <w:r>
              <w:rPr>
                <w:sz w:val="20"/>
                <w:szCs w:val="20"/>
              </w:rPr>
              <w:t>&lt; 1.0 at attacker node (packets received but not forwarded)</w:t>
            </w:r>
          </w:p>
        </w:tc>
      </w:tr>
      <w:tr w:rsidR="00D859CF" w:rsidRPr="00C640B6" w14:paraId="61BBD483"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20E3142" w14:textId="77777777" w:rsidR="00D859CF" w:rsidRPr="00C640B6" w:rsidRDefault="004933F5">
            <w:pPr>
              <w:spacing w:line="240" w:lineRule="auto"/>
              <w:jc w:val="center"/>
            </w:pPr>
            <w:r>
              <w:rPr>
                <w:sz w:val="20"/>
                <w:szCs w:val="20"/>
              </w:rPr>
              <w:t>Network</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058480DB" w14:textId="77777777" w:rsidR="00D859CF" w:rsidRPr="00C640B6" w:rsidRDefault="004933F5">
            <w:pPr>
              <w:spacing w:line="240" w:lineRule="auto"/>
              <w:jc w:val="center"/>
            </w:pPr>
            <w:r>
              <w:rPr>
                <w:sz w:val="20"/>
                <w:szCs w:val="20"/>
              </w:rPr>
              <w:t>Ingress/Egress Delta</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474FF6CC" w14:textId="77777777" w:rsidR="00D859CF" w:rsidRPr="00C640B6" w:rsidRDefault="004933F5">
            <w:pPr>
              <w:spacing w:line="240" w:lineRule="auto"/>
              <w:jc w:val="left"/>
            </w:pPr>
            <w:r>
              <w:rPr>
                <w:sz w:val="20"/>
                <w:szCs w:val="20"/>
              </w:rPr>
              <w:t>&gt; 0 at attacker node (positive difference indicating packets absorbed)</w:t>
            </w:r>
          </w:p>
        </w:tc>
      </w:tr>
      <w:tr w:rsidR="00D859CF" w:rsidRPr="00C640B6" w14:paraId="1F6151DB"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DD48EB6" w14:textId="77777777" w:rsidR="00D859CF" w:rsidRPr="00C640B6" w:rsidRDefault="004933F5">
            <w:pPr>
              <w:spacing w:line="240" w:lineRule="auto"/>
              <w:jc w:val="center"/>
            </w:pPr>
            <w:r>
              <w:rPr>
                <w:sz w:val="20"/>
                <w:szCs w:val="20"/>
              </w:rPr>
              <w:t>Network</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5E73D640" w14:textId="77777777" w:rsidR="00D859CF" w:rsidRPr="00C640B6" w:rsidRDefault="004933F5">
            <w:pPr>
              <w:spacing w:line="240" w:lineRule="auto"/>
              <w:jc w:val="center"/>
            </w:pPr>
            <w:r>
              <w:rPr>
                <w:sz w:val="20"/>
                <w:szCs w:val="20"/>
              </w:rPr>
              <w:t>Packet Delivery Ratio</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1CEF3217" w14:textId="77777777" w:rsidR="00D859CF" w:rsidRPr="00C640B6" w:rsidRDefault="004933F5">
            <w:pPr>
              <w:spacing w:line="240" w:lineRule="auto"/>
              <w:jc w:val="left"/>
            </w:pPr>
            <w:r>
              <w:rPr>
                <w:sz w:val="20"/>
                <w:szCs w:val="20"/>
              </w:rPr>
              <w:t>Decrease for victims downstream of the attacker</w:t>
            </w:r>
          </w:p>
        </w:tc>
      </w:tr>
      <w:tr w:rsidR="00D859CF" w:rsidRPr="00C640B6" w14:paraId="75FBE58D"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38E0C8E" w14:textId="77777777" w:rsidR="00D859CF" w:rsidRPr="00C640B6" w:rsidRDefault="004933F5">
            <w:pPr>
              <w:spacing w:line="240" w:lineRule="auto"/>
              <w:jc w:val="center"/>
            </w:pPr>
            <w:r>
              <w:rPr>
                <w:sz w:val="20"/>
                <w:szCs w:val="20"/>
              </w:rPr>
              <w:lastRenderedPageBreak/>
              <w:t>MAC</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2B84A729" w14:textId="77777777" w:rsidR="00D859CF" w:rsidRPr="00C640B6" w:rsidRDefault="004933F5">
            <w:pPr>
              <w:spacing w:line="240" w:lineRule="auto"/>
              <w:jc w:val="center"/>
            </w:pPr>
            <w:r>
              <w:rPr>
                <w:sz w:val="20"/>
                <w:szCs w:val="20"/>
              </w:rPr>
              <w:t>Retransmission Count</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1B0DA83D" w14:textId="77777777" w:rsidR="00D859CF" w:rsidRPr="00C640B6" w:rsidRDefault="004933F5">
            <w:pPr>
              <w:spacing w:line="240" w:lineRule="auto"/>
              <w:jc w:val="left"/>
            </w:pPr>
            <w:r>
              <w:rPr>
                <w:sz w:val="20"/>
                <w:szCs w:val="20"/>
              </w:rPr>
              <w:t>Increase for victim nodes (repeated attempts with no acknowledgment)</w:t>
            </w:r>
          </w:p>
        </w:tc>
      </w:tr>
      <w:tr w:rsidR="00D859CF" w:rsidRPr="00C640B6" w14:paraId="51B957D0"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BA257AB" w14:textId="77777777" w:rsidR="00D859CF" w:rsidRPr="00C640B6" w:rsidRDefault="004933F5">
            <w:pPr>
              <w:spacing w:line="240" w:lineRule="auto"/>
              <w:jc w:val="center"/>
            </w:pPr>
            <w:r>
              <w:rPr>
                <w:sz w:val="20"/>
                <w:szCs w:val="20"/>
              </w:rPr>
              <w:t>PHY</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7E0A284A" w14:textId="77777777" w:rsidR="00D859CF" w:rsidRPr="00C640B6" w:rsidRDefault="004933F5">
            <w:pPr>
              <w:spacing w:line="240" w:lineRule="auto"/>
              <w:jc w:val="center"/>
            </w:pPr>
            <w:r>
              <w:rPr>
                <w:sz w:val="20"/>
                <w:szCs w:val="20"/>
              </w:rPr>
              <w:t>RSSI</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66B891AC" w14:textId="77777777" w:rsidR="00D859CF" w:rsidRPr="00C640B6" w:rsidRDefault="004933F5">
            <w:pPr>
              <w:spacing w:line="240" w:lineRule="auto"/>
              <w:jc w:val="left"/>
            </w:pPr>
            <w:r>
              <w:rPr>
                <w:sz w:val="20"/>
                <w:szCs w:val="20"/>
              </w:rPr>
              <w:t>Stable at attacker (positioning unchanged throughout)</w:t>
            </w:r>
          </w:p>
        </w:tc>
      </w:tr>
    </w:tbl>
    <w:p w14:paraId="4E6AA8B8" w14:textId="77777777" w:rsidR="00D859CF" w:rsidRPr="00C640B6" w:rsidRDefault="004933F5">
      <w:pPr>
        <w:pStyle w:val="Heading4"/>
        <w:shd w:val="clear" w:color="auto" w:fill="auto"/>
        <w:spacing w:before="200" w:after="80" w:line="240" w:lineRule="auto"/>
        <w:jc w:val="left"/>
      </w:pPr>
      <w:bookmarkStart w:id="410" w:name="_Toc9001021"/>
      <w:bookmarkStart w:id="411" w:name="_5x68f2xsn9q" w:colFirst="0" w:colLast="0"/>
      <w:bookmarkEnd w:id="410"/>
      <w:bookmarkEnd w:id="411"/>
      <w:r>
        <w:t>3.4.4.2.</w:t>
      </w:r>
      <w:r>
        <w:tab/>
        <w:t>Expected Wormhole Observables</w:t>
      </w:r>
    </w:p>
    <w:p w14:paraId="6CD772BB"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12" w:name="_Toc9001188"/>
      <w:bookmarkStart w:id="413" w:name="_hb6hfb10jtwa" w:colFirst="0" w:colLast="0"/>
      <w:bookmarkEnd w:id="412"/>
      <w:bookmarkEnd w:id="413"/>
      <w:r>
        <w:rPr>
          <w:b/>
          <w:bCs/>
          <w:i w:val="0"/>
          <w:iCs w:val="0"/>
          <w:color w:val="000000"/>
          <w:sz w:val="18"/>
          <w:szCs w:val="18"/>
        </w:rPr>
        <w:t>Table 3.5 Expected Observable Inconsistencies Under Wormhole Behavior</w:t>
      </w:r>
    </w:p>
    <w:tbl>
      <w:tblPr>
        <w:tblStyle w:val="ad"/>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4"/>
        <w:gridCol w:w="3053"/>
        <w:gridCol w:w="3199"/>
      </w:tblGrid>
      <w:tr w:rsidR="00D859CF" w:rsidRPr="00C640B6" w14:paraId="55371AF9" w14:textId="77777777">
        <w:trPr>
          <w:trHeight w:val="690"/>
        </w:trPr>
        <w:tc>
          <w:tcPr>
            <w:tcW w:w="2053"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40" w:type="dxa"/>
              <w:bottom w:w="140" w:type="dxa"/>
              <w:right w:w="140" w:type="dxa"/>
            </w:tcMar>
          </w:tcPr>
          <w:p w14:paraId="2059729C" w14:textId="77777777" w:rsidR="00D859CF" w:rsidRPr="00C640B6" w:rsidRDefault="004933F5">
            <w:pPr>
              <w:spacing w:line="240" w:lineRule="auto"/>
              <w:jc w:val="center"/>
              <w:rPr>
                <w:b/>
                <w:bCs/>
              </w:rPr>
            </w:pPr>
            <w:r>
              <w:rPr>
                <w:b/>
                <w:bCs/>
                <w:sz w:val="20"/>
                <w:szCs w:val="20"/>
              </w:rPr>
              <w:t>Layer</w:t>
            </w:r>
          </w:p>
        </w:tc>
        <w:tc>
          <w:tcPr>
            <w:tcW w:w="3053"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228E9C1F" w14:textId="77777777" w:rsidR="00D859CF" w:rsidRPr="00C640B6" w:rsidRDefault="004933F5">
            <w:pPr>
              <w:spacing w:line="240" w:lineRule="auto"/>
              <w:jc w:val="center"/>
              <w:rPr>
                <w:b/>
                <w:bCs/>
              </w:rPr>
            </w:pPr>
            <w:r>
              <w:rPr>
                <w:b/>
                <w:bCs/>
                <w:sz w:val="20"/>
                <w:szCs w:val="20"/>
              </w:rPr>
              <w:t>Metric</w:t>
            </w:r>
          </w:p>
        </w:tc>
        <w:tc>
          <w:tcPr>
            <w:tcW w:w="3199"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540815BF" w14:textId="77777777" w:rsidR="00D859CF" w:rsidRPr="00C640B6" w:rsidRDefault="004933F5">
            <w:pPr>
              <w:spacing w:line="240" w:lineRule="auto"/>
              <w:jc w:val="center"/>
              <w:rPr>
                <w:b/>
                <w:bCs/>
              </w:rPr>
            </w:pPr>
            <w:r>
              <w:rPr>
                <w:b/>
                <w:bCs/>
                <w:sz w:val="20"/>
                <w:szCs w:val="20"/>
              </w:rPr>
              <w:t>Expected Deviation</w:t>
            </w:r>
          </w:p>
        </w:tc>
      </w:tr>
      <w:tr w:rsidR="00D859CF" w:rsidRPr="00C640B6" w14:paraId="746677E3"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E12B373"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6E7B1951" w14:textId="77777777" w:rsidR="00D859CF" w:rsidRPr="00C640B6" w:rsidRDefault="004933F5">
            <w:pPr>
              <w:spacing w:line="240" w:lineRule="auto"/>
              <w:jc w:val="center"/>
            </w:pPr>
            <w:r>
              <w:rPr>
                <w:sz w:val="20"/>
                <w:szCs w:val="20"/>
              </w:rPr>
              <w:t>Hop Count Consistency</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038730C4" w14:textId="77777777" w:rsidR="00D859CF" w:rsidRPr="00C640B6" w:rsidRDefault="004933F5">
            <w:pPr>
              <w:spacing w:line="240" w:lineRule="auto"/>
              <w:jc w:val="left"/>
            </w:pPr>
            <w:r>
              <w:rPr>
                <w:sz w:val="20"/>
                <w:szCs w:val="20"/>
              </w:rPr>
              <w:t>Nodes report unexpectedly low hop counts given physical placement</w:t>
            </w:r>
          </w:p>
        </w:tc>
      </w:tr>
      <w:tr w:rsidR="00D859CF" w:rsidRPr="00C640B6" w14:paraId="056CAF67"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A123182"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47020D63" w14:textId="77777777" w:rsidR="00D859CF" w:rsidRPr="00C640B6" w:rsidRDefault="004933F5">
            <w:pPr>
              <w:spacing w:line="240" w:lineRule="auto"/>
              <w:jc w:val="center"/>
            </w:pPr>
            <w:r>
              <w:rPr>
                <w:sz w:val="20"/>
                <w:szCs w:val="20"/>
              </w:rPr>
              <w:t>Parent-Child Validity</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34C85B8B" w14:textId="77777777" w:rsidR="00D859CF" w:rsidRPr="00C640B6" w:rsidRDefault="004933F5">
            <w:pPr>
              <w:spacing w:line="240" w:lineRule="auto"/>
              <w:jc w:val="left"/>
            </w:pPr>
            <w:r>
              <w:rPr>
                <w:sz w:val="20"/>
                <w:szCs w:val="20"/>
              </w:rPr>
              <w:t>Relationships violate physical constraints (e.g., Layer 4 child of Layer 0)</w:t>
            </w:r>
          </w:p>
        </w:tc>
      </w:tr>
      <w:tr w:rsidR="00D859CF" w:rsidRPr="00C640B6" w14:paraId="632C0146"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591B5F8"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31FEC3BC" w14:textId="77777777" w:rsidR="00D859CF" w:rsidRPr="00C640B6" w:rsidRDefault="004933F5">
            <w:pPr>
              <w:spacing w:line="240" w:lineRule="auto"/>
              <w:jc w:val="center"/>
            </w:pPr>
            <w:r>
              <w:rPr>
                <w:sz w:val="20"/>
                <w:szCs w:val="20"/>
              </w:rPr>
              <w:t>Routing Table Entries</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15A7D891" w14:textId="77777777" w:rsidR="00D859CF" w:rsidRPr="00C640B6" w:rsidRDefault="004933F5">
            <w:pPr>
              <w:spacing w:line="240" w:lineRule="auto"/>
              <w:jc w:val="left"/>
            </w:pPr>
            <w:r>
              <w:rPr>
                <w:sz w:val="20"/>
                <w:szCs w:val="20"/>
              </w:rPr>
              <w:t>Self-referential entries or impossible neighbor relationships</w:t>
            </w:r>
          </w:p>
        </w:tc>
      </w:tr>
      <w:tr w:rsidR="00D859CF" w:rsidRPr="00C640B6" w14:paraId="2095711E"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A39C907" w14:textId="77777777" w:rsidR="00D859CF" w:rsidRPr="00C640B6" w:rsidRDefault="004933F5">
            <w:pPr>
              <w:spacing w:line="240" w:lineRule="auto"/>
              <w:jc w:val="center"/>
            </w:pPr>
            <w:r>
              <w:rPr>
                <w:sz w:val="20"/>
                <w:szCs w:val="20"/>
              </w:rPr>
              <w:t>PHY</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05E1C8EB" w14:textId="77777777" w:rsidR="00D859CF" w:rsidRPr="00C640B6" w:rsidRDefault="004933F5">
            <w:pPr>
              <w:spacing w:line="240" w:lineRule="auto"/>
              <w:jc w:val="center"/>
            </w:pPr>
            <w:r>
              <w:rPr>
                <w:sz w:val="20"/>
                <w:szCs w:val="20"/>
              </w:rPr>
              <w:t>RSSI-Hop Correlation</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41E59BC3" w14:textId="77777777" w:rsidR="00D859CF" w:rsidRPr="00C640B6" w:rsidRDefault="004933F5">
            <w:pPr>
              <w:spacing w:line="240" w:lineRule="auto"/>
              <w:jc w:val="left"/>
            </w:pPr>
            <w:r>
              <w:rPr>
                <w:sz w:val="20"/>
                <w:szCs w:val="20"/>
              </w:rPr>
              <w:t>High RSSI observed from physically distant nodes</w:t>
            </w:r>
          </w:p>
        </w:tc>
      </w:tr>
      <w:tr w:rsidR="00D859CF" w:rsidRPr="00C640B6" w14:paraId="06C35DC5"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021473E" w14:textId="77777777" w:rsidR="00D859CF" w:rsidRPr="00C640B6" w:rsidRDefault="004933F5">
            <w:pPr>
              <w:spacing w:line="240" w:lineRule="auto"/>
              <w:jc w:val="center"/>
            </w:pPr>
            <w:r>
              <w:rPr>
                <w:sz w:val="20"/>
                <w:szCs w:val="20"/>
              </w:rPr>
              <w:t>PHY</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37B6E9F8" w14:textId="77777777" w:rsidR="00D859CF" w:rsidRPr="00C640B6" w:rsidRDefault="004933F5">
            <w:pPr>
              <w:spacing w:line="240" w:lineRule="auto"/>
              <w:jc w:val="center"/>
            </w:pPr>
            <w:r>
              <w:rPr>
                <w:sz w:val="20"/>
                <w:szCs w:val="20"/>
              </w:rPr>
              <w:t>RSSI Variance</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7F3A9DC4" w14:textId="77777777" w:rsidR="00D859CF" w:rsidRPr="00C640B6" w:rsidRDefault="004933F5">
            <w:pPr>
              <w:spacing w:line="240" w:lineRule="auto"/>
              <w:jc w:val="left"/>
            </w:pPr>
            <w:r>
              <w:rPr>
                <w:sz w:val="20"/>
                <w:szCs w:val="20"/>
              </w:rPr>
              <w:t>Abnormally high RSSI values are inconsistent with the expected path loss</w:t>
            </w:r>
          </w:p>
        </w:tc>
      </w:tr>
      <w:tr w:rsidR="00D859CF" w:rsidRPr="00C640B6" w14:paraId="1BF33D69"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F101E5" w14:textId="77777777" w:rsidR="00D859CF" w:rsidRPr="00C640B6" w:rsidRDefault="004933F5">
            <w:pPr>
              <w:spacing w:line="240" w:lineRule="auto"/>
              <w:jc w:val="center"/>
            </w:pPr>
            <w:r>
              <w:rPr>
                <w:sz w:val="20"/>
                <w:szCs w:val="20"/>
              </w:rPr>
              <w:t>MAC</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2BE271EE" w14:textId="77777777" w:rsidR="00D859CF" w:rsidRPr="00C640B6" w:rsidRDefault="004933F5">
            <w:pPr>
              <w:spacing w:line="240" w:lineRule="auto"/>
              <w:jc w:val="center"/>
            </w:pPr>
            <w:r>
              <w:rPr>
                <w:sz w:val="20"/>
                <w:szCs w:val="20"/>
              </w:rPr>
              <w:t>Frame Arrival Pattern</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293972BB" w14:textId="77777777" w:rsidR="00D859CF" w:rsidRPr="00C640B6" w:rsidRDefault="004933F5">
            <w:pPr>
              <w:spacing w:line="240" w:lineRule="auto"/>
              <w:jc w:val="left"/>
            </w:pPr>
            <w:r>
              <w:rPr>
                <w:sz w:val="20"/>
                <w:szCs w:val="20"/>
              </w:rPr>
              <w:t>Duplicates or out-of-order frames due to tunneling</w:t>
            </w:r>
          </w:p>
        </w:tc>
      </w:tr>
      <w:tr w:rsidR="00D859CF" w:rsidRPr="00C640B6" w14:paraId="3AB76376"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D87B7F0" w14:textId="77777777" w:rsidR="00D859CF" w:rsidRPr="00C640B6" w:rsidRDefault="004933F5">
            <w:pPr>
              <w:spacing w:line="240" w:lineRule="auto"/>
              <w:jc w:val="center"/>
            </w:pPr>
            <w:r>
              <w:rPr>
                <w:sz w:val="20"/>
                <w:szCs w:val="20"/>
              </w:rPr>
              <w:lastRenderedPageBreak/>
              <w:t>MAC</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3AA86760" w14:textId="77777777" w:rsidR="00D859CF" w:rsidRPr="00C640B6" w:rsidRDefault="004933F5">
            <w:pPr>
              <w:spacing w:line="240" w:lineRule="auto"/>
              <w:jc w:val="center"/>
            </w:pPr>
            <w:r>
              <w:rPr>
                <w:sz w:val="20"/>
                <w:szCs w:val="20"/>
              </w:rPr>
              <w:t>Retransmission Count</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6992AB02" w14:textId="77777777" w:rsidR="00D859CF" w:rsidRPr="00C640B6" w:rsidRDefault="004933F5">
            <w:pPr>
              <w:spacing w:line="240" w:lineRule="auto"/>
              <w:jc w:val="left"/>
            </w:pPr>
            <w:r>
              <w:rPr>
                <w:sz w:val="20"/>
                <w:szCs w:val="20"/>
              </w:rPr>
              <w:t>May increase near tunnel endpoints due to timing issues</w:t>
            </w:r>
          </w:p>
        </w:tc>
      </w:tr>
      <w:tr w:rsidR="00D859CF" w:rsidRPr="00C640B6" w14:paraId="34411D4F" w14:textId="77777777">
        <w:trPr>
          <w:trHeight w:val="1065"/>
        </w:trPr>
        <w:tc>
          <w:tcPr>
            <w:tcW w:w="205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86F89C0"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808080"/>
              <w:right w:val="single" w:sz="6" w:space="0" w:color="808080"/>
            </w:tcBorders>
            <w:tcMar>
              <w:top w:w="60" w:type="dxa"/>
              <w:left w:w="100" w:type="dxa"/>
              <w:bottom w:w="60" w:type="dxa"/>
              <w:right w:w="100" w:type="dxa"/>
            </w:tcMar>
          </w:tcPr>
          <w:p w14:paraId="5A044318" w14:textId="77777777" w:rsidR="00D859CF" w:rsidRPr="00C640B6" w:rsidRDefault="004933F5">
            <w:pPr>
              <w:spacing w:line="240" w:lineRule="auto"/>
              <w:jc w:val="center"/>
            </w:pPr>
            <w:r>
              <w:rPr>
                <w:sz w:val="20"/>
                <w:szCs w:val="20"/>
              </w:rPr>
              <w:t>Duplicate Arrivals</w:t>
            </w:r>
          </w:p>
        </w:tc>
        <w:tc>
          <w:tcPr>
            <w:tcW w:w="3199" w:type="dxa"/>
            <w:tcBorders>
              <w:top w:val="nil"/>
              <w:left w:val="nil"/>
              <w:bottom w:val="single" w:sz="6" w:space="0" w:color="808080"/>
              <w:right w:val="single" w:sz="6" w:space="0" w:color="808080"/>
            </w:tcBorders>
            <w:tcMar>
              <w:top w:w="60" w:type="dxa"/>
              <w:left w:w="100" w:type="dxa"/>
              <w:bottom w:w="60" w:type="dxa"/>
              <w:right w:w="100" w:type="dxa"/>
            </w:tcMar>
          </w:tcPr>
          <w:p w14:paraId="708EE055" w14:textId="77777777" w:rsidR="00D859CF" w:rsidRPr="00C640B6" w:rsidRDefault="004933F5">
            <w:pPr>
              <w:spacing w:line="240" w:lineRule="auto"/>
              <w:jc w:val="left"/>
            </w:pPr>
            <w:r>
              <w:rPr>
                <w:sz w:val="20"/>
                <w:szCs w:val="20"/>
              </w:rPr>
              <w:t>The same probe reaches the root twice, through the multi-hop path and through the tunnel</w:t>
            </w:r>
          </w:p>
        </w:tc>
      </w:tr>
      <w:tr w:rsidR="00D859CF" w:rsidRPr="00C640B6" w14:paraId="3BCBA65B" w14:textId="77777777">
        <w:trPr>
          <w:trHeight w:val="1065"/>
        </w:trPr>
        <w:tc>
          <w:tcPr>
            <w:tcW w:w="205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10E2010"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808080"/>
              <w:right w:val="single" w:sz="6" w:space="0" w:color="808080"/>
            </w:tcBorders>
            <w:tcMar>
              <w:top w:w="60" w:type="dxa"/>
              <w:left w:w="100" w:type="dxa"/>
              <w:bottom w:w="60" w:type="dxa"/>
              <w:right w:w="100" w:type="dxa"/>
            </w:tcMar>
          </w:tcPr>
          <w:p w14:paraId="55F0E0C6" w14:textId="77777777" w:rsidR="00D859CF" w:rsidRPr="00C640B6" w:rsidRDefault="004933F5">
            <w:pPr>
              <w:spacing w:line="240" w:lineRule="auto"/>
              <w:jc w:val="center"/>
            </w:pPr>
            <w:r>
              <w:rPr>
                <w:sz w:val="20"/>
                <w:szCs w:val="20"/>
              </w:rPr>
              <w:t>Latency Mismatch (TunnelLatency)</w:t>
            </w:r>
          </w:p>
        </w:tc>
        <w:tc>
          <w:tcPr>
            <w:tcW w:w="3199" w:type="dxa"/>
            <w:tcBorders>
              <w:top w:val="nil"/>
              <w:left w:val="nil"/>
              <w:bottom w:val="single" w:sz="6" w:space="0" w:color="808080"/>
              <w:right w:val="single" w:sz="6" w:space="0" w:color="808080"/>
            </w:tcBorders>
            <w:tcMar>
              <w:top w:w="60" w:type="dxa"/>
              <w:left w:w="100" w:type="dxa"/>
              <w:bottom w:w="60" w:type="dxa"/>
              <w:right w:w="100" w:type="dxa"/>
            </w:tcMar>
          </w:tcPr>
          <w:p w14:paraId="14EBF967" w14:textId="77777777" w:rsidR="00D859CF" w:rsidRPr="00C640B6" w:rsidRDefault="004933F5">
            <w:pPr>
              <w:spacing w:line="240" w:lineRule="auto"/>
              <w:jc w:val="left"/>
            </w:pPr>
            <w:r>
              <w:rPr>
                <w:sz w:val="20"/>
                <w:szCs w:val="20"/>
              </w:rPr>
              <w:t>The two arrivals of one probe differ in latency</w:t>
            </w:r>
          </w:p>
        </w:tc>
      </w:tr>
    </w:tbl>
    <w:p w14:paraId="0EB9C4E8" w14:textId="77777777" w:rsidR="00D859CF" w:rsidRPr="00C640B6" w:rsidRDefault="004933F5">
      <w:pPr>
        <w:pStyle w:val="Heading4"/>
        <w:shd w:val="clear" w:color="auto" w:fill="auto"/>
        <w:spacing w:before="200" w:after="80" w:line="240" w:lineRule="auto"/>
        <w:jc w:val="left"/>
      </w:pPr>
      <w:bookmarkStart w:id="414" w:name="_Toc9001022"/>
      <w:bookmarkStart w:id="415" w:name="_1fiye5uhhf40" w:colFirst="0" w:colLast="0"/>
      <w:bookmarkEnd w:id="414"/>
      <w:bookmarkEnd w:id="415"/>
      <w:r>
        <w:t>3.4.4.3.</w:t>
      </w:r>
      <w:r>
        <w:tab/>
        <w:t>Timing and Latency Inconsistencies</w:t>
      </w:r>
    </w:p>
    <w:p w14:paraId="07C3B594" w14:textId="77777777" w:rsidR="00D859CF" w:rsidRPr="00C640B6" w:rsidRDefault="004933F5">
      <w:r>
        <w:t>Both attack types may produce timing anomalies:</w:t>
      </w:r>
    </w:p>
    <w:p w14:paraId="7A199234" w14:textId="77777777" w:rsidR="00D859CF" w:rsidRPr="00C640B6" w:rsidRDefault="004933F5">
      <w:pPr>
        <w:spacing w:after="100"/>
        <w:ind w:left="1440" w:hanging="360"/>
      </w:pPr>
      <w:r>
        <w:t>•</w:t>
      </w:r>
      <w:r>
        <w:rPr>
          <w:sz w:val="14"/>
          <w:szCs w:val="14"/>
        </w:rPr>
        <w:t xml:space="preserve">     </w:t>
      </w:r>
      <w:r>
        <w:rPr>
          <w:b/>
          <w:bCs/>
        </w:rPr>
        <w:t>Blackhole:</w:t>
      </w:r>
      <w:r>
        <w:t xml:space="preserve"> End-to-end latency for successful packets may remain normal, but packet loss creates apparent “gaps” in traffic flow.</w:t>
      </w:r>
    </w:p>
    <w:p w14:paraId="420AD1DF" w14:textId="77777777" w:rsidR="00D859CF" w:rsidRPr="00C640B6" w:rsidRDefault="004933F5">
      <w:pPr>
        <w:spacing w:after="100"/>
        <w:ind w:left="1440" w:hanging="360"/>
      </w:pPr>
      <w:r>
        <w:t>•</w:t>
      </w:r>
      <w:r>
        <w:rPr>
          <w:sz w:val="14"/>
          <w:szCs w:val="14"/>
        </w:rPr>
        <w:t xml:space="preserve">        </w:t>
      </w:r>
      <w:r>
        <w:rPr>
          <w:b/>
          <w:bCs/>
        </w:rPr>
        <w:t>Wormhole:</w:t>
      </w:r>
      <w: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342230F4" w14:textId="77777777" w:rsidR="00D859CF" w:rsidRPr="00C640B6" w:rsidRDefault="004933F5">
      <w:pPr>
        <w:ind w:left="1440" w:hanging="360"/>
      </w:pPr>
      <w:r>
        <w:t xml:space="preserve"> </w:t>
      </w:r>
    </w:p>
    <w:p w14:paraId="1EBCCB6C" w14:textId="77777777" w:rsidR="00D859CF" w:rsidRPr="00C640B6" w:rsidRDefault="004933F5">
      <w:pPr>
        <w:pStyle w:val="Heading3"/>
        <w:spacing w:before="240"/>
      </w:pPr>
      <w:bookmarkStart w:id="416" w:name="_Toc9001023"/>
      <w:bookmarkStart w:id="417" w:name="_ybwe6xrs5kzs" w:colFirst="0" w:colLast="0"/>
      <w:bookmarkEnd w:id="416"/>
      <w:bookmarkEnd w:id="417"/>
      <w:r>
        <w:t>3.4.5.</w:t>
      </w:r>
      <w:r>
        <w:tab/>
        <w:t>Expected Observable Inconsistencies</w:t>
      </w:r>
    </w:p>
    <w:p w14:paraId="4BD4AC59" w14:textId="77777777" w:rsidR="00D859CF" w:rsidRPr="00C640B6" w:rsidRDefault="004933F5">
      <w: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38E4C26D" w14:textId="77777777" w:rsidR="00D859CF" w:rsidRPr="00C640B6" w:rsidRDefault="004933F5">
      <w:pPr>
        <w:pStyle w:val="Heading4"/>
        <w:shd w:val="clear" w:color="auto" w:fill="auto"/>
        <w:spacing w:before="200" w:after="80" w:line="240" w:lineRule="auto"/>
        <w:jc w:val="left"/>
      </w:pPr>
      <w:bookmarkStart w:id="418" w:name="_Toc9001024"/>
      <w:bookmarkStart w:id="419" w:name="_m3x6fk5mo1la" w:colFirst="0" w:colLast="0"/>
      <w:bookmarkEnd w:id="418"/>
      <w:bookmarkEnd w:id="419"/>
      <w:r>
        <w:t>3.4.5.1.</w:t>
      </w:r>
      <w:r>
        <w:tab/>
        <w:t>Observational Objectives</w:t>
      </w:r>
    </w:p>
    <w:p w14:paraId="3B039F3F" w14:textId="77777777" w:rsidR="00D859CF" w:rsidRPr="00C640B6" w:rsidRDefault="004933F5">
      <w:pPr>
        <w:spacing w:after="100"/>
        <w:ind w:left="1440" w:hanging="360"/>
      </w:pPr>
      <w:r>
        <w:t>•</w:t>
      </w:r>
      <w:r>
        <w:rPr>
          <w:sz w:val="14"/>
          <w:szCs w:val="14"/>
        </w:rPr>
        <w:t xml:space="preserve">        </w:t>
      </w:r>
      <w:r>
        <w:rPr>
          <w:b/>
          <w:bCs/>
        </w:rPr>
        <w:t>Baseline Characterization:</w:t>
      </w:r>
      <w:r>
        <w:t xml:space="preserve"> Establish empirical baselines for cross-layer metrics under normal operating conditions across multiple topology configurations.</w:t>
      </w:r>
    </w:p>
    <w:p w14:paraId="150110F3" w14:textId="77777777" w:rsidR="00D859CF" w:rsidRPr="00C640B6" w:rsidRDefault="004933F5">
      <w:pPr>
        <w:spacing w:after="100"/>
        <w:ind w:left="1440" w:hanging="360"/>
      </w:pPr>
      <w:r>
        <w:t>•</w:t>
      </w:r>
      <w:r>
        <w:rPr>
          <w:sz w:val="14"/>
          <w:szCs w:val="14"/>
        </w:rPr>
        <w:t xml:space="preserve">        </w:t>
      </w:r>
      <w:r>
        <w:rPr>
          <w:b/>
          <w:bCs/>
        </w:rPr>
        <w:t>Deviation Documentation:</w:t>
      </w:r>
      <w:r>
        <w:t xml:space="preserve"> Record how metrics change when the controlled attack behaviors are introduced, capturing the observable signature of each misbehavior type across layers.</w:t>
      </w:r>
    </w:p>
    <w:p w14:paraId="64F404AE" w14:textId="77777777" w:rsidR="00D859CF" w:rsidRPr="00C640B6" w:rsidRDefault="004933F5">
      <w:pPr>
        <w:spacing w:after="100"/>
        <w:ind w:left="1440" w:hanging="360"/>
      </w:pPr>
      <w:r>
        <w:lastRenderedPageBreak/>
        <w:t>•</w:t>
      </w:r>
      <w:r>
        <w:rPr>
          <w:sz w:val="14"/>
          <w:szCs w:val="14"/>
        </w:rPr>
        <w:t xml:space="preserve">        </w:t>
      </w:r>
      <w:r>
        <w:rPr>
          <w:b/>
          <w:bCs/>
        </w:rPr>
        <w:t>Pattern Identification:</w:t>
      </w:r>
      <w:r>
        <w:t xml:space="preserve"> Enable exploratory analysis to identify which metrics consistently differentiate normal from manipulated behavior.</w:t>
      </w:r>
    </w:p>
    <w:p w14:paraId="00646F37" w14:textId="77777777" w:rsidR="00D859CF" w:rsidRPr="00C640B6" w:rsidRDefault="004933F5">
      <w:pPr>
        <w:spacing w:after="100"/>
        <w:ind w:left="1440" w:hanging="360"/>
      </w:pPr>
      <w:r>
        <w:t>•</w:t>
      </w:r>
      <w:r>
        <w:rPr>
          <w:sz w:val="14"/>
          <w:szCs w:val="14"/>
        </w:rPr>
        <w:t xml:space="preserve">        </w:t>
      </w:r>
      <w:r>
        <w:rPr>
          <w:b/>
          <w:bCs/>
        </w:rPr>
        <w:t>Feature Selection Guidance:</w:t>
      </w:r>
      <w:r>
        <w:t xml:space="preserve"> Provide an empirical basis for selecting features most informative for behavioral characterization, supporting future research without pre-committing to specific detection approaches.</w:t>
      </w:r>
    </w:p>
    <w:p w14:paraId="280B48F4" w14:textId="77777777" w:rsidR="00D859CF" w:rsidRPr="00C640B6" w:rsidRDefault="004933F5">
      <w:pPr>
        <w:pStyle w:val="Heading4"/>
        <w:shd w:val="clear" w:color="auto" w:fill="auto"/>
        <w:spacing w:before="200" w:after="80" w:line="240" w:lineRule="auto"/>
        <w:jc w:val="left"/>
      </w:pPr>
      <w:bookmarkStart w:id="420" w:name="_Toc9001025"/>
      <w:bookmarkStart w:id="421" w:name="_zg4zu96o8z6j" w:colFirst="0" w:colLast="0"/>
      <w:bookmarkEnd w:id="420"/>
      <w:bookmarkEnd w:id="421"/>
      <w:r>
        <w:t>3.4.5.2.</w:t>
      </w:r>
      <w:r>
        <w:tab/>
        <w:t>Methodological Principles</w:t>
      </w:r>
    </w:p>
    <w:p w14:paraId="53FA866B" w14:textId="77777777" w:rsidR="00D859CF" w:rsidRPr="00C640B6" w:rsidRDefault="004933F5">
      <w:r>
        <w:t>The cross-layer observation framework follows several methodological principles:</w:t>
      </w:r>
    </w:p>
    <w:p w14:paraId="4D038D90" w14:textId="77777777" w:rsidR="00D859CF" w:rsidRPr="00C640B6" w:rsidRDefault="004933F5">
      <w:pPr>
        <w:spacing w:after="100"/>
        <w:ind w:left="1440" w:hanging="360"/>
      </w:pPr>
      <w:r>
        <w:t>•</w:t>
      </w:r>
      <w:r>
        <w:rPr>
          <w:sz w:val="14"/>
          <w:szCs w:val="14"/>
        </w:rPr>
        <w:t xml:space="preserve">        </w:t>
      </w:r>
      <w:r>
        <w:rPr>
          <w:b/>
          <w:bCs/>
        </w:rPr>
        <w:t>Non-intervention:</w:t>
      </w:r>
      <w:r>
        <w:t xml:space="preserve"> The measurement does not attempt to correct anomalies or to change the mesh’s routing decisions; the attack behaviors are the only intended intervention.</w:t>
      </w:r>
    </w:p>
    <w:p w14:paraId="1C5AAD39" w14:textId="77777777" w:rsidR="00D859CF" w:rsidRPr="00C640B6" w:rsidRDefault="004933F5">
      <w:pPr>
        <w:spacing w:after="100"/>
        <w:ind w:left="1440" w:hanging="360"/>
      </w:pPr>
      <w:r>
        <w:t>•</w:t>
      </w:r>
      <w:r>
        <w:rPr>
          <w:sz w:val="14"/>
          <w:szCs w:val="14"/>
        </w:rPr>
        <w:t xml:space="preserve">        </w:t>
      </w:r>
      <w:r>
        <w:rPr>
          <w:b/>
          <w:bCs/>
        </w:rPr>
        <w:t>Comprehensive Coverage:</w:t>
      </w:r>
      <w:r>
        <w:t xml:space="preserve"> Metrics are collected from the PHY, MAC, and network layers to capture correlated effects.</w:t>
      </w:r>
    </w:p>
    <w:p w14:paraId="5DB42A5D" w14:textId="77777777" w:rsidR="00D859CF" w:rsidRPr="00C640B6" w:rsidRDefault="004933F5">
      <w:pPr>
        <w:spacing w:after="100"/>
        <w:ind w:left="1440" w:hanging="360"/>
      </w:pPr>
      <w:r>
        <w:t>•</w:t>
      </w:r>
      <w:r>
        <w:rPr>
          <w:sz w:val="14"/>
          <w:szCs w:val="14"/>
        </w:rPr>
        <w:t xml:space="preserve">        </w:t>
      </w:r>
      <w:r>
        <w:rPr>
          <w:b/>
          <w:bCs/>
        </w:rPr>
        <w:t>Ground Truth Alignment:</w:t>
      </w:r>
      <w:r>
        <w:t xml:space="preserve"> Observations are time-stamped and labeled according to controlled experimental conditions.</w:t>
      </w:r>
    </w:p>
    <w:p w14:paraId="63CA16A3" w14:textId="77777777" w:rsidR="00D859CF" w:rsidRPr="00C640B6" w:rsidRDefault="004933F5">
      <w:pPr>
        <w:spacing w:after="100"/>
        <w:ind w:left="1440" w:hanging="360"/>
      </w:pPr>
      <w:r>
        <w:t>•</w:t>
      </w:r>
      <w:r>
        <w:rPr>
          <w:sz w:val="14"/>
          <w:szCs w:val="14"/>
        </w:rPr>
        <w:t xml:space="preserve">        </w:t>
      </w:r>
      <w:r>
        <w:rPr>
          <w:b/>
          <w:bCs/>
        </w:rPr>
        <w:t>Reproducibility Focus:</w:t>
      </w:r>
      <w:r>
        <w:t xml:space="preserve"> Collection methods are documented to enable replication and extension.</w:t>
      </w:r>
    </w:p>
    <w:p w14:paraId="5AD357C9" w14:textId="77777777" w:rsidR="00D859CF" w:rsidRPr="00C640B6" w:rsidRDefault="004933F5">
      <w:pPr>
        <w:ind w:left="1440" w:hanging="360"/>
      </w:pPr>
      <w:r>
        <w:t xml:space="preserve"> </w:t>
      </w:r>
    </w:p>
    <w:p w14:paraId="78DB9B6C" w14:textId="77777777" w:rsidR="00D859CF" w:rsidRPr="00C640B6" w:rsidRDefault="004933F5">
      <w:pPr>
        <w:pStyle w:val="Heading4"/>
        <w:shd w:val="clear" w:color="auto" w:fill="auto"/>
        <w:spacing w:before="200" w:after="80" w:line="240" w:lineRule="auto"/>
        <w:jc w:val="left"/>
      </w:pPr>
      <w:bookmarkStart w:id="422" w:name="_Toc9001026"/>
      <w:bookmarkStart w:id="423" w:name="_14cskvxxae4z" w:colFirst="0" w:colLast="0"/>
      <w:bookmarkEnd w:id="422"/>
      <w:bookmarkEnd w:id="423"/>
      <w:r>
        <w:t>3.4.5.3.</w:t>
      </w:r>
      <w:r>
        <w:tab/>
        <w:t>Distinction from Detection System</w:t>
      </w:r>
    </w:p>
    <w:p w14:paraId="1BE68389" w14:textId="77777777" w:rsidR="00D859CF" w:rsidRPr="00C640B6" w:rsidRDefault="004933F5">
      <w:r>
        <w:t>This observational approach differs fundamentally from intrusion detection systems:</w:t>
      </w:r>
    </w:p>
    <w:p w14:paraId="7550D7A3"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24" w:name="_Toc9001189"/>
      <w:bookmarkStart w:id="425" w:name="_g22wdfjw5mv2" w:colFirst="0" w:colLast="0"/>
      <w:bookmarkEnd w:id="424"/>
      <w:bookmarkEnd w:id="425"/>
      <w:r>
        <w:rPr>
          <w:b/>
          <w:bCs/>
          <w:i w:val="0"/>
          <w:iCs w:val="0"/>
          <w:color w:val="000000"/>
          <w:sz w:val="18"/>
          <w:szCs w:val="18"/>
        </w:rPr>
        <w:t>Table 3.6 Distinction Between Cross-Layer Observation and Intrusion Detection</w:t>
      </w:r>
    </w:p>
    <w:tbl>
      <w:tblPr>
        <w:tblStyle w:val="ae"/>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4"/>
        <w:gridCol w:w="3399"/>
        <w:gridCol w:w="2853"/>
      </w:tblGrid>
      <w:tr w:rsidR="00D859CF" w:rsidRPr="00C640B6" w14:paraId="7510B37A" w14:textId="77777777">
        <w:trPr>
          <w:trHeight w:val="840"/>
        </w:trPr>
        <w:tc>
          <w:tcPr>
            <w:tcW w:w="2053"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396D833F" w14:textId="77777777" w:rsidR="00D859CF" w:rsidRPr="00C640B6" w:rsidRDefault="004933F5">
            <w:pPr>
              <w:spacing w:line="240" w:lineRule="auto"/>
              <w:jc w:val="center"/>
              <w:rPr>
                <w:b/>
                <w:bCs/>
              </w:rPr>
            </w:pPr>
            <w:r>
              <w:rPr>
                <w:b/>
                <w:bCs/>
                <w:sz w:val="20"/>
                <w:szCs w:val="20"/>
              </w:rPr>
              <w:t>Aspect</w:t>
            </w:r>
          </w:p>
        </w:tc>
        <w:tc>
          <w:tcPr>
            <w:tcW w:w="3399"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950EB9E" w14:textId="77777777" w:rsidR="00D859CF" w:rsidRPr="00C640B6" w:rsidRDefault="004933F5">
            <w:pPr>
              <w:spacing w:line="240" w:lineRule="auto"/>
              <w:jc w:val="center"/>
              <w:rPr>
                <w:b/>
                <w:bCs/>
              </w:rPr>
            </w:pPr>
            <w:r>
              <w:rPr>
                <w:b/>
                <w:bCs/>
                <w:sz w:val="20"/>
                <w:szCs w:val="20"/>
              </w:rPr>
              <w:t>Cross-Layer Observation (This Study)</w:t>
            </w:r>
          </w:p>
        </w:tc>
        <w:tc>
          <w:tcPr>
            <w:tcW w:w="2853"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06BDD2B" w14:textId="77777777" w:rsidR="00D859CF" w:rsidRPr="00C640B6" w:rsidRDefault="004933F5">
            <w:pPr>
              <w:spacing w:line="240" w:lineRule="auto"/>
              <w:jc w:val="center"/>
              <w:rPr>
                <w:b/>
                <w:bCs/>
              </w:rPr>
            </w:pPr>
            <w:r>
              <w:rPr>
                <w:b/>
                <w:bCs/>
                <w:sz w:val="20"/>
                <w:szCs w:val="20"/>
              </w:rPr>
              <w:t>Intrusion Detection System</w:t>
            </w:r>
          </w:p>
        </w:tc>
      </w:tr>
      <w:tr w:rsidR="00D859CF" w:rsidRPr="00C640B6" w14:paraId="620801E4"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CC24F13" w14:textId="77777777" w:rsidR="00D859CF" w:rsidRPr="00C640B6" w:rsidRDefault="004933F5">
            <w:pPr>
              <w:spacing w:line="240" w:lineRule="auto"/>
              <w:jc w:val="center"/>
            </w:pPr>
            <w:r>
              <w:rPr>
                <w:sz w:val="20"/>
                <w:szCs w:val="20"/>
              </w:rPr>
              <w:t>Purpose</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65605A33" w14:textId="77777777" w:rsidR="00D859CF" w:rsidRPr="00C640B6" w:rsidRDefault="004933F5">
            <w:pPr>
              <w:spacing w:line="240" w:lineRule="auto"/>
              <w:jc w:val="center"/>
            </w:pPr>
            <w:r>
              <w:rPr>
                <w:sz w:val="20"/>
                <w:szCs w:val="20"/>
              </w:rPr>
              <w:t>Characterize behavior</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3C714F9D" w14:textId="77777777" w:rsidR="00D859CF" w:rsidRPr="00C640B6" w:rsidRDefault="004933F5">
            <w:pPr>
              <w:spacing w:line="240" w:lineRule="auto"/>
              <w:jc w:val="center"/>
            </w:pPr>
            <w:r>
              <w:rPr>
                <w:sz w:val="20"/>
                <w:szCs w:val="20"/>
              </w:rPr>
              <w:t>Identify and alert on attacks</w:t>
            </w:r>
          </w:p>
        </w:tc>
      </w:tr>
      <w:tr w:rsidR="00D859CF" w:rsidRPr="00C640B6" w14:paraId="1E21C004"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83D6915" w14:textId="77777777" w:rsidR="00D859CF" w:rsidRPr="00C640B6" w:rsidRDefault="004933F5">
            <w:pPr>
              <w:spacing w:line="240" w:lineRule="auto"/>
              <w:jc w:val="center"/>
            </w:pPr>
            <w:r>
              <w:rPr>
                <w:sz w:val="20"/>
                <w:szCs w:val="20"/>
              </w:rPr>
              <w:t>Timing</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16F541FE" w14:textId="77777777" w:rsidR="00D859CF" w:rsidRPr="00C640B6" w:rsidRDefault="004933F5">
            <w:pPr>
              <w:spacing w:line="240" w:lineRule="auto"/>
              <w:jc w:val="center"/>
            </w:pPr>
            <w:r>
              <w:rPr>
                <w:sz w:val="20"/>
                <w:szCs w:val="20"/>
              </w:rPr>
              <w:t>Offline analysis</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59F16E4F" w14:textId="77777777" w:rsidR="00D859CF" w:rsidRPr="00C640B6" w:rsidRDefault="004933F5">
            <w:pPr>
              <w:spacing w:line="240" w:lineRule="auto"/>
              <w:jc w:val="center"/>
            </w:pPr>
            <w:r>
              <w:rPr>
                <w:sz w:val="20"/>
                <w:szCs w:val="20"/>
              </w:rPr>
              <w:t>Real-time or near-real-time</w:t>
            </w:r>
          </w:p>
        </w:tc>
      </w:tr>
      <w:tr w:rsidR="00D859CF" w:rsidRPr="00C640B6" w14:paraId="17ACD4D3"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FD021D6" w14:textId="77777777" w:rsidR="00D859CF" w:rsidRPr="00C640B6" w:rsidRDefault="004933F5">
            <w:pPr>
              <w:spacing w:line="240" w:lineRule="auto"/>
              <w:jc w:val="center"/>
            </w:pPr>
            <w:r>
              <w:rPr>
                <w:sz w:val="20"/>
                <w:szCs w:val="20"/>
              </w:rPr>
              <w:t>Decision Making</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3EAED40D" w14:textId="77777777" w:rsidR="00D859CF" w:rsidRPr="00C640B6" w:rsidRDefault="004933F5">
            <w:pPr>
              <w:spacing w:line="240" w:lineRule="auto"/>
              <w:jc w:val="center"/>
            </w:pPr>
            <w:r>
              <w:rPr>
                <w:sz w:val="20"/>
                <w:szCs w:val="20"/>
              </w:rPr>
              <w:t>None (data collection only)</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5409D13C" w14:textId="77777777" w:rsidR="00D859CF" w:rsidRPr="00C640B6" w:rsidRDefault="004933F5">
            <w:pPr>
              <w:spacing w:line="240" w:lineRule="auto"/>
              <w:jc w:val="center"/>
            </w:pPr>
            <w:r>
              <w:rPr>
                <w:sz w:val="20"/>
                <w:szCs w:val="20"/>
              </w:rPr>
              <w:t>Automated response or alerting</w:t>
            </w:r>
          </w:p>
        </w:tc>
      </w:tr>
      <w:tr w:rsidR="00D859CF" w:rsidRPr="00C640B6" w14:paraId="3D14247A"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C6D56F3" w14:textId="77777777" w:rsidR="00D859CF" w:rsidRPr="00C640B6" w:rsidRDefault="004933F5">
            <w:pPr>
              <w:spacing w:line="240" w:lineRule="auto"/>
              <w:jc w:val="center"/>
            </w:pPr>
            <w:r>
              <w:rPr>
                <w:sz w:val="20"/>
                <w:szCs w:val="20"/>
              </w:rPr>
              <w:lastRenderedPageBreak/>
              <w:t>Performance Metrics</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69ADA03C" w14:textId="77777777" w:rsidR="00D859CF" w:rsidRPr="00C640B6" w:rsidRDefault="004933F5">
            <w:pPr>
              <w:spacing w:line="240" w:lineRule="auto"/>
              <w:jc w:val="center"/>
            </w:pPr>
            <w:r>
              <w:rPr>
                <w:sz w:val="20"/>
                <w:szCs w:val="20"/>
              </w:rPr>
              <w:t>Data quality, completeness</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44E91695" w14:textId="77777777" w:rsidR="00D859CF" w:rsidRPr="00C640B6" w:rsidRDefault="004933F5">
            <w:pPr>
              <w:spacing w:line="240" w:lineRule="auto"/>
              <w:jc w:val="center"/>
            </w:pPr>
            <w:r>
              <w:rPr>
                <w:sz w:val="20"/>
                <w:szCs w:val="20"/>
              </w:rPr>
              <w:t>Detection accuracy, latency</w:t>
            </w:r>
          </w:p>
        </w:tc>
      </w:tr>
      <w:tr w:rsidR="00D859CF" w:rsidRPr="00C640B6" w14:paraId="3FA8DB44"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C827B3" w14:textId="77777777" w:rsidR="00D859CF" w:rsidRPr="00C640B6" w:rsidRDefault="004933F5">
            <w:pPr>
              <w:spacing w:line="240" w:lineRule="auto"/>
              <w:jc w:val="center"/>
            </w:pPr>
            <w:r>
              <w:rPr>
                <w:sz w:val="20"/>
                <w:szCs w:val="20"/>
              </w:rPr>
              <w:t>Output</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41A7CD87" w14:textId="77777777" w:rsidR="00D859CF" w:rsidRPr="00C640B6" w:rsidRDefault="004933F5">
            <w:pPr>
              <w:spacing w:line="240" w:lineRule="auto"/>
              <w:jc w:val="center"/>
            </w:pPr>
            <w:r>
              <w:rPr>
                <w:sz w:val="20"/>
                <w:szCs w:val="20"/>
              </w:rPr>
              <w:t>Labeled dataset</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5D84832A" w14:textId="77777777" w:rsidR="00D859CF" w:rsidRPr="00C640B6" w:rsidRDefault="004933F5">
            <w:pPr>
              <w:spacing w:line="240" w:lineRule="auto"/>
              <w:jc w:val="center"/>
            </w:pPr>
            <w:r>
              <w:rPr>
                <w:sz w:val="20"/>
                <w:szCs w:val="20"/>
              </w:rPr>
              <w:t>Alerts, classifications</w:t>
            </w:r>
          </w:p>
        </w:tc>
      </w:tr>
    </w:tbl>
    <w:p w14:paraId="4BF0A6F4" w14:textId="77777777" w:rsidR="00D859CF" w:rsidRPr="00C640B6" w:rsidRDefault="004933F5">
      <w: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6A41C404" w14:textId="77777777" w:rsidR="00D859CF" w:rsidRPr="00C640B6" w:rsidRDefault="004933F5">
      <w:pPr>
        <w:pStyle w:val="Heading2"/>
        <w:spacing w:after="120" w:line="240" w:lineRule="auto"/>
        <w:jc w:val="left"/>
      </w:pPr>
      <w:bookmarkStart w:id="426" w:name="_Toc9001027"/>
      <w:bookmarkStart w:id="427" w:name="_6t7cumjaotgq" w:colFirst="0" w:colLast="0"/>
      <w:bookmarkEnd w:id="426"/>
      <w:bookmarkEnd w:id="427"/>
      <w:r>
        <w:t>3.5.</w:t>
      </w:r>
      <w:r>
        <w:tab/>
        <w:t>Conceptual Framework of the Study</w:t>
      </w:r>
    </w:p>
    <w:p w14:paraId="7809C470" w14:textId="77777777" w:rsidR="00D859CF" w:rsidRPr="00C640B6" w:rsidRDefault="004933F5">
      <w:pPr>
        <w:pStyle w:val="Heading3"/>
        <w:spacing w:before="240"/>
      </w:pPr>
      <w:bookmarkStart w:id="428" w:name="_Toc9001028"/>
      <w:bookmarkStart w:id="429" w:name="_jh3dq5mgyqnq" w:colFirst="0" w:colLast="0"/>
      <w:bookmarkEnd w:id="428"/>
      <w:bookmarkEnd w:id="429"/>
      <w:r>
        <w:t>3.5.1.</w:t>
      </w:r>
      <w:r>
        <w:tab/>
        <w:t>Normal Behavior as Consistent Relationships</w:t>
      </w:r>
    </w:p>
    <w:p w14:paraId="29C1E79D" w14:textId="77777777" w:rsidR="00D859CF" w:rsidRPr="00C640B6" w:rsidRDefault="004933F5">
      <w:pPr>
        <w:spacing w:after="160"/>
      </w:pPr>
      <w: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0EDF2D4F" w14:textId="77777777" w:rsidR="00D859CF" w:rsidRPr="00C640B6" w:rsidRDefault="004933F5">
      <w:pPr>
        <w:spacing w:after="160"/>
      </w:pPr>
      <w:r>
        <w:t xml:space="preserve"> </w:t>
      </w:r>
    </w:p>
    <w:p w14:paraId="22D9D6D0"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30" w:name="_Toc9001190"/>
      <w:bookmarkStart w:id="431" w:name="_s3x7c5ozeqv7" w:colFirst="0" w:colLast="0"/>
      <w:bookmarkEnd w:id="430"/>
      <w:bookmarkEnd w:id="431"/>
      <w:r>
        <w:rPr>
          <w:b/>
          <w:bCs/>
          <w:i w:val="0"/>
          <w:iCs w:val="0"/>
          <w:color w:val="000000"/>
          <w:sz w:val="18"/>
          <w:szCs w:val="18"/>
        </w:rPr>
        <w:t>Table 3.7 Consistent Relationships in Normal ESP-WIFI-MESH Operation</w:t>
      </w:r>
    </w:p>
    <w:tbl>
      <w:tblPr>
        <w:tblStyle w:val="af"/>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8"/>
        <w:gridCol w:w="2849"/>
        <w:gridCol w:w="2849"/>
      </w:tblGrid>
      <w:tr w:rsidR="00D859CF" w:rsidRPr="00C640B6" w14:paraId="2D13118E" w14:textId="77777777">
        <w:trPr>
          <w:trHeight w:val="690"/>
        </w:trPr>
        <w:tc>
          <w:tcPr>
            <w:tcW w:w="2608"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1A12BC5C" w14:textId="77777777" w:rsidR="00D859CF" w:rsidRPr="00C640B6" w:rsidRDefault="004933F5">
            <w:pPr>
              <w:spacing w:line="240" w:lineRule="auto"/>
              <w:jc w:val="center"/>
              <w:rPr>
                <w:b/>
                <w:bCs/>
              </w:rPr>
            </w:pPr>
            <w:r>
              <w:rPr>
                <w:b/>
                <w:bCs/>
                <w:sz w:val="20"/>
                <w:szCs w:val="20"/>
              </w:rPr>
              <w:t>Relationship</w:t>
            </w:r>
          </w:p>
        </w:tc>
        <w:tc>
          <w:tcPr>
            <w:tcW w:w="2848"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BD0E43F" w14:textId="77777777" w:rsidR="00D859CF" w:rsidRPr="00C640B6" w:rsidRDefault="004933F5">
            <w:pPr>
              <w:spacing w:line="240" w:lineRule="auto"/>
              <w:jc w:val="center"/>
              <w:rPr>
                <w:b/>
                <w:bCs/>
              </w:rPr>
            </w:pPr>
            <w:r>
              <w:rPr>
                <w:b/>
                <w:bCs/>
                <w:sz w:val="20"/>
                <w:szCs w:val="20"/>
              </w:rPr>
              <w:t>Theoretical Basis</w:t>
            </w:r>
          </w:p>
        </w:tc>
        <w:tc>
          <w:tcPr>
            <w:tcW w:w="2848"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7D12205" w14:textId="77777777" w:rsidR="00D859CF" w:rsidRPr="00C640B6" w:rsidRDefault="004933F5">
            <w:pPr>
              <w:spacing w:line="240" w:lineRule="auto"/>
              <w:jc w:val="center"/>
              <w:rPr>
                <w:b/>
                <w:bCs/>
              </w:rPr>
            </w:pPr>
            <w:r>
              <w:rPr>
                <w:b/>
                <w:bCs/>
                <w:sz w:val="20"/>
                <w:szCs w:val="20"/>
              </w:rPr>
              <w:t>Expected Consistency</w:t>
            </w:r>
          </w:p>
        </w:tc>
      </w:tr>
      <w:tr w:rsidR="00D859CF" w:rsidRPr="00C640B6" w14:paraId="711E1F7C"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F953240" w14:textId="77777777" w:rsidR="00D859CF" w:rsidRPr="00C640B6" w:rsidRDefault="004933F5">
            <w:pPr>
              <w:spacing w:line="240" w:lineRule="auto"/>
              <w:jc w:val="center"/>
            </w:pPr>
            <w:r>
              <w:rPr>
                <w:rFonts w:eastAsia="Arial Unicode MS"/>
                <w:sz w:val="20"/>
                <w:szCs w:val="20"/>
              </w:rPr>
              <w:t>Hop Count ↔ RSSI</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29B5ADE6" w14:textId="77777777" w:rsidR="00D859CF" w:rsidRPr="00C640B6" w:rsidRDefault="004933F5">
            <w:pPr>
              <w:spacing w:line="240" w:lineRule="auto"/>
              <w:jc w:val="center"/>
            </w:pPr>
            <w:r>
              <w:rPr>
                <w:sz w:val="20"/>
                <w:szCs w:val="20"/>
              </w:rPr>
              <w:t>Monotonic signal degradation with distance</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39DD1291" w14:textId="77777777" w:rsidR="00D859CF" w:rsidRPr="00C640B6" w:rsidRDefault="004933F5">
            <w:pPr>
              <w:spacing w:line="240" w:lineRule="auto"/>
              <w:jc w:val="left"/>
            </w:pPr>
            <w:r>
              <w:rPr>
                <w:sz w:val="20"/>
                <w:szCs w:val="20"/>
              </w:rPr>
              <w:t>RSSI decreases predictably as hop count increases</w:t>
            </w:r>
          </w:p>
        </w:tc>
      </w:tr>
      <w:tr w:rsidR="00D859CF" w:rsidRPr="00C640B6" w14:paraId="4F23AE27"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BAADDF2" w14:textId="77777777" w:rsidR="00D859CF" w:rsidRPr="00C640B6" w:rsidRDefault="004933F5">
            <w:pPr>
              <w:spacing w:line="240" w:lineRule="auto"/>
              <w:jc w:val="center"/>
            </w:pPr>
            <w:r>
              <w:rPr>
                <w:rFonts w:eastAsia="Arial Unicode MS"/>
                <w:sz w:val="20"/>
                <w:szCs w:val="20"/>
              </w:rPr>
              <w:t>Reception ↔ Forwarding</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5511572B" w14:textId="77777777" w:rsidR="00D859CF" w:rsidRPr="00C640B6" w:rsidRDefault="004933F5">
            <w:pPr>
              <w:spacing w:line="240" w:lineRule="auto"/>
              <w:jc w:val="center"/>
            </w:pPr>
            <w:r>
              <w:rPr>
                <w:sz w:val="20"/>
                <w:szCs w:val="20"/>
              </w:rPr>
              <w:t>Protocol forwarding requirement</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1549E6B0" w14:textId="77777777" w:rsidR="00D859CF" w:rsidRPr="00C640B6" w:rsidRDefault="004933F5">
            <w:pPr>
              <w:spacing w:line="240" w:lineRule="auto"/>
              <w:jc w:val="left"/>
              <w:rPr>
                <w:rFonts w:eastAsia="Gungsuh"/>
              </w:rPr>
            </w:pPr>
            <w:r>
              <w:rPr>
                <w:rFonts w:eastAsia="Gungsuh"/>
                <w:sz w:val="20"/>
                <w:szCs w:val="20"/>
              </w:rPr>
              <w:t>Packets received ≈ packets forwarded (ratio ≈ 1.0)</w:t>
            </w:r>
          </w:p>
        </w:tc>
      </w:tr>
      <w:tr w:rsidR="00D859CF" w:rsidRPr="00C640B6" w14:paraId="4B6BC0F8" w14:textId="77777777">
        <w:trPr>
          <w:trHeight w:val="690"/>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6DCDB32" w14:textId="77777777" w:rsidR="00D859CF" w:rsidRPr="00C640B6" w:rsidRDefault="004933F5">
            <w:pPr>
              <w:spacing w:line="240" w:lineRule="auto"/>
              <w:jc w:val="center"/>
            </w:pPr>
            <w:r>
              <w:rPr>
                <w:rFonts w:eastAsia="Arial Unicode MS"/>
                <w:sz w:val="20"/>
                <w:szCs w:val="20"/>
              </w:rPr>
              <w:t>Parent ↔ Child Layer</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01D1DC84" w14:textId="77777777" w:rsidR="00D859CF" w:rsidRPr="00C640B6" w:rsidRDefault="004933F5">
            <w:pPr>
              <w:spacing w:line="240" w:lineRule="auto"/>
              <w:jc w:val="center"/>
            </w:pPr>
            <w:r>
              <w:rPr>
                <w:sz w:val="20"/>
                <w:szCs w:val="20"/>
              </w:rPr>
              <w:t>Hierarchical structure</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6B057523" w14:textId="77777777" w:rsidR="00D859CF" w:rsidRPr="00C640B6" w:rsidRDefault="004933F5">
            <w:pPr>
              <w:spacing w:line="240" w:lineRule="auto"/>
              <w:jc w:val="left"/>
            </w:pPr>
            <w:r>
              <w:rPr>
                <w:sz w:val="20"/>
                <w:szCs w:val="20"/>
              </w:rPr>
              <w:t>Parent layer &lt; child layer</w:t>
            </w:r>
          </w:p>
        </w:tc>
      </w:tr>
      <w:tr w:rsidR="00D859CF" w:rsidRPr="00C640B6" w14:paraId="59B93FC9"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FD6C13B" w14:textId="77777777" w:rsidR="00D859CF" w:rsidRPr="00C640B6" w:rsidRDefault="004933F5">
            <w:pPr>
              <w:spacing w:line="240" w:lineRule="auto"/>
              <w:jc w:val="center"/>
            </w:pPr>
            <w:r>
              <w:rPr>
                <w:rFonts w:eastAsia="Arial Unicode MS"/>
                <w:sz w:val="20"/>
                <w:szCs w:val="20"/>
              </w:rPr>
              <w:t>Physical ↔ Logical Topology</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6CBFFE26" w14:textId="77777777" w:rsidR="00D859CF" w:rsidRPr="00C640B6" w:rsidRDefault="004933F5">
            <w:pPr>
              <w:spacing w:line="240" w:lineRule="auto"/>
              <w:jc w:val="center"/>
            </w:pPr>
            <w:r>
              <w:rPr>
                <w:sz w:val="20"/>
                <w:szCs w:val="20"/>
              </w:rPr>
              <w:t>RSSI-based parent selection</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1C85F29D" w14:textId="77777777" w:rsidR="00D859CF" w:rsidRPr="00C640B6" w:rsidRDefault="004933F5">
            <w:pPr>
              <w:spacing w:line="240" w:lineRule="auto"/>
              <w:jc w:val="left"/>
            </w:pPr>
            <w:r>
              <w:rPr>
                <w:sz w:val="20"/>
                <w:szCs w:val="20"/>
              </w:rPr>
              <w:t>Logical topology reflects physical proximity (mediated by obstacles)</w:t>
            </w:r>
          </w:p>
        </w:tc>
      </w:tr>
      <w:tr w:rsidR="00D859CF" w:rsidRPr="00C640B6" w14:paraId="64BE0CF6"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2D0D830" w14:textId="77777777" w:rsidR="00D859CF" w:rsidRPr="00C640B6" w:rsidRDefault="004933F5">
            <w:pPr>
              <w:spacing w:line="240" w:lineRule="auto"/>
              <w:jc w:val="center"/>
            </w:pPr>
            <w:r>
              <w:rPr>
                <w:rFonts w:eastAsia="Arial Unicode MS"/>
                <w:sz w:val="20"/>
                <w:szCs w:val="20"/>
              </w:rPr>
              <w:lastRenderedPageBreak/>
              <w:t>Transmission ↔ Acknowledgment</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11027EEF" w14:textId="77777777" w:rsidR="00D859CF" w:rsidRPr="00C640B6" w:rsidRDefault="004933F5">
            <w:pPr>
              <w:spacing w:line="240" w:lineRule="auto"/>
              <w:jc w:val="center"/>
            </w:pPr>
            <w:r>
              <w:rPr>
                <w:sz w:val="20"/>
                <w:szCs w:val="20"/>
              </w:rPr>
              <w:t>MAC-layer reliability</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27CC53F8" w14:textId="77777777" w:rsidR="00D859CF" w:rsidRPr="00C640B6" w:rsidRDefault="004933F5">
            <w:pPr>
              <w:spacing w:line="240" w:lineRule="auto"/>
              <w:jc w:val="left"/>
            </w:pPr>
            <w:r>
              <w:rPr>
                <w:sz w:val="20"/>
                <w:szCs w:val="20"/>
              </w:rPr>
              <w:t>Successful transmissions receive timely acknowledgments</w:t>
            </w:r>
          </w:p>
        </w:tc>
      </w:tr>
    </w:tbl>
    <w:p w14:paraId="6A041839" w14:textId="77777777" w:rsidR="00D859CF" w:rsidRPr="00C640B6" w:rsidRDefault="004933F5">
      <w:pPr>
        <w:shd w:val="clear" w:color="auto" w:fill="FFFFFF"/>
        <w:spacing w:before="240" w:after="240"/>
      </w:pPr>
      <w:r>
        <w:t>These relationships serve as the baseline against which deviations can be observed. When the network operates normally, these relationships hold consistently across time and topology configurations.</w:t>
      </w:r>
    </w:p>
    <w:p w14:paraId="3A224143" w14:textId="77777777" w:rsidR="00D859CF" w:rsidRPr="00C640B6" w:rsidRDefault="004933F5">
      <w:pPr>
        <w:pStyle w:val="Heading3"/>
        <w:spacing w:before="240"/>
      </w:pPr>
      <w:bookmarkStart w:id="432" w:name="_Toc9001029"/>
      <w:bookmarkStart w:id="433" w:name="_y8e2bcdcho4s" w:colFirst="0" w:colLast="0"/>
      <w:bookmarkEnd w:id="432"/>
      <w:bookmarkEnd w:id="433"/>
      <w:r>
        <w:t>3.5.2.</w:t>
      </w:r>
      <w:r>
        <w:tab/>
        <w:t>Misbehavior as Broken Relationships</w:t>
      </w:r>
    </w:p>
    <w:p w14:paraId="4F2E7929" w14:textId="77777777" w:rsidR="00D859CF" w:rsidRPr="00C640B6" w:rsidRDefault="004933F5">
      <w:r>
        <w:t>Routing-based misbehavior fundamentally disrupts the relationships that characterize normal operation. Both blackhole and wormhole attacks break specific relationships in theoretically predictable ways.</w:t>
      </w:r>
    </w:p>
    <w:p w14:paraId="44EB0138" w14:textId="77777777" w:rsidR="00D859CF" w:rsidRPr="00C640B6" w:rsidRDefault="004933F5">
      <w:r>
        <w:t xml:space="preserve"> </w:t>
      </w:r>
    </w:p>
    <w:p w14:paraId="069AADB2" w14:textId="77777777" w:rsidR="00D859CF" w:rsidRPr="00C640B6" w:rsidRDefault="004933F5">
      <w:pPr>
        <w:pStyle w:val="Heading4"/>
        <w:shd w:val="clear" w:color="auto" w:fill="auto"/>
        <w:spacing w:before="200" w:after="80" w:line="240" w:lineRule="auto"/>
        <w:jc w:val="left"/>
      </w:pPr>
      <w:bookmarkStart w:id="434" w:name="_Toc9001030"/>
      <w:bookmarkStart w:id="435" w:name="_u8hkw65vv3e3" w:colFirst="0" w:colLast="0"/>
      <w:bookmarkEnd w:id="434"/>
      <w:bookmarkEnd w:id="435"/>
      <w:r>
        <w:t>3.5.2.1.</w:t>
      </w:r>
      <w:r>
        <w:tab/>
        <w:t>Blackhole: Broken Reception-Forwarding Relationship</w:t>
      </w:r>
    </w:p>
    <w:p w14:paraId="77062BCD" w14:textId="77777777" w:rsidR="00D859CF" w:rsidRPr="00C640B6" w:rsidRDefault="004933F5">
      <w:r>
        <w:t>The defining characteristic of blackhole behavior is the decoupling of packet reception from packet forwarding:</w:t>
      </w:r>
    </w:p>
    <w:p w14:paraId="42CB42C5" w14:textId="77777777" w:rsidR="00D859CF" w:rsidRPr="00C640B6" w:rsidRDefault="004933F5">
      <w:pPr>
        <w:ind w:left="1440" w:hanging="360"/>
      </w:pPr>
      <w:r>
        <w:t>●</w:t>
      </w:r>
      <w:r>
        <w:rPr>
          <w:sz w:val="14"/>
          <w:szCs w:val="14"/>
        </w:rPr>
        <w:t xml:space="preserve">   </w:t>
      </w:r>
      <w:r>
        <w:rPr>
          <w:sz w:val="14"/>
          <w:szCs w:val="14"/>
        </w:rPr>
        <w:tab/>
      </w:r>
      <w:r>
        <w:rPr>
          <w:b/>
          <w:bCs/>
        </w:rPr>
        <w:t>Normal:</w:t>
      </w:r>
      <w:r>
        <w:rPr>
          <w:rFonts w:eastAsia="Arial Unicode MS"/>
        </w:rPr>
        <w:t xml:space="preserve"> reception → forwarding (causal link preserved)</w:t>
      </w:r>
    </w:p>
    <w:p w14:paraId="0ACD5D9B" w14:textId="77777777" w:rsidR="00D859CF" w:rsidRPr="00C640B6" w:rsidRDefault="004933F5">
      <w:pPr>
        <w:ind w:left="1440" w:hanging="360"/>
      </w:pPr>
      <w:r>
        <w:t>●</w:t>
      </w:r>
      <w:r>
        <w:rPr>
          <w:sz w:val="14"/>
          <w:szCs w:val="14"/>
        </w:rPr>
        <w:t xml:space="preserve">   </w:t>
      </w:r>
      <w:r>
        <w:rPr>
          <w:sz w:val="14"/>
          <w:szCs w:val="14"/>
        </w:rPr>
        <w:tab/>
      </w:r>
      <w:r>
        <w:rPr>
          <w:b/>
          <w:bCs/>
        </w:rPr>
        <w:t>Blackhole</w:t>
      </w:r>
      <w:r>
        <w:rPr>
          <w:rFonts w:eastAsia="Arial Unicode MS"/>
        </w:rPr>
        <w:t>: reception → NO forwarding (causal link broken)</w:t>
      </w:r>
    </w:p>
    <w:p w14:paraId="038CB537" w14:textId="77777777" w:rsidR="00D859CF" w:rsidRPr="00C640B6" w:rsidRDefault="004933F5">
      <w:pPr>
        <w:shd w:val="clear" w:color="auto" w:fill="FFFFFF"/>
        <w:spacing w:before="240"/>
      </w:pPr>
      <w:r>
        <w:t>This broken relationship manifests in multiple observable indicators:</w:t>
      </w:r>
    </w:p>
    <w:p w14:paraId="4810B168" w14:textId="77777777" w:rsidR="00D859CF" w:rsidRPr="00C640B6" w:rsidRDefault="004933F5">
      <w:pPr>
        <w:ind w:left="1440" w:hanging="360"/>
      </w:pPr>
      <w:r>
        <w:t>●</w:t>
      </w:r>
      <w:r>
        <w:rPr>
          <w:sz w:val="14"/>
          <w:szCs w:val="14"/>
        </w:rPr>
        <w:t xml:space="preserve">   </w:t>
      </w:r>
      <w:r>
        <w:rPr>
          <w:sz w:val="14"/>
          <w:szCs w:val="14"/>
        </w:rPr>
        <w:tab/>
      </w:r>
      <w:r>
        <w:t>Forwarding ratio deviates from unity</w:t>
      </w:r>
    </w:p>
    <w:p w14:paraId="4372C5FD" w14:textId="77777777" w:rsidR="00D859CF" w:rsidRPr="00C640B6" w:rsidRDefault="004933F5">
      <w:pPr>
        <w:ind w:left="1440" w:hanging="360"/>
      </w:pPr>
      <w:r>
        <w:t>●</w:t>
      </w:r>
      <w:r>
        <w:rPr>
          <w:sz w:val="14"/>
          <w:szCs w:val="14"/>
        </w:rPr>
        <w:t xml:space="preserve">   </w:t>
      </w:r>
      <w:r>
        <w:rPr>
          <w:sz w:val="14"/>
          <w:szCs w:val="14"/>
        </w:rPr>
        <w:tab/>
      </w:r>
      <w:r>
        <w:t>Ingress/egress delta becomes positive</w:t>
      </w:r>
    </w:p>
    <w:p w14:paraId="25224145" w14:textId="77777777" w:rsidR="00D859CF" w:rsidRPr="00C640B6" w:rsidRDefault="004933F5">
      <w:pPr>
        <w:ind w:left="1440" w:hanging="360"/>
      </w:pPr>
      <w:r>
        <w:t>●</w:t>
      </w:r>
      <w:r>
        <w:rPr>
          <w:sz w:val="14"/>
          <w:szCs w:val="14"/>
        </w:rPr>
        <w:t xml:space="preserve">   </w:t>
      </w:r>
      <w:r>
        <w:rPr>
          <w:sz w:val="14"/>
          <w:szCs w:val="14"/>
        </w:rPr>
        <w:tab/>
      </w:r>
      <w:r>
        <w:t>Victims experience packet loss despite successful reception at the attacker</w:t>
      </w:r>
    </w:p>
    <w:p w14:paraId="2E2EBD0C" w14:textId="77777777" w:rsidR="00D859CF" w:rsidRPr="00C640B6" w:rsidRDefault="004933F5">
      <w:pPr>
        <w:pStyle w:val="Heading4"/>
        <w:shd w:val="clear" w:color="auto" w:fill="auto"/>
        <w:spacing w:before="200" w:after="80" w:line="240" w:lineRule="auto"/>
        <w:jc w:val="left"/>
      </w:pPr>
      <w:bookmarkStart w:id="436" w:name="_Toc9001031"/>
      <w:bookmarkStart w:id="437" w:name="_pyjq8amsgcha" w:colFirst="0" w:colLast="0"/>
      <w:bookmarkEnd w:id="436"/>
      <w:bookmarkEnd w:id="437"/>
      <w:r>
        <w:t>3.5.2.2.</w:t>
      </w:r>
      <w:r>
        <w:tab/>
      </w:r>
      <w:r>
        <w:t>Wormhole: Broken Physical-Logical Topology Relationship</w:t>
      </w:r>
    </w:p>
    <w:p w14:paraId="52174C0D" w14:textId="77777777" w:rsidR="00D859CF" w:rsidRPr="00C640B6" w:rsidRDefault="004933F5">
      <w:pPr>
        <w:shd w:val="clear" w:color="auto" w:fill="FFFFFF"/>
      </w:pPr>
      <w:r>
        <w:t>Wormhole behavior disrupts the expected correspondence between physical node placement and logical network topology:</w:t>
      </w:r>
    </w:p>
    <w:p w14:paraId="62CD6EA1" w14:textId="77777777" w:rsidR="00D859CF" w:rsidRPr="00C640B6" w:rsidRDefault="004933F5">
      <w:pPr>
        <w:ind w:left="1440" w:hanging="360"/>
      </w:pPr>
      <w:r>
        <w:t>●</w:t>
      </w:r>
      <w:r>
        <w:rPr>
          <w:sz w:val="14"/>
          <w:szCs w:val="14"/>
        </w:rPr>
        <w:t xml:space="preserve">   </w:t>
      </w:r>
      <w:r>
        <w:rPr>
          <w:sz w:val="14"/>
          <w:szCs w:val="14"/>
        </w:rPr>
        <w:tab/>
      </w:r>
      <w:r>
        <w:rPr>
          <w:b/>
          <w:bCs/>
        </w:rPr>
        <w:t>Normal</w:t>
      </w:r>
      <w:r>
        <w:rPr>
          <w:rFonts w:eastAsia="Arial Unicode MS"/>
        </w:rPr>
        <w:t>: physical proximity → strong RSSI → parent selection</w:t>
      </w:r>
    </w:p>
    <w:p w14:paraId="7E1A0381" w14:textId="77777777" w:rsidR="00D859CF" w:rsidRPr="00C640B6" w:rsidRDefault="004933F5">
      <w:pPr>
        <w:ind w:left="1440" w:hanging="360"/>
      </w:pPr>
      <w:r>
        <w:t>●</w:t>
      </w:r>
      <w:r>
        <w:rPr>
          <w:sz w:val="14"/>
          <w:szCs w:val="14"/>
        </w:rPr>
        <w:t xml:space="preserve">   </w:t>
      </w:r>
      <w:r>
        <w:rPr>
          <w:sz w:val="14"/>
          <w:szCs w:val="14"/>
        </w:rPr>
        <w:tab/>
      </w:r>
      <w:r>
        <w:rPr>
          <w:b/>
          <w:bCs/>
        </w:rPr>
        <w:t>Wormhole</w:t>
      </w:r>
      <w:r>
        <w:rPr>
          <w:rFonts w:eastAsia="Arial Unicode MS"/>
        </w:rPr>
        <w:t>: forged advertisements → strong RSSI perception → parent selection WITHOUT physical proximity</w:t>
      </w:r>
    </w:p>
    <w:p w14:paraId="47057714" w14:textId="77777777" w:rsidR="00D859CF" w:rsidRPr="00C640B6" w:rsidRDefault="004933F5">
      <w:r>
        <w:t xml:space="preserve"> </w:t>
      </w:r>
    </w:p>
    <w:p w14:paraId="37B626FD" w14:textId="77777777" w:rsidR="00D859CF" w:rsidRPr="00C640B6" w:rsidRDefault="004933F5">
      <w:r>
        <w:t>This broken relationship manifests through:</w:t>
      </w:r>
    </w:p>
    <w:p w14:paraId="620280E3" w14:textId="77777777" w:rsidR="00D859CF" w:rsidRPr="00C640B6" w:rsidRDefault="004933F5">
      <w:pPr>
        <w:ind w:left="1440" w:hanging="360"/>
      </w:pPr>
      <w:r>
        <w:t>●</w:t>
      </w:r>
      <w:r>
        <w:rPr>
          <w:sz w:val="14"/>
          <w:szCs w:val="14"/>
        </w:rPr>
        <w:t xml:space="preserve">   </w:t>
      </w:r>
      <w:r>
        <w:rPr>
          <w:sz w:val="14"/>
          <w:szCs w:val="14"/>
        </w:rPr>
        <w:tab/>
      </w:r>
      <w:r>
        <w:t>Violation of monotonic RSSI-hop correlation</w:t>
      </w:r>
    </w:p>
    <w:p w14:paraId="15178186" w14:textId="77777777" w:rsidR="00D859CF" w:rsidRPr="00C640B6" w:rsidRDefault="004933F5">
      <w:pPr>
        <w:ind w:left="1440" w:hanging="360"/>
      </w:pPr>
      <w:r>
        <w:t>●</w:t>
      </w:r>
      <w:r>
        <w:rPr>
          <w:sz w:val="14"/>
          <w:szCs w:val="14"/>
        </w:rPr>
        <w:t xml:space="preserve">   </w:t>
      </w:r>
      <w:r>
        <w:rPr>
          <w:sz w:val="14"/>
          <w:szCs w:val="14"/>
        </w:rPr>
        <w:tab/>
      </w:r>
      <w:r>
        <w:t>Physically impossible parent-child relationships</w:t>
      </w:r>
    </w:p>
    <w:p w14:paraId="41D0AB3A" w14:textId="77777777" w:rsidR="00D859CF" w:rsidRPr="00C640B6" w:rsidRDefault="004933F5">
      <w:pPr>
        <w:ind w:left="1440" w:hanging="360"/>
      </w:pPr>
      <w:r>
        <w:lastRenderedPageBreak/>
        <w:t>●</w:t>
      </w:r>
      <w:r>
        <w:rPr>
          <w:sz w:val="14"/>
          <w:szCs w:val="14"/>
        </w:rPr>
        <w:t xml:space="preserve">   </w:t>
      </w:r>
      <w:r>
        <w:rPr>
          <w:sz w:val="14"/>
          <w:szCs w:val="14"/>
        </w:rPr>
        <w:tab/>
      </w:r>
      <w:r>
        <w:t>Routing tables are inconsistent with node placement</w:t>
      </w:r>
    </w:p>
    <w:p w14:paraId="7D4596B9" w14:textId="77777777" w:rsidR="00D859CF" w:rsidRPr="00C640B6" w:rsidRDefault="004933F5">
      <w:pPr>
        <w:pStyle w:val="Heading3"/>
        <w:spacing w:before="240"/>
      </w:pPr>
      <w:bookmarkStart w:id="438" w:name="_Toc9001032"/>
      <w:bookmarkStart w:id="439" w:name="_1wdau554o2h9" w:colFirst="0" w:colLast="0"/>
      <w:bookmarkEnd w:id="438"/>
      <w:bookmarkEnd w:id="439"/>
      <w:r>
        <w:t>3.5.3.</w:t>
      </w:r>
      <w:r>
        <w:tab/>
        <w:t>Experimental Emulation of Routing Manipulations</w:t>
      </w:r>
    </w:p>
    <w:p w14:paraId="71B4426C" w14:textId="77777777" w:rsidR="00D859CF" w:rsidRPr="00C640B6" w:rsidRDefault="004933F5">
      <w:pPr>
        <w:spacing w:after="160"/>
      </w:pPr>
      <w:r>
        <w:t>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w:t>
      </w:r>
      <w:r>
        <w:t>e significant complexity and may raise safety or ethical concerns.</w:t>
      </w:r>
    </w:p>
    <w:p w14:paraId="2B6515F5" w14:textId="77777777" w:rsidR="00D859CF" w:rsidRPr="00C640B6" w:rsidRDefault="004933F5">
      <w:pPr>
        <w:spacing w:after="160"/>
      </w:pPr>
      <w: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6008210F" w14:textId="77777777" w:rsidR="00D859CF" w:rsidRPr="00C640B6" w:rsidRDefault="004933F5">
      <w:pPr>
        <w:spacing w:after="160"/>
      </w:pPr>
      <w:r>
        <w:t xml:space="preserve"> </w:t>
      </w:r>
    </w:p>
    <w:p w14:paraId="32E91A1C" w14:textId="77777777" w:rsidR="00D859CF" w:rsidRPr="00C640B6" w:rsidRDefault="004933F5">
      <w:pPr>
        <w:numPr>
          <w:ilvl w:val="0"/>
          <w:numId w:val="11"/>
        </w:numPr>
        <w:jc w:val="left"/>
      </w:pPr>
      <w:r>
        <w:rPr>
          <w:b/>
          <w:bCs/>
        </w:rPr>
        <w:t xml:space="preserve">Platform Constraints: </w:t>
      </w:r>
      <w:r>
        <w:t>The ESP32's closed-source Wi-Fi firmware and limited access to raw frame injection make true protocol-layer attacks difficult to implement reliably across firmware versions. Application-layer emulation ensures reproducibility and platform compatibility.</w:t>
      </w:r>
    </w:p>
    <w:p w14:paraId="339B7FF6" w14:textId="77777777" w:rsidR="00D859CF" w:rsidRPr="00C640B6" w:rsidRDefault="004933F5">
      <w:pPr>
        <w:numPr>
          <w:ilvl w:val="0"/>
          <w:numId w:val="11"/>
        </w:numPr>
        <w:jc w:val="left"/>
      </w:pPr>
      <w:r>
        <w:rPr>
          <w:b/>
          <w:bCs/>
        </w:rPr>
        <w:t>Behavioral Focus:</w:t>
      </w:r>
      <w:r>
        <w:t xml:space="preserve"> The primary research objective is to generate a dataset of cross-layer telemetry under both normal and manipulated conditions. The specific mechanism by which manipulation is achieved is </w:t>
      </w:r>
      <w:r>
        <w:t>secondary to the resulting behavioral patterns. As long as the emulation produces the same observable inconsistencies (e.g., forwarding ratio degradation, loss of delivery, duplicate arrivals and the latency difference between the two copies of a probe), the dataset remains valid for exploratory analysis.</w:t>
      </w:r>
    </w:p>
    <w:p w14:paraId="6F88C766" w14:textId="77777777" w:rsidR="00D859CF" w:rsidRPr="00C640B6" w:rsidRDefault="004933F5">
      <w:pPr>
        <w:numPr>
          <w:ilvl w:val="0"/>
          <w:numId w:val="11"/>
        </w:numPr>
        <w:jc w:val="left"/>
      </w:pPr>
      <w:r>
        <w:rPr>
          <w:b/>
          <w:bCs/>
        </w:rPr>
        <w:t>Controlled Activation:</w:t>
      </w:r>
      <w:r>
        <w:t xml:space="preserve"> Emulation allows precise temporal control over manipulation windows, enabling clean ground-truth labeling that would be difficult to achieve with true protocol exploits that may have variable activation timing.</w:t>
      </w:r>
    </w:p>
    <w:p w14:paraId="6D567562" w14:textId="77777777" w:rsidR="00D859CF" w:rsidRPr="00C640B6" w:rsidRDefault="004933F5">
      <w:pPr>
        <w:numPr>
          <w:ilvl w:val="0"/>
          <w:numId w:val="11"/>
        </w:numPr>
        <w:jc w:val="left"/>
      </w:pPr>
      <w:r>
        <w:rPr>
          <w:b/>
          <w:bCs/>
        </w:rPr>
        <w:lastRenderedPageBreak/>
        <w:t>Ethical Considerations:</w:t>
      </w:r>
      <w:r>
        <w:t xml:space="preserve"> Application-layer emulation operates entirely within the normal bounds of mesh communication, avoiding any risk of unintended network disruption or security compromise beyond the controlled testbed.</w:t>
      </w:r>
    </w:p>
    <w:p w14:paraId="28E22F02" w14:textId="77777777" w:rsidR="00D859CF" w:rsidRPr="00C640B6" w:rsidRDefault="004933F5">
      <w:pPr>
        <w:jc w:val="left"/>
      </w:pPr>
      <w:r>
        <w:t xml:space="preserve"> </w:t>
      </w:r>
    </w:p>
    <w:p w14:paraId="083223B1" w14:textId="77777777" w:rsidR="00D859CF" w:rsidRPr="00C640B6" w:rsidRDefault="004933F5">
      <w:pPr>
        <w:spacing w:after="160"/>
      </w:pPr>
      <w:r>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w:t>
      </w:r>
      <w:r>
        <w:t>ot use this link for routing. Neither emulation advertises a false route or alters the mesh stack or the 802.11 frames, so both keep the protocol compliant. Some setups do fix parent choices before the baseline, and these belong to the setup, not to the attack: in the star attack runs every child joins the hub (D-16, D-28), the two wormhole ends choose their parents by firmware rules and join as leaf nodes (D-30, D-36), and tree runs use stickier parent switching (D-26). These rules are the same in the base</w:t>
      </w:r>
      <w:r>
        <w:t>line, attack and cooldown phases. As a result, the emulations reproduce the forwarding and timing inconsistencies described in this chapter, but not the routing-state inconsistencies of a wormhole that the mesh adopts.</w:t>
      </w:r>
    </w:p>
    <w:p w14:paraId="068FE71D" w14:textId="77777777" w:rsidR="00D859CF" w:rsidRPr="00C640B6" w:rsidRDefault="004933F5">
      <w:pPr>
        <w:spacing w:before="200"/>
      </w:pPr>
      <w:r>
        <w:t xml:space="preserve"> </w:t>
      </w:r>
    </w:p>
    <w:p w14:paraId="59A204A6" w14:textId="77777777" w:rsidR="00D859CF" w:rsidRPr="00C640B6" w:rsidRDefault="004933F5">
      <w:pPr>
        <w:pStyle w:val="Heading3"/>
        <w:spacing w:before="240"/>
      </w:pPr>
      <w:bookmarkStart w:id="440" w:name="_Toc9001033"/>
      <w:bookmarkStart w:id="441" w:name="_6vw1twd3gwxc" w:colFirst="0" w:colLast="0"/>
      <w:bookmarkEnd w:id="440"/>
      <w:bookmarkEnd w:id="441"/>
      <w:r>
        <w:t>3.5.4.</w:t>
      </w:r>
      <w:r>
        <w:tab/>
        <w:t>Secondary Broken Relationships</w:t>
      </w:r>
    </w:p>
    <w:p w14:paraId="3799283A" w14:textId="77777777" w:rsidR="00D859CF" w:rsidRPr="00C640B6" w:rsidRDefault="004933F5">
      <w:r>
        <w:t>Both attack types may induce secondary relationship disruptions:</w:t>
      </w:r>
    </w:p>
    <w:p w14:paraId="09A8FD55"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MAC-Network Layer Consistency:</w:t>
      </w:r>
      <w:r>
        <w:t xml:space="preserve"> MAC-layer success may persist despite network-layer failure (blackhole) or abnormal timing (wormhole)</w:t>
      </w:r>
    </w:p>
    <w:p w14:paraId="330B6B90"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End-to-End Reliability Expectations:</w:t>
      </w:r>
      <w:r>
        <w:t xml:space="preserve"> Packet delivery falls below the baseline phase measured in each run</w:t>
      </w:r>
    </w:p>
    <w:p w14:paraId="582A4A4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Topology Stability:</w:t>
      </w:r>
      <w:r>
        <w:t xml:space="preserve"> With a canonical attack, parent-switching frequency may increase as nodes react to abnormal conditions. The emulations used here are not expected to cause parent switches, and parent changes are recorded to verify this.</w:t>
      </w:r>
    </w:p>
    <w:p w14:paraId="697167C1" w14:textId="77777777" w:rsidR="00D859CF" w:rsidRPr="00C640B6" w:rsidRDefault="004933F5">
      <w:pPr>
        <w:shd w:val="clear" w:color="auto" w:fill="FFFFFF"/>
        <w:ind w:left="720"/>
        <w:rPr>
          <w:color w:val="0F1115"/>
        </w:rPr>
      </w:pPr>
      <w:r>
        <w:rPr>
          <w:color w:val="0F1115"/>
        </w:rPr>
        <w:t xml:space="preserve"> </w:t>
      </w:r>
    </w:p>
    <w:p w14:paraId="3EA633A6" w14:textId="77777777" w:rsidR="00D859CF" w:rsidRPr="00C640B6" w:rsidRDefault="004933F5">
      <w:pPr>
        <w:pStyle w:val="Heading3"/>
        <w:spacing w:before="240"/>
      </w:pPr>
      <w:bookmarkStart w:id="442" w:name="_Toc9001034"/>
      <w:bookmarkStart w:id="443" w:name="_4metzn9dv9sx" w:colFirst="0" w:colLast="0"/>
      <w:bookmarkEnd w:id="442"/>
      <w:bookmarkEnd w:id="443"/>
      <w:r>
        <w:lastRenderedPageBreak/>
        <w:t>3.5.5.</w:t>
      </w:r>
      <w:r>
        <w:tab/>
        <w:t>These Inconsistencies Motivate Dataset Collection</w:t>
      </w:r>
    </w:p>
    <w:p w14:paraId="09184DA9" w14:textId="77777777" w:rsidR="00D859CF" w:rsidRPr="00C640B6" w:rsidRDefault="004933F5">
      <w:pPr>
        <w:shd w:val="clear" w:color="auto" w:fill="FFFFFF"/>
        <w:spacing w:before="240" w:after="240"/>
      </w:pPr>
      <w:r>
        <w:t>The theoretical framework developed in this chapter establishes a clear rationale for dataset collection: documenting how routing-based misbehavior disrupts the consistent relationships that characterize normal ESP-WIFI-MESH operation.</w:t>
      </w:r>
    </w:p>
    <w:p w14:paraId="04680485" w14:textId="77777777" w:rsidR="00D859CF" w:rsidRPr="00C640B6" w:rsidRDefault="004933F5">
      <w:pPr>
        <w:pStyle w:val="Heading4"/>
        <w:shd w:val="clear" w:color="auto" w:fill="auto"/>
        <w:spacing w:before="200" w:after="80" w:line="240" w:lineRule="auto"/>
        <w:jc w:val="left"/>
      </w:pPr>
      <w:bookmarkStart w:id="444" w:name="_Toc9001035"/>
      <w:bookmarkStart w:id="445" w:name="_joov0vqbwido" w:colFirst="0" w:colLast="0"/>
      <w:bookmarkEnd w:id="444"/>
      <w:bookmarkEnd w:id="445"/>
      <w:r>
        <w:t>3.5.5.1.</w:t>
      </w:r>
      <w:r>
        <w:tab/>
        <w:t>Theoretical Justification for Dataset Requirements</w:t>
      </w:r>
    </w:p>
    <w:p w14:paraId="258217AB"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46" w:name="_Toc9001191"/>
      <w:bookmarkStart w:id="447" w:name="_e5r6rkrht0l6" w:colFirst="0" w:colLast="0"/>
      <w:bookmarkEnd w:id="446"/>
      <w:bookmarkEnd w:id="447"/>
      <w:r>
        <w:rPr>
          <w:b/>
          <w:bCs/>
          <w:i w:val="0"/>
          <w:iCs w:val="0"/>
          <w:color w:val="000000"/>
          <w:sz w:val="18"/>
          <w:szCs w:val="18"/>
        </w:rPr>
        <w:t>Table 3.8 Theoretical Basis for Dataset Design Requirements</w:t>
      </w:r>
    </w:p>
    <w:tbl>
      <w:tblPr>
        <w:tblStyle w:val="af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4"/>
        <w:gridCol w:w="5142"/>
      </w:tblGrid>
      <w:tr w:rsidR="00D859CF" w:rsidRPr="00C640B6" w14:paraId="0BC1BE9A" w14:textId="77777777">
        <w:trPr>
          <w:trHeight w:val="810"/>
        </w:trPr>
        <w:tc>
          <w:tcPr>
            <w:tcW w:w="3164"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0AD2BB30" w14:textId="77777777" w:rsidR="00D859CF" w:rsidRPr="00C640B6" w:rsidRDefault="004933F5">
            <w:pPr>
              <w:spacing w:line="240" w:lineRule="auto"/>
              <w:jc w:val="center"/>
              <w:rPr>
                <w:b/>
                <w:bCs/>
              </w:rPr>
            </w:pPr>
            <w:r>
              <w:rPr>
                <w:b/>
                <w:bCs/>
                <w:sz w:val="20"/>
                <w:szCs w:val="20"/>
              </w:rPr>
              <w:t>Requirement</w:t>
            </w:r>
          </w:p>
          <w:p w14:paraId="5163DF87" w14:textId="77777777" w:rsidR="00D859CF" w:rsidRPr="00C640B6" w:rsidRDefault="004933F5">
            <w:pPr>
              <w:spacing w:line="240" w:lineRule="auto"/>
              <w:jc w:val="center"/>
              <w:rPr>
                <w:b/>
                <w:bCs/>
              </w:rPr>
            </w:pPr>
            <w:r>
              <w:rPr>
                <w:b/>
                <w:bCs/>
                <w:sz w:val="20"/>
                <w:szCs w:val="20"/>
              </w:rPr>
              <w:t xml:space="preserve"> </w:t>
            </w:r>
          </w:p>
        </w:tc>
        <w:tc>
          <w:tcPr>
            <w:tcW w:w="5141"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7F8315A1" w14:textId="77777777" w:rsidR="00D859CF" w:rsidRPr="00C640B6" w:rsidRDefault="004933F5">
            <w:pPr>
              <w:spacing w:line="240" w:lineRule="auto"/>
              <w:jc w:val="center"/>
              <w:rPr>
                <w:b/>
                <w:bCs/>
              </w:rPr>
            </w:pPr>
            <w:r>
              <w:rPr>
                <w:b/>
                <w:bCs/>
                <w:sz w:val="20"/>
                <w:szCs w:val="20"/>
              </w:rPr>
              <w:t>Theoretical Basis</w:t>
            </w:r>
          </w:p>
          <w:p w14:paraId="62E1CEA7" w14:textId="77777777" w:rsidR="00D859CF" w:rsidRPr="00C640B6" w:rsidRDefault="004933F5">
            <w:pPr>
              <w:spacing w:line="240" w:lineRule="auto"/>
              <w:jc w:val="center"/>
              <w:rPr>
                <w:b/>
                <w:bCs/>
              </w:rPr>
            </w:pPr>
            <w:r>
              <w:rPr>
                <w:b/>
                <w:bCs/>
                <w:sz w:val="20"/>
                <w:szCs w:val="20"/>
              </w:rPr>
              <w:t xml:space="preserve"> </w:t>
            </w:r>
          </w:p>
        </w:tc>
      </w:tr>
      <w:tr w:rsidR="00D859CF" w:rsidRPr="00C640B6" w14:paraId="1B399D41" w14:textId="77777777">
        <w:trPr>
          <w:trHeight w:val="810"/>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2B9DCEF" w14:textId="77777777" w:rsidR="00D859CF" w:rsidRPr="00C640B6" w:rsidRDefault="004933F5">
            <w:pPr>
              <w:spacing w:line="240" w:lineRule="auto"/>
              <w:jc w:val="center"/>
            </w:pPr>
            <w:r>
              <w:rPr>
                <w:sz w:val="20"/>
                <w:szCs w:val="20"/>
              </w:rPr>
              <w:t>Cross-layer feature collection</w:t>
            </w:r>
          </w:p>
          <w:p w14:paraId="4F5D7F23"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50E3320A" w14:textId="77777777" w:rsidR="00D859CF" w:rsidRPr="00C640B6" w:rsidRDefault="004933F5">
            <w:pPr>
              <w:spacing w:line="240" w:lineRule="auto"/>
              <w:jc w:val="left"/>
            </w:pPr>
            <w:r>
              <w:rPr>
                <w:sz w:val="20"/>
                <w:szCs w:val="20"/>
              </w:rPr>
              <w:t>Attacks affect multiple protocol layers simultaneously.</w:t>
            </w:r>
          </w:p>
          <w:p w14:paraId="370378AF" w14:textId="77777777" w:rsidR="00D859CF" w:rsidRPr="00C640B6" w:rsidRDefault="004933F5">
            <w:pPr>
              <w:spacing w:line="240" w:lineRule="auto"/>
              <w:jc w:val="left"/>
            </w:pPr>
            <w:r>
              <w:rPr>
                <w:sz w:val="20"/>
                <w:szCs w:val="20"/>
              </w:rPr>
              <w:t xml:space="preserve"> </w:t>
            </w:r>
          </w:p>
        </w:tc>
      </w:tr>
      <w:tr w:rsidR="00D859CF" w:rsidRPr="00C640B6" w14:paraId="642E18D1" w14:textId="77777777">
        <w:trPr>
          <w:trHeight w:val="1065"/>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C528BA0" w14:textId="77777777" w:rsidR="00D859CF" w:rsidRPr="00C640B6" w:rsidRDefault="004933F5">
            <w:pPr>
              <w:spacing w:line="240" w:lineRule="auto"/>
              <w:jc w:val="center"/>
            </w:pPr>
            <w:r>
              <w:rPr>
                <w:sz w:val="20"/>
                <w:szCs w:val="20"/>
              </w:rPr>
              <w:t>Hardware-based generation</w:t>
            </w:r>
          </w:p>
          <w:p w14:paraId="55C337C4"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3D3F2E59" w14:textId="77777777" w:rsidR="00D859CF" w:rsidRPr="00C640B6" w:rsidRDefault="004933F5">
            <w:pPr>
              <w:spacing w:line="240" w:lineRule="auto"/>
              <w:jc w:val="left"/>
            </w:pPr>
            <w:r>
              <w:rPr>
                <w:sz w:val="20"/>
                <w:szCs w:val="20"/>
              </w:rPr>
              <w:t>Real RF dynamics and protocol timing cannot be simulated accurately.</w:t>
            </w:r>
          </w:p>
          <w:p w14:paraId="3BE1E57F" w14:textId="77777777" w:rsidR="00D859CF" w:rsidRPr="00C640B6" w:rsidRDefault="004933F5">
            <w:pPr>
              <w:spacing w:line="240" w:lineRule="auto"/>
              <w:jc w:val="left"/>
            </w:pPr>
            <w:r>
              <w:rPr>
                <w:sz w:val="20"/>
                <w:szCs w:val="20"/>
              </w:rPr>
              <w:t xml:space="preserve"> </w:t>
            </w:r>
          </w:p>
        </w:tc>
      </w:tr>
      <w:tr w:rsidR="00D859CF" w:rsidRPr="00C640B6" w14:paraId="61078127" w14:textId="77777777">
        <w:trPr>
          <w:trHeight w:val="810"/>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77B0867" w14:textId="77777777" w:rsidR="00D859CF" w:rsidRPr="00C640B6" w:rsidRDefault="004933F5">
            <w:pPr>
              <w:spacing w:line="240" w:lineRule="auto"/>
              <w:jc w:val="center"/>
            </w:pPr>
            <w:r>
              <w:rPr>
                <w:sz w:val="20"/>
                <w:szCs w:val="20"/>
              </w:rPr>
              <w:t>Multiple topology configurations</w:t>
            </w:r>
          </w:p>
          <w:p w14:paraId="25FE48A3"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27355A4D" w14:textId="77777777" w:rsidR="00D859CF" w:rsidRPr="00C640B6" w:rsidRDefault="004933F5">
            <w:pPr>
              <w:spacing w:line="240" w:lineRule="auto"/>
              <w:jc w:val="left"/>
            </w:pPr>
            <w:r>
              <w:rPr>
                <w:sz w:val="20"/>
                <w:szCs w:val="20"/>
              </w:rPr>
              <w:t>Relationship consistency varies with network structure.</w:t>
            </w:r>
          </w:p>
          <w:p w14:paraId="44D60195" w14:textId="77777777" w:rsidR="00D859CF" w:rsidRPr="00C640B6" w:rsidRDefault="004933F5">
            <w:pPr>
              <w:spacing w:line="240" w:lineRule="auto"/>
              <w:jc w:val="left"/>
            </w:pPr>
            <w:r>
              <w:rPr>
                <w:sz w:val="20"/>
                <w:szCs w:val="20"/>
              </w:rPr>
              <w:t xml:space="preserve"> </w:t>
            </w:r>
          </w:p>
        </w:tc>
      </w:tr>
      <w:tr w:rsidR="00D859CF" w:rsidRPr="00C640B6" w14:paraId="782E53A2" w14:textId="77777777">
        <w:trPr>
          <w:trHeight w:val="1065"/>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7F28EB4" w14:textId="77777777" w:rsidR="00D859CF" w:rsidRPr="00C640B6" w:rsidRDefault="004933F5">
            <w:pPr>
              <w:spacing w:line="240" w:lineRule="auto"/>
              <w:jc w:val="center"/>
            </w:pPr>
            <w:r>
              <w:rPr>
                <w:sz w:val="20"/>
                <w:szCs w:val="20"/>
              </w:rPr>
              <w:t>Controlled attack scenarios</w:t>
            </w:r>
          </w:p>
          <w:p w14:paraId="2F5991EB"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1A3FA809" w14:textId="77777777" w:rsidR="00D859CF" w:rsidRPr="00C640B6" w:rsidRDefault="004933F5">
            <w:pPr>
              <w:spacing w:line="240" w:lineRule="auto"/>
              <w:jc w:val="left"/>
            </w:pPr>
            <w:r>
              <w:rPr>
                <w:sz w:val="20"/>
                <w:szCs w:val="20"/>
              </w:rPr>
              <w:t>Enables observation of specific relationship disruptions</w:t>
            </w:r>
          </w:p>
          <w:p w14:paraId="171E1593" w14:textId="77777777" w:rsidR="00D859CF" w:rsidRPr="00C640B6" w:rsidRDefault="004933F5">
            <w:pPr>
              <w:spacing w:line="240" w:lineRule="auto"/>
              <w:jc w:val="left"/>
            </w:pPr>
            <w:r>
              <w:rPr>
                <w:sz w:val="20"/>
                <w:szCs w:val="20"/>
              </w:rPr>
              <w:t xml:space="preserve"> </w:t>
            </w:r>
          </w:p>
        </w:tc>
      </w:tr>
      <w:tr w:rsidR="00D859CF" w:rsidRPr="00C640B6" w14:paraId="23C34057" w14:textId="77777777">
        <w:trPr>
          <w:trHeight w:val="1065"/>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44B66A3" w14:textId="77777777" w:rsidR="00D859CF" w:rsidRPr="00C640B6" w:rsidRDefault="004933F5">
            <w:pPr>
              <w:spacing w:line="240" w:lineRule="auto"/>
              <w:jc w:val="center"/>
            </w:pPr>
            <w:r>
              <w:rPr>
                <w:sz w:val="20"/>
                <w:szCs w:val="20"/>
              </w:rPr>
              <w:t>Ground truth labeling</w:t>
            </w:r>
          </w:p>
          <w:p w14:paraId="7BAD4D8F"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428558B1" w14:textId="77777777" w:rsidR="00D859CF" w:rsidRPr="00C640B6" w:rsidRDefault="004933F5">
            <w:pPr>
              <w:spacing w:line="240" w:lineRule="auto"/>
              <w:jc w:val="left"/>
            </w:pPr>
            <w:r>
              <w:rPr>
                <w:sz w:val="20"/>
                <w:szCs w:val="20"/>
              </w:rPr>
              <w:t>Essential for identifying which relationships break under which conditions</w:t>
            </w:r>
          </w:p>
          <w:p w14:paraId="10A84DF4" w14:textId="77777777" w:rsidR="00D859CF" w:rsidRPr="00C640B6" w:rsidRDefault="004933F5">
            <w:pPr>
              <w:spacing w:line="240" w:lineRule="auto"/>
              <w:jc w:val="left"/>
            </w:pPr>
            <w:r>
              <w:rPr>
                <w:sz w:val="20"/>
                <w:szCs w:val="20"/>
              </w:rPr>
              <w:t xml:space="preserve"> </w:t>
            </w:r>
          </w:p>
        </w:tc>
      </w:tr>
    </w:tbl>
    <w:p w14:paraId="14881403" w14:textId="77777777" w:rsidR="00D859CF" w:rsidRPr="00C640B6" w:rsidRDefault="004933F5">
      <w:pPr>
        <w:pStyle w:val="Heading3"/>
        <w:spacing w:before="240"/>
      </w:pPr>
      <w:bookmarkStart w:id="448" w:name="_Toc9001036"/>
      <w:bookmarkStart w:id="449" w:name="_3f97k4yvho19" w:colFirst="0" w:colLast="0"/>
      <w:bookmarkEnd w:id="448"/>
      <w:bookmarkEnd w:id="449"/>
      <w:r>
        <w:t>3.5.6.</w:t>
      </w:r>
      <w:r>
        <w:tab/>
        <w:t>Exploratory Behavioral Analysis and Pattern Discovery</w:t>
      </w:r>
    </w:p>
    <w:p w14:paraId="437478BA" w14:textId="77777777" w:rsidR="00D859CF" w:rsidRPr="00C640B6" w:rsidRDefault="004933F5">
      <w:pPr>
        <w:spacing w:after="160"/>
      </w:pPr>
      <w:r>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664855E7" w14:textId="77777777" w:rsidR="00D859CF" w:rsidRPr="00C640B6" w:rsidRDefault="004933F5">
      <w:pPr>
        <w:spacing w:before="200"/>
      </w:pPr>
      <w:r>
        <w:t>This approach is justified on several grounds:</w:t>
      </w:r>
    </w:p>
    <w:p w14:paraId="00147310" w14:textId="77777777" w:rsidR="00D859CF" w:rsidRPr="00C640B6" w:rsidRDefault="004933F5">
      <w:pPr>
        <w:numPr>
          <w:ilvl w:val="0"/>
          <w:numId w:val="4"/>
        </w:numPr>
        <w:jc w:val="left"/>
      </w:pPr>
      <w:r>
        <w:rPr>
          <w:b/>
          <w:bCs/>
        </w:rPr>
        <w:lastRenderedPageBreak/>
        <w:t>Unknown Behavioral Signatures:</w:t>
      </w:r>
      <w: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14:paraId="2B8ECEC2" w14:textId="77777777" w:rsidR="00D859CF" w:rsidRPr="00C640B6" w:rsidRDefault="004933F5">
      <w:pPr>
        <w:numPr>
          <w:ilvl w:val="0"/>
          <w:numId w:val="4"/>
        </w:numPr>
        <w:jc w:val="left"/>
      </w:pPr>
      <w:r>
        <w:rPr>
          <w:b/>
          <w:bCs/>
        </w:rPr>
        <w:t>Natural Separability Hypothesis:</w:t>
      </w:r>
      <w: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209EA6D2" w14:textId="77777777" w:rsidR="00D859CF" w:rsidRPr="00C640B6" w:rsidRDefault="004933F5">
      <w:pPr>
        <w:numPr>
          <w:ilvl w:val="0"/>
          <w:numId w:val="4"/>
        </w:numPr>
        <w:jc w:val="left"/>
      </w:pPr>
      <w:r>
        <w:rPr>
          <w:b/>
          <w:bCs/>
        </w:rPr>
        <w:t>Anomaly Discovery Orientation:</w:t>
      </w:r>
      <w: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01728C34" w14:textId="77777777" w:rsidR="00D859CF" w:rsidRPr="00C640B6" w:rsidRDefault="004933F5">
      <w:pPr>
        <w:numPr>
          <w:ilvl w:val="0"/>
          <w:numId w:val="4"/>
        </w:numPr>
        <w:jc w:val="left"/>
      </w:pPr>
      <w:r>
        <w:rPr>
          <w:b/>
          <w:bCs/>
        </w:rPr>
        <w:t>Avoidance of Overfitting:</w:t>
      </w:r>
      <w: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22794610" w14:textId="77777777" w:rsidR="00D859CF" w:rsidRPr="00063AB9" w:rsidRDefault="004933F5">
      <w:pPr>
        <w:numPr>
          <w:ilvl w:val="0"/>
          <w:numId w:val="4"/>
        </w:numPr>
        <w:jc w:val="left"/>
      </w:pPr>
      <w:r>
        <w:rPr>
          <w:b/>
          <w:bCs/>
        </w:rPr>
        <w:t>Alignment with Research Objectives:</w:t>
      </w:r>
      <w: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21819CDF" w14:textId="77777777" w:rsidR="00D859CF" w:rsidRPr="00063AB9" w:rsidRDefault="004933F5">
      <w:pPr>
        <w:numPr>
          <w:ilvl w:val="0"/>
          <w:numId w:val="4"/>
        </w:numPr>
        <w:jc w:val="left"/>
      </w:pPr>
      <w:r>
        <w:rPr>
          <w:b/>
          <w:bCs/>
        </w:rPr>
        <w:t>Multivariate Nature of Anomalie</w:t>
      </w:r>
      <w: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046BD9D0" w14:textId="77777777" w:rsidR="00D859CF" w:rsidRPr="00C640B6" w:rsidRDefault="004933F5">
      <w:pPr>
        <w:spacing w:before="200"/>
      </w:pPr>
      <w:r>
        <w:lastRenderedPageBreak/>
        <w:t>Thus, the conceptual framework positions normal behavior as consistent relationships and misbehavior as broken relationships, with the expectation that these broken relationships will manifest as separable behavioral states in the feature space.</w:t>
      </w:r>
    </w:p>
    <w:p w14:paraId="388FC4A3" w14:textId="77777777" w:rsidR="00D859CF" w:rsidRPr="00C640B6" w:rsidRDefault="004933F5">
      <w:pPr>
        <w:pStyle w:val="Heading3"/>
        <w:spacing w:before="240"/>
      </w:pPr>
      <w:bookmarkStart w:id="450" w:name="_Toc9001037"/>
      <w:bookmarkStart w:id="451" w:name="_4h440jn8xo46" w:colFirst="0" w:colLast="0"/>
      <w:bookmarkEnd w:id="450"/>
      <w:bookmarkEnd w:id="451"/>
      <w:r>
        <w:t>3.5.7.</w:t>
      </w:r>
      <w:r>
        <w:tab/>
        <w:t>Expected Contribution</w:t>
      </w:r>
    </w:p>
    <w:p w14:paraId="7E7768A8" w14:textId="77777777" w:rsidR="00D859CF" w:rsidRPr="00C640B6" w:rsidRDefault="004933F5">
      <w:pPr>
        <w:shd w:val="clear" w:color="auto" w:fill="FFFFFF"/>
      </w:pPr>
      <w:r>
        <w:t>The dataset generated under this theoretical framework will enable:</w:t>
      </w:r>
    </w:p>
    <w:p w14:paraId="45F6E978" w14:textId="77777777" w:rsidR="00D859CF" w:rsidRPr="00C640B6" w:rsidRDefault="004933F5">
      <w:pPr>
        <w:numPr>
          <w:ilvl w:val="0"/>
          <w:numId w:val="10"/>
        </w:numPr>
        <w:shd w:val="clear" w:color="auto" w:fill="FFFFFF"/>
        <w:jc w:val="left"/>
      </w:pPr>
      <w:r>
        <w:rPr>
          <w:b/>
          <w:bCs/>
        </w:rPr>
        <w:t>Empirical Validation:</w:t>
      </w:r>
      <w:r>
        <w:t xml:space="preserve"> Testing whether theoretically expected relationship disruptions actually manifest in real hardware.</w:t>
      </w:r>
    </w:p>
    <w:p w14:paraId="2C6784ED" w14:textId="77777777" w:rsidR="00D859CF" w:rsidRPr="00C640B6" w:rsidRDefault="004933F5">
      <w:pPr>
        <w:numPr>
          <w:ilvl w:val="0"/>
          <w:numId w:val="10"/>
        </w:numPr>
        <w:shd w:val="clear" w:color="auto" w:fill="FFFFFF"/>
        <w:jc w:val="left"/>
      </w:pPr>
      <w:r>
        <w:rPr>
          <w:b/>
          <w:bCs/>
        </w:rPr>
        <w:t>Pattern Discovery:</w:t>
      </w:r>
      <w:r>
        <w:t xml:space="preserve"> Identifying which metrics most consistently indicate specific types of misbehavior.</w:t>
      </w:r>
    </w:p>
    <w:p w14:paraId="1A6333E5" w14:textId="77777777" w:rsidR="00D859CF" w:rsidRPr="00C640B6" w:rsidRDefault="004933F5">
      <w:pPr>
        <w:numPr>
          <w:ilvl w:val="0"/>
          <w:numId w:val="10"/>
        </w:numPr>
        <w:shd w:val="clear" w:color="auto" w:fill="FFFFFF"/>
        <w:jc w:val="left"/>
      </w:pPr>
      <w:r>
        <w:rPr>
          <w:b/>
          <w:bCs/>
        </w:rPr>
        <w:t>Baseline Establishment:</w:t>
      </w:r>
      <w:r>
        <w:t xml:space="preserve"> Documenting normal relationship ranges across topologies for future comparison.</w:t>
      </w:r>
    </w:p>
    <w:p w14:paraId="6ACA89B7" w14:textId="77777777" w:rsidR="00D859CF" w:rsidRPr="00C640B6" w:rsidRDefault="004933F5">
      <w:pPr>
        <w:numPr>
          <w:ilvl w:val="0"/>
          <w:numId w:val="10"/>
        </w:numPr>
        <w:shd w:val="clear" w:color="auto" w:fill="FFFFFF"/>
        <w:jc w:val="left"/>
      </w:pPr>
      <w:r>
        <w:rPr>
          <w:b/>
          <w:bCs/>
        </w:rPr>
        <w:t>Feature Prioritization:</w:t>
      </w:r>
      <w:r>
        <w:t xml:space="preserve"> Determining which cross-layer features are most informative for behavioral characterization.</w:t>
      </w:r>
    </w:p>
    <w:p w14:paraId="77123427" w14:textId="77777777" w:rsidR="00D859CF" w:rsidRPr="00C640B6" w:rsidRDefault="004933F5">
      <w:pPr>
        <w:shd w:val="clear" w:color="auto" w:fill="FFFFFF"/>
        <w:jc w:val="left"/>
      </w:pPr>
      <w:r>
        <w:t xml:space="preserve"> </w:t>
      </w:r>
    </w:p>
    <w:p w14:paraId="1067B3FB" w14:textId="77777777" w:rsidR="00D859CF" w:rsidRPr="00C640B6" w:rsidRDefault="004933F5">
      <w:pPr>
        <w:pStyle w:val="Heading3"/>
        <w:spacing w:before="240"/>
      </w:pPr>
      <w:bookmarkStart w:id="452" w:name="_Toc9001038"/>
      <w:bookmarkStart w:id="453" w:name="_22o70ayulncr" w:colFirst="0" w:colLast="0"/>
      <w:bookmarkEnd w:id="452"/>
      <w:bookmarkEnd w:id="453"/>
      <w:r>
        <w:lastRenderedPageBreak/>
        <w:t>3.5.8.</w:t>
      </w:r>
      <w:r>
        <w:tab/>
        <w:t>Framework Summary</w:t>
      </w:r>
    </w:p>
    <w:p w14:paraId="757068BD" w14:textId="77777777" w:rsidR="00D859CF" w:rsidRPr="00C640B6" w:rsidRDefault="004933F5">
      <w:pPr>
        <w:jc w:val="center"/>
        <w:rPr>
          <w:b/>
          <w:bCs/>
          <w:sz w:val="26"/>
          <w:szCs w:val="26"/>
        </w:rPr>
      </w:pPr>
      <w:r>
        <w:rPr>
          <w:b/>
          <w:bCs/>
          <w:noProof/>
          <w:sz w:val="26"/>
          <w:szCs w:val="26"/>
        </w:rPr>
        <w:drawing>
          <wp:inline distT="114300" distB="114300" distL="114300" distR="114300" wp14:anchorId="5D44F1B7" wp14:editId="38F9D5CB">
            <wp:extent cx="5181600" cy="6502400"/>
            <wp:effectExtent l="0" t="0" r="0" b="0"/>
            <wp:docPr id="2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5"/>
                    <a:srcRect/>
                    <a:stretch>
                      <a:fillRect/>
                    </a:stretch>
                  </pic:blipFill>
                  <pic:spPr>
                    <a:xfrm>
                      <a:off x="0" y="0"/>
                      <a:ext cx="5181600" cy="6502400"/>
                    </a:xfrm>
                    <a:prstGeom prst="rect">
                      <a:avLst/>
                    </a:prstGeom>
                    <a:ln/>
                  </pic:spPr>
                </pic:pic>
              </a:graphicData>
            </a:graphic>
          </wp:inline>
        </w:drawing>
      </w:r>
    </w:p>
    <w:p w14:paraId="746F2294" w14:textId="77777777" w:rsidR="00D859CF" w:rsidRPr="00C640B6" w:rsidRDefault="004933F5">
      <w:pPr>
        <w:ind w:left="1440" w:hanging="360"/>
        <w:jc w:val="center"/>
      </w:pPr>
      <w:r>
        <w:t xml:space="preserve"> </w:t>
      </w:r>
    </w:p>
    <w:p w14:paraId="668E74C9" w14:textId="77777777" w:rsidR="00D859CF" w:rsidRPr="00C640B6" w:rsidRDefault="004933F5">
      <w:pPr>
        <w:pStyle w:val="Heading6"/>
        <w:keepNext w:val="0"/>
        <w:keepLines w:val="0"/>
        <w:shd w:val="clear" w:color="auto" w:fill="FFFFFF"/>
        <w:spacing w:after="0" w:line="348" w:lineRule="auto"/>
        <w:ind w:left="2160" w:hanging="360"/>
        <w:jc w:val="center"/>
        <w:rPr>
          <w:b/>
          <w:bCs/>
          <w:i w:val="0"/>
          <w:iCs w:val="0"/>
          <w:color w:val="000000"/>
          <w:sz w:val="18"/>
          <w:szCs w:val="18"/>
        </w:rPr>
      </w:pPr>
      <w:bookmarkStart w:id="454" w:name="_Toc9001260"/>
      <w:bookmarkStart w:id="455" w:name="_pudj487hzzm9" w:colFirst="0" w:colLast="0"/>
      <w:bookmarkEnd w:id="454"/>
      <w:bookmarkEnd w:id="455"/>
      <w:r>
        <w:rPr>
          <w:b/>
          <w:bCs/>
          <w:i w:val="0"/>
          <w:iCs w:val="0"/>
          <w:color w:val="000000"/>
          <w:sz w:val="18"/>
          <w:szCs w:val="18"/>
        </w:rPr>
        <w:t>Figure 3.2 Conceptual Framework of the Study</w:t>
      </w:r>
    </w:p>
    <w:p w14:paraId="022327F4" w14:textId="77777777" w:rsidR="00D859CF" w:rsidRPr="00C640B6" w:rsidRDefault="004933F5">
      <w:pPr>
        <w:shd w:val="clear" w:color="auto" w:fill="FFFFFF"/>
        <w:spacing w:after="160"/>
      </w:pPr>
      <w: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w:t>
      </w:r>
      <w:r>
        <w:lastRenderedPageBreak/>
        <w:t xml:space="preserve">layering, and receive–forward consistency at relay nodes). Routing-based misbehavior is then described as the disruption of these expected relationships, where forwarding suppression alters packet propagation patterns and a wormhole tunnel alters packet arrival timing (and, for </w:t>
      </w:r>
      <w:r>
        <w:t>a canonical wormhole that the mesh adopts, the correspondence between physical signal conditions and logical routing structure).</w:t>
      </w:r>
    </w:p>
    <w:p w14:paraId="19C06275" w14:textId="77777777" w:rsidR="00D859CF" w:rsidRPr="00C640B6" w:rsidRDefault="004933F5">
      <w:pPr>
        <w:shd w:val="clear" w:color="auto" w:fill="FFFFFF"/>
        <w:spacing w:after="160"/>
      </w:pPr>
      <w: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w:t>
      </w:r>
      <w:r>
        <w:t>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048DD96F" w14:textId="77777777" w:rsidR="00D859CF" w:rsidRPr="00C640B6" w:rsidRDefault="004933F5">
      <w:pPr>
        <w:shd w:val="clear" w:color="auto" w:fill="FFFFFF"/>
        <w:spacing w:after="160"/>
      </w:pPr>
      <w: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50DB20E9" w14:textId="77777777" w:rsidR="00D859CF" w:rsidRPr="00C640B6" w:rsidRDefault="004933F5">
      <w:pPr>
        <w:pStyle w:val="Heading1"/>
        <w:pageBreakBefore/>
        <w:spacing w:before="0" w:line="240" w:lineRule="auto"/>
        <w:jc w:val="left"/>
      </w:pPr>
      <w:bookmarkStart w:id="456" w:name="_Toc9001039"/>
      <w:bookmarkStart w:id="457" w:name="_wo4dy7rf6qn4" w:colFirst="0" w:colLast="0"/>
      <w:bookmarkEnd w:id="456"/>
      <w:bookmarkEnd w:id="457"/>
      <w:r>
        <w:lastRenderedPageBreak/>
        <w:t>4.</w:t>
      </w:r>
      <w:r>
        <w:tab/>
        <w:t>Research Design</w:t>
      </w:r>
    </w:p>
    <w:p w14:paraId="018A5D38" w14:textId="77777777" w:rsidR="00D859CF" w:rsidRPr="00C640B6" w:rsidRDefault="004933F5">
      <w:r>
        <w:t>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was completed. This chapter therefore describes the workflow as it was implemented, and the items that sti</w:t>
      </w:r>
      <w:r>
        <w:t>ll depend on the final pooled analysis are marked. The study aims to observe how mesh networking behavior evolves under both baseline and adversarial conditions.</w:t>
      </w:r>
    </w:p>
    <w:p w14:paraId="3426E744" w14:textId="77777777" w:rsidR="00D859CF" w:rsidRPr="00C640B6" w:rsidRDefault="004933F5">
      <w:r>
        <w:t xml:space="preserve"> </w:t>
      </w:r>
    </w:p>
    <w:p w14:paraId="5382DED7" w14:textId="77777777" w:rsidR="00D859CF" w:rsidRPr="00C640B6" w:rsidRDefault="004933F5">
      <w:r>
        <w:t>The methodology is organized into three working stages:</w:t>
      </w:r>
    </w:p>
    <w:p w14:paraId="5EABB9DB" w14:textId="77777777" w:rsidR="00D859CF" w:rsidRPr="00C640B6" w:rsidRDefault="004933F5">
      <w:pPr>
        <w:numPr>
          <w:ilvl w:val="0"/>
          <w:numId w:val="9"/>
        </w:numPr>
        <w:jc w:val="left"/>
      </w:pPr>
      <w:r>
        <w:t>Mesh network configuration using ESP32 devices.</w:t>
      </w:r>
    </w:p>
    <w:p w14:paraId="7D05DD52" w14:textId="77777777" w:rsidR="00D859CF" w:rsidRPr="00C640B6" w:rsidRDefault="004933F5">
      <w:pPr>
        <w:numPr>
          <w:ilvl w:val="0"/>
          <w:numId w:val="9"/>
        </w:numPr>
        <w:jc w:val="left"/>
      </w:pPr>
      <w:r>
        <w:t>Implementation of controlled network behaviors that resemble known routing anomalies.</w:t>
      </w:r>
    </w:p>
    <w:p w14:paraId="6508A007" w14:textId="77777777" w:rsidR="00D859CF" w:rsidRPr="00C640B6" w:rsidRDefault="004933F5">
      <w:pPr>
        <w:numPr>
          <w:ilvl w:val="0"/>
          <w:numId w:val="9"/>
        </w:numPr>
        <w:jc w:val="left"/>
      </w:pPr>
      <w:r>
        <w:t>Capture of cross-layer network metrics, followed by offline preprocessing, feature extraction and analysis.</w:t>
      </w:r>
    </w:p>
    <w:p w14:paraId="16F01585" w14:textId="77777777" w:rsidR="00D859CF" w:rsidRPr="00C640B6" w:rsidRDefault="004933F5">
      <w:pPr>
        <w:ind w:left="720"/>
      </w:pPr>
      <w:r>
        <w:t xml:space="preserve"> </w:t>
      </w:r>
    </w:p>
    <w:p w14:paraId="13765527" w14:textId="77777777" w:rsidR="00D859CF" w:rsidRPr="00C640B6" w:rsidRDefault="004933F5">
      <w: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3DAD77BC" w14:textId="77777777" w:rsidR="00D859CF" w:rsidRPr="00C640B6" w:rsidRDefault="004933F5">
      <w:pPr>
        <w:spacing w:before="200"/>
      </w:pPr>
      <w:r>
        <w:t xml:space="preserve"> </w:t>
      </w:r>
    </w:p>
    <w:p w14:paraId="42D73479" w14:textId="77777777" w:rsidR="00D859CF" w:rsidRPr="00C640B6" w:rsidRDefault="004933F5">
      <w:pPr>
        <w:pStyle w:val="Heading2"/>
        <w:spacing w:after="120" w:line="240" w:lineRule="auto"/>
        <w:jc w:val="left"/>
      </w:pPr>
      <w:bookmarkStart w:id="458" w:name="_Toc9001040"/>
      <w:bookmarkStart w:id="459" w:name="_j4e4q3gh6mtt" w:colFirst="0" w:colLast="0"/>
      <w:bookmarkEnd w:id="458"/>
      <w:bookmarkEnd w:id="459"/>
      <w:r>
        <w:lastRenderedPageBreak/>
        <w:t>4.1.</w:t>
      </w:r>
      <w:r>
        <w:tab/>
        <w:t>Architectural Design</w:t>
      </w:r>
    </w:p>
    <w:p w14:paraId="5504E33E" w14:textId="77777777" w:rsidR="00D859CF" w:rsidRPr="00C640B6" w:rsidRDefault="009C5DD5">
      <w:pPr>
        <w:spacing w:before="480"/>
        <w:jc w:val="center"/>
        <w:rPr>
          <w:b/>
          <w:bCs/>
          <w:sz w:val="34"/>
          <w:szCs w:val="34"/>
        </w:rPr>
      </w:pPr>
      <w:r>
        <w:rPr>
          <w:b/>
          <w:bCs/>
          <w:noProof/>
          <w:sz w:val="34"/>
          <w:szCs w:val="34"/>
        </w:rPr>
        <w:drawing>
          <wp:inline distT="0" distB="0" distL="0" distR="0" wp14:anchorId="735F7489" wp14:editId="6570386B">
            <wp:extent cx="4923550" cy="2296764"/>
            <wp:effectExtent l="0" t="0" r="0" b="8890"/>
            <wp:docPr id="9513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27742" name=""/>
                    <pic:cNvPicPr/>
                  </pic:nvPicPr>
                  <pic:blipFill>
                    <a:blip r:embed="rId16"/>
                    <a:stretch>
                      <a:fillRect/>
                    </a:stretch>
                  </pic:blipFill>
                  <pic:spPr>
                    <a:xfrm>
                      <a:off x="0" y="0"/>
                      <a:ext cx="4934288" cy="2301773"/>
                    </a:xfrm>
                    <a:prstGeom prst="rect">
                      <a:avLst/>
                    </a:prstGeom>
                  </pic:spPr>
                </pic:pic>
              </a:graphicData>
            </a:graphic>
          </wp:inline>
        </w:drawing>
      </w:r>
    </w:p>
    <w:p w14:paraId="378EA0D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60" w:name="_Toc9001261"/>
      <w:bookmarkStart w:id="461" w:name="_23qq4y6zfb1g" w:colFirst="0" w:colLast="0"/>
      <w:bookmarkEnd w:id="460"/>
      <w:bookmarkEnd w:id="461"/>
      <w:r>
        <w:rPr>
          <w:b/>
          <w:bCs/>
          <w:i w:val="0"/>
          <w:iCs w:val="0"/>
          <w:color w:val="000000"/>
          <w:sz w:val="18"/>
          <w:szCs w:val="18"/>
        </w:rPr>
        <w:t>Figure 4.1 Architecture Design</w:t>
      </w:r>
    </w:p>
    <w:p w14:paraId="75BCE703" w14:textId="77777777" w:rsidR="00D859CF" w:rsidRPr="00C640B6" w:rsidRDefault="004933F5">
      <w:r>
        <w:t xml:space="preserve">The architectural design in </w:t>
      </w:r>
      <w:r>
        <w:rPr>
          <w:i/>
          <w:iCs/>
        </w:rPr>
        <w:t>Figure 4.1</w:t>
      </w:r>
      <w: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6AF763E9" w14:textId="77777777" w:rsidR="00D859CF" w:rsidRPr="00C640B6" w:rsidRDefault="004933F5">
      <w:r>
        <w:t xml:space="preserve"> </w:t>
      </w:r>
    </w:p>
    <w:p w14:paraId="2FC0CB5F" w14:textId="77777777" w:rsidR="00D859CF" w:rsidRPr="00C640B6" w:rsidRDefault="004933F5">
      <w: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iCs/>
        </w:rPr>
        <w:t>Figure 4.1</w:t>
      </w:r>
      <w:r>
        <w:t xml:space="preserve"> is therefore a file import </w:t>
      </w:r>
      <w:r>
        <w:t>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1246BA61" w14:textId="77777777" w:rsidR="00D859CF" w:rsidRPr="00C640B6" w:rsidRDefault="004933F5">
      <w: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3E68DDED" w14:textId="77777777" w:rsidR="00D859CF" w:rsidRPr="00C640B6" w:rsidRDefault="004933F5">
      <w:pPr>
        <w:spacing w:before="200"/>
      </w:pPr>
      <w:r>
        <w:t xml:space="preserve">Next, Feature Extraction transforms the preprocessed windows into meaningful behavioral metrics such as forwarding ratios, MAC retry rates observed by the sniffer, hop stability indicators, and RSSI–hop inconsistency values. These computed metrics </w:t>
      </w:r>
      <w:r>
        <w:lastRenderedPageBreak/>
        <w:t>form the structured Dataset, which contains engineered features together with the ground-truth phase labels corresponding to baseline operation, blackhole manipulation, and wormhole manipulation.</w:t>
      </w:r>
    </w:p>
    <w:p w14:paraId="581699E6" w14:textId="77777777" w:rsidR="00D859CF" w:rsidRPr="00C640B6" w:rsidRDefault="004933F5">
      <w:pPr>
        <w:spacing w:before="200"/>
      </w:pPr>
      <w:r>
        <w:t>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14:paraId="761AED5C" w14:textId="77777777" w:rsidR="00D859CF" w:rsidRPr="00C640B6" w:rsidRDefault="004933F5">
      <w:pPr>
        <w:pStyle w:val="Heading2"/>
        <w:spacing w:after="120" w:line="240" w:lineRule="auto"/>
        <w:jc w:val="left"/>
      </w:pPr>
      <w:bookmarkStart w:id="462" w:name="_Toc9001041"/>
      <w:bookmarkStart w:id="463" w:name="_t6u5feew1oe7" w:colFirst="0" w:colLast="0"/>
      <w:bookmarkEnd w:id="462"/>
      <w:bookmarkEnd w:id="463"/>
      <w:r>
        <w:t>4.2.</w:t>
      </w:r>
      <w:r>
        <w:tab/>
        <w:t>Experimental Topology and Controlled Behavior Framework</w:t>
      </w:r>
    </w:p>
    <w:p w14:paraId="0210D657" w14:textId="77777777" w:rsidR="00D859CF" w:rsidRPr="00C640B6" w:rsidRDefault="004933F5">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w:t>
      </w:r>
      <w:r>
        <w:t>s. All telemetry is logged locally on each node and retrieved post-experiment for offline analysis.</w:t>
      </w:r>
    </w:p>
    <w:p w14:paraId="5AFB7B14" w14:textId="77777777" w:rsidR="00D859CF" w:rsidRPr="00C640B6" w:rsidRDefault="004933F5">
      <w:pPr>
        <w:pStyle w:val="Heading3"/>
        <w:spacing w:before="240"/>
      </w:pPr>
      <w:bookmarkStart w:id="464" w:name="_Toc9001042"/>
      <w:bookmarkStart w:id="465" w:name="_lsk2r2kjt1w" w:colFirst="0" w:colLast="0"/>
      <w:bookmarkEnd w:id="464"/>
      <w:bookmarkEnd w:id="465"/>
      <w:r>
        <w:t>4.2.1.</w:t>
      </w:r>
      <w:r>
        <w:tab/>
        <w:t>Attack Implementation: Wormhole and Blackhole Manipulations</w:t>
      </w:r>
    </w:p>
    <w:p w14:paraId="7CADA64D" w14:textId="77777777" w:rsidR="00D859CF" w:rsidRPr="00C640B6" w:rsidRDefault="004933F5">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w:t>
      </w:r>
      <w:r>
        <w:t>s. All telemetry is logged locally on each node and retrieved post-experiment for offline analysis.</w:t>
      </w:r>
    </w:p>
    <w:p w14:paraId="2CD1C85E" w14:textId="77777777" w:rsidR="00D859CF" w:rsidRPr="00C640B6" w:rsidRDefault="004933F5">
      <w:pPr>
        <w:pStyle w:val="Heading4"/>
        <w:shd w:val="clear" w:color="auto" w:fill="auto"/>
        <w:spacing w:before="200" w:after="80" w:line="240" w:lineRule="auto"/>
        <w:jc w:val="left"/>
      </w:pPr>
      <w:bookmarkStart w:id="466" w:name="_Toc9001043"/>
      <w:bookmarkStart w:id="467" w:name="_s101qfkq1yur" w:colFirst="0" w:colLast="0"/>
      <w:bookmarkEnd w:id="466"/>
      <w:bookmarkEnd w:id="467"/>
      <w:r>
        <w:t>4.2.1.1.</w:t>
      </w:r>
      <w:r>
        <w:tab/>
        <w:t>Common Experiment Control Infrastructure</w:t>
      </w:r>
    </w:p>
    <w:p w14:paraId="07008350" w14:textId="77777777" w:rsidR="00D859CF" w:rsidRPr="00C640B6" w:rsidRDefault="004933F5">
      <w:r>
        <w:t>All experiments share a common control infrastructure managed by the root node. This infrastructure ensures consistent phase timing, synchronized manipulation activation, and reliable ground-truth labeling across all network participants.</w:t>
      </w:r>
    </w:p>
    <w:p w14:paraId="39BA3A47" w14:textId="77777777" w:rsidR="00D859CF" w:rsidRPr="00C640B6" w:rsidRDefault="004933F5">
      <w:r>
        <w:t xml:space="preserve"> </w:t>
      </w:r>
    </w:p>
    <w:p w14:paraId="385A81B2" w14:textId="77777777" w:rsidR="00D859CF" w:rsidRPr="00C640B6" w:rsidRDefault="004933F5">
      <w:pPr>
        <w:spacing w:before="200"/>
        <w:rPr>
          <w:b/>
          <w:bCs/>
        </w:rPr>
      </w:pPr>
      <w:r>
        <w:rPr>
          <w:b/>
          <w:bCs/>
        </w:rPr>
        <w:lastRenderedPageBreak/>
        <w:t>A. Phase Definition and Labeling</w:t>
      </w:r>
    </w:p>
    <w:p w14:paraId="032E6395" w14:textId="77777777" w:rsidR="00D859CF" w:rsidRPr="00C640B6" w:rsidRDefault="004933F5">
      <w:r>
        <w:t>Each experimental run follows a fixed temporal structure with distinct phases. Two parallel numbering schemes are maintained:</w:t>
      </w:r>
    </w:p>
    <w:p w14:paraId="25AEFD68" w14:textId="77777777" w:rsidR="00D859CF" w:rsidRPr="00C640B6" w:rsidRDefault="004933F5">
      <w:pPr>
        <w:ind w:left="1440" w:hanging="360"/>
      </w:pPr>
      <w:r>
        <w:t>●</w:t>
      </w:r>
      <w:r>
        <w:rPr>
          <w:sz w:val="14"/>
          <w:szCs w:val="14"/>
        </w:rPr>
        <w:t xml:space="preserve">   </w:t>
      </w:r>
      <w:r>
        <w:rPr>
          <w:sz w:val="14"/>
          <w:szCs w:val="14"/>
        </w:rPr>
        <w:tab/>
      </w:r>
      <w:r>
        <w:t>Phase ID: Used for experiment orchestration and broadcast messaging (0 to 4). A further announcement, 254, is sent while the mesh forms and is not a phase.</w:t>
      </w:r>
    </w:p>
    <w:p w14:paraId="453C540D" w14:textId="77777777" w:rsidR="00D859CF" w:rsidRPr="00C640B6" w:rsidRDefault="004933F5">
      <w:pPr>
        <w:ind w:left="1440" w:hanging="360"/>
      </w:pPr>
      <w:r>
        <w:t>●</w:t>
      </w:r>
      <w:r>
        <w:rPr>
          <w:sz w:val="14"/>
          <w:szCs w:val="14"/>
        </w:rPr>
        <w:t xml:space="preserve">   </w:t>
      </w:r>
      <w:r>
        <w:rPr>
          <w:sz w:val="14"/>
          <w:szCs w:val="14"/>
        </w:rPr>
        <w:tab/>
      </w:r>
      <w:r>
        <w:t>Ground-Truth Label: Embedded in telemetry records for offline analysis (0, 1 or 2). A row that was logged before the first phase was heard carries 255, meaning no ground truth.</w:t>
      </w:r>
    </w:p>
    <w:p w14:paraId="36715C54" w14:textId="77777777" w:rsidR="00D859CF" w:rsidRPr="00C640B6" w:rsidRDefault="004933F5">
      <w:pPr>
        <w:ind w:left="1440" w:hanging="360"/>
      </w:pPr>
      <w:r>
        <w:t xml:space="preserve"> </w:t>
      </w:r>
    </w:p>
    <w:p w14:paraId="35EFC1AE"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68" w:name="_Toc9001192"/>
      <w:bookmarkStart w:id="469" w:name="_8g2lbd8ddmez" w:colFirst="0" w:colLast="0"/>
      <w:bookmarkEnd w:id="468"/>
      <w:bookmarkEnd w:id="469"/>
      <w:r>
        <w:rPr>
          <w:b/>
          <w:bCs/>
          <w:i w:val="0"/>
          <w:iCs w:val="0"/>
          <w:color w:val="000000"/>
          <w:sz w:val="18"/>
          <w:szCs w:val="18"/>
        </w:rPr>
        <w:t>Table 4.1  Phase Definition and Labeling</w:t>
      </w:r>
    </w:p>
    <w:tbl>
      <w:tblPr>
        <w:tblStyle w:val="af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
        <w:gridCol w:w="1393"/>
        <w:gridCol w:w="1029"/>
        <w:gridCol w:w="1488"/>
        <w:gridCol w:w="3462"/>
      </w:tblGrid>
      <w:tr w:rsidR="00D859CF" w:rsidRPr="00C640B6" w14:paraId="29B54626" w14:textId="77777777">
        <w:trPr>
          <w:trHeight w:val="810"/>
        </w:trPr>
        <w:tc>
          <w:tcPr>
            <w:tcW w:w="934"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49E60EC5" w14:textId="77777777" w:rsidR="00D859CF" w:rsidRPr="00C640B6" w:rsidRDefault="004933F5">
            <w:pPr>
              <w:spacing w:line="240" w:lineRule="auto"/>
              <w:ind w:left="-160"/>
              <w:jc w:val="center"/>
              <w:rPr>
                <w:b/>
                <w:bCs/>
              </w:rPr>
            </w:pPr>
            <w:r>
              <w:rPr>
                <w:b/>
                <w:bCs/>
                <w:sz w:val="20"/>
                <w:szCs w:val="20"/>
              </w:rPr>
              <w:t>Phase ID</w:t>
            </w:r>
          </w:p>
        </w:tc>
        <w:tc>
          <w:tcPr>
            <w:tcW w:w="1392"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9D17E40" w14:textId="77777777" w:rsidR="00D859CF" w:rsidRPr="00C640B6" w:rsidRDefault="004933F5">
            <w:pPr>
              <w:spacing w:line="240" w:lineRule="auto"/>
              <w:ind w:left="-160"/>
              <w:jc w:val="center"/>
              <w:rPr>
                <w:b/>
                <w:bCs/>
              </w:rPr>
            </w:pPr>
            <w:r>
              <w:rPr>
                <w:b/>
                <w:bCs/>
                <w:sz w:val="20"/>
                <w:szCs w:val="20"/>
              </w:rPr>
              <w:t>Ground-Truth Label</w:t>
            </w:r>
          </w:p>
        </w:tc>
        <w:tc>
          <w:tcPr>
            <w:tcW w:w="1029"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4E51932" w14:textId="77777777" w:rsidR="00D859CF" w:rsidRPr="00C640B6" w:rsidRDefault="004933F5">
            <w:pPr>
              <w:spacing w:line="240" w:lineRule="auto"/>
              <w:ind w:left="-160"/>
              <w:jc w:val="center"/>
              <w:rPr>
                <w:b/>
                <w:bCs/>
              </w:rPr>
            </w:pPr>
            <w:r>
              <w:rPr>
                <w:b/>
                <w:bCs/>
                <w:sz w:val="20"/>
                <w:szCs w:val="20"/>
              </w:rPr>
              <w:t>Duration</w:t>
            </w:r>
          </w:p>
        </w:tc>
        <w:tc>
          <w:tcPr>
            <w:tcW w:w="1487"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40452A1" w14:textId="77777777" w:rsidR="00D859CF" w:rsidRPr="00C640B6" w:rsidRDefault="004933F5">
            <w:pPr>
              <w:spacing w:line="240" w:lineRule="auto"/>
              <w:ind w:left="-160"/>
              <w:jc w:val="center"/>
              <w:rPr>
                <w:b/>
                <w:bCs/>
              </w:rPr>
            </w:pPr>
            <w:r>
              <w:rPr>
                <w:b/>
                <w:bCs/>
                <w:sz w:val="20"/>
                <w:szCs w:val="20"/>
              </w:rPr>
              <w:t>Phase Name</w:t>
            </w:r>
          </w:p>
        </w:tc>
        <w:tc>
          <w:tcPr>
            <w:tcW w:w="3461"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4E2BE8F" w14:textId="77777777" w:rsidR="00D859CF" w:rsidRPr="00C640B6" w:rsidRDefault="004933F5">
            <w:pPr>
              <w:spacing w:line="240" w:lineRule="auto"/>
              <w:ind w:left="-160"/>
              <w:jc w:val="center"/>
              <w:rPr>
                <w:b/>
                <w:bCs/>
              </w:rPr>
            </w:pPr>
            <w:r>
              <w:rPr>
                <w:b/>
                <w:bCs/>
                <w:sz w:val="20"/>
                <w:szCs w:val="20"/>
              </w:rPr>
              <w:t>Description</w:t>
            </w:r>
          </w:p>
        </w:tc>
      </w:tr>
      <w:tr w:rsidR="00D859CF" w:rsidRPr="00C640B6" w14:paraId="41F60500"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A50DD3F" w14:textId="77777777" w:rsidR="00D859CF" w:rsidRPr="00C640B6" w:rsidRDefault="004933F5">
            <w:pPr>
              <w:spacing w:line="240" w:lineRule="auto"/>
              <w:ind w:left="-160"/>
              <w:jc w:val="center"/>
            </w:pPr>
            <w:r>
              <w:rPr>
                <w:sz w:val="20"/>
                <w:szCs w:val="20"/>
              </w:rPr>
              <w:t>254</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7B4491A0" w14:textId="77777777" w:rsidR="00D859CF" w:rsidRPr="00C640B6" w:rsidRDefault="004933F5">
            <w:pPr>
              <w:spacing w:line="240" w:lineRule="auto"/>
              <w:ind w:left="-160"/>
              <w:jc w:val="center"/>
            </w:pPr>
            <w:r>
              <w:rPr>
                <w:sz w:val="20"/>
                <w:szCs w:val="20"/>
              </w:rPr>
              <w:t>255</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10939BDE" w14:textId="77777777" w:rsidR="00D859CF" w:rsidRPr="00C640B6" w:rsidRDefault="004933F5">
            <w:pPr>
              <w:spacing w:line="240" w:lineRule="auto"/>
              <w:ind w:left="-160"/>
              <w:jc w:val="center"/>
            </w:pPr>
            <w:r>
              <w:rPr>
                <w:sz w:val="20"/>
                <w:szCs w:val="20"/>
              </w:rPr>
              <w:t>60s or Longer</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9CF4721" w14:textId="77777777" w:rsidR="00D859CF" w:rsidRPr="00C640B6" w:rsidRDefault="004933F5">
            <w:pPr>
              <w:spacing w:line="240" w:lineRule="auto"/>
              <w:ind w:left="-160"/>
              <w:jc w:val="center"/>
            </w:pPr>
            <w:r>
              <w:rPr>
                <w:sz w:val="20"/>
                <w:szCs w:val="20"/>
              </w:rPr>
              <w:t>Formation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6FE8684B" w14:textId="77777777" w:rsidR="00D859CF" w:rsidRPr="00C640B6" w:rsidRDefault="004933F5">
            <w:pPr>
              <w:spacing w:line="240" w:lineRule="auto"/>
              <w:ind w:left="-160"/>
              <w:jc w:val="center"/>
            </w:pPr>
            <w:r>
              <w:rPr>
                <w:sz w:val="20"/>
                <w:szCs w:val="20"/>
              </w:rPr>
              <w:t>The mesh forms. The root announces PREPARE every 5 s, and the nodes log their rows without a label. These rows are excluded from the analysis.</w:t>
            </w:r>
          </w:p>
        </w:tc>
      </w:tr>
      <w:tr w:rsidR="00D859CF" w:rsidRPr="00C640B6" w14:paraId="4E362C59"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62A9F4E" w14:textId="77777777" w:rsidR="00D859CF" w:rsidRPr="00C640B6" w:rsidRDefault="004933F5">
            <w:pPr>
              <w:spacing w:line="240" w:lineRule="auto"/>
              <w:ind w:left="-160"/>
              <w:jc w:val="center"/>
            </w:pPr>
            <w:r>
              <w:rPr>
                <w:sz w:val="20"/>
                <w:szCs w:val="20"/>
              </w:rPr>
              <w:t>0</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7C2E1FB1" w14:textId="77777777" w:rsidR="00D859CF" w:rsidRPr="00C640B6" w:rsidRDefault="004933F5">
            <w:pPr>
              <w:spacing w:line="240" w:lineRule="auto"/>
              <w:ind w:left="-160"/>
              <w:jc w:val="center"/>
            </w:pPr>
            <w:r>
              <w:rPr>
                <w:sz w:val="20"/>
                <w:szCs w:val="20"/>
              </w:rPr>
              <w:t>0</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1082B786" w14:textId="77777777" w:rsidR="00D859CF" w:rsidRPr="00C640B6" w:rsidRDefault="004933F5">
            <w:pPr>
              <w:spacing w:line="240" w:lineRule="auto"/>
              <w:ind w:left="-160"/>
              <w:jc w:val="center"/>
            </w:pPr>
            <w:r>
              <w:rPr>
                <w:sz w:val="20"/>
                <w:szCs w:val="20"/>
              </w:rPr>
              <w:t>300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1C74AA7" w14:textId="77777777" w:rsidR="00D859CF" w:rsidRPr="00C640B6" w:rsidRDefault="004933F5">
            <w:pPr>
              <w:spacing w:line="240" w:lineRule="auto"/>
              <w:ind w:left="-160"/>
              <w:jc w:val="center"/>
            </w:pPr>
            <w:r>
              <w:rPr>
                <w:sz w:val="20"/>
                <w:szCs w:val="20"/>
              </w:rPr>
              <w:t>Baseline</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55879A45" w14:textId="77777777" w:rsidR="00D859CF" w:rsidRPr="00C640B6" w:rsidRDefault="004933F5">
            <w:pPr>
              <w:spacing w:line="240" w:lineRule="auto"/>
              <w:ind w:left="-160"/>
              <w:jc w:val="center"/>
            </w:pPr>
            <w:r>
              <w:rPr>
                <w:sz w:val="20"/>
                <w:szCs w:val="20"/>
              </w:rPr>
              <w:t>Normal mesh operation; no manipulation active</w:t>
            </w:r>
          </w:p>
        </w:tc>
      </w:tr>
      <w:tr w:rsidR="00D859CF" w:rsidRPr="00C640B6" w14:paraId="34D9C0A4"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5036AA" w14:textId="77777777" w:rsidR="00D859CF" w:rsidRPr="00C640B6" w:rsidRDefault="004933F5">
            <w:pPr>
              <w:spacing w:line="240" w:lineRule="auto"/>
              <w:ind w:left="-160"/>
              <w:jc w:val="center"/>
            </w:pPr>
            <w:r>
              <w:rPr>
                <w:sz w:val="20"/>
                <w:szCs w:val="20"/>
              </w:rPr>
              <w:t>1</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134DD38E" w14:textId="77777777" w:rsidR="00D859CF" w:rsidRPr="00C640B6" w:rsidRDefault="004933F5">
            <w:pPr>
              <w:spacing w:line="240" w:lineRule="auto"/>
              <w:ind w:left="-160"/>
              <w:jc w:val="center"/>
            </w:pPr>
            <w:r>
              <w:rPr>
                <w:sz w:val="20"/>
                <w:szCs w:val="20"/>
              </w:rPr>
              <w:t>1</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2BB9A01D" w14:textId="77777777" w:rsidR="00D859CF" w:rsidRPr="00C640B6" w:rsidRDefault="004933F5">
            <w:pPr>
              <w:spacing w:line="240" w:lineRule="auto"/>
              <w:ind w:left="-160"/>
              <w:jc w:val="center"/>
            </w:pPr>
            <w:r>
              <w:rPr>
                <w:sz w:val="20"/>
                <w:szCs w:val="20"/>
              </w:rPr>
              <w:t>180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B4054DA" w14:textId="77777777" w:rsidR="00D859CF" w:rsidRPr="00C640B6" w:rsidRDefault="004933F5">
            <w:pPr>
              <w:spacing w:line="240" w:lineRule="auto"/>
              <w:ind w:left="-160"/>
              <w:jc w:val="center"/>
            </w:pPr>
            <w:r>
              <w:rPr>
                <w:sz w:val="20"/>
                <w:szCs w:val="20"/>
              </w:rPr>
              <w:t>Blackhole Manipulation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3E03DA48" w14:textId="77777777" w:rsidR="00D859CF" w:rsidRPr="00C640B6" w:rsidRDefault="004933F5">
            <w:pPr>
              <w:spacing w:line="240" w:lineRule="auto"/>
              <w:ind w:left="-160"/>
              <w:jc w:val="center"/>
            </w:pPr>
            <w:r>
              <w:rPr>
                <w:sz w:val="20"/>
                <w:szCs w:val="20"/>
              </w:rPr>
              <w:t>Forwarding suppression enabled</w:t>
            </w:r>
          </w:p>
        </w:tc>
      </w:tr>
      <w:tr w:rsidR="00D859CF" w:rsidRPr="00C640B6" w14:paraId="2E593221"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0C02E2B" w14:textId="77777777" w:rsidR="00D859CF" w:rsidRPr="00C640B6" w:rsidRDefault="004933F5">
            <w:pPr>
              <w:spacing w:line="240" w:lineRule="auto"/>
              <w:ind w:left="-160"/>
              <w:jc w:val="center"/>
            </w:pPr>
            <w:r>
              <w:rPr>
                <w:sz w:val="20"/>
                <w:szCs w:val="20"/>
              </w:rPr>
              <w:t>2</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07B7F241" w14:textId="77777777" w:rsidR="00D859CF" w:rsidRPr="00C640B6" w:rsidRDefault="004933F5">
            <w:pPr>
              <w:spacing w:line="240" w:lineRule="auto"/>
              <w:ind w:left="-160"/>
              <w:jc w:val="center"/>
            </w:pPr>
            <w:r>
              <w:rPr>
                <w:sz w:val="20"/>
                <w:szCs w:val="20"/>
              </w:rPr>
              <w:t>2</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36D557CB" w14:textId="77777777" w:rsidR="00D859CF" w:rsidRPr="00C640B6" w:rsidRDefault="004933F5">
            <w:pPr>
              <w:spacing w:line="240" w:lineRule="auto"/>
              <w:ind w:left="-160"/>
              <w:jc w:val="center"/>
            </w:pPr>
            <w:r>
              <w:rPr>
                <w:sz w:val="20"/>
                <w:szCs w:val="20"/>
              </w:rPr>
              <w:t>180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3195D8B8" w14:textId="77777777" w:rsidR="00D859CF" w:rsidRPr="00C640B6" w:rsidRDefault="004933F5">
            <w:pPr>
              <w:spacing w:line="240" w:lineRule="auto"/>
              <w:ind w:left="-160"/>
              <w:jc w:val="center"/>
            </w:pPr>
            <w:r>
              <w:rPr>
                <w:sz w:val="20"/>
                <w:szCs w:val="20"/>
              </w:rPr>
              <w:t>Wormhole Manipulation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5CA7D9BE" w14:textId="77777777" w:rsidR="00D859CF" w:rsidRPr="00C640B6" w:rsidRDefault="004933F5">
            <w:pPr>
              <w:spacing w:line="240" w:lineRule="auto"/>
              <w:ind w:left="-160"/>
              <w:jc w:val="center"/>
            </w:pPr>
            <w:r>
              <w:rPr>
                <w:sz w:val="20"/>
                <w:szCs w:val="20"/>
              </w:rPr>
              <w:t>Tunnel‑based shortcut enabled</w:t>
            </w:r>
          </w:p>
        </w:tc>
      </w:tr>
      <w:tr w:rsidR="00D859CF" w:rsidRPr="00C640B6" w14:paraId="52D751FD"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EE4E93E" w14:textId="77777777" w:rsidR="00D859CF" w:rsidRPr="00C640B6" w:rsidRDefault="004933F5">
            <w:pPr>
              <w:spacing w:line="240" w:lineRule="auto"/>
              <w:ind w:left="-160"/>
              <w:jc w:val="center"/>
            </w:pPr>
            <w:r>
              <w:rPr>
                <w:sz w:val="20"/>
                <w:szCs w:val="20"/>
              </w:rPr>
              <w:t>3</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1ED4AD6B" w14:textId="77777777" w:rsidR="00D859CF" w:rsidRPr="00C640B6" w:rsidRDefault="004933F5">
            <w:pPr>
              <w:spacing w:line="240" w:lineRule="auto"/>
              <w:ind w:left="-160"/>
              <w:jc w:val="center"/>
            </w:pPr>
            <w:r>
              <w:rPr>
                <w:sz w:val="20"/>
                <w:szCs w:val="20"/>
              </w:rPr>
              <w:t>0</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600D96B2" w14:textId="77777777" w:rsidR="00D859CF" w:rsidRPr="00C640B6" w:rsidRDefault="004933F5">
            <w:pPr>
              <w:spacing w:line="240" w:lineRule="auto"/>
              <w:ind w:left="-160"/>
              <w:jc w:val="center"/>
            </w:pPr>
            <w:r>
              <w:rPr>
                <w:sz w:val="20"/>
                <w:szCs w:val="20"/>
              </w:rPr>
              <w:t>120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45B06AE" w14:textId="77777777" w:rsidR="00D859CF" w:rsidRPr="00C640B6" w:rsidRDefault="004933F5">
            <w:pPr>
              <w:spacing w:line="240" w:lineRule="auto"/>
              <w:ind w:left="-160"/>
              <w:jc w:val="center"/>
            </w:pPr>
            <w:r>
              <w:rPr>
                <w:sz w:val="20"/>
                <w:szCs w:val="20"/>
              </w:rPr>
              <w:t>Cooldown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331BF6C9" w14:textId="77777777" w:rsidR="00D859CF" w:rsidRPr="00C640B6" w:rsidRDefault="004933F5">
            <w:pPr>
              <w:spacing w:line="240" w:lineRule="auto"/>
              <w:ind w:left="-160"/>
              <w:jc w:val="center"/>
            </w:pPr>
            <w:r>
              <w:rPr>
                <w:sz w:val="20"/>
                <w:szCs w:val="20"/>
              </w:rPr>
              <w:t>Manipulation disabled; network stabilization</w:t>
            </w:r>
          </w:p>
        </w:tc>
      </w:tr>
      <w:tr w:rsidR="00D859CF" w:rsidRPr="00C640B6" w14:paraId="57BAE394"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9713000" w14:textId="77777777" w:rsidR="00D859CF" w:rsidRPr="00C640B6" w:rsidRDefault="004933F5">
            <w:pPr>
              <w:spacing w:line="240" w:lineRule="auto"/>
              <w:ind w:left="-160"/>
              <w:jc w:val="center"/>
            </w:pPr>
            <w:r>
              <w:rPr>
                <w:sz w:val="20"/>
                <w:szCs w:val="20"/>
              </w:rPr>
              <w:t>4</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764B48B6" w14:textId="77777777" w:rsidR="00D859CF" w:rsidRPr="00C640B6" w:rsidRDefault="004933F5">
            <w:pPr>
              <w:spacing w:line="240" w:lineRule="auto"/>
              <w:ind w:left="-160"/>
              <w:jc w:val="center"/>
            </w:pPr>
            <w:r>
              <w:rPr>
                <w:sz w:val="20"/>
                <w:szCs w:val="20"/>
              </w:rPr>
              <w:t>—</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413170B8" w14:textId="77777777" w:rsidR="00D859CF" w:rsidRPr="00C640B6" w:rsidRDefault="004933F5">
            <w:pPr>
              <w:spacing w:line="240" w:lineRule="auto"/>
              <w:ind w:left="-160"/>
              <w:jc w:val="center"/>
            </w:pPr>
            <w:r>
              <w:rPr>
                <w:sz w:val="20"/>
                <w:szCs w:val="20"/>
              </w:rPr>
              <w:t>—</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20BE0D66" w14:textId="77777777" w:rsidR="00D859CF" w:rsidRPr="00C640B6" w:rsidRDefault="004933F5">
            <w:pPr>
              <w:spacing w:line="240" w:lineRule="auto"/>
              <w:ind w:left="-160"/>
              <w:jc w:val="center"/>
            </w:pPr>
            <w:r>
              <w:rPr>
                <w:sz w:val="20"/>
                <w:szCs w:val="20"/>
              </w:rPr>
              <w:t>Terminate</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3614D1A1" w14:textId="77777777" w:rsidR="00D859CF" w:rsidRPr="00C640B6" w:rsidRDefault="004933F5">
            <w:pPr>
              <w:spacing w:line="240" w:lineRule="auto"/>
              <w:ind w:left="-160"/>
              <w:jc w:val="center"/>
            </w:pPr>
            <w:r>
              <w:rPr>
                <w:sz w:val="20"/>
                <w:szCs w:val="20"/>
              </w:rPr>
              <w:t>Experiment end; logs ready for extraction</w:t>
            </w:r>
          </w:p>
        </w:tc>
      </w:tr>
    </w:tbl>
    <w:p w14:paraId="37B999A8" w14:textId="77777777" w:rsidR="00D859CF" w:rsidRPr="00C640B6" w:rsidRDefault="004933F5">
      <w:r>
        <w:lastRenderedPageBreak/>
        <w:t>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and until the pre-run gates pass and the operator types START (D-22). A failed pre-run check also locks START in the operator’s tool; an over</w:t>
      </w:r>
      <w:r>
        <w:t xml:space="preserve">ride needs a typed reason, is written to the run log and is reported by the </w:t>
      </w:r>
      <w:r>
        <w:t>verifier (D-24). In a benign stationary or highload run the attack window is skipped. A benign burst run keeps a window of attack length, so that its burst fires at the same offset as in the matched attack run.</w:t>
      </w:r>
    </w:p>
    <w:p w14:paraId="6648834B" w14:textId="77777777" w:rsidR="00D859CF" w:rsidRPr="00C640B6" w:rsidRDefault="004933F5">
      <w:pPr>
        <w:spacing w:before="240"/>
        <w:rPr>
          <w:b/>
          <w:bCs/>
        </w:rPr>
      </w:pPr>
      <w:r>
        <w:rPr>
          <w:b/>
          <w:bCs/>
        </w:rPr>
        <w:t>B. Root Phase Controller Implementation</w:t>
      </w:r>
    </w:p>
    <w:p w14:paraId="06E1B61B" w14:textId="77777777" w:rsidR="00D859CF" w:rsidRPr="00C640B6" w:rsidRDefault="004933F5">
      <w:r>
        <w:t xml:space="preserve">As shown in </w:t>
      </w:r>
      <w:r>
        <w:rPr>
          <w:i/>
          <w:iCs/>
        </w:rPr>
        <w:t>Figure 4.2</w:t>
      </w:r>
      <w:r>
        <w:t>,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w:t>
      </w:r>
      <w:r>
        <w:t xml:space="preserve"> repeats the last phase unchanged every 10 s, so that a node that rejoins the mesh during a phase adopts it. A session identifier drawn when the root boots lets a node tell a restarted root from a repeated message.</w:t>
      </w:r>
    </w:p>
    <w:p w14:paraId="1C13E5D4" w14:textId="77777777" w:rsidR="00D859CF" w:rsidRPr="00C640B6" w:rsidRDefault="004933F5">
      <w:r>
        <w:t xml:space="preserve"> </w:t>
      </w:r>
    </w:p>
    <w:p w14:paraId="4264BC73" w14:textId="77777777" w:rsidR="00D859CF" w:rsidRPr="00C640B6" w:rsidRDefault="004933F5">
      <w:pPr>
        <w:pStyle w:val="Heading6"/>
        <w:keepNext w:val="0"/>
        <w:keepLines w:val="0"/>
        <w:shd w:val="clear" w:color="auto" w:fill="FFFFFF"/>
        <w:spacing w:before="200" w:after="0" w:line="420" w:lineRule="auto"/>
        <w:rPr>
          <w:b/>
          <w:bCs/>
          <w:i w:val="0"/>
          <w:iCs w:val="0"/>
          <w:color w:val="000000"/>
          <w:sz w:val="18"/>
          <w:szCs w:val="18"/>
        </w:rPr>
      </w:pPr>
      <w:bookmarkStart w:id="470" w:name="_Toc9001262"/>
      <w:bookmarkStart w:id="471" w:name="_shguo4hpdcw2" w:colFirst="0" w:colLast="0"/>
      <w:bookmarkEnd w:id="470"/>
      <w:bookmarkEnd w:id="471"/>
      <w:r>
        <w:rPr>
          <w:b/>
          <w:bCs/>
          <w:i w:val="0"/>
          <w:iCs w:val="0"/>
          <w:color w:val="000000"/>
          <w:sz w:val="18"/>
          <w:szCs w:val="18"/>
        </w:rPr>
        <w:t>Figure 4.2 Root Phase Controller</w:t>
      </w:r>
    </w:p>
    <w:p w14:paraId="2D9E57BA" w14:textId="77777777" w:rsidR="00D859CF" w:rsidRPr="00C640B6" w:rsidRDefault="004933F5">
      <w:pPr>
        <w:spacing w:line="240" w:lineRule="auto"/>
        <w:rPr>
          <w:color w:val="0F1115"/>
          <w:sz w:val="18"/>
          <w:szCs w:val="18"/>
        </w:rPr>
      </w:pPr>
      <w:r>
        <w:rPr>
          <w:color w:val="0F1115"/>
          <w:sz w:val="18"/>
          <w:szCs w:val="18"/>
        </w:rPr>
        <w:t>procedure EXPERIMENT_CONTROLLER(experiment_type):</w:t>
      </w:r>
    </w:p>
    <w:p w14:paraId="2E984D2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23D43E5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Controls the timeline of a single experimental run.</w:t>
      </w:r>
    </w:p>
    <w:p w14:paraId="206938E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7FB985F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Input:</w:t>
      </w:r>
    </w:p>
    <w:p w14:paraId="0B55DCA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experiment_type: "none" (benign), "blackhole" or "wormhole"</w:t>
      </w:r>
    </w:p>
    <w:p w14:paraId="77FDDC6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60FE874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Behavior:</w:t>
      </w:r>
    </w:p>
    <w:p w14:paraId="1F97CF6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Announces PREPARE while the mesh forms and waits for every child</w:t>
      </w:r>
    </w:p>
    <w:p w14:paraId="1DFCC03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Broadcasts each phase transition (repeatedly) to all mesh nodes</w:t>
      </w:r>
    </w:p>
    <w:p w14:paraId="0466EC5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Logs phase start/end events with timestamps</w:t>
      </w:r>
    </w:p>
    <w:p w14:paraId="7B860186"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Activates the manipulation through the phase broadcast</w:t>
      </w:r>
    </w:p>
    <w:p w14:paraId="5EF560C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068F5A57" w14:textId="77777777" w:rsidR="00D859CF" w:rsidRPr="00C640B6" w:rsidRDefault="004933F5">
      <w:pPr>
        <w:spacing w:line="240" w:lineRule="auto"/>
        <w:rPr>
          <w:color w:val="0F1115"/>
          <w:sz w:val="18"/>
          <w:szCs w:val="18"/>
        </w:rPr>
      </w:pPr>
      <w:r>
        <w:rPr>
          <w:color w:val="0F1115"/>
          <w:sz w:val="18"/>
          <w:szCs w:val="18"/>
        </w:rPr>
        <w:t xml:space="preserve"> </w:t>
      </w:r>
    </w:p>
    <w:p w14:paraId="4489621E"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Formation: 60 s, rows are logged unlabelled (255)</w:t>
      </w:r>
    </w:p>
    <w:p w14:paraId="658600A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for second = 0 to 59:</w:t>
      </w:r>
    </w:p>
    <w:p w14:paraId="60D4B64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second mod 5 == 0:</w:t>
      </w:r>
    </w:p>
    <w:p w14:paraId="5B619BEE" w14:textId="77777777" w:rsidR="00D859CF" w:rsidRPr="00C640B6" w:rsidRDefault="004933F5">
      <w:pPr>
        <w:spacing w:line="240" w:lineRule="auto"/>
        <w:rPr>
          <w:color w:val="0F1115"/>
          <w:sz w:val="18"/>
          <w:szCs w:val="18"/>
        </w:rPr>
      </w:pPr>
      <w:r>
        <w:rPr>
          <w:color w:val="0F1115"/>
          <w:sz w:val="18"/>
          <w:szCs w:val="18"/>
        </w:rPr>
        <w:t xml:space="preserve">            broadcast_prepare() </w:t>
      </w:r>
      <w:r>
        <w:rPr>
          <w:color w:val="0F1115"/>
          <w:sz w:val="18"/>
          <w:szCs w:val="18"/>
        </w:rPr>
        <w:tab/>
        <w:t>// phase 254</w:t>
      </w:r>
    </w:p>
    <w:p w14:paraId="4AA7E701" w14:textId="77777777" w:rsidR="00D859CF" w:rsidRPr="00C640B6" w:rsidRDefault="004933F5">
      <w:pPr>
        <w:spacing w:line="240" w:lineRule="auto"/>
        <w:rPr>
          <w:color w:val="0F1115"/>
          <w:sz w:val="18"/>
          <w:szCs w:val="18"/>
        </w:rPr>
      </w:pPr>
      <w:r>
        <w:rPr>
          <w:color w:val="0F1115"/>
          <w:sz w:val="18"/>
          <w:szCs w:val="18"/>
        </w:rPr>
        <w:t xml:space="preserve">        sleep_until_next_second()</w:t>
      </w:r>
    </w:p>
    <w:p w14:paraId="265600A2" w14:textId="77777777" w:rsidR="00D859CF" w:rsidRPr="00C640B6" w:rsidRDefault="004933F5">
      <w:pPr>
        <w:spacing w:line="240" w:lineRule="auto"/>
        <w:rPr>
          <w:color w:val="0F1115"/>
          <w:sz w:val="18"/>
          <w:szCs w:val="18"/>
        </w:rPr>
      </w:pPr>
      <w:r>
        <w:rPr>
          <w:color w:val="0F1115"/>
          <w:sz w:val="18"/>
          <w:szCs w:val="18"/>
        </w:rPr>
        <w:t xml:space="preserve">    wait_until_all_children_in_routing_table()</w:t>
      </w:r>
    </w:p>
    <w:p w14:paraId="4C631693" w14:textId="77777777" w:rsidR="00D859CF" w:rsidRPr="00C640B6" w:rsidRDefault="004933F5">
      <w:pPr>
        <w:spacing w:line="240" w:lineRule="auto"/>
        <w:rPr>
          <w:color w:val="0F1115"/>
          <w:sz w:val="18"/>
          <w:szCs w:val="18"/>
        </w:rPr>
      </w:pPr>
      <w:r>
        <w:rPr>
          <w:color w:val="0F1115"/>
          <w:sz w:val="18"/>
          <w:szCs w:val="18"/>
        </w:rPr>
        <w:t xml:space="preserve"> </w:t>
      </w:r>
    </w:p>
    <w:p w14:paraId="1065E96F" w14:textId="77777777" w:rsidR="00D859CF" w:rsidRPr="00C640B6" w:rsidRDefault="004933F5">
      <w:pPr>
        <w:spacing w:line="240" w:lineRule="auto"/>
        <w:rPr>
          <w:color w:val="0F1115"/>
          <w:sz w:val="18"/>
          <w:szCs w:val="18"/>
        </w:rPr>
      </w:pPr>
      <w:r>
        <w:rPr>
          <w:color w:val="0F1115"/>
          <w:sz w:val="18"/>
          <w:szCs w:val="18"/>
        </w:rPr>
        <w:lastRenderedPageBreak/>
        <w:t xml:space="preserve">            </w:t>
      </w:r>
      <w:r>
        <w:rPr>
          <w:color w:val="0F1115"/>
          <w:sz w:val="18"/>
          <w:szCs w:val="18"/>
        </w:rPr>
        <w:tab/>
        <w:t>// Phase 0: Baseline (5 minutes)</w:t>
      </w:r>
    </w:p>
    <w:p w14:paraId="30B90D9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current_phase ← 0</w:t>
      </w:r>
    </w:p>
    <w:p w14:paraId="464BDBAF"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   // 5 rounds</w:t>
      </w:r>
    </w:p>
    <w:p w14:paraId="6737A363" w14:textId="77777777" w:rsidR="00D859CF" w:rsidRPr="00C640B6" w:rsidRDefault="004933F5">
      <w:pPr>
        <w:spacing w:line="240" w:lineRule="auto"/>
        <w:rPr>
          <w:color w:val="0F1115"/>
          <w:sz w:val="18"/>
          <w:szCs w:val="18"/>
        </w:rPr>
      </w:pPr>
      <w:r>
        <w:rPr>
          <w:color w:val="0F1115"/>
          <w:sz w:val="18"/>
          <w:szCs w:val="18"/>
        </w:rPr>
        <w:t xml:space="preserve">    log_event("PHASE_START", current_phase, get_time())</w:t>
      </w:r>
    </w:p>
    <w:p w14:paraId="5C83EC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sleep(300)</w:t>
      </w:r>
    </w:p>
    <w:p w14:paraId="4C14B4AE" w14:textId="77777777" w:rsidR="00D859CF" w:rsidRPr="00C640B6" w:rsidRDefault="004933F5">
      <w:pPr>
        <w:spacing w:line="240" w:lineRule="auto"/>
        <w:rPr>
          <w:color w:val="0F1115"/>
          <w:sz w:val="18"/>
          <w:szCs w:val="18"/>
        </w:rPr>
      </w:pPr>
      <w:r>
        <w:rPr>
          <w:color w:val="0F1115"/>
          <w:sz w:val="18"/>
          <w:szCs w:val="18"/>
        </w:rPr>
        <w:t xml:space="preserve">    log_event("PHASE_END", current_phase, get_time())</w:t>
      </w:r>
    </w:p>
    <w:p w14:paraId="51644A4E" w14:textId="77777777" w:rsidR="00D859CF" w:rsidRPr="00C640B6" w:rsidRDefault="004933F5">
      <w:pPr>
        <w:spacing w:line="240" w:lineRule="auto"/>
        <w:rPr>
          <w:color w:val="0F1115"/>
          <w:sz w:val="18"/>
          <w:szCs w:val="18"/>
        </w:rPr>
      </w:pPr>
      <w:r>
        <w:rPr>
          <w:color w:val="0F1115"/>
          <w:sz w:val="18"/>
          <w:szCs w:val="18"/>
        </w:rPr>
        <w:t xml:space="preserve"> </w:t>
      </w:r>
    </w:p>
    <w:p w14:paraId="0F837D0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Phase 1 or 2: Manipulation (3 minutes)</w:t>
      </w:r>
    </w:p>
    <w:p w14:paraId="42608EE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experiment_type == "blackhole":</w:t>
      </w:r>
    </w:p>
    <w:p w14:paraId="0D57C69C"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current_phase ← 1</w:t>
      </w:r>
    </w:p>
    <w:p w14:paraId="7B6AFE1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else if experiment_type == "wormhole":</w:t>
      </w:r>
    </w:p>
    <w:p w14:paraId="52A30476"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current_phase ← 2</w:t>
      </w:r>
    </w:p>
    <w:p w14:paraId="52EEF49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experiment_type != "none":</w:t>
      </w:r>
    </w:p>
    <w:p w14:paraId="342B0B65"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7260EBCB" w14:textId="77777777" w:rsidR="00D859CF" w:rsidRPr="00C640B6" w:rsidRDefault="004933F5">
      <w:pPr>
        <w:spacing w:line="240" w:lineRule="auto"/>
        <w:rPr>
          <w:color w:val="0F1115"/>
          <w:sz w:val="18"/>
          <w:szCs w:val="18"/>
        </w:rPr>
      </w:pPr>
      <w:r>
        <w:rPr>
          <w:color w:val="0F1115"/>
          <w:sz w:val="18"/>
          <w:szCs w:val="18"/>
        </w:rPr>
        <w:t xml:space="preserve">        log_event("PHASE_START", current_phase, get_time())</w:t>
      </w:r>
    </w:p>
    <w:p w14:paraId="0B42BD3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sleep(180)</w:t>
      </w:r>
    </w:p>
    <w:p w14:paraId="1A62959E" w14:textId="77777777" w:rsidR="00D859CF" w:rsidRPr="00C640B6" w:rsidRDefault="004933F5">
      <w:pPr>
        <w:spacing w:line="240" w:lineRule="auto"/>
        <w:rPr>
          <w:color w:val="0F1115"/>
          <w:sz w:val="18"/>
          <w:szCs w:val="18"/>
        </w:rPr>
      </w:pPr>
      <w:r>
        <w:rPr>
          <w:color w:val="0F1115"/>
          <w:sz w:val="18"/>
          <w:szCs w:val="18"/>
        </w:rPr>
        <w:t xml:space="preserve">        log_event("PHASE_END", current_phase, get_time())</w:t>
      </w:r>
    </w:p>
    <w:p w14:paraId="53129AAD" w14:textId="77777777" w:rsidR="00D859CF" w:rsidRPr="00C640B6" w:rsidRDefault="004933F5">
      <w:pPr>
        <w:spacing w:line="240" w:lineRule="auto"/>
        <w:rPr>
          <w:color w:val="0F1115"/>
          <w:sz w:val="18"/>
          <w:szCs w:val="18"/>
        </w:rPr>
      </w:pPr>
      <w:r>
        <w:rPr>
          <w:color w:val="0F1115"/>
          <w:sz w:val="18"/>
          <w:szCs w:val="18"/>
        </w:rPr>
        <w:t xml:space="preserve"> </w:t>
      </w:r>
    </w:p>
    <w:p w14:paraId="0BC4B53E"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Phase 3: Cooldown (2 minutes)</w:t>
      </w:r>
    </w:p>
    <w:p w14:paraId="1469CF90"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current_phase ← 3</w:t>
      </w:r>
    </w:p>
    <w:p w14:paraId="3A4C7817"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22A7EDB6" w14:textId="77777777" w:rsidR="00D859CF" w:rsidRPr="00C640B6" w:rsidRDefault="004933F5">
      <w:pPr>
        <w:spacing w:line="240" w:lineRule="auto"/>
        <w:rPr>
          <w:color w:val="0F1115"/>
          <w:sz w:val="18"/>
          <w:szCs w:val="18"/>
        </w:rPr>
      </w:pPr>
      <w:r>
        <w:rPr>
          <w:color w:val="0F1115"/>
          <w:sz w:val="18"/>
          <w:szCs w:val="18"/>
        </w:rPr>
        <w:t xml:space="preserve">    log_event("PHASE_START", current_phase, get_time())</w:t>
      </w:r>
    </w:p>
    <w:p w14:paraId="1F57336A"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sleep(120)</w:t>
      </w:r>
    </w:p>
    <w:p w14:paraId="6F5C2A3E" w14:textId="77777777" w:rsidR="00D859CF" w:rsidRPr="00C640B6" w:rsidRDefault="004933F5">
      <w:pPr>
        <w:spacing w:line="240" w:lineRule="auto"/>
        <w:rPr>
          <w:color w:val="0F1115"/>
          <w:sz w:val="18"/>
          <w:szCs w:val="18"/>
        </w:rPr>
      </w:pPr>
      <w:r>
        <w:rPr>
          <w:color w:val="0F1115"/>
          <w:sz w:val="18"/>
          <w:szCs w:val="18"/>
        </w:rPr>
        <w:t xml:space="preserve">    log_event("PHASE_END", current_phase, get_time())</w:t>
      </w:r>
    </w:p>
    <w:p w14:paraId="3DCD8A54" w14:textId="77777777" w:rsidR="00D859CF" w:rsidRPr="00C640B6" w:rsidRDefault="004933F5">
      <w:pPr>
        <w:spacing w:line="240" w:lineRule="auto"/>
        <w:rPr>
          <w:color w:val="0F1115"/>
          <w:sz w:val="18"/>
          <w:szCs w:val="18"/>
        </w:rPr>
      </w:pPr>
      <w:r>
        <w:rPr>
          <w:color w:val="0F1115"/>
          <w:sz w:val="18"/>
          <w:szCs w:val="18"/>
        </w:rPr>
        <w:t xml:space="preserve"> </w:t>
      </w:r>
    </w:p>
    <w:p w14:paraId="1140917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Phase 4: Terminate, repeated for 60 s</w:t>
      </w:r>
    </w:p>
    <w:p w14:paraId="75190048"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current_phase ← 4</w:t>
      </w:r>
    </w:p>
    <w:p w14:paraId="5B2CAEA2"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5C346D0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for t = 5 to 60 step 5:</w:t>
      </w:r>
    </w:p>
    <w:p w14:paraId="62472F6F"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sleep(5)</w:t>
      </w:r>
    </w:p>
    <w:p w14:paraId="5FF38E43"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1DA5917C" w14:textId="77777777" w:rsidR="00D859CF" w:rsidRPr="00C640B6" w:rsidRDefault="004933F5">
      <w:pPr>
        <w:spacing w:line="240" w:lineRule="auto"/>
        <w:rPr>
          <w:color w:val="0F1115"/>
          <w:sz w:val="18"/>
          <w:szCs w:val="18"/>
        </w:rPr>
      </w:pPr>
      <w:r>
        <w:rPr>
          <w:color w:val="0F1115"/>
          <w:sz w:val="18"/>
          <w:szCs w:val="18"/>
        </w:rPr>
        <w:t xml:space="preserve">    log_event("EXPERIMENT_END", current_phase, get_time())</w:t>
      </w:r>
    </w:p>
    <w:p w14:paraId="73CB0029" w14:textId="77777777" w:rsidR="00D859CF" w:rsidRPr="00C640B6" w:rsidRDefault="004933F5">
      <w:pPr>
        <w:spacing w:line="240" w:lineRule="auto"/>
        <w:rPr>
          <w:color w:val="0F1115"/>
          <w:sz w:val="18"/>
          <w:szCs w:val="18"/>
        </w:rPr>
      </w:pPr>
      <w:r>
        <w:rPr>
          <w:color w:val="0F1115"/>
          <w:sz w:val="18"/>
          <w:szCs w:val="18"/>
        </w:rPr>
        <w:t>end procedure</w:t>
      </w:r>
    </w:p>
    <w:p w14:paraId="4DD214FD" w14:textId="77777777" w:rsidR="00D859CF" w:rsidRPr="00C640B6" w:rsidRDefault="004933F5">
      <w:pPr>
        <w:spacing w:line="240" w:lineRule="auto"/>
        <w:rPr>
          <w:color w:val="0F1115"/>
          <w:sz w:val="18"/>
          <w:szCs w:val="18"/>
        </w:rPr>
      </w:pPr>
      <w:r>
        <w:rPr>
          <w:color w:val="0F1115"/>
          <w:sz w:val="18"/>
          <w:szCs w:val="18"/>
        </w:rPr>
        <w:t xml:space="preserve"> </w:t>
      </w:r>
    </w:p>
    <w:p w14:paraId="0F7BFD90" w14:textId="77777777" w:rsidR="00D859CF" w:rsidRPr="00C640B6" w:rsidRDefault="004933F5">
      <w:pPr>
        <w:spacing w:line="240" w:lineRule="auto"/>
        <w:rPr>
          <w:color w:val="0F1115"/>
          <w:sz w:val="18"/>
          <w:szCs w:val="18"/>
        </w:rPr>
      </w:pPr>
      <w:r>
        <w:rPr>
          <w:color w:val="0F1115"/>
          <w:sz w:val="18"/>
          <w:szCs w:val="18"/>
        </w:rPr>
        <w:t>procedure broadcast_phase_repeated(phase, rounds):</w:t>
      </w:r>
    </w:p>
    <w:p w14:paraId="22BB340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02C721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Sends the current phase to every node, several times.</w:t>
      </w:r>
    </w:p>
    <w:p w14:paraId="2C5CC6C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Message format: { magic, phase_id, seq_num, timestamp, session_id }.</w:t>
      </w:r>
    </w:p>
    <w:p w14:paraId="7E42784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All rounds of one call share the same seq_num.</w:t>
      </w:r>
    </w:p>
    <w:p w14:paraId="570CAD7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1C682D5D"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message ← pack(phase, next_seq(), get_time(), session_id)</w:t>
      </w:r>
    </w:p>
    <w:p w14:paraId="63A10EE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for i = 1 to rounds:</w:t>
      </w:r>
    </w:p>
    <w:p w14:paraId="34C627D0" w14:textId="77777777" w:rsidR="00D859CF" w:rsidRPr="00C640B6" w:rsidRDefault="004933F5">
      <w:pPr>
        <w:spacing w:line="240" w:lineRule="auto"/>
        <w:rPr>
          <w:color w:val="0F1115"/>
          <w:sz w:val="18"/>
          <w:szCs w:val="18"/>
        </w:rPr>
      </w:pPr>
      <w:r>
        <w:rPr>
          <w:color w:val="0F1115"/>
          <w:sz w:val="18"/>
          <w:szCs w:val="18"/>
        </w:rPr>
        <w:t xml:space="preserve">        esp_mesh_send(NULL, message, MESH_DATA_FROMDS)     // copy for the root itself</w:t>
      </w:r>
    </w:p>
    <w:p w14:paraId="30F2134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for each node in esp_mesh_get_routing_table():</w:t>
      </w:r>
    </w:p>
    <w:p w14:paraId="51D98366" w14:textId="77777777" w:rsidR="00D859CF" w:rsidRPr="00C640B6" w:rsidRDefault="004933F5">
      <w:pPr>
        <w:spacing w:line="240" w:lineRule="auto"/>
        <w:rPr>
          <w:color w:val="0F1115"/>
          <w:sz w:val="18"/>
          <w:szCs w:val="18"/>
        </w:rPr>
      </w:pPr>
      <w:r>
        <w:rPr>
          <w:color w:val="0F1115"/>
          <w:sz w:val="18"/>
          <w:szCs w:val="18"/>
        </w:rPr>
        <w:t xml:space="preserve">            esp_mesh_send(node, message, MESH_DATA_P2P)          </w:t>
      </w:r>
      <w:r>
        <w:rPr>
          <w:color w:val="0F1115"/>
          <w:sz w:val="18"/>
          <w:szCs w:val="18"/>
        </w:rPr>
        <w:tab/>
        <w:t>// one unicast per node</w:t>
      </w:r>
    </w:p>
    <w:p w14:paraId="2092B14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for</w:t>
      </w:r>
    </w:p>
    <w:p w14:paraId="36A7C6B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sleep(100)   // short delay between rounds</w:t>
      </w:r>
    </w:p>
    <w:p w14:paraId="5D80013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for</w:t>
      </w:r>
    </w:p>
    <w:p w14:paraId="12BCBDC2" w14:textId="77777777" w:rsidR="00D859CF" w:rsidRPr="00C640B6" w:rsidRDefault="004933F5">
      <w:pPr>
        <w:spacing w:line="240" w:lineRule="auto"/>
        <w:rPr>
          <w:color w:val="0F1115"/>
          <w:sz w:val="18"/>
          <w:szCs w:val="18"/>
        </w:rPr>
      </w:pPr>
      <w:r>
        <w:rPr>
          <w:color w:val="0F1115"/>
          <w:sz w:val="18"/>
          <w:szCs w:val="18"/>
        </w:rPr>
        <w:t>end procedure</w:t>
      </w:r>
    </w:p>
    <w:p w14:paraId="6DC87638" w14:textId="77777777" w:rsidR="00D859CF" w:rsidRPr="00C640B6" w:rsidRDefault="004933F5">
      <w:pPr>
        <w:spacing w:line="240" w:lineRule="auto"/>
        <w:rPr>
          <w:color w:val="0F1115"/>
          <w:sz w:val="18"/>
          <w:szCs w:val="18"/>
        </w:rPr>
      </w:pPr>
      <w:r>
        <w:rPr>
          <w:color w:val="0F1115"/>
          <w:sz w:val="18"/>
          <w:szCs w:val="18"/>
        </w:rPr>
        <w:t xml:space="preserve"> </w:t>
      </w:r>
    </w:p>
    <w:p w14:paraId="3E6C2BC5" w14:textId="77777777" w:rsidR="00D859CF" w:rsidRPr="00C640B6" w:rsidRDefault="004933F5">
      <w:pPr>
        <w:spacing w:before="240"/>
        <w:rPr>
          <w:b/>
          <w:bCs/>
        </w:rPr>
      </w:pPr>
      <w:r>
        <w:rPr>
          <w:b/>
          <w:bCs/>
        </w:rPr>
        <w:t>C. Node-Side Phase Monitoring</w:t>
      </w:r>
    </w:p>
    <w:p w14:paraId="56D7EDEC" w14:textId="77777777" w:rsidR="00D859CF" w:rsidRPr="00C640B6" w:rsidRDefault="004933F5">
      <w:r>
        <w:t xml:space="preserve">Every mesh node runs a background monitoring task that continuously listens for phase messages from the root node, as implemented in </w:t>
      </w:r>
      <w:r>
        <w:rPr>
          <w:i/>
          <w:iCs/>
        </w:rPr>
        <w:t>Figure 4.3</w:t>
      </w:r>
      <w: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w:t>
      </w:r>
      <w:r>
        <w:lastRenderedPageBreak/>
        <w:t>mechanism ensures that all nodes remain synchronized with the experiment timeline while maintaining consistent labeling of the collected dataset.</w:t>
      </w:r>
    </w:p>
    <w:p w14:paraId="34CF49E8" w14:textId="77777777" w:rsidR="00D859CF" w:rsidRPr="00C640B6" w:rsidRDefault="004933F5">
      <w:r>
        <w:t>.</w:t>
      </w:r>
    </w:p>
    <w:p w14:paraId="0F531496" w14:textId="77777777" w:rsidR="00D859CF" w:rsidRPr="00C640B6" w:rsidRDefault="004933F5">
      <w:pPr>
        <w:pStyle w:val="Heading6"/>
        <w:keepNext w:val="0"/>
        <w:keepLines w:val="0"/>
        <w:shd w:val="clear" w:color="auto" w:fill="FFFFFF"/>
        <w:spacing w:before="200" w:after="0" w:line="420" w:lineRule="auto"/>
        <w:rPr>
          <w:b/>
          <w:bCs/>
          <w:i w:val="0"/>
          <w:iCs w:val="0"/>
          <w:color w:val="000000"/>
          <w:sz w:val="18"/>
          <w:szCs w:val="18"/>
        </w:rPr>
      </w:pPr>
      <w:bookmarkStart w:id="472" w:name="_Toc9001263"/>
      <w:bookmarkStart w:id="473" w:name="_72qsv6n0idj1" w:colFirst="0" w:colLast="0"/>
      <w:bookmarkEnd w:id="472"/>
      <w:bookmarkEnd w:id="473"/>
      <w:r>
        <w:rPr>
          <w:b/>
          <w:bCs/>
          <w:i w:val="0"/>
          <w:iCs w:val="0"/>
          <w:color w:val="000000"/>
          <w:sz w:val="18"/>
          <w:szCs w:val="18"/>
        </w:rPr>
        <w:t>Figure 4.3: Node Phase Monitor</w:t>
      </w:r>
    </w:p>
    <w:p w14:paraId="01498707" w14:textId="77777777" w:rsidR="00D859CF" w:rsidRPr="00C640B6" w:rsidRDefault="004933F5">
      <w:pPr>
        <w:spacing w:line="240" w:lineRule="auto"/>
        <w:rPr>
          <w:color w:val="0F1115"/>
          <w:sz w:val="18"/>
          <w:szCs w:val="18"/>
        </w:rPr>
      </w:pPr>
      <w:r>
        <w:rPr>
          <w:color w:val="0F1115"/>
          <w:sz w:val="18"/>
          <w:szCs w:val="18"/>
        </w:rPr>
        <w:t>// Global state maintained by each node</w:t>
      </w:r>
    </w:p>
    <w:p w14:paraId="7CCDC46C" w14:textId="77777777" w:rsidR="00D859CF" w:rsidRPr="00C640B6" w:rsidRDefault="004933F5">
      <w:pPr>
        <w:spacing w:line="240" w:lineRule="auto"/>
        <w:rPr>
          <w:color w:val="0F1115"/>
          <w:sz w:val="18"/>
          <w:szCs w:val="18"/>
        </w:rPr>
      </w:pPr>
      <w:r>
        <w:rPr>
          <w:color w:val="0F1115"/>
          <w:sz w:val="18"/>
          <w:szCs w:val="18"/>
        </w:rPr>
        <w:t xml:space="preserve">int      current_phase_id   = 255          </w:t>
      </w:r>
      <w:r>
        <w:rPr>
          <w:color w:val="0F1115"/>
          <w:sz w:val="18"/>
          <w:szCs w:val="18"/>
        </w:rPr>
        <w:tab/>
        <w:t>// 255 = no phase heard yet</w:t>
      </w:r>
    </w:p>
    <w:p w14:paraId="7CF55BDE" w14:textId="77777777" w:rsidR="00D859CF" w:rsidRPr="00C640B6" w:rsidRDefault="004933F5">
      <w:pPr>
        <w:spacing w:line="240" w:lineRule="auto"/>
        <w:rPr>
          <w:color w:val="0F1115"/>
          <w:sz w:val="18"/>
          <w:szCs w:val="18"/>
        </w:rPr>
      </w:pPr>
      <w:r>
        <w:rPr>
          <w:color w:val="0F1115"/>
          <w:sz w:val="18"/>
          <w:szCs w:val="18"/>
        </w:rPr>
        <w:t>int      ground_truth_label = 255</w:t>
      </w:r>
    </w:p>
    <w:p w14:paraId="6BD249F5" w14:textId="77777777" w:rsidR="00D859CF" w:rsidRPr="00C640B6" w:rsidRDefault="004933F5">
      <w:pPr>
        <w:spacing w:line="240" w:lineRule="auto"/>
        <w:rPr>
          <w:color w:val="0F1115"/>
          <w:sz w:val="18"/>
          <w:szCs w:val="18"/>
        </w:rPr>
      </w:pPr>
      <w:r>
        <w:rPr>
          <w:color w:val="0F1115"/>
          <w:sz w:val="18"/>
          <w:szCs w:val="18"/>
        </w:rPr>
        <w:t>uint32_t last_seq           = 0</w:t>
      </w:r>
    </w:p>
    <w:p w14:paraId="7D6C3502" w14:textId="77777777" w:rsidR="00D859CF" w:rsidRPr="00C640B6" w:rsidRDefault="004933F5">
      <w:pPr>
        <w:spacing w:line="240" w:lineRule="auto"/>
        <w:rPr>
          <w:color w:val="0F1115"/>
          <w:sz w:val="18"/>
          <w:szCs w:val="18"/>
        </w:rPr>
      </w:pPr>
      <w:r>
        <w:rPr>
          <w:color w:val="0F1115"/>
          <w:sz w:val="18"/>
          <w:szCs w:val="18"/>
        </w:rPr>
        <w:t>uint32_t session_id         = 0</w:t>
      </w:r>
    </w:p>
    <w:p w14:paraId="3B3A9B6B" w14:textId="77777777" w:rsidR="00D859CF" w:rsidRPr="00C640B6" w:rsidRDefault="004933F5">
      <w:pPr>
        <w:spacing w:line="240" w:lineRule="auto"/>
        <w:rPr>
          <w:color w:val="0F1115"/>
          <w:sz w:val="18"/>
          <w:szCs w:val="18"/>
        </w:rPr>
      </w:pPr>
      <w:r>
        <w:rPr>
          <w:color w:val="0F1115"/>
          <w:sz w:val="18"/>
          <w:szCs w:val="18"/>
        </w:rPr>
        <w:t xml:space="preserve">mutex  </w:t>
      </w:r>
      <w:r>
        <w:rPr>
          <w:color w:val="0F1115"/>
          <w:sz w:val="18"/>
          <w:szCs w:val="18"/>
        </w:rPr>
        <w:tab/>
        <w:t>phase_mutex</w:t>
      </w:r>
    </w:p>
    <w:p w14:paraId="52691DEE" w14:textId="77777777" w:rsidR="00D859CF" w:rsidRPr="00C640B6" w:rsidRDefault="004933F5">
      <w:pPr>
        <w:spacing w:line="240" w:lineRule="auto"/>
        <w:rPr>
          <w:color w:val="0F1115"/>
          <w:sz w:val="18"/>
          <w:szCs w:val="18"/>
        </w:rPr>
      </w:pPr>
      <w:r>
        <w:rPr>
          <w:color w:val="0F1115"/>
          <w:sz w:val="18"/>
          <w:szCs w:val="18"/>
        </w:rPr>
        <w:t xml:space="preserve"> </w:t>
      </w:r>
    </w:p>
    <w:p w14:paraId="25AE06EF" w14:textId="77777777" w:rsidR="00D859CF" w:rsidRPr="00C640B6" w:rsidRDefault="004933F5">
      <w:pPr>
        <w:spacing w:line="240" w:lineRule="auto"/>
        <w:rPr>
          <w:color w:val="0F1115"/>
          <w:sz w:val="18"/>
          <w:szCs w:val="18"/>
        </w:rPr>
      </w:pPr>
      <w:r>
        <w:rPr>
          <w:color w:val="0F1115"/>
          <w:sz w:val="18"/>
          <w:szCs w:val="18"/>
        </w:rPr>
        <w:t>procedure PHASE_MONITOR_TASK():</w:t>
      </w:r>
    </w:p>
    <w:p w14:paraId="204CBFA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3B60AEA0"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message ← esp_mesh_recv(portMAX_DELAY)</w:t>
      </w:r>
    </w:p>
    <w:p w14:paraId="071804DF" w14:textId="77777777" w:rsidR="00D859CF" w:rsidRPr="00C640B6" w:rsidRDefault="004933F5">
      <w:pPr>
        <w:spacing w:line="240" w:lineRule="auto"/>
        <w:rPr>
          <w:color w:val="0F1115"/>
          <w:sz w:val="18"/>
          <w:szCs w:val="18"/>
        </w:rPr>
      </w:pPr>
      <w:r>
        <w:rPr>
          <w:color w:val="0F1115"/>
          <w:sz w:val="18"/>
          <w:szCs w:val="18"/>
        </w:rPr>
        <w:t xml:space="preserve"> </w:t>
      </w:r>
    </w:p>
    <w:p w14:paraId="3F7FA33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is_phase_broadcast(message):</w:t>
      </w:r>
    </w:p>
    <w:p w14:paraId="1EA49A3F" w14:textId="77777777" w:rsidR="00D859CF" w:rsidRPr="00C640B6" w:rsidRDefault="004933F5">
      <w:pPr>
        <w:spacing w:line="240" w:lineRule="auto"/>
        <w:rPr>
          <w:color w:val="0F1115"/>
          <w:sz w:val="18"/>
          <w:szCs w:val="18"/>
        </w:rPr>
      </w:pPr>
      <w:r>
        <w:rPr>
          <w:rFonts w:eastAsia="Arial Unicode MS"/>
          <w:color w:val="0F1115"/>
          <w:sz w:val="18"/>
          <w:szCs w:val="18"/>
        </w:rPr>
        <w:t xml:space="preserve">            (received_phase, seq, session) ← unpack(message)</w:t>
      </w:r>
    </w:p>
    <w:p w14:paraId="2BBE17A3" w14:textId="77777777" w:rsidR="00D859CF" w:rsidRPr="00C640B6" w:rsidRDefault="004933F5">
      <w:pPr>
        <w:spacing w:line="240" w:lineRule="auto"/>
        <w:rPr>
          <w:color w:val="0F1115"/>
          <w:sz w:val="18"/>
          <w:szCs w:val="18"/>
        </w:rPr>
      </w:pPr>
      <w:r>
        <w:rPr>
          <w:color w:val="0F1115"/>
          <w:sz w:val="18"/>
          <w:szCs w:val="18"/>
        </w:rPr>
        <w:t xml:space="preserve"> </w:t>
      </w:r>
    </w:p>
    <w:p w14:paraId="369D9D4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 xml:space="preserve">if session != session_id:   </w:t>
      </w:r>
      <w:r>
        <w:rPr>
          <w:color w:val="0F1115"/>
          <w:sz w:val="18"/>
          <w:szCs w:val="18"/>
        </w:rPr>
        <w:tab/>
        <w:t xml:space="preserve">   // the root restarted: a new run</w:t>
      </w:r>
    </w:p>
    <w:p w14:paraId="57A6CD09"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session_id ← session</w:t>
      </w:r>
    </w:p>
    <w:p w14:paraId="3514A6DD"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last_seq ← 0</w:t>
      </w:r>
    </w:p>
    <w:p w14:paraId="745248E5" w14:textId="77777777" w:rsidR="00D859CF" w:rsidRPr="00C640B6" w:rsidRDefault="004933F5">
      <w:pPr>
        <w:spacing w:line="240" w:lineRule="auto"/>
        <w:rPr>
          <w:color w:val="0F1115"/>
          <w:sz w:val="18"/>
          <w:szCs w:val="18"/>
        </w:rPr>
      </w:pPr>
      <w:r>
        <w:rPr>
          <w:rFonts w:eastAsia="Arial Unicode MS"/>
          <w:color w:val="0F1115"/>
          <w:sz w:val="18"/>
          <w:szCs w:val="18"/>
        </w:rPr>
        <w:t xml:space="preserve">                current_phase_id ← 255</w:t>
      </w:r>
    </w:p>
    <w:p w14:paraId="13C36684" w14:textId="77777777" w:rsidR="00D859CF" w:rsidRPr="00C640B6" w:rsidRDefault="004933F5">
      <w:pPr>
        <w:spacing w:line="240" w:lineRule="auto"/>
        <w:rPr>
          <w:color w:val="0F1115"/>
          <w:sz w:val="18"/>
          <w:szCs w:val="18"/>
        </w:rPr>
      </w:pPr>
      <w:r>
        <w:rPr>
          <w:rFonts w:eastAsia="Arial Unicode MS"/>
          <w:color w:val="0F1115"/>
          <w:sz w:val="18"/>
          <w:szCs w:val="18"/>
        </w:rPr>
        <w:t xml:space="preserve">                ground_truth_label ← 255</w:t>
      </w:r>
    </w:p>
    <w:p w14:paraId="4A408A0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28FC119A" w14:textId="77777777" w:rsidR="00D859CF" w:rsidRPr="00C640B6" w:rsidRDefault="004933F5">
      <w:pPr>
        <w:spacing w:line="240" w:lineRule="auto"/>
        <w:rPr>
          <w:color w:val="0F1115"/>
          <w:sz w:val="18"/>
          <w:szCs w:val="18"/>
        </w:rPr>
      </w:pPr>
      <w:r>
        <w:rPr>
          <w:color w:val="0F1115"/>
          <w:sz w:val="18"/>
          <w:szCs w:val="18"/>
        </w:rPr>
        <w:t xml:space="preserve"> </w:t>
      </w:r>
    </w:p>
    <w:p w14:paraId="693BF95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seq &gt; last_seq:</w:t>
      </w:r>
    </w:p>
    <w:p w14:paraId="3CDA5C5F"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last_seq ← seq</w:t>
      </w:r>
    </w:p>
    <w:p w14:paraId="20167E75" w14:textId="77777777" w:rsidR="00D859CF" w:rsidRPr="00C640B6" w:rsidRDefault="004933F5">
      <w:pPr>
        <w:spacing w:line="240" w:lineRule="auto"/>
        <w:rPr>
          <w:color w:val="0F1115"/>
          <w:sz w:val="18"/>
          <w:szCs w:val="18"/>
        </w:rPr>
      </w:pPr>
      <w:r>
        <w:rPr>
          <w:color w:val="0F1115"/>
          <w:sz w:val="18"/>
          <w:szCs w:val="18"/>
        </w:rPr>
        <w:t xml:space="preserve"> </w:t>
      </w:r>
    </w:p>
    <w:p w14:paraId="19FE0F1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ab/>
        <w:t>if received_phase == 254:      // PREPARE: start logging, keep rows unlabelled</w:t>
      </w:r>
    </w:p>
    <w:p w14:paraId="4295D539" w14:textId="77777777" w:rsidR="00D859CF" w:rsidRPr="00C640B6" w:rsidRDefault="004933F5">
      <w:pPr>
        <w:spacing w:line="240" w:lineRule="auto"/>
        <w:rPr>
          <w:color w:val="0F1115"/>
          <w:sz w:val="18"/>
          <w:szCs w:val="18"/>
        </w:rPr>
      </w:pPr>
      <w:r>
        <w:rPr>
          <w:color w:val="0F1115"/>
          <w:sz w:val="18"/>
          <w:szCs w:val="18"/>
        </w:rPr>
        <w:t xml:space="preserve">                    open_log()</w:t>
      </w:r>
    </w:p>
    <w:p w14:paraId="0921CCD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ab/>
        <w:t>else:</w:t>
      </w:r>
    </w:p>
    <w:p w14:paraId="70BB30FC" w14:textId="77777777" w:rsidR="00D859CF" w:rsidRPr="00C640B6" w:rsidRDefault="004933F5">
      <w:pPr>
        <w:spacing w:line="240" w:lineRule="auto"/>
        <w:rPr>
          <w:color w:val="0F1115"/>
          <w:sz w:val="18"/>
          <w:szCs w:val="18"/>
        </w:rPr>
      </w:pPr>
      <w:r>
        <w:rPr>
          <w:color w:val="0F1115"/>
          <w:sz w:val="18"/>
          <w:szCs w:val="18"/>
        </w:rPr>
        <w:t xml:space="preserve">                    lock(phase_mutex)</w:t>
      </w:r>
    </w:p>
    <w:p w14:paraId="58532330" w14:textId="77777777" w:rsidR="00D859CF" w:rsidRPr="00C640B6" w:rsidRDefault="004933F5">
      <w:pPr>
        <w:spacing w:line="240" w:lineRule="auto"/>
        <w:rPr>
          <w:color w:val="0F1115"/>
          <w:sz w:val="18"/>
          <w:szCs w:val="18"/>
        </w:rPr>
      </w:pPr>
      <w:r>
        <w:rPr>
          <w:rFonts w:eastAsia="Arial Unicode MS"/>
          <w:color w:val="0F1115"/>
          <w:sz w:val="18"/>
          <w:szCs w:val="18"/>
        </w:rPr>
        <w:t xml:space="preserve">                    current_phase_id ← received_phase</w:t>
      </w:r>
    </w:p>
    <w:p w14:paraId="0879DB28" w14:textId="77777777" w:rsidR="00D859CF" w:rsidRPr="00C640B6" w:rsidRDefault="004933F5">
      <w:pPr>
        <w:spacing w:line="240" w:lineRule="auto"/>
        <w:rPr>
          <w:color w:val="0F1115"/>
          <w:sz w:val="18"/>
          <w:szCs w:val="18"/>
        </w:rPr>
      </w:pPr>
      <w:r>
        <w:rPr>
          <w:color w:val="0F1115"/>
          <w:sz w:val="18"/>
          <w:szCs w:val="18"/>
        </w:rPr>
        <w:t xml:space="preserve"> </w:t>
      </w:r>
    </w:p>
    <w:p w14:paraId="45D9448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 Map phase ID to ground-truth label</w:t>
      </w:r>
    </w:p>
    <w:p w14:paraId="3B26D55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received_phase in {0, 3, 4}:</w:t>
      </w:r>
    </w:p>
    <w:p w14:paraId="5BD2824E" w14:textId="77777777" w:rsidR="00D859CF" w:rsidRPr="00C640B6" w:rsidRDefault="004933F5">
      <w:pPr>
        <w:spacing w:line="240" w:lineRule="auto"/>
        <w:rPr>
          <w:color w:val="0F1115"/>
          <w:sz w:val="18"/>
          <w:szCs w:val="18"/>
        </w:rPr>
      </w:pPr>
      <w:r>
        <w:rPr>
          <w:rFonts w:eastAsia="Arial Unicode MS"/>
          <w:color w:val="0F1115"/>
          <w:sz w:val="18"/>
          <w:szCs w:val="18"/>
        </w:rPr>
        <w:t xml:space="preserve">                        ground_truth_label ← 0  // cooldown and terminate are labeled 0</w:t>
      </w:r>
    </w:p>
    <w:p w14:paraId="35DDCA2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else:</w:t>
      </w:r>
    </w:p>
    <w:p w14:paraId="18A1B9AD" w14:textId="77777777" w:rsidR="00D859CF" w:rsidRPr="00C640B6" w:rsidRDefault="004933F5">
      <w:pPr>
        <w:spacing w:line="240" w:lineRule="auto"/>
        <w:rPr>
          <w:color w:val="0F1115"/>
          <w:sz w:val="18"/>
          <w:szCs w:val="18"/>
        </w:rPr>
      </w:pPr>
      <w:r>
        <w:rPr>
          <w:rFonts w:eastAsia="Arial Unicode MS"/>
          <w:color w:val="0F1115"/>
          <w:sz w:val="18"/>
          <w:szCs w:val="18"/>
        </w:rPr>
        <w:t xml:space="preserve">                        ground_truth_label ← received_phase   // 1 = blackhole, 2 = wormhole</w:t>
      </w:r>
    </w:p>
    <w:p w14:paraId="0F5CE476" w14:textId="77777777" w:rsidR="00D859CF" w:rsidRPr="00C640B6" w:rsidRDefault="004933F5">
      <w:pPr>
        <w:spacing w:line="240" w:lineRule="auto"/>
        <w:rPr>
          <w:color w:val="0F1115"/>
          <w:sz w:val="18"/>
          <w:szCs w:val="18"/>
        </w:rPr>
      </w:pPr>
      <w:r>
        <w:rPr>
          <w:color w:val="0F1115"/>
          <w:sz w:val="18"/>
          <w:szCs w:val="18"/>
        </w:rPr>
        <w:t xml:space="preserve">                    unlock(phase_mutex)</w:t>
      </w:r>
    </w:p>
    <w:p w14:paraId="79B548B2" w14:textId="77777777" w:rsidR="00D859CF" w:rsidRPr="00C640B6" w:rsidRDefault="004933F5">
      <w:pPr>
        <w:spacing w:line="240" w:lineRule="auto"/>
        <w:rPr>
          <w:color w:val="0F1115"/>
          <w:sz w:val="18"/>
          <w:szCs w:val="18"/>
        </w:rPr>
      </w:pPr>
      <w:r>
        <w:rPr>
          <w:color w:val="0F1115"/>
          <w:sz w:val="18"/>
          <w:szCs w:val="18"/>
        </w:rPr>
        <w:t xml:space="preserve"> </w:t>
      </w:r>
    </w:p>
    <w:p w14:paraId="3AB2DFF5" w14:textId="77777777" w:rsidR="00D859CF" w:rsidRPr="00C640B6" w:rsidRDefault="004933F5">
      <w:pPr>
        <w:spacing w:line="240" w:lineRule="auto"/>
        <w:rPr>
          <w:color w:val="0F1115"/>
          <w:sz w:val="18"/>
          <w:szCs w:val="18"/>
        </w:rPr>
      </w:pPr>
      <w:r>
        <w:rPr>
          <w:color w:val="0F1115"/>
          <w:sz w:val="18"/>
          <w:szCs w:val="18"/>
        </w:rPr>
        <w:t xml:space="preserve">                    log_event("PHASE_UPDATE", received_phase, ground_truth_label, get_time())</w:t>
      </w:r>
    </w:p>
    <w:p w14:paraId="7B46874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ab/>
        <w:t>end if</w:t>
      </w:r>
    </w:p>
    <w:p w14:paraId="5BBFACDE"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63579BFC" w14:textId="77777777" w:rsidR="00D859CF" w:rsidRPr="00C640B6" w:rsidRDefault="004933F5">
      <w:pPr>
        <w:spacing w:line="240" w:lineRule="auto"/>
        <w:rPr>
          <w:color w:val="0F1115"/>
          <w:sz w:val="18"/>
          <w:szCs w:val="18"/>
        </w:rPr>
      </w:pPr>
      <w:r>
        <w:rPr>
          <w:color w:val="0F1115"/>
          <w:sz w:val="18"/>
          <w:szCs w:val="18"/>
        </w:rPr>
        <w:tab/>
      </w:r>
      <w:r>
        <w:rPr>
          <w:color w:val="0F1115"/>
          <w:sz w:val="18"/>
          <w:szCs w:val="18"/>
        </w:rPr>
        <w:t xml:space="preserve">        </w:t>
      </w:r>
      <w:r>
        <w:rPr>
          <w:color w:val="0F1115"/>
          <w:sz w:val="18"/>
          <w:szCs w:val="18"/>
        </w:rPr>
        <w:tab/>
        <w:t>end if</w:t>
      </w:r>
    </w:p>
    <w:p w14:paraId="3307FC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546E67D5" w14:textId="77777777" w:rsidR="00D859CF" w:rsidRPr="00C640B6" w:rsidRDefault="004933F5">
      <w:pPr>
        <w:spacing w:line="240" w:lineRule="auto"/>
        <w:rPr>
          <w:color w:val="0F1115"/>
          <w:sz w:val="18"/>
          <w:szCs w:val="18"/>
        </w:rPr>
      </w:pPr>
      <w:r>
        <w:rPr>
          <w:color w:val="0F1115"/>
          <w:sz w:val="18"/>
          <w:szCs w:val="18"/>
        </w:rPr>
        <w:t>end procedure</w:t>
      </w:r>
    </w:p>
    <w:p w14:paraId="2A922C19" w14:textId="77777777" w:rsidR="00D859CF" w:rsidRPr="00C640B6" w:rsidRDefault="004933F5">
      <w:pPr>
        <w:spacing w:line="240" w:lineRule="auto"/>
        <w:rPr>
          <w:color w:val="0F1115"/>
          <w:sz w:val="18"/>
          <w:szCs w:val="18"/>
        </w:rPr>
      </w:pPr>
      <w:r>
        <w:rPr>
          <w:color w:val="0F1115"/>
          <w:sz w:val="18"/>
          <w:szCs w:val="18"/>
        </w:rPr>
        <w:t xml:space="preserve"> </w:t>
      </w:r>
    </w:p>
    <w:p w14:paraId="44B28D21" w14:textId="77777777" w:rsidR="00D859CF" w:rsidRPr="00C640B6" w:rsidRDefault="004933F5">
      <w:pPr>
        <w:spacing w:line="240" w:lineRule="auto"/>
        <w:rPr>
          <w:color w:val="0F1115"/>
          <w:sz w:val="18"/>
          <w:szCs w:val="18"/>
        </w:rPr>
      </w:pPr>
      <w:r>
        <w:rPr>
          <w:color w:val="0F1115"/>
          <w:sz w:val="18"/>
          <w:szCs w:val="18"/>
        </w:rPr>
        <w:t>function get_current_label():</w:t>
      </w:r>
    </w:p>
    <w:p w14:paraId="10DD00D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lock(phase_mutex)</w:t>
      </w:r>
    </w:p>
    <w:p w14:paraId="0976B18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label ← ground_truth_label</w:t>
      </w:r>
    </w:p>
    <w:p w14:paraId="2985EF2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unlock(phase_mutex)</w:t>
      </w:r>
    </w:p>
    <w:p w14:paraId="123358F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return label</w:t>
      </w:r>
    </w:p>
    <w:p w14:paraId="56E9F538" w14:textId="77777777" w:rsidR="00D859CF" w:rsidRPr="00C640B6" w:rsidRDefault="004933F5">
      <w:pPr>
        <w:spacing w:line="240" w:lineRule="auto"/>
        <w:rPr>
          <w:color w:val="0F1115"/>
          <w:sz w:val="18"/>
          <w:szCs w:val="18"/>
        </w:rPr>
      </w:pPr>
      <w:r>
        <w:rPr>
          <w:color w:val="0F1115"/>
          <w:sz w:val="18"/>
          <w:szCs w:val="18"/>
        </w:rPr>
        <w:t>end function</w:t>
      </w:r>
    </w:p>
    <w:p w14:paraId="6871433A" w14:textId="77777777" w:rsidR="00D859CF" w:rsidRPr="00C640B6" w:rsidRDefault="004933F5">
      <w:pPr>
        <w:spacing w:line="240" w:lineRule="auto"/>
        <w:rPr>
          <w:color w:val="0F1115"/>
          <w:sz w:val="18"/>
          <w:szCs w:val="18"/>
        </w:rPr>
      </w:pPr>
      <w:r>
        <w:rPr>
          <w:color w:val="0F1115"/>
          <w:sz w:val="18"/>
          <w:szCs w:val="18"/>
        </w:rPr>
        <w:t xml:space="preserve"> </w:t>
      </w:r>
    </w:p>
    <w:p w14:paraId="5C2CF8C3" w14:textId="77777777" w:rsidR="00D859CF" w:rsidRPr="00C640B6" w:rsidRDefault="004933F5">
      <w:pPr>
        <w:spacing w:line="240" w:lineRule="auto"/>
        <w:rPr>
          <w:color w:val="0F1115"/>
          <w:sz w:val="18"/>
          <w:szCs w:val="18"/>
        </w:rPr>
      </w:pPr>
      <w:r>
        <w:rPr>
          <w:color w:val="0F1115"/>
          <w:sz w:val="18"/>
          <w:szCs w:val="18"/>
        </w:rPr>
        <w:t xml:space="preserve"> </w:t>
      </w:r>
    </w:p>
    <w:p w14:paraId="445031DF" w14:textId="77777777" w:rsidR="00D859CF" w:rsidRPr="00C640B6" w:rsidRDefault="004933F5">
      <w:pPr>
        <w:pStyle w:val="Heading4"/>
        <w:shd w:val="clear" w:color="auto" w:fill="auto"/>
        <w:spacing w:before="200" w:after="80" w:line="240" w:lineRule="auto"/>
        <w:jc w:val="left"/>
      </w:pPr>
      <w:bookmarkStart w:id="474" w:name="_Toc9001044"/>
      <w:bookmarkStart w:id="475" w:name="_iitz2cextm69" w:colFirst="0" w:colLast="0"/>
      <w:bookmarkEnd w:id="474"/>
      <w:bookmarkEnd w:id="475"/>
      <w:r>
        <w:t>4.2.1.2.</w:t>
      </w:r>
      <w:r>
        <w:tab/>
        <w:t>Forwarding Suppression (Blackhole) Implementation</w:t>
      </w:r>
    </w:p>
    <w:p w14:paraId="53961A77" w14:textId="77777777" w:rsidR="00D859CF" w:rsidRPr="00C640B6" w:rsidRDefault="004933F5">
      <w:r>
        <w:t>The blackhole attacker operates as an application-layer relay. Every node sends its own application-layer probe packets to its parent, using the peer-to-peer data flag of the ESP-</w:t>
      </w:r>
      <w:r>
        <w:lastRenderedPageBreak/>
        <w:t xml:space="preserve">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iCs/>
        </w:rPr>
        <w:t>Table 4.2</w:t>
      </w:r>
      <w:r>
        <w:t>.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14:paraId="40823AFF" w14:textId="77777777" w:rsidR="00D859CF" w:rsidRPr="00C640B6" w:rsidRDefault="004933F5">
      <w:r>
        <w:t xml:space="preserve"> </w:t>
      </w:r>
    </w:p>
    <w:p w14:paraId="5F1E1476" w14:textId="77777777" w:rsidR="00D859CF" w:rsidRPr="00C640B6" w:rsidRDefault="004933F5">
      <w:r>
        <w:t>In the star topology the attacker is the hub: the root sits one hop behind it, and every victim connects to the hub (Section 4.2.2.1).</w:t>
      </w:r>
    </w:p>
    <w:p w14:paraId="2003EC2E" w14:textId="77777777" w:rsidR="00D859CF" w:rsidRPr="00C640B6" w:rsidRDefault="004933F5">
      <w: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5188571C" w14:textId="77777777" w:rsidR="00D859CF" w:rsidRPr="00C640B6" w:rsidRDefault="004933F5">
      <w:r>
        <w:t xml:space="preserve"> </w:t>
      </w:r>
    </w:p>
    <w:p w14:paraId="7682A210" w14:textId="77777777" w:rsidR="00D859CF" w:rsidRPr="00C640B6" w:rsidRDefault="004933F5">
      <w: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w:t>
      </w:r>
      <w:r>
        <w:t>'s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0C90384D" w14:textId="77777777" w:rsidR="00D859CF" w:rsidRPr="00C640B6" w:rsidRDefault="004933F5">
      <w:pPr>
        <w:spacing w:before="180" w:after="180"/>
      </w:pPr>
      <w:r>
        <w:t xml:space="preserve"> </w:t>
      </w:r>
    </w:p>
    <w:p w14:paraId="13CC9873" w14:textId="77777777" w:rsidR="00D859CF" w:rsidRPr="00C640B6" w:rsidRDefault="004933F5">
      <w:r>
        <w:t xml:space="preserve"> </w:t>
      </w:r>
    </w:p>
    <w:p w14:paraId="2B012947" w14:textId="77777777" w:rsidR="00D859CF" w:rsidRPr="00C640B6" w:rsidRDefault="004933F5">
      <w:pPr>
        <w:spacing w:before="200"/>
        <w:rPr>
          <w:b/>
          <w:bCs/>
        </w:rPr>
      </w:pPr>
      <w:r>
        <w:rPr>
          <w:b/>
          <w:bCs/>
        </w:rPr>
        <w:t>A. Design Scope and Implementation Boundaries</w:t>
      </w:r>
    </w:p>
    <w:p w14:paraId="669956CB" w14:textId="77777777" w:rsidR="00D859CF" w:rsidRPr="00C640B6" w:rsidRDefault="004933F5">
      <w:r>
        <w:lastRenderedPageBreak/>
        <w:t>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w:t>
      </w:r>
      <w:r>
        <w:t>th explicit activation windows and ground-truth labeling.</w:t>
      </w:r>
    </w:p>
    <w:p w14:paraId="23A386F5" w14:textId="77777777" w:rsidR="00D859CF" w:rsidRPr="00C640B6" w:rsidRDefault="004933F5">
      <w:pPr>
        <w:spacing w:before="200"/>
      </w:pPr>
      <w: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w:t>
      </w:r>
      <w:r>
        <w:t xml:space="preserve"> by the protocol implementation.</w:t>
      </w:r>
    </w:p>
    <w:p w14:paraId="537D3D58" w14:textId="77777777" w:rsidR="00D859CF" w:rsidRPr="00C640B6" w:rsidRDefault="004933F5">
      <w:pPr>
        <w:spacing w:before="200"/>
      </w:pPr>
      <w: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06A738BB" w14:textId="77777777" w:rsidR="00D859CF" w:rsidRPr="00C640B6" w:rsidRDefault="004933F5">
      <w:pPr>
        <w:spacing w:before="200"/>
      </w:pPr>
      <w:r>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583816A7" w14:textId="77777777" w:rsidR="00D859CF" w:rsidRPr="00C640B6" w:rsidRDefault="004933F5">
      <w:pPr>
        <w:spacing w:before="200"/>
      </w:pPr>
      <w:r>
        <w:t xml:space="preserve"> </w:t>
      </w:r>
    </w:p>
    <w:p w14:paraId="7AC9F1C3" w14:textId="77777777" w:rsidR="00D859CF" w:rsidRPr="00C640B6" w:rsidRDefault="004933F5">
      <w:pPr>
        <w:spacing w:before="200"/>
        <w:rPr>
          <w:b/>
          <w:bCs/>
        </w:rPr>
      </w:pPr>
      <w:r>
        <w:rPr>
          <w:b/>
          <w:bCs/>
        </w:rPr>
        <w:t>B. Design Principles</w:t>
      </w:r>
    </w:p>
    <w:p w14:paraId="304CB1AA" w14:textId="77777777" w:rsidR="00D859CF" w:rsidRPr="00C640B6" w:rsidRDefault="004933F5">
      <w: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094888EC" w14:textId="77777777" w:rsidR="00D859CF" w:rsidRPr="00C640B6" w:rsidRDefault="004933F5">
      <w:pPr>
        <w:ind w:left="1440" w:hanging="360"/>
      </w:pPr>
      <w:r>
        <w:t>●</w:t>
      </w:r>
      <w:r>
        <w:rPr>
          <w:sz w:val="14"/>
          <w:szCs w:val="14"/>
        </w:rPr>
        <w:t xml:space="preserve">   </w:t>
      </w:r>
      <w:r>
        <w:rPr>
          <w:sz w:val="14"/>
          <w:szCs w:val="14"/>
        </w:rPr>
        <w:tab/>
      </w:r>
      <w:r>
        <w:t>Operate entirely within supported ESP-IDF and ESP-WIFI-MESH APIs</w:t>
      </w:r>
    </w:p>
    <w:p w14:paraId="3EB9881F" w14:textId="77777777" w:rsidR="00D859CF" w:rsidRPr="00C640B6" w:rsidRDefault="004933F5">
      <w:pPr>
        <w:ind w:left="1440" w:hanging="360"/>
      </w:pPr>
      <w:r>
        <w:lastRenderedPageBreak/>
        <w:t>●</w:t>
      </w:r>
      <w:r>
        <w:rPr>
          <w:sz w:val="14"/>
          <w:szCs w:val="14"/>
        </w:rPr>
        <w:t xml:space="preserve">   </w:t>
      </w:r>
      <w:r>
        <w:rPr>
          <w:sz w:val="14"/>
          <w:szCs w:val="14"/>
        </w:rPr>
        <w:tab/>
      </w:r>
      <w:r>
        <w:t>Maintain full protocol compliance and mesh membership at all times</w:t>
      </w:r>
    </w:p>
    <w:p w14:paraId="6EA7E48D" w14:textId="77777777" w:rsidR="00D859CF" w:rsidRPr="00C640B6" w:rsidRDefault="004933F5">
      <w:pPr>
        <w:ind w:left="1440" w:hanging="360"/>
      </w:pPr>
      <w:r>
        <w:t>●</w:t>
      </w:r>
      <w:r>
        <w:rPr>
          <w:sz w:val="14"/>
          <w:szCs w:val="14"/>
        </w:rPr>
        <w:t xml:space="preserve">   </w:t>
      </w:r>
      <w:r>
        <w:rPr>
          <w:sz w:val="14"/>
          <w:szCs w:val="14"/>
        </w:rPr>
        <w:tab/>
      </w:r>
      <w:r>
        <w:t>Introduce controlled forwarding suppression that produces packet loss effects</w:t>
      </w:r>
    </w:p>
    <w:p w14:paraId="39F7E684" w14:textId="77777777" w:rsidR="00D859CF" w:rsidRPr="00C640B6" w:rsidRDefault="004933F5">
      <w:pPr>
        <w:ind w:left="1440" w:hanging="360"/>
      </w:pPr>
      <w:r>
        <w:t>●</w:t>
      </w:r>
      <w:r>
        <w:rPr>
          <w:sz w:val="14"/>
          <w:szCs w:val="14"/>
        </w:rPr>
        <w:t xml:space="preserve">   </w:t>
      </w:r>
      <w:r>
        <w:rPr>
          <w:sz w:val="14"/>
          <w:szCs w:val="14"/>
        </w:rPr>
        <w:tab/>
      </w:r>
      <w:r>
        <w:t>Induce measurable cross-layer inconsistencies consistent with blackhole theory</w:t>
      </w:r>
    </w:p>
    <w:p w14:paraId="76532201" w14:textId="77777777" w:rsidR="00D859CF" w:rsidRPr="00C640B6" w:rsidRDefault="004933F5">
      <w:pPr>
        <w:ind w:left="1440" w:hanging="360"/>
      </w:pPr>
      <w:r>
        <w:t>●</w:t>
      </w:r>
      <w:r>
        <w:rPr>
          <w:sz w:val="14"/>
          <w:szCs w:val="14"/>
        </w:rPr>
        <w:t xml:space="preserve">   </w:t>
      </w:r>
      <w:r>
        <w:rPr>
          <w:sz w:val="14"/>
          <w:szCs w:val="14"/>
        </w:rPr>
        <w:tab/>
      </w:r>
      <w:r>
        <w:t>Enable precise activation windows and reliable ground-truth labeling for dataset generation</w:t>
      </w:r>
    </w:p>
    <w:p w14:paraId="6E4C6836" w14:textId="77777777" w:rsidR="00D859CF" w:rsidRPr="00C640B6" w:rsidRDefault="004933F5">
      <w:pPr>
        <w:spacing w:before="200"/>
      </w:pPr>
      <w:r>
        <w:t>This design ensures that the resulting dataset remains:</w:t>
      </w:r>
    </w:p>
    <w:p w14:paraId="0446D688" w14:textId="77777777" w:rsidR="00D859CF" w:rsidRPr="00C640B6" w:rsidRDefault="004933F5">
      <w:pPr>
        <w:ind w:left="1440" w:hanging="360"/>
      </w:pPr>
      <w:r>
        <w:t>●</w:t>
      </w:r>
      <w:r>
        <w:rPr>
          <w:sz w:val="14"/>
          <w:szCs w:val="14"/>
        </w:rPr>
        <w:t xml:space="preserve">   </w:t>
      </w:r>
      <w:r>
        <w:rPr>
          <w:sz w:val="14"/>
          <w:szCs w:val="14"/>
        </w:rPr>
        <w:tab/>
      </w:r>
      <w:r>
        <w:t>Reproducible across multiple experimental runs</w:t>
      </w:r>
    </w:p>
    <w:p w14:paraId="2CA0DD13" w14:textId="77777777" w:rsidR="00D859CF" w:rsidRPr="00C640B6" w:rsidRDefault="004933F5">
      <w:pPr>
        <w:ind w:left="1440" w:hanging="360"/>
      </w:pPr>
      <w:r>
        <w:t>●</w:t>
      </w:r>
      <w:r>
        <w:rPr>
          <w:sz w:val="14"/>
          <w:szCs w:val="14"/>
        </w:rPr>
        <w:t xml:space="preserve">   </w:t>
      </w:r>
      <w:r>
        <w:rPr>
          <w:sz w:val="14"/>
          <w:szCs w:val="14"/>
        </w:rPr>
        <w:tab/>
      </w:r>
      <w:r>
        <w:t>Stable across ESP-IDF software versions</w:t>
      </w:r>
    </w:p>
    <w:p w14:paraId="324DE830" w14:textId="77777777" w:rsidR="00D859CF" w:rsidRPr="00C640B6" w:rsidRDefault="004933F5">
      <w:pPr>
        <w:ind w:left="1440" w:hanging="360"/>
      </w:pPr>
      <w:r>
        <w:t>●</w:t>
      </w:r>
      <w:r>
        <w:rPr>
          <w:sz w:val="14"/>
          <w:szCs w:val="14"/>
        </w:rPr>
        <w:t xml:space="preserve">   </w:t>
      </w:r>
      <w:r>
        <w:rPr>
          <w:sz w:val="14"/>
          <w:szCs w:val="14"/>
        </w:rPr>
        <w:tab/>
      </w:r>
      <w:r>
        <w:t>Ethically contained within a controlled laboratory environment</w:t>
      </w:r>
    </w:p>
    <w:p w14:paraId="71D13B72" w14:textId="77777777" w:rsidR="00D859CF" w:rsidRPr="00C640B6" w:rsidRDefault="004933F5">
      <w:pPr>
        <w:ind w:left="1440" w:hanging="360"/>
      </w:pPr>
      <w:r>
        <w:t>●</w:t>
      </w:r>
      <w:r>
        <w:rPr>
          <w:sz w:val="14"/>
          <w:szCs w:val="14"/>
        </w:rPr>
        <w:t xml:space="preserve">   </w:t>
      </w:r>
      <w:r>
        <w:rPr>
          <w:sz w:val="14"/>
          <w:szCs w:val="14"/>
        </w:rPr>
        <w:tab/>
      </w:r>
      <w:r>
        <w:t>Suitable for exploratory analysis and offline intrusion-detection research</w:t>
      </w:r>
    </w:p>
    <w:p w14:paraId="02E28598" w14:textId="77777777" w:rsidR="00D859CF" w:rsidRPr="00C640B6" w:rsidRDefault="004933F5">
      <w:pPr>
        <w:spacing w:before="200"/>
      </w:pPr>
      <w:r>
        <w:t>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14:paraId="472BD164" w14:textId="77777777" w:rsidR="00D859CF" w:rsidRPr="00C640B6" w:rsidRDefault="004933F5">
      <w:pPr>
        <w:spacing w:before="200"/>
      </w:pPr>
      <w:r>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770CB382" w14:textId="77777777" w:rsidR="00D859CF" w:rsidRPr="00C640B6" w:rsidRDefault="004933F5">
      <w:pPr>
        <w:spacing w:before="200"/>
        <w:rPr>
          <w:b/>
          <w:bCs/>
        </w:rPr>
      </w:pPr>
      <w:r>
        <w:rPr>
          <w:b/>
          <w:bCs/>
        </w:rPr>
        <w:t>C. Attacker Role and Traffic Model</w:t>
      </w:r>
    </w:p>
    <w:p w14:paraId="3D4F6C53" w14:textId="77777777" w:rsidR="00D859CF" w:rsidRPr="00C640B6" w:rsidRDefault="004933F5">
      <w:r>
        <w:t>To reproduce the forwarding suppression effects associated with blackhole attacks, the experiment deploys a single attacker node that serves as an intentional relay for the probe traffic of the nodes below it. The traffic model follows a simple design:</w:t>
      </w:r>
    </w:p>
    <w:p w14:paraId="2AFB8DC9" w14:textId="77777777" w:rsidR="00D859CF" w:rsidRPr="00C640B6" w:rsidRDefault="004933F5">
      <w:r>
        <w:t xml:space="preserve"> </w:t>
      </w:r>
    </w:p>
    <w:p w14:paraId="0F7B2580" w14:textId="77777777" w:rsidR="00D859CF" w:rsidRPr="00C640B6" w:rsidRDefault="004933F5">
      <w:r>
        <w:rPr>
          <w:b/>
          <w:bCs/>
        </w:rPr>
        <w:t>Attacker Node.</w:t>
      </w:r>
      <w: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14:paraId="025A4BF0" w14:textId="77777777" w:rsidR="00D859CF" w:rsidRPr="00C640B6" w:rsidRDefault="004933F5">
      <w:r>
        <w:t xml:space="preserve"> </w:t>
      </w:r>
    </w:p>
    <w:p w14:paraId="5D1FDEA6" w14:textId="77777777" w:rsidR="00D859CF" w:rsidRPr="00C640B6" w:rsidRDefault="004933F5">
      <w:r>
        <w:rPr>
          <w:b/>
          <w:bCs/>
        </w:rPr>
        <w:lastRenderedPageBreak/>
        <w:t>Victim Nodes.</w:t>
      </w:r>
      <w: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14:paraId="2AAD6372" w14:textId="77777777" w:rsidR="00D859CF" w:rsidRPr="00C640B6" w:rsidRDefault="004933F5">
      <w:r>
        <w:t xml:space="preserve"> </w:t>
      </w:r>
    </w:p>
    <w:p w14:paraId="58CCCE6D" w14:textId="77777777" w:rsidR="00D859CF" w:rsidRPr="00C640B6" w:rsidRDefault="004933F5">
      <w:r>
        <w:rPr>
          <w:b/>
          <w:bCs/>
        </w:rPr>
        <w:t>Root Node.</w:t>
      </w:r>
      <w: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44180669" w14:textId="77777777" w:rsidR="00D859CF" w:rsidRPr="00C640B6" w:rsidRDefault="004933F5">
      <w:pPr>
        <w:spacing w:before="200"/>
      </w:pPr>
      <w:r>
        <w:t>The attacker joins the mesh network as a legitimate participant and maintains normal protocol behavior throughout the experiment. No mesh control-plane messages are altered, and all communication with the network continues to use standard ESP-WIFI-MESH APIs.</w:t>
      </w:r>
    </w:p>
    <w:p w14:paraId="68BAC9AD" w14:textId="77777777" w:rsidR="00D859CF" w:rsidRPr="00C640B6" w:rsidRDefault="004933F5">
      <w:pPr>
        <w:spacing w:before="200"/>
      </w:pPr>
      <w:r>
        <w:t>Through this intentional relay mechanism, the attacker introduces controlled packet loss that distorts the expected forwarding behavior—thereby reproducing the cross-layer behavioral signatures associated with blackhole-induced forwarding suppression.</w:t>
      </w:r>
    </w:p>
    <w:p w14:paraId="60D7E263" w14:textId="77777777" w:rsidR="00D859CF" w:rsidRPr="00C640B6" w:rsidRDefault="004933F5">
      <w:pPr>
        <w:jc w:val="center"/>
      </w:pPr>
      <w:r>
        <w:t xml:space="preserve"> </w:t>
      </w:r>
    </w:p>
    <w:p w14:paraId="5514E96C" w14:textId="77777777" w:rsidR="00D859CF" w:rsidRPr="00C640B6" w:rsidRDefault="004933F5">
      <w:pPr>
        <w:jc w:val="center"/>
      </w:pPr>
      <w:r>
        <w:rPr>
          <w:noProof/>
        </w:rPr>
        <w:drawing>
          <wp:inline distT="114300" distB="114300" distL="114300" distR="114300" wp14:anchorId="1192C2E5" wp14:editId="464B95E5">
            <wp:extent cx="4181475" cy="3242224"/>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4181475" cy="3242224"/>
                    </a:xfrm>
                    <a:prstGeom prst="rect">
                      <a:avLst/>
                    </a:prstGeom>
                    <a:ln/>
                  </pic:spPr>
                </pic:pic>
              </a:graphicData>
            </a:graphic>
          </wp:inline>
        </w:drawing>
      </w:r>
    </w:p>
    <w:p w14:paraId="1E4BBEE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76" w:name="_Toc9001264"/>
      <w:bookmarkStart w:id="477" w:name="_3zskry525tqg" w:colFirst="0" w:colLast="0"/>
      <w:bookmarkEnd w:id="476"/>
      <w:bookmarkEnd w:id="477"/>
      <w:r>
        <w:rPr>
          <w:b/>
          <w:bCs/>
          <w:i w:val="0"/>
          <w:iCs w:val="0"/>
          <w:color w:val="000000"/>
          <w:sz w:val="18"/>
          <w:szCs w:val="18"/>
        </w:rPr>
        <w:t>Figure 4.4 Blackhole Topology with Attacker as Intentional Relay</w:t>
      </w:r>
    </w:p>
    <w:p w14:paraId="5AE8A379" w14:textId="77777777" w:rsidR="00D859CF" w:rsidRPr="00C640B6" w:rsidRDefault="004933F5">
      <w:r>
        <w:rPr>
          <w:i/>
          <w:iCs/>
        </w:rPr>
        <w:t>Figure 4.4</w:t>
      </w:r>
      <w:r>
        <w:t xml:space="preserve"> shows the blackhole topology with the attacker as an intentional relay. Victims (red) send their probe packets to the attacker (orange), which forwards them to </w:t>
      </w:r>
      <w:r>
        <w:lastRenderedPageBreak/>
        <w:t>the root (green) during baseline. During suppression, the attacker drops packets instead of forwarding them.</w:t>
      </w:r>
    </w:p>
    <w:p w14:paraId="29D45231" w14:textId="77777777" w:rsidR="00D859CF" w:rsidRPr="00C640B6" w:rsidRDefault="004933F5">
      <w:pPr>
        <w:spacing w:before="200"/>
        <w:rPr>
          <w:b/>
          <w:bCs/>
        </w:rPr>
      </w:pPr>
      <w:r>
        <w:rPr>
          <w:b/>
          <w:bCs/>
        </w:rPr>
        <w:t>D. Attacker State Management</w:t>
      </w:r>
    </w:p>
    <w:p w14:paraId="5161F798" w14:textId="77777777" w:rsidR="00D859CF" w:rsidRPr="00C640B6" w:rsidRDefault="004933F5">
      <w:r>
        <w:t xml:space="preserve">The blackhole attacker maintains counters and a state flag, as shown in </w:t>
      </w:r>
      <w:r>
        <w:rPr>
          <w:i/>
          <w:iCs/>
        </w:rPr>
        <w:t>Table 4.2</w:t>
      </w:r>
      <w:r>
        <w:t>. Each counter is written by the relay task and read by the logging task, and it counts a packet exactly once, so that the number received equals the number forwarded plus the number dropped.</w:t>
      </w:r>
    </w:p>
    <w:p w14:paraId="36645B3C" w14:textId="77777777" w:rsidR="00D859CF" w:rsidRPr="00C640B6" w:rsidRDefault="004933F5">
      <w:r>
        <w:t xml:space="preserve"> </w:t>
      </w:r>
    </w:p>
    <w:p w14:paraId="430CDE8B"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78" w:name="_Toc9001193"/>
      <w:bookmarkStart w:id="479" w:name="_j70kjrwqz2xj" w:colFirst="0" w:colLast="0"/>
      <w:bookmarkEnd w:id="478"/>
      <w:bookmarkEnd w:id="479"/>
      <w:r>
        <w:rPr>
          <w:b/>
          <w:bCs/>
          <w:i w:val="0"/>
          <w:iCs w:val="0"/>
          <w:color w:val="000000"/>
          <w:sz w:val="18"/>
          <w:szCs w:val="18"/>
        </w:rPr>
        <w:t>Table 4.2 Blackhole Attacker State Variables and Counters</w:t>
      </w:r>
    </w:p>
    <w:tbl>
      <w:tblPr>
        <w:tblStyle w:val="af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1"/>
        <w:gridCol w:w="1042"/>
        <w:gridCol w:w="1244"/>
        <w:gridCol w:w="1910"/>
        <w:gridCol w:w="2099"/>
      </w:tblGrid>
      <w:tr w:rsidR="00D859CF" w:rsidRPr="00C640B6" w14:paraId="7D67ED7B" w14:textId="77777777">
        <w:trPr>
          <w:trHeight w:val="690"/>
        </w:trPr>
        <w:tc>
          <w:tcPr>
            <w:tcW w:w="2010"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5FC25ADA" w14:textId="77777777" w:rsidR="00D859CF" w:rsidRPr="00C640B6" w:rsidRDefault="004933F5">
            <w:pPr>
              <w:spacing w:line="240" w:lineRule="auto"/>
              <w:jc w:val="center"/>
              <w:rPr>
                <w:b/>
                <w:bCs/>
              </w:rPr>
            </w:pPr>
            <w:r>
              <w:rPr>
                <w:b/>
                <w:bCs/>
                <w:sz w:val="20"/>
                <w:szCs w:val="20"/>
              </w:rPr>
              <w:t>Variable</w:t>
            </w:r>
          </w:p>
        </w:tc>
        <w:tc>
          <w:tcPr>
            <w:tcW w:w="1042"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E244DAA" w14:textId="77777777" w:rsidR="00D859CF" w:rsidRPr="00C640B6" w:rsidRDefault="004933F5">
            <w:pPr>
              <w:spacing w:line="240" w:lineRule="auto"/>
              <w:jc w:val="center"/>
              <w:rPr>
                <w:b/>
                <w:bCs/>
              </w:rPr>
            </w:pPr>
            <w:r>
              <w:rPr>
                <w:b/>
                <w:bCs/>
                <w:sz w:val="20"/>
                <w:szCs w:val="20"/>
              </w:rPr>
              <w:t>Type</w:t>
            </w:r>
          </w:p>
        </w:tc>
        <w:tc>
          <w:tcPr>
            <w:tcW w:w="1244"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1C43EE3" w14:textId="77777777" w:rsidR="00D859CF" w:rsidRPr="00C640B6" w:rsidRDefault="004933F5">
            <w:pPr>
              <w:spacing w:line="240" w:lineRule="auto"/>
              <w:jc w:val="center"/>
              <w:rPr>
                <w:b/>
                <w:bCs/>
              </w:rPr>
            </w:pPr>
            <w:r>
              <w:rPr>
                <w:b/>
                <w:bCs/>
                <w:sz w:val="20"/>
                <w:szCs w:val="20"/>
              </w:rPr>
              <w:t>Initial Value</w:t>
            </w:r>
          </w:p>
        </w:tc>
        <w:tc>
          <w:tcPr>
            <w:tcW w:w="191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0AD52EC" w14:textId="77777777" w:rsidR="00D859CF" w:rsidRPr="00C640B6" w:rsidRDefault="004933F5">
            <w:pPr>
              <w:spacing w:line="240" w:lineRule="auto"/>
              <w:jc w:val="center"/>
              <w:rPr>
                <w:b/>
                <w:bCs/>
              </w:rPr>
            </w:pPr>
            <w:r>
              <w:rPr>
                <w:b/>
                <w:bCs/>
                <w:sz w:val="20"/>
                <w:szCs w:val="20"/>
              </w:rPr>
              <w:t>Description</w:t>
            </w:r>
          </w:p>
        </w:tc>
        <w:tc>
          <w:tcPr>
            <w:tcW w:w="2098"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452F404" w14:textId="77777777" w:rsidR="00D859CF" w:rsidRPr="00C640B6" w:rsidRDefault="004933F5">
            <w:pPr>
              <w:spacing w:line="240" w:lineRule="auto"/>
              <w:jc w:val="center"/>
              <w:rPr>
                <w:b/>
                <w:bCs/>
              </w:rPr>
            </w:pPr>
            <w:r>
              <w:rPr>
                <w:b/>
                <w:bCs/>
                <w:sz w:val="20"/>
                <w:szCs w:val="20"/>
              </w:rPr>
              <w:t>Update Trigger</w:t>
            </w:r>
          </w:p>
        </w:tc>
      </w:tr>
      <w:tr w:rsidR="00D859CF" w:rsidRPr="00C640B6" w14:paraId="14A66863" w14:textId="77777777">
        <w:trPr>
          <w:trHeight w:val="144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70E7216" w14:textId="77777777" w:rsidR="00D859CF" w:rsidRPr="00C640B6" w:rsidRDefault="004933F5">
            <w:pPr>
              <w:spacing w:line="240" w:lineRule="auto"/>
              <w:jc w:val="center"/>
            </w:pPr>
            <w:r>
              <w:rPr>
                <w:sz w:val="20"/>
                <w:szCs w:val="20"/>
              </w:rPr>
              <w:t>suppression_active</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203B66C6" w14:textId="77777777" w:rsidR="00D859CF" w:rsidRPr="00C640B6" w:rsidRDefault="004933F5">
            <w:pPr>
              <w:spacing w:line="240" w:lineRule="auto"/>
              <w:jc w:val="center"/>
            </w:pPr>
            <w:r>
              <w:rPr>
                <w:sz w:val="20"/>
                <w:szCs w:val="20"/>
              </w:rPr>
              <w:t>bool</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1E276EC" w14:textId="77777777" w:rsidR="00D859CF" w:rsidRPr="00C640B6" w:rsidRDefault="004933F5">
            <w:pPr>
              <w:spacing w:line="240" w:lineRule="auto"/>
              <w:jc w:val="center"/>
            </w:pPr>
            <w:r>
              <w:rPr>
                <w:sz w:val="20"/>
                <w:szCs w:val="20"/>
              </w:rPr>
              <w:t>false</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07F91008" w14:textId="77777777" w:rsidR="00D859CF" w:rsidRPr="00C640B6" w:rsidRDefault="004933F5">
            <w:pPr>
              <w:spacing w:line="240" w:lineRule="auto"/>
              <w:jc w:val="left"/>
            </w:pPr>
            <w:r>
              <w:rPr>
                <w:sz w:val="20"/>
                <w:szCs w:val="20"/>
              </w:rPr>
              <w:t>Manipulation state flag</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78E8C3A4" w14:textId="77777777" w:rsidR="00D859CF" w:rsidRPr="00C640B6" w:rsidRDefault="004933F5">
            <w:pPr>
              <w:spacing w:line="240" w:lineRule="auto"/>
              <w:jc w:val="left"/>
            </w:pPr>
            <w:r>
              <w:rPr>
                <w:sz w:val="20"/>
                <w:szCs w:val="20"/>
              </w:rPr>
              <w:t>Set true when phase ID = 1 received; cleared when phase ID = 3 received</w:t>
            </w:r>
          </w:p>
        </w:tc>
      </w:tr>
      <w:tr w:rsidR="00D859CF" w:rsidRPr="00C640B6" w14:paraId="268C33BE" w14:textId="77777777">
        <w:trPr>
          <w:trHeight w:val="108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EFF508A" w14:textId="77777777" w:rsidR="00D859CF" w:rsidRPr="00C640B6" w:rsidRDefault="004933F5">
            <w:pPr>
              <w:spacing w:line="240" w:lineRule="auto"/>
              <w:jc w:val="center"/>
            </w:pPr>
            <w:r>
              <w:rPr>
                <w:sz w:val="20"/>
                <w:szCs w:val="20"/>
              </w:rPr>
              <w:t>recv_counter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33C1AF47"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86DF4E9"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1D595860" w14:textId="77777777" w:rsidR="00D859CF" w:rsidRPr="00C640B6" w:rsidRDefault="004933F5">
            <w:pPr>
              <w:spacing w:line="240" w:lineRule="auto"/>
              <w:jc w:val="left"/>
            </w:pPr>
            <w:r>
              <w:rPr>
                <w:sz w:val="20"/>
                <w:szCs w:val="20"/>
              </w:rPr>
              <w:t>Total application packets received</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07A02A87" w14:textId="77777777" w:rsidR="00D859CF" w:rsidRPr="00C640B6" w:rsidRDefault="004933F5">
            <w:pPr>
              <w:spacing w:line="240" w:lineRule="auto"/>
              <w:jc w:val="left"/>
              <w:rPr>
                <w:i/>
                <w:iCs/>
              </w:rPr>
            </w:pPr>
            <w:r>
              <w:rPr>
                <w:sz w:val="20"/>
                <w:szCs w:val="20"/>
              </w:rPr>
              <w:t xml:space="preserve">Incremented on every successful </w:t>
            </w:r>
            <w:r>
              <w:rPr>
                <w:i/>
                <w:iCs/>
                <w:sz w:val="20"/>
                <w:szCs w:val="20"/>
              </w:rPr>
              <w:t>esp_mesh_recv()</w:t>
            </w:r>
          </w:p>
        </w:tc>
      </w:tr>
      <w:tr w:rsidR="00D859CF" w:rsidRPr="00C640B6" w14:paraId="22CB85C5" w14:textId="77777777">
        <w:trPr>
          <w:trHeight w:val="1455"/>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BA9CA6D" w14:textId="77777777" w:rsidR="00D859CF" w:rsidRPr="00C640B6" w:rsidRDefault="004933F5">
            <w:pPr>
              <w:spacing w:line="240" w:lineRule="auto"/>
              <w:jc w:val="center"/>
            </w:pPr>
            <w:r>
              <w:rPr>
                <w:sz w:val="20"/>
                <w:szCs w:val="20"/>
              </w:rPr>
              <w:t>forward_counter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6BC79F99"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64428EEA"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68719B38" w14:textId="77777777" w:rsidR="00D859CF" w:rsidRPr="00C640B6" w:rsidRDefault="004933F5">
            <w:pPr>
              <w:spacing w:line="240" w:lineRule="auto"/>
              <w:jc w:val="left"/>
            </w:pPr>
            <w:r>
              <w:rPr>
                <w:sz w:val="20"/>
                <w:szCs w:val="20"/>
              </w:rPr>
              <w:t>Total packets forwarded to root</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695CA8FB" w14:textId="77777777" w:rsidR="00D859CF" w:rsidRPr="00C640B6" w:rsidRDefault="004933F5">
            <w:pPr>
              <w:spacing w:line="240" w:lineRule="auto"/>
              <w:jc w:val="left"/>
            </w:pPr>
            <w:r>
              <w:rPr>
                <w:sz w:val="20"/>
                <w:szCs w:val="20"/>
              </w:rPr>
              <w:t xml:space="preserve">Incremented after successful </w:t>
            </w:r>
            <w:r>
              <w:rPr>
                <w:i/>
                <w:iCs/>
                <w:sz w:val="20"/>
                <w:szCs w:val="20"/>
              </w:rPr>
              <w:t>esp_mesh_send()</w:t>
            </w:r>
            <w:r>
              <w:rPr>
                <w:sz w:val="20"/>
                <w:szCs w:val="20"/>
              </w:rPr>
              <w:t xml:space="preserve"> to root</w:t>
            </w:r>
          </w:p>
        </w:tc>
      </w:tr>
      <w:tr w:rsidR="00D859CF" w:rsidRPr="00C640B6" w14:paraId="779D2DEF" w14:textId="77777777">
        <w:trPr>
          <w:trHeight w:val="144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4D78F36" w14:textId="77777777" w:rsidR="00D859CF" w:rsidRPr="00C640B6" w:rsidRDefault="004933F5">
            <w:pPr>
              <w:spacing w:line="240" w:lineRule="auto"/>
              <w:jc w:val="center"/>
            </w:pPr>
            <w:r>
              <w:rPr>
                <w:sz w:val="20"/>
                <w:szCs w:val="20"/>
              </w:rPr>
              <w:t>drop_counter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0C9DF0BF"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229990B"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30E103AE" w14:textId="77777777" w:rsidR="00D859CF" w:rsidRPr="00C640B6" w:rsidRDefault="004933F5">
            <w:pPr>
              <w:spacing w:line="240" w:lineRule="auto"/>
              <w:jc w:val="left"/>
            </w:pPr>
            <w:r>
              <w:rPr>
                <w:sz w:val="20"/>
                <w:szCs w:val="20"/>
              </w:rPr>
              <w:t>Total packets intentionally dropped</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4356E508" w14:textId="77777777" w:rsidR="00D859CF" w:rsidRPr="00C640B6" w:rsidRDefault="004933F5">
            <w:pPr>
              <w:spacing w:line="240" w:lineRule="auto"/>
              <w:jc w:val="left"/>
            </w:pPr>
            <w:r>
              <w:rPr>
                <w:sz w:val="20"/>
                <w:szCs w:val="20"/>
              </w:rPr>
              <w:t>Incremented when a packet is dropped during suppression</w:t>
            </w:r>
          </w:p>
        </w:tc>
      </w:tr>
      <w:tr w:rsidR="00D859CF" w:rsidRPr="00C640B6" w14:paraId="791AB6AD" w14:textId="77777777">
        <w:trPr>
          <w:trHeight w:val="81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3F81558" w14:textId="77777777" w:rsidR="00D859CF" w:rsidRPr="00C640B6" w:rsidRDefault="004933F5">
            <w:pPr>
              <w:spacing w:line="240" w:lineRule="auto"/>
              <w:jc w:val="center"/>
            </w:pPr>
            <w:r>
              <w:rPr>
                <w:sz w:val="20"/>
                <w:szCs w:val="20"/>
              </w:rPr>
              <w:t>self_packet_counter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3F57C3FC"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5066D6B"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00" w:type="dxa"/>
              <w:left w:w="100" w:type="dxa"/>
              <w:bottom w:w="100" w:type="dxa"/>
              <w:right w:w="100" w:type="dxa"/>
            </w:tcMar>
          </w:tcPr>
          <w:p w14:paraId="02A077AB" w14:textId="77777777" w:rsidR="00D859CF" w:rsidRPr="00C640B6" w:rsidRDefault="004933F5">
            <w:pPr>
              <w:spacing w:line="240" w:lineRule="auto"/>
              <w:ind w:left="-160"/>
              <w:jc w:val="center"/>
            </w:pPr>
            <w:r>
              <w:rPr>
                <w:sz w:val="20"/>
                <w:szCs w:val="20"/>
              </w:rPr>
              <w:t>Failed esp_mesh_send() calls</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611B8DC5" w14:textId="77777777" w:rsidR="00D859CF" w:rsidRPr="00C640B6" w:rsidRDefault="004933F5">
            <w:pPr>
              <w:spacing w:line="240" w:lineRule="auto"/>
              <w:ind w:left="-160"/>
              <w:jc w:val="left"/>
            </w:pPr>
            <w:r>
              <w:rPr>
                <w:sz w:val="20"/>
                <w:szCs w:val="20"/>
              </w:rPr>
              <w:t>Incremented on a failed send; logged as retry_count</w:t>
            </w:r>
          </w:p>
        </w:tc>
      </w:tr>
    </w:tbl>
    <w:p w14:paraId="10DF0236" w14:textId="77777777" w:rsidR="00D859CF" w:rsidRPr="00C640B6" w:rsidRDefault="004933F5">
      <w:pPr>
        <w:spacing w:before="200"/>
        <w:rPr>
          <w:b/>
          <w:bCs/>
        </w:rPr>
      </w:pPr>
      <w:r>
        <w:rPr>
          <w:b/>
          <w:bCs/>
        </w:rPr>
        <w:t>E. Baseline Stabilization</w:t>
      </w:r>
    </w:p>
    <w:p w14:paraId="566492BB" w14:textId="77777777" w:rsidR="00D859CF" w:rsidRPr="00C640B6" w:rsidRDefault="004933F5">
      <w:r>
        <w:t xml:space="preserve">Before Phase 0 (Baseline) begins, the mesh is allowed to converge to a stable topology for a stabilization interval of at least 60 seconds that lasts until the pre-run gates pass </w:t>
      </w:r>
      <w:r>
        <w:lastRenderedPageBreak/>
        <w:t>and the operator types START (D-22). The topology check accepts a board that is attached when the baseline begins and does not re-route during it (D-27). During this interval, the following baseline properties are recorded:</w:t>
      </w:r>
    </w:p>
    <w:p w14:paraId="6B5DE3DA" w14:textId="77777777" w:rsidR="00D859CF" w:rsidRPr="00C640B6" w:rsidRDefault="004933F5">
      <w:pPr>
        <w:ind w:left="1440" w:hanging="360"/>
      </w:pPr>
      <w:r>
        <w:t>●</w:t>
      </w:r>
      <w:r>
        <w:rPr>
          <w:sz w:val="14"/>
          <w:szCs w:val="14"/>
        </w:rPr>
        <w:t xml:space="preserve">   </w:t>
      </w:r>
      <w:r>
        <w:rPr>
          <w:sz w:val="14"/>
          <w:szCs w:val="14"/>
        </w:rPr>
        <w:tab/>
      </w:r>
      <w:r>
        <w:t>Each node's mesh layer (hop distance), parent identity, and parent switching events (if any)</w:t>
      </w:r>
    </w:p>
    <w:p w14:paraId="0BFB0CD2" w14:textId="77777777" w:rsidR="00D859CF" w:rsidRPr="00C640B6" w:rsidRDefault="004933F5">
      <w:pPr>
        <w:ind w:left="1440" w:hanging="360"/>
      </w:pPr>
      <w:r>
        <w:t>●</w:t>
      </w:r>
      <w:r>
        <w:rPr>
          <w:sz w:val="14"/>
          <w:szCs w:val="14"/>
        </w:rPr>
        <w:t xml:space="preserve">   </w:t>
      </w:r>
      <w:r>
        <w:rPr>
          <w:sz w:val="14"/>
          <w:szCs w:val="14"/>
        </w:rPr>
        <w:tab/>
      </w:r>
      <w:r>
        <w:t>Per-node RSSI statistics (mean/variance) under stable topology</w:t>
      </w:r>
    </w:p>
    <w:p w14:paraId="39279A0C" w14:textId="77777777" w:rsidR="00D859CF" w:rsidRPr="00C640B6" w:rsidRDefault="004933F5">
      <w:pPr>
        <w:ind w:left="1440" w:hanging="360"/>
      </w:pPr>
      <w:r>
        <w:t>●</w:t>
      </w:r>
      <w:r>
        <w:rPr>
          <w:sz w:val="14"/>
          <w:szCs w:val="14"/>
        </w:rPr>
        <w:t xml:space="preserve">   </w:t>
      </w:r>
      <w:r>
        <w:rPr>
          <w:sz w:val="14"/>
          <w:szCs w:val="14"/>
        </w:rPr>
        <w:tab/>
      </w:r>
      <w:r>
        <w:t>Baseline end-to-end latency and packet delivery ratio (PDR) from victim nodes to the root</w:t>
      </w:r>
    </w:p>
    <w:p w14:paraId="3F4D9C52" w14:textId="77777777" w:rsidR="00D859CF" w:rsidRPr="00C640B6" w:rsidRDefault="004933F5">
      <w:pPr>
        <w:ind w:left="1440" w:hanging="360"/>
      </w:pPr>
      <w:r>
        <w:t>●</w:t>
      </w:r>
      <w:r>
        <w:rPr>
          <w:sz w:val="14"/>
          <w:szCs w:val="14"/>
        </w:rPr>
        <w:t xml:space="preserve">   </w:t>
      </w:r>
      <w:r>
        <w:rPr>
          <w:sz w:val="14"/>
          <w:szCs w:val="14"/>
        </w:rPr>
        <w:tab/>
      </w:r>
      <w:r>
        <w:t>Verification that the attacker has at least one child, so that probes pass through it. In the tree topology, which is not forced, the root waits for this before it starts the baseline.</w:t>
      </w:r>
    </w:p>
    <w:p w14:paraId="1F72C717" w14:textId="77777777" w:rsidR="00D859CF" w:rsidRPr="00C640B6" w:rsidRDefault="004933F5">
      <w:pPr>
        <w:spacing w:before="200"/>
      </w:pPr>
      <w:r>
        <w:t>This baseline serves as the reference distribution against which suppression effects are evaluated.</w:t>
      </w:r>
    </w:p>
    <w:p w14:paraId="114C73E8" w14:textId="77777777" w:rsidR="00D859CF" w:rsidRPr="00C640B6" w:rsidRDefault="004933F5">
      <w:pPr>
        <w:spacing w:before="200"/>
        <w:rPr>
          <w:b/>
          <w:bCs/>
        </w:rPr>
      </w:pPr>
      <w:r>
        <w:rPr>
          <w:b/>
          <w:bCs/>
        </w:rPr>
        <w:t>F. Packet Processing Logic</w:t>
      </w:r>
    </w:p>
    <w:p w14:paraId="3D0747C0" w14:textId="77777777" w:rsidR="00D859CF" w:rsidRPr="00C640B6" w:rsidRDefault="004933F5">
      <w:r>
        <w:t xml:space="preserve">Every node runs the same relay. The attacker's relay receives probes from the nodes below it and, based on the current phase, either forwards them to its parent or drops them during the attack phase. This behavior is illustrated in </w:t>
      </w:r>
      <w:r>
        <w:rPr>
          <w:i/>
          <w:iCs/>
        </w:rPr>
        <w:t>Figure 4.5</w:t>
      </w:r>
      <w:r>
        <w:t>.</w:t>
      </w:r>
    </w:p>
    <w:p w14:paraId="5B585AA1" w14:textId="77777777" w:rsidR="00D859CF" w:rsidRPr="00C640B6" w:rsidRDefault="004933F5">
      <w:pPr>
        <w:spacing w:after="240"/>
      </w:pPr>
      <w:r>
        <w:t xml:space="preserve"> </w:t>
      </w:r>
    </w:p>
    <w:p w14:paraId="6799B012"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80" w:name="_Toc9001265"/>
      <w:bookmarkStart w:id="481" w:name="_bfbozn7q4pp3" w:colFirst="0" w:colLast="0"/>
      <w:bookmarkEnd w:id="480"/>
      <w:bookmarkEnd w:id="481"/>
      <w:r>
        <w:rPr>
          <w:b/>
          <w:bCs/>
          <w:i w:val="0"/>
          <w:iCs w:val="0"/>
          <w:color w:val="000000"/>
          <w:sz w:val="18"/>
          <w:szCs w:val="18"/>
        </w:rPr>
        <w:t>Figure 4.5 Blackhole Attacker Relay Loop</w:t>
      </w:r>
    </w:p>
    <w:p w14:paraId="0E049DB9" w14:textId="77777777" w:rsidR="00D859CF" w:rsidRPr="00C640B6" w:rsidRDefault="004933F5">
      <w:pPr>
        <w:spacing w:line="240" w:lineRule="auto"/>
        <w:rPr>
          <w:color w:val="0F1115"/>
          <w:sz w:val="18"/>
          <w:szCs w:val="18"/>
        </w:rPr>
      </w:pPr>
      <w:r>
        <w:rPr>
          <w:color w:val="0F1115"/>
          <w:sz w:val="18"/>
          <w:szCs w:val="18"/>
        </w:rPr>
        <w:t>/**</w:t>
      </w:r>
    </w:p>
    <w:p w14:paraId="62238D5C" w14:textId="77777777" w:rsidR="00D859CF" w:rsidRPr="00C640B6" w:rsidRDefault="004933F5">
      <w:pPr>
        <w:spacing w:line="240" w:lineRule="auto"/>
        <w:rPr>
          <w:color w:val="0F1115"/>
          <w:sz w:val="18"/>
          <w:szCs w:val="18"/>
        </w:rPr>
      </w:pPr>
      <w:r>
        <w:rPr>
          <w:color w:val="0F1115"/>
          <w:sz w:val="18"/>
          <w:szCs w:val="18"/>
        </w:rPr>
        <w:t>* Probe relay task. Every node runs it; the blackhole attacker installs</w:t>
      </w:r>
    </w:p>
    <w:p w14:paraId="08F2E362" w14:textId="77777777" w:rsidR="00D859CF" w:rsidRPr="00C640B6" w:rsidRDefault="004933F5">
      <w:pPr>
        <w:spacing w:line="240" w:lineRule="auto"/>
        <w:rPr>
          <w:color w:val="0F1115"/>
          <w:sz w:val="18"/>
          <w:szCs w:val="18"/>
        </w:rPr>
      </w:pPr>
      <w:r>
        <w:rPr>
          <w:color w:val="0F1115"/>
          <w:sz w:val="18"/>
          <w:szCs w:val="18"/>
        </w:rPr>
        <w:t>* one extra decision hook.</w:t>
      </w:r>
    </w:p>
    <w:p w14:paraId="6909DBB9" w14:textId="77777777" w:rsidR="00D859CF" w:rsidRPr="00C640B6" w:rsidRDefault="004933F5">
      <w:pPr>
        <w:spacing w:line="240" w:lineRule="auto"/>
        <w:rPr>
          <w:color w:val="0F1115"/>
          <w:sz w:val="18"/>
          <w:szCs w:val="18"/>
        </w:rPr>
      </w:pPr>
      <w:r>
        <w:rPr>
          <w:color w:val="0F1115"/>
          <w:sz w:val="18"/>
          <w:szCs w:val="18"/>
        </w:rPr>
        <w:t>*</w:t>
      </w:r>
    </w:p>
    <w:p w14:paraId="3A3F4018" w14:textId="77777777" w:rsidR="00D859CF" w:rsidRPr="00C640B6" w:rsidRDefault="004933F5">
      <w:pPr>
        <w:spacing w:line="240" w:lineRule="auto"/>
        <w:rPr>
          <w:color w:val="0F1115"/>
          <w:sz w:val="18"/>
          <w:szCs w:val="18"/>
        </w:rPr>
      </w:pPr>
      <w:r>
        <w:rPr>
          <w:color w:val="0F1115"/>
          <w:sz w:val="18"/>
          <w:szCs w:val="18"/>
        </w:rPr>
        <w:t>* Behavior:</w:t>
      </w:r>
    </w:p>
    <w:p w14:paraId="278AA42C" w14:textId="77777777" w:rsidR="00D859CF" w:rsidRPr="00C640B6" w:rsidRDefault="004933F5">
      <w:pPr>
        <w:spacing w:line="240" w:lineRule="auto"/>
        <w:rPr>
          <w:color w:val="0F1115"/>
          <w:sz w:val="18"/>
          <w:szCs w:val="18"/>
        </w:rPr>
      </w:pPr>
      <w:r>
        <w:rPr>
          <w:color w:val="0F1115"/>
          <w:sz w:val="18"/>
          <w:szCs w:val="18"/>
        </w:rPr>
        <w:t>*   - Outside phase 1: forward every received probe to the parent.</w:t>
      </w:r>
    </w:p>
    <w:p w14:paraId="0CC90274" w14:textId="77777777" w:rsidR="00D859CF" w:rsidRPr="00C640B6" w:rsidRDefault="004933F5">
      <w:pPr>
        <w:spacing w:line="240" w:lineRule="auto"/>
        <w:rPr>
          <w:color w:val="0F1115"/>
          <w:sz w:val="18"/>
          <w:szCs w:val="18"/>
        </w:rPr>
      </w:pPr>
      <w:r>
        <w:rPr>
          <w:color w:val="0F1115"/>
          <w:sz w:val="18"/>
          <w:szCs w:val="18"/>
        </w:rPr>
        <w:t>*   - During phase 1 (suppression_active): drop every received probe.</w:t>
      </w:r>
    </w:p>
    <w:p w14:paraId="166FE726" w14:textId="77777777" w:rsidR="00D859CF" w:rsidRPr="00C640B6" w:rsidRDefault="004933F5">
      <w:pPr>
        <w:spacing w:line="240" w:lineRule="auto"/>
        <w:rPr>
          <w:color w:val="0F1115"/>
          <w:sz w:val="18"/>
          <w:szCs w:val="18"/>
        </w:rPr>
      </w:pPr>
      <w:r>
        <w:rPr>
          <w:color w:val="0F1115"/>
          <w:sz w:val="18"/>
          <w:szCs w:val="18"/>
        </w:rPr>
        <w:t>*/</w:t>
      </w:r>
    </w:p>
    <w:p w14:paraId="5E034976" w14:textId="77777777" w:rsidR="00D859CF" w:rsidRPr="00C640B6" w:rsidRDefault="004933F5">
      <w:pPr>
        <w:spacing w:line="240" w:lineRule="auto"/>
        <w:rPr>
          <w:color w:val="0F1115"/>
          <w:sz w:val="18"/>
          <w:szCs w:val="18"/>
        </w:rPr>
      </w:pPr>
      <w:r>
        <w:rPr>
          <w:color w:val="0F1115"/>
          <w:sz w:val="18"/>
          <w:szCs w:val="18"/>
        </w:rPr>
        <w:t>atomic_uint32_t recv_counter = 0</w:t>
      </w:r>
    </w:p>
    <w:p w14:paraId="3F261799" w14:textId="77777777" w:rsidR="00D859CF" w:rsidRPr="00C640B6" w:rsidRDefault="004933F5">
      <w:pPr>
        <w:spacing w:line="240" w:lineRule="auto"/>
        <w:rPr>
          <w:color w:val="0F1115"/>
          <w:sz w:val="18"/>
          <w:szCs w:val="18"/>
        </w:rPr>
      </w:pPr>
      <w:r>
        <w:rPr>
          <w:color w:val="0F1115"/>
          <w:sz w:val="18"/>
          <w:szCs w:val="18"/>
        </w:rPr>
        <w:t>atomic_uint32_t forward_counter = 0</w:t>
      </w:r>
    </w:p>
    <w:p w14:paraId="3364195B" w14:textId="77777777" w:rsidR="00D859CF" w:rsidRPr="00C640B6" w:rsidRDefault="004933F5">
      <w:pPr>
        <w:spacing w:line="240" w:lineRule="auto"/>
        <w:rPr>
          <w:color w:val="0F1115"/>
          <w:sz w:val="18"/>
          <w:szCs w:val="18"/>
        </w:rPr>
      </w:pPr>
      <w:r>
        <w:rPr>
          <w:color w:val="0F1115"/>
          <w:sz w:val="18"/>
          <w:szCs w:val="18"/>
        </w:rPr>
        <w:t>atomic_uint32_t drop_counter = 0</w:t>
      </w:r>
    </w:p>
    <w:p w14:paraId="222D8A8F" w14:textId="77777777" w:rsidR="00D859CF" w:rsidRPr="00C640B6" w:rsidRDefault="004933F5">
      <w:pPr>
        <w:spacing w:line="240" w:lineRule="auto"/>
        <w:rPr>
          <w:color w:val="0F1115"/>
          <w:sz w:val="18"/>
          <w:szCs w:val="18"/>
        </w:rPr>
      </w:pPr>
      <w:r>
        <w:rPr>
          <w:color w:val="0F1115"/>
          <w:sz w:val="18"/>
          <w:szCs w:val="18"/>
        </w:rPr>
        <w:t>atomic_uint32_t send_fail_counter = 0</w:t>
      </w:r>
    </w:p>
    <w:p w14:paraId="482942E6" w14:textId="77777777" w:rsidR="00D859CF" w:rsidRPr="00C640B6" w:rsidRDefault="004933F5">
      <w:pPr>
        <w:spacing w:line="240" w:lineRule="auto"/>
        <w:rPr>
          <w:color w:val="0F1115"/>
          <w:sz w:val="18"/>
          <w:szCs w:val="18"/>
        </w:rPr>
      </w:pPr>
      <w:r>
        <w:rPr>
          <w:color w:val="0F1115"/>
          <w:sz w:val="18"/>
          <w:szCs w:val="18"/>
        </w:rPr>
        <w:t>queue_t relay_queue              // 128 entries</w:t>
      </w:r>
    </w:p>
    <w:p w14:paraId="71F85F2C" w14:textId="77777777" w:rsidR="00D859CF" w:rsidRPr="00C640B6" w:rsidRDefault="004933F5">
      <w:pPr>
        <w:spacing w:line="240" w:lineRule="auto"/>
        <w:rPr>
          <w:color w:val="0F1115"/>
          <w:sz w:val="18"/>
          <w:szCs w:val="18"/>
        </w:rPr>
      </w:pPr>
      <w:r>
        <w:rPr>
          <w:color w:val="0F1115"/>
          <w:sz w:val="18"/>
          <w:szCs w:val="18"/>
        </w:rPr>
        <w:t xml:space="preserve"> </w:t>
      </w:r>
    </w:p>
    <w:p w14:paraId="60681138" w14:textId="77777777" w:rsidR="00D859CF" w:rsidRPr="00C640B6" w:rsidRDefault="004933F5">
      <w:pPr>
        <w:spacing w:line="240" w:lineRule="auto"/>
        <w:rPr>
          <w:color w:val="0F1115"/>
          <w:sz w:val="18"/>
          <w:szCs w:val="18"/>
        </w:rPr>
      </w:pPr>
      <w:r>
        <w:rPr>
          <w:color w:val="0F1115"/>
          <w:sz w:val="18"/>
          <w:szCs w:val="18"/>
        </w:rPr>
        <w:t xml:space="preserve">function forward_decision(probe):     </w:t>
      </w:r>
      <w:r>
        <w:rPr>
          <w:color w:val="0F1115"/>
          <w:sz w:val="18"/>
          <w:szCs w:val="18"/>
        </w:rPr>
        <w:tab/>
        <w:t>// installed on the attacker only</w:t>
      </w:r>
    </w:p>
    <w:p w14:paraId="13698376"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return get_current_phase() != 1          </w:t>
      </w:r>
      <w:r>
        <w:rPr>
          <w:color w:val="0F1115"/>
          <w:sz w:val="18"/>
          <w:szCs w:val="18"/>
        </w:rPr>
        <w:tab/>
        <w:t>// FALSE means drop</w:t>
      </w:r>
    </w:p>
    <w:p w14:paraId="51E511D8" w14:textId="77777777" w:rsidR="00D859CF" w:rsidRPr="00C640B6" w:rsidRDefault="004933F5">
      <w:pPr>
        <w:spacing w:line="240" w:lineRule="auto"/>
        <w:rPr>
          <w:color w:val="0F1115"/>
          <w:sz w:val="18"/>
          <w:szCs w:val="18"/>
        </w:rPr>
      </w:pPr>
      <w:r>
        <w:rPr>
          <w:color w:val="0F1115"/>
          <w:sz w:val="18"/>
          <w:szCs w:val="18"/>
        </w:rPr>
        <w:t>end function</w:t>
      </w:r>
    </w:p>
    <w:p w14:paraId="5BEA6C5A" w14:textId="77777777" w:rsidR="00D859CF" w:rsidRPr="00C640B6" w:rsidRDefault="004933F5">
      <w:pPr>
        <w:spacing w:line="240" w:lineRule="auto"/>
        <w:rPr>
          <w:color w:val="0F1115"/>
          <w:sz w:val="18"/>
          <w:szCs w:val="18"/>
        </w:rPr>
      </w:pPr>
      <w:r>
        <w:rPr>
          <w:color w:val="0F1115"/>
          <w:sz w:val="18"/>
          <w:szCs w:val="18"/>
        </w:rPr>
        <w:t xml:space="preserve"> </w:t>
      </w:r>
    </w:p>
    <w:p w14:paraId="4B4B8D37" w14:textId="77777777" w:rsidR="00D859CF" w:rsidRPr="00C640B6" w:rsidRDefault="004933F5">
      <w:pPr>
        <w:spacing w:line="240" w:lineRule="auto"/>
        <w:rPr>
          <w:color w:val="0F1115"/>
          <w:sz w:val="18"/>
          <w:szCs w:val="18"/>
        </w:rPr>
      </w:pPr>
      <w:r>
        <w:rPr>
          <w:color w:val="0F1115"/>
          <w:sz w:val="18"/>
          <w:szCs w:val="18"/>
        </w:rPr>
        <w:t>procedure ON_PROBE_RECEIVED(packet):  // called by the mesh receive task</w:t>
      </w:r>
    </w:p>
    <w:p w14:paraId="2C754CA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if packet.magic is PROBE or PROBE_WORMHOLE:</w:t>
      </w:r>
    </w:p>
    <w:p w14:paraId="2B096134" w14:textId="77777777" w:rsidR="00D859CF" w:rsidRPr="00C640B6" w:rsidRDefault="004933F5">
      <w:pPr>
        <w:spacing w:line="240" w:lineRule="auto"/>
        <w:rPr>
          <w:color w:val="0F1115"/>
          <w:sz w:val="18"/>
          <w:szCs w:val="18"/>
        </w:rPr>
      </w:pPr>
      <w:r>
        <w:rPr>
          <w:color w:val="0F1115"/>
          <w:sz w:val="18"/>
          <w:szCs w:val="18"/>
        </w:rPr>
        <w:t xml:space="preserve">        atomic_increment(recv_counter)    // counted before the decision</w:t>
      </w:r>
    </w:p>
    <w:p w14:paraId="21E2E1E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not queue_push(relay_queue, packet):</w:t>
      </w:r>
    </w:p>
    <w:p w14:paraId="18005459" w14:textId="77777777" w:rsidR="00D859CF" w:rsidRPr="00C640B6" w:rsidRDefault="004933F5">
      <w:pPr>
        <w:spacing w:line="240" w:lineRule="auto"/>
        <w:rPr>
          <w:color w:val="0F1115"/>
          <w:sz w:val="18"/>
          <w:szCs w:val="18"/>
        </w:rPr>
      </w:pPr>
      <w:r>
        <w:rPr>
          <w:color w:val="0F1115"/>
          <w:sz w:val="18"/>
          <w:szCs w:val="18"/>
        </w:rPr>
        <w:t xml:space="preserve">            atomic_increment(drop_counter)   // overflow counts as a drop</w:t>
      </w:r>
    </w:p>
    <w:p w14:paraId="5FB0AB7A"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17AF5CA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if</w:t>
      </w:r>
    </w:p>
    <w:p w14:paraId="3D82841B" w14:textId="77777777" w:rsidR="00D859CF" w:rsidRPr="00C640B6" w:rsidRDefault="004933F5">
      <w:pPr>
        <w:spacing w:line="240" w:lineRule="auto"/>
        <w:rPr>
          <w:color w:val="0F1115"/>
          <w:sz w:val="18"/>
          <w:szCs w:val="18"/>
        </w:rPr>
      </w:pPr>
      <w:r>
        <w:rPr>
          <w:color w:val="0F1115"/>
          <w:sz w:val="18"/>
          <w:szCs w:val="18"/>
        </w:rPr>
        <w:t>end procedure</w:t>
      </w:r>
    </w:p>
    <w:p w14:paraId="5312C8F0" w14:textId="77777777" w:rsidR="00D859CF" w:rsidRPr="00C640B6" w:rsidRDefault="004933F5">
      <w:pPr>
        <w:spacing w:line="240" w:lineRule="auto"/>
        <w:rPr>
          <w:color w:val="0F1115"/>
          <w:sz w:val="18"/>
          <w:szCs w:val="18"/>
        </w:rPr>
      </w:pPr>
      <w:r>
        <w:rPr>
          <w:color w:val="0F1115"/>
          <w:sz w:val="18"/>
          <w:szCs w:val="18"/>
        </w:rPr>
        <w:lastRenderedPageBreak/>
        <w:t xml:space="preserve"> </w:t>
      </w:r>
    </w:p>
    <w:p w14:paraId="12B383D2" w14:textId="77777777" w:rsidR="00D859CF" w:rsidRPr="00C640B6" w:rsidRDefault="004933F5">
      <w:pPr>
        <w:spacing w:line="240" w:lineRule="auto"/>
        <w:rPr>
          <w:color w:val="0F1115"/>
          <w:sz w:val="18"/>
          <w:szCs w:val="18"/>
        </w:rPr>
      </w:pPr>
      <w:r>
        <w:rPr>
          <w:color w:val="0F1115"/>
          <w:sz w:val="18"/>
          <w:szCs w:val="18"/>
        </w:rPr>
        <w:t>procedure ATTACKER_RELAY_TASK():</w:t>
      </w:r>
    </w:p>
    <w:p w14:paraId="0BD4C09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7BED4E9F"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Blocks until a probe is queued</w:t>
      </w:r>
    </w:p>
    <w:p w14:paraId="59EE2DE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probe ← queue_pop(relay_queue)</w:t>
      </w:r>
    </w:p>
    <w:p w14:paraId="2165138D" w14:textId="77777777" w:rsidR="00D859CF" w:rsidRPr="00C640B6" w:rsidRDefault="004933F5">
      <w:pPr>
        <w:spacing w:line="240" w:lineRule="auto"/>
        <w:rPr>
          <w:color w:val="0F1115"/>
          <w:sz w:val="18"/>
          <w:szCs w:val="18"/>
        </w:rPr>
      </w:pPr>
      <w:r>
        <w:rPr>
          <w:color w:val="0F1115"/>
          <w:sz w:val="18"/>
          <w:szCs w:val="18"/>
        </w:rPr>
        <w:t xml:space="preserve"> </w:t>
      </w:r>
    </w:p>
    <w:p w14:paraId="3DABC70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forward_decision(probe) == FALSE:</w:t>
      </w:r>
    </w:p>
    <w:p w14:paraId="01FEA02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 Suppression active: drop the probe</w:t>
      </w:r>
    </w:p>
    <w:p w14:paraId="205388E9"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3FB80CB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 No forwarding call: the probe is silently discarded</w:t>
      </w:r>
    </w:p>
    <w:p w14:paraId="12CCB08F"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519E1CE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 Normal relay: forward to the parent</w:t>
      </w:r>
    </w:p>
    <w:p w14:paraId="39C7207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result ← esp_mesh_send(parent_address,</w:t>
      </w:r>
    </w:p>
    <w:p w14:paraId="2735FDBB" w14:textId="77777777" w:rsidR="00D859CF" w:rsidRPr="00C640B6" w:rsidRDefault="004933F5">
      <w:pPr>
        <w:spacing w:line="240" w:lineRule="auto"/>
        <w:rPr>
          <w:color w:val="0F1115"/>
          <w:sz w:val="18"/>
          <w:szCs w:val="18"/>
        </w:rPr>
      </w:pPr>
      <w:r>
        <w:rPr>
          <w:color w:val="0F1115"/>
          <w:sz w:val="18"/>
          <w:szCs w:val="18"/>
        </w:rPr>
        <w:t xml:space="preserve">                               probe,</w:t>
      </w:r>
    </w:p>
    <w:p w14:paraId="5D53A9C0" w14:textId="77777777" w:rsidR="00D859CF" w:rsidRPr="00C640B6" w:rsidRDefault="004933F5">
      <w:pPr>
        <w:spacing w:line="240" w:lineRule="auto"/>
        <w:rPr>
          <w:color w:val="0F1115"/>
          <w:sz w:val="18"/>
          <w:szCs w:val="18"/>
        </w:rPr>
      </w:pPr>
      <w:r>
        <w:rPr>
          <w:color w:val="0F1115"/>
          <w:sz w:val="18"/>
          <w:szCs w:val="18"/>
        </w:rPr>
        <w:t xml:space="preserve">                                   MESH_DATA_P2P)</w:t>
      </w:r>
    </w:p>
    <w:p w14:paraId="6DA41B2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result == ESP_OK:</w:t>
      </w:r>
    </w:p>
    <w:p w14:paraId="4BB21F9A" w14:textId="77777777" w:rsidR="00D859CF" w:rsidRPr="00C640B6" w:rsidRDefault="004933F5">
      <w:pPr>
        <w:spacing w:line="240" w:lineRule="auto"/>
        <w:rPr>
          <w:color w:val="0F1115"/>
          <w:sz w:val="18"/>
          <w:szCs w:val="18"/>
        </w:rPr>
      </w:pPr>
      <w:r>
        <w:rPr>
          <w:color w:val="0F1115"/>
          <w:sz w:val="18"/>
          <w:szCs w:val="18"/>
        </w:rPr>
        <w:t xml:space="preserve">                atomic_increment(forward_counter)</w:t>
      </w:r>
    </w:p>
    <w:p w14:paraId="0B73239A"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else:</w:t>
      </w:r>
    </w:p>
    <w:p w14:paraId="5B297774"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60D872EF" w14:textId="77777777" w:rsidR="00D859CF" w:rsidRPr="00C640B6" w:rsidRDefault="004933F5">
      <w:pPr>
        <w:spacing w:line="240" w:lineRule="auto"/>
        <w:rPr>
          <w:color w:val="0F1115"/>
          <w:sz w:val="18"/>
          <w:szCs w:val="18"/>
        </w:rPr>
      </w:pPr>
      <w:r>
        <w:rPr>
          <w:color w:val="0F1115"/>
          <w:sz w:val="18"/>
          <w:szCs w:val="18"/>
        </w:rPr>
        <w:t xml:space="preserve">                atomic_increment(send_fail_counter)</w:t>
      </w:r>
    </w:p>
    <w:p w14:paraId="6ABE13D6" w14:textId="77777777" w:rsidR="00D859CF" w:rsidRPr="00C640B6" w:rsidRDefault="004933F5">
      <w:pPr>
        <w:spacing w:line="240" w:lineRule="auto"/>
        <w:rPr>
          <w:color w:val="0F1115"/>
          <w:sz w:val="18"/>
          <w:szCs w:val="18"/>
        </w:rPr>
      </w:pPr>
      <w:r>
        <w:rPr>
          <w:color w:val="0F1115"/>
          <w:sz w:val="18"/>
          <w:szCs w:val="18"/>
        </w:rPr>
        <w:t xml:space="preserve">                log_error("FORWARD_FAIL", result)</w:t>
      </w:r>
    </w:p>
    <w:p w14:paraId="190BF0D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7A23BB8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47DF00B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512A5281" w14:textId="77777777" w:rsidR="00D859CF" w:rsidRPr="00C640B6" w:rsidRDefault="004933F5">
      <w:pPr>
        <w:spacing w:line="240" w:lineRule="auto"/>
        <w:rPr>
          <w:color w:val="0F1115"/>
          <w:sz w:val="18"/>
          <w:szCs w:val="18"/>
        </w:rPr>
      </w:pPr>
      <w:r>
        <w:rPr>
          <w:color w:val="0F1115"/>
          <w:sz w:val="18"/>
          <w:szCs w:val="18"/>
        </w:rPr>
        <w:t>end procedure</w:t>
      </w:r>
    </w:p>
    <w:p w14:paraId="5FABEE49" w14:textId="77777777" w:rsidR="00D859CF" w:rsidRPr="00C640B6" w:rsidRDefault="004933F5">
      <w:pPr>
        <w:spacing w:line="240" w:lineRule="auto"/>
        <w:rPr>
          <w:color w:val="0F1115"/>
          <w:sz w:val="18"/>
          <w:szCs w:val="18"/>
        </w:rPr>
      </w:pPr>
      <w:r>
        <w:rPr>
          <w:color w:val="0F1115"/>
          <w:sz w:val="18"/>
          <w:szCs w:val="18"/>
        </w:rPr>
        <w:t xml:space="preserve"> </w:t>
      </w:r>
    </w:p>
    <w:p w14:paraId="61E15509" w14:textId="77777777" w:rsidR="00D859CF" w:rsidRPr="00C640B6" w:rsidRDefault="004933F5">
      <w:pPr>
        <w:spacing w:line="240" w:lineRule="auto"/>
        <w:rPr>
          <w:color w:val="0F1115"/>
          <w:sz w:val="18"/>
          <w:szCs w:val="18"/>
        </w:rPr>
      </w:pPr>
      <w:r>
        <w:rPr>
          <w:color w:val="0F1115"/>
          <w:sz w:val="18"/>
          <w:szCs w:val="18"/>
        </w:rPr>
        <w:t xml:space="preserve"> </w:t>
      </w:r>
    </w:p>
    <w:p w14:paraId="1C883767" w14:textId="77777777" w:rsidR="00D859CF" w:rsidRPr="00C640B6" w:rsidRDefault="004933F5">
      <w:pPr>
        <w:jc w:val="center"/>
        <w:rPr>
          <w:color w:val="0F1115"/>
          <w:sz w:val="18"/>
          <w:szCs w:val="18"/>
        </w:rPr>
      </w:pPr>
      <w:r>
        <w:rPr>
          <w:b/>
          <w:bCs/>
          <w:noProof/>
          <w:color w:val="0F1115"/>
        </w:rPr>
        <w:lastRenderedPageBreak/>
        <w:drawing>
          <wp:inline distT="114300" distB="114300" distL="114300" distR="114300" wp14:anchorId="5CC24FB3" wp14:editId="25787A3E">
            <wp:extent cx="2647440" cy="6138863"/>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647440" cy="6138863"/>
                    </a:xfrm>
                    <a:prstGeom prst="rect">
                      <a:avLst/>
                    </a:prstGeom>
                    <a:ln/>
                  </pic:spPr>
                </pic:pic>
              </a:graphicData>
            </a:graphic>
          </wp:inline>
        </w:drawing>
      </w:r>
    </w:p>
    <w:p w14:paraId="30C22AE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82" w:name="_Toc9001266"/>
      <w:bookmarkStart w:id="483" w:name="_vmo70j7hzsew" w:colFirst="0" w:colLast="0"/>
      <w:bookmarkEnd w:id="482"/>
      <w:bookmarkEnd w:id="483"/>
      <w:r>
        <w:rPr>
          <w:b/>
          <w:bCs/>
          <w:i w:val="0"/>
          <w:iCs w:val="0"/>
          <w:color w:val="000000"/>
          <w:sz w:val="18"/>
          <w:szCs w:val="18"/>
        </w:rPr>
        <w:t>Figure 4.6 Blackhole Attacker Decision Flowchart</w:t>
      </w:r>
    </w:p>
    <w:p w14:paraId="23F5D55D" w14:textId="77777777" w:rsidR="00D859CF" w:rsidRPr="00C640B6" w:rsidRDefault="004933F5">
      <w:pPr>
        <w:rPr>
          <w:color w:val="0F1115"/>
        </w:rPr>
      </w:pPr>
      <w:r>
        <w:rPr>
          <w:i/>
          <w:iCs/>
          <w:color w:val="0F1115"/>
        </w:rPr>
        <w:t>Figure 4.6</w:t>
      </w:r>
      <w:r>
        <w:rPr>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14:paraId="29070FA7" w14:textId="77777777" w:rsidR="00D859CF" w:rsidRPr="00C640B6" w:rsidRDefault="004933F5">
      <w:pPr>
        <w:spacing w:before="200"/>
        <w:rPr>
          <w:b/>
          <w:bCs/>
        </w:rPr>
      </w:pPr>
      <w:r>
        <w:rPr>
          <w:b/>
          <w:bCs/>
        </w:rPr>
        <w:t>G. Explanation of Key Behaviors</w:t>
      </w:r>
    </w:p>
    <w:p w14:paraId="0EF03C5C" w14:textId="77777777" w:rsidR="00D859CF" w:rsidRPr="00C640B6" w:rsidRDefault="004933F5">
      <w:r>
        <w:t>The blackhole-inspired implementation creates a forwarding suppression effect through several coordinated behaviors:</w:t>
      </w:r>
    </w:p>
    <w:p w14:paraId="31483BDC" w14:textId="77777777" w:rsidR="00D859CF" w:rsidRPr="00C640B6" w:rsidRDefault="004933F5">
      <w:pPr>
        <w:numPr>
          <w:ilvl w:val="0"/>
          <w:numId w:val="3"/>
        </w:numPr>
        <w:jc w:val="left"/>
      </w:pPr>
      <w:r>
        <w:rPr>
          <w:b/>
          <w:bCs/>
        </w:rPr>
        <w:t>Intentional Relay:</w:t>
      </w:r>
      <w:r>
        <w:t xml:space="preserve"> Every node sends its probes to its own parent, and every node relays what it receives. The attacker therefore legitimately receives the </w:t>
      </w:r>
      <w:r>
        <w:lastRenderedPageBreak/>
        <w:t>probes of the nodes below it through esp_mesh_recv(), and no promiscuous capture or transit traffic monitoring is required.</w:t>
      </w:r>
    </w:p>
    <w:p w14:paraId="3B2D47BB" w14:textId="77777777" w:rsidR="00D859CF" w:rsidRPr="00C640B6" w:rsidRDefault="004933F5">
      <w:pPr>
        <w:numPr>
          <w:ilvl w:val="0"/>
          <w:numId w:val="3"/>
        </w:numPr>
        <w:jc w:val="left"/>
      </w:pPr>
      <w:r>
        <w:rPr>
          <w:b/>
          <w:bCs/>
        </w:rPr>
        <w:t>Normal Forwarding:</w:t>
      </w:r>
      <w:r>
        <w:rPr>
          <w:rFonts w:eastAsia="Arial Unicode MS"/>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14:paraId="53259E7C" w14:textId="77777777" w:rsidR="00D859CF" w:rsidRPr="00C640B6" w:rsidRDefault="004933F5">
      <w:pPr>
        <w:numPr>
          <w:ilvl w:val="0"/>
          <w:numId w:val="3"/>
        </w:numPr>
        <w:jc w:val="left"/>
      </w:pPr>
      <w:r>
        <w:rPr>
          <w:b/>
          <w:bCs/>
        </w:rPr>
        <w:t xml:space="preserve">Suppression Mechanism: </w:t>
      </w:r>
      <w:r>
        <w:t xml:space="preserve">During the manipulation window (suppression_active = true and phase ID = 1), the attacker simply omits the </w:t>
      </w:r>
      <w:r>
        <w:rPr>
          <w:i/>
          <w:iCs/>
        </w:rPr>
        <w:t>esp_mesh_send()</w:t>
      </w:r>
      <w:r>
        <w:t xml:space="preserve"> call for received packets. The packet buffer is freed, and no forwarding occurs. This creates controlled packet loss while the attacker continues normal mesh participation.</w:t>
      </w:r>
    </w:p>
    <w:p w14:paraId="653DD4CF" w14:textId="77777777" w:rsidR="00D859CF" w:rsidRPr="00C640B6" w:rsidRDefault="004933F5">
      <w:pPr>
        <w:numPr>
          <w:ilvl w:val="0"/>
          <w:numId w:val="3"/>
        </w:numPr>
        <w:jc w:val="left"/>
      </w:pPr>
      <w:r>
        <w:rPr>
          <w:b/>
          <w:bCs/>
        </w:rPr>
        <w:t>Protocol Compliance:</w:t>
      </w:r>
      <w: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1019FA45" w14:textId="77777777" w:rsidR="00D859CF" w:rsidRPr="00C640B6" w:rsidRDefault="004933F5">
      <w:pPr>
        <w:numPr>
          <w:ilvl w:val="0"/>
          <w:numId w:val="3"/>
        </w:numPr>
        <w:jc w:val="left"/>
      </w:pPr>
      <w:r>
        <w:rPr>
          <w:b/>
          <w:bCs/>
        </w:rPr>
        <w:t>Counter Updates:</w:t>
      </w:r>
      <w: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14:paraId="4FA2E037" w14:textId="77777777" w:rsidR="00D859CF" w:rsidRPr="00C640B6" w:rsidRDefault="004933F5">
      <w:pPr>
        <w:numPr>
          <w:ilvl w:val="0"/>
          <w:numId w:val="3"/>
        </w:numPr>
        <w:jc w:val="left"/>
      </w:pPr>
      <w:r>
        <w:rPr>
          <w:b/>
          <w:bCs/>
        </w:rPr>
        <w:t xml:space="preserve">Normal Traffic Preservation: </w:t>
      </w:r>
      <w:r>
        <w:t>The attacker continues to participate in all control-plane exchanges and maintains parent relationships throughout all phases. This ensures that the mesh protocol's behavior is minimally perturbed, allowing clean observation of the suppression effect.</w:t>
      </w:r>
    </w:p>
    <w:p w14:paraId="36806BD5" w14:textId="77777777" w:rsidR="00D859CF" w:rsidRPr="00C640B6" w:rsidRDefault="004933F5">
      <w:pPr>
        <w:ind w:left="720"/>
        <w:jc w:val="left"/>
        <w:rPr>
          <w:b/>
          <w:bCs/>
        </w:rPr>
      </w:pPr>
      <w:r>
        <w:rPr>
          <w:b/>
          <w:bCs/>
        </w:rPr>
        <w:t xml:space="preserve"> </w:t>
      </w:r>
    </w:p>
    <w:p w14:paraId="77B599A6" w14:textId="77777777" w:rsidR="00D859CF" w:rsidRPr="00C640B6" w:rsidRDefault="004933F5">
      <w:pPr>
        <w:jc w:val="center"/>
        <w:rPr>
          <w:b/>
          <w:bCs/>
        </w:rPr>
      </w:pPr>
      <w:r>
        <w:rPr>
          <w:b/>
          <w:bCs/>
          <w:noProof/>
        </w:rPr>
        <w:lastRenderedPageBreak/>
        <w:drawing>
          <wp:inline distT="114300" distB="114300" distL="114300" distR="114300" wp14:anchorId="19F66BCD" wp14:editId="1D9251B2">
            <wp:extent cx="4995863" cy="4754427"/>
            <wp:effectExtent l="0" t="0" r="0" b="0"/>
            <wp:docPr id="6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9"/>
                    <a:srcRect/>
                    <a:stretch>
                      <a:fillRect/>
                    </a:stretch>
                  </pic:blipFill>
                  <pic:spPr>
                    <a:xfrm>
                      <a:off x="0" y="0"/>
                      <a:ext cx="4995863" cy="4754427"/>
                    </a:xfrm>
                    <a:prstGeom prst="rect">
                      <a:avLst/>
                    </a:prstGeom>
                    <a:ln/>
                  </pic:spPr>
                </pic:pic>
              </a:graphicData>
            </a:graphic>
          </wp:inline>
        </w:drawing>
      </w:r>
    </w:p>
    <w:p w14:paraId="0CD47C4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84" w:name="_Toc9001267"/>
      <w:bookmarkStart w:id="485" w:name="_u3e9fc17g7n" w:colFirst="0" w:colLast="0"/>
      <w:bookmarkEnd w:id="484"/>
      <w:bookmarkEnd w:id="485"/>
      <w:r>
        <w:rPr>
          <w:b/>
          <w:bCs/>
          <w:i w:val="0"/>
          <w:iCs w:val="0"/>
          <w:color w:val="000000"/>
          <w:sz w:val="18"/>
          <w:szCs w:val="18"/>
        </w:rPr>
        <w:t>Figure 4.7 Baseline vs Suppression Sequence Diagram</w:t>
      </w:r>
    </w:p>
    <w:p w14:paraId="4EAF8255" w14:textId="77777777" w:rsidR="00D859CF" w:rsidRPr="00C640B6" w:rsidRDefault="004933F5">
      <w:pPr>
        <w:jc w:val="left"/>
      </w:pPr>
      <w:r>
        <w:rPr>
          <w:i/>
          <w:iCs/>
        </w:rPr>
        <w:t>Figure 4.7</w:t>
      </w:r>
      <w:r>
        <w:rPr>
          <w:rFonts w:eastAsia="Arial Unicode MS"/>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3E27E3FA" w14:textId="77777777" w:rsidR="00D859CF" w:rsidRPr="00C640B6" w:rsidRDefault="004933F5">
      <w:pPr>
        <w:spacing w:before="200"/>
        <w:rPr>
          <w:b/>
          <w:bCs/>
        </w:rPr>
      </w:pPr>
      <w:r>
        <w:rPr>
          <w:b/>
          <w:bCs/>
        </w:rPr>
        <w:t>H. Observable Effects and Dataset Contributions</w:t>
      </w:r>
    </w:p>
    <w:p w14:paraId="1B61B348" w14:textId="77777777" w:rsidR="00D859CF" w:rsidRPr="00C640B6" w:rsidRDefault="004933F5">
      <w:r>
        <w:t>The forwarding suppression mechanism produces several measurable deviations that are captured in the unified dataset:</w:t>
      </w:r>
    </w:p>
    <w:p w14:paraId="0E27933F" w14:textId="77777777" w:rsidR="00D859CF" w:rsidRPr="00C640B6" w:rsidRDefault="004933F5">
      <w:pPr>
        <w:ind w:left="1440" w:hanging="360"/>
      </w:pPr>
      <w:r>
        <w:t>●</w:t>
      </w:r>
      <w:r>
        <w:rPr>
          <w:sz w:val="14"/>
          <w:szCs w:val="14"/>
        </w:rPr>
        <w:t xml:space="preserve">   </w:t>
      </w:r>
      <w:r>
        <w:rPr>
          <w:sz w:val="14"/>
          <w:szCs w:val="14"/>
        </w:rPr>
        <w:tab/>
      </w:r>
      <w:r>
        <w:rPr>
          <w:b/>
          <w:bCs/>
        </w:rPr>
        <w:t>Forwarding Ratio Degradation</w:t>
      </w:r>
      <w:r>
        <w:t>: The attacker's forwarding ratio (packets forwarded / packets received) drops significantly during the suppression window, approaching zero if all transit packets are dropped. This is the primary indicator of blackhole behavior.</w:t>
      </w:r>
    </w:p>
    <w:p w14:paraId="1F48934F" w14:textId="77777777" w:rsidR="00D859CF" w:rsidRPr="00C640B6" w:rsidRDefault="004933F5">
      <w:pPr>
        <w:ind w:left="1440" w:hanging="360"/>
      </w:pPr>
      <w:r>
        <w:t>●</w:t>
      </w:r>
      <w:r>
        <w:rPr>
          <w:sz w:val="14"/>
          <w:szCs w:val="14"/>
        </w:rPr>
        <w:t xml:space="preserve">   </w:t>
      </w:r>
      <w:r>
        <w:rPr>
          <w:sz w:val="14"/>
          <w:szCs w:val="14"/>
        </w:rPr>
        <w:tab/>
      </w:r>
      <w:r>
        <w:rPr>
          <w:b/>
          <w:bCs/>
        </w:rPr>
        <w:t>Retransmissions (tested, not assumed):</w:t>
      </w:r>
      <w:r>
        <w:t xml:space="preserve"> Chapter 3 predicts that victim nodes increase their retransmission attempts when probes are dropped. </w:t>
      </w:r>
      <w:r>
        <w:lastRenderedPageBreak/>
        <w:t>The attacker keeps acknowledging frames at the link layer, so the victims' own send counters need not change. Whether MAC-layer retries rise is checked in the sniffer record and reported in Section 4.2.7.4.</w:t>
      </w:r>
    </w:p>
    <w:p w14:paraId="3E47F2C0" w14:textId="77777777" w:rsidR="00D859CF" w:rsidRPr="00C640B6" w:rsidRDefault="004933F5">
      <w:pPr>
        <w:ind w:left="1440" w:hanging="360"/>
      </w:pPr>
      <w:r>
        <w:t>●</w:t>
      </w:r>
      <w:r>
        <w:rPr>
          <w:sz w:val="14"/>
          <w:szCs w:val="14"/>
        </w:rPr>
        <w:t xml:space="preserve">   </w:t>
      </w:r>
      <w:r>
        <w:rPr>
          <w:sz w:val="14"/>
          <w:szCs w:val="14"/>
        </w:rPr>
        <w:tab/>
      </w:r>
      <w:r>
        <w:rPr>
          <w:b/>
          <w:bCs/>
        </w:rPr>
        <w:t>Reduced Packet Delivery Ratio</w:t>
      </w:r>
      <w:r>
        <w:t>: End-to-end packet delivery from victims to the root decreases during suppression, as probes are dropped at the attacker.</w:t>
      </w:r>
    </w:p>
    <w:p w14:paraId="69387A4D" w14:textId="77777777" w:rsidR="00D859CF" w:rsidRPr="00C640B6" w:rsidRDefault="004933F5">
      <w:pPr>
        <w:ind w:left="1440" w:hanging="360"/>
      </w:pPr>
      <w:r>
        <w:t>●</w:t>
      </w:r>
      <w:r>
        <w:rPr>
          <w:sz w:val="14"/>
          <w:szCs w:val="14"/>
        </w:rPr>
        <w:t xml:space="preserve">   </w:t>
      </w:r>
      <w:r>
        <w:rPr>
          <w:sz w:val="14"/>
          <w:szCs w:val="14"/>
        </w:rPr>
        <w:tab/>
      </w:r>
      <w:r>
        <w:rPr>
          <w:b/>
          <w:bCs/>
        </w:rPr>
        <w:t>Stable RSSI at Attacker</w:t>
      </w:r>
      <w:r>
        <w:t>: Unlike wormhole distortion, the attacker's RSSI remains consistent with its physical placement, providing a baseline for comparison.</w:t>
      </w:r>
    </w:p>
    <w:p w14:paraId="36B8D1E9" w14:textId="77777777" w:rsidR="00D859CF" w:rsidRPr="00C640B6" w:rsidRDefault="004933F5">
      <w:pPr>
        <w:ind w:left="1440" w:hanging="360"/>
      </w:pPr>
      <w:r>
        <w:t>●</w:t>
      </w:r>
      <w:r>
        <w:rPr>
          <w:sz w:val="14"/>
          <w:szCs w:val="14"/>
        </w:rPr>
        <w:t xml:space="preserve">   </w:t>
      </w:r>
      <w:r>
        <w:rPr>
          <w:sz w:val="14"/>
          <w:szCs w:val="14"/>
        </w:rPr>
        <w:tab/>
      </w:r>
      <w:r>
        <w:rPr>
          <w:b/>
          <w:bCs/>
        </w:rPr>
        <w:t>Parent Switching (Secondary Effect)</w:t>
      </w:r>
      <w:r>
        <w:t>: Not expected. The attacker keeps acknowledging every frame, so a victim sees no failure and has no reason to leave its parent; parent changes are still recorded to confirm this (Section 6.2.4).</w:t>
      </w:r>
    </w:p>
    <w:p w14:paraId="6B59ADBC" w14:textId="77777777" w:rsidR="00D859CF" w:rsidRPr="00C640B6" w:rsidRDefault="004933F5">
      <w:pPr>
        <w:spacing w:before="200"/>
        <w:rPr>
          <w:b/>
          <w:bCs/>
        </w:rPr>
      </w:pPr>
      <w:r>
        <w:rPr>
          <w:b/>
          <w:bCs/>
        </w:rPr>
        <w:t>I. Implementation Summary for Blackhole</w:t>
      </w:r>
    </w:p>
    <w:p w14:paraId="6A6AFA2F" w14:textId="77777777" w:rsidR="00D859CF" w:rsidRPr="00C640B6" w:rsidRDefault="004933F5">
      <w:r>
        <w:t>The blackhole-inspired implementation is designed around several key principles:</w:t>
      </w:r>
    </w:p>
    <w:p w14:paraId="250CC4B4" w14:textId="77777777" w:rsidR="00D859CF" w:rsidRPr="00C640B6" w:rsidRDefault="004933F5">
      <w:pPr>
        <w:ind w:left="1440" w:hanging="360"/>
      </w:pPr>
      <w:r>
        <w:t>●</w:t>
      </w:r>
      <w:r>
        <w:rPr>
          <w:sz w:val="14"/>
          <w:szCs w:val="14"/>
        </w:rPr>
        <w:t xml:space="preserve">   </w:t>
      </w:r>
      <w:r>
        <w:rPr>
          <w:sz w:val="14"/>
          <w:szCs w:val="14"/>
        </w:rPr>
        <w:tab/>
      </w:r>
      <w:r>
        <w:rPr>
          <w:b/>
          <w:bCs/>
        </w:rPr>
        <w:t>Intentional Relay:</w:t>
      </w:r>
      <w:r>
        <w:t xml:space="preserve"> The attacker is a placed relay. The nodes below it deliver their probes to it through the normal parent chain, which removes any need for passive packet capture or transit traffic visibility.</w:t>
      </w:r>
    </w:p>
    <w:p w14:paraId="75E2E8E1" w14:textId="77777777" w:rsidR="00D859CF" w:rsidRPr="00C640B6" w:rsidRDefault="004933F5">
      <w:pPr>
        <w:ind w:left="1440" w:hanging="360"/>
      </w:pPr>
      <w:r>
        <w:t>●</w:t>
      </w:r>
      <w:r>
        <w:rPr>
          <w:sz w:val="14"/>
          <w:szCs w:val="14"/>
        </w:rPr>
        <w:t xml:space="preserve">   </w:t>
      </w:r>
      <w:r>
        <w:rPr>
          <w:sz w:val="14"/>
          <w:szCs w:val="14"/>
        </w:rPr>
        <w:tab/>
      </w:r>
      <w:r>
        <w:rPr>
          <w:b/>
          <w:bCs/>
        </w:rPr>
        <w:t>Suppression by Omission:</w:t>
      </w:r>
      <w:r>
        <w:t xml:space="preserve"> Forwarding suppression is achieved by omitting the </w:t>
      </w:r>
      <w:r>
        <w:rPr>
          <w:i/>
          <w:iCs/>
        </w:rPr>
        <w:t>esp_mesh_send()</w:t>
      </w:r>
      <w:r>
        <w:t xml:space="preserve"> call, not by modifying control traffic or injecting malformed packets.</w:t>
      </w:r>
    </w:p>
    <w:p w14:paraId="1D0D087C" w14:textId="77777777" w:rsidR="00D859CF" w:rsidRPr="00C640B6" w:rsidRDefault="004933F5">
      <w:pPr>
        <w:ind w:left="1440" w:hanging="360"/>
      </w:pPr>
      <w:r>
        <w:t>●</w:t>
      </w:r>
      <w:r>
        <w:rPr>
          <w:sz w:val="14"/>
          <w:szCs w:val="14"/>
        </w:rPr>
        <w:t xml:space="preserve">   </w:t>
      </w:r>
      <w:r>
        <w:rPr>
          <w:sz w:val="14"/>
          <w:szCs w:val="14"/>
        </w:rPr>
        <w:tab/>
      </w:r>
      <w:r>
        <w:rPr>
          <w:b/>
          <w:bCs/>
        </w:rPr>
        <w:t>Protocol Compliance:</w:t>
      </w:r>
      <w:r>
        <w:t xml:space="preserve"> The attacker remains a legitimate mesh participant throughout all phases, maintaining parent relationships and control-plane exchanges.</w:t>
      </w:r>
    </w:p>
    <w:p w14:paraId="180B438F" w14:textId="77777777" w:rsidR="00D859CF" w:rsidRPr="00C640B6" w:rsidRDefault="004933F5">
      <w:pPr>
        <w:ind w:left="1440" w:hanging="360"/>
      </w:pPr>
      <w:r>
        <w:t>●</w:t>
      </w:r>
      <w:r>
        <w:rPr>
          <w:sz w:val="14"/>
          <w:szCs w:val="14"/>
        </w:rPr>
        <w:t xml:space="preserve">   </w:t>
      </w:r>
      <w:r>
        <w:rPr>
          <w:sz w:val="14"/>
          <w:szCs w:val="14"/>
        </w:rPr>
        <w:tab/>
      </w:r>
      <w:r>
        <w:rPr>
          <w:b/>
          <w:bCs/>
        </w:rPr>
        <w:t>Counter-Based Telemetry:</w:t>
      </w:r>
      <w:r>
        <w:t xml:space="preserve"> Dedicated atomic counters track received, forwarded, and dropped packets, providing the raw data for subsequent feature extraction.</w:t>
      </w:r>
    </w:p>
    <w:p w14:paraId="032B7582" w14:textId="77777777" w:rsidR="00D859CF" w:rsidRPr="00C640B6" w:rsidRDefault="004933F5">
      <w:pPr>
        <w:ind w:left="1440" w:hanging="360"/>
      </w:pPr>
      <w:r>
        <w:t>●</w:t>
      </w:r>
      <w:r>
        <w:rPr>
          <w:sz w:val="14"/>
          <w:szCs w:val="14"/>
        </w:rPr>
        <w:t xml:space="preserve">   </w:t>
      </w:r>
      <w:r>
        <w:rPr>
          <w:sz w:val="14"/>
          <w:szCs w:val="14"/>
        </w:rPr>
        <w:tab/>
      </w:r>
      <w:r>
        <w:rPr>
          <w:b/>
          <w:bCs/>
        </w:rPr>
        <w:t>Phase-Controlled Activation:</w:t>
      </w:r>
      <w:r>
        <w:t xml:space="preserve"> The suppression_active flag is tied directly to experiment phase broadcasts, ensuring precise temporal alignment with ground-truth labels.</w:t>
      </w:r>
    </w:p>
    <w:p w14:paraId="3547A450" w14:textId="77777777" w:rsidR="00D859CF" w:rsidRPr="00C640B6" w:rsidRDefault="004933F5">
      <w:pPr>
        <w:ind w:left="1440" w:hanging="360"/>
      </w:pPr>
      <w:r>
        <w:t>●</w:t>
      </w:r>
      <w:r>
        <w:rPr>
          <w:sz w:val="14"/>
          <w:szCs w:val="14"/>
        </w:rPr>
        <w:t xml:space="preserve">   </w:t>
      </w:r>
      <w:r>
        <w:rPr>
          <w:sz w:val="14"/>
          <w:szCs w:val="14"/>
        </w:rPr>
        <w:tab/>
      </w:r>
      <w:r>
        <w:rPr>
          <w:b/>
          <w:bCs/>
        </w:rPr>
        <w:t>Normal Traffic Preservation:</w:t>
      </w:r>
      <w:r>
        <w:t xml:space="preserve"> The attacker continues forwarding all original packets during baseline, maintaining realistic mesh behavior during non-suppression windows.</w:t>
      </w:r>
    </w:p>
    <w:p w14:paraId="187771BA" w14:textId="77777777" w:rsidR="00D859CF" w:rsidRPr="00C640B6" w:rsidRDefault="004933F5">
      <w:pPr>
        <w:pStyle w:val="Heading4"/>
        <w:shd w:val="clear" w:color="auto" w:fill="auto"/>
        <w:spacing w:before="200" w:after="80" w:line="240" w:lineRule="auto"/>
        <w:jc w:val="left"/>
      </w:pPr>
      <w:bookmarkStart w:id="486" w:name="_Toc9001045"/>
      <w:bookmarkStart w:id="487" w:name="_3i1xdur4o7zv" w:colFirst="0" w:colLast="0"/>
      <w:bookmarkEnd w:id="486"/>
      <w:bookmarkEnd w:id="487"/>
      <w:r>
        <w:lastRenderedPageBreak/>
        <w:t>4.2.1.3.</w:t>
      </w:r>
      <w:r>
        <w:tab/>
        <w:t>Topology Distortion (Wormhole-Inspired) Implementation</w:t>
      </w:r>
    </w:p>
    <w:p w14:paraId="39529CD3" w14:textId="77777777" w:rsidR="00D859CF" w:rsidRPr="00C640B6" w:rsidRDefault="004933F5">
      <w: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31572398" w14:textId="77777777" w:rsidR="00D859CF" w:rsidRPr="00C640B6" w:rsidRDefault="004933F5">
      <w:pPr>
        <w:spacing w:before="200"/>
        <w:rPr>
          <w:b/>
          <w:bCs/>
        </w:rPr>
      </w:pPr>
      <w:r>
        <w:rPr>
          <w:b/>
          <w:bCs/>
        </w:rPr>
        <w:t>A. Design Scope and Implementation Boundaries</w:t>
      </w:r>
    </w:p>
    <w:p w14:paraId="76FD48FF" w14:textId="77777777" w:rsidR="00D859CF" w:rsidRPr="00C640B6" w:rsidRDefault="004933F5">
      <w:r>
        <w:t xml:space="preserve">The implementation described in this section is conducted exclusively within a controlled laboratory testbed composed of researcher-owned ESP32 development boards. The purpose of detailing the manipulation model is to ensure </w:t>
      </w:r>
      <w:r>
        <w:t>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6DE6431D" w14:textId="77777777" w:rsidR="00D859CF" w:rsidRPr="00C640B6" w:rsidRDefault="004933F5">
      <w:pPr>
        <w:spacing w:before="200"/>
      </w:pPr>
      <w: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35A99FB4" w14:textId="77777777" w:rsidR="00D859CF" w:rsidRPr="00C640B6" w:rsidRDefault="004933F5">
      <w:pPr>
        <w:spacing w:before="200"/>
      </w:pPr>
      <w:r>
        <w:t>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w:t>
      </w:r>
      <w:r>
        <w:t>DF APIs.</w:t>
      </w:r>
    </w:p>
    <w:p w14:paraId="47609315" w14:textId="77777777" w:rsidR="00D859CF" w:rsidRPr="00C640B6" w:rsidRDefault="004933F5">
      <w:pPr>
        <w:spacing w:before="200"/>
      </w:pPr>
      <w:r>
        <w:t>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14:paraId="5EF76C89" w14:textId="77777777" w:rsidR="00D859CF" w:rsidRPr="00C640B6" w:rsidRDefault="004933F5">
      <w:pPr>
        <w:spacing w:before="200"/>
        <w:rPr>
          <w:b/>
          <w:bCs/>
        </w:rPr>
      </w:pPr>
      <w:r>
        <w:rPr>
          <w:b/>
          <w:bCs/>
        </w:rPr>
        <w:lastRenderedPageBreak/>
        <w:t>B. Design Principles</w:t>
      </w:r>
    </w:p>
    <w:p w14:paraId="550BB0CA" w14:textId="77777777" w:rsidR="00D859CF" w:rsidRPr="00C640B6" w:rsidRDefault="004933F5">
      <w: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3C8A1A3D" w14:textId="77777777" w:rsidR="00D859CF" w:rsidRPr="00C640B6" w:rsidRDefault="004933F5">
      <w:pPr>
        <w:ind w:left="1440" w:hanging="360"/>
      </w:pPr>
      <w:r>
        <w:t>●</w:t>
      </w:r>
      <w:r>
        <w:rPr>
          <w:sz w:val="14"/>
          <w:szCs w:val="14"/>
        </w:rPr>
        <w:t xml:space="preserve">   </w:t>
      </w:r>
      <w:r>
        <w:rPr>
          <w:sz w:val="14"/>
          <w:szCs w:val="14"/>
        </w:rPr>
        <w:tab/>
      </w:r>
      <w:r>
        <w:t>Operate entirely within supported ESP-IDF and ESP-WIFI-MESH APIs</w:t>
      </w:r>
    </w:p>
    <w:p w14:paraId="191D5C5F" w14:textId="77777777" w:rsidR="00D859CF" w:rsidRPr="00C640B6" w:rsidRDefault="004933F5">
      <w:pPr>
        <w:ind w:left="1440" w:hanging="360"/>
      </w:pPr>
      <w:r>
        <w:t>●</w:t>
      </w:r>
      <w:r>
        <w:rPr>
          <w:sz w:val="14"/>
          <w:szCs w:val="14"/>
        </w:rPr>
        <w:t xml:space="preserve">   </w:t>
      </w:r>
      <w:r>
        <w:rPr>
          <w:sz w:val="14"/>
          <w:szCs w:val="14"/>
        </w:rPr>
        <w:tab/>
      </w:r>
      <w:r>
        <w:t>Maintain full protocol compliance and mesh membership at all times</w:t>
      </w:r>
    </w:p>
    <w:p w14:paraId="166D638F" w14:textId="77777777" w:rsidR="00D859CF" w:rsidRPr="00C640B6" w:rsidRDefault="004933F5">
      <w:pPr>
        <w:ind w:left="1440" w:hanging="360"/>
      </w:pPr>
      <w:r>
        <w:t>●</w:t>
      </w:r>
      <w:r>
        <w:rPr>
          <w:sz w:val="14"/>
          <w:szCs w:val="14"/>
        </w:rPr>
        <w:t xml:space="preserve">   </w:t>
      </w:r>
      <w:r>
        <w:rPr>
          <w:sz w:val="14"/>
          <w:szCs w:val="14"/>
        </w:rPr>
        <w:tab/>
      </w:r>
      <w:r>
        <w:t>Introduce a controlled auxiliary tunnel that produces artificial shortcut effects</w:t>
      </w:r>
    </w:p>
    <w:p w14:paraId="7D911D84" w14:textId="77777777" w:rsidR="00D859CF" w:rsidRPr="00C640B6" w:rsidRDefault="004933F5">
      <w:pPr>
        <w:ind w:left="1440" w:hanging="360"/>
      </w:pPr>
      <w:r>
        <w:t>●</w:t>
      </w:r>
      <w:r>
        <w:rPr>
          <w:sz w:val="14"/>
          <w:szCs w:val="14"/>
        </w:rPr>
        <w:t xml:space="preserve">   </w:t>
      </w:r>
      <w:r>
        <w:rPr>
          <w:sz w:val="14"/>
          <w:szCs w:val="14"/>
        </w:rPr>
        <w:tab/>
      </w:r>
      <w:r>
        <w:t>Induce measurable cross-layer inconsistencies consistent with wormhole theory</w:t>
      </w:r>
    </w:p>
    <w:p w14:paraId="4326567A" w14:textId="77777777" w:rsidR="00D859CF" w:rsidRPr="00C640B6" w:rsidRDefault="004933F5">
      <w:pPr>
        <w:ind w:left="1440" w:hanging="360"/>
      </w:pPr>
      <w:r>
        <w:t>●</w:t>
      </w:r>
      <w:r>
        <w:rPr>
          <w:sz w:val="14"/>
          <w:szCs w:val="14"/>
        </w:rPr>
        <w:t xml:space="preserve">   </w:t>
      </w:r>
      <w:r>
        <w:t>Enable precise activation windows and reliable ground-truth labeling for dataset generation</w:t>
      </w:r>
    </w:p>
    <w:p w14:paraId="30D0542C" w14:textId="77777777" w:rsidR="00D859CF" w:rsidRPr="00C640B6" w:rsidRDefault="004933F5">
      <w:pPr>
        <w:spacing w:before="200"/>
      </w:pPr>
      <w:r>
        <w:t>This design ensures that the resulting dataset remains:</w:t>
      </w:r>
    </w:p>
    <w:p w14:paraId="4339EB42" w14:textId="77777777" w:rsidR="00D859CF" w:rsidRPr="00C640B6" w:rsidRDefault="004933F5">
      <w:pPr>
        <w:ind w:left="1440" w:hanging="360"/>
      </w:pPr>
      <w:r>
        <w:t>●</w:t>
      </w:r>
      <w:r>
        <w:rPr>
          <w:sz w:val="14"/>
          <w:szCs w:val="14"/>
        </w:rPr>
        <w:t xml:space="preserve">   </w:t>
      </w:r>
      <w:r>
        <w:rPr>
          <w:sz w:val="14"/>
          <w:szCs w:val="14"/>
        </w:rPr>
        <w:tab/>
      </w:r>
      <w:r>
        <w:t>Reproducible across multiple experimental runs</w:t>
      </w:r>
    </w:p>
    <w:p w14:paraId="20032390" w14:textId="77777777" w:rsidR="00D859CF" w:rsidRPr="00C640B6" w:rsidRDefault="004933F5">
      <w:pPr>
        <w:ind w:left="1440" w:hanging="360"/>
      </w:pPr>
      <w:r>
        <w:t>●</w:t>
      </w:r>
      <w:r>
        <w:rPr>
          <w:sz w:val="14"/>
          <w:szCs w:val="14"/>
        </w:rPr>
        <w:t xml:space="preserve">   </w:t>
      </w:r>
      <w:r>
        <w:rPr>
          <w:sz w:val="14"/>
          <w:szCs w:val="14"/>
        </w:rPr>
        <w:tab/>
      </w:r>
      <w:r>
        <w:t>Stable across ESP-IDF software versions</w:t>
      </w:r>
    </w:p>
    <w:p w14:paraId="337803F6" w14:textId="77777777" w:rsidR="00D859CF" w:rsidRPr="00C640B6" w:rsidRDefault="004933F5">
      <w:pPr>
        <w:ind w:left="1440" w:hanging="360"/>
      </w:pPr>
      <w:r>
        <w:t>●</w:t>
      </w:r>
      <w:r>
        <w:rPr>
          <w:sz w:val="14"/>
          <w:szCs w:val="14"/>
        </w:rPr>
        <w:t xml:space="preserve">   </w:t>
      </w:r>
      <w:r>
        <w:rPr>
          <w:sz w:val="14"/>
          <w:szCs w:val="14"/>
        </w:rPr>
        <w:tab/>
      </w:r>
      <w:r>
        <w:t>Ethically contained within a controlled laboratory environment</w:t>
      </w:r>
    </w:p>
    <w:p w14:paraId="1E3CB422" w14:textId="77777777" w:rsidR="00D859CF" w:rsidRPr="00C640B6" w:rsidRDefault="004933F5">
      <w:pPr>
        <w:ind w:left="1440" w:hanging="360"/>
      </w:pPr>
      <w:r>
        <w:t>●</w:t>
      </w:r>
      <w:r>
        <w:rPr>
          <w:sz w:val="14"/>
          <w:szCs w:val="14"/>
        </w:rPr>
        <w:t xml:space="preserve">   </w:t>
      </w:r>
      <w:r>
        <w:rPr>
          <w:sz w:val="14"/>
          <w:szCs w:val="14"/>
        </w:rPr>
        <w:tab/>
      </w:r>
      <w:r>
        <w:t>Suitable for exploratory analysis and offline intrusion-detection research</w:t>
      </w:r>
    </w:p>
    <w:p w14:paraId="19D745EF" w14:textId="77777777" w:rsidR="00D859CF" w:rsidRPr="00C640B6" w:rsidRDefault="004933F5">
      <w:pPr>
        <w:spacing w:before="200"/>
      </w:pPr>
      <w:r>
        <w:t>By focusing on observable cross-layer deviations—such as duplicate arrivals of the same probe at the root and the latency difference between the two copies (the tunnel leaves the routing tree unchanged)—the study preserves the theoretical characteristics of wormhole-induced topology distortion while maintaining practical feasibility within the constraints of the ESP32 platform.</w:t>
      </w:r>
    </w:p>
    <w:p w14:paraId="72A2A389" w14:textId="77777777" w:rsidR="00D859CF" w:rsidRPr="00C640B6" w:rsidRDefault="004933F5">
      <w:pPr>
        <w:spacing w:before="200"/>
      </w:pPr>
      <w: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6468A412" w14:textId="77777777" w:rsidR="00D859CF" w:rsidRPr="00C640B6" w:rsidRDefault="004933F5">
      <w:pPr>
        <w:spacing w:before="200"/>
        <w:rPr>
          <w:b/>
          <w:bCs/>
        </w:rPr>
      </w:pPr>
      <w:r>
        <w:rPr>
          <w:b/>
          <w:bCs/>
        </w:rPr>
        <w:t>C. Attacker Roles and Tunnel Architecture</w:t>
      </w:r>
    </w:p>
    <w:p w14:paraId="1D6B368F" w14:textId="77777777" w:rsidR="00D859CF" w:rsidRPr="00C640B6" w:rsidRDefault="004933F5">
      <w:r>
        <w:t xml:space="preserve"> </w:t>
      </w:r>
    </w:p>
    <w:p w14:paraId="3518D4A1" w14:textId="77777777" w:rsidR="00D859CF" w:rsidRPr="00C640B6" w:rsidRDefault="004933F5">
      <w:r>
        <w:lastRenderedPageBreak/>
        <w:t>To reproduce the shortcut effects associated with wormhole attacks, the experiment deploys two cooperating attacker nodes connected by an auxiliary out-of-band tunnel. Each attacker performs a distinct role within the topology distortion model.</w:t>
      </w:r>
    </w:p>
    <w:p w14:paraId="14A205AC" w14:textId="77777777" w:rsidR="00D859CF" w:rsidRPr="00C640B6" w:rsidRDefault="004933F5">
      <w:pPr>
        <w:spacing w:before="200"/>
      </w:pPr>
      <w:r>
        <w:t>Two attacker endpoints are deployed with the following responsibilities:</w:t>
      </w:r>
    </w:p>
    <w:p w14:paraId="26C06184" w14:textId="77777777" w:rsidR="00D859CF" w:rsidRPr="00C640B6" w:rsidRDefault="004933F5">
      <w:pPr>
        <w:ind w:left="1440" w:hanging="360"/>
        <w:rPr>
          <w:b/>
          <w:bCs/>
        </w:rPr>
      </w:pPr>
      <w:r>
        <w:t>●</w:t>
      </w:r>
      <w:r>
        <w:rPr>
          <w:sz w:val="14"/>
          <w:szCs w:val="14"/>
        </w:rPr>
        <w:t xml:space="preserve">   </w:t>
      </w:r>
      <w:r>
        <w:rPr>
          <w:sz w:val="14"/>
          <w:szCs w:val="14"/>
        </w:rPr>
        <w:tab/>
      </w:r>
      <w:r>
        <w:rPr>
          <w:b/>
          <w:bCs/>
        </w:rPr>
        <w:t>Attacker A (Root-Side Endpoint).</w:t>
      </w:r>
    </w:p>
    <w:p w14:paraId="3D69CA1D" w14:textId="77777777" w:rsidR="00D859CF" w:rsidRPr="00C640B6" w:rsidRDefault="004933F5">
      <w:pPr>
        <w:ind w:left="720"/>
      </w:pPr>
      <w:r>
        <w:t>This node is positioned near the root region of the mesh network. It receives the probes that Attacker B writes to the tunnel and re-injects a copy of each toward the root using standard ESP-WIFI-MESH messaging, so each of Node B's probes reaches the root a second time, by a shorter path.</w:t>
      </w:r>
    </w:p>
    <w:p w14:paraId="1E7B871D" w14:textId="77777777" w:rsidR="00D859CF" w:rsidRPr="00C640B6" w:rsidRDefault="004933F5">
      <w:pPr>
        <w:ind w:left="1440" w:hanging="360"/>
        <w:rPr>
          <w:b/>
          <w:bCs/>
        </w:rPr>
      </w:pPr>
      <w:r>
        <w:t>●</w:t>
      </w:r>
      <w:r>
        <w:rPr>
          <w:sz w:val="14"/>
          <w:szCs w:val="14"/>
        </w:rPr>
        <w:t xml:space="preserve">   </w:t>
      </w:r>
      <w:r>
        <w:rPr>
          <w:sz w:val="14"/>
          <w:szCs w:val="14"/>
        </w:rPr>
        <w:tab/>
      </w:r>
      <w:r>
        <w:rPr>
          <w:b/>
          <w:bCs/>
        </w:rPr>
        <w:t>Attacker B (Leaf-Side Endpoint).</w:t>
      </w:r>
    </w:p>
    <w:p w14:paraId="03FB2F71" w14:textId="77777777" w:rsidR="00D859CF" w:rsidRPr="00C640B6" w:rsidRDefault="004933F5">
      <w:pPr>
        <w:ind w:left="720"/>
      </w:pPr>
      <w:r>
        <w:t>This node sits deeper in the mesh, farther from the root. It generates its own probes and sends each one through the mesh toward the root in every phase. During distortion phases it also writes a copy of each of its own probes to the out-of-band tunnel to Attacker A. Only Node B's own probes are tunnelled; the probes of other nodes are relayed normally, so a wormhole run has no victims.</w:t>
      </w:r>
    </w:p>
    <w:p w14:paraId="5657B59A" w14:textId="77777777" w:rsidR="00D859CF" w:rsidRPr="00C640B6" w:rsidRDefault="004933F5">
      <w:pPr>
        <w:spacing w:before="200"/>
      </w:pPr>
      <w:r>
        <w:t>Both attackers join the mesh network as legitimate participants and maintain normal protocol behavior throughout the experiment. No mesh control-plane messages are altered, and all communication with the network continues to use standard ESP-WIFI-MESH APIs.</w:t>
      </w:r>
    </w:p>
    <w:p w14:paraId="7DDEAD95" w14:textId="77777777" w:rsidR="00D859CF" w:rsidRPr="00C640B6" w:rsidRDefault="004933F5">
      <w:pPr>
        <w:spacing w:before="200"/>
      </w:pPr>
      <w:r>
        <w:t>Through this coordinated relay mechanism, the tunnel gives each of Node B's probes a second, shorter path, so the delay of one copy no longer matches Node B's hop count—thereby reproducing the cross-layer behavioral signatures associated with wormhole-induced topology distortion.</w:t>
      </w:r>
    </w:p>
    <w:p w14:paraId="62B628C2" w14:textId="77777777" w:rsidR="00D859CF" w:rsidRPr="00C640B6" w:rsidRDefault="004933F5">
      <w:pPr>
        <w:spacing w:before="180" w:after="180"/>
      </w:pPr>
      <w:r>
        <w:t>The two attacker boards are joined by a physical UART wire, which plays the role of the out-of-band tunnel that Zhukabayeva et al. [71] built with a GSM/GPRS link. 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w:t>
      </w:r>
      <w:r>
        <w:t>ping test can also check the wire. Every tunnel message carries a CRC32, and the firmware prints a warning if the tunnel carried nothing.</w:t>
      </w:r>
    </w:p>
    <w:p w14:paraId="01468F98" w14:textId="77777777" w:rsidR="00D859CF" w:rsidRPr="00C640B6" w:rsidRDefault="004933F5">
      <w:pPr>
        <w:spacing w:before="180" w:after="180"/>
      </w:pPr>
      <w:r>
        <w:lastRenderedPageBreak/>
        <w:t>The title Wormhole-Inspired is kept. The tunnel runs above the routing layer of the mesh, so it reproduces duplicate arrivals of the same packet. Ramírez Gómez et al. [72] propose duplicated routing packets as a signature of a wormhole in ZigBee, which is related to this effect, but our tunnel does not change the topology. In the linear capture at the DLSU Library, all 181 probes that Node B sent in the attack phase reached the root twice, about 2.8 ms apart, with no duplicates in baseline or cooldown and n</w:t>
      </w:r>
      <w:r>
        <w:t>o parent switches.</w:t>
      </w:r>
    </w:p>
    <w:p w14:paraId="0AFF6A07" w14:textId="77777777" w:rsidR="00D859CF" w:rsidRPr="00C640B6" w:rsidRDefault="004933F5">
      <w:pPr>
        <w:spacing w:before="180" w:after="180"/>
      </w:pPr>
      <w:r>
        <w:t>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14:paraId="03933DAE" w14:textId="77777777" w:rsidR="00D859CF" w:rsidRPr="00C640B6" w:rsidRDefault="004933F5">
      <w:pPr>
        <w:spacing w:before="180" w:after="180"/>
      </w:pPr>
      <w:r>
        <w:t>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w:t>
      </w:r>
      <w:r>
        <w:t xml:space="preserve">ms, and every other node is labelled not tunnelled. This replaces the blackhole rule that all nodes downstream of the attacker are victims. In the first run with this assignment, Node A sat at layer 5 and Node B at layer 7, so the wire skipped two hops. In tree and partial-mesh wormhole runs, </w:t>
      </w:r>
      <w:r>
        <w:t>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Earlier captures set the depth of the ends by placement only. In tree and partial-mesh runs both ends also join as leaf nodes, so no other board can use a tunnel end as its parent (D-36). T</w:t>
      </w:r>
      <w:r>
        <w:t>he rule held on hardware: in all 36 wormhole runs of the final dataset, Node A sat shallower than Node B, and the tunnel skipped two to five hops in the linear topology, one hop in the star and one or two hops in the tree and the partial mesh (Section 6.2.2).</w:t>
      </w:r>
    </w:p>
    <w:p w14:paraId="42B1DE7E" w14:textId="77777777" w:rsidR="00D859CF" w:rsidRPr="00C640B6" w:rsidRDefault="004933F5">
      <w:pPr>
        <w:spacing w:before="200"/>
      </w:pPr>
      <w:r>
        <w:lastRenderedPageBreak/>
        <w:t xml:space="preserve"> </w:t>
      </w:r>
    </w:p>
    <w:p w14:paraId="3CB1524A" w14:textId="77777777" w:rsidR="00D859CF" w:rsidRPr="00C640B6" w:rsidRDefault="004933F5">
      <w:pPr>
        <w:spacing w:before="200"/>
      </w:pPr>
      <w:r>
        <w:t xml:space="preserve"> </w:t>
      </w:r>
    </w:p>
    <w:p w14:paraId="79AEC030" w14:textId="77777777" w:rsidR="00D859CF" w:rsidRPr="00C640B6" w:rsidRDefault="004933F5">
      <w:pPr>
        <w:jc w:val="center"/>
      </w:pPr>
      <w:r>
        <w:rPr>
          <w:b/>
          <w:bCs/>
          <w:noProof/>
        </w:rPr>
        <w:drawing>
          <wp:inline distT="114300" distB="114300" distL="114300" distR="114300" wp14:anchorId="1154D250" wp14:editId="7E1506D3">
            <wp:extent cx="2738959" cy="53959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738959" cy="5395913"/>
                    </a:xfrm>
                    <a:prstGeom prst="rect">
                      <a:avLst/>
                    </a:prstGeom>
                    <a:ln/>
                  </pic:spPr>
                </pic:pic>
              </a:graphicData>
            </a:graphic>
          </wp:inline>
        </w:drawing>
      </w:r>
    </w:p>
    <w:p w14:paraId="400FF37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88" w:name="_Toc9001268"/>
      <w:bookmarkStart w:id="489" w:name="_91fye78t76sz" w:colFirst="0" w:colLast="0"/>
      <w:bookmarkEnd w:id="488"/>
      <w:bookmarkEnd w:id="489"/>
      <w:r>
        <w:rPr>
          <w:b/>
          <w:bCs/>
          <w:i w:val="0"/>
          <w:iCs w:val="0"/>
          <w:color w:val="000000"/>
          <w:sz w:val="18"/>
          <w:szCs w:val="18"/>
        </w:rPr>
        <w:t>Figure 4.8 Wormhole Endpoint Setup with Auxiliary Tunnel</w:t>
      </w:r>
    </w:p>
    <w:p w14:paraId="3EFAEF39" w14:textId="77777777" w:rsidR="00D859CF" w:rsidRPr="00C640B6" w:rsidRDefault="004933F5">
      <w:r>
        <w:rPr>
          <w:i/>
          <w:iCs/>
        </w:rPr>
        <w:t>Figure 4.8</w:t>
      </w:r>
      <w: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14:paraId="3BB827E3" w14:textId="77777777" w:rsidR="00D859CF" w:rsidRPr="00C640B6" w:rsidRDefault="004933F5">
      <w:pPr>
        <w:spacing w:before="200"/>
        <w:rPr>
          <w:b/>
          <w:bCs/>
        </w:rPr>
      </w:pPr>
      <w:r>
        <w:rPr>
          <w:b/>
          <w:bCs/>
        </w:rPr>
        <w:t>D. Tunnel Implementation</w:t>
      </w:r>
    </w:p>
    <w:p w14:paraId="22DF0290" w14:textId="77777777" w:rsidR="00D859CF" w:rsidRPr="00C640B6" w:rsidRDefault="004933F5">
      <w:pPr>
        <w:rPr>
          <w:color w:val="0F1115"/>
        </w:rPr>
      </w:pPr>
      <w:r>
        <w:rPr>
          <w:color w:val="0F1115"/>
        </w:rPr>
        <w:t xml:space="preserve">The out-of-band tunnel is a wired serial link, independent of the mesh network, shown in </w:t>
      </w:r>
      <w:r>
        <w:rPr>
          <w:i/>
          <w:iCs/>
          <w:color w:val="0F1115"/>
        </w:rPr>
        <w:t>Figure 4.9</w:t>
      </w:r>
      <w:r>
        <w:rPr>
          <w:color w:val="0F1115"/>
        </w:rPr>
        <w:t xml:space="preserve">. The two boards are connected by UART1 at 115200 baud, with the transmit pin (GPIO 17) of each board wired to the receive pin (GPIO 16) of the other. </w:t>
      </w:r>
      <w:r>
        <w:rPr>
          <w:color w:val="0F1115"/>
        </w:rPr>
        <w:lastRenderedPageBreak/>
        <w:t>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607212A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90" w:name="_Toc9001269"/>
      <w:bookmarkStart w:id="491" w:name="_e2pdx7bijwmw" w:colFirst="0" w:colLast="0"/>
      <w:bookmarkEnd w:id="490"/>
      <w:bookmarkEnd w:id="491"/>
      <w:r>
        <w:rPr>
          <w:b/>
          <w:bCs/>
          <w:i w:val="0"/>
          <w:iCs w:val="0"/>
          <w:color w:val="000000"/>
          <w:sz w:val="18"/>
          <w:szCs w:val="18"/>
        </w:rPr>
        <w:t>Figure 4.9 Wormhole Tunnel Packet Structure</w:t>
      </w:r>
    </w:p>
    <w:p w14:paraId="134236F6" w14:textId="77777777" w:rsidR="00D859CF" w:rsidRPr="00C640B6" w:rsidRDefault="004933F5">
      <w:pPr>
        <w:spacing w:line="240" w:lineRule="auto"/>
        <w:rPr>
          <w:color w:val="0F1115"/>
          <w:sz w:val="18"/>
          <w:szCs w:val="18"/>
        </w:rPr>
      </w:pPr>
      <w:r>
        <w:rPr>
          <w:color w:val="0F1115"/>
          <w:sz w:val="18"/>
          <w:szCs w:val="18"/>
        </w:rPr>
        <w:t>struct tunnel_packet {            // 30 bytes, packed</w:t>
      </w:r>
    </w:p>
    <w:p w14:paraId="6E4327D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uint32_t magic;       </w:t>
      </w:r>
      <w:r>
        <w:rPr>
          <w:color w:val="0F1115"/>
          <w:sz w:val="18"/>
          <w:szCs w:val="18"/>
        </w:rPr>
        <w:tab/>
        <w:t xml:space="preserve">        </w:t>
      </w:r>
      <w:r>
        <w:rPr>
          <w:color w:val="0F1115"/>
          <w:sz w:val="18"/>
          <w:szCs w:val="18"/>
        </w:rPr>
        <w:tab/>
        <w:t>// 0x544E4C31 ("TNL1")</w:t>
      </w:r>
    </w:p>
    <w:p w14:paraId="215D922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struct probe {        </w:t>
      </w:r>
      <w:r>
        <w:rPr>
          <w:color w:val="0F1115"/>
          <w:sz w:val="18"/>
          <w:szCs w:val="18"/>
        </w:rPr>
        <w:tab/>
        <w:t xml:space="preserve">          </w:t>
      </w:r>
      <w:r>
        <w:rPr>
          <w:color w:val="0F1115"/>
          <w:sz w:val="18"/>
          <w:szCs w:val="18"/>
        </w:rPr>
        <w:tab/>
        <w:t>// the captured probe, copied verbatim (22 bytes)</w:t>
      </w:r>
    </w:p>
    <w:p w14:paraId="1DBD54B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xml:space="preserve">uint32_t magic;   </w:t>
      </w:r>
      <w:r>
        <w:rPr>
          <w:color w:val="0F1115"/>
          <w:sz w:val="18"/>
          <w:szCs w:val="18"/>
        </w:rPr>
        <w:tab/>
        <w:t xml:space="preserve">            </w:t>
      </w:r>
      <w:r>
        <w:rPr>
          <w:color w:val="0F1115"/>
          <w:sz w:val="18"/>
          <w:szCs w:val="18"/>
        </w:rPr>
        <w:tab/>
        <w:t>// 0x50524F42 ("PROB")</w:t>
      </w:r>
    </w:p>
    <w:p w14:paraId="0367A2D6"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xml:space="preserve">uint32_t seq_num; </w:t>
      </w:r>
      <w:r>
        <w:rPr>
          <w:color w:val="0F1115"/>
          <w:sz w:val="18"/>
          <w:szCs w:val="18"/>
        </w:rPr>
        <w:tab/>
        <w:t xml:space="preserve">         </w:t>
      </w:r>
      <w:r>
        <w:rPr>
          <w:color w:val="0F1115"/>
          <w:sz w:val="18"/>
          <w:szCs w:val="18"/>
        </w:rPr>
        <w:tab/>
        <w:t>// probe sequence number</w:t>
      </w:r>
    </w:p>
    <w:p w14:paraId="39DEA19E"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xml:space="preserve">int64_t  send_ts_us;            </w:t>
      </w:r>
      <w:r>
        <w:rPr>
          <w:color w:val="0F1115"/>
          <w:sz w:val="18"/>
          <w:szCs w:val="18"/>
        </w:rPr>
        <w:tab/>
        <w:t>// send timestamp of the original probe</w:t>
      </w:r>
    </w:p>
    <w:p w14:paraId="2CEAF4E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r>
      <w:r>
        <w:rPr>
          <w:color w:val="0F1115"/>
          <w:sz w:val="18"/>
          <w:szCs w:val="18"/>
        </w:rPr>
        <w:t xml:space="preserve">uint8_t  src_mac[6];            </w:t>
      </w:r>
      <w:r>
        <w:rPr>
          <w:color w:val="0F1115"/>
          <w:sz w:val="18"/>
          <w:szCs w:val="18"/>
        </w:rPr>
        <w:tab/>
        <w:t>// originator, preserved across every hop</w:t>
      </w:r>
    </w:p>
    <w:p w14:paraId="4CC1245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probe;</w:t>
      </w:r>
    </w:p>
    <w:p w14:paraId="289C1E2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uint32_t crc;         </w:t>
      </w:r>
      <w:r>
        <w:rPr>
          <w:color w:val="0F1115"/>
          <w:sz w:val="18"/>
          <w:szCs w:val="18"/>
        </w:rPr>
        <w:tab/>
        <w:t xml:space="preserve">           </w:t>
      </w:r>
      <w:r>
        <w:rPr>
          <w:color w:val="0F1115"/>
          <w:sz w:val="18"/>
          <w:szCs w:val="18"/>
        </w:rPr>
        <w:tab/>
        <w:t>// CRC32 over magic and probe</w:t>
      </w:r>
    </w:p>
    <w:p w14:paraId="083EBF3A" w14:textId="77777777" w:rsidR="00D859CF" w:rsidRPr="00C640B6" w:rsidRDefault="004933F5">
      <w:pPr>
        <w:spacing w:line="240" w:lineRule="auto"/>
        <w:rPr>
          <w:color w:val="0F1115"/>
          <w:sz w:val="18"/>
          <w:szCs w:val="18"/>
        </w:rPr>
      </w:pPr>
      <w:r>
        <w:rPr>
          <w:color w:val="0F1115"/>
          <w:sz w:val="18"/>
          <w:szCs w:val="18"/>
        </w:rPr>
        <w:t>};</w:t>
      </w:r>
    </w:p>
    <w:p w14:paraId="6A3AD8DA" w14:textId="77777777" w:rsidR="00D859CF" w:rsidRPr="00C640B6" w:rsidRDefault="004933F5">
      <w:pPr>
        <w:rPr>
          <w:color w:val="0F1115"/>
        </w:rPr>
      </w:pPr>
      <w:r>
        <w:rPr>
          <w:color w:val="0F1115"/>
        </w:rPr>
        <w:t>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6E9E19A8" w14:textId="77777777" w:rsidR="00D859CF" w:rsidRPr="00C640B6" w:rsidRDefault="004933F5">
      <w:pPr>
        <w:rPr>
          <w:color w:val="0F1115"/>
        </w:rPr>
      </w:pPr>
      <w:r>
        <w:rPr>
          <w:color w:val="0F1115"/>
        </w:rPr>
        <w:t>The tunnel is configured to exhibit:</w:t>
      </w:r>
    </w:p>
    <w:p w14:paraId="424B228A" w14:textId="77777777" w:rsidR="00D859CF" w:rsidRPr="00C640B6" w:rsidRDefault="004933F5">
      <w:pPr>
        <w:ind w:left="1440" w:hanging="360"/>
        <w:rPr>
          <w:color w:val="0F1115"/>
        </w:rPr>
      </w:pPr>
      <w:r>
        <w:rPr>
          <w:color w:val="0F1115"/>
        </w:rPr>
        <w:t>●</w:t>
      </w:r>
      <w:r>
        <w:rPr>
          <w:color w:val="0F1115"/>
          <w:sz w:val="14"/>
          <w:szCs w:val="14"/>
        </w:rPr>
        <w:t xml:space="preserve">   </w:t>
      </w:r>
      <w:r>
        <w:rPr>
          <w:color w:val="0F1115"/>
          <w:sz w:val="14"/>
          <w:szCs w:val="14"/>
        </w:rPr>
        <w:tab/>
      </w:r>
      <w:r>
        <w:rPr>
          <w:color w:val="0F1115"/>
        </w:rPr>
        <w:t>Stable connectivity throughout baseline and manipulation windows</w:t>
      </w:r>
    </w:p>
    <w:p w14:paraId="5778E02C" w14:textId="77777777" w:rsidR="00D859CF" w:rsidRPr="00C640B6" w:rsidRDefault="004933F5">
      <w:pPr>
        <w:ind w:left="1440" w:hanging="360"/>
        <w:rPr>
          <w:color w:val="0F1115"/>
        </w:rPr>
      </w:pPr>
      <w:r>
        <w:rPr>
          <w:color w:val="0F1115"/>
        </w:rPr>
        <w:t>●</w:t>
      </w:r>
      <w:r>
        <w:rPr>
          <w:color w:val="0F1115"/>
          <w:sz w:val="14"/>
          <w:szCs w:val="14"/>
        </w:rPr>
        <w:t xml:space="preserve">   </w:t>
      </w:r>
      <w:r>
        <w:rPr>
          <w:color w:val="0F1115"/>
          <w:sz w:val="14"/>
          <w:szCs w:val="14"/>
        </w:rPr>
        <w:tab/>
      </w:r>
      <w:r>
        <w:rPr>
          <w:color w:val="0F1115"/>
        </w:rPr>
        <w:t>Lower and more consistent latency than the equivalent multi-hop mesh route under baseline conditions</w:t>
      </w:r>
    </w:p>
    <w:p w14:paraId="533CE23B" w14:textId="77777777" w:rsidR="00D859CF" w:rsidRPr="00C640B6" w:rsidRDefault="004933F5">
      <w:pPr>
        <w:ind w:left="1440" w:hanging="360"/>
        <w:rPr>
          <w:color w:val="0F1115"/>
        </w:rPr>
      </w:pPr>
      <w:r>
        <w:rPr>
          <w:color w:val="0F1115"/>
        </w:rPr>
        <w:t>●</w:t>
      </w:r>
      <w:r>
        <w:rPr>
          <w:color w:val="0F1115"/>
          <w:sz w:val="14"/>
          <w:szCs w:val="14"/>
        </w:rPr>
        <w:t xml:space="preserve">   </w:t>
      </w:r>
      <w:r>
        <w:rPr>
          <w:color w:val="0F1115"/>
          <w:sz w:val="14"/>
          <w:szCs w:val="14"/>
        </w:rPr>
        <w:tab/>
      </w:r>
      <w:r>
        <w:rPr>
          <w:color w:val="0F1115"/>
        </w:rPr>
        <w:t>No dependence on ESP-MESH routing decisions</w:t>
      </w:r>
    </w:p>
    <w:p w14:paraId="61BFE100" w14:textId="77777777" w:rsidR="00D859CF" w:rsidRPr="00C640B6" w:rsidRDefault="004933F5">
      <w:pPr>
        <w:spacing w:before="200"/>
        <w:rPr>
          <w:b/>
          <w:bCs/>
        </w:rPr>
      </w:pPr>
      <w:r>
        <w:rPr>
          <w:b/>
          <w:bCs/>
        </w:rPr>
        <w:t>E. Attacker State Management</w:t>
      </w:r>
    </w:p>
    <w:p w14:paraId="1927A89A" w14:textId="77777777" w:rsidR="00D859CF" w:rsidRPr="00C640B6" w:rsidRDefault="004933F5">
      <w: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217BC92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92" w:name="_Toc9001194"/>
      <w:bookmarkStart w:id="493" w:name="_qxxzp3a26xc8" w:colFirst="0" w:colLast="0"/>
      <w:bookmarkEnd w:id="492"/>
      <w:bookmarkEnd w:id="493"/>
      <w:r>
        <w:rPr>
          <w:b/>
          <w:bCs/>
          <w:i w:val="0"/>
          <w:iCs w:val="0"/>
          <w:color w:val="000000"/>
          <w:sz w:val="18"/>
          <w:szCs w:val="18"/>
        </w:rPr>
        <w:t>Table 4.3 Wormhole Attacker State Variables and Counters</w:t>
      </w:r>
    </w:p>
    <w:tbl>
      <w:tblPr>
        <w:tblStyle w:val="af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9"/>
        <w:gridCol w:w="1088"/>
        <w:gridCol w:w="1115"/>
        <w:gridCol w:w="2003"/>
        <w:gridCol w:w="2151"/>
      </w:tblGrid>
      <w:tr w:rsidR="00D859CF" w:rsidRPr="00C640B6" w14:paraId="79BEFCD1" w14:textId="77777777">
        <w:trPr>
          <w:trHeight w:val="810"/>
        </w:trPr>
        <w:tc>
          <w:tcPr>
            <w:tcW w:w="1948"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24DFBEC6" w14:textId="77777777" w:rsidR="00D859CF" w:rsidRPr="00C640B6" w:rsidRDefault="004933F5">
            <w:pPr>
              <w:spacing w:line="240" w:lineRule="auto"/>
              <w:jc w:val="center"/>
              <w:rPr>
                <w:b/>
                <w:bCs/>
              </w:rPr>
            </w:pPr>
            <w:r>
              <w:rPr>
                <w:b/>
                <w:bCs/>
                <w:sz w:val="20"/>
                <w:szCs w:val="20"/>
              </w:rPr>
              <w:t>Variable</w:t>
            </w:r>
          </w:p>
        </w:tc>
        <w:tc>
          <w:tcPr>
            <w:tcW w:w="1088"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6A665DB" w14:textId="77777777" w:rsidR="00D859CF" w:rsidRPr="00C640B6" w:rsidRDefault="004933F5">
            <w:pPr>
              <w:spacing w:line="240" w:lineRule="auto"/>
              <w:jc w:val="center"/>
              <w:rPr>
                <w:b/>
                <w:bCs/>
              </w:rPr>
            </w:pPr>
            <w:r>
              <w:rPr>
                <w:b/>
                <w:bCs/>
                <w:sz w:val="20"/>
                <w:szCs w:val="20"/>
              </w:rPr>
              <w:t>Type</w:t>
            </w:r>
          </w:p>
        </w:tc>
        <w:tc>
          <w:tcPr>
            <w:tcW w:w="111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89E57AE" w14:textId="77777777" w:rsidR="00D859CF" w:rsidRPr="00C640B6" w:rsidRDefault="004933F5">
            <w:pPr>
              <w:spacing w:line="240" w:lineRule="auto"/>
              <w:jc w:val="center"/>
              <w:rPr>
                <w:b/>
                <w:bCs/>
              </w:rPr>
            </w:pPr>
            <w:r>
              <w:rPr>
                <w:b/>
                <w:bCs/>
                <w:sz w:val="20"/>
                <w:szCs w:val="20"/>
              </w:rPr>
              <w:t>Initial Value</w:t>
            </w:r>
          </w:p>
        </w:tc>
        <w:tc>
          <w:tcPr>
            <w:tcW w:w="2002"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D966EDF" w14:textId="77777777" w:rsidR="00D859CF" w:rsidRPr="00C640B6" w:rsidRDefault="004933F5">
            <w:pPr>
              <w:spacing w:line="240" w:lineRule="auto"/>
              <w:jc w:val="center"/>
              <w:rPr>
                <w:b/>
                <w:bCs/>
              </w:rPr>
            </w:pPr>
            <w:r>
              <w:rPr>
                <w:b/>
                <w:bCs/>
                <w:sz w:val="20"/>
                <w:szCs w:val="20"/>
              </w:rPr>
              <w:t>Description</w:t>
            </w:r>
          </w:p>
        </w:tc>
        <w:tc>
          <w:tcPr>
            <w:tcW w:w="215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F2857D8" w14:textId="77777777" w:rsidR="00D859CF" w:rsidRPr="00C640B6" w:rsidRDefault="004933F5">
            <w:pPr>
              <w:spacing w:line="240" w:lineRule="auto"/>
              <w:jc w:val="center"/>
              <w:rPr>
                <w:b/>
                <w:bCs/>
              </w:rPr>
            </w:pPr>
            <w:r>
              <w:rPr>
                <w:b/>
                <w:bCs/>
                <w:sz w:val="20"/>
                <w:szCs w:val="20"/>
              </w:rPr>
              <w:t>Update Trigger</w:t>
            </w:r>
          </w:p>
        </w:tc>
      </w:tr>
      <w:tr w:rsidR="00D859CF" w:rsidRPr="00C640B6" w14:paraId="011FCACF" w14:textId="77777777">
        <w:trPr>
          <w:trHeight w:val="1440"/>
        </w:trPr>
        <w:tc>
          <w:tcPr>
            <w:tcW w:w="194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EF5C7CD" w14:textId="77777777" w:rsidR="00D859CF" w:rsidRPr="00C640B6" w:rsidRDefault="004933F5">
            <w:pPr>
              <w:spacing w:line="240" w:lineRule="auto"/>
              <w:jc w:val="center"/>
            </w:pPr>
            <w:r>
              <w:rPr>
                <w:sz w:val="20"/>
                <w:szCs w:val="20"/>
              </w:rPr>
              <w:t>distortion_active</w:t>
            </w:r>
          </w:p>
        </w:tc>
        <w:tc>
          <w:tcPr>
            <w:tcW w:w="1088" w:type="dxa"/>
            <w:tcBorders>
              <w:top w:val="nil"/>
              <w:left w:val="nil"/>
              <w:bottom w:val="single" w:sz="6" w:space="0" w:color="000000"/>
              <w:right w:val="single" w:sz="6" w:space="0" w:color="000000"/>
            </w:tcBorders>
            <w:tcMar>
              <w:top w:w="140" w:type="dxa"/>
              <w:left w:w="140" w:type="dxa"/>
              <w:bottom w:w="140" w:type="dxa"/>
              <w:right w:w="140" w:type="dxa"/>
            </w:tcMar>
          </w:tcPr>
          <w:p w14:paraId="25FED047" w14:textId="77777777" w:rsidR="00D859CF" w:rsidRPr="00C640B6" w:rsidRDefault="004933F5">
            <w:pPr>
              <w:spacing w:line="240" w:lineRule="auto"/>
              <w:jc w:val="center"/>
            </w:pPr>
            <w:r>
              <w:rPr>
                <w:sz w:val="20"/>
                <w:szCs w:val="20"/>
              </w:rPr>
              <w:t>bool</w:t>
            </w:r>
          </w:p>
        </w:tc>
        <w:tc>
          <w:tcPr>
            <w:tcW w:w="1115" w:type="dxa"/>
            <w:tcBorders>
              <w:top w:val="nil"/>
              <w:left w:val="nil"/>
              <w:bottom w:val="single" w:sz="6" w:space="0" w:color="000000"/>
              <w:right w:val="single" w:sz="6" w:space="0" w:color="000000"/>
            </w:tcBorders>
            <w:tcMar>
              <w:top w:w="140" w:type="dxa"/>
              <w:left w:w="140" w:type="dxa"/>
              <w:bottom w:w="140" w:type="dxa"/>
              <w:right w:w="140" w:type="dxa"/>
            </w:tcMar>
          </w:tcPr>
          <w:p w14:paraId="3B88EE3D" w14:textId="77777777" w:rsidR="00D859CF" w:rsidRPr="00C640B6" w:rsidRDefault="004933F5">
            <w:pPr>
              <w:spacing w:line="240" w:lineRule="auto"/>
              <w:jc w:val="center"/>
            </w:pPr>
            <w:r>
              <w:rPr>
                <w:sz w:val="20"/>
                <w:szCs w:val="20"/>
              </w:rPr>
              <w:t>false</w:t>
            </w:r>
          </w:p>
        </w:tc>
        <w:tc>
          <w:tcPr>
            <w:tcW w:w="2002" w:type="dxa"/>
            <w:tcBorders>
              <w:top w:val="nil"/>
              <w:left w:val="nil"/>
              <w:bottom w:val="single" w:sz="6" w:space="0" w:color="000000"/>
              <w:right w:val="single" w:sz="6" w:space="0" w:color="000000"/>
            </w:tcBorders>
            <w:tcMar>
              <w:top w:w="140" w:type="dxa"/>
              <w:left w:w="140" w:type="dxa"/>
              <w:bottom w:w="140" w:type="dxa"/>
              <w:right w:w="140" w:type="dxa"/>
            </w:tcMar>
          </w:tcPr>
          <w:p w14:paraId="0F2867B7" w14:textId="77777777" w:rsidR="00D859CF" w:rsidRPr="00C640B6" w:rsidRDefault="004933F5">
            <w:pPr>
              <w:spacing w:line="240" w:lineRule="auto"/>
              <w:jc w:val="center"/>
            </w:pPr>
            <w:r>
              <w:rPr>
                <w:sz w:val="20"/>
                <w:szCs w:val="20"/>
              </w:rPr>
              <w:t>Manipulation flag</w:t>
            </w:r>
          </w:p>
        </w:tc>
        <w:tc>
          <w:tcPr>
            <w:tcW w:w="2150" w:type="dxa"/>
            <w:tcBorders>
              <w:top w:val="nil"/>
              <w:left w:val="nil"/>
              <w:bottom w:val="single" w:sz="6" w:space="0" w:color="000000"/>
              <w:right w:val="single" w:sz="6" w:space="0" w:color="000000"/>
            </w:tcBorders>
            <w:tcMar>
              <w:top w:w="140" w:type="dxa"/>
              <w:left w:w="140" w:type="dxa"/>
              <w:bottom w:w="140" w:type="dxa"/>
              <w:right w:w="140" w:type="dxa"/>
            </w:tcMar>
          </w:tcPr>
          <w:p w14:paraId="1C1F8AE2" w14:textId="77777777" w:rsidR="00D859CF" w:rsidRPr="00C640B6" w:rsidRDefault="004933F5">
            <w:pPr>
              <w:spacing w:line="240" w:lineRule="auto"/>
              <w:jc w:val="center"/>
            </w:pPr>
            <w:r>
              <w:rPr>
                <w:sz w:val="20"/>
                <w:szCs w:val="20"/>
              </w:rPr>
              <w:t>Set true when phase ID = 2 received; cleared when phase ID = 3 received</w:t>
            </w:r>
          </w:p>
        </w:tc>
      </w:tr>
      <w:tr w:rsidR="00D859CF" w:rsidRPr="00C640B6" w14:paraId="497470AE"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B41E59" w14:textId="77777777" w:rsidR="00D859CF" w:rsidRPr="00C640B6" w:rsidRDefault="004933F5">
            <w:pPr>
              <w:spacing w:line="240" w:lineRule="auto"/>
              <w:ind w:left="-160"/>
              <w:jc w:val="center"/>
              <w:rPr>
                <w:sz w:val="20"/>
                <w:szCs w:val="20"/>
              </w:rPr>
            </w:pPr>
            <w:r>
              <w:rPr>
                <w:sz w:val="20"/>
                <w:szCs w:val="20"/>
              </w:rPr>
              <w:lastRenderedPageBreak/>
              <w:t>role, role_locked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07FD0A30" w14:textId="77777777" w:rsidR="00D859CF" w:rsidRPr="00C640B6" w:rsidRDefault="004933F5">
            <w:pPr>
              <w:spacing w:line="240" w:lineRule="auto"/>
              <w:ind w:left="-160"/>
              <w:jc w:val="center"/>
              <w:rPr>
                <w:sz w:val="20"/>
                <w:szCs w:val="20"/>
              </w:rPr>
            </w:pPr>
            <w:r>
              <w:rPr>
                <w:sz w:val="20"/>
                <w:szCs w:val="20"/>
              </w:rPr>
              <w:t>enum, bool</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117C87D1" w14:textId="77777777" w:rsidR="00D859CF" w:rsidRPr="00C640B6" w:rsidRDefault="004933F5">
            <w:pPr>
              <w:spacing w:line="240" w:lineRule="auto"/>
              <w:ind w:left="-160"/>
              <w:jc w:val="center"/>
              <w:rPr>
                <w:sz w:val="20"/>
                <w:szCs w:val="20"/>
              </w:rPr>
            </w:pPr>
            <w:r>
              <w:rPr>
                <w:sz w:val="20"/>
                <w:szCs w:val="20"/>
              </w:rPr>
              <w:t>A, false</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1730F20" w14:textId="77777777" w:rsidR="00D859CF" w:rsidRPr="00C640B6" w:rsidRDefault="004933F5">
            <w:pPr>
              <w:spacing w:line="240" w:lineRule="auto"/>
              <w:ind w:left="-160"/>
              <w:jc w:val="center"/>
              <w:rPr>
                <w:sz w:val="20"/>
                <w:szCs w:val="20"/>
              </w:rPr>
            </w:pPr>
            <w:r>
              <w:rPr>
                <w:sz w:val="20"/>
                <w:szCs w:val="20"/>
              </w:rPr>
              <w:t>The end this board plays, and whether it is fixed</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66183349" w14:textId="77777777" w:rsidR="00D859CF" w:rsidRPr="00C640B6" w:rsidRDefault="004933F5">
            <w:pPr>
              <w:spacing w:line="240" w:lineRule="auto"/>
              <w:ind w:left="-160"/>
              <w:jc w:val="center"/>
              <w:rPr>
                <w:sz w:val="20"/>
                <w:szCs w:val="20"/>
              </w:rPr>
            </w:pPr>
            <w:r>
              <w:rPr>
                <w:sz w:val="20"/>
                <w:szCs w:val="20"/>
              </w:rPr>
              <w:t>Set from the HELLO exchange; locked at the first phase</w:t>
            </w:r>
          </w:p>
        </w:tc>
      </w:tr>
      <w:tr w:rsidR="00D859CF" w:rsidRPr="00C640B6" w14:paraId="43844E93"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13920A" w14:textId="77777777" w:rsidR="00D859CF" w:rsidRPr="00C640B6" w:rsidRDefault="004933F5">
            <w:pPr>
              <w:spacing w:line="240" w:lineRule="auto"/>
              <w:ind w:left="-160"/>
              <w:jc w:val="center"/>
              <w:rPr>
                <w:sz w:val="20"/>
                <w:szCs w:val="20"/>
              </w:rPr>
            </w:pPr>
            <w:r>
              <w:rPr>
                <w:sz w:val="20"/>
                <w:szCs w:val="20"/>
              </w:rPr>
              <w:t>probes_generated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70D64067"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6671A727"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31266733" w14:textId="77777777" w:rsidR="00D859CF" w:rsidRPr="00C640B6" w:rsidRDefault="004933F5">
            <w:pPr>
              <w:spacing w:line="240" w:lineRule="auto"/>
              <w:ind w:left="-160"/>
              <w:jc w:val="center"/>
              <w:rPr>
                <w:sz w:val="20"/>
                <w:szCs w:val="20"/>
              </w:rPr>
            </w:pPr>
            <w:r>
              <w:rPr>
                <w:sz w:val="20"/>
                <w:szCs w:val="20"/>
              </w:rPr>
              <w:t>Probes created by Node B</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2951D5D0" w14:textId="77777777" w:rsidR="00D859CF" w:rsidRPr="00C640B6" w:rsidRDefault="004933F5">
            <w:pPr>
              <w:spacing w:line="240" w:lineRule="auto"/>
              <w:ind w:left="-160"/>
              <w:jc w:val="center"/>
              <w:rPr>
                <w:sz w:val="20"/>
                <w:szCs w:val="20"/>
              </w:rPr>
            </w:pPr>
            <w:r>
              <w:rPr>
                <w:sz w:val="20"/>
                <w:szCs w:val="20"/>
              </w:rPr>
              <w:t>Incremented on each probe generated</w:t>
            </w:r>
          </w:p>
        </w:tc>
      </w:tr>
      <w:tr w:rsidR="00D859CF" w:rsidRPr="00C640B6" w14:paraId="3AB10730"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C73837" w14:textId="77777777" w:rsidR="00D859CF" w:rsidRPr="00C640B6" w:rsidRDefault="004933F5">
            <w:pPr>
              <w:spacing w:line="240" w:lineRule="auto"/>
              <w:ind w:left="-160"/>
              <w:jc w:val="center"/>
              <w:rPr>
                <w:sz w:val="20"/>
                <w:szCs w:val="20"/>
              </w:rPr>
            </w:pPr>
            <w:r>
              <w:rPr>
                <w:sz w:val="20"/>
                <w:szCs w:val="20"/>
              </w:rPr>
              <w:t>probes_to_root</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06C47585"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39DD1322"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133D272" w14:textId="77777777" w:rsidR="00D859CF" w:rsidRPr="00C640B6" w:rsidRDefault="004933F5">
            <w:pPr>
              <w:spacing w:line="240" w:lineRule="auto"/>
              <w:ind w:left="-160"/>
              <w:jc w:val="center"/>
              <w:rPr>
                <w:sz w:val="20"/>
                <w:szCs w:val="20"/>
              </w:rPr>
            </w:pPr>
            <w:r>
              <w:rPr>
                <w:sz w:val="20"/>
                <w:szCs w:val="20"/>
              </w:rPr>
              <w:t>Probes Node B sent into the mesh toward the root</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6C1D4A1C" w14:textId="77777777" w:rsidR="00D859CF" w:rsidRPr="00C640B6" w:rsidRDefault="004933F5">
            <w:pPr>
              <w:spacing w:line="240" w:lineRule="auto"/>
              <w:ind w:left="-160"/>
              <w:jc w:val="center"/>
              <w:rPr>
                <w:sz w:val="20"/>
                <w:szCs w:val="20"/>
              </w:rPr>
            </w:pPr>
            <w:r>
              <w:rPr>
                <w:sz w:val="20"/>
                <w:szCs w:val="20"/>
              </w:rPr>
              <w:t>Incremented after a successful send</w:t>
            </w:r>
          </w:p>
        </w:tc>
      </w:tr>
      <w:tr w:rsidR="00D859CF" w:rsidRPr="00C640B6" w14:paraId="07AE2D6C"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6D8F62" w14:textId="77777777" w:rsidR="00D859CF" w:rsidRPr="00C640B6" w:rsidRDefault="004933F5">
            <w:pPr>
              <w:spacing w:line="240" w:lineRule="auto"/>
              <w:ind w:left="-160"/>
              <w:jc w:val="center"/>
              <w:rPr>
                <w:sz w:val="20"/>
                <w:szCs w:val="20"/>
              </w:rPr>
            </w:pPr>
            <w:r>
              <w:rPr>
                <w:sz w:val="20"/>
                <w:szCs w:val="20"/>
              </w:rPr>
              <w:t>probes_tunneled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6A227F5C"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487CE7AE"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AD0D054" w14:textId="77777777" w:rsidR="00D859CF" w:rsidRPr="00C640B6" w:rsidRDefault="004933F5">
            <w:pPr>
              <w:spacing w:line="240" w:lineRule="auto"/>
              <w:ind w:left="-160"/>
              <w:jc w:val="center"/>
              <w:rPr>
                <w:sz w:val="20"/>
                <w:szCs w:val="20"/>
              </w:rPr>
            </w:pPr>
            <w:r>
              <w:rPr>
                <w:sz w:val="20"/>
                <w:szCs w:val="20"/>
              </w:rPr>
              <w:t>Probes written to the tunnel (Node B)</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37D529B7" w14:textId="77777777" w:rsidR="00D859CF" w:rsidRPr="00C640B6" w:rsidRDefault="004933F5">
            <w:pPr>
              <w:spacing w:line="240" w:lineRule="auto"/>
              <w:ind w:left="-160"/>
              <w:jc w:val="center"/>
              <w:rPr>
                <w:sz w:val="20"/>
                <w:szCs w:val="20"/>
              </w:rPr>
            </w:pPr>
            <w:r>
              <w:rPr>
                <w:sz w:val="20"/>
                <w:szCs w:val="20"/>
              </w:rPr>
              <w:t>Incremented on each complete tunnel frame written during phase 2</w:t>
            </w:r>
          </w:p>
        </w:tc>
      </w:tr>
      <w:tr w:rsidR="00D859CF" w:rsidRPr="00C640B6" w14:paraId="3EE9C786" w14:textId="77777777">
        <w:trPr>
          <w:trHeight w:val="145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1136D7" w14:textId="77777777" w:rsidR="00D859CF" w:rsidRPr="00C640B6" w:rsidRDefault="004933F5">
            <w:pPr>
              <w:spacing w:line="240" w:lineRule="auto"/>
              <w:ind w:left="-160"/>
              <w:jc w:val="center"/>
              <w:rPr>
                <w:sz w:val="20"/>
                <w:szCs w:val="20"/>
              </w:rPr>
            </w:pPr>
            <w:r>
              <w:rPr>
                <w:sz w:val="20"/>
                <w:szCs w:val="20"/>
              </w:rPr>
              <w:t>tunnel_received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6F71AF31"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775AE9E0"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5CB38F9" w14:textId="77777777" w:rsidR="00D859CF" w:rsidRPr="00C640B6" w:rsidRDefault="004933F5">
            <w:pPr>
              <w:spacing w:line="240" w:lineRule="auto"/>
              <w:ind w:left="-160"/>
              <w:jc w:val="center"/>
              <w:rPr>
                <w:sz w:val="20"/>
                <w:szCs w:val="20"/>
              </w:rPr>
            </w:pPr>
            <w:r>
              <w:rPr>
                <w:sz w:val="20"/>
                <w:szCs w:val="20"/>
              </w:rPr>
              <w:t>Valid tunnel frames received (Node A)</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10559961" w14:textId="77777777" w:rsidR="00D859CF" w:rsidRPr="00C640B6" w:rsidRDefault="004933F5">
            <w:pPr>
              <w:spacing w:line="240" w:lineRule="auto"/>
              <w:ind w:left="-160"/>
              <w:jc w:val="center"/>
              <w:rPr>
                <w:sz w:val="20"/>
                <w:szCs w:val="20"/>
              </w:rPr>
            </w:pPr>
            <w:r>
              <w:rPr>
                <w:sz w:val="20"/>
                <w:szCs w:val="20"/>
              </w:rPr>
              <w:t>Incremented on each frame that passes the magic and CRC check</w:t>
            </w:r>
          </w:p>
        </w:tc>
      </w:tr>
      <w:tr w:rsidR="00D859CF" w:rsidRPr="00C640B6" w14:paraId="301A1E1D"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983CBE" w14:textId="77777777" w:rsidR="00D859CF" w:rsidRPr="00C640B6" w:rsidRDefault="004933F5">
            <w:pPr>
              <w:spacing w:line="240" w:lineRule="auto"/>
              <w:ind w:left="-160"/>
              <w:jc w:val="center"/>
              <w:rPr>
                <w:sz w:val="20"/>
                <w:szCs w:val="20"/>
              </w:rPr>
            </w:pPr>
            <w:r>
              <w:rPr>
                <w:sz w:val="20"/>
                <w:szCs w:val="20"/>
              </w:rPr>
              <w:t>probes_reinjected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505F0F6D"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69DFB099"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4586BBEB" w14:textId="77777777" w:rsidR="00D859CF" w:rsidRPr="00C640B6" w:rsidRDefault="004933F5">
            <w:pPr>
              <w:spacing w:line="240" w:lineRule="auto"/>
              <w:ind w:left="-160"/>
              <w:jc w:val="center"/>
              <w:rPr>
                <w:sz w:val="20"/>
                <w:szCs w:val="20"/>
              </w:rPr>
            </w:pPr>
            <w:r>
              <w:rPr>
                <w:sz w:val="20"/>
                <w:szCs w:val="20"/>
              </w:rPr>
              <w:t>Probes re-injected toward the root (Node A)</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5CE3F425" w14:textId="77777777" w:rsidR="00D859CF" w:rsidRPr="00C640B6" w:rsidRDefault="004933F5">
            <w:pPr>
              <w:spacing w:line="240" w:lineRule="auto"/>
              <w:ind w:left="-160"/>
              <w:jc w:val="center"/>
              <w:rPr>
                <w:sz w:val="20"/>
                <w:szCs w:val="20"/>
              </w:rPr>
            </w:pPr>
            <w:r>
              <w:rPr>
                <w:sz w:val="20"/>
                <w:szCs w:val="20"/>
              </w:rPr>
              <w:t>Incremented after a successful send of a re-injected probe</w:t>
            </w:r>
          </w:p>
        </w:tc>
      </w:tr>
      <w:tr w:rsidR="00D859CF" w:rsidRPr="00C640B6" w14:paraId="64256B6B"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01FCDF" w14:textId="77777777" w:rsidR="00D859CF" w:rsidRPr="00C640B6" w:rsidRDefault="004933F5">
            <w:pPr>
              <w:spacing w:line="240" w:lineRule="auto"/>
              <w:ind w:left="-160"/>
              <w:jc w:val="center"/>
              <w:rPr>
                <w:sz w:val="20"/>
                <w:szCs w:val="20"/>
              </w:rPr>
            </w:pPr>
            <w:r>
              <w:rPr>
                <w:sz w:val="20"/>
                <w:szCs w:val="20"/>
              </w:rPr>
              <w:t>tunnel_fail, reinject_fail</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684EFC02"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3926C273"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1EFE9AEF" w14:textId="77777777" w:rsidR="00D859CF" w:rsidRPr="00C640B6" w:rsidRDefault="004933F5">
            <w:pPr>
              <w:spacing w:line="240" w:lineRule="auto"/>
              <w:ind w:left="-160"/>
              <w:jc w:val="center"/>
              <w:rPr>
                <w:sz w:val="20"/>
                <w:szCs w:val="20"/>
              </w:rPr>
            </w:pPr>
            <w:r>
              <w:rPr>
                <w:sz w:val="20"/>
                <w:szCs w:val="20"/>
              </w:rPr>
              <w:t>Failed sends (Node B) and failed re-injections (Node A)</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288A7E8B" w14:textId="77777777" w:rsidR="00D859CF" w:rsidRPr="00C640B6" w:rsidRDefault="004933F5">
            <w:pPr>
              <w:spacing w:line="240" w:lineRule="auto"/>
              <w:ind w:left="-160"/>
              <w:jc w:val="center"/>
              <w:rPr>
                <w:sz w:val="20"/>
                <w:szCs w:val="20"/>
              </w:rPr>
            </w:pPr>
            <w:r>
              <w:rPr>
                <w:sz w:val="20"/>
                <w:szCs w:val="20"/>
              </w:rPr>
              <w:t>Incremented on each failed send</w:t>
            </w:r>
          </w:p>
        </w:tc>
      </w:tr>
    </w:tbl>
    <w:p w14:paraId="0A96C84F" w14:textId="77777777" w:rsidR="00D859CF" w:rsidRPr="00C640B6" w:rsidRDefault="004933F5">
      <w:r>
        <w:t xml:space="preserve"> </w:t>
      </w:r>
    </w:p>
    <w:p w14:paraId="558F2968" w14:textId="77777777" w:rsidR="00D859CF" w:rsidRPr="00C640B6" w:rsidRDefault="004933F5">
      <w:pPr>
        <w:spacing w:before="200"/>
        <w:rPr>
          <w:b/>
          <w:bCs/>
        </w:rPr>
      </w:pPr>
      <w:r>
        <w:rPr>
          <w:b/>
          <w:bCs/>
        </w:rPr>
        <w:t>F. Baseline Stabilization</w:t>
      </w:r>
    </w:p>
    <w:p w14:paraId="70346926" w14:textId="77777777" w:rsidR="00D859CF" w:rsidRPr="00C640B6" w:rsidRDefault="004933F5">
      <w:r>
        <w:t>Before Phase 0 (Baseline) begins, the mesh is allowed to converge to a stable topology for a stabilization interval of at least 60 seconds that lasts until the pre-run gates pass and the operator types START (D-22). The topology check accepts a board that is attached when the baseline begins and does not re-route during it (D-27). During this interval, the following baseline properties are recorded:</w:t>
      </w:r>
    </w:p>
    <w:p w14:paraId="25B2C600" w14:textId="77777777" w:rsidR="00D859CF" w:rsidRPr="00C640B6" w:rsidRDefault="004933F5">
      <w:pPr>
        <w:ind w:left="1440" w:hanging="360"/>
      </w:pPr>
      <w:r>
        <w:t>●</w:t>
      </w:r>
      <w:r>
        <w:rPr>
          <w:sz w:val="14"/>
          <w:szCs w:val="14"/>
        </w:rPr>
        <w:t xml:space="preserve">   </w:t>
      </w:r>
      <w:r>
        <w:rPr>
          <w:sz w:val="14"/>
          <w:szCs w:val="14"/>
        </w:rPr>
        <w:tab/>
      </w:r>
      <w:r>
        <w:t>Each node's mesh layer (hop distance), parent identity, and parent switching events (if any)</w:t>
      </w:r>
    </w:p>
    <w:p w14:paraId="5662B6C1" w14:textId="77777777" w:rsidR="00D859CF" w:rsidRPr="00C640B6" w:rsidRDefault="004933F5">
      <w:pPr>
        <w:ind w:left="1440" w:hanging="360"/>
      </w:pPr>
      <w:r>
        <w:t>●</w:t>
      </w:r>
      <w:r>
        <w:rPr>
          <w:sz w:val="14"/>
          <w:szCs w:val="14"/>
        </w:rPr>
        <w:t xml:space="preserve">   </w:t>
      </w:r>
      <w:r>
        <w:rPr>
          <w:sz w:val="14"/>
          <w:szCs w:val="14"/>
        </w:rPr>
        <w:tab/>
      </w:r>
      <w:r>
        <w:t>Per-node RSSI statistics (mean/variance) under stable topology</w:t>
      </w:r>
    </w:p>
    <w:p w14:paraId="2409F244" w14:textId="77777777" w:rsidR="00D859CF" w:rsidRPr="00C640B6" w:rsidRDefault="004933F5">
      <w:pPr>
        <w:ind w:left="1440" w:hanging="360"/>
      </w:pPr>
      <w:r>
        <w:lastRenderedPageBreak/>
        <w:t>●</w:t>
      </w:r>
      <w:r>
        <w:rPr>
          <w:sz w:val="14"/>
          <w:szCs w:val="14"/>
        </w:rPr>
        <w:t xml:space="preserve">   </w:t>
      </w:r>
      <w:r>
        <w:rPr>
          <w:sz w:val="14"/>
          <w:szCs w:val="14"/>
        </w:rPr>
        <w:tab/>
      </w:r>
      <w:r>
        <w:t>Baseline end-to-end latency and packet delivery ratio (PDR) from the nodes below the attacker region to the root</w:t>
      </w:r>
    </w:p>
    <w:p w14:paraId="2C9FE09D" w14:textId="77777777" w:rsidR="00D859CF" w:rsidRPr="00C640B6" w:rsidRDefault="004933F5">
      <w:r>
        <w:t>This baseline serves as the reference distribution against which distortion effects are evaluated.</w:t>
      </w:r>
    </w:p>
    <w:p w14:paraId="0C78AC92" w14:textId="77777777" w:rsidR="00D859CF" w:rsidRPr="00C640B6" w:rsidRDefault="004933F5">
      <w:pPr>
        <w:spacing w:before="200"/>
        <w:rPr>
          <w:b/>
          <w:bCs/>
        </w:rPr>
      </w:pPr>
      <w:r>
        <w:rPr>
          <w:b/>
          <w:bCs/>
        </w:rPr>
        <w:t>G. Attacker B (Leaf‑side) Implementation</w:t>
      </w:r>
    </w:p>
    <w:p w14:paraId="0C812619" w14:textId="77777777" w:rsidR="00D859CF" w:rsidRPr="00C640B6" w:rsidRDefault="004933F5">
      <w:r>
        <w:t xml:space="preserve">Attacker B, as shown in </w:t>
      </w:r>
      <w:r>
        <w:rPr>
          <w:i/>
          <w:iCs/>
        </w:rPr>
        <w:t>Figure 4.10</w:t>
      </w:r>
      <w:r>
        <w:t>, generates its own probes. In every phase it sends each probe to its parent, so that the root receives the normal copy. During the wormhole phase it also writes the same probe to the tunnel, after adding a CRC32.</w:t>
      </w:r>
    </w:p>
    <w:p w14:paraId="519F4461" w14:textId="77777777" w:rsidR="00D859CF" w:rsidRPr="00C640B6" w:rsidRDefault="004933F5">
      <w:pPr>
        <w:pStyle w:val="Heading6"/>
        <w:keepNext w:val="0"/>
        <w:keepLines w:val="0"/>
        <w:shd w:val="clear" w:color="auto" w:fill="FFFFFF"/>
        <w:spacing w:before="200" w:after="0"/>
        <w:rPr>
          <w:b/>
          <w:bCs/>
          <w:i w:val="0"/>
          <w:iCs w:val="0"/>
          <w:color w:val="000000"/>
          <w:sz w:val="18"/>
          <w:szCs w:val="18"/>
        </w:rPr>
      </w:pPr>
      <w:bookmarkStart w:id="494" w:name="_Toc9001270"/>
      <w:bookmarkStart w:id="495" w:name="_36bbk18nvsto" w:colFirst="0" w:colLast="0"/>
      <w:bookmarkEnd w:id="494"/>
      <w:bookmarkEnd w:id="495"/>
      <w:r>
        <w:rPr>
          <w:b/>
          <w:bCs/>
          <w:i w:val="0"/>
          <w:iCs w:val="0"/>
          <w:color w:val="000000"/>
          <w:sz w:val="18"/>
          <w:szCs w:val="18"/>
        </w:rPr>
        <w:t>Figure 4.10 Attacker B – Relay and Tunnel</w:t>
      </w:r>
    </w:p>
    <w:p w14:paraId="660F1906" w14:textId="77777777" w:rsidR="00D859CF" w:rsidRPr="00C640B6" w:rsidRDefault="004933F5">
      <w:pPr>
        <w:spacing w:line="240" w:lineRule="auto"/>
        <w:rPr>
          <w:color w:val="0F1115"/>
          <w:sz w:val="18"/>
          <w:szCs w:val="18"/>
        </w:rPr>
      </w:pPr>
      <w:r>
        <w:rPr>
          <w:color w:val="0F1115"/>
          <w:sz w:val="18"/>
          <w:szCs w:val="18"/>
        </w:rPr>
        <w:t>/**</w:t>
      </w:r>
    </w:p>
    <w:p w14:paraId="6C3FE893" w14:textId="77777777" w:rsidR="00D859CF" w:rsidRPr="00C640B6" w:rsidRDefault="004933F5">
      <w:pPr>
        <w:spacing w:line="240" w:lineRule="auto"/>
        <w:rPr>
          <w:color w:val="0F1115"/>
          <w:sz w:val="18"/>
          <w:szCs w:val="18"/>
        </w:rPr>
      </w:pPr>
      <w:r>
        <w:rPr>
          <w:color w:val="0F1115"/>
          <w:sz w:val="18"/>
          <w:szCs w:val="18"/>
        </w:rPr>
        <w:t>* Attacker B: entry endpoint of the wormhole manipulation (the deeper board).</w:t>
      </w:r>
    </w:p>
    <w:p w14:paraId="6ACA30BB" w14:textId="77777777" w:rsidR="00D859CF" w:rsidRPr="00C640B6" w:rsidRDefault="004933F5">
      <w:pPr>
        <w:spacing w:line="240" w:lineRule="auto"/>
        <w:rPr>
          <w:color w:val="0F1115"/>
          <w:sz w:val="18"/>
          <w:szCs w:val="18"/>
        </w:rPr>
      </w:pPr>
      <w:r>
        <w:rPr>
          <w:color w:val="0F1115"/>
          <w:sz w:val="18"/>
          <w:szCs w:val="18"/>
        </w:rPr>
        <w:t>*</w:t>
      </w:r>
    </w:p>
    <w:p w14:paraId="69BC7456" w14:textId="77777777" w:rsidR="00D859CF" w:rsidRPr="00C640B6" w:rsidRDefault="004933F5">
      <w:pPr>
        <w:spacing w:line="240" w:lineRule="auto"/>
        <w:rPr>
          <w:color w:val="0F1115"/>
          <w:sz w:val="18"/>
          <w:szCs w:val="18"/>
        </w:rPr>
      </w:pPr>
      <w:r>
        <w:rPr>
          <w:color w:val="0F1115"/>
          <w:sz w:val="18"/>
          <w:szCs w:val="18"/>
        </w:rPr>
        <w:t>* Responsibilities:</w:t>
      </w:r>
    </w:p>
    <w:p w14:paraId="7DC7F190" w14:textId="77777777" w:rsidR="00D859CF" w:rsidRPr="00C640B6" w:rsidRDefault="004933F5">
      <w:pPr>
        <w:spacing w:line="240" w:lineRule="auto"/>
        <w:rPr>
          <w:color w:val="0F1115"/>
          <w:sz w:val="18"/>
          <w:szCs w:val="18"/>
        </w:rPr>
      </w:pPr>
      <w:r>
        <w:rPr>
          <w:color w:val="0F1115"/>
          <w:sz w:val="18"/>
          <w:szCs w:val="18"/>
        </w:rPr>
        <w:t>*   - Joins the mesh normally and relays the probes of nodes below it (end A is the hub in the star), except in tree and partial-mesh runs, where it joins as a leaf (D-36)</w:t>
      </w:r>
    </w:p>
    <w:p w14:paraId="7A8B17D9" w14:textId="77777777" w:rsidR="00D859CF" w:rsidRPr="00C640B6" w:rsidRDefault="004933F5">
      <w:pPr>
        <w:spacing w:line="240" w:lineRule="auto"/>
        <w:rPr>
          <w:color w:val="0F1115"/>
          <w:sz w:val="18"/>
          <w:szCs w:val="18"/>
        </w:rPr>
      </w:pPr>
      <w:r>
        <w:rPr>
          <w:color w:val="0F1115"/>
          <w:sz w:val="18"/>
          <w:szCs w:val="18"/>
        </w:rPr>
        <w:t>*   - Generates its own probes once its role is locked</w:t>
      </w:r>
    </w:p>
    <w:p w14:paraId="451EC775" w14:textId="77777777" w:rsidR="00D859CF" w:rsidRPr="00C640B6" w:rsidRDefault="004933F5">
      <w:pPr>
        <w:spacing w:line="240" w:lineRule="auto"/>
        <w:rPr>
          <w:color w:val="0F1115"/>
          <w:sz w:val="18"/>
          <w:szCs w:val="18"/>
        </w:rPr>
      </w:pPr>
      <w:r>
        <w:rPr>
          <w:color w:val="0F1115"/>
          <w:sz w:val="18"/>
          <w:szCs w:val="18"/>
        </w:rPr>
        <w:t>*   - Every phase: sends each probe to its parent (the normal mesh copy)</w:t>
      </w:r>
    </w:p>
    <w:p w14:paraId="48D6B56F" w14:textId="77777777" w:rsidR="00D859CF" w:rsidRPr="00C640B6" w:rsidRDefault="004933F5">
      <w:pPr>
        <w:spacing w:line="240" w:lineRule="auto"/>
        <w:rPr>
          <w:color w:val="0F1115"/>
          <w:sz w:val="18"/>
          <w:szCs w:val="18"/>
        </w:rPr>
      </w:pPr>
      <w:r>
        <w:rPr>
          <w:color w:val="0F1115"/>
          <w:sz w:val="18"/>
          <w:szCs w:val="18"/>
        </w:rPr>
        <w:t>*   - Wormhole phase: also writes the probe to the tunnel with a CRC32</w:t>
      </w:r>
    </w:p>
    <w:p w14:paraId="6FFB4CAC" w14:textId="77777777" w:rsidR="00D859CF" w:rsidRPr="00C640B6" w:rsidRDefault="004933F5">
      <w:pPr>
        <w:spacing w:line="240" w:lineRule="auto"/>
        <w:rPr>
          <w:color w:val="0F1115"/>
          <w:sz w:val="18"/>
          <w:szCs w:val="18"/>
        </w:rPr>
      </w:pPr>
      <w:r>
        <w:rPr>
          <w:color w:val="0F1115"/>
          <w:sz w:val="18"/>
          <w:szCs w:val="18"/>
        </w:rPr>
        <w:t>*/</w:t>
      </w:r>
    </w:p>
    <w:p w14:paraId="16B94B29" w14:textId="77777777" w:rsidR="00D859CF" w:rsidRPr="00C640B6" w:rsidRDefault="004933F5">
      <w:pPr>
        <w:spacing w:line="240" w:lineRule="auto"/>
        <w:rPr>
          <w:color w:val="0F1115"/>
          <w:sz w:val="18"/>
          <w:szCs w:val="18"/>
        </w:rPr>
      </w:pPr>
      <w:r>
        <w:rPr>
          <w:color w:val="0F1115"/>
          <w:sz w:val="18"/>
          <w:szCs w:val="18"/>
        </w:rPr>
        <w:t>queue_t probe_queue</w:t>
      </w:r>
    </w:p>
    <w:p w14:paraId="5D85344B" w14:textId="77777777" w:rsidR="00D859CF" w:rsidRPr="00C640B6" w:rsidRDefault="004933F5">
      <w:pPr>
        <w:spacing w:line="240" w:lineRule="auto"/>
        <w:rPr>
          <w:color w:val="0F1115"/>
          <w:sz w:val="18"/>
          <w:szCs w:val="18"/>
        </w:rPr>
      </w:pPr>
      <w:r>
        <w:rPr>
          <w:color w:val="0F1115"/>
          <w:sz w:val="18"/>
          <w:szCs w:val="18"/>
        </w:rPr>
        <w:t>atomic_uint32_t probes_generated = 0</w:t>
      </w:r>
    </w:p>
    <w:p w14:paraId="5A33F743" w14:textId="77777777" w:rsidR="00D859CF" w:rsidRPr="00C640B6" w:rsidRDefault="004933F5">
      <w:pPr>
        <w:spacing w:line="240" w:lineRule="auto"/>
        <w:rPr>
          <w:color w:val="0F1115"/>
          <w:sz w:val="18"/>
          <w:szCs w:val="18"/>
        </w:rPr>
      </w:pPr>
      <w:r>
        <w:rPr>
          <w:color w:val="0F1115"/>
          <w:sz w:val="18"/>
          <w:szCs w:val="18"/>
        </w:rPr>
        <w:t>atomic_uint32_t probes_to_root = 0</w:t>
      </w:r>
    </w:p>
    <w:p w14:paraId="16A1B343" w14:textId="77777777" w:rsidR="00D859CF" w:rsidRPr="00C640B6" w:rsidRDefault="004933F5">
      <w:pPr>
        <w:spacing w:line="240" w:lineRule="auto"/>
        <w:rPr>
          <w:color w:val="0F1115"/>
          <w:sz w:val="18"/>
          <w:szCs w:val="18"/>
        </w:rPr>
      </w:pPr>
      <w:r>
        <w:rPr>
          <w:color w:val="0F1115"/>
          <w:sz w:val="18"/>
          <w:szCs w:val="18"/>
        </w:rPr>
        <w:t>atomic_uint32_t probes_tunneled = 0</w:t>
      </w:r>
    </w:p>
    <w:p w14:paraId="5466D6B9" w14:textId="77777777" w:rsidR="00D859CF" w:rsidRPr="00C640B6" w:rsidRDefault="004933F5">
      <w:pPr>
        <w:spacing w:line="240" w:lineRule="auto"/>
        <w:rPr>
          <w:color w:val="0F1115"/>
          <w:sz w:val="18"/>
          <w:szCs w:val="18"/>
        </w:rPr>
      </w:pPr>
      <w:r>
        <w:rPr>
          <w:color w:val="0F1115"/>
          <w:sz w:val="18"/>
          <w:szCs w:val="18"/>
        </w:rPr>
        <w:t>atomic_uint32_t tunnel_fail = 0</w:t>
      </w:r>
    </w:p>
    <w:p w14:paraId="084858B1" w14:textId="77777777" w:rsidR="00D859CF" w:rsidRPr="00C640B6" w:rsidRDefault="004933F5">
      <w:pPr>
        <w:spacing w:line="240" w:lineRule="auto"/>
        <w:rPr>
          <w:color w:val="0F1115"/>
          <w:sz w:val="18"/>
          <w:szCs w:val="18"/>
        </w:rPr>
      </w:pPr>
      <w:r>
        <w:rPr>
          <w:color w:val="0F1115"/>
          <w:sz w:val="18"/>
          <w:szCs w:val="18"/>
        </w:rPr>
        <w:t xml:space="preserve"> </w:t>
      </w:r>
    </w:p>
    <w:p w14:paraId="5A7F3DD7" w14:textId="77777777" w:rsidR="00D859CF" w:rsidRPr="00C640B6" w:rsidRDefault="004933F5">
      <w:pPr>
        <w:spacing w:line="240" w:lineRule="auto"/>
        <w:rPr>
          <w:color w:val="0F1115"/>
          <w:sz w:val="18"/>
          <w:szCs w:val="18"/>
        </w:rPr>
      </w:pPr>
      <w:r>
        <w:rPr>
          <w:color w:val="0F1115"/>
          <w:sz w:val="18"/>
          <w:szCs w:val="18"/>
        </w:rPr>
        <w:t>procedure PROBE_GENERATOR_TASK():</w:t>
      </w:r>
    </w:p>
    <w:p w14:paraId="5E743C2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2C34258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role == B and role_locked:</w:t>
      </w:r>
    </w:p>
    <w:p w14:paraId="67901D21"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probe ← make_probe(next_seq(), get_time(), own_mac)</w:t>
      </w:r>
    </w:p>
    <w:p w14:paraId="1EBA7593" w14:textId="77777777" w:rsidR="00D859CF" w:rsidRPr="00C640B6" w:rsidRDefault="004933F5">
      <w:pPr>
        <w:spacing w:line="240" w:lineRule="auto"/>
        <w:rPr>
          <w:color w:val="0F1115"/>
          <w:sz w:val="18"/>
          <w:szCs w:val="18"/>
        </w:rPr>
      </w:pPr>
      <w:r>
        <w:rPr>
          <w:color w:val="0F1115"/>
          <w:sz w:val="18"/>
          <w:szCs w:val="18"/>
        </w:rPr>
        <w:t xml:space="preserve">            queue_push(probe_queue, probe)</w:t>
      </w:r>
    </w:p>
    <w:p w14:paraId="723D422B" w14:textId="77777777" w:rsidR="00D859CF" w:rsidRPr="00C640B6" w:rsidRDefault="004933F5">
      <w:pPr>
        <w:spacing w:line="240" w:lineRule="auto"/>
        <w:rPr>
          <w:color w:val="0F1115"/>
          <w:sz w:val="18"/>
          <w:szCs w:val="18"/>
        </w:rPr>
      </w:pPr>
      <w:r>
        <w:rPr>
          <w:color w:val="0F1115"/>
          <w:sz w:val="18"/>
          <w:szCs w:val="18"/>
        </w:rPr>
        <w:t xml:space="preserve">            atomic_increment(probes_generated)</w:t>
      </w:r>
    </w:p>
    <w:p w14:paraId="33206D8C"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7E176C7F" w14:textId="77777777" w:rsidR="00D859CF" w:rsidRPr="00C640B6" w:rsidRDefault="004933F5">
      <w:pPr>
        <w:spacing w:line="240" w:lineRule="auto"/>
        <w:rPr>
          <w:color w:val="0F1115"/>
          <w:sz w:val="18"/>
          <w:szCs w:val="18"/>
        </w:rPr>
      </w:pPr>
      <w:r>
        <w:rPr>
          <w:color w:val="0F1115"/>
          <w:sz w:val="18"/>
          <w:szCs w:val="18"/>
        </w:rPr>
        <w:t xml:space="preserve">        sleep(PROBE_INTERVAL)</w:t>
      </w:r>
      <w:r>
        <w:rPr>
          <w:color w:val="0F1115"/>
          <w:sz w:val="18"/>
          <w:szCs w:val="18"/>
        </w:rPr>
        <w:tab/>
        <w:t xml:space="preserve">  </w:t>
      </w:r>
      <w:r>
        <w:rPr>
          <w:color w:val="0F1115"/>
          <w:sz w:val="18"/>
          <w:szCs w:val="18"/>
        </w:rPr>
        <w:tab/>
        <w:t>// 1000 ms</w:t>
      </w:r>
    </w:p>
    <w:p w14:paraId="63AA3FC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155D3752" w14:textId="77777777" w:rsidR="00D859CF" w:rsidRPr="00C640B6" w:rsidRDefault="004933F5">
      <w:pPr>
        <w:spacing w:line="240" w:lineRule="auto"/>
        <w:rPr>
          <w:color w:val="0F1115"/>
          <w:sz w:val="18"/>
          <w:szCs w:val="18"/>
        </w:rPr>
      </w:pPr>
      <w:r>
        <w:rPr>
          <w:color w:val="0F1115"/>
          <w:sz w:val="18"/>
          <w:szCs w:val="18"/>
        </w:rPr>
        <w:t>end procedure</w:t>
      </w:r>
    </w:p>
    <w:p w14:paraId="341FF498" w14:textId="77777777" w:rsidR="00D859CF" w:rsidRPr="00C640B6" w:rsidRDefault="004933F5">
      <w:pPr>
        <w:spacing w:line="240" w:lineRule="auto"/>
        <w:rPr>
          <w:color w:val="0F1115"/>
          <w:sz w:val="18"/>
          <w:szCs w:val="18"/>
        </w:rPr>
      </w:pPr>
      <w:r>
        <w:rPr>
          <w:color w:val="0F1115"/>
          <w:sz w:val="18"/>
          <w:szCs w:val="18"/>
        </w:rPr>
        <w:t xml:space="preserve"> </w:t>
      </w:r>
    </w:p>
    <w:p w14:paraId="48F740B6" w14:textId="77777777" w:rsidR="00D859CF" w:rsidRPr="00C640B6" w:rsidRDefault="004933F5">
      <w:pPr>
        <w:spacing w:line="240" w:lineRule="auto"/>
        <w:rPr>
          <w:color w:val="0F1115"/>
          <w:sz w:val="18"/>
          <w:szCs w:val="18"/>
        </w:rPr>
      </w:pPr>
      <w:r>
        <w:rPr>
          <w:color w:val="0F1115"/>
          <w:sz w:val="18"/>
          <w:szCs w:val="18"/>
        </w:rPr>
        <w:t>procedure TUNNEL_FORWARDER_TASK():</w:t>
      </w:r>
    </w:p>
    <w:p w14:paraId="507A699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0332DAF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 xml:space="preserve">probe ← queue_pop(probe_queue)  </w:t>
      </w:r>
      <w:r>
        <w:rPr>
          <w:rFonts w:eastAsia="Arial Unicode MS"/>
          <w:color w:val="0F1115"/>
          <w:sz w:val="18"/>
          <w:szCs w:val="18"/>
        </w:rPr>
        <w:tab/>
        <w:t xml:space="preserve"> // blocks until a probe is queued</w:t>
      </w:r>
    </w:p>
    <w:p w14:paraId="51082122" w14:textId="77777777" w:rsidR="00D859CF" w:rsidRPr="00C640B6" w:rsidRDefault="004933F5">
      <w:pPr>
        <w:spacing w:line="240" w:lineRule="auto"/>
        <w:rPr>
          <w:color w:val="0F1115"/>
          <w:sz w:val="18"/>
          <w:szCs w:val="18"/>
        </w:rPr>
      </w:pPr>
      <w:r>
        <w:rPr>
          <w:color w:val="0F1115"/>
          <w:sz w:val="18"/>
          <w:szCs w:val="18"/>
        </w:rPr>
        <w:t xml:space="preserve"> </w:t>
      </w:r>
    </w:p>
    <w:p w14:paraId="3FEBED8B"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Step 1: always send the probe up the mesh (normal copy)</w:t>
      </w:r>
    </w:p>
    <w:p w14:paraId="5904D652"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result ← esp_mesh_send(parent_address, probe, MESH_DATA_P2P)</w:t>
      </w:r>
    </w:p>
    <w:p w14:paraId="299EE60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result == ESP_OK:</w:t>
      </w:r>
    </w:p>
    <w:p w14:paraId="4FEC4787" w14:textId="77777777" w:rsidR="00D859CF" w:rsidRPr="00C640B6" w:rsidRDefault="004933F5">
      <w:pPr>
        <w:spacing w:line="240" w:lineRule="auto"/>
        <w:rPr>
          <w:color w:val="0F1115"/>
          <w:sz w:val="18"/>
          <w:szCs w:val="18"/>
        </w:rPr>
      </w:pPr>
      <w:r>
        <w:rPr>
          <w:color w:val="0F1115"/>
          <w:sz w:val="18"/>
          <w:szCs w:val="18"/>
        </w:rPr>
        <w:t xml:space="preserve">            atomic_increment(probes_to_root)</w:t>
      </w:r>
    </w:p>
    <w:p w14:paraId="3680F8D6"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0CD6E7B6" w14:textId="77777777" w:rsidR="00D859CF" w:rsidRPr="00C640B6" w:rsidRDefault="004933F5">
      <w:pPr>
        <w:spacing w:line="240" w:lineRule="auto"/>
        <w:rPr>
          <w:color w:val="0F1115"/>
          <w:sz w:val="18"/>
          <w:szCs w:val="18"/>
        </w:rPr>
      </w:pPr>
      <w:r>
        <w:rPr>
          <w:color w:val="0F1115"/>
          <w:sz w:val="18"/>
          <w:szCs w:val="18"/>
        </w:rPr>
        <w:t xml:space="preserve">            atomic_increment(tunnel_fail)</w:t>
      </w:r>
    </w:p>
    <w:p w14:paraId="2B83ECE9"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7F247E88" w14:textId="77777777" w:rsidR="00D859CF" w:rsidRPr="00C640B6" w:rsidRDefault="004933F5">
      <w:pPr>
        <w:spacing w:line="240" w:lineRule="auto"/>
        <w:rPr>
          <w:color w:val="0F1115"/>
          <w:sz w:val="18"/>
          <w:szCs w:val="18"/>
        </w:rPr>
      </w:pPr>
      <w:r>
        <w:rPr>
          <w:color w:val="0F1115"/>
          <w:sz w:val="18"/>
          <w:szCs w:val="18"/>
        </w:rPr>
        <w:t xml:space="preserve"> </w:t>
      </w:r>
    </w:p>
    <w:p w14:paraId="36172A1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Step 2: during the wormhole phase, also write the probe to the tunnel</w:t>
      </w:r>
    </w:p>
    <w:p w14:paraId="31B63914"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get_current_phase() == 2:</w:t>
      </w:r>
    </w:p>
    <w:p w14:paraId="36B878C0"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frame.magic ← TUNNEL_MAGIC</w:t>
      </w:r>
    </w:p>
    <w:p w14:paraId="5DFD3856"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frame.probe ← probe</w:t>
      </w:r>
    </w:p>
    <w:p w14:paraId="56672C3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frame.crc   ← crc32(frame.magic, frame.probe)</w:t>
      </w:r>
    </w:p>
    <w:p w14:paraId="4F18D057"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written ← uart_write(frame, sizeof(frame))</w:t>
      </w:r>
    </w:p>
    <w:p w14:paraId="05FD6B9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written == sizeof(frame):</w:t>
      </w:r>
    </w:p>
    <w:p w14:paraId="6614DBAA" w14:textId="77777777" w:rsidR="00D859CF" w:rsidRPr="00C640B6" w:rsidRDefault="004933F5">
      <w:pPr>
        <w:spacing w:line="240" w:lineRule="auto"/>
        <w:rPr>
          <w:color w:val="0F1115"/>
          <w:sz w:val="18"/>
          <w:szCs w:val="18"/>
        </w:rPr>
      </w:pPr>
      <w:r>
        <w:rPr>
          <w:color w:val="0F1115"/>
          <w:sz w:val="18"/>
          <w:szCs w:val="18"/>
        </w:rPr>
        <w:t xml:space="preserve">                atomic_increment(probes_tunneled)</w:t>
      </w:r>
    </w:p>
    <w:p w14:paraId="493BECD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else:</w:t>
      </w:r>
    </w:p>
    <w:p w14:paraId="1AFAA78A" w14:textId="77777777" w:rsidR="00D859CF" w:rsidRPr="00C640B6" w:rsidRDefault="004933F5">
      <w:pPr>
        <w:spacing w:line="240" w:lineRule="auto"/>
        <w:rPr>
          <w:color w:val="0F1115"/>
          <w:sz w:val="18"/>
          <w:szCs w:val="18"/>
        </w:rPr>
      </w:pPr>
      <w:r>
        <w:rPr>
          <w:color w:val="0F1115"/>
          <w:sz w:val="18"/>
          <w:szCs w:val="18"/>
        </w:rPr>
        <w:lastRenderedPageBreak/>
        <w:t xml:space="preserve">                atomic_increment(tunnel_fail)</w:t>
      </w:r>
    </w:p>
    <w:p w14:paraId="1CFA170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41521C5E"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06171E2A"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3FECE6D5" w14:textId="77777777" w:rsidR="00D859CF" w:rsidRPr="00C640B6" w:rsidRDefault="004933F5">
      <w:pPr>
        <w:spacing w:line="240" w:lineRule="auto"/>
        <w:rPr>
          <w:color w:val="0F1115"/>
          <w:sz w:val="18"/>
          <w:szCs w:val="18"/>
        </w:rPr>
      </w:pPr>
      <w:r>
        <w:rPr>
          <w:color w:val="0F1115"/>
          <w:sz w:val="18"/>
          <w:szCs w:val="18"/>
        </w:rPr>
        <w:t>end procedure</w:t>
      </w:r>
    </w:p>
    <w:p w14:paraId="7E604E58" w14:textId="77777777" w:rsidR="00D859CF" w:rsidRPr="00C640B6" w:rsidRDefault="004933F5">
      <w:pPr>
        <w:spacing w:line="240" w:lineRule="auto"/>
        <w:rPr>
          <w:color w:val="0F1115"/>
          <w:sz w:val="18"/>
          <w:szCs w:val="18"/>
        </w:rPr>
      </w:pPr>
      <w:r>
        <w:rPr>
          <w:color w:val="0F1115"/>
          <w:sz w:val="18"/>
          <w:szCs w:val="18"/>
        </w:rPr>
        <w:t xml:space="preserve"> </w:t>
      </w:r>
    </w:p>
    <w:p w14:paraId="4FAA856C" w14:textId="77777777" w:rsidR="00D859CF" w:rsidRPr="00C640B6" w:rsidRDefault="004933F5">
      <w:pPr>
        <w:spacing w:before="200"/>
        <w:jc w:val="center"/>
        <w:rPr>
          <w:color w:val="0F1115"/>
          <w:sz w:val="18"/>
          <w:szCs w:val="18"/>
        </w:rPr>
      </w:pPr>
      <w:r>
        <w:rPr>
          <w:noProof/>
        </w:rPr>
        <w:drawing>
          <wp:inline distT="114300" distB="114300" distL="114300" distR="114300" wp14:anchorId="07B3BC99" wp14:editId="1556FB72">
            <wp:extent cx="5274310" cy="2501916"/>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274310" cy="2501916"/>
                    </a:xfrm>
                    <a:prstGeom prst="rect">
                      <a:avLst/>
                    </a:prstGeom>
                    <a:ln/>
                  </pic:spPr>
                </pic:pic>
              </a:graphicData>
            </a:graphic>
          </wp:inline>
        </w:drawing>
      </w:r>
    </w:p>
    <w:p w14:paraId="5BCD590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96" w:name="_Toc9001271"/>
      <w:bookmarkStart w:id="497" w:name="_d2psajqwui7o" w:colFirst="0" w:colLast="0"/>
      <w:bookmarkEnd w:id="496"/>
      <w:bookmarkEnd w:id="497"/>
      <w:r>
        <w:rPr>
          <w:b/>
          <w:bCs/>
          <w:i w:val="0"/>
          <w:iCs w:val="0"/>
          <w:color w:val="000000"/>
          <w:sz w:val="18"/>
          <w:szCs w:val="18"/>
        </w:rPr>
        <w:t>Figure 4.11 Attacker B (Leaf-side) Process Flowchart</w:t>
      </w:r>
    </w:p>
    <w:p w14:paraId="6FDD1E62" w14:textId="77777777" w:rsidR="00D859CF" w:rsidRPr="00C640B6" w:rsidRDefault="004933F5">
      <w:r>
        <w:rPr>
          <w:i/>
          <w:iCs/>
        </w:rPr>
        <w:t>Figure 4.11</w:t>
      </w:r>
      <w: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10E38253" w14:textId="77777777" w:rsidR="00D859CF" w:rsidRPr="00C640B6" w:rsidRDefault="004933F5">
      <w:pPr>
        <w:spacing w:before="200"/>
        <w:rPr>
          <w:b/>
          <w:bCs/>
        </w:rPr>
      </w:pPr>
      <w:r>
        <w:rPr>
          <w:b/>
          <w:bCs/>
        </w:rPr>
        <w:t>H. Attacker A (Root‑side) Implementation</w:t>
      </w:r>
    </w:p>
    <w:p w14:paraId="030B7336" w14:textId="77777777" w:rsidR="00D859CF" w:rsidRPr="00C640B6" w:rsidRDefault="004933F5">
      <w:r>
        <w:t xml:space="preserve">Attacker A reads the tunnel, checks each frame, and re-injects the original probe toward the root, as shown in </w:t>
      </w:r>
      <w:r>
        <w:rPr>
          <w:i/>
          <w:iCs/>
        </w:rPr>
        <w:t>Figure 4.12</w:t>
      </w:r>
      <w:r>
        <w:t>.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14:paraId="694F95E9" w14:textId="77777777" w:rsidR="00D859CF" w:rsidRPr="00C640B6" w:rsidRDefault="004933F5">
      <w:r>
        <w:t xml:space="preserve"> </w:t>
      </w:r>
    </w:p>
    <w:p w14:paraId="2D370DCC"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98" w:name="_Toc9001272"/>
      <w:bookmarkStart w:id="499" w:name="_lu43ouk8vpyn" w:colFirst="0" w:colLast="0"/>
      <w:bookmarkEnd w:id="498"/>
      <w:bookmarkEnd w:id="499"/>
      <w:r>
        <w:rPr>
          <w:b/>
          <w:bCs/>
          <w:i w:val="0"/>
          <w:iCs w:val="0"/>
          <w:color w:val="000000"/>
          <w:sz w:val="18"/>
          <w:szCs w:val="18"/>
        </w:rPr>
        <w:t>Figure 4.12 Attacker A – Tunnel Receive and Inject</w:t>
      </w:r>
    </w:p>
    <w:p w14:paraId="34192925" w14:textId="77777777" w:rsidR="00D859CF" w:rsidRPr="00C640B6" w:rsidRDefault="004933F5">
      <w:pPr>
        <w:spacing w:line="240" w:lineRule="auto"/>
        <w:rPr>
          <w:color w:val="0F1115"/>
          <w:sz w:val="18"/>
          <w:szCs w:val="18"/>
        </w:rPr>
      </w:pPr>
      <w:r>
        <w:rPr>
          <w:color w:val="0F1115"/>
          <w:sz w:val="18"/>
          <w:szCs w:val="18"/>
        </w:rPr>
        <w:t>/**</w:t>
      </w:r>
    </w:p>
    <w:p w14:paraId="444C48B5" w14:textId="77777777" w:rsidR="00D859CF" w:rsidRPr="00C640B6" w:rsidRDefault="004933F5">
      <w:pPr>
        <w:spacing w:line="240" w:lineRule="auto"/>
        <w:rPr>
          <w:color w:val="0F1115"/>
          <w:sz w:val="18"/>
          <w:szCs w:val="18"/>
        </w:rPr>
      </w:pPr>
      <w:r>
        <w:rPr>
          <w:color w:val="0F1115"/>
          <w:sz w:val="18"/>
          <w:szCs w:val="18"/>
        </w:rPr>
        <w:t>* Attacker A: exit endpoint of the wormhole manipulation (the shallower board).</w:t>
      </w:r>
    </w:p>
    <w:p w14:paraId="3D8E208B" w14:textId="77777777" w:rsidR="00D859CF" w:rsidRPr="00C640B6" w:rsidRDefault="004933F5">
      <w:pPr>
        <w:spacing w:line="240" w:lineRule="auto"/>
        <w:rPr>
          <w:color w:val="0F1115"/>
          <w:sz w:val="18"/>
          <w:szCs w:val="18"/>
        </w:rPr>
      </w:pPr>
      <w:r>
        <w:rPr>
          <w:color w:val="0F1115"/>
          <w:sz w:val="18"/>
          <w:szCs w:val="18"/>
        </w:rPr>
        <w:t>*</w:t>
      </w:r>
    </w:p>
    <w:p w14:paraId="108357B4" w14:textId="77777777" w:rsidR="00D859CF" w:rsidRPr="00C640B6" w:rsidRDefault="004933F5">
      <w:pPr>
        <w:spacing w:line="240" w:lineRule="auto"/>
        <w:rPr>
          <w:color w:val="0F1115"/>
          <w:sz w:val="18"/>
          <w:szCs w:val="18"/>
        </w:rPr>
      </w:pPr>
      <w:r>
        <w:rPr>
          <w:color w:val="0F1115"/>
          <w:sz w:val="18"/>
          <w:szCs w:val="18"/>
        </w:rPr>
        <w:t>* Responsibilities:</w:t>
      </w:r>
    </w:p>
    <w:p w14:paraId="19C85AC0" w14:textId="77777777" w:rsidR="00D859CF" w:rsidRPr="00C640B6" w:rsidRDefault="004933F5">
      <w:pPr>
        <w:spacing w:line="240" w:lineRule="auto"/>
        <w:rPr>
          <w:color w:val="0F1115"/>
          <w:sz w:val="18"/>
          <w:szCs w:val="18"/>
        </w:rPr>
      </w:pPr>
      <w:r>
        <w:rPr>
          <w:color w:val="0F1115"/>
          <w:sz w:val="18"/>
          <w:szCs w:val="18"/>
        </w:rPr>
        <w:t>*   - Joins the mesh normally and relays the probes of nodes below it (end A is the hub in the star), except in tree and partial-mesh runs, where it joins as a leaf (D-36)</w:t>
      </w:r>
    </w:p>
    <w:p w14:paraId="364E40BB" w14:textId="77777777" w:rsidR="00D859CF" w:rsidRPr="00C640B6" w:rsidRDefault="004933F5">
      <w:pPr>
        <w:spacing w:line="240" w:lineRule="auto"/>
        <w:rPr>
          <w:color w:val="0F1115"/>
          <w:sz w:val="18"/>
          <w:szCs w:val="18"/>
        </w:rPr>
      </w:pPr>
      <w:r>
        <w:rPr>
          <w:color w:val="0F1115"/>
          <w:sz w:val="18"/>
          <w:szCs w:val="18"/>
        </w:rPr>
        <w:t>*   - Reads the tunnel and discards frames that fail the magic or CRC check</w:t>
      </w:r>
    </w:p>
    <w:p w14:paraId="73161C9F" w14:textId="77777777" w:rsidR="00D859CF" w:rsidRPr="00C640B6" w:rsidRDefault="004933F5">
      <w:pPr>
        <w:spacing w:line="240" w:lineRule="auto"/>
        <w:rPr>
          <w:color w:val="0F1115"/>
          <w:sz w:val="18"/>
          <w:szCs w:val="18"/>
        </w:rPr>
      </w:pPr>
      <w:r>
        <w:rPr>
          <w:color w:val="0F1115"/>
          <w:sz w:val="18"/>
          <w:szCs w:val="18"/>
        </w:rPr>
        <w:t>*   - Re-injects each valid probe toward the root through its parent</w:t>
      </w:r>
    </w:p>
    <w:p w14:paraId="32550609" w14:textId="77777777" w:rsidR="00D859CF" w:rsidRPr="00C640B6" w:rsidRDefault="004933F5">
      <w:pPr>
        <w:spacing w:line="240" w:lineRule="auto"/>
        <w:rPr>
          <w:color w:val="0F1115"/>
          <w:sz w:val="18"/>
          <w:szCs w:val="18"/>
        </w:rPr>
      </w:pPr>
      <w:r>
        <w:rPr>
          <w:color w:val="0F1115"/>
          <w:sz w:val="18"/>
          <w:szCs w:val="18"/>
        </w:rPr>
        <w:t>*/</w:t>
      </w:r>
    </w:p>
    <w:p w14:paraId="02D54DEE" w14:textId="77777777" w:rsidR="00D859CF" w:rsidRPr="00C640B6" w:rsidRDefault="004933F5">
      <w:pPr>
        <w:spacing w:line="240" w:lineRule="auto"/>
        <w:rPr>
          <w:color w:val="0F1115"/>
          <w:sz w:val="18"/>
          <w:szCs w:val="18"/>
        </w:rPr>
      </w:pPr>
      <w:r>
        <w:rPr>
          <w:color w:val="0F1115"/>
          <w:sz w:val="18"/>
          <w:szCs w:val="18"/>
        </w:rPr>
        <w:t>atomic_uint32_t tunnel_received = 0</w:t>
      </w:r>
    </w:p>
    <w:p w14:paraId="4C1B61F3" w14:textId="77777777" w:rsidR="00D859CF" w:rsidRPr="00C640B6" w:rsidRDefault="004933F5">
      <w:pPr>
        <w:spacing w:line="240" w:lineRule="auto"/>
        <w:rPr>
          <w:color w:val="0F1115"/>
          <w:sz w:val="18"/>
          <w:szCs w:val="18"/>
        </w:rPr>
      </w:pPr>
      <w:r>
        <w:rPr>
          <w:color w:val="0F1115"/>
          <w:sz w:val="18"/>
          <w:szCs w:val="18"/>
        </w:rPr>
        <w:t>atomic_uint32_t probes_reinjected = 0</w:t>
      </w:r>
    </w:p>
    <w:p w14:paraId="518993DA" w14:textId="77777777" w:rsidR="00D859CF" w:rsidRPr="00C640B6" w:rsidRDefault="004933F5">
      <w:pPr>
        <w:spacing w:line="240" w:lineRule="auto"/>
        <w:rPr>
          <w:color w:val="0F1115"/>
          <w:sz w:val="18"/>
          <w:szCs w:val="18"/>
        </w:rPr>
      </w:pPr>
      <w:r>
        <w:rPr>
          <w:color w:val="0F1115"/>
          <w:sz w:val="18"/>
          <w:szCs w:val="18"/>
        </w:rPr>
        <w:t>atomic_uint32_t reinject_fail = 0</w:t>
      </w:r>
    </w:p>
    <w:p w14:paraId="25F9E43E" w14:textId="77777777" w:rsidR="00D859CF" w:rsidRPr="00C640B6" w:rsidRDefault="004933F5">
      <w:pPr>
        <w:spacing w:line="240" w:lineRule="auto"/>
        <w:rPr>
          <w:color w:val="0F1115"/>
          <w:sz w:val="18"/>
          <w:szCs w:val="18"/>
        </w:rPr>
      </w:pPr>
      <w:r>
        <w:rPr>
          <w:color w:val="0F1115"/>
          <w:sz w:val="18"/>
          <w:szCs w:val="18"/>
        </w:rPr>
        <w:t>queue_t reinject_queue</w:t>
      </w:r>
    </w:p>
    <w:p w14:paraId="7EB5F463" w14:textId="77777777" w:rsidR="00D859CF" w:rsidRPr="00C640B6" w:rsidRDefault="004933F5">
      <w:pPr>
        <w:spacing w:line="240" w:lineRule="auto"/>
        <w:rPr>
          <w:color w:val="0F1115"/>
          <w:sz w:val="18"/>
          <w:szCs w:val="18"/>
        </w:rPr>
      </w:pPr>
      <w:r>
        <w:rPr>
          <w:color w:val="0F1115"/>
          <w:sz w:val="18"/>
          <w:szCs w:val="18"/>
        </w:rPr>
        <w:t xml:space="preserve"> </w:t>
      </w:r>
    </w:p>
    <w:p w14:paraId="256D8050" w14:textId="77777777" w:rsidR="00D859CF" w:rsidRPr="00C640B6" w:rsidRDefault="004933F5">
      <w:pPr>
        <w:spacing w:line="240" w:lineRule="auto"/>
        <w:rPr>
          <w:color w:val="0F1115"/>
          <w:sz w:val="18"/>
          <w:szCs w:val="18"/>
        </w:rPr>
      </w:pPr>
      <w:r>
        <w:rPr>
          <w:color w:val="0F1115"/>
          <w:sz w:val="18"/>
          <w:szCs w:val="18"/>
        </w:rPr>
        <w:lastRenderedPageBreak/>
        <w:t>procedure TUNNEL_RECEIVE_TASK():</w:t>
      </w:r>
    </w:p>
    <w:p w14:paraId="74E04AC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while experiment_active:</w:t>
      </w:r>
    </w:p>
    <w:p w14:paraId="5BA1028A"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frame ← uart_read_window(sizeof(tunnel_packet))</w:t>
      </w:r>
    </w:p>
    <w:p w14:paraId="4AEB50F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frame.magic == HELLO_MAGIC and crc_ok(frame):</w:t>
      </w:r>
    </w:p>
    <w:p w14:paraId="408DA544" w14:textId="77777777" w:rsidR="00D859CF" w:rsidRPr="00C640B6" w:rsidRDefault="004933F5">
      <w:pPr>
        <w:spacing w:line="240" w:lineRule="auto"/>
        <w:rPr>
          <w:color w:val="0F1115"/>
          <w:sz w:val="18"/>
          <w:szCs w:val="18"/>
        </w:rPr>
      </w:pPr>
      <w:r>
        <w:rPr>
          <w:color w:val="0F1115"/>
          <w:sz w:val="18"/>
          <w:szCs w:val="18"/>
        </w:rPr>
        <w:t xml:space="preserve">            update_peer_state(frame)            // used to assign the ends</w:t>
      </w:r>
    </w:p>
    <w:p w14:paraId="1509E88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 if frame.magic == TUNNEL_MAGIC and crc_ok(frame) and role == A:</w:t>
      </w:r>
    </w:p>
    <w:p w14:paraId="3829B604" w14:textId="77777777" w:rsidR="00D859CF" w:rsidRPr="00C640B6" w:rsidRDefault="004933F5">
      <w:pPr>
        <w:spacing w:line="240" w:lineRule="auto"/>
        <w:rPr>
          <w:color w:val="0F1115"/>
          <w:sz w:val="18"/>
          <w:szCs w:val="18"/>
        </w:rPr>
      </w:pPr>
      <w:r>
        <w:rPr>
          <w:color w:val="0F1115"/>
          <w:sz w:val="18"/>
          <w:szCs w:val="18"/>
        </w:rPr>
        <w:t xml:space="preserve">            atomic_increment(tunnel_received)</w:t>
      </w:r>
    </w:p>
    <w:p w14:paraId="33389BC9" w14:textId="77777777" w:rsidR="00D859CF" w:rsidRPr="00C640B6" w:rsidRDefault="004933F5">
      <w:pPr>
        <w:spacing w:line="240" w:lineRule="auto"/>
        <w:rPr>
          <w:color w:val="0F1115"/>
          <w:sz w:val="18"/>
          <w:szCs w:val="18"/>
        </w:rPr>
      </w:pPr>
      <w:r>
        <w:rPr>
          <w:color w:val="0F1115"/>
          <w:sz w:val="18"/>
          <w:szCs w:val="18"/>
        </w:rPr>
        <w:t xml:space="preserve">            queue_push(reinject_queue, frame.probe)</w:t>
      </w:r>
    </w:p>
    <w:p w14:paraId="1DBD29D1" w14:textId="77777777" w:rsidR="00D859CF" w:rsidRPr="00C640B6" w:rsidRDefault="004933F5">
      <w:pPr>
        <w:spacing w:line="240" w:lineRule="auto"/>
        <w:rPr>
          <w:color w:val="0F1115"/>
          <w:sz w:val="18"/>
          <w:szCs w:val="18"/>
        </w:rPr>
      </w:pPr>
      <w:r>
        <w:rPr>
          <w:color w:val="0F1115"/>
          <w:sz w:val="18"/>
          <w:szCs w:val="18"/>
        </w:rPr>
        <w:t xml:space="preserve">            log_event("TUNNEL_RX", frame.probe.seq_num, get_time())</w:t>
      </w:r>
    </w:p>
    <w:p w14:paraId="7CF9E87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1A578674" w14:textId="77777777" w:rsidR="00D859CF" w:rsidRPr="00C640B6" w:rsidRDefault="004933F5">
      <w:pPr>
        <w:spacing w:line="240" w:lineRule="auto"/>
        <w:rPr>
          <w:color w:val="0F1115"/>
          <w:sz w:val="18"/>
          <w:szCs w:val="18"/>
        </w:rPr>
      </w:pPr>
      <w:r>
        <w:rPr>
          <w:color w:val="0F1115"/>
          <w:sz w:val="18"/>
          <w:szCs w:val="18"/>
        </w:rPr>
        <w:t xml:space="preserve">            slide_window_by_one_byte()          // resynchronise on the next valid frame</w:t>
      </w:r>
    </w:p>
    <w:p w14:paraId="2ACDE19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3754225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31B63E32" w14:textId="77777777" w:rsidR="00D859CF" w:rsidRPr="00C640B6" w:rsidRDefault="004933F5">
      <w:pPr>
        <w:spacing w:line="240" w:lineRule="auto"/>
        <w:rPr>
          <w:color w:val="0F1115"/>
          <w:sz w:val="18"/>
          <w:szCs w:val="18"/>
        </w:rPr>
      </w:pPr>
      <w:r>
        <w:rPr>
          <w:color w:val="0F1115"/>
          <w:sz w:val="18"/>
          <w:szCs w:val="18"/>
        </w:rPr>
        <w:t>end procedure</w:t>
      </w:r>
    </w:p>
    <w:p w14:paraId="377CCECB" w14:textId="77777777" w:rsidR="00D859CF" w:rsidRPr="00C640B6" w:rsidRDefault="004933F5">
      <w:pPr>
        <w:spacing w:line="240" w:lineRule="auto"/>
        <w:rPr>
          <w:color w:val="0F1115"/>
          <w:sz w:val="18"/>
          <w:szCs w:val="18"/>
        </w:rPr>
      </w:pPr>
      <w:r>
        <w:rPr>
          <w:color w:val="0F1115"/>
          <w:sz w:val="18"/>
          <w:szCs w:val="18"/>
        </w:rPr>
        <w:t xml:space="preserve"> </w:t>
      </w:r>
    </w:p>
    <w:p w14:paraId="4A16184A" w14:textId="77777777" w:rsidR="00D859CF" w:rsidRPr="00C640B6" w:rsidRDefault="004933F5">
      <w:pPr>
        <w:spacing w:line="240" w:lineRule="auto"/>
        <w:rPr>
          <w:color w:val="0F1115"/>
          <w:sz w:val="18"/>
          <w:szCs w:val="18"/>
        </w:rPr>
      </w:pPr>
      <w:r>
        <w:rPr>
          <w:color w:val="0F1115"/>
          <w:sz w:val="18"/>
          <w:szCs w:val="18"/>
        </w:rPr>
        <w:t>procedure REINJECT_TASK():</w:t>
      </w:r>
    </w:p>
    <w:p w14:paraId="4CAEA0D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625DC075"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probe ← queue_pop(reinject_queue)   // blocks until a frame arrives</w:t>
      </w:r>
    </w:p>
    <w:p w14:paraId="41AD2C9C" w14:textId="77777777" w:rsidR="00D859CF" w:rsidRPr="00C640B6" w:rsidRDefault="004933F5">
      <w:pPr>
        <w:spacing w:line="240" w:lineRule="auto"/>
        <w:rPr>
          <w:color w:val="0F1115"/>
          <w:sz w:val="18"/>
          <w:szCs w:val="18"/>
        </w:rPr>
      </w:pPr>
      <w:r>
        <w:rPr>
          <w:color w:val="0F1115"/>
          <w:sz w:val="18"/>
          <w:szCs w:val="18"/>
        </w:rPr>
        <w:t xml:space="preserve"> </w:t>
      </w:r>
    </w:p>
    <w:p w14:paraId="2B9529E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Tag the copy so that the root does not treat it as a duplicate to discard</w:t>
      </w:r>
    </w:p>
    <w:p w14:paraId="147626FE"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 xml:space="preserve">probe.magic ← PROBE_WORMHOLE_MAGIC   </w:t>
      </w:r>
      <w:r>
        <w:rPr>
          <w:rFonts w:eastAsia="Arial Unicode MS"/>
          <w:color w:val="0F1115"/>
          <w:sz w:val="18"/>
          <w:szCs w:val="18"/>
        </w:rPr>
        <w:tab/>
        <w:t>// "PROW"</w:t>
      </w:r>
    </w:p>
    <w:p w14:paraId="13C2931A"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r>
      <w:r>
        <w:rPr>
          <w:color w:val="0F1115"/>
          <w:sz w:val="18"/>
          <w:szCs w:val="18"/>
        </w:rPr>
        <w:t>// seq_num, send_ts_us and src_mac stay those of Node B's original probe</w:t>
      </w:r>
    </w:p>
    <w:p w14:paraId="2A920218" w14:textId="77777777" w:rsidR="00D859CF" w:rsidRPr="00C640B6" w:rsidRDefault="004933F5">
      <w:pPr>
        <w:spacing w:line="240" w:lineRule="auto"/>
        <w:rPr>
          <w:color w:val="0F1115"/>
          <w:sz w:val="18"/>
          <w:szCs w:val="18"/>
        </w:rPr>
      </w:pPr>
      <w:r>
        <w:rPr>
          <w:color w:val="0F1115"/>
          <w:sz w:val="18"/>
          <w:szCs w:val="18"/>
        </w:rPr>
        <w:t xml:space="preserve"> </w:t>
      </w:r>
    </w:p>
    <w:p w14:paraId="3E672EA8"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result ← esp_mesh_send(parent_address, probe, MESH_DATA_P2P)</w:t>
      </w:r>
    </w:p>
    <w:p w14:paraId="1775B80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result == ESP_OK:</w:t>
      </w:r>
    </w:p>
    <w:p w14:paraId="1A20B118" w14:textId="77777777" w:rsidR="00D859CF" w:rsidRPr="00C640B6" w:rsidRDefault="004933F5">
      <w:pPr>
        <w:spacing w:line="240" w:lineRule="auto"/>
        <w:rPr>
          <w:color w:val="0F1115"/>
          <w:sz w:val="18"/>
          <w:szCs w:val="18"/>
        </w:rPr>
      </w:pPr>
      <w:r>
        <w:rPr>
          <w:color w:val="0F1115"/>
          <w:sz w:val="18"/>
          <w:szCs w:val="18"/>
        </w:rPr>
        <w:t xml:space="preserve">            atomic_increment(probes_reinjected)</w:t>
      </w:r>
    </w:p>
    <w:p w14:paraId="73369811" w14:textId="77777777" w:rsidR="00D859CF" w:rsidRPr="00C640B6" w:rsidRDefault="004933F5">
      <w:pPr>
        <w:spacing w:line="240" w:lineRule="auto"/>
        <w:rPr>
          <w:color w:val="0F1115"/>
          <w:sz w:val="18"/>
          <w:szCs w:val="18"/>
        </w:rPr>
      </w:pPr>
      <w:r>
        <w:rPr>
          <w:color w:val="0F1115"/>
          <w:sz w:val="18"/>
          <w:szCs w:val="18"/>
        </w:rPr>
        <w:t xml:space="preserve">            log_event("INJECT_SUCCESS", probe.seq_num, get_time())</w:t>
      </w:r>
    </w:p>
    <w:p w14:paraId="1074C6C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6AFA8AD8" w14:textId="77777777" w:rsidR="00D859CF" w:rsidRPr="00C640B6" w:rsidRDefault="004933F5">
      <w:pPr>
        <w:spacing w:line="240" w:lineRule="auto"/>
        <w:rPr>
          <w:color w:val="0F1115"/>
          <w:sz w:val="18"/>
          <w:szCs w:val="18"/>
        </w:rPr>
      </w:pPr>
      <w:r>
        <w:rPr>
          <w:color w:val="0F1115"/>
          <w:sz w:val="18"/>
          <w:szCs w:val="18"/>
        </w:rPr>
        <w:t xml:space="preserve">            atomic_increment(reinject_fail)</w:t>
      </w:r>
    </w:p>
    <w:p w14:paraId="28AD7668" w14:textId="77777777" w:rsidR="00D859CF" w:rsidRPr="00C640B6" w:rsidRDefault="004933F5">
      <w:pPr>
        <w:spacing w:line="240" w:lineRule="auto"/>
        <w:rPr>
          <w:color w:val="0F1115"/>
          <w:sz w:val="18"/>
          <w:szCs w:val="18"/>
        </w:rPr>
      </w:pPr>
      <w:r>
        <w:rPr>
          <w:color w:val="0F1115"/>
          <w:sz w:val="18"/>
          <w:szCs w:val="18"/>
        </w:rPr>
        <w:t xml:space="preserve">            log_event("INJECT_FAIL", probe.seq_num, result)</w:t>
      </w:r>
    </w:p>
    <w:p w14:paraId="21A44A0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36B8A4A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649106F6" w14:textId="77777777" w:rsidR="00D859CF" w:rsidRPr="00C640B6" w:rsidRDefault="004933F5">
      <w:pPr>
        <w:spacing w:line="240" w:lineRule="auto"/>
        <w:rPr>
          <w:color w:val="0F1115"/>
          <w:sz w:val="18"/>
          <w:szCs w:val="18"/>
        </w:rPr>
      </w:pPr>
      <w:r>
        <w:rPr>
          <w:color w:val="0F1115"/>
          <w:sz w:val="18"/>
          <w:szCs w:val="18"/>
        </w:rPr>
        <w:t>end procedure</w:t>
      </w:r>
    </w:p>
    <w:p w14:paraId="2AC4EDF9" w14:textId="77777777" w:rsidR="00D859CF" w:rsidRPr="00C640B6" w:rsidRDefault="004933F5">
      <w:pPr>
        <w:jc w:val="center"/>
        <w:rPr>
          <w:color w:val="0F1115"/>
          <w:sz w:val="18"/>
          <w:szCs w:val="18"/>
        </w:rPr>
      </w:pPr>
      <w:r>
        <w:rPr>
          <w:noProof/>
        </w:rPr>
        <w:lastRenderedPageBreak/>
        <w:drawing>
          <wp:inline distT="114300" distB="114300" distL="114300" distR="114300" wp14:anchorId="44F9114A" wp14:editId="22192BA9">
            <wp:extent cx="2430218" cy="7615238"/>
            <wp:effectExtent l="0" t="0" r="0" b="0"/>
            <wp:docPr id="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2"/>
                    <a:srcRect/>
                    <a:stretch>
                      <a:fillRect/>
                    </a:stretch>
                  </pic:blipFill>
                  <pic:spPr>
                    <a:xfrm>
                      <a:off x="0" y="0"/>
                      <a:ext cx="2430218" cy="7615238"/>
                    </a:xfrm>
                    <a:prstGeom prst="rect">
                      <a:avLst/>
                    </a:prstGeom>
                    <a:ln/>
                  </pic:spPr>
                </pic:pic>
              </a:graphicData>
            </a:graphic>
          </wp:inline>
        </w:drawing>
      </w:r>
    </w:p>
    <w:p w14:paraId="5FEA44C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00" w:name="_Toc9001273"/>
      <w:bookmarkStart w:id="501" w:name="_yy4sxo40f821" w:colFirst="0" w:colLast="0"/>
      <w:bookmarkEnd w:id="500"/>
      <w:bookmarkEnd w:id="501"/>
      <w:r>
        <w:rPr>
          <w:b/>
          <w:bCs/>
          <w:i w:val="0"/>
          <w:iCs w:val="0"/>
          <w:color w:val="000000"/>
          <w:sz w:val="18"/>
          <w:szCs w:val="18"/>
        </w:rPr>
        <w:t>Figure 4.13 Attacker A (Root-side) Process Flowchart</w:t>
      </w:r>
    </w:p>
    <w:p w14:paraId="395E09B2" w14:textId="77777777" w:rsidR="00D859CF" w:rsidRPr="00C640B6" w:rsidRDefault="004933F5">
      <w:pPr>
        <w:jc w:val="left"/>
      </w:pPr>
      <w:r>
        <w:t xml:space="preserve">In </w:t>
      </w:r>
      <w:r>
        <w:rPr>
          <w:i/>
          <w:iCs/>
        </w:rPr>
        <w:t>Figure 4.13,</w:t>
      </w:r>
      <w:r>
        <w:t xml:space="preserve"> the Attacker A (exit endpoint) process flowchart, the attacker reads the tunnel, validates each frame, and re-injects a tagged copy of the probe toward the root through the mesh. Normal mesh traffic is relayed concurrently.</w:t>
      </w:r>
    </w:p>
    <w:p w14:paraId="67A6C55B" w14:textId="77777777" w:rsidR="00D859CF" w:rsidRPr="00C640B6" w:rsidRDefault="004933F5">
      <w:pPr>
        <w:spacing w:before="200"/>
        <w:rPr>
          <w:b/>
          <w:bCs/>
        </w:rPr>
      </w:pPr>
      <w:r>
        <w:rPr>
          <w:b/>
          <w:bCs/>
        </w:rPr>
        <w:lastRenderedPageBreak/>
        <w:t>I. Explanation of Key Behaviors</w:t>
      </w:r>
    </w:p>
    <w:p w14:paraId="03EE3025" w14:textId="77777777" w:rsidR="00D859CF" w:rsidRPr="00C640B6" w:rsidRDefault="004933F5">
      <w:r>
        <w:t>The wormhole-inspired implementation creates an artificial shortcut effect through several coordinated behaviors:</w:t>
      </w:r>
    </w:p>
    <w:p w14:paraId="63B9A71F" w14:textId="77777777" w:rsidR="00D859CF" w:rsidRPr="00C640B6" w:rsidRDefault="004933F5">
      <w:pPr>
        <w:numPr>
          <w:ilvl w:val="0"/>
          <w:numId w:val="13"/>
        </w:numPr>
        <w:jc w:val="left"/>
      </w:pPr>
      <w:r>
        <w:rPr>
          <w:b/>
          <w:bCs/>
        </w:rPr>
        <w:t>Own-Probe Source:</w:t>
      </w:r>
      <w:r>
        <w:t xml:space="preserve"> Attacker B generates its own probes. Its probes reach the root through the mesh in every phase, so no raw frame capture or promiscuous mode is required.</w:t>
      </w:r>
    </w:p>
    <w:p w14:paraId="644D4C7E" w14:textId="77777777" w:rsidR="00D859CF" w:rsidRPr="00C640B6" w:rsidRDefault="004933F5">
      <w:pPr>
        <w:numPr>
          <w:ilvl w:val="0"/>
          <w:numId w:val="13"/>
        </w:numPr>
        <w:jc w:val="left"/>
      </w:pPr>
      <w:r>
        <w:rPr>
          <w:b/>
          <w:bCs/>
        </w:rPr>
        <w:t>Normal Relay:</w:t>
      </w:r>
      <w:r>
        <w:t xml:space="preserve"> During baseline, B sends each probe to its parent, which relays it hop by hop to the root. The root receives the probe as usual, and this establishes the baseline latency for the path.</w:t>
      </w:r>
    </w:p>
    <w:p w14:paraId="047C5DC3" w14:textId="77777777" w:rsidR="00D859CF" w:rsidRPr="00C640B6" w:rsidRDefault="004933F5">
      <w:pPr>
        <w:numPr>
          <w:ilvl w:val="0"/>
          <w:numId w:val="13"/>
        </w:numPr>
        <w:jc w:val="left"/>
      </w:pPr>
      <w:r>
        <w:rPr>
          <w:b/>
          <w:bCs/>
        </w:rPr>
        <w:t>Distortion Relay:</w:t>
      </w:r>
      <w: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3225A91A" w14:textId="77777777" w:rsidR="00D859CF" w:rsidRPr="00C640B6" w:rsidRDefault="004933F5">
      <w:pPr>
        <w:numPr>
          <w:ilvl w:val="0"/>
          <w:numId w:val="13"/>
        </w:numPr>
        <w:jc w:val="left"/>
      </w:pPr>
      <w:r>
        <w:rPr>
          <w:b/>
          <w:bCs/>
        </w:rPr>
        <w:t>Probe Replication:</w:t>
      </w:r>
      <w:r>
        <w:t xml:space="preserve"> A checks each frame and re-sends the original probe, with the same sequence number, source and send timestamp, toward the root.</w:t>
      </w:r>
    </w:p>
    <w:p w14:paraId="69D52B2D" w14:textId="77777777" w:rsidR="00D859CF" w:rsidRPr="00C640B6" w:rsidRDefault="004933F5">
      <w:pPr>
        <w:numPr>
          <w:ilvl w:val="0"/>
          <w:numId w:val="13"/>
        </w:numPr>
        <w:jc w:val="left"/>
      </w:pPr>
      <w:r>
        <w:rPr>
          <w:b/>
          <w:bCs/>
        </w:rPr>
        <w:t>Mesh Re-injection:</w:t>
      </w:r>
      <w: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31E64A4B" w14:textId="77777777" w:rsidR="00D859CF" w:rsidRPr="00C640B6" w:rsidRDefault="004933F5">
      <w:pPr>
        <w:numPr>
          <w:ilvl w:val="0"/>
          <w:numId w:val="13"/>
        </w:numPr>
        <w:jc w:val="left"/>
      </w:pPr>
      <w:r>
        <w:rPr>
          <w:b/>
          <w:bCs/>
        </w:rPr>
        <w:t>Normal Traffic Preservation:</w:t>
      </w:r>
      <w:r>
        <w:t xml:space="preserve"> Where other nodes hang below them (linear runs, and Node A as the star hub), both attackers relay the probes of those nodes normally; in tree and partial-mesh runs both ends join as leaf nodes and relay nothing (D-36). This ensures that the mesh protocol's behavior is minimally perturbed.</w:t>
      </w:r>
    </w:p>
    <w:p w14:paraId="6ABCFD21" w14:textId="77777777" w:rsidR="00D859CF" w:rsidRPr="00C640B6" w:rsidRDefault="004933F5">
      <w:pPr>
        <w:numPr>
          <w:ilvl w:val="0"/>
          <w:numId w:val="13"/>
        </w:numPr>
        <w:jc w:val="left"/>
      </w:pPr>
      <w:r>
        <w:rPr>
          <w:b/>
          <w:bCs/>
        </w:rPr>
        <w:t>Tunnel Independence:</w:t>
      </w:r>
      <w:r>
        <w:t xml:space="preserve"> The tunnel is a separate physical medium and does not interfere with mesh communication. Its timing differs from that of the mesh path, and that difference is what creates the observable shortcut effect.</w:t>
      </w:r>
    </w:p>
    <w:p w14:paraId="6F47CBAE" w14:textId="77777777" w:rsidR="00D859CF" w:rsidRPr="00C640B6" w:rsidRDefault="004933F5">
      <w:r>
        <w:t xml:space="preserve"> </w:t>
      </w:r>
    </w:p>
    <w:p w14:paraId="305DB33F" w14:textId="77777777" w:rsidR="00D859CF" w:rsidRPr="00C640B6" w:rsidRDefault="004933F5">
      <w:pPr>
        <w:jc w:val="center"/>
      </w:pPr>
      <w:r>
        <w:rPr>
          <w:noProof/>
        </w:rPr>
        <w:lastRenderedPageBreak/>
        <w:drawing>
          <wp:inline distT="114300" distB="114300" distL="114300" distR="114300" wp14:anchorId="3AACBBD3" wp14:editId="0FAE67CB">
            <wp:extent cx="5274310" cy="3302078"/>
            <wp:effectExtent l="0" t="0" r="0" b="0"/>
            <wp:docPr id="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274310" cy="3302078"/>
                    </a:xfrm>
                    <a:prstGeom prst="rect">
                      <a:avLst/>
                    </a:prstGeom>
                    <a:ln/>
                  </pic:spPr>
                </pic:pic>
              </a:graphicData>
            </a:graphic>
          </wp:inline>
        </w:drawing>
      </w:r>
    </w:p>
    <w:p w14:paraId="15B2340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02" w:name="_Toc9001274"/>
      <w:bookmarkStart w:id="503" w:name="_19sc6l1itr9g" w:colFirst="0" w:colLast="0"/>
      <w:bookmarkEnd w:id="502"/>
      <w:bookmarkEnd w:id="503"/>
      <w:r>
        <w:rPr>
          <w:b/>
          <w:bCs/>
          <w:i w:val="0"/>
          <w:iCs w:val="0"/>
          <w:color w:val="000000"/>
          <w:sz w:val="18"/>
          <w:szCs w:val="18"/>
        </w:rPr>
        <w:t>Figure 4.14 Wormhole Shortcut Relay Mechanism</w:t>
      </w:r>
    </w:p>
    <w:p w14:paraId="7083D174" w14:textId="77777777" w:rsidR="00D859CF" w:rsidRPr="00C640B6" w:rsidRDefault="004933F5">
      <w:r>
        <w:rPr>
          <w:i/>
          <w:iCs/>
        </w:rPr>
        <w:t>Figure 4.14</w:t>
      </w:r>
      <w: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0C073D37" w14:textId="77777777" w:rsidR="00D859CF" w:rsidRPr="00C640B6" w:rsidRDefault="004933F5">
      <w:pPr>
        <w:spacing w:before="200"/>
        <w:rPr>
          <w:b/>
          <w:bCs/>
        </w:rPr>
      </w:pPr>
      <w:r>
        <w:rPr>
          <w:b/>
          <w:bCs/>
        </w:rPr>
        <w:t>J. Observable Effects and Dataset Contributions</w:t>
      </w:r>
    </w:p>
    <w:p w14:paraId="0CC41404" w14:textId="77777777" w:rsidR="00D859CF" w:rsidRPr="00C640B6" w:rsidRDefault="004933F5">
      <w:r>
        <w:t>The topology distortion mechanism produces several measurable deviations that are captured in the unified dataset:</w:t>
      </w:r>
    </w:p>
    <w:p w14:paraId="5940974C" w14:textId="77777777" w:rsidR="00D859CF" w:rsidRPr="00C640B6" w:rsidRDefault="004933F5">
      <w:pPr>
        <w:ind w:left="1440" w:hanging="360"/>
      </w:pPr>
      <w:r>
        <w:t>●</w:t>
      </w:r>
      <w:r>
        <w:rPr>
          <w:sz w:val="14"/>
          <w:szCs w:val="14"/>
        </w:rPr>
        <w:t xml:space="preserve">   </w:t>
      </w:r>
      <w:r>
        <w:rPr>
          <w:sz w:val="14"/>
          <w:szCs w:val="14"/>
        </w:rPr>
        <w:tab/>
      </w:r>
      <w:r>
        <w:rPr>
          <w:b/>
          <w:bCs/>
        </w:rPr>
        <w:t>Delay Inconsistency:</w:t>
      </w:r>
      <w:r>
        <w:t xml:space="preserve"> The two copies of a probe reach the root by different paths and with different delays, so the delay of a probe is no longer consistent with the hop count of its sender.</w:t>
      </w:r>
    </w:p>
    <w:p w14:paraId="1DF92124" w14:textId="77777777" w:rsidR="00D859CF" w:rsidRPr="00C640B6" w:rsidRDefault="004933F5">
      <w:pPr>
        <w:ind w:left="1440" w:hanging="360"/>
      </w:pPr>
      <w:r>
        <w:t>●</w:t>
      </w:r>
      <w:r>
        <w:rPr>
          <w:sz w:val="14"/>
          <w:szCs w:val="14"/>
        </w:rPr>
        <w:t xml:space="preserve">   </w:t>
      </w:r>
      <w:r>
        <w:rPr>
          <w:sz w:val="14"/>
          <w:szCs w:val="14"/>
        </w:rPr>
        <w:tab/>
      </w:r>
      <w:r>
        <w:rPr>
          <w:b/>
          <w:bCs/>
        </w:rPr>
        <w:t>Duplicate Probe Reception:</w:t>
      </w:r>
      <w:r>
        <w:t xml:space="preserve"> The root receives two copies of the same probe (identical sequence numbers) within a short time window, which does not occur during normal operation.</w:t>
      </w:r>
    </w:p>
    <w:p w14:paraId="79793672" w14:textId="77777777" w:rsidR="00D859CF" w:rsidRPr="00C640B6" w:rsidRDefault="004933F5">
      <w:pPr>
        <w:ind w:left="1440" w:hanging="360"/>
      </w:pPr>
      <w:r>
        <w:t>●</w:t>
      </w:r>
      <w:r>
        <w:rPr>
          <w:sz w:val="14"/>
          <w:szCs w:val="14"/>
        </w:rPr>
        <w:t xml:space="preserve">   </w:t>
      </w:r>
      <w:r>
        <w:rPr>
          <w:sz w:val="14"/>
          <w:szCs w:val="14"/>
        </w:rPr>
        <w:tab/>
      </w:r>
      <w:r>
        <w:rPr>
          <w:b/>
          <w:bCs/>
        </w:rPr>
        <w:t>Traffic Concentration Shifts:</w:t>
      </w:r>
      <w:r>
        <w:t xml:space="preserve"> The second path may alter traffic distribution patterns, potentially concentrating forwarding activity on paths adjacent to the attackers. This is monitored as a secondary effect.</w:t>
      </w:r>
    </w:p>
    <w:p w14:paraId="3A2AA17C" w14:textId="77777777" w:rsidR="00D859CF" w:rsidRPr="00C640B6" w:rsidRDefault="004933F5">
      <w:pPr>
        <w:ind w:left="1440" w:hanging="360"/>
      </w:pPr>
      <w:r>
        <w:t>●</w:t>
      </w:r>
      <w:r>
        <w:rPr>
          <w:sz w:val="14"/>
          <w:szCs w:val="14"/>
        </w:rPr>
        <w:t xml:space="preserve">   </w:t>
      </w:r>
      <w:r>
        <w:rPr>
          <w:sz w:val="14"/>
          <w:szCs w:val="14"/>
        </w:rPr>
        <w:tab/>
      </w:r>
      <w:r>
        <w:rPr>
          <w:b/>
          <w:bCs/>
        </w:rPr>
        <w:t xml:space="preserve">RSSI-Hop Inconsistency: </w:t>
      </w:r>
      <w:r>
        <w:t>Not expected, because the tunnel adds no radio link and changes no parent, so the RSSI of each parent link stays as it was; it is monitored as a check.</w:t>
      </w:r>
    </w:p>
    <w:p w14:paraId="1081E572" w14:textId="77777777" w:rsidR="00D859CF" w:rsidRPr="00C640B6" w:rsidRDefault="004933F5">
      <w:pPr>
        <w:ind w:left="1440" w:hanging="360"/>
      </w:pPr>
      <w:r>
        <w:lastRenderedPageBreak/>
        <w:t>●</w:t>
      </w:r>
      <w:r>
        <w:rPr>
          <w:sz w:val="14"/>
          <w:szCs w:val="14"/>
        </w:rPr>
        <w:t xml:space="preserve">   </w:t>
      </w:r>
      <w:r>
        <w:rPr>
          <w:sz w:val="14"/>
          <w:szCs w:val="14"/>
        </w:rPr>
        <w:tab/>
      </w:r>
      <w:r>
        <w:rPr>
          <w:b/>
          <w:bCs/>
        </w:rPr>
        <w:t>Topology Stability (checked, not expected to change):</w:t>
      </w:r>
      <w:r>
        <w:t xml:space="preserve"> The tunnel does not enter the mesh's routing, so a change of topology is not expected. Parent switching is monitored to confirm this, together with natural RSSI variation and traffic load changes.</w:t>
      </w:r>
    </w:p>
    <w:p w14:paraId="624C0042" w14:textId="77777777" w:rsidR="00D859CF" w:rsidRPr="00C640B6" w:rsidRDefault="004933F5">
      <w:pPr>
        <w:spacing w:before="200"/>
      </w:pPr>
      <w:r>
        <w:t>All these effects are captured through the cross-layer metrics defined in Section 4.2.3 and contribute to the feature set used for exploratory analysis and clustering.</w:t>
      </w:r>
    </w:p>
    <w:p w14:paraId="18B2C683" w14:textId="77777777" w:rsidR="00D859CF" w:rsidRPr="00C640B6" w:rsidRDefault="004933F5">
      <w:pPr>
        <w:jc w:val="center"/>
      </w:pPr>
      <w:r>
        <w:rPr>
          <w:noProof/>
        </w:rPr>
        <w:drawing>
          <wp:inline distT="114300" distB="114300" distL="114300" distR="114300" wp14:anchorId="30D09DEE" wp14:editId="4E477C5E">
            <wp:extent cx="5274310" cy="3302078"/>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274310" cy="3302078"/>
                    </a:xfrm>
                    <a:prstGeom prst="rect">
                      <a:avLst/>
                    </a:prstGeom>
                    <a:ln/>
                  </pic:spPr>
                </pic:pic>
              </a:graphicData>
            </a:graphic>
          </wp:inline>
        </w:drawing>
      </w:r>
    </w:p>
    <w:p w14:paraId="1D763D9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04" w:name="_Toc9001275"/>
      <w:bookmarkStart w:id="505" w:name="_fvyspa2x1bqh" w:colFirst="0" w:colLast="0"/>
      <w:bookmarkEnd w:id="504"/>
      <w:bookmarkEnd w:id="505"/>
      <w:r>
        <w:rPr>
          <w:b/>
          <w:bCs/>
          <w:i w:val="0"/>
          <w:iCs w:val="0"/>
          <w:color w:val="000000"/>
          <w:sz w:val="18"/>
          <w:szCs w:val="18"/>
        </w:rPr>
        <w:t>Figure 4.15 Traffic Redistribution During Distortion Window</w:t>
      </w:r>
    </w:p>
    <w:p w14:paraId="5C25DE49" w14:textId="77777777" w:rsidR="00D859CF" w:rsidRPr="00C640B6" w:rsidRDefault="004933F5">
      <w:r>
        <w:rPr>
          <w:i/>
          <w:iCs/>
        </w:rPr>
        <w:t>Figure 4.15</w:t>
      </w:r>
      <w: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show no parent switches during the wormhole phase (Section 4.2.7.4).</w:t>
      </w:r>
    </w:p>
    <w:p w14:paraId="33CD9034" w14:textId="77777777" w:rsidR="00D859CF" w:rsidRPr="00C640B6" w:rsidRDefault="004933F5">
      <w:pPr>
        <w:spacing w:before="200"/>
        <w:rPr>
          <w:b/>
          <w:bCs/>
        </w:rPr>
      </w:pPr>
      <w:r>
        <w:rPr>
          <w:b/>
          <w:bCs/>
        </w:rPr>
        <w:t>K. Implementation Summary for Wormhole</w:t>
      </w:r>
    </w:p>
    <w:p w14:paraId="7021F421" w14:textId="77777777" w:rsidR="00D859CF" w:rsidRPr="00C640B6" w:rsidRDefault="004933F5">
      <w:r>
        <w:t>The wormhole-inspired implementation is designed around several key principles:</w:t>
      </w:r>
    </w:p>
    <w:p w14:paraId="619F7CA3" w14:textId="77777777" w:rsidR="00D859CF" w:rsidRPr="00C640B6" w:rsidRDefault="004933F5">
      <w:pPr>
        <w:ind w:left="1440" w:hanging="360"/>
      </w:pPr>
      <w:r>
        <w:t>●</w:t>
      </w:r>
      <w:r>
        <w:rPr>
          <w:sz w:val="14"/>
          <w:szCs w:val="14"/>
        </w:rPr>
        <w:t xml:space="preserve">   </w:t>
      </w:r>
      <w:r>
        <w:rPr>
          <w:sz w:val="14"/>
          <w:szCs w:val="14"/>
        </w:rPr>
        <w:tab/>
      </w:r>
      <w:r>
        <w:rPr>
          <w:b/>
          <w:bCs/>
        </w:rPr>
        <w:t>Own-Probe Tunneling:</w:t>
      </w:r>
      <w:r>
        <w:t xml:space="preserve"> Attacker B generates its own probes and tunnels copies of them, which removes any need for passive packet capture.</w:t>
      </w:r>
    </w:p>
    <w:p w14:paraId="3E7D73B9" w14:textId="77777777" w:rsidR="00D859CF" w:rsidRPr="00C640B6" w:rsidRDefault="004933F5">
      <w:pPr>
        <w:ind w:left="1440" w:hanging="360"/>
      </w:pPr>
      <w:r>
        <w:lastRenderedPageBreak/>
        <w:t>●</w:t>
      </w:r>
      <w:r>
        <w:rPr>
          <w:sz w:val="14"/>
          <w:szCs w:val="14"/>
        </w:rPr>
        <w:t xml:space="preserve">   </w:t>
      </w:r>
      <w:r>
        <w:rPr>
          <w:sz w:val="14"/>
          <w:szCs w:val="14"/>
        </w:rPr>
        <w:tab/>
      </w:r>
      <w:r>
        <w:rPr>
          <w:b/>
          <w:bCs/>
        </w:rPr>
        <w:t>Probe-Only Tunneling:</w:t>
      </w:r>
      <w:r>
        <w:t xml:space="preserve"> Only the application-layer probe (sequence number, source, send timestamp) is tunneled, not raw frames, ensuring application-layer compliance and minimal overhead.</w:t>
      </w:r>
    </w:p>
    <w:p w14:paraId="6DCD595F" w14:textId="77777777" w:rsidR="00D859CF" w:rsidRPr="00C640B6" w:rsidRDefault="004933F5">
      <w:pPr>
        <w:ind w:left="1440" w:hanging="360"/>
      </w:pPr>
      <w:r>
        <w:t>●</w:t>
      </w:r>
      <w:r>
        <w:rPr>
          <w:sz w:val="14"/>
          <w:szCs w:val="14"/>
        </w:rPr>
        <w:t xml:space="preserve">   </w:t>
      </w:r>
      <w:r>
        <w:rPr>
          <w:sz w:val="14"/>
          <w:szCs w:val="14"/>
        </w:rPr>
        <w:tab/>
      </w:r>
      <w:r>
        <w:rPr>
          <w:b/>
          <w:bCs/>
        </w:rPr>
        <w:t>Probe Duplication, Not Modification</w:t>
      </w:r>
      <w:r>
        <w:t>: Attackers never modify original packets; they only create additional replicas, preserving all original traffic for baseline comparison.</w:t>
      </w:r>
    </w:p>
    <w:p w14:paraId="79EA7131" w14:textId="77777777" w:rsidR="00D859CF" w:rsidRPr="00C640B6" w:rsidRDefault="004933F5">
      <w:pPr>
        <w:ind w:left="1440" w:hanging="360"/>
      </w:pPr>
      <w:r>
        <w:t>●</w:t>
      </w:r>
      <w:r>
        <w:rPr>
          <w:sz w:val="14"/>
          <w:szCs w:val="14"/>
        </w:rPr>
        <w:t xml:space="preserve">   </w:t>
      </w:r>
      <w:r>
        <w:rPr>
          <w:sz w:val="14"/>
          <w:szCs w:val="14"/>
        </w:rPr>
        <w:tab/>
      </w:r>
      <w:r>
        <w:rPr>
          <w:b/>
          <w:bCs/>
        </w:rPr>
        <w:t>Independent Tunnel</w:t>
      </w:r>
      <w:r>
        <w:t>: The out-of-band channel operates completely separately from the mesh network, preventing interference with normal protocol operation.</w:t>
      </w:r>
    </w:p>
    <w:p w14:paraId="3205635B" w14:textId="77777777" w:rsidR="00D859CF" w:rsidRPr="00C640B6" w:rsidRDefault="004933F5">
      <w:pPr>
        <w:ind w:left="1440" w:hanging="360"/>
      </w:pPr>
      <w:r>
        <w:t>●</w:t>
      </w:r>
      <w:r>
        <w:rPr>
          <w:sz w:val="14"/>
          <w:szCs w:val="14"/>
        </w:rPr>
        <w:t xml:space="preserve">   </w:t>
      </w:r>
      <w:r>
        <w:rPr>
          <w:sz w:val="14"/>
          <w:szCs w:val="14"/>
        </w:rPr>
        <w:tab/>
      </w:r>
      <w:r>
        <w:rPr>
          <w:b/>
          <w:bCs/>
        </w:rPr>
        <w:t>Normal Traffic Preservation</w:t>
      </w:r>
      <w:r>
        <w:t>: Both attackers continue forwarding original packets, maintaining realistic mesh behavior during the distortion window.</w:t>
      </w:r>
    </w:p>
    <w:p w14:paraId="13C16BF5" w14:textId="77777777" w:rsidR="00D859CF" w:rsidRPr="00C640B6" w:rsidRDefault="004933F5">
      <w:pPr>
        <w:ind w:left="1440" w:hanging="360"/>
      </w:pPr>
      <w:r>
        <w:t>●</w:t>
      </w:r>
      <w:r>
        <w:rPr>
          <w:sz w:val="14"/>
          <w:szCs w:val="14"/>
        </w:rPr>
        <w:t xml:space="preserve">   </w:t>
      </w:r>
      <w:r>
        <w:rPr>
          <w:sz w:val="14"/>
          <w:szCs w:val="14"/>
        </w:rPr>
        <w:tab/>
      </w:r>
      <w:r>
        <w:rPr>
          <w:b/>
          <w:bCs/>
        </w:rPr>
        <w:t>Counter-Based Telemetry</w:t>
      </w:r>
      <w:r>
        <w:t>: Dedicated atomic counters track tunnel activity and reinjection success, providing the raw data for subsequent feature extraction.</w:t>
      </w:r>
    </w:p>
    <w:p w14:paraId="7E575DEE" w14:textId="77777777" w:rsidR="00D859CF" w:rsidRPr="00C640B6" w:rsidRDefault="004933F5">
      <w:pPr>
        <w:ind w:left="1440" w:hanging="360"/>
      </w:pPr>
      <w:r>
        <w:t>●</w:t>
      </w:r>
      <w:r>
        <w:rPr>
          <w:sz w:val="14"/>
          <w:szCs w:val="14"/>
        </w:rPr>
        <w:t xml:space="preserve">   </w:t>
      </w:r>
      <w:r>
        <w:rPr>
          <w:sz w:val="14"/>
          <w:szCs w:val="14"/>
        </w:rPr>
        <w:tab/>
      </w:r>
      <w:r>
        <w:rPr>
          <w:b/>
          <w:bCs/>
        </w:rPr>
        <w:t>Phase-Controlled Activation:</w:t>
      </w:r>
      <w:r>
        <w:t xml:space="preserve"> The tunnel is written only while phase ID 2 is current, ensuring precise temporal alignment with ground-truth labels.</w:t>
      </w:r>
    </w:p>
    <w:p w14:paraId="78BB820C" w14:textId="77777777" w:rsidR="00D859CF" w:rsidRPr="00C640B6" w:rsidRDefault="004933F5">
      <w:pPr>
        <w:pStyle w:val="Heading4"/>
        <w:shd w:val="clear" w:color="auto" w:fill="auto"/>
        <w:spacing w:before="200" w:after="80" w:line="240" w:lineRule="auto"/>
        <w:jc w:val="left"/>
      </w:pPr>
      <w:bookmarkStart w:id="506" w:name="_Toc9001046"/>
      <w:bookmarkStart w:id="507" w:name="_1g3rfzhhyvrs" w:colFirst="0" w:colLast="0"/>
      <w:bookmarkEnd w:id="506"/>
      <w:bookmarkEnd w:id="507"/>
      <w:r>
        <w:t>4.2.1.4.</w:t>
      </w:r>
      <w:r>
        <w:tab/>
        <w:t>Implementation Summary</w:t>
      </w:r>
    </w:p>
    <w:p w14:paraId="4C78F9AC" w14:textId="77777777" w:rsidR="00D859CF" w:rsidRPr="00C640B6" w:rsidRDefault="004933F5">
      <w:r>
        <w:t>The implementation described in this section provides a complete, reproducible framework for generating labeled datasets containing both normal and manipulated mesh behavior. Key characteristics include:</w:t>
      </w:r>
    </w:p>
    <w:p w14:paraId="580F2A4D" w14:textId="77777777" w:rsidR="00D859CF" w:rsidRPr="00C640B6" w:rsidRDefault="004933F5">
      <w:pPr>
        <w:numPr>
          <w:ilvl w:val="0"/>
          <w:numId w:val="1"/>
        </w:numPr>
        <w:jc w:val="left"/>
      </w:pPr>
      <w:r>
        <w:rPr>
          <w:b/>
          <w:bCs/>
        </w:rPr>
        <w:t>Application-layer only:</w:t>
      </w:r>
      <w:r>
        <w:t xml:space="preserve"> All manipulations are implemented in the testbed's own application firmware using standard mesh APIs; the ESP-WIFI-MESH library is not modified and no raw frames are injected.</w:t>
      </w:r>
    </w:p>
    <w:p w14:paraId="58D6BE9D" w14:textId="77777777" w:rsidR="00D859CF" w:rsidRPr="00C640B6" w:rsidRDefault="004933F5">
      <w:pPr>
        <w:numPr>
          <w:ilvl w:val="0"/>
          <w:numId w:val="1"/>
        </w:numPr>
        <w:jc w:val="left"/>
      </w:pPr>
      <w:r>
        <w:rPr>
          <w:b/>
          <w:bCs/>
        </w:rPr>
        <w:t>Phase‑controlled activation:</w:t>
      </w:r>
      <w:r>
        <w:t xml:space="preserve"> Manipulations are activated only during designated time windows via root broadcasts, ensuring precise temporal alignment with ground‑truth labels.</w:t>
      </w:r>
    </w:p>
    <w:p w14:paraId="415B636D" w14:textId="77777777" w:rsidR="00D859CF" w:rsidRPr="00C640B6" w:rsidRDefault="004933F5">
      <w:pPr>
        <w:numPr>
          <w:ilvl w:val="0"/>
          <w:numId w:val="1"/>
        </w:numPr>
        <w:jc w:val="left"/>
      </w:pPr>
      <w:r>
        <w:rPr>
          <w:b/>
          <w:bCs/>
        </w:rPr>
        <w:t>Protocol compliance:</w:t>
      </w:r>
      <w:r>
        <w:t xml:space="preserve"> Attackers remain legitimate mesh participants throughout all phases, maintaining parent relationships and control‑plane exchanges. Only the specific relay behavior (blackhole) or tunnel relay (wormhole) is modified.</w:t>
      </w:r>
    </w:p>
    <w:p w14:paraId="6A0236FE" w14:textId="77777777" w:rsidR="00D859CF" w:rsidRPr="00C640B6" w:rsidRDefault="004933F5">
      <w:pPr>
        <w:numPr>
          <w:ilvl w:val="0"/>
          <w:numId w:val="1"/>
        </w:numPr>
        <w:jc w:val="left"/>
      </w:pPr>
      <w:r>
        <w:rPr>
          <w:b/>
          <w:bCs/>
        </w:rPr>
        <w:lastRenderedPageBreak/>
        <w:t>Comprehensive state tracking:</w:t>
      </w:r>
      <w: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14:paraId="7204ABC7" w14:textId="77777777" w:rsidR="00D859CF" w:rsidRPr="00C640B6" w:rsidRDefault="004933F5">
      <w:pPr>
        <w:numPr>
          <w:ilvl w:val="0"/>
          <w:numId w:val="1"/>
        </w:numPr>
        <w:jc w:val="left"/>
      </w:pPr>
      <w:r>
        <w:rPr>
          <w:b/>
          <w:bCs/>
        </w:rPr>
        <w:t xml:space="preserve">Reproducible procedures: </w:t>
      </w:r>
      <w:r>
        <w:t>The documented algorithms and state machines can be implemented identically across multiple experimental runs and topology configurations.</w:t>
      </w:r>
    </w:p>
    <w:p w14:paraId="383ED4A6" w14:textId="77777777" w:rsidR="00D859CF" w:rsidRPr="00C640B6" w:rsidRDefault="004933F5">
      <w:pPr>
        <w:spacing w:before="200"/>
      </w:pPr>
      <w: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5D70B8BF" w14:textId="77777777" w:rsidR="00D859CF" w:rsidRPr="00C640B6" w:rsidRDefault="004933F5">
      <w:pPr>
        <w:spacing w:before="180" w:after="180"/>
      </w:pPr>
      <w:r>
        <w:t>The implementations are checked against the published definitions criterion by criterion, including the criteria that fail. Table 4.4 covers the blackhole against Airehrour et al. [70], and Table 4.5 covers the wormhole against Hu, Perrig, and Johnson [46].</w:t>
      </w:r>
    </w:p>
    <w:p w14:paraId="486C6C6D" w14:textId="77777777" w:rsidR="00D859CF" w:rsidRPr="00C640B6" w:rsidRDefault="004933F5">
      <w:pPr>
        <w:spacing w:before="180" w:after="180"/>
        <w:rPr>
          <w:b/>
          <w:bCs/>
        </w:rPr>
      </w:pPr>
      <w:bookmarkStart w:id="508" w:name="_Toc9001195"/>
      <w:bookmarkEnd w:id="508"/>
      <w:r>
        <w:rPr>
          <w:b/>
          <w:bCs/>
        </w:rPr>
        <w:t>Table 4.4 Blackhole Conformance to Airehrour et al. [70]</w:t>
      </w:r>
    </w:p>
    <w:tbl>
      <w:tblPr>
        <w:tblStyle w:val="af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3"/>
        <w:gridCol w:w="1276"/>
        <w:gridCol w:w="4027"/>
      </w:tblGrid>
      <w:tr w:rsidR="00D859CF" w:rsidRPr="00C640B6" w14:paraId="6FC26EFF" w14:textId="77777777">
        <w:trPr>
          <w:trHeight w:val="315"/>
        </w:trPr>
        <w:tc>
          <w:tcPr>
            <w:tcW w:w="3002"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28860CD" w14:textId="77777777" w:rsidR="00D859CF" w:rsidRPr="00C640B6" w:rsidRDefault="004933F5">
            <w:pPr>
              <w:spacing w:before="40" w:after="40" w:line="240" w:lineRule="auto"/>
              <w:rPr>
                <w:b/>
                <w:bCs/>
                <w:sz w:val="19"/>
                <w:szCs w:val="19"/>
              </w:rPr>
            </w:pPr>
            <w:r>
              <w:rPr>
                <w:b/>
                <w:bCs/>
                <w:sz w:val="19"/>
                <w:szCs w:val="19"/>
              </w:rPr>
              <w:t>Criterion</w:t>
            </w:r>
          </w:p>
        </w:tc>
        <w:tc>
          <w:tcPr>
            <w:tcW w:w="127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44F64BB9" w14:textId="77777777" w:rsidR="00D859CF" w:rsidRPr="00C640B6" w:rsidRDefault="004933F5">
            <w:pPr>
              <w:spacing w:before="40" w:after="40" w:line="240" w:lineRule="auto"/>
              <w:rPr>
                <w:b/>
                <w:bCs/>
                <w:sz w:val="19"/>
                <w:szCs w:val="19"/>
              </w:rPr>
            </w:pPr>
            <w:r>
              <w:rPr>
                <w:b/>
                <w:bCs/>
                <w:sz w:val="19"/>
                <w:szCs w:val="19"/>
              </w:rPr>
              <w:t>Met</w:t>
            </w:r>
          </w:p>
        </w:tc>
        <w:tc>
          <w:tcPr>
            <w:tcW w:w="402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7C3DB57" w14:textId="77777777" w:rsidR="00D859CF" w:rsidRPr="00C640B6" w:rsidRDefault="004933F5">
            <w:pPr>
              <w:spacing w:before="40" w:after="40" w:line="240" w:lineRule="auto"/>
              <w:rPr>
                <w:b/>
                <w:bCs/>
                <w:sz w:val="19"/>
                <w:szCs w:val="19"/>
              </w:rPr>
            </w:pPr>
            <w:r>
              <w:rPr>
                <w:b/>
                <w:bCs/>
                <w:sz w:val="19"/>
                <w:szCs w:val="19"/>
              </w:rPr>
              <w:t>Evidence</w:t>
            </w:r>
          </w:p>
        </w:tc>
      </w:tr>
      <w:tr w:rsidR="00D859CF" w:rsidRPr="00C640B6" w14:paraId="2078E8F2"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129170A" w14:textId="77777777" w:rsidR="00D859CF" w:rsidRPr="00C640B6" w:rsidRDefault="004933F5">
            <w:pPr>
              <w:spacing w:before="40" w:after="40" w:line="240" w:lineRule="auto"/>
              <w:rPr>
                <w:sz w:val="19"/>
                <w:szCs w:val="19"/>
              </w:rPr>
            </w:pPr>
            <w:r>
              <w:rPr>
                <w:sz w:val="19"/>
                <w:szCs w:val="19"/>
              </w:rPr>
              <w:t>Adversary sits on the forwarding path</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70658B69"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02A21E81" w14:textId="77777777" w:rsidR="00D859CF" w:rsidRPr="00C640B6" w:rsidRDefault="004933F5">
            <w:pPr>
              <w:spacing w:before="40" w:after="40" w:line="240" w:lineRule="auto"/>
              <w:rPr>
                <w:sz w:val="19"/>
                <w:szCs w:val="19"/>
              </w:rPr>
            </w:pPr>
            <w:r>
              <w:rPr>
                <w:sz w:val="19"/>
                <w:szCs w:val="19"/>
              </w:rPr>
              <w:t>Victims address the attacker, which relays to the root</w:t>
            </w:r>
          </w:p>
        </w:tc>
      </w:tr>
      <w:tr w:rsidR="00D859CF" w:rsidRPr="00C640B6" w14:paraId="4A884E97"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98D5A97" w14:textId="77777777" w:rsidR="00D859CF" w:rsidRPr="00C640B6" w:rsidRDefault="004933F5">
            <w:pPr>
              <w:spacing w:before="40" w:after="40" w:line="240" w:lineRule="auto"/>
              <w:rPr>
                <w:sz w:val="19"/>
                <w:szCs w:val="19"/>
              </w:rPr>
            </w:pPr>
            <w:r>
              <w:rPr>
                <w:sz w:val="19"/>
                <w:szCs w:val="19"/>
              </w:rPr>
              <w:t>Receives the packets rather than jamming</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1ED9390F"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0E6EC500" w14:textId="77777777" w:rsidR="00D859CF" w:rsidRPr="00C640B6" w:rsidRDefault="004933F5">
            <w:pPr>
              <w:spacing w:before="40" w:after="40" w:line="240" w:lineRule="auto"/>
              <w:rPr>
                <w:sz w:val="19"/>
                <w:szCs w:val="19"/>
              </w:rPr>
            </w:pPr>
            <w:r>
              <w:rPr>
                <w:sz w:val="19"/>
                <w:szCs w:val="19"/>
              </w:rPr>
              <w:t>The relay queue receives before the forward or drop decision</w:t>
            </w:r>
          </w:p>
        </w:tc>
      </w:tr>
      <w:tr w:rsidR="00D859CF" w:rsidRPr="00C640B6" w14:paraId="0832DF1E"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A3BDC88" w14:textId="77777777" w:rsidR="00D859CF" w:rsidRPr="00C640B6" w:rsidRDefault="004933F5">
            <w:pPr>
              <w:spacing w:before="40" w:after="40" w:line="240" w:lineRule="auto"/>
              <w:rPr>
                <w:sz w:val="19"/>
                <w:szCs w:val="19"/>
              </w:rPr>
            </w:pPr>
            <w:r>
              <w:rPr>
                <w:sz w:val="19"/>
                <w:szCs w:val="19"/>
              </w:rPr>
              <w:t>Drops instead of forwarding</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158839E8"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26222D5C" w14:textId="77777777" w:rsidR="00D859CF" w:rsidRPr="00C640B6" w:rsidRDefault="004933F5">
            <w:pPr>
              <w:spacing w:before="40" w:after="40" w:line="240" w:lineRule="auto"/>
              <w:rPr>
                <w:sz w:val="19"/>
                <w:szCs w:val="19"/>
              </w:rPr>
            </w:pPr>
            <w:r>
              <w:rPr>
                <w:sz w:val="19"/>
                <w:szCs w:val="19"/>
              </w:rPr>
              <w:t>During the blackhole phase the drop counter rises and nothing is sent on</w:t>
            </w:r>
          </w:p>
        </w:tc>
      </w:tr>
      <w:tr w:rsidR="00D859CF" w:rsidRPr="00C640B6" w14:paraId="34EBF3DC"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A63A52" w14:textId="77777777" w:rsidR="00D859CF" w:rsidRPr="00C640B6" w:rsidRDefault="004933F5">
            <w:pPr>
              <w:spacing w:before="40" w:after="40" w:line="240" w:lineRule="auto"/>
              <w:rPr>
                <w:sz w:val="19"/>
                <w:szCs w:val="19"/>
              </w:rPr>
            </w:pPr>
            <w:r>
              <w:rPr>
                <w:sz w:val="19"/>
                <w:szCs w:val="19"/>
              </w:rPr>
              <w:t>Stays protocol-compliant, so the node looks alive</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5E182D03"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6083A208" w14:textId="77777777" w:rsidR="00D859CF" w:rsidRPr="00C640B6" w:rsidRDefault="004933F5">
            <w:pPr>
              <w:spacing w:before="40" w:after="40" w:line="240" w:lineRule="auto"/>
              <w:rPr>
                <w:sz w:val="19"/>
                <w:szCs w:val="19"/>
              </w:rPr>
            </w:pPr>
            <w:r>
              <w:rPr>
                <w:sz w:val="19"/>
                <w:szCs w:val="19"/>
              </w:rPr>
              <w:t>It remains a mesh participant and keeps logging telemetry</w:t>
            </w:r>
          </w:p>
        </w:tc>
      </w:tr>
      <w:tr w:rsidR="00D859CF" w:rsidRPr="00C640B6" w14:paraId="6615C334" w14:textId="77777777">
        <w:trPr>
          <w:trHeight w:val="765"/>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AF7086D" w14:textId="77777777" w:rsidR="00D859CF" w:rsidRPr="00C640B6" w:rsidRDefault="004933F5">
            <w:pPr>
              <w:spacing w:before="40" w:after="40" w:line="240" w:lineRule="auto"/>
              <w:rPr>
                <w:sz w:val="19"/>
                <w:szCs w:val="19"/>
              </w:rPr>
            </w:pPr>
            <w:r>
              <w:rPr>
                <w:sz w:val="19"/>
                <w:szCs w:val="19"/>
              </w:rPr>
              <w:t>Delivery collapses while the node stays reachable</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520B1EB4"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0FA5C8D1" w14:textId="77777777" w:rsidR="00D859CF" w:rsidRPr="00C640B6" w:rsidRDefault="004933F5">
            <w:pPr>
              <w:spacing w:before="40" w:after="40" w:line="240" w:lineRule="auto"/>
              <w:rPr>
                <w:sz w:val="19"/>
                <w:szCs w:val="19"/>
              </w:rPr>
            </w:pPr>
            <w:r>
              <w:rPr>
                <w:sz w:val="19"/>
                <w:szCs w:val="19"/>
              </w:rPr>
              <w:t>In the G402 linear stationary run, attacker ForwardingRatio falls from 1.000 to 0.001 and the PDR of the six nodes behind it from 1.000 to 0.000</w:t>
            </w:r>
          </w:p>
        </w:tc>
      </w:tr>
      <w:tr w:rsidR="00D859CF" w:rsidRPr="00C640B6" w14:paraId="4200212A"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BEE9474" w14:textId="77777777" w:rsidR="00D859CF" w:rsidRPr="00C640B6" w:rsidRDefault="004933F5">
            <w:pPr>
              <w:spacing w:before="40" w:after="40" w:line="240" w:lineRule="auto"/>
              <w:rPr>
                <w:sz w:val="19"/>
                <w:szCs w:val="19"/>
              </w:rPr>
            </w:pPr>
            <w:r>
              <w:rPr>
                <w:sz w:val="19"/>
                <w:szCs w:val="19"/>
              </w:rPr>
              <w:t>Attracts traffic by advertising a false route</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3AC21BEE" w14:textId="77777777" w:rsidR="00D859CF" w:rsidRPr="00C640B6" w:rsidRDefault="004933F5">
            <w:pPr>
              <w:spacing w:before="40" w:after="40" w:line="240" w:lineRule="auto"/>
              <w:rPr>
                <w:sz w:val="19"/>
                <w:szCs w:val="19"/>
              </w:rPr>
            </w:pPr>
            <w:r>
              <w:rPr>
                <w:sz w:val="19"/>
                <w:szCs w:val="19"/>
              </w:rPr>
              <w:t>No</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43B6419E" w14:textId="77777777" w:rsidR="00D859CF" w:rsidRPr="00C640B6" w:rsidRDefault="004933F5">
            <w:pPr>
              <w:spacing w:before="40" w:after="40" w:line="240" w:lineRule="auto"/>
              <w:rPr>
                <w:sz w:val="19"/>
                <w:szCs w:val="19"/>
              </w:rPr>
            </w:pPr>
            <w:r>
              <w:rPr>
                <w:sz w:val="19"/>
                <w:szCs w:val="19"/>
              </w:rPr>
              <w:t>The attacker is a placed relay, so no routing decision is fooled</w:t>
            </w:r>
          </w:p>
        </w:tc>
      </w:tr>
    </w:tbl>
    <w:p w14:paraId="1A052F23" w14:textId="77777777" w:rsidR="00D859CF" w:rsidRPr="00C640B6" w:rsidRDefault="004933F5">
      <w:pPr>
        <w:spacing w:before="180" w:after="180"/>
        <w:rPr>
          <w:b/>
          <w:bCs/>
        </w:rPr>
      </w:pPr>
      <w:bookmarkStart w:id="509" w:name="_Toc9001196"/>
      <w:bookmarkEnd w:id="509"/>
      <w:r>
        <w:rPr>
          <w:b/>
          <w:bCs/>
        </w:rPr>
        <w:t>Table 4.5 Wormhole Conformance to Hu, Perrig, and Johnson [46]</w:t>
      </w:r>
    </w:p>
    <w:tbl>
      <w:tblPr>
        <w:tblStyle w:val="af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59"/>
        <w:gridCol w:w="1346"/>
        <w:gridCol w:w="3901"/>
      </w:tblGrid>
      <w:tr w:rsidR="00D859CF" w:rsidRPr="00C640B6" w14:paraId="182F9677" w14:textId="77777777">
        <w:trPr>
          <w:trHeight w:val="315"/>
        </w:trPr>
        <w:tc>
          <w:tcPr>
            <w:tcW w:w="3058"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53EE1440" w14:textId="77777777" w:rsidR="00D859CF" w:rsidRPr="00C640B6" w:rsidRDefault="004933F5">
            <w:pPr>
              <w:spacing w:before="40" w:after="40" w:line="240" w:lineRule="auto"/>
              <w:rPr>
                <w:b/>
                <w:bCs/>
                <w:sz w:val="19"/>
                <w:szCs w:val="19"/>
              </w:rPr>
            </w:pPr>
            <w:r>
              <w:rPr>
                <w:b/>
                <w:bCs/>
                <w:sz w:val="19"/>
                <w:szCs w:val="19"/>
              </w:rPr>
              <w:t>Criterion</w:t>
            </w:r>
          </w:p>
        </w:tc>
        <w:tc>
          <w:tcPr>
            <w:tcW w:w="134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F8BC07A" w14:textId="77777777" w:rsidR="00D859CF" w:rsidRPr="00C640B6" w:rsidRDefault="004933F5">
            <w:pPr>
              <w:spacing w:before="40" w:after="40" w:line="240" w:lineRule="auto"/>
              <w:rPr>
                <w:b/>
                <w:bCs/>
                <w:sz w:val="19"/>
                <w:szCs w:val="19"/>
              </w:rPr>
            </w:pPr>
            <w:r>
              <w:rPr>
                <w:b/>
                <w:bCs/>
                <w:sz w:val="19"/>
                <w:szCs w:val="19"/>
              </w:rPr>
              <w:t>Met</w:t>
            </w:r>
          </w:p>
        </w:tc>
        <w:tc>
          <w:tcPr>
            <w:tcW w:w="390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F63F15E" w14:textId="77777777" w:rsidR="00D859CF" w:rsidRPr="00C640B6" w:rsidRDefault="004933F5">
            <w:pPr>
              <w:spacing w:before="40" w:after="40" w:line="240" w:lineRule="auto"/>
              <w:rPr>
                <w:b/>
                <w:bCs/>
                <w:sz w:val="19"/>
                <w:szCs w:val="19"/>
              </w:rPr>
            </w:pPr>
            <w:r>
              <w:rPr>
                <w:b/>
                <w:bCs/>
                <w:sz w:val="19"/>
                <w:szCs w:val="19"/>
              </w:rPr>
              <w:t>Evidence</w:t>
            </w:r>
          </w:p>
        </w:tc>
      </w:tr>
      <w:tr w:rsidR="00D859CF" w:rsidRPr="00C640B6" w14:paraId="1E240D95" w14:textId="77777777">
        <w:trPr>
          <w:trHeight w:val="315"/>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AC1B9C" w14:textId="77777777" w:rsidR="00D859CF" w:rsidRPr="00C640B6" w:rsidRDefault="004933F5">
            <w:pPr>
              <w:spacing w:before="40" w:after="40" w:line="240" w:lineRule="auto"/>
              <w:rPr>
                <w:sz w:val="19"/>
                <w:szCs w:val="19"/>
              </w:rPr>
            </w:pPr>
            <w:r>
              <w:rPr>
                <w:sz w:val="19"/>
                <w:szCs w:val="19"/>
              </w:rPr>
              <w:t>Two colluding endpoints</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09AC1B59"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2AA1D98F" w14:textId="77777777" w:rsidR="00D859CF" w:rsidRPr="00C640B6" w:rsidRDefault="004933F5">
            <w:pPr>
              <w:spacing w:before="40" w:after="40" w:line="240" w:lineRule="auto"/>
              <w:rPr>
                <w:sz w:val="19"/>
                <w:szCs w:val="19"/>
              </w:rPr>
            </w:pPr>
            <w:r>
              <w:rPr>
                <w:sz w:val="19"/>
                <w:szCs w:val="19"/>
              </w:rPr>
              <w:t>Node A (exit) and Node B (entry)</w:t>
            </w:r>
          </w:p>
        </w:tc>
      </w:tr>
      <w:tr w:rsidR="00D859CF" w:rsidRPr="00C640B6" w14:paraId="701A4DB4" w14:textId="77777777">
        <w:trPr>
          <w:trHeight w:val="540"/>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29BD4E" w14:textId="77777777" w:rsidR="00D859CF" w:rsidRPr="00C640B6" w:rsidRDefault="004933F5">
            <w:pPr>
              <w:spacing w:before="40" w:after="40" w:line="240" w:lineRule="auto"/>
              <w:rPr>
                <w:sz w:val="19"/>
                <w:szCs w:val="19"/>
              </w:rPr>
            </w:pPr>
            <w:r>
              <w:rPr>
                <w:sz w:val="19"/>
                <w:szCs w:val="19"/>
              </w:rPr>
              <w:t>Out-of-band channel outside the normal path</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245051AC"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385A0262" w14:textId="77777777" w:rsidR="00D859CF" w:rsidRPr="00C640B6" w:rsidRDefault="004933F5">
            <w:pPr>
              <w:spacing w:before="40" w:after="40" w:line="240" w:lineRule="auto"/>
              <w:rPr>
                <w:sz w:val="19"/>
                <w:szCs w:val="19"/>
              </w:rPr>
            </w:pPr>
            <w:r>
              <w:rPr>
                <w:sz w:val="19"/>
                <w:szCs w:val="19"/>
              </w:rPr>
              <w:t>Physical UART link between the two boards</w:t>
            </w:r>
          </w:p>
        </w:tc>
      </w:tr>
      <w:tr w:rsidR="00D859CF" w:rsidRPr="00C640B6" w14:paraId="6FE18064" w14:textId="77777777">
        <w:trPr>
          <w:trHeight w:val="765"/>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C23E601" w14:textId="77777777" w:rsidR="00D859CF" w:rsidRPr="00C640B6" w:rsidRDefault="004933F5">
            <w:pPr>
              <w:spacing w:before="40" w:after="40" w:line="240" w:lineRule="auto"/>
              <w:rPr>
                <w:sz w:val="19"/>
                <w:szCs w:val="19"/>
              </w:rPr>
            </w:pPr>
            <w:r>
              <w:rPr>
                <w:sz w:val="19"/>
                <w:szCs w:val="19"/>
              </w:rPr>
              <w:lastRenderedPageBreak/>
              <w:t>Packets captured at one end and replayed at the other</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483B98B1"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315DA075" w14:textId="77777777" w:rsidR="00D859CF" w:rsidRPr="00C640B6" w:rsidRDefault="004933F5">
            <w:pPr>
              <w:spacing w:before="40" w:after="40" w:line="240" w:lineRule="auto"/>
              <w:rPr>
                <w:sz w:val="19"/>
                <w:szCs w:val="19"/>
              </w:rPr>
            </w:pPr>
            <w:r>
              <w:rPr>
                <w:sz w:val="19"/>
                <w:szCs w:val="19"/>
              </w:rPr>
              <w:t>181 of 181 probes from Node B arrived twice in the attack phase, and none did in baseline or cooldown (linear, DLSU Library, stationary)</w:t>
            </w:r>
          </w:p>
        </w:tc>
      </w:tr>
      <w:tr w:rsidR="00D859CF" w:rsidRPr="00C640B6" w14:paraId="3D8B4119" w14:textId="77777777">
        <w:trPr>
          <w:trHeight w:val="315"/>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9077F01" w14:textId="77777777" w:rsidR="00D859CF" w:rsidRPr="00C640B6" w:rsidRDefault="004933F5">
            <w:pPr>
              <w:spacing w:before="40" w:after="40" w:line="240" w:lineRule="auto"/>
              <w:rPr>
                <w:sz w:val="19"/>
                <w:szCs w:val="19"/>
              </w:rPr>
            </w:pPr>
            <w:r>
              <w:rPr>
                <w:sz w:val="19"/>
                <w:szCs w:val="19"/>
              </w:rPr>
              <w:t>No compromise of keys or hosts</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6FA01ACF"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6C31620B" w14:textId="77777777" w:rsidR="00D859CF" w:rsidRPr="00C640B6" w:rsidRDefault="004933F5">
            <w:pPr>
              <w:spacing w:before="40" w:after="40" w:line="240" w:lineRule="auto"/>
              <w:rPr>
                <w:sz w:val="19"/>
                <w:szCs w:val="19"/>
              </w:rPr>
            </w:pPr>
            <w:r>
              <w:rPr>
                <w:sz w:val="19"/>
                <w:szCs w:val="19"/>
              </w:rPr>
              <w:t>Application layer only, no key material touched</w:t>
            </w:r>
          </w:p>
        </w:tc>
      </w:tr>
      <w:tr w:rsidR="00D859CF" w:rsidRPr="00C640B6" w14:paraId="208EA5F8" w14:textId="77777777">
        <w:trPr>
          <w:trHeight w:val="540"/>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4D34B9" w14:textId="77777777" w:rsidR="00D859CF" w:rsidRPr="00C640B6" w:rsidRDefault="004933F5">
            <w:pPr>
              <w:spacing w:before="40" w:after="40" w:line="240" w:lineRule="auto"/>
              <w:rPr>
                <w:sz w:val="19"/>
                <w:szCs w:val="19"/>
              </w:rPr>
            </w:pPr>
            <w:r>
              <w:rPr>
                <w:sz w:val="19"/>
                <w:szCs w:val="19"/>
              </w:rPr>
              <w:t>Creates a false neighbour relationship</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06EC727B" w14:textId="77777777" w:rsidR="00D859CF" w:rsidRPr="00C640B6" w:rsidRDefault="004933F5">
            <w:pPr>
              <w:spacing w:before="40" w:after="40" w:line="240" w:lineRule="auto"/>
              <w:rPr>
                <w:sz w:val="19"/>
                <w:szCs w:val="19"/>
              </w:rPr>
            </w:pPr>
            <w:r>
              <w:rPr>
                <w:sz w:val="19"/>
                <w:szCs w:val="19"/>
              </w:rPr>
              <w:t>No</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37F080EC" w14:textId="77777777" w:rsidR="00D859CF" w:rsidRPr="00C640B6" w:rsidRDefault="004933F5">
            <w:pPr>
              <w:spacing w:before="40" w:after="40" w:line="240" w:lineRule="auto"/>
              <w:rPr>
                <w:sz w:val="19"/>
                <w:szCs w:val="19"/>
              </w:rPr>
            </w:pPr>
            <w:r>
              <w:rPr>
                <w:sz w:val="19"/>
                <w:szCs w:val="19"/>
              </w:rPr>
              <w:t>No parent switches or layer changes during the wormhole phase</w:t>
            </w:r>
          </w:p>
        </w:tc>
      </w:tr>
    </w:tbl>
    <w:p w14:paraId="1B81D278" w14:textId="77777777" w:rsidR="00D859CF" w:rsidRPr="00C640B6" w:rsidRDefault="004933F5">
      <w:pPr>
        <w:spacing w:before="180" w:after="180"/>
      </w:pPr>
      <w:r>
        <w:t>The wormhole evidence was checked in all 36 wormhole runs, and the verifier rated 21 of them strong and 15 good. The tunnel skipped 1 to 5 hops: 2 to 5 on the linear topology (median 4), 1 to 2 on the partial mesh and on the tree, and 1 on the star (Section 6.2.2). Of the 12,465 probes of Node B in the attack phases, 12,448 (99.9%) reached the root twice, once through the mesh and once through the tunnel, and none of the 67,462 probes of the other boards did. No probe of Node B arrived twice in a baseline p</w:t>
      </w:r>
      <w:r>
        <w:t>hase. No window of any wormhole run shows a change of parent or of hop count, which is the evidence for the row “Creates a false neighbour relationship” of the table above. In every run Node B is deeper than Node A, so the tunnel gave a shortcut in every run. An earlier tree capture at G402 had both ends at the same depth, so its tunnel gave no shortcut (D-30), and in none of the 36 wormhole runs of the dataset are the two ends at the same depth. The captures that were replaced by a newer capture are listed</w:t>
      </w:r>
      <w:r>
        <w:t xml:space="preserve"> in Chapter 6 (Section 6.1).</w:t>
      </w:r>
    </w:p>
    <w:p w14:paraId="5E7401FC" w14:textId="77777777" w:rsidR="00D859CF" w:rsidRPr="00C640B6" w:rsidRDefault="004933F5">
      <w:pPr>
        <w:pStyle w:val="Heading3"/>
        <w:spacing w:before="240"/>
      </w:pPr>
      <w:bookmarkStart w:id="510" w:name="_Toc9001047"/>
      <w:bookmarkStart w:id="511" w:name="_xgjxpb6p170q" w:colFirst="0" w:colLast="0"/>
      <w:bookmarkEnd w:id="510"/>
      <w:bookmarkEnd w:id="511"/>
      <w:r>
        <w:t>4.2.2.</w:t>
      </w:r>
      <w:r>
        <w:tab/>
        <w:t>Physical Deployment Topologies</w:t>
      </w:r>
    </w:p>
    <w:p w14:paraId="237D09D3" w14:textId="77777777" w:rsidR="00D859CF" w:rsidRPr="00C640B6" w:rsidRDefault="004933F5">
      <w:pPr>
        <w:rPr>
          <w:color w:val="0E101A"/>
          <w:sz w:val="21"/>
          <w:szCs w:val="21"/>
        </w:rPr>
      </w:pPr>
      <w: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w:t>
      </w:r>
      <w:r>
        <w:t>lly, without predefined topology assignments</w:t>
      </w:r>
      <w:r>
        <w:rPr>
          <w:color w:val="0E101A"/>
          <w:sz w:val="21"/>
          <w:szCs w:val="21"/>
        </w:rPr>
        <w:t>.</w:t>
      </w:r>
    </w:p>
    <w:p w14:paraId="0EEE9F00" w14:textId="77777777" w:rsidR="00D859CF" w:rsidRPr="00C640B6" w:rsidRDefault="004933F5">
      <w:pPr>
        <w:spacing w:before="200"/>
      </w:pPr>
      <w: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w:t>
      </w:r>
      <w:r>
        <w:t>tree architecture. The resulting logical topology therefore emerges from the interaction between node placement, RSSI relationships, and the mesh protocol's parent-selection algorithm.</w:t>
      </w:r>
    </w:p>
    <w:p w14:paraId="73567114" w14:textId="77777777" w:rsidR="00D859CF" w:rsidRPr="00C640B6" w:rsidRDefault="004933F5">
      <w:pPr>
        <w:spacing w:before="200"/>
      </w:pPr>
      <w:r>
        <w:lastRenderedPageBreak/>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w:t>
      </w:r>
      <w:r>
        <w:t xml:space="preserve"> across experimental runs and for ensuring that attack effects can be clearly observed in the collected telemetry data.</w:t>
      </w:r>
    </w:p>
    <w:p w14:paraId="563D014D" w14:textId="77777777" w:rsidR="00D859CF" w:rsidRPr="00C640B6" w:rsidRDefault="004933F5">
      <w:r>
        <w:t>Placement is supported by the topology options of the ESP-IDF mesh API [75]. The star caps the depth of the mesh at two layers, or three when the hub is the blackhole attacker or wormhole end A (D-16, D-28). The linear chain selects the chain topology and lets each node accept one child. The partial mesh narrows the number of children each node accepts, so that the nodes do not all attach to the root. The tree uses the default self-organization, with stickier parent switching (D-26). Every board in a run is</w:t>
      </w:r>
      <w:r>
        <w:t xml:space="preserve"> flashed with the same topology option, and the structure that actually forms is checked after every run from the parent addresses and layers in the logs (</w:t>
      </w:r>
      <w:r>
        <w:rPr>
          <w:i/>
          <w:iCs/>
        </w:rPr>
        <w:t>Table 4.15</w:t>
      </w:r>
      <w:r>
        <w:t>). Throughout this chapter the position of a node is given in hops, where the hop count is the mesh layer minus one, so that the root is at hop 0. ESP-WIFI-MESH numbers the root as layer 1 (the constant MESH_ROOT_LAYER in esp_mesh.h).</w:t>
      </w:r>
    </w:p>
    <w:p w14:paraId="7D67DCAE" w14:textId="77777777" w:rsidR="00D859CF" w:rsidRPr="00C640B6" w:rsidRDefault="004933F5">
      <w:pPr>
        <w:spacing w:before="200"/>
      </w:pPr>
      <w:r>
        <w:t>Node placement is particularly important when deploying routing-based attacks such as wormhole and blackhole attacks. The positioning requirements differ fundamentally between the two attack types:</w:t>
      </w:r>
    </w:p>
    <w:p w14:paraId="148A0D21" w14:textId="77777777" w:rsidR="00D859CF" w:rsidRPr="00C640B6" w:rsidRDefault="004933F5">
      <w: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w:t>
      </w:r>
      <w:r>
        <w:t>e not started until the attacker has at least one child.</w:t>
      </w:r>
    </w:p>
    <w:p w14:paraId="0F265FAB" w14:textId="77777777" w:rsidR="00D859CF" w:rsidRPr="00C640B6" w:rsidRDefault="004933F5">
      <w: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w:t>
      </w:r>
      <w:r>
        <w:lastRenderedPageBreak/>
        <w:t>attackers, allowing the probes of the deeper end to be copied directly across distant network segments. This creates a second path for the same probe, with a different delay, and distorts the expected relationship between hop count and latency.</w:t>
      </w:r>
    </w:p>
    <w:p w14:paraId="4E30CAD5" w14:textId="77777777" w:rsidR="00D859CF" w:rsidRPr="00C640B6" w:rsidRDefault="004933F5">
      <w:pPr>
        <w:spacing w:before="200"/>
      </w:pPr>
      <w:r>
        <w:t>To investigate how these attack behaviors manifest under different routing conditions, the experiments employ several physical deployment layouts, each designed to emphasize different aspects of mesh routing behavior. These layouts are physical node arrangements combined with the topology options above, and the mesh still builds its routing tree itself. The exceptions are fixed in firmware before the baseline: in the star attack runs every child joins the hub (D-16, D-28), and the two wormhole ends choose t</w:t>
      </w:r>
      <w:r>
        <w:t>heir parents by rule (D-30, D-36). Figures 4.16 to 4.23 show example layouts; the position of the attacker varied from run to run and is recorded for every run. The following deployment layouts are implemented in the experimental environment:</w:t>
      </w:r>
    </w:p>
    <w:p w14:paraId="40E2318F" w14:textId="77777777" w:rsidR="00D859CF" w:rsidRPr="00C640B6" w:rsidRDefault="004933F5">
      <w:pPr>
        <w:ind w:left="1440" w:hanging="360"/>
      </w:pPr>
      <w:r>
        <w:t>●</w:t>
      </w:r>
      <w:r>
        <w:rPr>
          <w:sz w:val="14"/>
          <w:szCs w:val="14"/>
        </w:rPr>
        <w:t xml:space="preserve">   </w:t>
      </w:r>
      <w:r>
        <w:rPr>
          <w:sz w:val="14"/>
          <w:szCs w:val="14"/>
        </w:rPr>
        <w:tab/>
      </w:r>
      <w:r>
        <w:t>Star topology</w:t>
      </w:r>
    </w:p>
    <w:p w14:paraId="40940F2B" w14:textId="77777777" w:rsidR="00D859CF" w:rsidRPr="00C640B6" w:rsidRDefault="004933F5">
      <w:pPr>
        <w:ind w:left="1440" w:hanging="360"/>
      </w:pPr>
      <w:r>
        <w:t>●</w:t>
      </w:r>
      <w:r>
        <w:rPr>
          <w:sz w:val="14"/>
          <w:szCs w:val="14"/>
        </w:rPr>
        <w:t xml:space="preserve">   </w:t>
      </w:r>
      <w:r>
        <w:rPr>
          <w:sz w:val="14"/>
          <w:szCs w:val="14"/>
        </w:rPr>
        <w:tab/>
      </w:r>
      <w:r>
        <w:t>Tree topology</w:t>
      </w:r>
    </w:p>
    <w:p w14:paraId="0B16C4C2" w14:textId="77777777" w:rsidR="00D859CF" w:rsidRPr="00C640B6" w:rsidRDefault="004933F5">
      <w:pPr>
        <w:ind w:left="1440" w:hanging="360"/>
      </w:pPr>
      <w:r>
        <w:t>●</w:t>
      </w:r>
      <w:r>
        <w:rPr>
          <w:sz w:val="14"/>
          <w:szCs w:val="14"/>
        </w:rPr>
        <w:t xml:space="preserve">   </w:t>
      </w:r>
      <w:r>
        <w:rPr>
          <w:sz w:val="14"/>
          <w:szCs w:val="14"/>
        </w:rPr>
        <w:tab/>
      </w:r>
      <w:r>
        <w:t>Linear chain topology</w:t>
      </w:r>
    </w:p>
    <w:p w14:paraId="0386FBAE" w14:textId="77777777" w:rsidR="00D859CF" w:rsidRPr="00C640B6" w:rsidRDefault="004933F5">
      <w:pPr>
        <w:ind w:left="1440" w:hanging="360"/>
      </w:pPr>
      <w:r>
        <w:t>●</w:t>
      </w:r>
      <w:r>
        <w:rPr>
          <w:sz w:val="14"/>
          <w:szCs w:val="14"/>
        </w:rPr>
        <w:t xml:space="preserve">   </w:t>
      </w:r>
      <w:r>
        <w:rPr>
          <w:sz w:val="14"/>
          <w:szCs w:val="14"/>
        </w:rPr>
        <w:tab/>
      </w:r>
      <w:r>
        <w:t>Partial mesh topology</w:t>
      </w:r>
    </w:p>
    <w:p w14:paraId="6C71F456" w14:textId="77777777" w:rsidR="00D859CF" w:rsidRPr="00C640B6" w:rsidRDefault="004933F5">
      <w:pPr>
        <w:pStyle w:val="Heading4"/>
        <w:shd w:val="clear" w:color="auto" w:fill="auto"/>
        <w:spacing w:before="200" w:after="80" w:line="240" w:lineRule="auto"/>
        <w:jc w:val="left"/>
      </w:pPr>
      <w:bookmarkStart w:id="512" w:name="_Toc9001048"/>
      <w:bookmarkStart w:id="513" w:name="_7oux3wf7qwgj" w:colFirst="0" w:colLast="0"/>
      <w:bookmarkEnd w:id="512"/>
      <w:bookmarkEnd w:id="513"/>
      <w:r>
        <w:t>4.2.2.1.</w:t>
      </w:r>
      <w:r>
        <w:tab/>
        <w:t>Star Topology</w:t>
      </w:r>
    </w:p>
    <w:p w14:paraId="6AB774EF" w14:textId="77777777" w:rsidR="00D859CF" w:rsidRPr="00C640B6" w:rsidRDefault="004933F5">
      <w:r>
        <w:t>In the</w:t>
      </w:r>
      <w:r>
        <w:rPr>
          <w:b/>
          <w:bCs/>
        </w:rPr>
        <w:t xml:space="preserve"> star topology</w:t>
      </w:r>
      <w:r>
        <w:t xml:space="preserve">, a central ESP32 node acts as the communication hub, while surrounding nodes transmit traffic directly to it. This setup provides a baseline environment where routing complexity is minimized, and direct RSSI </w:t>
      </w:r>
      <w:r>
        <w:t>relationships can be observed. In the benign runs the hub is the root. In the blackhole runs the hub is the attacker (D-16), and in the wormhole runs it is wormhole end A (D-28); in both attack cases the root sits one hop behind the hub.</w:t>
      </w:r>
    </w:p>
    <w:p w14:paraId="1B0DF208" w14:textId="77777777" w:rsidR="00D859CF" w:rsidRPr="00C640B6" w:rsidRDefault="004933F5">
      <w:pPr>
        <w:spacing w:after="240"/>
      </w:pPr>
      <w:r>
        <w:t>.</w:t>
      </w:r>
    </w:p>
    <w:p w14:paraId="010AE464" w14:textId="77777777" w:rsidR="00D859CF" w:rsidRPr="00C640B6" w:rsidRDefault="004933F5">
      <w:pPr>
        <w:jc w:val="center"/>
      </w:pPr>
      <w:r>
        <w:rPr>
          <w:noProof/>
        </w:rPr>
        <w:lastRenderedPageBreak/>
        <w:drawing>
          <wp:inline distT="114300" distB="114300" distL="114300" distR="114300" wp14:anchorId="277AF1E0" wp14:editId="329DDC0B">
            <wp:extent cx="5274310" cy="527431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274310" cy="5274310"/>
                    </a:xfrm>
                    <a:prstGeom prst="rect">
                      <a:avLst/>
                    </a:prstGeom>
                    <a:ln/>
                  </pic:spPr>
                </pic:pic>
              </a:graphicData>
            </a:graphic>
          </wp:inline>
        </w:drawing>
      </w:r>
    </w:p>
    <w:p w14:paraId="19E88EBF"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514" w:name="_Toc9001276"/>
      <w:bookmarkStart w:id="515" w:name="_nnw5i9lcakb3" w:colFirst="0" w:colLast="0"/>
      <w:bookmarkEnd w:id="514"/>
      <w:bookmarkEnd w:id="515"/>
      <w:r>
        <w:rPr>
          <w:b/>
          <w:bCs/>
          <w:i w:val="0"/>
          <w:iCs w:val="0"/>
          <w:color w:val="000000"/>
          <w:sz w:val="18"/>
          <w:szCs w:val="18"/>
        </w:rPr>
        <w:t>Figure 4.16 Wormhole Attack on Star Topology</w:t>
      </w:r>
    </w:p>
    <w:p w14:paraId="09B8F4A2" w14:textId="77777777" w:rsidR="00D859CF" w:rsidRPr="00C640B6" w:rsidRDefault="004933F5">
      <w:r>
        <w:t xml:space="preserve">For wormhole experiments in </w:t>
      </w:r>
      <w:r>
        <w:rPr>
          <w:i/>
          <w:iCs/>
        </w:rPr>
        <w:t>Figure 4.16</w:t>
      </w:r>
      <w:r>
        <w:t>, two attacker endpoints are deployed. In a flat star every node is one hop from the root, so the two ends would sit at the same depth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tunnelled copy one, a one-hop shortcut, and the root’s se</w:t>
      </w:r>
      <w:r>
        <w:t xml:space="preserv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w:t>
      </w:r>
      <w:r>
        <w:lastRenderedPageBreak/>
        <w:t>to the root, and</w:t>
      </w:r>
      <w:r>
        <w:t xml:space="preserve"> in the highload attempts the hub board browned out and reset. The hub-star design still needs the adviser’s approval. </w:t>
      </w:r>
      <w:r>
        <w:t>All nodes log continuous telemetry, with the tunnel endpoints recording additional counters for the probes tunnelled and re-injected.</w:t>
      </w:r>
    </w:p>
    <w:p w14:paraId="178D8F28" w14:textId="77777777" w:rsidR="00D859CF" w:rsidRPr="00C640B6" w:rsidRDefault="004933F5">
      <w:r>
        <w:t>.</w:t>
      </w:r>
    </w:p>
    <w:p w14:paraId="2CB9B861" w14:textId="77777777" w:rsidR="00D859CF" w:rsidRPr="00C640B6" w:rsidRDefault="004933F5">
      <w:pPr>
        <w:jc w:val="center"/>
      </w:pPr>
      <w:r>
        <w:rPr>
          <w:noProof/>
        </w:rPr>
        <w:drawing>
          <wp:inline distT="114300" distB="114300" distL="114300" distR="114300" wp14:anchorId="6D0F5847" wp14:editId="00BA842C">
            <wp:extent cx="5130800" cy="5080000"/>
            <wp:effectExtent l="0" t="0" r="0" b="0"/>
            <wp:docPr id="61" name="image49.gif"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49.gif" descr="Star topology under the blackhole attack: the attacker is the hub, the root sits one hop behind it, and six victim nodes connect to the hub. Eight boards in all."/>
                    <pic:cNvPicPr preferRelativeResize="0"/>
                  </pic:nvPicPr>
                  <pic:blipFill>
                    <a:blip r:embed="rId26"/>
                    <a:srcRect/>
                    <a:stretch>
                      <a:fillRect/>
                    </a:stretch>
                  </pic:blipFill>
                  <pic:spPr>
                    <a:xfrm>
                      <a:off x="0" y="0"/>
                      <a:ext cx="5130800" cy="5080000"/>
                    </a:xfrm>
                    <a:prstGeom prst="rect">
                      <a:avLst/>
                    </a:prstGeom>
                    <a:ln/>
                  </pic:spPr>
                </pic:pic>
              </a:graphicData>
            </a:graphic>
          </wp:inline>
        </w:drawing>
      </w:r>
    </w:p>
    <w:p w14:paraId="6BE31DF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516" w:name="_Toc9001277"/>
      <w:bookmarkStart w:id="517" w:name="_o03gctt4hrit" w:colFirst="0" w:colLast="0"/>
      <w:bookmarkEnd w:id="516"/>
      <w:bookmarkEnd w:id="517"/>
      <w:r>
        <w:rPr>
          <w:b/>
          <w:bCs/>
          <w:i w:val="0"/>
          <w:iCs w:val="0"/>
          <w:color w:val="000000"/>
          <w:sz w:val="18"/>
          <w:szCs w:val="18"/>
        </w:rPr>
        <w:t>Figure 4.17 Blackhole Attack on Star Topology</w:t>
      </w:r>
    </w:p>
    <w:p w14:paraId="0301822F" w14:textId="77777777" w:rsidR="00D859CF" w:rsidRPr="00C640B6" w:rsidRDefault="004933F5">
      <w:r>
        <w:t xml:space="preserve">For blackhole experiments in </w:t>
      </w:r>
      <w:r>
        <w:rPr>
          <w:i/>
          <w:iCs/>
        </w:rPr>
        <w:t>Figure 4.17</w:t>
      </w:r>
      <w:r>
        <w:t>,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w:t>
      </w:r>
      <w:r>
        <w:t xml:space="preserve"> rather than forwarding them. The root is the destination and the referee of the experiment, which is why it is not used as the attacker. Throughout </w:t>
      </w:r>
      <w:r>
        <w:lastRenderedPageBreak/>
        <w:t>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Figure 4.17 must be redrawn with the attacke</w:t>
      </w:r>
      <w:r>
        <w:t>r as the hub and the root behind it.</w:t>
      </w:r>
    </w:p>
    <w:p w14:paraId="6BEC0117" w14:textId="77777777" w:rsidR="00D859CF" w:rsidRPr="00C640B6" w:rsidRDefault="004933F5">
      <w:pPr>
        <w:spacing w:after="240"/>
      </w:pPr>
      <w:r>
        <w:t xml:space="preserve"> </w:t>
      </w:r>
    </w:p>
    <w:p w14:paraId="57F2BC27" w14:textId="77777777" w:rsidR="00D859CF" w:rsidRPr="00C640B6" w:rsidRDefault="004933F5">
      <w:pPr>
        <w:pStyle w:val="Heading4"/>
        <w:shd w:val="clear" w:color="auto" w:fill="auto"/>
        <w:spacing w:before="200" w:after="80" w:line="240" w:lineRule="auto"/>
        <w:jc w:val="left"/>
      </w:pPr>
      <w:bookmarkStart w:id="518" w:name="_Toc9001049"/>
      <w:bookmarkStart w:id="519" w:name="_6qamgweh2mjn" w:colFirst="0" w:colLast="0"/>
      <w:bookmarkEnd w:id="518"/>
      <w:bookmarkEnd w:id="519"/>
      <w:r>
        <w:t>4.2.2.2.</w:t>
      </w:r>
      <w:r>
        <w:tab/>
        <w:t>Tree Topology</w:t>
      </w:r>
    </w:p>
    <w:p w14:paraId="16290B32" w14:textId="77777777" w:rsidR="00D859CF" w:rsidRPr="00C640B6" w:rsidRDefault="004933F5">
      <w:pPr>
        <w:spacing w:after="240"/>
      </w:pPr>
      <w:r>
        <w:t xml:space="preserve">The </w:t>
      </w:r>
      <w:r>
        <w:rPr>
          <w:b/>
          <w:bCs/>
        </w:rPr>
        <w:t>tree topology</w:t>
      </w:r>
      <w:r>
        <w:t xml:space="preserve"> reflects the native ESP-WIFI-MESH structure, where nodes are layered beneath a root node. Intermediate nodes connect upward to a parent while accepting downstream child connections, enabling multi-hop packet forwarding within the hierarchical mesh architecture. The tree children keep their parent unless the link degrades substantially: ESP-WIFI-MESH’s own parent-switch and weak-link thresholds are moved 6 dB lower and its weak-link watch lasts three times longer, while the first choice of parent is unchang</w:t>
      </w:r>
      <w:r>
        <w:t>ed and the loss of a parent still makes its children move (D-26). Tree runs captured before this change used the stock thresholds, and this change is not yet confirmed on hardware.</w:t>
      </w:r>
    </w:p>
    <w:p w14:paraId="3F9F4DA3" w14:textId="77777777" w:rsidR="00D859CF" w:rsidRPr="00C640B6" w:rsidRDefault="004933F5">
      <w:pPr>
        <w:shd w:val="clear" w:color="auto" w:fill="FFFFFF"/>
        <w:spacing w:before="240" w:after="240"/>
        <w:jc w:val="center"/>
      </w:pPr>
      <w:r>
        <w:rPr>
          <w:noProof/>
        </w:rPr>
        <w:drawing>
          <wp:inline distT="114300" distB="114300" distL="114300" distR="114300" wp14:anchorId="0E6D4083" wp14:editId="1050A1BC">
            <wp:extent cx="5274310" cy="4209987"/>
            <wp:effectExtent l="0" t="0" r="0" b="0"/>
            <wp:docPr id="29" name="image29.gif"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29.gif" descr="Tree topology under the wormhole attack: attacker A at hop 1 and attacker B at hop 3, joined by an out-of-band tunnel, among eight boards (the root and seven child nodes)."/>
                    <pic:cNvPicPr preferRelativeResize="0"/>
                  </pic:nvPicPr>
                  <pic:blipFill>
                    <a:blip r:embed="rId27"/>
                    <a:srcRect/>
                    <a:stretch>
                      <a:fillRect/>
                    </a:stretch>
                  </pic:blipFill>
                  <pic:spPr>
                    <a:xfrm>
                      <a:off x="0" y="0"/>
                      <a:ext cx="5274310" cy="4209987"/>
                    </a:xfrm>
                    <a:prstGeom prst="rect">
                      <a:avLst/>
                    </a:prstGeom>
                    <a:ln/>
                  </pic:spPr>
                </pic:pic>
              </a:graphicData>
            </a:graphic>
          </wp:inline>
        </w:drawing>
      </w:r>
    </w:p>
    <w:p w14:paraId="5D724333" w14:textId="77777777" w:rsidR="00D859CF" w:rsidRPr="00C640B6" w:rsidRDefault="004933F5">
      <w:pPr>
        <w:pStyle w:val="Heading6"/>
        <w:keepNext w:val="0"/>
        <w:keepLines w:val="0"/>
        <w:shd w:val="clear" w:color="auto" w:fill="FFFFFF"/>
        <w:spacing w:after="0" w:line="348" w:lineRule="auto"/>
        <w:ind w:left="2160" w:hanging="360"/>
        <w:jc w:val="center"/>
        <w:rPr>
          <w:b/>
          <w:bCs/>
          <w:i w:val="0"/>
          <w:iCs w:val="0"/>
          <w:color w:val="0F1115"/>
          <w:sz w:val="18"/>
          <w:szCs w:val="18"/>
        </w:rPr>
      </w:pPr>
      <w:bookmarkStart w:id="520" w:name="_Toc9001278"/>
      <w:bookmarkStart w:id="521" w:name="_nnmcjm3q5wf2" w:colFirst="0" w:colLast="0"/>
      <w:bookmarkEnd w:id="520"/>
      <w:bookmarkEnd w:id="521"/>
      <w:r>
        <w:rPr>
          <w:b/>
          <w:bCs/>
          <w:i w:val="0"/>
          <w:iCs w:val="0"/>
          <w:color w:val="0F1115"/>
          <w:sz w:val="18"/>
          <w:szCs w:val="18"/>
        </w:rPr>
        <w:lastRenderedPageBreak/>
        <w:t xml:space="preserve">Figure </w:t>
      </w:r>
      <w:r>
        <w:rPr>
          <w:b/>
          <w:bCs/>
          <w:i w:val="0"/>
          <w:iCs w:val="0"/>
          <w:color w:val="000000"/>
          <w:sz w:val="18"/>
          <w:szCs w:val="18"/>
        </w:rPr>
        <w:t>4.18</w:t>
      </w:r>
      <w:r>
        <w:rPr>
          <w:b/>
          <w:bCs/>
          <w:i w:val="0"/>
          <w:iCs w:val="0"/>
          <w:color w:val="0F1115"/>
          <w:sz w:val="18"/>
          <w:szCs w:val="18"/>
        </w:rPr>
        <w:t xml:space="preserve"> Wormhole Attack on Tree Topology</w:t>
      </w:r>
    </w:p>
    <w:p w14:paraId="0388E555" w14:textId="77777777" w:rsidR="00D859CF" w:rsidRPr="00C640B6" w:rsidRDefault="004933F5">
      <w:r>
        <w:t xml:space="preserve">For wormhole experiments in </w:t>
      </w:r>
      <w:r>
        <w:rPr>
          <w:i/>
          <w:iCs/>
        </w:rPr>
        <w:t>Figure 4.18</w:t>
      </w:r>
      <w:r>
        <w:t>,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w:t>
      </w:r>
      <w:r>
        <w:t>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14:paraId="35D28D46" w14:textId="77777777" w:rsidR="00D859CF" w:rsidRPr="00C640B6" w:rsidRDefault="004933F5">
      <w:pPr>
        <w:shd w:val="clear" w:color="auto" w:fill="FFFFFF"/>
        <w:spacing w:before="240" w:after="240"/>
        <w:jc w:val="center"/>
      </w:pPr>
      <w:r>
        <w:rPr>
          <w:noProof/>
        </w:rPr>
        <w:drawing>
          <wp:inline distT="114300" distB="114300" distL="114300" distR="114300" wp14:anchorId="0059547F" wp14:editId="7E0B47E3">
            <wp:extent cx="5274310" cy="4209987"/>
            <wp:effectExtent l="0" t="0" r="0" b="0"/>
            <wp:docPr id="64" name="image57.gif"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57.gif" descr="Tree topology under the blackhole attack: the attacker at hop 2 relays for three victims at hop 3. Eight boards: the root and seven child nodes."/>
                    <pic:cNvPicPr preferRelativeResize="0"/>
                  </pic:nvPicPr>
                  <pic:blipFill>
                    <a:blip r:embed="rId28"/>
                    <a:srcRect/>
                    <a:stretch>
                      <a:fillRect/>
                    </a:stretch>
                  </pic:blipFill>
                  <pic:spPr>
                    <a:xfrm>
                      <a:off x="0" y="0"/>
                      <a:ext cx="5274310" cy="4209987"/>
                    </a:xfrm>
                    <a:prstGeom prst="rect">
                      <a:avLst/>
                    </a:prstGeom>
                    <a:ln/>
                  </pic:spPr>
                </pic:pic>
              </a:graphicData>
            </a:graphic>
          </wp:inline>
        </w:drawing>
      </w:r>
    </w:p>
    <w:p w14:paraId="69829463" w14:textId="77777777" w:rsidR="00D859CF" w:rsidRPr="00C640B6" w:rsidRDefault="004933F5">
      <w:pPr>
        <w:pStyle w:val="Heading6"/>
        <w:keepNext w:val="0"/>
        <w:keepLines w:val="0"/>
        <w:shd w:val="clear" w:color="auto" w:fill="FFFFFF"/>
        <w:spacing w:after="0" w:line="348" w:lineRule="auto"/>
        <w:ind w:left="2160" w:hanging="360"/>
        <w:jc w:val="center"/>
        <w:rPr>
          <w:b/>
          <w:bCs/>
          <w:i w:val="0"/>
          <w:iCs w:val="0"/>
          <w:color w:val="0F1115"/>
          <w:sz w:val="18"/>
          <w:szCs w:val="18"/>
        </w:rPr>
      </w:pPr>
      <w:bookmarkStart w:id="522" w:name="_Toc9001279"/>
      <w:bookmarkStart w:id="523" w:name="_eb3ftfc6t1lr" w:colFirst="0" w:colLast="0"/>
      <w:bookmarkEnd w:id="522"/>
      <w:bookmarkEnd w:id="523"/>
      <w:r>
        <w:rPr>
          <w:b/>
          <w:bCs/>
          <w:i w:val="0"/>
          <w:iCs w:val="0"/>
          <w:color w:val="0F1115"/>
          <w:sz w:val="18"/>
          <w:szCs w:val="18"/>
        </w:rPr>
        <w:t xml:space="preserve">Figure </w:t>
      </w:r>
      <w:r>
        <w:rPr>
          <w:b/>
          <w:bCs/>
          <w:i w:val="0"/>
          <w:iCs w:val="0"/>
          <w:color w:val="000000"/>
          <w:sz w:val="18"/>
          <w:szCs w:val="18"/>
        </w:rPr>
        <w:t>4.19</w:t>
      </w:r>
      <w:r>
        <w:rPr>
          <w:b/>
          <w:bCs/>
          <w:i w:val="0"/>
          <w:iCs w:val="0"/>
          <w:color w:val="0F1115"/>
          <w:sz w:val="18"/>
          <w:szCs w:val="18"/>
        </w:rPr>
        <w:t xml:space="preserve"> Blackhole Attack on Tree Topology</w:t>
      </w:r>
    </w:p>
    <w:p w14:paraId="518391A0" w14:textId="77777777" w:rsidR="00D859CF" w:rsidRPr="00C640B6" w:rsidRDefault="004933F5">
      <w:r>
        <w:t xml:space="preserve">For blackhole experiments in </w:t>
      </w:r>
      <w:r>
        <w:rPr>
          <w:i/>
          <w:iCs/>
        </w:rPr>
        <w:t>Figure 4.19</w:t>
      </w:r>
      <w: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w:t>
      </w:r>
      <w:r>
        <w:lastRenderedPageBreak/>
        <w:t>continues to receive transit packets from its victims but intentionally drops them instead of forwarding them. The dataset captures t</w:t>
      </w:r>
      <w:r>
        <w: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3F768409" w14:textId="77777777" w:rsidR="00D859CF" w:rsidRPr="00C640B6" w:rsidRDefault="004933F5">
      <w:pPr>
        <w:pStyle w:val="Heading4"/>
        <w:shd w:val="clear" w:color="auto" w:fill="auto"/>
        <w:spacing w:before="200" w:after="80" w:line="240" w:lineRule="auto"/>
        <w:jc w:val="left"/>
      </w:pPr>
      <w:bookmarkStart w:id="524" w:name="_Toc9001050"/>
      <w:bookmarkStart w:id="525" w:name="_bgha4neyo1m9" w:colFirst="0" w:colLast="0"/>
      <w:bookmarkEnd w:id="524"/>
      <w:bookmarkEnd w:id="525"/>
      <w:r>
        <w:t>4.2.2.3.</w:t>
      </w:r>
      <w:r>
        <w:tab/>
        <w:t>Linear Chain Topology</w:t>
      </w:r>
    </w:p>
    <w:p w14:paraId="40B4301A" w14:textId="77777777" w:rsidR="00D859CF" w:rsidRPr="00C640B6" w:rsidRDefault="004933F5">
      <w:pPr>
        <w:spacing w:after="240"/>
      </w:pPr>
      <w:r>
        <w:t>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14:paraId="5BA61F53" w14:textId="77777777" w:rsidR="00D859CF" w:rsidRPr="00C640B6" w:rsidRDefault="004933F5">
      <w:pPr>
        <w:jc w:val="center"/>
      </w:pPr>
      <w:r>
        <w:rPr>
          <w:noProof/>
        </w:rPr>
        <w:drawing>
          <wp:inline distT="114300" distB="114300" distL="114300" distR="114300" wp14:anchorId="11D1DD6C" wp14:editId="3B282B90">
            <wp:extent cx="5274310" cy="2517024"/>
            <wp:effectExtent l="0" t="0" r="0" b="0"/>
            <wp:docPr id="51" name="image45.gif"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image45.gif" descr="Linear chain under the wormhole attack: eight boards in a line, with attacker A at hop 1 and attacker B at hop 5 joined by an out-of-band tunnel."/>
                    <pic:cNvPicPr preferRelativeResize="0"/>
                  </pic:nvPicPr>
                  <pic:blipFill>
                    <a:blip r:embed="rId29"/>
                    <a:srcRect/>
                    <a:stretch>
                      <a:fillRect/>
                    </a:stretch>
                  </pic:blipFill>
                  <pic:spPr>
                    <a:xfrm>
                      <a:off x="0" y="0"/>
                      <a:ext cx="5274310" cy="2517024"/>
                    </a:xfrm>
                    <a:prstGeom prst="rect">
                      <a:avLst/>
                    </a:prstGeom>
                    <a:ln/>
                  </pic:spPr>
                </pic:pic>
              </a:graphicData>
            </a:graphic>
          </wp:inline>
        </w:drawing>
      </w:r>
    </w:p>
    <w:p w14:paraId="0F0C90BE"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526" w:name="_Toc9001280"/>
      <w:bookmarkStart w:id="527" w:name="_slwon8e82aie" w:colFirst="0" w:colLast="0"/>
      <w:bookmarkEnd w:id="526"/>
      <w:bookmarkEnd w:id="527"/>
      <w:r>
        <w:rPr>
          <w:b/>
          <w:bCs/>
          <w:i w:val="0"/>
          <w:iCs w:val="0"/>
          <w:color w:val="000000"/>
          <w:sz w:val="18"/>
          <w:szCs w:val="18"/>
        </w:rPr>
        <w:t>Figure 4.20 Wormhole Attack on Linear Chain Topology</w:t>
      </w:r>
    </w:p>
    <w:p w14:paraId="7019777A" w14:textId="77777777" w:rsidR="00D859CF" w:rsidRPr="00C640B6" w:rsidRDefault="004933F5">
      <w:r>
        <w:t xml:space="preserve">For wormhole experiments in </w:t>
      </w:r>
      <w:r>
        <w:rPr>
          <w:i/>
          <w:iCs/>
        </w:rPr>
        <w:t>Figure 4.20</w:t>
      </w:r>
      <w: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w:t>
      </w:r>
      <w:r>
        <w:t xml:space="preserve">d Attacker A re-injects them toward the root. This creates an apparent path compression effect, as the second copy of each probe arrives by a path that skips the hops between the two ends. The dataset captures </w:t>
      </w:r>
      <w:r>
        <w:lastRenderedPageBreak/>
        <w:t>duplicate arrivals, latency anomalies, hop-count stability, and tunnel activity metrics alongside standard mesh telemetry.</w:t>
      </w:r>
    </w:p>
    <w:p w14:paraId="1C0974D7" w14:textId="77777777" w:rsidR="00D859CF" w:rsidRPr="00C640B6" w:rsidRDefault="004933F5">
      <w:pPr>
        <w:jc w:val="center"/>
      </w:pPr>
      <w:r>
        <w:rPr>
          <w:noProof/>
        </w:rPr>
        <w:drawing>
          <wp:inline distT="114300" distB="114300" distL="114300" distR="114300" wp14:anchorId="0F1BF70D" wp14:editId="3EE168FE">
            <wp:extent cx="5274310" cy="2517024"/>
            <wp:effectExtent l="0" t="0" r="0" b="0"/>
            <wp:docPr id="39" name="image50.gif"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image50.gif" descr="Linear chain under the blackhole attack: eight boards in a line, with the attacker at hop 4 and three victims behind it."/>
                    <pic:cNvPicPr preferRelativeResize="0"/>
                  </pic:nvPicPr>
                  <pic:blipFill>
                    <a:blip r:embed="rId30"/>
                    <a:srcRect/>
                    <a:stretch>
                      <a:fillRect/>
                    </a:stretch>
                  </pic:blipFill>
                  <pic:spPr>
                    <a:xfrm>
                      <a:off x="0" y="0"/>
                      <a:ext cx="5274310" cy="2517024"/>
                    </a:xfrm>
                    <a:prstGeom prst="rect">
                      <a:avLst/>
                    </a:prstGeom>
                    <a:ln/>
                  </pic:spPr>
                </pic:pic>
              </a:graphicData>
            </a:graphic>
          </wp:inline>
        </w:drawing>
      </w:r>
    </w:p>
    <w:p w14:paraId="31D416C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rPr>
      </w:pPr>
      <w:bookmarkStart w:id="528" w:name="_Toc9001281"/>
      <w:bookmarkStart w:id="529" w:name="_9s3iytbeu64k" w:colFirst="0" w:colLast="0"/>
      <w:bookmarkEnd w:id="528"/>
      <w:bookmarkEnd w:id="529"/>
      <w:r>
        <w:rPr>
          <w:b/>
          <w:bCs/>
          <w:i w:val="0"/>
          <w:iCs w:val="0"/>
          <w:color w:val="000000"/>
        </w:rPr>
        <w:t>Figure 4.21 Blackhole Attack on Linear Chain Topology</w:t>
      </w:r>
    </w:p>
    <w:p w14:paraId="307A8C63" w14:textId="77777777" w:rsidR="00D859CF" w:rsidRPr="00C640B6" w:rsidRDefault="004933F5">
      <w:r>
        <w:t xml:space="preserve">For blackhole experiments in </w:t>
      </w:r>
      <w:r>
        <w:rPr>
          <w:i/>
          <w:iCs/>
        </w:rPr>
        <w:t>Figure 4.21</w:t>
      </w:r>
      <w:r>
        <w:t>,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w:t>
      </w:r>
      <w:r>
        <w:t xml:space="preserve">acker acting as a normal relay. </w:t>
      </w:r>
      <w:r>
        <w:t>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w:t>
      </w:r>
      <w:r>
        <w:t>e unchanged delivery of the nodes before it.</w:t>
      </w:r>
    </w:p>
    <w:p w14:paraId="68687F5D" w14:textId="77777777" w:rsidR="00D859CF" w:rsidRPr="00C640B6" w:rsidRDefault="004933F5">
      <w:pPr>
        <w:pStyle w:val="Heading4"/>
        <w:shd w:val="clear" w:color="auto" w:fill="auto"/>
        <w:spacing w:before="200" w:after="80" w:line="240" w:lineRule="auto"/>
        <w:jc w:val="left"/>
      </w:pPr>
      <w:bookmarkStart w:id="530" w:name="_Toc9001051"/>
      <w:bookmarkStart w:id="531" w:name="_ynr0k2n4qa2f" w:colFirst="0" w:colLast="0"/>
      <w:bookmarkEnd w:id="530"/>
      <w:bookmarkEnd w:id="531"/>
      <w:r>
        <w:t>4.2.2.4.</w:t>
      </w:r>
      <w:r>
        <w:tab/>
        <w:t>Partial Mesh Topology</w:t>
      </w:r>
    </w:p>
    <w:p w14:paraId="0BEB04FB" w14:textId="77777777" w:rsidR="00D859CF" w:rsidRPr="00C640B6" w:rsidRDefault="004933F5">
      <w:pPr>
        <w:spacing w:after="240"/>
      </w:pPr>
      <w:r>
        <w:t xml:space="preserve">The </w:t>
      </w:r>
      <w:r>
        <w:rPr>
          <w:b/>
          <w:bCs/>
        </w:rPr>
        <w:t>partial mesh topology</w:t>
      </w:r>
      <w:r>
        <w:t xml:space="preserve"> represents the primary experimental environment, in which nodes are connected to a subset of other nodes rather than all of them. Nodes select parents by layer and then child count, among the candidates whose signal passes the RSSI thresholds (Section 3.2.1). This semi-structured topology still allows observation of network self-organization and adaptive parent switching, but connectivity is limited </w:t>
      </w:r>
      <w:r>
        <w:lastRenderedPageBreak/>
        <w:t xml:space="preserve">compared to a full mesh. The partial mesh is defined by how it is built: the boards are placed so that each </w:t>
      </w:r>
      <w:r>
        <w:t>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522ABDC4" w14:textId="77777777" w:rsidR="00D859CF" w:rsidRPr="00C640B6" w:rsidRDefault="004933F5">
      <w:pPr>
        <w:jc w:val="center"/>
      </w:pPr>
      <w:r>
        <w:rPr>
          <w:noProof/>
        </w:rPr>
        <w:drawing>
          <wp:inline distT="114300" distB="114300" distL="114300" distR="114300" wp14:anchorId="6885A5BF" wp14:editId="6A34898B">
            <wp:extent cx="5274310" cy="4209987"/>
            <wp:effectExtent l="0" t="0" r="0" b="0"/>
            <wp:docPr id="28" name="image42.gif"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image42.gif" descr="Partial mesh under the wormhole attack: eight boards with attacker A at hop 1 and attacker B at hop 3 joined by an out-of-band tunnel, plus dotted candidate links."/>
                    <pic:cNvPicPr preferRelativeResize="0"/>
                  </pic:nvPicPr>
                  <pic:blipFill>
                    <a:blip r:embed="rId31"/>
                    <a:srcRect/>
                    <a:stretch>
                      <a:fillRect/>
                    </a:stretch>
                  </pic:blipFill>
                  <pic:spPr>
                    <a:xfrm>
                      <a:off x="0" y="0"/>
                      <a:ext cx="5274310" cy="4209987"/>
                    </a:xfrm>
                    <a:prstGeom prst="rect">
                      <a:avLst/>
                    </a:prstGeom>
                    <a:ln/>
                  </pic:spPr>
                </pic:pic>
              </a:graphicData>
            </a:graphic>
          </wp:inline>
        </w:drawing>
      </w:r>
    </w:p>
    <w:p w14:paraId="4CBEE4F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rPr>
      </w:pPr>
      <w:bookmarkStart w:id="532" w:name="_Toc9001282"/>
      <w:bookmarkStart w:id="533" w:name="_mmwczk5gxlvb" w:colFirst="0" w:colLast="0"/>
      <w:bookmarkEnd w:id="532"/>
      <w:bookmarkEnd w:id="533"/>
      <w:r>
        <w:rPr>
          <w:b/>
          <w:bCs/>
          <w:i w:val="0"/>
          <w:iCs w:val="0"/>
          <w:color w:val="000000"/>
        </w:rPr>
        <w:t>Figure 4.22 Wormhole Attack on Partial Mesh Topology</w:t>
      </w:r>
    </w:p>
    <w:p w14:paraId="5262ACA0" w14:textId="77777777" w:rsidR="00D859CF" w:rsidRPr="00C640B6" w:rsidRDefault="004933F5">
      <w:r>
        <w:t xml:space="preserve">For wormhole experiments in </w:t>
      </w:r>
      <w:r>
        <w:rPr>
          <w:i/>
          <w:iCs/>
        </w:rPr>
        <w:t>Figure 4.22</w:t>
      </w:r>
      <w:r>
        <w:t>,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w:t>
      </w:r>
      <w:r>
        <w:t xml:space="preserve"> apparent path compression, </w:t>
      </w:r>
      <w:r>
        <w:t>and the dataset captures changes in end-to-end latency, duplicate arrivals, hop-count stability, parent switching frequency, and RSSI-hop correlation across baseline and distortion windows.</w:t>
      </w:r>
    </w:p>
    <w:p w14:paraId="2E85483F" w14:textId="77777777" w:rsidR="00D859CF" w:rsidRPr="00C640B6" w:rsidRDefault="004933F5">
      <w:r>
        <w:t xml:space="preserve"> </w:t>
      </w:r>
    </w:p>
    <w:p w14:paraId="4A3175B9" w14:textId="77777777" w:rsidR="00D859CF" w:rsidRPr="00C640B6" w:rsidRDefault="004933F5">
      <w:pPr>
        <w:jc w:val="center"/>
      </w:pPr>
      <w:r>
        <w:rPr>
          <w:noProof/>
        </w:rPr>
        <w:lastRenderedPageBreak/>
        <w:drawing>
          <wp:inline distT="114300" distB="114300" distL="114300" distR="114300" wp14:anchorId="7C8D8EAE" wp14:editId="5DA7ACB5">
            <wp:extent cx="5274310" cy="4209987"/>
            <wp:effectExtent l="0" t="0" r="0" b="0"/>
            <wp:docPr id="68" name="image68.gif"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image68.gif" descr="Partial mesh under the blackhole attack: eight boards with the attacker at hop 1 relaying for four victims, plus dotted candidate links."/>
                    <pic:cNvPicPr preferRelativeResize="0"/>
                  </pic:nvPicPr>
                  <pic:blipFill>
                    <a:blip r:embed="rId32"/>
                    <a:srcRect/>
                    <a:stretch>
                      <a:fillRect/>
                    </a:stretch>
                  </pic:blipFill>
                  <pic:spPr>
                    <a:xfrm>
                      <a:off x="0" y="0"/>
                      <a:ext cx="5274310" cy="4209987"/>
                    </a:xfrm>
                    <a:prstGeom prst="rect">
                      <a:avLst/>
                    </a:prstGeom>
                    <a:ln/>
                  </pic:spPr>
                </pic:pic>
              </a:graphicData>
            </a:graphic>
          </wp:inline>
        </w:drawing>
      </w:r>
    </w:p>
    <w:p w14:paraId="667E1611"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rPr>
      </w:pPr>
      <w:bookmarkStart w:id="534" w:name="_Toc9001283"/>
      <w:bookmarkStart w:id="535" w:name="_fp1xl0tyrixi" w:colFirst="0" w:colLast="0"/>
      <w:bookmarkEnd w:id="534"/>
      <w:bookmarkEnd w:id="535"/>
      <w:r>
        <w:rPr>
          <w:b/>
          <w:bCs/>
          <w:i w:val="0"/>
          <w:iCs w:val="0"/>
          <w:color w:val="000000"/>
        </w:rPr>
        <w:t>Figure 4.23 Blackhole Attack on Partial Mesh Topology</w:t>
      </w:r>
    </w:p>
    <w:p w14:paraId="0E217E8B" w14:textId="77777777" w:rsidR="00D859CF" w:rsidRPr="00C640B6" w:rsidRDefault="004933F5">
      <w:r>
        <w:t xml:space="preserve">For blackhole experiments in </w:t>
      </w:r>
      <w:r>
        <w:rPr>
          <w:i/>
          <w:iCs/>
        </w:rPr>
        <w:t>Figure 4.23</w:t>
      </w:r>
      <w:r>
        <w:t>,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The attacker keeps acknowledging the victims' frames, so the victims see no failure and are not ex</w:t>
      </w:r>
      <w:r>
        <w:t>pected to re-route; parent-switching events are recorded to confirm this. The dataset captures the direct effects of forwarding suppression and any parent change that does occur.</w:t>
      </w:r>
    </w:p>
    <w:p w14:paraId="36005158" w14:textId="77777777" w:rsidR="00D859CF" w:rsidRPr="00C640B6" w:rsidRDefault="004933F5">
      <w:pPr>
        <w:pStyle w:val="Heading4"/>
        <w:shd w:val="clear" w:color="auto" w:fill="auto"/>
        <w:spacing w:before="200" w:after="80" w:line="240" w:lineRule="auto"/>
        <w:jc w:val="left"/>
      </w:pPr>
      <w:bookmarkStart w:id="536" w:name="_Toc9001052"/>
      <w:bookmarkStart w:id="537" w:name="_86aw9ydlmyy3" w:colFirst="0" w:colLast="0"/>
      <w:bookmarkEnd w:id="536"/>
      <w:bookmarkEnd w:id="537"/>
      <w:r>
        <w:t>4.2.2.5.</w:t>
      </w:r>
      <w:r>
        <w:tab/>
        <w:t>Deployment Sites and Scenario</w:t>
      </w:r>
    </w:p>
    <w:p w14:paraId="453D754F" w14:textId="77777777" w:rsidR="00D859CF" w:rsidRPr="00C640B6" w:rsidRDefault="004933F5">
      <w:pPr>
        <w:spacing w:before="180" w:after="180"/>
      </w:pPr>
      <w:r>
        <w:t>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at every node except one outdoor node. The four topologies are logical layouts of the nodes. They are not tied to particular kinds of indoor place, and each is set up at every site.</w:t>
      </w:r>
    </w:p>
    <w:p w14:paraId="61CA3775" w14:textId="77777777" w:rsidR="00D859CF" w:rsidRPr="00C640B6" w:rsidRDefault="004933F5">
      <w:pPr>
        <w:spacing w:before="180" w:after="180"/>
      </w:pPr>
      <w:r>
        <w:lastRenderedPageBreak/>
        <w:t>Data are collected at three sites, listed in Table 4.6. Each site has a different amount of Wi-Fi interference, which is deliberate variance in the dataset.</w:t>
      </w:r>
    </w:p>
    <w:p w14:paraId="25BE6297" w14:textId="77777777" w:rsidR="00D859CF" w:rsidRPr="00C640B6" w:rsidRDefault="004933F5">
      <w:pPr>
        <w:spacing w:before="180" w:after="180"/>
        <w:rPr>
          <w:b/>
          <w:bCs/>
        </w:rPr>
      </w:pPr>
      <w:bookmarkStart w:id="538" w:name="_Toc9001197"/>
      <w:bookmarkEnd w:id="538"/>
      <w:r>
        <w:rPr>
          <w:b/>
          <w:bCs/>
        </w:rPr>
        <w:t>Table 4.6 Data Collection Sites</w:t>
      </w:r>
    </w:p>
    <w:tbl>
      <w:tblPr>
        <w:tblStyle w:val="af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3381"/>
        <w:gridCol w:w="2595"/>
      </w:tblGrid>
      <w:tr w:rsidR="00D859CF" w:rsidRPr="00C640B6" w14:paraId="6F47CF5E" w14:textId="77777777">
        <w:trPr>
          <w:trHeight w:val="315"/>
        </w:trPr>
        <w:tc>
          <w:tcPr>
            <w:tcW w:w="2329"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13D90197" w14:textId="77777777" w:rsidR="00D859CF" w:rsidRPr="00C640B6" w:rsidRDefault="004933F5">
            <w:pPr>
              <w:spacing w:before="40" w:after="40" w:line="240" w:lineRule="auto"/>
              <w:rPr>
                <w:b/>
                <w:bCs/>
                <w:sz w:val="19"/>
                <w:szCs w:val="19"/>
              </w:rPr>
            </w:pPr>
            <w:r>
              <w:rPr>
                <w:b/>
                <w:bCs/>
                <w:sz w:val="19"/>
                <w:szCs w:val="19"/>
              </w:rPr>
              <w:t>Site</w:t>
            </w:r>
          </w:p>
        </w:tc>
        <w:tc>
          <w:tcPr>
            <w:tcW w:w="3381"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71EC351" w14:textId="77777777" w:rsidR="00D859CF" w:rsidRPr="00C640B6" w:rsidRDefault="004933F5">
            <w:pPr>
              <w:spacing w:before="40" w:after="40" w:line="240" w:lineRule="auto"/>
              <w:rPr>
                <w:b/>
                <w:bCs/>
                <w:sz w:val="19"/>
                <w:szCs w:val="19"/>
              </w:rPr>
            </w:pPr>
            <w:r>
              <w:rPr>
                <w:b/>
                <w:bCs/>
                <w:sz w:val="19"/>
                <w:szCs w:val="19"/>
              </w:rPr>
              <w:t>Description</w:t>
            </w:r>
          </w:p>
        </w:tc>
        <w:tc>
          <w:tcPr>
            <w:tcW w:w="259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4237BC83" w14:textId="77777777" w:rsidR="00D859CF" w:rsidRPr="00C640B6" w:rsidRDefault="004933F5">
            <w:pPr>
              <w:spacing w:before="40" w:after="40" w:line="240" w:lineRule="auto"/>
              <w:rPr>
                <w:b/>
                <w:bCs/>
                <w:sz w:val="19"/>
                <w:szCs w:val="19"/>
              </w:rPr>
            </w:pPr>
            <w:r>
              <w:rPr>
                <w:b/>
                <w:bCs/>
                <w:sz w:val="19"/>
                <w:szCs w:val="19"/>
              </w:rPr>
              <w:t>Status</w:t>
            </w:r>
          </w:p>
        </w:tc>
      </w:tr>
      <w:tr w:rsidR="00D859CF" w:rsidRPr="00C640B6" w14:paraId="0E848E9F" w14:textId="77777777">
        <w:trPr>
          <w:trHeight w:val="1230"/>
        </w:trPr>
        <w:tc>
          <w:tcPr>
            <w:tcW w:w="2329"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0EB4AED" w14:textId="77777777" w:rsidR="00D859CF" w:rsidRPr="00C640B6" w:rsidRDefault="004933F5">
            <w:pPr>
              <w:spacing w:before="40" w:after="40" w:line="240" w:lineRule="auto"/>
              <w:rPr>
                <w:sz w:val="19"/>
                <w:szCs w:val="19"/>
              </w:rPr>
            </w:pPr>
            <w:r>
              <w:rPr>
                <w:sz w:val="19"/>
                <w:szCs w:val="19"/>
              </w:rPr>
              <w:t>Room G402 (GCCS)</w:t>
            </w:r>
          </w:p>
        </w:tc>
        <w:tc>
          <w:tcPr>
            <w:tcW w:w="3381" w:type="dxa"/>
            <w:tcBorders>
              <w:top w:val="nil"/>
              <w:left w:val="nil"/>
              <w:bottom w:val="single" w:sz="6" w:space="0" w:color="808080"/>
              <w:right w:val="single" w:sz="6" w:space="0" w:color="808080"/>
            </w:tcBorders>
            <w:tcMar>
              <w:top w:w="0" w:type="dxa"/>
              <w:left w:w="100" w:type="dxa"/>
              <w:bottom w:w="0" w:type="dxa"/>
              <w:right w:w="100" w:type="dxa"/>
            </w:tcMar>
          </w:tcPr>
          <w:p w14:paraId="4DA630A7" w14:textId="77777777" w:rsidR="00D859CF" w:rsidRPr="00C640B6" w:rsidRDefault="004933F5">
            <w:pPr>
              <w:spacing w:before="40" w:after="40" w:line="240" w:lineRule="auto"/>
              <w:rPr>
                <w:sz w:val="19"/>
                <w:szCs w:val="19"/>
              </w:rPr>
            </w:pPr>
            <w:r>
              <w:rPr>
                <w:sz w:val="19"/>
                <w:szCs w:val="19"/>
              </w:rPr>
              <w:t>Controlled classroom</w:t>
            </w:r>
          </w:p>
        </w:tc>
        <w:tc>
          <w:tcPr>
            <w:tcW w:w="2595" w:type="dxa"/>
            <w:tcBorders>
              <w:top w:val="nil"/>
              <w:left w:val="nil"/>
              <w:bottom w:val="single" w:sz="6" w:space="0" w:color="808080"/>
              <w:right w:val="single" w:sz="6" w:space="0" w:color="808080"/>
            </w:tcBorders>
            <w:tcMar>
              <w:top w:w="0" w:type="dxa"/>
              <w:left w:w="100" w:type="dxa"/>
              <w:bottom w:w="0" w:type="dxa"/>
              <w:right w:w="100" w:type="dxa"/>
            </w:tcMar>
          </w:tcPr>
          <w:p w14:paraId="7BA5463D" w14:textId="77777777" w:rsidR="00D859CF" w:rsidRPr="00C640B6" w:rsidRDefault="004933F5">
            <w:pPr>
              <w:spacing w:before="40" w:after="40" w:line="240" w:lineRule="auto"/>
              <w:rPr>
                <w:sz w:val="19"/>
                <w:szCs w:val="19"/>
              </w:rPr>
            </w:pPr>
            <w:r>
              <w:rPr>
                <w:sz w:val="19"/>
                <w:szCs w:val="19"/>
              </w:rPr>
              <w:t>All runs captured: 24 of 24 attack runs and 4 of 4 benign runs.</w:t>
            </w:r>
          </w:p>
        </w:tc>
      </w:tr>
      <w:tr w:rsidR="00D859CF" w:rsidRPr="00C640B6" w14:paraId="3B757761" w14:textId="77777777">
        <w:trPr>
          <w:trHeight w:val="1230"/>
        </w:trPr>
        <w:tc>
          <w:tcPr>
            <w:tcW w:w="2329"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E601200" w14:textId="77777777" w:rsidR="00D859CF" w:rsidRPr="00C640B6" w:rsidRDefault="004933F5">
            <w:pPr>
              <w:spacing w:before="40" w:after="40" w:line="240" w:lineRule="auto"/>
              <w:rPr>
                <w:sz w:val="19"/>
                <w:szCs w:val="19"/>
              </w:rPr>
            </w:pPr>
            <w:r>
              <w:rPr>
                <w:sz w:val="19"/>
                <w:szCs w:val="19"/>
              </w:rPr>
              <w:t>DLSU Library</w:t>
            </w:r>
          </w:p>
        </w:tc>
        <w:tc>
          <w:tcPr>
            <w:tcW w:w="3381" w:type="dxa"/>
            <w:tcBorders>
              <w:top w:val="nil"/>
              <w:left w:val="nil"/>
              <w:bottom w:val="single" w:sz="6" w:space="0" w:color="808080"/>
              <w:right w:val="single" w:sz="6" w:space="0" w:color="808080"/>
            </w:tcBorders>
            <w:tcMar>
              <w:top w:w="0" w:type="dxa"/>
              <w:left w:w="100" w:type="dxa"/>
              <w:bottom w:w="0" w:type="dxa"/>
              <w:right w:w="100" w:type="dxa"/>
            </w:tcMar>
          </w:tcPr>
          <w:p w14:paraId="169F523C" w14:textId="77777777" w:rsidR="00D859CF" w:rsidRPr="00C640B6" w:rsidRDefault="004933F5">
            <w:pPr>
              <w:spacing w:before="40" w:after="40" w:line="240" w:lineRule="auto"/>
              <w:rPr>
                <w:sz w:val="19"/>
                <w:szCs w:val="19"/>
              </w:rPr>
            </w:pPr>
            <w:r>
              <w:rPr>
                <w:sz w:val="19"/>
                <w:szCs w:val="19"/>
              </w:rPr>
              <w:t>Small part of a busy library with heavy Wi-Fi traffic</w:t>
            </w:r>
          </w:p>
        </w:tc>
        <w:tc>
          <w:tcPr>
            <w:tcW w:w="2595" w:type="dxa"/>
            <w:tcBorders>
              <w:top w:val="nil"/>
              <w:left w:val="nil"/>
              <w:bottom w:val="single" w:sz="6" w:space="0" w:color="808080"/>
              <w:right w:val="single" w:sz="6" w:space="0" w:color="808080"/>
            </w:tcBorders>
            <w:tcMar>
              <w:top w:w="0" w:type="dxa"/>
              <w:left w:w="100" w:type="dxa"/>
              <w:bottom w:w="0" w:type="dxa"/>
              <w:right w:w="100" w:type="dxa"/>
            </w:tcMar>
          </w:tcPr>
          <w:p w14:paraId="79227F2A" w14:textId="77777777" w:rsidR="00D859CF" w:rsidRPr="00C640B6" w:rsidRDefault="004933F5">
            <w:pPr>
              <w:spacing w:before="40" w:after="40" w:line="240" w:lineRule="auto"/>
              <w:rPr>
                <w:sz w:val="19"/>
                <w:szCs w:val="19"/>
              </w:rPr>
            </w:pPr>
            <w:r>
              <w:rPr>
                <w:sz w:val="19"/>
                <w:szCs w:val="19"/>
              </w:rPr>
              <w:t>All runs captured: 24 of 24 attack runs and 2 of 2 benign runs.</w:t>
            </w:r>
          </w:p>
        </w:tc>
      </w:tr>
      <w:tr w:rsidR="00D859CF" w:rsidRPr="00C640B6" w14:paraId="1FC1B45A" w14:textId="77777777">
        <w:trPr>
          <w:trHeight w:val="1230"/>
        </w:trPr>
        <w:tc>
          <w:tcPr>
            <w:tcW w:w="2329"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471874D" w14:textId="77777777" w:rsidR="00D859CF" w:rsidRPr="00C640B6" w:rsidRDefault="004933F5">
            <w:pPr>
              <w:spacing w:before="40" w:after="40" w:line="240" w:lineRule="auto"/>
              <w:rPr>
                <w:sz w:val="19"/>
                <w:szCs w:val="19"/>
              </w:rPr>
            </w:pPr>
            <w:r>
              <w:rPr>
                <w:sz w:val="19"/>
                <w:szCs w:val="19"/>
              </w:rPr>
              <w:t>Yuchengco Building (DLSU)</w:t>
            </w:r>
          </w:p>
        </w:tc>
        <w:tc>
          <w:tcPr>
            <w:tcW w:w="3381" w:type="dxa"/>
            <w:tcBorders>
              <w:top w:val="nil"/>
              <w:left w:val="nil"/>
              <w:bottom w:val="single" w:sz="6" w:space="0" w:color="808080"/>
              <w:right w:val="single" w:sz="6" w:space="0" w:color="808080"/>
            </w:tcBorders>
            <w:tcMar>
              <w:top w:w="0" w:type="dxa"/>
              <w:left w:w="100" w:type="dxa"/>
              <w:bottom w:w="0" w:type="dxa"/>
              <w:right w:w="100" w:type="dxa"/>
            </w:tcMar>
          </w:tcPr>
          <w:p w14:paraId="32605E41" w14:textId="77777777" w:rsidR="00D859CF" w:rsidRPr="00C640B6" w:rsidRDefault="004933F5">
            <w:pPr>
              <w:spacing w:before="40" w:after="40" w:line="240" w:lineRule="auto"/>
              <w:rPr>
                <w:sz w:val="19"/>
                <w:szCs w:val="19"/>
              </w:rPr>
            </w:pPr>
            <w:r>
              <w:rPr>
                <w:sz w:val="19"/>
                <w:szCs w:val="19"/>
              </w:rPr>
              <w:t>Area within the building:</w:t>
            </w:r>
          </w:p>
        </w:tc>
        <w:tc>
          <w:tcPr>
            <w:tcW w:w="2595" w:type="dxa"/>
            <w:tcBorders>
              <w:top w:val="nil"/>
              <w:left w:val="nil"/>
              <w:bottom w:val="single" w:sz="6" w:space="0" w:color="808080"/>
              <w:right w:val="single" w:sz="6" w:space="0" w:color="808080"/>
            </w:tcBorders>
            <w:tcMar>
              <w:top w:w="0" w:type="dxa"/>
              <w:left w:w="100" w:type="dxa"/>
              <w:bottom w:w="0" w:type="dxa"/>
              <w:right w:w="100" w:type="dxa"/>
            </w:tcMar>
          </w:tcPr>
          <w:p w14:paraId="360CAFD1" w14:textId="77777777" w:rsidR="00D859CF" w:rsidRPr="00C640B6" w:rsidRDefault="004933F5">
            <w:pPr>
              <w:spacing w:before="40" w:after="40" w:line="240" w:lineRule="auto"/>
              <w:rPr>
                <w:sz w:val="19"/>
                <w:szCs w:val="19"/>
              </w:rPr>
            </w:pPr>
            <w:r>
              <w:rPr>
                <w:sz w:val="19"/>
                <w:szCs w:val="19"/>
              </w:rPr>
              <w:t>All runs captured: 24 of 24 attack runs and 2 of 2 benign runs.</w:t>
            </w:r>
          </w:p>
        </w:tc>
      </w:tr>
    </w:tbl>
    <w:p w14:paraId="6530A8D9" w14:textId="77777777" w:rsidR="00D859CF" w:rsidRPr="00C640B6" w:rsidRDefault="004933F5">
      <w:pPr>
        <w:spacing w:before="180" w:after="180"/>
      </w:pPr>
      <w:r>
        <w:t>Each run also follows one of the run scenarios in Table 4.7. The scenarios add controlled variation in traffic, so that traffic volume alone cannot indicate an attack.</w:t>
      </w:r>
    </w:p>
    <w:p w14:paraId="16CA89F7" w14:textId="77777777" w:rsidR="00D859CF" w:rsidRPr="00C640B6" w:rsidRDefault="004933F5">
      <w:pPr>
        <w:spacing w:before="180" w:after="180"/>
        <w:rPr>
          <w:b/>
          <w:bCs/>
        </w:rPr>
      </w:pPr>
      <w:bookmarkStart w:id="539" w:name="_Toc9001198"/>
      <w:bookmarkEnd w:id="539"/>
      <w:r>
        <w:rPr>
          <w:b/>
          <w:bCs/>
        </w:rPr>
        <w:t>Table 4.7 Run Scenarios and Run Status, 80 Runs (Final)</w:t>
      </w:r>
    </w:p>
    <w:tbl>
      <w:tblPr>
        <w:tblStyle w:val="af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3"/>
        <w:gridCol w:w="2947"/>
        <w:gridCol w:w="2133"/>
        <w:gridCol w:w="1823"/>
      </w:tblGrid>
      <w:tr w:rsidR="00D859CF" w:rsidRPr="00C640B6" w14:paraId="4330822D" w14:textId="77777777">
        <w:trPr>
          <w:trHeight w:val="765"/>
        </w:trPr>
        <w:tc>
          <w:tcPr>
            <w:tcW w:w="1403"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731B893E" w14:textId="77777777" w:rsidR="00D859CF" w:rsidRPr="00C640B6" w:rsidRDefault="004933F5">
            <w:pPr>
              <w:spacing w:before="40" w:after="40" w:line="240" w:lineRule="auto"/>
              <w:rPr>
                <w:b/>
                <w:bCs/>
                <w:sz w:val="19"/>
                <w:szCs w:val="19"/>
              </w:rPr>
            </w:pPr>
            <w:r>
              <w:rPr>
                <w:b/>
                <w:bCs/>
                <w:sz w:val="19"/>
                <w:szCs w:val="19"/>
              </w:rPr>
              <w:t>Scenario</w:t>
            </w:r>
          </w:p>
        </w:tc>
        <w:tc>
          <w:tcPr>
            <w:tcW w:w="294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26CF86D" w14:textId="77777777" w:rsidR="00D859CF" w:rsidRPr="00C640B6" w:rsidRDefault="004933F5">
            <w:pPr>
              <w:spacing w:before="40" w:after="40" w:line="240" w:lineRule="auto"/>
              <w:rPr>
                <w:b/>
                <w:bCs/>
                <w:sz w:val="19"/>
                <w:szCs w:val="19"/>
              </w:rPr>
            </w:pPr>
            <w:r>
              <w:rPr>
                <w:b/>
                <w:bCs/>
                <w:sz w:val="19"/>
                <w:szCs w:val="19"/>
              </w:rPr>
              <w:t>Variation introduced</w:t>
            </w:r>
          </w:p>
        </w:tc>
        <w:tc>
          <w:tcPr>
            <w:tcW w:w="2132"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9832C77" w14:textId="77777777" w:rsidR="00D859CF" w:rsidRPr="00C640B6" w:rsidRDefault="004933F5">
            <w:pPr>
              <w:spacing w:before="40" w:after="40" w:line="240" w:lineRule="auto"/>
              <w:rPr>
                <w:b/>
                <w:bCs/>
                <w:sz w:val="19"/>
                <w:szCs w:val="19"/>
              </w:rPr>
            </w:pPr>
            <w:r>
              <w:rPr>
                <w:b/>
                <w:bCs/>
                <w:sz w:val="19"/>
                <w:szCs w:val="19"/>
              </w:rPr>
              <w:t>Attack runs captured, of 24 (blackhole + wormhole)</w:t>
            </w:r>
          </w:p>
        </w:tc>
        <w:tc>
          <w:tcPr>
            <w:tcW w:w="1823"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84D93EC" w14:textId="77777777" w:rsidR="00D859CF" w:rsidRPr="00C640B6" w:rsidRDefault="004933F5">
            <w:pPr>
              <w:spacing w:before="40" w:after="40" w:line="240" w:lineRule="auto"/>
              <w:rPr>
                <w:b/>
                <w:bCs/>
                <w:sz w:val="19"/>
                <w:szCs w:val="19"/>
              </w:rPr>
            </w:pPr>
            <w:r>
              <w:rPr>
                <w:b/>
                <w:bCs/>
                <w:sz w:val="19"/>
                <w:szCs w:val="19"/>
              </w:rPr>
              <w:t>Benign runs captured</w:t>
            </w:r>
          </w:p>
        </w:tc>
      </w:tr>
      <w:tr w:rsidR="00D859CF" w:rsidRPr="00C640B6" w14:paraId="3157A98E" w14:textId="77777777">
        <w:trPr>
          <w:trHeight w:val="315"/>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6FED017" w14:textId="77777777" w:rsidR="00D859CF" w:rsidRPr="00C640B6" w:rsidRDefault="004933F5">
            <w:pPr>
              <w:spacing w:before="40" w:after="40" w:line="240" w:lineRule="auto"/>
              <w:rPr>
                <w:sz w:val="19"/>
                <w:szCs w:val="19"/>
              </w:rPr>
            </w:pPr>
            <w:r>
              <w:rPr>
                <w:sz w:val="19"/>
                <w:szCs w:val="19"/>
              </w:rPr>
              <w:t>Stationary</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6881D0BA" w14:textId="77777777" w:rsidR="00D859CF" w:rsidRPr="00C640B6" w:rsidRDefault="004933F5">
            <w:pPr>
              <w:spacing w:before="40" w:after="40" w:line="240" w:lineRule="auto"/>
              <w:rPr>
                <w:sz w:val="19"/>
                <w:szCs w:val="19"/>
              </w:rPr>
            </w:pPr>
            <w:r>
              <w:rPr>
                <w:sz w:val="19"/>
                <w:szCs w:val="19"/>
              </w:rPr>
              <w:t>None. The reference run.</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57316F9F" w14:textId="77777777" w:rsidR="00D859CF" w:rsidRPr="00C640B6" w:rsidRDefault="004933F5">
            <w:pPr>
              <w:spacing w:before="40" w:after="40" w:line="240" w:lineRule="auto"/>
              <w:jc w:val="right"/>
              <w:rPr>
                <w:sz w:val="19"/>
                <w:szCs w:val="19"/>
              </w:rPr>
            </w:pPr>
            <w:r>
              <w:rPr>
                <w:sz w:val="19"/>
                <w:szCs w:val="19"/>
              </w:rPr>
              <w:t>24 (12 + 12)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1E9410DD" w14:textId="77777777" w:rsidR="00D859CF" w:rsidRPr="00C640B6" w:rsidRDefault="004933F5">
            <w:pPr>
              <w:spacing w:before="40" w:after="40" w:line="240" w:lineRule="auto"/>
              <w:jc w:val="right"/>
              <w:rPr>
                <w:sz w:val="19"/>
                <w:szCs w:val="19"/>
              </w:rPr>
            </w:pPr>
            <w:r>
              <w:rPr>
                <w:sz w:val="19"/>
                <w:szCs w:val="19"/>
              </w:rPr>
              <w:t>4</w:t>
            </w:r>
          </w:p>
        </w:tc>
      </w:tr>
      <w:tr w:rsidR="00D859CF" w:rsidRPr="00C640B6" w14:paraId="455D18CD" w14:textId="77777777">
        <w:trPr>
          <w:trHeight w:val="540"/>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B107A11" w14:textId="77777777" w:rsidR="00D859CF" w:rsidRPr="00C640B6" w:rsidRDefault="004933F5">
            <w:pPr>
              <w:spacing w:before="40" w:after="40" w:line="240" w:lineRule="auto"/>
              <w:rPr>
                <w:sz w:val="19"/>
                <w:szCs w:val="19"/>
              </w:rPr>
            </w:pPr>
            <w:r>
              <w:rPr>
                <w:sz w:val="19"/>
                <w:szCs w:val="19"/>
              </w:rPr>
              <w:t>Burst</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12278A9D" w14:textId="77777777" w:rsidR="00D859CF" w:rsidRPr="00C640B6" w:rsidRDefault="004933F5">
            <w:pPr>
              <w:spacing w:before="40" w:after="40" w:line="240" w:lineRule="auto"/>
              <w:rPr>
                <w:sz w:val="19"/>
                <w:szCs w:val="19"/>
              </w:rPr>
            </w:pPr>
            <w:r>
              <w:rPr>
                <w:sz w:val="19"/>
                <w:szCs w:val="19"/>
              </w:rPr>
              <w:t>One child sends 300 probes back to back 60 s into the attack window</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11FD5180" w14:textId="77777777" w:rsidR="00D859CF" w:rsidRPr="00C640B6" w:rsidRDefault="004933F5">
            <w:pPr>
              <w:spacing w:before="40" w:after="40" w:line="240" w:lineRule="auto"/>
              <w:jc w:val="right"/>
              <w:rPr>
                <w:sz w:val="19"/>
                <w:szCs w:val="19"/>
              </w:rPr>
            </w:pPr>
            <w:r>
              <w:rPr>
                <w:sz w:val="19"/>
                <w:szCs w:val="19"/>
              </w:rPr>
              <w:t>24 (12 + 12)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3E2C5246" w14:textId="77777777" w:rsidR="00D859CF" w:rsidRPr="00C640B6" w:rsidRDefault="004933F5">
            <w:pPr>
              <w:spacing w:before="40" w:after="40" w:line="240" w:lineRule="auto"/>
              <w:jc w:val="right"/>
              <w:rPr>
                <w:sz w:val="19"/>
                <w:szCs w:val="19"/>
              </w:rPr>
            </w:pPr>
            <w:r>
              <w:rPr>
                <w:sz w:val="19"/>
                <w:szCs w:val="19"/>
              </w:rPr>
              <w:t>1</w:t>
            </w:r>
          </w:p>
        </w:tc>
      </w:tr>
      <w:tr w:rsidR="00D859CF" w:rsidRPr="00C640B6" w14:paraId="25C4E575" w14:textId="77777777">
        <w:trPr>
          <w:trHeight w:val="540"/>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F8D545B" w14:textId="77777777" w:rsidR="00D859CF" w:rsidRPr="00C640B6" w:rsidRDefault="004933F5">
            <w:pPr>
              <w:spacing w:before="40" w:after="40" w:line="240" w:lineRule="auto"/>
              <w:rPr>
                <w:sz w:val="19"/>
                <w:szCs w:val="19"/>
              </w:rPr>
            </w:pPr>
            <w:r>
              <w:rPr>
                <w:sz w:val="19"/>
                <w:szCs w:val="19"/>
              </w:rPr>
              <w:t>Highload</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0BE9DF68" w14:textId="77777777" w:rsidR="00D859CF" w:rsidRPr="00C640B6" w:rsidRDefault="004933F5">
            <w:pPr>
              <w:spacing w:before="40" w:after="40" w:line="240" w:lineRule="auto"/>
              <w:rPr>
                <w:sz w:val="19"/>
                <w:szCs w:val="19"/>
              </w:rPr>
            </w:pPr>
            <w:r>
              <w:rPr>
                <w:sz w:val="19"/>
                <w:szCs w:val="19"/>
              </w:rPr>
              <w:t>Every child probes at 250 ms instead of 1000 ms for the whole run</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262C6309" w14:textId="77777777" w:rsidR="00D859CF" w:rsidRPr="00C640B6" w:rsidRDefault="004933F5">
            <w:pPr>
              <w:spacing w:before="40" w:after="40" w:line="240" w:lineRule="auto"/>
              <w:jc w:val="right"/>
              <w:rPr>
                <w:sz w:val="19"/>
                <w:szCs w:val="19"/>
              </w:rPr>
            </w:pPr>
            <w:r>
              <w:rPr>
                <w:sz w:val="19"/>
                <w:szCs w:val="19"/>
              </w:rPr>
              <w:t>24 (12 + 12)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0FE02A56" w14:textId="77777777" w:rsidR="00D859CF" w:rsidRPr="00C640B6" w:rsidRDefault="004933F5">
            <w:pPr>
              <w:spacing w:before="40" w:after="40" w:line="240" w:lineRule="auto"/>
              <w:jc w:val="right"/>
              <w:rPr>
                <w:sz w:val="19"/>
                <w:szCs w:val="19"/>
              </w:rPr>
            </w:pPr>
            <w:r>
              <w:rPr>
                <w:sz w:val="19"/>
                <w:szCs w:val="19"/>
              </w:rPr>
              <w:t>3</w:t>
            </w:r>
          </w:p>
        </w:tc>
      </w:tr>
      <w:tr w:rsidR="00D859CF" w:rsidRPr="00C640B6" w14:paraId="7CB82571" w14:textId="77777777">
        <w:trPr>
          <w:trHeight w:val="375"/>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DA38689" w14:textId="77777777" w:rsidR="00D859CF" w:rsidRPr="00C640B6" w:rsidRDefault="004933F5">
            <w:pPr>
              <w:spacing w:before="40" w:after="40" w:line="240" w:lineRule="auto"/>
              <w:rPr>
                <w:sz w:val="19"/>
                <w:szCs w:val="19"/>
              </w:rPr>
            </w:pPr>
            <w:r>
              <w:rPr>
                <w:sz w:val="19"/>
                <w:szCs w:val="19"/>
              </w:rPr>
              <w:t>All three</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556CDEC1" w14:textId="77777777" w:rsidR="00D859CF" w:rsidRPr="00C640B6" w:rsidRDefault="004933F5">
            <w:pPr>
              <w:spacing w:before="40" w:after="40" w:line="240" w:lineRule="auto"/>
            </w:pPr>
            <w:r>
              <w:t xml:space="preserve"> </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4CAA79AA" w14:textId="77777777" w:rsidR="00D859CF" w:rsidRPr="00C640B6" w:rsidRDefault="004933F5">
            <w:pPr>
              <w:spacing w:before="40" w:after="40" w:line="240" w:lineRule="auto"/>
              <w:jc w:val="right"/>
              <w:rPr>
                <w:sz w:val="19"/>
                <w:szCs w:val="19"/>
              </w:rPr>
            </w:pPr>
            <w:r>
              <w:rPr>
                <w:sz w:val="19"/>
                <w:szCs w:val="19"/>
              </w:rPr>
              <w:t>72 (36 + 36) of 72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430A49A5" w14:textId="77777777" w:rsidR="00D859CF" w:rsidRPr="00C640B6" w:rsidRDefault="004933F5">
            <w:pPr>
              <w:spacing w:before="40" w:after="40" w:line="240" w:lineRule="auto"/>
              <w:jc w:val="right"/>
              <w:rPr>
                <w:sz w:val="19"/>
                <w:szCs w:val="19"/>
              </w:rPr>
            </w:pPr>
            <w:r>
              <w:rPr>
                <w:sz w:val="19"/>
                <w:szCs w:val="19"/>
              </w:rPr>
              <w:t>8</w:t>
            </w:r>
          </w:p>
        </w:tc>
      </w:tr>
    </w:tbl>
    <w:p w14:paraId="3F814C79" w14:textId="77777777" w:rsidR="00D859CF" w:rsidRPr="00C640B6" w:rsidRDefault="004933F5">
      <w:pPr>
        <w:spacing w:before="180" w:after="180"/>
        <w:rPr>
          <w:b/>
          <w:bCs/>
        </w:rPr>
      </w:pPr>
      <w:r>
        <w:t xml:space="preserve">All 80 planned runs were captured: 72 attack runs (36 blackhole and 36 wormhole) and 8 benign runs (Table 4.7). By topology there are 21 linear, 19 partial-mesh, 21 star and 19 tree runs, and by scenario 28 stationary, 25 burst and 27 highload runs. Fifteen earlier captures of 11 cells were replaced by a newer capture, and one of these cells is the blackhole run on the linear topology at the Yuchengco Building with stationary traffic, which had been held out because </w:t>
      </w:r>
      <w:r>
        <w:t>one of its nodes logged under 95% of its expected samples (Section 6.1). The export folders also hold 12 captures that are not part of the final plan: 5 of the jitter scenario of the earlier design and 7 recorded at home, which served as tests.</w:t>
      </w:r>
    </w:p>
    <w:p w14:paraId="5E5F9180" w14:textId="77777777" w:rsidR="00D859CF" w:rsidRPr="00C640B6" w:rsidRDefault="004933F5">
      <w:pPr>
        <w:spacing w:before="180" w:after="180"/>
        <w:rPr>
          <w:b/>
          <w:bCs/>
        </w:rPr>
      </w:pPr>
      <w:r>
        <w:lastRenderedPageBreak/>
        <w:t>Each of the 24 combinations of attack, topology and scenario has 3 runs, one at each site, so the 72 attack runs are complete. The 8 benign runs are, at G402, a linear run with highload, a star run with burst, a tree run with stationary traffic and a partial-mesh run with highload; at the DLSU Library, a linear and a star run, both stationary; and at the Yuchengco Building, a linear run with stationary traffic and a star run with highload (Section 6.1). Every run follows the same fixed schedule, so the atta</w:t>
      </w:r>
      <w:r>
        <w:t>ck starts at the same time in every run and the position in the run could reveal the phase (Section 4.2.7.3).</w:t>
      </w:r>
    </w:p>
    <w:p w14:paraId="135DC9A6" w14:textId="77777777" w:rsidR="00D859CF" w:rsidRPr="00C640B6" w:rsidRDefault="004933F5">
      <w:pPr>
        <w:spacing w:before="180" w:after="180"/>
      </w:pPr>
      <w:r>
        <w:t>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14:paraId="100D993C" w14:textId="77777777" w:rsidR="00D859CF" w:rsidRPr="00C640B6" w:rsidRDefault="004933F5">
      <w:pPr>
        <w:spacing w:before="180" w:after="180"/>
        <w:rPr>
          <w:b/>
          <w:bCs/>
        </w:rPr>
      </w:pPr>
      <w:r>
        <w:t xml:space="preserve">The design crosses 4 topologies, 2 attacks, 3 sites and 3 scenarios, which gives 72 attack runs, one for each combination. It adds 8 benign runs with no attack, 4 at G402, 2 at the DLSU Library and 2 at the Yuchengco Building, which is the plan of D-18 as revised by D-35 (Section 5.5). Four of the 8 are stationary, 3 are highload and 1 is burst, so the scenarios are not balanced among them, and the benign runs serve as a control and not as a counterpart of every attack run (Section 6.5.4). The campaign has </w:t>
      </w:r>
      <w:r>
        <w:t>80 runs in total (Table 4.7). Because each combination is run once, the three sites act as the repeats, so site differences and run-to-run noise cannot be separated. The campaign plan file lists exactly the 72 attack runs of this design, and every captured run of the 80 is a run of the plan.</w:t>
      </w:r>
    </w:p>
    <w:p w14:paraId="74BC418D" w14:textId="77777777" w:rsidR="00D859CF" w:rsidRPr="00C640B6" w:rsidRDefault="004933F5">
      <w:pPr>
        <w:spacing w:before="180" w:after="180"/>
      </w:pPr>
      <w:r>
        <w:t>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14:paraId="752BA53F" w14:textId="77777777" w:rsidR="00D859CF" w:rsidRPr="00C640B6" w:rsidRDefault="004933F5">
      <w:r>
        <w:t xml:space="preserve"> </w:t>
      </w:r>
    </w:p>
    <w:p w14:paraId="266F58CD" w14:textId="77777777" w:rsidR="00D859CF" w:rsidRPr="00C640B6" w:rsidRDefault="004933F5">
      <w:r>
        <w:t xml:space="preserve"> </w:t>
      </w:r>
    </w:p>
    <w:p w14:paraId="18AE6E24" w14:textId="77777777" w:rsidR="00D859CF" w:rsidRPr="00C640B6" w:rsidRDefault="004933F5">
      <w:pPr>
        <w:pStyle w:val="Heading3"/>
        <w:spacing w:before="240"/>
      </w:pPr>
      <w:bookmarkStart w:id="540" w:name="_Toc9001053"/>
      <w:bookmarkStart w:id="541" w:name="_y46la2q30kmw" w:colFirst="0" w:colLast="0"/>
      <w:bookmarkEnd w:id="540"/>
      <w:bookmarkEnd w:id="541"/>
      <w:r>
        <w:t>4.2.3.</w:t>
      </w:r>
      <w:r>
        <w:tab/>
        <w:t>Data Collection</w:t>
      </w:r>
    </w:p>
    <w:p w14:paraId="76C4215C" w14:textId="77777777" w:rsidR="00D859CF" w:rsidRPr="00C640B6" w:rsidRDefault="004933F5">
      <w:r>
        <w:t xml:space="preserve">This section describes the systematic approach employed to capture cross-layer telemetry from all ESP32 nodes participating in the experimental ESP-WIFI-MESH </w:t>
      </w:r>
      <w:r>
        <w:lastRenderedPageBreak/>
        <w:t>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w:t>
      </w:r>
      <w:r>
        <w:t>s no part in the mesh.</w:t>
      </w:r>
    </w:p>
    <w:p w14:paraId="5D40AECC" w14:textId="77777777" w:rsidR="00D859CF" w:rsidRPr="00C640B6" w:rsidRDefault="004933F5">
      <w:pPr>
        <w:spacing w:before="240" w:after="240"/>
      </w:pPr>
      <w: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w:t>
      </w:r>
      <w:r>
        <w:t>tion stage described in Section 4.2.4.</w:t>
      </w:r>
    </w:p>
    <w:p w14:paraId="157EA300" w14:textId="77777777" w:rsidR="00D859CF" w:rsidRPr="00C640B6" w:rsidRDefault="004933F5">
      <w:pPr>
        <w:pStyle w:val="Heading4"/>
        <w:shd w:val="clear" w:color="auto" w:fill="auto"/>
        <w:spacing w:before="200" w:after="80" w:line="240" w:lineRule="auto"/>
        <w:jc w:val="left"/>
      </w:pPr>
      <w:bookmarkStart w:id="542" w:name="_Toc9001054"/>
      <w:bookmarkStart w:id="543" w:name="_qpxixp6beqsg" w:colFirst="0" w:colLast="0"/>
      <w:bookmarkEnd w:id="542"/>
      <w:bookmarkEnd w:id="543"/>
      <w:r>
        <w:t>4.2.3.1.</w:t>
      </w:r>
      <w:r>
        <w:tab/>
        <w:t>Victim Node Data Collection</w:t>
      </w:r>
    </w:p>
    <w:p w14:paraId="363FF724" w14:textId="77777777" w:rsidR="00D859CF" w:rsidRPr="00C640B6" w:rsidRDefault="004933F5">
      <w: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4EF8E623" w14:textId="77777777" w:rsidR="00D859CF" w:rsidRPr="00C640B6" w:rsidRDefault="004933F5">
      <w:pPr>
        <w:pStyle w:val="Heading5"/>
        <w:spacing w:before="160" w:after="80" w:line="240" w:lineRule="auto"/>
        <w:jc w:val="left"/>
      </w:pPr>
      <w:bookmarkStart w:id="544" w:name="_Toc9001055"/>
      <w:bookmarkStart w:id="545" w:name="_xntj9igky46h" w:colFirst="0" w:colLast="0"/>
      <w:bookmarkEnd w:id="544"/>
      <w:bookmarkEnd w:id="545"/>
      <w:r>
        <w:t>A.</w:t>
      </w:r>
      <w:r>
        <w:tab/>
      </w:r>
      <w:r>
        <w:t>Physical Layer (PHY) Metrics</w:t>
      </w:r>
    </w:p>
    <w:p w14:paraId="3DA1A02F"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46" w:name="_Toc9001199"/>
      <w:bookmarkStart w:id="547" w:name="_kkcgtjemp2vk" w:colFirst="0" w:colLast="0"/>
      <w:bookmarkEnd w:id="546"/>
      <w:bookmarkEnd w:id="547"/>
      <w:r>
        <w:rPr>
          <w:b/>
          <w:bCs/>
          <w:i w:val="0"/>
          <w:iCs w:val="0"/>
          <w:color w:val="000000"/>
          <w:sz w:val="18"/>
          <w:szCs w:val="18"/>
        </w:rPr>
        <w:t>Table 4.8 Physical Layer (PHY) Metrics</w:t>
      </w:r>
    </w:p>
    <w:tbl>
      <w:tblPr>
        <w:tblStyle w:val="af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9"/>
        <w:gridCol w:w="2667"/>
        <w:gridCol w:w="2587"/>
        <w:gridCol w:w="1653"/>
      </w:tblGrid>
      <w:tr w:rsidR="00D859CF" w:rsidRPr="00C640B6" w14:paraId="5AE6174A" w14:textId="77777777">
        <w:trPr>
          <w:trHeight w:val="690"/>
        </w:trPr>
        <w:tc>
          <w:tcPr>
            <w:tcW w:w="1399"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7C8B123F" w14:textId="77777777" w:rsidR="00D859CF" w:rsidRPr="00C640B6" w:rsidRDefault="004933F5">
            <w:pPr>
              <w:spacing w:line="240" w:lineRule="auto"/>
              <w:jc w:val="center"/>
              <w:rPr>
                <w:b/>
                <w:bCs/>
              </w:rPr>
            </w:pPr>
            <w:r>
              <w:rPr>
                <w:b/>
                <w:bCs/>
                <w:sz w:val="20"/>
                <w:szCs w:val="20"/>
              </w:rPr>
              <w:t>Metric</w:t>
            </w:r>
          </w:p>
        </w:tc>
        <w:tc>
          <w:tcPr>
            <w:tcW w:w="2666"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E47FFA8" w14:textId="77777777" w:rsidR="00D859CF" w:rsidRPr="00C640B6" w:rsidRDefault="004933F5">
            <w:pPr>
              <w:spacing w:line="240" w:lineRule="auto"/>
              <w:jc w:val="center"/>
              <w:rPr>
                <w:b/>
                <w:bCs/>
              </w:rPr>
            </w:pPr>
            <w:r>
              <w:rPr>
                <w:b/>
                <w:bCs/>
                <w:sz w:val="20"/>
                <w:szCs w:val="20"/>
              </w:rPr>
              <w:t>Description</w:t>
            </w:r>
          </w:p>
        </w:tc>
        <w:tc>
          <w:tcPr>
            <w:tcW w:w="2586"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2B27CB24" w14:textId="77777777" w:rsidR="00D859CF" w:rsidRPr="00C640B6" w:rsidRDefault="004933F5">
            <w:pPr>
              <w:spacing w:line="240" w:lineRule="auto"/>
              <w:jc w:val="center"/>
              <w:rPr>
                <w:b/>
                <w:bCs/>
              </w:rPr>
            </w:pPr>
            <w:r>
              <w:rPr>
                <w:b/>
                <w:bCs/>
                <w:sz w:val="20"/>
                <w:szCs w:val="20"/>
              </w:rPr>
              <w:t>Collection Method</w:t>
            </w:r>
          </w:p>
        </w:tc>
        <w:tc>
          <w:tcPr>
            <w:tcW w:w="1653"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0A8E857" w14:textId="77777777" w:rsidR="00D859CF" w:rsidRPr="00C640B6" w:rsidRDefault="004933F5">
            <w:pPr>
              <w:spacing w:line="240" w:lineRule="auto"/>
              <w:jc w:val="center"/>
              <w:rPr>
                <w:b/>
                <w:bCs/>
              </w:rPr>
            </w:pPr>
            <w:r>
              <w:rPr>
                <w:b/>
                <w:bCs/>
                <w:sz w:val="20"/>
                <w:szCs w:val="20"/>
              </w:rPr>
              <w:t>Sampling</w:t>
            </w:r>
          </w:p>
        </w:tc>
      </w:tr>
      <w:tr w:rsidR="00D859CF" w:rsidRPr="00C640B6" w14:paraId="726197B5" w14:textId="77777777">
        <w:trPr>
          <w:trHeight w:val="1065"/>
        </w:trPr>
        <w:tc>
          <w:tcPr>
            <w:tcW w:w="139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1848E0" w14:textId="77777777" w:rsidR="00D859CF" w:rsidRPr="00C640B6" w:rsidRDefault="004933F5">
            <w:pPr>
              <w:spacing w:line="240" w:lineRule="auto"/>
              <w:jc w:val="center"/>
            </w:pPr>
            <w:r>
              <w:rPr>
                <w:sz w:val="20"/>
                <w:szCs w:val="20"/>
              </w:rPr>
              <w:t>rssi</w:t>
            </w:r>
          </w:p>
        </w:tc>
        <w:tc>
          <w:tcPr>
            <w:tcW w:w="2666" w:type="dxa"/>
            <w:tcBorders>
              <w:top w:val="nil"/>
              <w:left w:val="nil"/>
              <w:bottom w:val="single" w:sz="6" w:space="0" w:color="000000"/>
              <w:right w:val="single" w:sz="6" w:space="0" w:color="0F1115"/>
            </w:tcBorders>
            <w:tcMar>
              <w:top w:w="140" w:type="dxa"/>
              <w:left w:w="140" w:type="dxa"/>
              <w:bottom w:w="140" w:type="dxa"/>
              <w:right w:w="140" w:type="dxa"/>
            </w:tcMar>
          </w:tcPr>
          <w:p w14:paraId="66B08ECB" w14:textId="77777777" w:rsidR="00D859CF" w:rsidRPr="00C640B6" w:rsidRDefault="004933F5">
            <w:pPr>
              <w:spacing w:line="240" w:lineRule="auto"/>
              <w:jc w:val="left"/>
            </w:pPr>
            <w:r>
              <w:rPr>
                <w:sz w:val="20"/>
                <w:szCs w:val="20"/>
              </w:rPr>
              <w:t>Received Signal Strength Indicator</w:t>
            </w:r>
          </w:p>
        </w:tc>
        <w:tc>
          <w:tcPr>
            <w:tcW w:w="2586" w:type="dxa"/>
            <w:tcBorders>
              <w:top w:val="nil"/>
              <w:left w:val="nil"/>
              <w:bottom w:val="single" w:sz="6" w:space="0" w:color="000000"/>
              <w:right w:val="single" w:sz="6" w:space="0" w:color="0F1115"/>
            </w:tcBorders>
            <w:tcMar>
              <w:top w:w="140" w:type="dxa"/>
              <w:left w:w="140" w:type="dxa"/>
              <w:bottom w:w="140" w:type="dxa"/>
              <w:right w:w="140" w:type="dxa"/>
            </w:tcMar>
          </w:tcPr>
          <w:p w14:paraId="1E62DE49" w14:textId="77777777" w:rsidR="00D859CF" w:rsidRPr="00C640B6" w:rsidRDefault="004933F5">
            <w:pPr>
              <w:spacing w:line="240" w:lineRule="auto"/>
              <w:jc w:val="center"/>
            </w:pPr>
            <w:r>
              <w:rPr>
                <w:sz w:val="20"/>
                <w:szCs w:val="20"/>
              </w:rPr>
              <w:t>esp_wifi_sta_get_rssi()</w:t>
            </w:r>
          </w:p>
        </w:tc>
        <w:tc>
          <w:tcPr>
            <w:tcW w:w="1653" w:type="dxa"/>
            <w:tcBorders>
              <w:top w:val="nil"/>
              <w:left w:val="nil"/>
              <w:bottom w:val="single" w:sz="6" w:space="0" w:color="000000"/>
              <w:right w:val="single" w:sz="6" w:space="0" w:color="0F1115"/>
            </w:tcBorders>
            <w:tcMar>
              <w:top w:w="140" w:type="dxa"/>
              <w:left w:w="140" w:type="dxa"/>
              <w:bottom w:w="140" w:type="dxa"/>
              <w:right w:w="140" w:type="dxa"/>
            </w:tcMar>
          </w:tcPr>
          <w:p w14:paraId="51F65682" w14:textId="77777777" w:rsidR="00D859CF" w:rsidRPr="00C640B6" w:rsidRDefault="004933F5">
            <w:pPr>
              <w:spacing w:line="240" w:lineRule="auto"/>
              <w:jc w:val="center"/>
            </w:pPr>
            <w:r>
              <w:rPr>
                <w:sz w:val="20"/>
                <w:szCs w:val="20"/>
              </w:rPr>
              <w:t>10 Hz</w:t>
            </w:r>
          </w:p>
        </w:tc>
      </w:tr>
      <w:tr w:rsidR="00D859CF" w:rsidRPr="00C640B6" w14:paraId="39098BAF" w14:textId="77777777">
        <w:trPr>
          <w:trHeight w:val="1065"/>
        </w:trPr>
        <w:tc>
          <w:tcPr>
            <w:tcW w:w="139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505FCD5" w14:textId="77777777" w:rsidR="00D859CF" w:rsidRPr="00C640B6" w:rsidRDefault="004933F5">
            <w:pPr>
              <w:spacing w:line="240" w:lineRule="auto"/>
              <w:jc w:val="center"/>
            </w:pPr>
            <w:r>
              <w:rPr>
                <w:sz w:val="20"/>
                <w:szCs w:val="20"/>
              </w:rPr>
              <w:t>timestamp</w:t>
            </w:r>
          </w:p>
        </w:tc>
        <w:tc>
          <w:tcPr>
            <w:tcW w:w="2666" w:type="dxa"/>
            <w:tcBorders>
              <w:top w:val="nil"/>
              <w:left w:val="nil"/>
              <w:bottom w:val="single" w:sz="6" w:space="0" w:color="000000"/>
              <w:right w:val="single" w:sz="6" w:space="0" w:color="0F1115"/>
            </w:tcBorders>
            <w:tcMar>
              <w:top w:w="140" w:type="dxa"/>
              <w:left w:w="140" w:type="dxa"/>
              <w:bottom w:w="140" w:type="dxa"/>
              <w:right w:w="140" w:type="dxa"/>
            </w:tcMar>
          </w:tcPr>
          <w:p w14:paraId="71C13771" w14:textId="77777777" w:rsidR="00D859CF" w:rsidRPr="00C640B6" w:rsidRDefault="004933F5">
            <w:pPr>
              <w:spacing w:line="240" w:lineRule="auto"/>
              <w:jc w:val="left"/>
            </w:pPr>
            <w:r>
              <w:rPr>
                <w:sz w:val="20"/>
                <w:szCs w:val="20"/>
              </w:rPr>
              <w:t>Microsecond‑resolution timestamp</w:t>
            </w:r>
          </w:p>
        </w:tc>
        <w:tc>
          <w:tcPr>
            <w:tcW w:w="2586" w:type="dxa"/>
            <w:tcBorders>
              <w:top w:val="nil"/>
              <w:left w:val="nil"/>
              <w:bottom w:val="single" w:sz="6" w:space="0" w:color="000000"/>
              <w:right w:val="single" w:sz="6" w:space="0" w:color="0F1115"/>
            </w:tcBorders>
            <w:tcMar>
              <w:top w:w="140" w:type="dxa"/>
              <w:left w:w="140" w:type="dxa"/>
              <w:bottom w:w="140" w:type="dxa"/>
              <w:right w:w="140" w:type="dxa"/>
            </w:tcMar>
          </w:tcPr>
          <w:p w14:paraId="1C78CF82" w14:textId="77777777" w:rsidR="00D859CF" w:rsidRPr="00C640B6" w:rsidRDefault="004933F5">
            <w:pPr>
              <w:spacing w:line="240" w:lineRule="auto"/>
              <w:jc w:val="center"/>
            </w:pPr>
            <w:r>
              <w:rPr>
                <w:sz w:val="20"/>
                <w:szCs w:val="20"/>
              </w:rPr>
              <w:t>esp_timer_get_time()</w:t>
            </w:r>
          </w:p>
        </w:tc>
        <w:tc>
          <w:tcPr>
            <w:tcW w:w="1653" w:type="dxa"/>
            <w:tcBorders>
              <w:top w:val="nil"/>
              <w:left w:val="nil"/>
              <w:bottom w:val="single" w:sz="6" w:space="0" w:color="000000"/>
              <w:right w:val="single" w:sz="6" w:space="0" w:color="0F1115"/>
            </w:tcBorders>
            <w:tcMar>
              <w:top w:w="140" w:type="dxa"/>
              <w:left w:w="140" w:type="dxa"/>
              <w:bottom w:w="140" w:type="dxa"/>
              <w:right w:w="140" w:type="dxa"/>
            </w:tcMar>
          </w:tcPr>
          <w:p w14:paraId="61BD5F9A" w14:textId="77777777" w:rsidR="00D859CF" w:rsidRPr="00C640B6" w:rsidRDefault="004933F5">
            <w:pPr>
              <w:spacing w:line="240" w:lineRule="auto"/>
              <w:jc w:val="center"/>
            </w:pPr>
            <w:r>
              <w:rPr>
                <w:sz w:val="20"/>
                <w:szCs w:val="20"/>
              </w:rPr>
              <w:t>Per sample</w:t>
            </w:r>
          </w:p>
        </w:tc>
      </w:tr>
    </w:tbl>
    <w:p w14:paraId="3E409244" w14:textId="77777777" w:rsidR="00D859CF" w:rsidRPr="00C640B6" w:rsidRDefault="004933F5">
      <w:pPr>
        <w:pStyle w:val="Heading5"/>
        <w:spacing w:before="160" w:after="80" w:line="240" w:lineRule="auto"/>
        <w:jc w:val="left"/>
      </w:pPr>
      <w:bookmarkStart w:id="548" w:name="_Toc9001056"/>
      <w:bookmarkStart w:id="549" w:name="_tglhrat13zcp" w:colFirst="0" w:colLast="0"/>
      <w:bookmarkEnd w:id="548"/>
      <w:bookmarkEnd w:id="549"/>
      <w:r>
        <w:lastRenderedPageBreak/>
        <w:t>B.</w:t>
      </w:r>
      <w:r>
        <w:tab/>
        <w:t>Medium Access Control (MAC) Layer Metrics</w:t>
      </w:r>
    </w:p>
    <w:p w14:paraId="4E37FE70"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50" w:name="_Toc9001200"/>
      <w:bookmarkStart w:id="551" w:name="_hpvj3wos7cij" w:colFirst="0" w:colLast="0"/>
      <w:bookmarkEnd w:id="550"/>
      <w:bookmarkEnd w:id="551"/>
      <w:r>
        <w:rPr>
          <w:b/>
          <w:bCs/>
          <w:i w:val="0"/>
          <w:iCs w:val="0"/>
          <w:color w:val="000000"/>
          <w:sz w:val="18"/>
          <w:szCs w:val="18"/>
        </w:rPr>
        <w:t>Table 4.9 Medium Access Control (MAC) Layer Metrics and Application Counters (D-15)</w:t>
      </w:r>
    </w:p>
    <w:tbl>
      <w:tblPr>
        <w:tblStyle w:val="a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538"/>
        <w:gridCol w:w="2391"/>
        <w:gridCol w:w="1802"/>
      </w:tblGrid>
      <w:tr w:rsidR="00D859CF" w:rsidRPr="00C640B6" w14:paraId="49FFF44A"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5528F051" w14:textId="77777777" w:rsidR="00D859CF" w:rsidRPr="00C640B6" w:rsidRDefault="004933F5">
            <w:pPr>
              <w:spacing w:line="240" w:lineRule="auto"/>
              <w:jc w:val="center"/>
              <w:rPr>
                <w:b/>
                <w:bCs/>
              </w:rPr>
            </w:pPr>
            <w:r>
              <w:rPr>
                <w:b/>
                <w:bCs/>
                <w:sz w:val="20"/>
                <w:szCs w:val="20"/>
              </w:rPr>
              <w:t>Metric</w:t>
            </w:r>
          </w:p>
        </w:tc>
        <w:tc>
          <w:tcPr>
            <w:tcW w:w="2537"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E984744" w14:textId="77777777" w:rsidR="00D859CF" w:rsidRPr="00C640B6" w:rsidRDefault="004933F5">
            <w:pPr>
              <w:spacing w:line="240" w:lineRule="auto"/>
              <w:jc w:val="center"/>
              <w:rPr>
                <w:b/>
                <w:bCs/>
              </w:rPr>
            </w:pPr>
            <w:r>
              <w:rPr>
                <w:b/>
                <w:bCs/>
                <w:sz w:val="20"/>
                <w:szCs w:val="20"/>
              </w:rPr>
              <w:t>Description</w:t>
            </w:r>
          </w:p>
        </w:tc>
        <w:tc>
          <w:tcPr>
            <w:tcW w:w="239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2F2CE80" w14:textId="77777777" w:rsidR="00D859CF" w:rsidRPr="00C640B6" w:rsidRDefault="004933F5">
            <w:pPr>
              <w:spacing w:line="240" w:lineRule="auto"/>
              <w:jc w:val="center"/>
              <w:rPr>
                <w:b/>
                <w:bCs/>
              </w:rPr>
            </w:pPr>
            <w:r>
              <w:rPr>
                <w:b/>
                <w:bCs/>
                <w:sz w:val="20"/>
                <w:szCs w:val="20"/>
              </w:rPr>
              <w:t>Collection Method</w:t>
            </w:r>
          </w:p>
        </w:tc>
        <w:tc>
          <w:tcPr>
            <w:tcW w:w="1802"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47E8D353" w14:textId="77777777" w:rsidR="00D859CF" w:rsidRPr="00C640B6" w:rsidRDefault="004933F5">
            <w:pPr>
              <w:spacing w:line="240" w:lineRule="auto"/>
              <w:jc w:val="center"/>
              <w:rPr>
                <w:b/>
                <w:bCs/>
              </w:rPr>
            </w:pPr>
            <w:r>
              <w:rPr>
                <w:b/>
                <w:bCs/>
                <w:sz w:val="20"/>
                <w:szCs w:val="20"/>
              </w:rPr>
              <w:t>Sampling</w:t>
            </w:r>
          </w:p>
        </w:tc>
      </w:tr>
      <w:tr w:rsidR="00D859CF" w:rsidRPr="00C640B6" w14:paraId="7EC681EC" w14:textId="77777777">
        <w:trPr>
          <w:trHeight w:val="130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B4B8C40" w14:textId="77777777" w:rsidR="00D859CF" w:rsidRPr="00C640B6" w:rsidRDefault="004933F5">
            <w:pPr>
              <w:spacing w:line="240" w:lineRule="auto"/>
              <w:jc w:val="center"/>
            </w:pPr>
            <w:r>
              <w:rPr>
                <w:sz w:val="20"/>
                <w:szCs w:val="20"/>
              </w:rPr>
              <w:t>retry_count</w:t>
            </w:r>
          </w:p>
        </w:tc>
        <w:tc>
          <w:tcPr>
            <w:tcW w:w="2537" w:type="dxa"/>
            <w:tcBorders>
              <w:top w:val="nil"/>
              <w:left w:val="nil"/>
              <w:bottom w:val="single" w:sz="6" w:space="0" w:color="000000"/>
              <w:right w:val="single" w:sz="6" w:space="0" w:color="0F1115"/>
            </w:tcBorders>
            <w:tcMar>
              <w:top w:w="140" w:type="dxa"/>
              <w:left w:w="140" w:type="dxa"/>
              <w:bottom w:w="140" w:type="dxa"/>
              <w:right w:w="140" w:type="dxa"/>
            </w:tcMar>
          </w:tcPr>
          <w:p w14:paraId="1C507D7F" w14:textId="77777777" w:rsidR="00D859CF" w:rsidRPr="00C640B6" w:rsidRDefault="004933F5">
            <w:pPr>
              <w:spacing w:line="240" w:lineRule="auto"/>
              <w:jc w:val="center"/>
            </w:pPr>
            <w:r>
              <w:rPr>
                <w:sz w:val="20"/>
                <w:szCs w:val="20"/>
              </w:rPr>
              <w:t>Cumulative failed sends (application-layer counter, not MAC retransmissions; D-15)</w:t>
            </w:r>
          </w:p>
        </w:tc>
        <w:tc>
          <w:tcPr>
            <w:tcW w:w="2390" w:type="dxa"/>
            <w:tcBorders>
              <w:top w:val="nil"/>
              <w:left w:val="nil"/>
              <w:bottom w:val="single" w:sz="6" w:space="0" w:color="000000"/>
              <w:right w:val="single" w:sz="6" w:space="0" w:color="0F1115"/>
            </w:tcBorders>
            <w:tcMar>
              <w:top w:w="140" w:type="dxa"/>
              <w:left w:w="140" w:type="dxa"/>
              <w:bottom w:w="140" w:type="dxa"/>
              <w:right w:w="140" w:type="dxa"/>
            </w:tcMar>
          </w:tcPr>
          <w:p w14:paraId="56EB298F" w14:textId="77777777" w:rsidR="00D859CF" w:rsidRPr="00C640B6" w:rsidRDefault="004933F5">
            <w:pPr>
              <w:spacing w:line="240" w:lineRule="auto"/>
              <w:jc w:val="center"/>
            </w:pPr>
            <w:r>
              <w:rPr>
                <w:sz w:val="20"/>
                <w:szCs w:val="20"/>
              </w:rPr>
              <w:t>Application send routine</w:t>
            </w:r>
          </w:p>
        </w:tc>
        <w:tc>
          <w:tcPr>
            <w:tcW w:w="1802" w:type="dxa"/>
            <w:tcBorders>
              <w:top w:val="nil"/>
              <w:left w:val="nil"/>
              <w:bottom w:val="single" w:sz="6" w:space="0" w:color="000000"/>
              <w:right w:val="single" w:sz="6" w:space="0" w:color="0F1115"/>
            </w:tcBorders>
            <w:tcMar>
              <w:top w:w="140" w:type="dxa"/>
              <w:left w:w="140" w:type="dxa"/>
              <w:bottom w:w="140" w:type="dxa"/>
              <w:right w:w="140" w:type="dxa"/>
            </w:tcMar>
          </w:tcPr>
          <w:p w14:paraId="16A6242D" w14:textId="77777777" w:rsidR="00D859CF" w:rsidRPr="00C640B6" w:rsidRDefault="004933F5">
            <w:pPr>
              <w:spacing w:line="240" w:lineRule="auto"/>
              <w:jc w:val="center"/>
            </w:pPr>
            <w:r>
              <w:rPr>
                <w:sz w:val="20"/>
                <w:szCs w:val="20"/>
              </w:rPr>
              <w:t>10 Hz</w:t>
            </w:r>
          </w:p>
        </w:tc>
      </w:tr>
      <w:tr w:rsidR="00D859CF" w:rsidRPr="00C640B6" w14:paraId="5FA9E23A"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073480D" w14:textId="77777777" w:rsidR="00D859CF" w:rsidRPr="00C640B6" w:rsidRDefault="004933F5">
            <w:pPr>
              <w:spacing w:line="240" w:lineRule="auto"/>
              <w:jc w:val="center"/>
            </w:pPr>
            <w:r>
              <w:rPr>
                <w:sz w:val="20"/>
                <w:szCs w:val="20"/>
              </w:rPr>
              <w:t>tx_count</w:t>
            </w:r>
          </w:p>
        </w:tc>
        <w:tc>
          <w:tcPr>
            <w:tcW w:w="2537" w:type="dxa"/>
            <w:tcBorders>
              <w:top w:val="nil"/>
              <w:left w:val="nil"/>
              <w:bottom w:val="single" w:sz="6" w:space="0" w:color="000000"/>
              <w:right w:val="single" w:sz="6" w:space="0" w:color="0F1115"/>
            </w:tcBorders>
            <w:tcMar>
              <w:top w:w="140" w:type="dxa"/>
              <w:left w:w="140" w:type="dxa"/>
              <w:bottom w:w="140" w:type="dxa"/>
              <w:right w:w="140" w:type="dxa"/>
            </w:tcMar>
          </w:tcPr>
          <w:p w14:paraId="019FE462" w14:textId="77777777" w:rsidR="00D859CF" w:rsidRPr="00C640B6" w:rsidRDefault="004933F5">
            <w:pPr>
              <w:spacing w:line="240" w:lineRule="auto"/>
              <w:jc w:val="center"/>
            </w:pPr>
            <w:r>
              <w:rPr>
                <w:sz w:val="20"/>
                <w:szCs w:val="20"/>
              </w:rPr>
              <w:t>Cumulative frames accepted for sending (application-layer counter)</w:t>
            </w:r>
          </w:p>
        </w:tc>
        <w:tc>
          <w:tcPr>
            <w:tcW w:w="2390" w:type="dxa"/>
            <w:tcBorders>
              <w:top w:val="nil"/>
              <w:left w:val="nil"/>
              <w:bottom w:val="single" w:sz="6" w:space="0" w:color="000000"/>
              <w:right w:val="single" w:sz="6" w:space="0" w:color="0F1115"/>
            </w:tcBorders>
            <w:tcMar>
              <w:top w:w="140" w:type="dxa"/>
              <w:left w:w="140" w:type="dxa"/>
              <w:bottom w:w="140" w:type="dxa"/>
              <w:right w:w="140" w:type="dxa"/>
            </w:tcMar>
          </w:tcPr>
          <w:p w14:paraId="6E0925EB" w14:textId="77777777" w:rsidR="00D859CF" w:rsidRPr="00C640B6" w:rsidRDefault="004933F5">
            <w:pPr>
              <w:spacing w:line="240" w:lineRule="auto"/>
              <w:jc w:val="center"/>
            </w:pPr>
            <w:r>
              <w:rPr>
                <w:sz w:val="20"/>
                <w:szCs w:val="20"/>
              </w:rPr>
              <w:t>Application send routine</w:t>
            </w:r>
          </w:p>
        </w:tc>
        <w:tc>
          <w:tcPr>
            <w:tcW w:w="1802" w:type="dxa"/>
            <w:tcBorders>
              <w:top w:val="nil"/>
              <w:left w:val="nil"/>
              <w:bottom w:val="single" w:sz="6" w:space="0" w:color="000000"/>
              <w:right w:val="single" w:sz="6" w:space="0" w:color="0F1115"/>
            </w:tcBorders>
            <w:tcMar>
              <w:top w:w="140" w:type="dxa"/>
              <w:left w:w="140" w:type="dxa"/>
              <w:bottom w:w="140" w:type="dxa"/>
              <w:right w:w="140" w:type="dxa"/>
            </w:tcMar>
          </w:tcPr>
          <w:p w14:paraId="7000898D" w14:textId="77777777" w:rsidR="00D859CF" w:rsidRPr="00C640B6" w:rsidRDefault="004933F5">
            <w:pPr>
              <w:spacing w:line="240" w:lineRule="auto"/>
              <w:jc w:val="center"/>
            </w:pPr>
            <w:r>
              <w:rPr>
                <w:sz w:val="20"/>
                <w:szCs w:val="20"/>
              </w:rPr>
              <w:t>10 Hz</w:t>
            </w:r>
          </w:p>
        </w:tc>
      </w:tr>
      <w:tr w:rsidR="00D859CF" w:rsidRPr="00C640B6" w14:paraId="2E368886" w14:textId="77777777">
        <w:trPr>
          <w:trHeight w:val="1365"/>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58BC97" w14:textId="77777777" w:rsidR="00D859CF" w:rsidRPr="00C640B6" w:rsidRDefault="004933F5">
            <w:pPr>
              <w:spacing w:line="240" w:lineRule="auto"/>
              <w:ind w:left="-160"/>
              <w:jc w:val="center"/>
              <w:rPr>
                <w:sz w:val="20"/>
                <w:szCs w:val="20"/>
              </w:rPr>
            </w:pPr>
            <w:r>
              <w:rPr>
                <w:sz w:val="20"/>
                <w:szCs w:val="20"/>
              </w:rPr>
              <w:t>MacRetryRate</w:t>
            </w:r>
          </w:p>
        </w:tc>
        <w:tc>
          <w:tcPr>
            <w:tcW w:w="2537" w:type="dxa"/>
            <w:tcBorders>
              <w:top w:val="nil"/>
              <w:left w:val="nil"/>
              <w:bottom w:val="single" w:sz="6" w:space="0" w:color="000000"/>
              <w:right w:val="single" w:sz="6" w:space="0" w:color="000000"/>
            </w:tcBorders>
            <w:tcMar>
              <w:top w:w="100" w:type="dxa"/>
              <w:left w:w="100" w:type="dxa"/>
              <w:bottom w:w="100" w:type="dxa"/>
              <w:right w:w="100" w:type="dxa"/>
            </w:tcMar>
          </w:tcPr>
          <w:p w14:paraId="4E47A773" w14:textId="77777777" w:rsidR="00D859CF" w:rsidRPr="00C640B6" w:rsidRDefault="004933F5">
            <w:pPr>
              <w:spacing w:line="240" w:lineRule="auto"/>
              <w:ind w:left="-160"/>
              <w:jc w:val="center"/>
              <w:rPr>
                <w:sz w:val="20"/>
                <w:szCs w:val="20"/>
              </w:rPr>
            </w:pPr>
            <w:r>
              <w:rPr>
                <w:sz w:val="20"/>
                <w:szCs w:val="20"/>
              </w:rPr>
              <w:t>Fraction of the frames from this node to its parent that carry the 802.11 Retry bit, per one-second window. Available only in sniffer captures</w:t>
            </w:r>
          </w:p>
        </w:tc>
        <w:tc>
          <w:tcPr>
            <w:tcW w:w="2390" w:type="dxa"/>
            <w:tcBorders>
              <w:top w:val="nil"/>
              <w:left w:val="nil"/>
              <w:bottom w:val="single" w:sz="6" w:space="0" w:color="000000"/>
              <w:right w:val="single" w:sz="6" w:space="0" w:color="000000"/>
            </w:tcBorders>
            <w:tcMar>
              <w:top w:w="100" w:type="dxa"/>
              <w:left w:w="100" w:type="dxa"/>
              <w:bottom w:w="100" w:type="dxa"/>
              <w:right w:w="100" w:type="dxa"/>
            </w:tcMar>
          </w:tcPr>
          <w:p w14:paraId="2DEFC244" w14:textId="77777777" w:rsidR="00D859CF" w:rsidRPr="00C640B6" w:rsidRDefault="004933F5">
            <w:pPr>
              <w:spacing w:line="240" w:lineRule="auto"/>
              <w:ind w:left="-160"/>
              <w:jc w:val="center"/>
              <w:rPr>
                <w:sz w:val="20"/>
                <w:szCs w:val="20"/>
              </w:rPr>
            </w:pPr>
            <w:r>
              <w:rPr>
                <w:sz w:val="20"/>
                <w:szCs w:val="20"/>
              </w:rPr>
              <w:t>Sniffer record, read offline with Wireshark [78]</w:t>
            </w:r>
          </w:p>
        </w:tc>
        <w:tc>
          <w:tcPr>
            <w:tcW w:w="1802" w:type="dxa"/>
            <w:tcBorders>
              <w:top w:val="nil"/>
              <w:left w:val="nil"/>
              <w:bottom w:val="single" w:sz="6" w:space="0" w:color="000000"/>
              <w:right w:val="single" w:sz="6" w:space="0" w:color="000000"/>
            </w:tcBorders>
            <w:tcMar>
              <w:top w:w="100" w:type="dxa"/>
              <w:left w:w="100" w:type="dxa"/>
              <w:bottom w:w="100" w:type="dxa"/>
              <w:right w:w="100" w:type="dxa"/>
            </w:tcMar>
          </w:tcPr>
          <w:p w14:paraId="61FC7C39" w14:textId="77777777" w:rsidR="00D859CF" w:rsidRPr="00C640B6" w:rsidRDefault="004933F5">
            <w:pPr>
              <w:spacing w:line="240" w:lineRule="auto"/>
              <w:ind w:left="-160"/>
              <w:jc w:val="center"/>
              <w:rPr>
                <w:sz w:val="20"/>
                <w:szCs w:val="20"/>
              </w:rPr>
            </w:pPr>
            <w:r>
              <w:rPr>
                <w:sz w:val="20"/>
                <w:szCs w:val="20"/>
              </w:rPr>
              <w:t>1 s window</w:t>
            </w:r>
          </w:p>
        </w:tc>
      </w:tr>
    </w:tbl>
    <w:p w14:paraId="7D205325" w14:textId="77777777" w:rsidR="00D859CF" w:rsidRPr="00C640B6" w:rsidRDefault="004933F5">
      <w:r>
        <w:t>Note: ESP-IDF does not expose a per-link MAC retransmission counter to the application. Its statistics call (esp_wifi_statis_dump)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14:paraId="5C22A3CE" w14:textId="77777777" w:rsidR="00D859CF" w:rsidRPr="00C640B6" w:rsidRDefault="004933F5">
      <w:pPr>
        <w:pStyle w:val="Heading5"/>
        <w:spacing w:before="160" w:after="80" w:line="240" w:lineRule="auto"/>
        <w:jc w:val="left"/>
      </w:pPr>
      <w:bookmarkStart w:id="552" w:name="_Toc9001057"/>
      <w:bookmarkStart w:id="553" w:name="_zeppqiis5o5g" w:colFirst="0" w:colLast="0"/>
      <w:bookmarkEnd w:id="552"/>
      <w:bookmarkEnd w:id="553"/>
      <w:r>
        <w:t>C.</w:t>
      </w:r>
      <w:r>
        <w:tab/>
        <w:t>Network Layer Metrics</w:t>
      </w:r>
    </w:p>
    <w:p w14:paraId="37F30F4C"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54" w:name="_Toc9001201"/>
      <w:bookmarkStart w:id="555" w:name="_p5lmzy2fkymb" w:colFirst="0" w:colLast="0"/>
      <w:bookmarkEnd w:id="554"/>
      <w:bookmarkEnd w:id="555"/>
      <w:r>
        <w:rPr>
          <w:b/>
          <w:bCs/>
          <w:i w:val="0"/>
          <w:iCs w:val="0"/>
          <w:color w:val="000000"/>
          <w:sz w:val="18"/>
          <w:szCs w:val="18"/>
        </w:rPr>
        <w:t>Table 4.10 Network Layer Metrics</w:t>
      </w:r>
    </w:p>
    <w:tbl>
      <w:tblPr>
        <w:tblStyle w:val="af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6"/>
        <w:gridCol w:w="1365"/>
        <w:gridCol w:w="4307"/>
        <w:gridCol w:w="1058"/>
      </w:tblGrid>
      <w:tr w:rsidR="00D859CF" w:rsidRPr="00C640B6" w14:paraId="41E1A6FB"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0" w:type="dxa"/>
              <w:left w:w="0" w:type="dxa"/>
              <w:bottom w:w="0" w:type="dxa"/>
              <w:right w:w="0" w:type="dxa"/>
            </w:tcMar>
          </w:tcPr>
          <w:p w14:paraId="029E9AF3" w14:textId="77777777" w:rsidR="00D859CF" w:rsidRPr="00C640B6" w:rsidRDefault="004933F5">
            <w:pPr>
              <w:spacing w:line="240" w:lineRule="auto"/>
              <w:jc w:val="center"/>
              <w:rPr>
                <w:b/>
                <w:bCs/>
              </w:rPr>
            </w:pPr>
            <w:r>
              <w:rPr>
                <w:b/>
                <w:bCs/>
                <w:sz w:val="20"/>
                <w:szCs w:val="20"/>
              </w:rPr>
              <w:t>Metric</w:t>
            </w:r>
          </w:p>
        </w:tc>
        <w:tc>
          <w:tcPr>
            <w:tcW w:w="1365"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19AB0292" w14:textId="77777777" w:rsidR="00D859CF" w:rsidRPr="00C640B6" w:rsidRDefault="004933F5">
            <w:pPr>
              <w:spacing w:line="240" w:lineRule="auto"/>
              <w:jc w:val="center"/>
              <w:rPr>
                <w:b/>
                <w:bCs/>
              </w:rPr>
            </w:pPr>
            <w:r>
              <w:rPr>
                <w:b/>
                <w:bCs/>
                <w:sz w:val="20"/>
                <w:szCs w:val="20"/>
              </w:rPr>
              <w:t>Description</w:t>
            </w:r>
          </w:p>
        </w:tc>
        <w:tc>
          <w:tcPr>
            <w:tcW w:w="4306"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508E478C" w14:textId="77777777" w:rsidR="00D859CF" w:rsidRPr="00C640B6" w:rsidRDefault="004933F5">
            <w:pPr>
              <w:spacing w:line="240" w:lineRule="auto"/>
              <w:jc w:val="center"/>
              <w:rPr>
                <w:b/>
                <w:bCs/>
              </w:rPr>
            </w:pPr>
            <w:r>
              <w:rPr>
                <w:b/>
                <w:bCs/>
                <w:sz w:val="20"/>
                <w:szCs w:val="20"/>
              </w:rPr>
              <w:t>Collection Method</w:t>
            </w:r>
          </w:p>
        </w:tc>
        <w:tc>
          <w:tcPr>
            <w:tcW w:w="1058"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7D5BB2A7" w14:textId="77777777" w:rsidR="00D859CF" w:rsidRPr="00C640B6" w:rsidRDefault="004933F5">
            <w:pPr>
              <w:spacing w:line="240" w:lineRule="auto"/>
              <w:jc w:val="center"/>
              <w:rPr>
                <w:b/>
                <w:bCs/>
              </w:rPr>
            </w:pPr>
            <w:r>
              <w:rPr>
                <w:b/>
                <w:bCs/>
                <w:sz w:val="20"/>
                <w:szCs w:val="20"/>
              </w:rPr>
              <w:t>Sampling</w:t>
            </w:r>
          </w:p>
        </w:tc>
      </w:tr>
      <w:tr w:rsidR="00D859CF" w:rsidRPr="00C640B6" w14:paraId="21A8CF2D" w14:textId="77777777">
        <w:trPr>
          <w:trHeight w:val="1365"/>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FBDD5" w14:textId="77777777" w:rsidR="00D859CF" w:rsidRPr="00C640B6" w:rsidRDefault="004933F5">
            <w:pPr>
              <w:spacing w:line="240" w:lineRule="auto"/>
              <w:ind w:left="-160"/>
              <w:jc w:val="center"/>
              <w:rPr>
                <w:sz w:val="20"/>
                <w:szCs w:val="20"/>
              </w:rPr>
            </w:pPr>
            <w:r>
              <w:rPr>
                <w:sz w:val="20"/>
                <w:szCs w:val="20"/>
              </w:rPr>
              <w:t>layer</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24B25545" w14:textId="77777777" w:rsidR="00D859CF" w:rsidRPr="00C640B6" w:rsidRDefault="004933F5">
            <w:pPr>
              <w:spacing w:line="240" w:lineRule="auto"/>
              <w:ind w:left="-160"/>
              <w:jc w:val="center"/>
              <w:rPr>
                <w:sz w:val="20"/>
                <w:szCs w:val="20"/>
              </w:rPr>
            </w:pPr>
            <w:r>
              <w:rPr>
                <w:sz w:val="20"/>
                <w:szCs w:val="20"/>
              </w:rPr>
              <w:t>Current mesh layer. The root is layer 1, and the hop count is the layer minus one</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687DF714" w14:textId="77777777" w:rsidR="00D859CF" w:rsidRPr="00C640B6" w:rsidRDefault="004933F5">
            <w:pPr>
              <w:spacing w:line="240" w:lineRule="auto"/>
              <w:ind w:left="-160"/>
              <w:jc w:val="center"/>
              <w:rPr>
                <w:sz w:val="20"/>
                <w:szCs w:val="20"/>
              </w:rPr>
            </w:pPr>
            <w:r>
              <w:rPr>
                <w:sz w:val="20"/>
                <w:szCs w:val="20"/>
              </w:rPr>
              <w:t>esp_mesh_get_layer()</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437CB140" w14:textId="77777777" w:rsidR="00D859CF" w:rsidRPr="00C640B6" w:rsidRDefault="004933F5">
            <w:pPr>
              <w:spacing w:line="240" w:lineRule="auto"/>
              <w:ind w:left="-160"/>
              <w:jc w:val="center"/>
              <w:rPr>
                <w:sz w:val="20"/>
                <w:szCs w:val="20"/>
              </w:rPr>
            </w:pPr>
            <w:r>
              <w:rPr>
                <w:sz w:val="20"/>
                <w:szCs w:val="20"/>
              </w:rPr>
              <w:t>10 Hz</w:t>
            </w:r>
          </w:p>
        </w:tc>
      </w:tr>
      <w:tr w:rsidR="00D859CF" w:rsidRPr="00C640B6" w14:paraId="77E26AF7" w14:textId="77777777">
        <w:trPr>
          <w:trHeight w:val="1140"/>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20AC8A" w14:textId="77777777" w:rsidR="00D859CF" w:rsidRPr="00C640B6" w:rsidRDefault="004933F5">
            <w:pPr>
              <w:spacing w:line="240" w:lineRule="auto"/>
              <w:ind w:left="-160"/>
              <w:jc w:val="center"/>
              <w:rPr>
                <w:sz w:val="20"/>
                <w:szCs w:val="20"/>
              </w:rPr>
            </w:pPr>
            <w:r>
              <w:rPr>
                <w:sz w:val="20"/>
                <w:szCs w:val="20"/>
              </w:rPr>
              <w:t>parent_mac</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54881701" w14:textId="77777777" w:rsidR="00D859CF" w:rsidRPr="00C640B6" w:rsidRDefault="004933F5">
            <w:pPr>
              <w:spacing w:line="240" w:lineRule="auto"/>
              <w:ind w:left="-160"/>
              <w:jc w:val="center"/>
              <w:rPr>
                <w:sz w:val="20"/>
                <w:szCs w:val="20"/>
              </w:rPr>
            </w:pPr>
            <w:r>
              <w:rPr>
                <w:sz w:val="20"/>
                <w:szCs w:val="20"/>
              </w:rPr>
              <w:t>Address of the upstream parent; all zero when there is no parent</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03E75849" w14:textId="77777777" w:rsidR="00D859CF" w:rsidRPr="00C640B6" w:rsidRDefault="004933F5">
            <w:pPr>
              <w:spacing w:line="240" w:lineRule="auto"/>
              <w:ind w:left="-160"/>
              <w:jc w:val="center"/>
              <w:rPr>
                <w:i/>
                <w:iCs/>
                <w:sz w:val="20"/>
                <w:szCs w:val="20"/>
              </w:rPr>
            </w:pPr>
            <w:r>
              <w:rPr>
                <w:i/>
                <w:iCs/>
                <w:sz w:val="20"/>
                <w:szCs w:val="20"/>
              </w:rPr>
              <w:t>esp_mesh_get_parent_bssid()</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5D32909B" w14:textId="77777777" w:rsidR="00D859CF" w:rsidRPr="00C640B6" w:rsidRDefault="004933F5">
            <w:pPr>
              <w:spacing w:line="240" w:lineRule="auto"/>
              <w:ind w:left="-160"/>
              <w:jc w:val="center"/>
              <w:rPr>
                <w:sz w:val="20"/>
                <w:szCs w:val="20"/>
              </w:rPr>
            </w:pPr>
            <w:r>
              <w:rPr>
                <w:sz w:val="20"/>
                <w:szCs w:val="20"/>
              </w:rPr>
              <w:t>10 Hz</w:t>
            </w:r>
          </w:p>
        </w:tc>
      </w:tr>
      <w:tr w:rsidR="00D859CF" w:rsidRPr="00C640B6" w14:paraId="12F8ACE0" w14:textId="77777777">
        <w:trPr>
          <w:trHeight w:val="1140"/>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2E6BB5" w14:textId="77777777" w:rsidR="00D859CF" w:rsidRPr="00C640B6" w:rsidRDefault="004933F5">
            <w:pPr>
              <w:spacing w:line="240" w:lineRule="auto"/>
              <w:ind w:left="-160"/>
              <w:jc w:val="center"/>
              <w:rPr>
                <w:sz w:val="20"/>
                <w:szCs w:val="20"/>
              </w:rPr>
            </w:pPr>
            <w:r>
              <w:rPr>
                <w:sz w:val="20"/>
                <w:szCs w:val="20"/>
              </w:rPr>
              <w:lastRenderedPageBreak/>
              <w:t>probes_count</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43E6E0D6" w14:textId="77777777" w:rsidR="00D859CF" w:rsidRPr="00C640B6" w:rsidRDefault="004933F5">
            <w:pPr>
              <w:spacing w:line="240" w:lineRule="auto"/>
              <w:ind w:left="-160"/>
              <w:jc w:val="center"/>
              <w:rPr>
                <w:sz w:val="20"/>
                <w:szCs w:val="20"/>
              </w:rPr>
            </w:pPr>
            <w:r>
              <w:rPr>
                <w:sz w:val="20"/>
                <w:szCs w:val="20"/>
              </w:rPr>
              <w:t>Application-layer probe counter: own probes accepted by the mesh stack</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0B4C42AB" w14:textId="77777777" w:rsidR="00D859CF" w:rsidRPr="00C640B6" w:rsidRDefault="004933F5">
            <w:pPr>
              <w:spacing w:line="240" w:lineRule="auto"/>
              <w:ind w:left="-160"/>
              <w:jc w:val="center"/>
              <w:rPr>
                <w:sz w:val="20"/>
                <w:szCs w:val="20"/>
              </w:rPr>
            </w:pPr>
            <w:r>
              <w:rPr>
                <w:sz w:val="20"/>
                <w:szCs w:val="20"/>
              </w:rPr>
              <w:t>Incremented on each probe transmission</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07A65432" w14:textId="77777777" w:rsidR="00D859CF" w:rsidRPr="00C640B6" w:rsidRDefault="004933F5">
            <w:pPr>
              <w:spacing w:line="240" w:lineRule="auto"/>
              <w:ind w:left="-160"/>
              <w:jc w:val="center"/>
              <w:rPr>
                <w:sz w:val="20"/>
                <w:szCs w:val="20"/>
              </w:rPr>
            </w:pPr>
            <w:r>
              <w:rPr>
                <w:sz w:val="20"/>
                <w:szCs w:val="20"/>
              </w:rPr>
              <w:t>10 Hz</w:t>
            </w:r>
          </w:p>
        </w:tc>
      </w:tr>
      <w:tr w:rsidR="00D859CF" w:rsidRPr="00C640B6" w14:paraId="15BBF9C8" w14:textId="77777777">
        <w:trPr>
          <w:trHeight w:val="1140"/>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0CD561" w14:textId="77777777" w:rsidR="00D859CF" w:rsidRPr="00C640B6" w:rsidRDefault="004933F5">
            <w:pPr>
              <w:spacing w:line="240" w:lineRule="auto"/>
              <w:ind w:left="-160"/>
              <w:jc w:val="center"/>
              <w:rPr>
                <w:sz w:val="20"/>
                <w:szCs w:val="20"/>
              </w:rPr>
            </w:pPr>
            <w:r>
              <w:rPr>
                <w:sz w:val="20"/>
                <w:szCs w:val="20"/>
              </w:rPr>
              <w:t>recv_count, forward_count, drop_count</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2C62D96F" w14:textId="77777777" w:rsidR="00D859CF" w:rsidRPr="00C640B6" w:rsidRDefault="004933F5">
            <w:pPr>
              <w:spacing w:line="240" w:lineRule="auto"/>
              <w:ind w:left="-160"/>
              <w:jc w:val="center"/>
              <w:rPr>
                <w:sz w:val="20"/>
                <w:szCs w:val="20"/>
              </w:rPr>
            </w:pPr>
            <w:r>
              <w:rPr>
                <w:sz w:val="20"/>
                <w:szCs w:val="20"/>
              </w:rPr>
              <w:t>Probes this node received for relay, passed on, and did not pass on</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673C4014" w14:textId="77777777" w:rsidR="00D859CF" w:rsidRPr="00C640B6" w:rsidRDefault="004933F5">
            <w:pPr>
              <w:spacing w:line="240" w:lineRule="auto"/>
              <w:ind w:left="-160"/>
              <w:jc w:val="center"/>
              <w:rPr>
                <w:sz w:val="20"/>
                <w:szCs w:val="20"/>
              </w:rPr>
            </w:pPr>
            <w:r>
              <w:rPr>
                <w:sz w:val="20"/>
                <w:szCs w:val="20"/>
              </w:rPr>
              <w:t>Incremented by the relay task</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0D73276B" w14:textId="77777777" w:rsidR="00D859CF" w:rsidRPr="00C640B6" w:rsidRDefault="004933F5">
            <w:pPr>
              <w:spacing w:line="240" w:lineRule="auto"/>
              <w:ind w:left="-160"/>
              <w:jc w:val="center"/>
              <w:rPr>
                <w:sz w:val="20"/>
                <w:szCs w:val="20"/>
              </w:rPr>
            </w:pPr>
            <w:r>
              <w:rPr>
                <w:sz w:val="20"/>
                <w:szCs w:val="20"/>
              </w:rPr>
              <w:t>10 Hz</w:t>
            </w:r>
          </w:p>
        </w:tc>
      </w:tr>
    </w:tbl>
    <w:p w14:paraId="676A3330" w14:textId="77777777" w:rsidR="00D859CF" w:rsidRPr="00C640B6" w:rsidRDefault="004933F5">
      <w:pPr>
        <w:pStyle w:val="Heading5"/>
        <w:keepNext w:val="0"/>
        <w:keepLines w:val="0"/>
        <w:spacing w:before="220" w:after="40"/>
        <w:jc w:val="both"/>
        <w:rPr>
          <w:b w:val="0"/>
          <w:bCs w:val="0"/>
        </w:rPr>
      </w:pPr>
      <w:bookmarkStart w:id="556" w:name="_njk1ny7tqe32" w:colFirst="0" w:colLast="0"/>
      <w:bookmarkEnd w:id="556"/>
      <w:r>
        <w:rPr>
          <w:b w:val="0"/>
          <w:bCs w:val="0"/>
        </w:rPr>
        <w:t>Parent switches are not stored as separate events. They are derived offline from changes of parent_mac between consecutive samples.</w:t>
      </w:r>
    </w:p>
    <w:p w14:paraId="703AA7DA" w14:textId="77777777" w:rsidR="00D859CF" w:rsidRPr="00C640B6" w:rsidRDefault="004933F5">
      <w:pPr>
        <w:pStyle w:val="Heading5"/>
        <w:spacing w:before="160" w:after="80" w:line="240" w:lineRule="auto"/>
        <w:jc w:val="left"/>
      </w:pPr>
      <w:bookmarkStart w:id="557" w:name="_Toc9001058"/>
      <w:bookmarkStart w:id="558" w:name="_f10zitazt0p3" w:colFirst="0" w:colLast="0"/>
      <w:bookmarkEnd w:id="557"/>
      <w:bookmarkEnd w:id="558"/>
      <w:r>
        <w:t>4.2.3.1.4.</w:t>
      </w:r>
      <w:r>
        <w:tab/>
        <w:t>Probe Generation</w:t>
      </w:r>
    </w:p>
    <w:p w14:paraId="15465A39" w14:textId="77777777" w:rsidR="00D859CF" w:rsidRPr="00C640B6" w:rsidRDefault="004933F5">
      <w:r>
        <w:t>Victim nodes generate periodic probe packets that travel hop by hop toward the root. A probe is sent every 1000 ms, or every 250 ms in the highload scenario. Each probe contains:</w:t>
      </w:r>
    </w:p>
    <w:p w14:paraId="46FFF248" w14:textId="77777777" w:rsidR="00D859CF" w:rsidRPr="00C640B6" w:rsidRDefault="004933F5">
      <w:pPr>
        <w:ind w:left="1440" w:hanging="360"/>
      </w:pPr>
      <w:r>
        <w:t>●</w:t>
      </w:r>
      <w:r>
        <w:rPr>
          <w:sz w:val="14"/>
          <w:szCs w:val="14"/>
        </w:rPr>
        <w:t xml:space="preserve">   </w:t>
      </w:r>
      <w:r>
        <w:rPr>
          <w:sz w:val="14"/>
          <w:szCs w:val="14"/>
        </w:rPr>
        <w:tab/>
      </w:r>
      <w:r>
        <w:t>Sequence number</w:t>
      </w:r>
    </w:p>
    <w:p w14:paraId="63FE8920" w14:textId="77777777" w:rsidR="00D859CF" w:rsidRPr="00C640B6" w:rsidRDefault="004933F5">
      <w:pPr>
        <w:ind w:left="1440" w:hanging="360"/>
      </w:pPr>
      <w:r>
        <w:t>●</w:t>
      </w:r>
      <w:r>
        <w:rPr>
          <w:sz w:val="14"/>
          <w:szCs w:val="14"/>
        </w:rPr>
        <w:t xml:space="preserve">   </w:t>
      </w:r>
      <w:r>
        <w:rPr>
          <w:sz w:val="14"/>
          <w:szCs w:val="14"/>
        </w:rPr>
        <w:tab/>
      </w:r>
      <w:r>
        <w:t>Transmission timestamp</w:t>
      </w:r>
    </w:p>
    <w:p w14:paraId="36DF69B7" w14:textId="77777777" w:rsidR="00D859CF" w:rsidRPr="00C640B6" w:rsidRDefault="004933F5">
      <w:pPr>
        <w:ind w:left="1440" w:hanging="360"/>
      </w:pPr>
      <w:r>
        <w:t>●</w:t>
      </w:r>
      <w:r>
        <w:rPr>
          <w:sz w:val="14"/>
          <w:szCs w:val="14"/>
        </w:rPr>
        <w:t xml:space="preserve">   </w:t>
      </w:r>
      <w:r>
        <w:rPr>
          <w:sz w:val="14"/>
          <w:szCs w:val="14"/>
        </w:rPr>
        <w:tab/>
      </w:r>
      <w:r>
        <w:t>Node identifier</w:t>
      </w:r>
    </w:p>
    <w:p w14:paraId="33E76A32" w14:textId="77777777" w:rsidR="00D859CF" w:rsidRPr="00C640B6" w:rsidRDefault="004933F5">
      <w:pPr>
        <w:ind w:left="1440" w:hanging="360"/>
      </w:pPr>
      <w:r>
        <w:t>●</w:t>
      </w:r>
      <w:r>
        <w:rPr>
          <w:sz w:val="14"/>
          <w:szCs w:val="14"/>
        </w:rPr>
        <w:t xml:space="preserve">   </w:t>
      </w:r>
      <w:r>
        <w:rPr>
          <w:sz w:val="14"/>
          <w:szCs w:val="14"/>
        </w:rPr>
        <w:tab/>
      </w:r>
      <w:r>
        <w:t>Magic value that identifies the packet as a probe</w:t>
      </w:r>
    </w:p>
    <w:p w14:paraId="4FE1DC66" w14:textId="77777777" w:rsidR="00D859CF" w:rsidRPr="00C640B6" w:rsidRDefault="004933F5">
      <w: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26D125E6" w14:textId="77777777" w:rsidR="00D859CF" w:rsidRPr="00C640B6" w:rsidRDefault="004933F5">
      <w:pPr>
        <w:pStyle w:val="Heading4"/>
        <w:shd w:val="clear" w:color="auto" w:fill="auto"/>
        <w:spacing w:before="200" w:after="80" w:line="240" w:lineRule="auto"/>
        <w:jc w:val="left"/>
      </w:pPr>
      <w:bookmarkStart w:id="559" w:name="_Toc9001059"/>
      <w:bookmarkStart w:id="560" w:name="_rcq4grj4habx" w:colFirst="0" w:colLast="0"/>
      <w:bookmarkEnd w:id="559"/>
      <w:bookmarkEnd w:id="560"/>
      <w:r>
        <w:t>4.2.3.2.</w:t>
      </w:r>
      <w:r>
        <w:tab/>
      </w:r>
      <w:r>
        <w:t>Attack Node Data Collection</w:t>
      </w:r>
    </w:p>
    <w:p w14:paraId="40A7B129" w14:textId="77777777" w:rsidR="00D859CF" w:rsidRPr="00C640B6" w:rsidRDefault="004933F5">
      <w:r>
        <w:t>Attack nodes are responsible for executing controlled behavioral manipulations while simultaneously logging telemetry. These nodes record all metrics collected by victim nodes, plus additional counters specific to their manipulation roles.</w:t>
      </w:r>
    </w:p>
    <w:p w14:paraId="7C444C1B" w14:textId="77777777" w:rsidR="00D859CF" w:rsidRPr="00C640B6" w:rsidRDefault="004933F5">
      <w:pPr>
        <w:pStyle w:val="Heading5"/>
        <w:spacing w:before="160" w:after="80" w:line="240" w:lineRule="auto"/>
        <w:jc w:val="left"/>
      </w:pPr>
      <w:bookmarkStart w:id="561" w:name="_Toc9001060"/>
      <w:bookmarkStart w:id="562" w:name="_xm3lxsr5jeqd" w:colFirst="0" w:colLast="0"/>
      <w:bookmarkEnd w:id="561"/>
      <w:bookmarkEnd w:id="562"/>
      <w:r>
        <w:t>4.2.3.2.1.</w:t>
      </w:r>
      <w:r>
        <w:tab/>
        <w:t>Attack Node Types</w:t>
      </w:r>
    </w:p>
    <w:p w14:paraId="63289C52" w14:textId="77777777" w:rsidR="00D859CF" w:rsidRPr="00C640B6" w:rsidRDefault="004933F5">
      <w:r>
        <w:t>Two distinct attack node configurations are implemented:</w:t>
      </w:r>
    </w:p>
    <w:p w14:paraId="2801E103" w14:textId="77777777" w:rsidR="00D859CF" w:rsidRPr="00C640B6" w:rsidRDefault="004933F5">
      <w:pPr>
        <w:ind w:left="1440" w:hanging="360"/>
      </w:pPr>
      <w:r>
        <w:t>●</w:t>
      </w:r>
      <w:r>
        <w:rPr>
          <w:sz w:val="14"/>
          <w:szCs w:val="14"/>
        </w:rPr>
        <w:t xml:space="preserve">   </w:t>
      </w:r>
      <w:r>
        <w:rPr>
          <w:sz w:val="14"/>
          <w:szCs w:val="14"/>
        </w:rPr>
        <w:tab/>
      </w:r>
      <w:r>
        <w:t>Forwarding Suppression (Blackhole) Node: A single attacker that drops the probes it relays during the manipulation window. All manipulation occurs at the application layer; no lower-layer protocol violations are introduced.</w:t>
      </w:r>
    </w:p>
    <w:p w14:paraId="6B220727" w14:textId="77777777" w:rsidR="00D859CF" w:rsidRPr="00C640B6" w:rsidRDefault="004933F5">
      <w:pPr>
        <w:spacing w:after="240"/>
        <w:ind w:left="1440" w:hanging="360"/>
      </w:pPr>
      <w:r>
        <w:lastRenderedPageBreak/>
        <w:t>●</w:t>
      </w:r>
      <w:r>
        <w:rPr>
          <w:sz w:val="14"/>
          <w:szCs w:val="14"/>
        </w:rPr>
        <w:t xml:space="preserve">       </w:t>
      </w:r>
      <w:r>
        <w:rPr>
          <w:b/>
          <w:bCs/>
        </w:rPr>
        <w:t>Topology Distortion (Wormhole‑Inspired) Nodes:</w:t>
      </w:r>
      <w: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137965EC" w14:textId="77777777" w:rsidR="00D859CF" w:rsidRPr="00C640B6" w:rsidRDefault="004933F5">
      <w:pPr>
        <w:pStyle w:val="Heading5"/>
        <w:spacing w:before="160" w:after="80" w:line="240" w:lineRule="auto"/>
        <w:jc w:val="left"/>
      </w:pPr>
      <w:bookmarkStart w:id="563" w:name="_Toc9001061"/>
      <w:bookmarkStart w:id="564" w:name="_ph8np2ig9jc4" w:colFirst="0" w:colLast="0"/>
      <w:bookmarkEnd w:id="563"/>
      <w:bookmarkEnd w:id="564"/>
      <w:r>
        <w:t>4.2.3.2.2.</w:t>
      </w:r>
      <w:r>
        <w:tab/>
        <w:t>Forwarding Suppression (Blackhole) Node Metrics</w:t>
      </w:r>
    </w:p>
    <w:p w14:paraId="3347C0DD" w14:textId="77777777" w:rsidR="00D859CF" w:rsidRPr="00C640B6" w:rsidRDefault="004933F5">
      <w:pPr>
        <w:spacing w:after="240"/>
      </w:pPr>
      <w:r>
        <w:t>In addition to the victim node metrics, the blackhole attacker records:</w:t>
      </w:r>
    </w:p>
    <w:p w14:paraId="62BEA59D"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65" w:name="_Toc9001202"/>
      <w:bookmarkStart w:id="566" w:name="_kce5lewsss0x" w:colFirst="0" w:colLast="0"/>
      <w:bookmarkEnd w:id="565"/>
      <w:bookmarkEnd w:id="566"/>
      <w:r>
        <w:rPr>
          <w:b/>
          <w:bCs/>
          <w:i w:val="0"/>
          <w:iCs w:val="0"/>
          <w:color w:val="000000"/>
          <w:sz w:val="18"/>
          <w:szCs w:val="18"/>
        </w:rPr>
        <w:t>Table 4.11 Forwarding Suppression (Blackhole) Node Metrics</w:t>
      </w:r>
    </w:p>
    <w:tbl>
      <w:tblPr>
        <w:tblStyle w:val="af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8"/>
        <w:gridCol w:w="2777"/>
        <w:gridCol w:w="3111"/>
      </w:tblGrid>
      <w:tr w:rsidR="00D859CF" w:rsidRPr="00C640B6" w14:paraId="28EDB4AF" w14:textId="77777777">
        <w:trPr>
          <w:trHeight w:val="690"/>
        </w:trPr>
        <w:tc>
          <w:tcPr>
            <w:tcW w:w="2417"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6E4753D" w14:textId="77777777" w:rsidR="00D859CF" w:rsidRPr="00C640B6" w:rsidRDefault="004933F5">
            <w:pPr>
              <w:spacing w:line="240" w:lineRule="auto"/>
              <w:jc w:val="center"/>
              <w:rPr>
                <w:b/>
                <w:bCs/>
              </w:rPr>
            </w:pPr>
            <w:r>
              <w:rPr>
                <w:b/>
                <w:bCs/>
                <w:sz w:val="20"/>
                <w:szCs w:val="20"/>
              </w:rPr>
              <w:t>Metric</w:t>
            </w:r>
          </w:p>
        </w:tc>
        <w:tc>
          <w:tcPr>
            <w:tcW w:w="2777"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45729301" w14:textId="77777777" w:rsidR="00D859CF" w:rsidRPr="00C640B6" w:rsidRDefault="004933F5">
            <w:pPr>
              <w:spacing w:line="240" w:lineRule="auto"/>
              <w:jc w:val="center"/>
              <w:rPr>
                <w:b/>
                <w:bCs/>
              </w:rPr>
            </w:pPr>
            <w:r>
              <w:rPr>
                <w:b/>
                <w:bCs/>
                <w:sz w:val="20"/>
                <w:szCs w:val="20"/>
              </w:rPr>
              <w:t>Description</w:t>
            </w:r>
          </w:p>
        </w:tc>
        <w:tc>
          <w:tcPr>
            <w:tcW w:w="3111"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577E7224" w14:textId="77777777" w:rsidR="00D859CF" w:rsidRPr="00C640B6" w:rsidRDefault="004933F5">
            <w:pPr>
              <w:spacing w:line="240" w:lineRule="auto"/>
              <w:jc w:val="center"/>
              <w:rPr>
                <w:b/>
                <w:bCs/>
              </w:rPr>
            </w:pPr>
            <w:r>
              <w:rPr>
                <w:b/>
                <w:bCs/>
                <w:sz w:val="20"/>
                <w:szCs w:val="20"/>
              </w:rPr>
              <w:t>Collection Method</w:t>
            </w:r>
          </w:p>
        </w:tc>
      </w:tr>
      <w:tr w:rsidR="00D859CF" w:rsidRPr="00C640B6" w14:paraId="54D5D87C" w14:textId="77777777">
        <w:trPr>
          <w:trHeight w:val="720"/>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395CBD" w14:textId="77777777" w:rsidR="00D859CF" w:rsidRPr="00C640B6" w:rsidRDefault="004933F5">
            <w:pPr>
              <w:spacing w:line="240" w:lineRule="auto"/>
              <w:ind w:left="-160"/>
              <w:jc w:val="center"/>
            </w:pPr>
            <w:r>
              <w:rPr>
                <w:sz w:val="20"/>
                <w:szCs w:val="20"/>
              </w:rPr>
              <w:t>recv_count (probes_count)</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2DA79D39" w14:textId="77777777" w:rsidR="00D859CF" w:rsidRPr="00C640B6" w:rsidRDefault="004933F5">
            <w:pPr>
              <w:spacing w:line="240" w:lineRule="auto"/>
              <w:ind w:left="-160"/>
              <w:jc w:val="center"/>
            </w:pPr>
            <w:r>
              <w:rPr>
                <w:sz w:val="20"/>
                <w:szCs w:val="20"/>
              </w:rPr>
              <w:t>Probes received for relay</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12475007" w14:textId="77777777" w:rsidR="00D859CF" w:rsidRPr="00C640B6" w:rsidRDefault="004933F5">
            <w:pPr>
              <w:spacing w:line="240" w:lineRule="auto"/>
              <w:ind w:left="-160"/>
              <w:jc w:val="center"/>
              <w:rPr>
                <w:i/>
                <w:iCs/>
              </w:rPr>
            </w:pPr>
            <w:r>
              <w:rPr>
                <w:i/>
                <w:iCs/>
                <w:sz w:val="20"/>
                <w:szCs w:val="20"/>
              </w:rPr>
              <w:t>Incremented when a probe is accepted for relay</w:t>
            </w:r>
          </w:p>
        </w:tc>
      </w:tr>
      <w:tr w:rsidR="00D859CF" w:rsidRPr="00C640B6" w14:paraId="51B4367A" w14:textId="77777777">
        <w:trPr>
          <w:trHeight w:val="720"/>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DEF2E0" w14:textId="77777777" w:rsidR="00D859CF" w:rsidRPr="00C640B6" w:rsidRDefault="004933F5">
            <w:pPr>
              <w:spacing w:line="240" w:lineRule="auto"/>
              <w:ind w:left="-160"/>
              <w:jc w:val="center"/>
            </w:pPr>
            <w:r>
              <w:rPr>
                <w:sz w:val="20"/>
                <w:szCs w:val="20"/>
              </w:rPr>
              <w:t>forward_count (tx_count)</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46184F72" w14:textId="77777777" w:rsidR="00D859CF" w:rsidRPr="00C640B6" w:rsidRDefault="004933F5">
            <w:pPr>
              <w:spacing w:line="240" w:lineRule="auto"/>
              <w:ind w:left="-160"/>
              <w:jc w:val="center"/>
            </w:pPr>
            <w:r>
              <w:rPr>
                <w:sz w:val="20"/>
                <w:szCs w:val="20"/>
              </w:rPr>
              <w:t>Probes forwarded to the parent</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2DAC9A9D" w14:textId="77777777" w:rsidR="00D859CF" w:rsidRPr="00C640B6" w:rsidRDefault="004933F5">
            <w:pPr>
              <w:spacing w:line="240" w:lineRule="auto"/>
              <w:ind w:left="-160"/>
              <w:jc w:val="center"/>
              <w:rPr>
                <w:i/>
                <w:iCs/>
              </w:rPr>
            </w:pPr>
            <w:r>
              <w:rPr>
                <w:i/>
                <w:iCs/>
                <w:sz w:val="20"/>
                <w:szCs w:val="20"/>
              </w:rPr>
              <w:t>Incremented after a successful esp_mesh_send()</w:t>
            </w:r>
          </w:p>
        </w:tc>
      </w:tr>
      <w:tr w:rsidR="00D859CF" w:rsidRPr="00C640B6" w14:paraId="5DC53EB9" w14:textId="77777777">
        <w:trPr>
          <w:trHeight w:val="975"/>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9ABE11" w14:textId="77777777" w:rsidR="00D859CF" w:rsidRPr="00C640B6" w:rsidRDefault="004933F5">
            <w:pPr>
              <w:spacing w:line="240" w:lineRule="auto"/>
              <w:ind w:left="-160"/>
              <w:jc w:val="center"/>
            </w:pPr>
            <w:r>
              <w:rPr>
                <w:sz w:val="20"/>
                <w:szCs w:val="20"/>
              </w:rPr>
              <w:t>drop_count</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107A3A31" w14:textId="77777777" w:rsidR="00D859CF" w:rsidRPr="00C640B6" w:rsidRDefault="004933F5">
            <w:pPr>
              <w:spacing w:line="240" w:lineRule="auto"/>
              <w:ind w:left="-160"/>
              <w:jc w:val="center"/>
            </w:pPr>
            <w:r>
              <w:rPr>
                <w:sz w:val="20"/>
                <w:szCs w:val="20"/>
              </w:rPr>
              <w:t>Probes intentionally dropped, plus probes that could not be sent</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3C171D21" w14:textId="77777777" w:rsidR="00D859CF" w:rsidRPr="00C640B6" w:rsidRDefault="004933F5">
            <w:pPr>
              <w:spacing w:line="240" w:lineRule="auto"/>
              <w:ind w:left="-160"/>
              <w:jc w:val="center"/>
            </w:pPr>
            <w:r>
              <w:rPr>
                <w:sz w:val="20"/>
                <w:szCs w:val="20"/>
              </w:rPr>
              <w:t>Incremented when a probe is not passed on; received equals forwarded plus dropped</w:t>
            </w:r>
          </w:p>
        </w:tc>
      </w:tr>
      <w:tr w:rsidR="00D859CF" w:rsidRPr="00C640B6" w14:paraId="54BD6DAA" w14:textId="77777777">
        <w:trPr>
          <w:trHeight w:val="720"/>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0420D6" w14:textId="77777777" w:rsidR="00D859CF" w:rsidRPr="00C640B6" w:rsidRDefault="004933F5">
            <w:pPr>
              <w:spacing w:line="240" w:lineRule="auto"/>
              <w:ind w:left="-160"/>
              <w:jc w:val="center"/>
            </w:pPr>
            <w:r>
              <w:rPr>
                <w:sz w:val="20"/>
                <w:szCs w:val="20"/>
              </w:rPr>
              <w:t>phase_id, gt_label</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006CA596" w14:textId="77777777" w:rsidR="00D859CF" w:rsidRPr="00C640B6" w:rsidRDefault="004933F5">
            <w:pPr>
              <w:spacing w:line="240" w:lineRule="auto"/>
              <w:ind w:left="-160"/>
              <w:jc w:val="center"/>
            </w:pPr>
            <w:r>
              <w:rPr>
                <w:sz w:val="20"/>
                <w:szCs w:val="20"/>
              </w:rPr>
              <w:t>Manipulation state: suppression is active while the phase ID is 1</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63191813" w14:textId="77777777" w:rsidR="00D859CF" w:rsidRPr="00C640B6" w:rsidRDefault="004933F5">
            <w:pPr>
              <w:spacing w:line="240" w:lineRule="auto"/>
              <w:ind w:left="-160"/>
              <w:jc w:val="center"/>
            </w:pPr>
            <w:r>
              <w:rPr>
                <w:sz w:val="20"/>
                <w:szCs w:val="20"/>
              </w:rPr>
              <w:t>Logged on every sample</w:t>
            </w:r>
          </w:p>
        </w:tc>
      </w:tr>
    </w:tbl>
    <w:p w14:paraId="0224F31F" w14:textId="77777777" w:rsidR="00D859CF" w:rsidRPr="00C640B6" w:rsidRDefault="004933F5">
      <w:pPr>
        <w:pStyle w:val="Heading5"/>
        <w:spacing w:before="160" w:after="80" w:line="240" w:lineRule="auto"/>
        <w:jc w:val="left"/>
      </w:pPr>
      <w:bookmarkStart w:id="567" w:name="_Toc9001062"/>
      <w:bookmarkStart w:id="568" w:name="_kmxaiqrfe01c" w:colFirst="0" w:colLast="0"/>
      <w:bookmarkEnd w:id="567"/>
      <w:bookmarkEnd w:id="568"/>
      <w:r>
        <w:t>4.2.3.2.3.</w:t>
      </w:r>
      <w:r>
        <w:tab/>
        <w:t>Topology Distortion (Wormhole‑Inspired) Node Metrics</w:t>
      </w:r>
    </w:p>
    <w:p w14:paraId="5E8F9000" w14:textId="77777777" w:rsidR="00D859CF" w:rsidRPr="00C640B6" w:rsidRDefault="004933F5">
      <w:pPr>
        <w:spacing w:after="240"/>
      </w:pPr>
      <w:r>
        <w:t>Both tunnel endpoints record the following metrics to document tunnel activity and its effects:</w:t>
      </w:r>
    </w:p>
    <w:p w14:paraId="4494427E"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69" w:name="_Toc9001203"/>
      <w:bookmarkStart w:id="570" w:name="_epqs5qz6dix3" w:colFirst="0" w:colLast="0"/>
      <w:bookmarkEnd w:id="569"/>
      <w:bookmarkEnd w:id="570"/>
      <w:r>
        <w:rPr>
          <w:b/>
          <w:bCs/>
          <w:i w:val="0"/>
          <w:iCs w:val="0"/>
          <w:color w:val="000000"/>
          <w:sz w:val="18"/>
          <w:szCs w:val="18"/>
        </w:rPr>
        <w:t>Table 4.12 Topology Distortion (Wormhole‑Inspired) Node Metrics</w:t>
      </w:r>
    </w:p>
    <w:tbl>
      <w:tblPr>
        <w:tblStyle w:val="af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1"/>
        <w:gridCol w:w="2991"/>
        <w:gridCol w:w="2804"/>
      </w:tblGrid>
      <w:tr w:rsidR="00D859CF" w:rsidRPr="00C640B6" w14:paraId="01B8EEE1" w14:textId="77777777">
        <w:trPr>
          <w:trHeight w:val="690"/>
        </w:trPr>
        <w:tc>
          <w:tcPr>
            <w:tcW w:w="251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6C7BB3C" w14:textId="77777777" w:rsidR="00D859CF" w:rsidRPr="00C640B6" w:rsidRDefault="004933F5">
            <w:pPr>
              <w:spacing w:line="240" w:lineRule="auto"/>
              <w:jc w:val="center"/>
              <w:rPr>
                <w:b/>
                <w:bCs/>
              </w:rPr>
            </w:pPr>
            <w:r>
              <w:rPr>
                <w:b/>
                <w:bCs/>
                <w:sz w:val="20"/>
                <w:szCs w:val="20"/>
              </w:rPr>
              <w:t>Metric</w:t>
            </w:r>
          </w:p>
        </w:tc>
        <w:tc>
          <w:tcPr>
            <w:tcW w:w="2991"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766B002" w14:textId="77777777" w:rsidR="00D859CF" w:rsidRPr="00C640B6" w:rsidRDefault="004933F5">
            <w:pPr>
              <w:spacing w:line="240" w:lineRule="auto"/>
              <w:jc w:val="center"/>
              <w:rPr>
                <w:b/>
                <w:bCs/>
              </w:rPr>
            </w:pPr>
            <w:r>
              <w:rPr>
                <w:b/>
                <w:bCs/>
                <w:sz w:val="20"/>
                <w:szCs w:val="20"/>
              </w:rPr>
              <w:t>Description</w:t>
            </w:r>
          </w:p>
        </w:tc>
        <w:tc>
          <w:tcPr>
            <w:tcW w:w="2804"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97B13F1" w14:textId="77777777" w:rsidR="00D859CF" w:rsidRPr="00C640B6" w:rsidRDefault="004933F5">
            <w:pPr>
              <w:spacing w:line="240" w:lineRule="auto"/>
              <w:jc w:val="center"/>
              <w:rPr>
                <w:b/>
                <w:bCs/>
              </w:rPr>
            </w:pPr>
            <w:r>
              <w:rPr>
                <w:b/>
                <w:bCs/>
                <w:sz w:val="20"/>
                <w:szCs w:val="20"/>
              </w:rPr>
              <w:t>Collection Method</w:t>
            </w:r>
          </w:p>
        </w:tc>
      </w:tr>
      <w:tr w:rsidR="00D859CF" w:rsidRPr="00C640B6" w14:paraId="0133F805" w14:textId="77777777">
        <w:trPr>
          <w:trHeight w:val="90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0D7A0" w14:textId="77777777" w:rsidR="00D859CF" w:rsidRPr="00C640B6" w:rsidRDefault="004933F5">
            <w:pPr>
              <w:spacing w:line="240" w:lineRule="auto"/>
              <w:ind w:left="-160"/>
              <w:jc w:val="center"/>
              <w:rPr>
                <w:sz w:val="20"/>
                <w:szCs w:val="20"/>
              </w:rPr>
            </w:pPr>
            <w:r>
              <w:rPr>
                <w:sz w:val="20"/>
                <w:szCs w:val="20"/>
              </w:rPr>
              <w:t>tunnel_tx_count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514CDD35" w14:textId="77777777" w:rsidR="00D859CF" w:rsidRPr="00C640B6" w:rsidRDefault="004933F5">
            <w:pPr>
              <w:spacing w:line="240" w:lineRule="auto"/>
              <w:ind w:left="-160"/>
              <w:jc w:val="center"/>
              <w:rPr>
                <w:sz w:val="20"/>
                <w:szCs w:val="20"/>
              </w:rPr>
            </w:pPr>
            <w:r>
              <w:rPr>
                <w:sz w:val="20"/>
                <w:szCs w:val="20"/>
              </w:rPr>
              <w:t>Probes written to the tunnel (Node B)</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0CCF210F" w14:textId="77777777" w:rsidR="00D859CF" w:rsidRPr="00C640B6" w:rsidRDefault="004933F5">
            <w:pPr>
              <w:spacing w:line="240" w:lineRule="auto"/>
              <w:ind w:left="-160"/>
              <w:jc w:val="center"/>
              <w:rPr>
                <w:sz w:val="20"/>
                <w:szCs w:val="20"/>
              </w:rPr>
            </w:pPr>
            <w:r>
              <w:rPr>
                <w:sz w:val="20"/>
                <w:szCs w:val="20"/>
              </w:rPr>
              <w:t>Logged in retry_count on Node B; incremented on each tunnel frame written</w:t>
            </w:r>
          </w:p>
        </w:tc>
      </w:tr>
      <w:tr w:rsidR="00D859CF" w:rsidRPr="00C640B6" w14:paraId="7AF6323F"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1BE9ACD" w14:textId="77777777" w:rsidR="00D859CF" w:rsidRPr="00C640B6" w:rsidRDefault="004933F5">
            <w:pPr>
              <w:spacing w:line="240" w:lineRule="auto"/>
              <w:ind w:left="-160"/>
              <w:jc w:val="center"/>
              <w:rPr>
                <w:sz w:val="20"/>
                <w:szCs w:val="20"/>
              </w:rPr>
            </w:pPr>
            <w:r>
              <w:rPr>
                <w:sz w:val="20"/>
                <w:szCs w:val="20"/>
              </w:rPr>
              <w:lastRenderedPageBreak/>
              <w:t>tunnel_rx_count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48459326" w14:textId="77777777" w:rsidR="00D859CF" w:rsidRPr="00C640B6" w:rsidRDefault="004933F5">
            <w:pPr>
              <w:spacing w:line="240" w:lineRule="auto"/>
              <w:ind w:left="-160"/>
              <w:jc w:val="center"/>
              <w:rPr>
                <w:sz w:val="20"/>
                <w:szCs w:val="20"/>
              </w:rPr>
            </w:pPr>
            <w:r>
              <w:rPr>
                <w:sz w:val="20"/>
                <w:szCs w:val="20"/>
              </w:rPr>
              <w:t>Valid tunnel frames received (Node A)</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302AF498" w14:textId="77777777" w:rsidR="00D859CF" w:rsidRPr="00C640B6" w:rsidRDefault="004933F5">
            <w:pPr>
              <w:spacing w:line="240" w:lineRule="auto"/>
              <w:ind w:left="-160"/>
              <w:jc w:val="center"/>
              <w:rPr>
                <w:sz w:val="20"/>
                <w:szCs w:val="20"/>
              </w:rPr>
            </w:pPr>
            <w:r>
              <w:rPr>
                <w:sz w:val="20"/>
                <w:szCs w:val="20"/>
              </w:rPr>
              <w:t>Logged in probes_count on Node A; incremented on each valid frame</w:t>
            </w:r>
          </w:p>
        </w:tc>
      </w:tr>
      <w:tr w:rsidR="00D859CF" w:rsidRPr="00C640B6" w14:paraId="191EF938"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F2A295" w14:textId="77777777" w:rsidR="00D859CF" w:rsidRPr="00C640B6" w:rsidRDefault="004933F5">
            <w:pPr>
              <w:spacing w:line="240" w:lineRule="auto"/>
              <w:ind w:left="-160"/>
              <w:jc w:val="center"/>
              <w:rPr>
                <w:sz w:val="20"/>
                <w:szCs w:val="20"/>
              </w:rPr>
            </w:pPr>
            <w:r>
              <w:rPr>
                <w:sz w:val="20"/>
                <w:szCs w:val="20"/>
              </w:rPr>
              <w:t>shortcut_inject_count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6454062B" w14:textId="77777777" w:rsidR="00D859CF" w:rsidRPr="00C640B6" w:rsidRDefault="004933F5">
            <w:pPr>
              <w:spacing w:line="240" w:lineRule="auto"/>
              <w:ind w:left="-160"/>
              <w:jc w:val="center"/>
              <w:rPr>
                <w:sz w:val="20"/>
                <w:szCs w:val="20"/>
              </w:rPr>
            </w:pPr>
            <w:r>
              <w:rPr>
                <w:sz w:val="20"/>
                <w:szCs w:val="20"/>
              </w:rPr>
              <w:t>Probes re-injected toward the root (Node A)</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067D89E0" w14:textId="77777777" w:rsidR="00D859CF" w:rsidRPr="00C640B6" w:rsidRDefault="004933F5">
            <w:pPr>
              <w:spacing w:line="240" w:lineRule="auto"/>
              <w:ind w:left="-160"/>
              <w:jc w:val="center"/>
              <w:rPr>
                <w:sz w:val="20"/>
                <w:szCs w:val="20"/>
              </w:rPr>
            </w:pPr>
            <w:r>
              <w:rPr>
                <w:sz w:val="20"/>
                <w:szCs w:val="20"/>
              </w:rPr>
              <w:t>Logged in tx_count on Node A; incremented after each re-injection</w:t>
            </w:r>
          </w:p>
        </w:tc>
      </w:tr>
      <w:tr w:rsidR="00D859CF" w:rsidRPr="00C640B6" w14:paraId="78674BE7"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4B9E94" w14:textId="77777777" w:rsidR="00D859CF" w:rsidRPr="00C640B6" w:rsidRDefault="004933F5">
            <w:pPr>
              <w:spacing w:line="240" w:lineRule="auto"/>
              <w:ind w:left="-160"/>
              <w:jc w:val="center"/>
              <w:rPr>
                <w:sz w:val="20"/>
                <w:szCs w:val="20"/>
              </w:rPr>
            </w:pPr>
            <w:r>
              <w:rPr>
                <w:sz w:val="20"/>
                <w:szCs w:val="20"/>
              </w:rPr>
              <w:t>inject_fail_count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740F674F" w14:textId="77777777" w:rsidR="00D859CF" w:rsidRPr="00C640B6" w:rsidRDefault="004933F5">
            <w:pPr>
              <w:spacing w:line="240" w:lineRule="auto"/>
              <w:ind w:left="-160"/>
              <w:jc w:val="center"/>
              <w:rPr>
                <w:sz w:val="20"/>
                <w:szCs w:val="20"/>
              </w:rPr>
            </w:pPr>
            <w:r>
              <w:rPr>
                <w:sz w:val="20"/>
                <w:szCs w:val="20"/>
              </w:rPr>
              <w:t>Failed re-injections (Node A)</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0DFB2FD9" w14:textId="77777777" w:rsidR="00D859CF" w:rsidRPr="00C640B6" w:rsidRDefault="004933F5">
            <w:pPr>
              <w:spacing w:line="240" w:lineRule="auto"/>
              <w:ind w:left="-160"/>
              <w:jc w:val="center"/>
              <w:rPr>
                <w:sz w:val="20"/>
                <w:szCs w:val="20"/>
              </w:rPr>
            </w:pPr>
            <w:r>
              <w:rPr>
                <w:sz w:val="20"/>
                <w:szCs w:val="20"/>
              </w:rPr>
              <w:t>Logged in retry_count on Node A</w:t>
            </w:r>
          </w:p>
        </w:tc>
      </w:tr>
      <w:tr w:rsidR="00D859CF" w:rsidRPr="00C640B6" w14:paraId="06E921EE"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D7E657" w14:textId="77777777" w:rsidR="00D859CF" w:rsidRPr="00C640B6" w:rsidRDefault="004933F5">
            <w:pPr>
              <w:spacing w:line="240" w:lineRule="auto"/>
              <w:ind w:left="-160"/>
              <w:jc w:val="center"/>
              <w:rPr>
                <w:sz w:val="20"/>
                <w:szCs w:val="20"/>
              </w:rPr>
            </w:pPr>
            <w:r>
              <w:rPr>
                <w:sz w:val="20"/>
                <w:szCs w:val="20"/>
              </w:rPr>
              <w:t>direct_send_count, generated_count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4EAC502D" w14:textId="77777777" w:rsidR="00D859CF" w:rsidRPr="00C640B6" w:rsidRDefault="004933F5">
            <w:pPr>
              <w:spacing w:line="240" w:lineRule="auto"/>
              <w:ind w:left="-160"/>
              <w:jc w:val="center"/>
              <w:rPr>
                <w:sz w:val="20"/>
                <w:szCs w:val="20"/>
              </w:rPr>
            </w:pPr>
            <w:r>
              <w:rPr>
                <w:sz w:val="20"/>
                <w:szCs w:val="20"/>
              </w:rPr>
              <w:t>Probes Node B sent through the mesh, and probes it created (Node B)</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438CAD82" w14:textId="77777777" w:rsidR="00D859CF" w:rsidRPr="00C640B6" w:rsidRDefault="004933F5">
            <w:pPr>
              <w:spacing w:line="240" w:lineRule="auto"/>
              <w:ind w:left="-160"/>
              <w:jc w:val="center"/>
              <w:rPr>
                <w:sz w:val="20"/>
                <w:szCs w:val="20"/>
              </w:rPr>
            </w:pPr>
            <w:r>
              <w:rPr>
                <w:sz w:val="20"/>
                <w:szCs w:val="20"/>
              </w:rPr>
              <w:t>Logged in tx_count and probes_count on Node B</w:t>
            </w:r>
          </w:p>
        </w:tc>
      </w:tr>
      <w:tr w:rsidR="00D859CF" w:rsidRPr="00C640B6" w14:paraId="471377CD"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C768CD" w14:textId="77777777" w:rsidR="00D859CF" w:rsidRPr="00C640B6" w:rsidRDefault="004933F5">
            <w:pPr>
              <w:spacing w:line="240" w:lineRule="auto"/>
              <w:ind w:left="-160"/>
              <w:jc w:val="center"/>
              <w:rPr>
                <w:sz w:val="20"/>
                <w:szCs w:val="20"/>
              </w:rPr>
            </w:pPr>
            <w:r>
              <w:rPr>
                <w:sz w:val="20"/>
                <w:szCs w:val="20"/>
              </w:rPr>
              <w:t>role</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550C42EF" w14:textId="77777777" w:rsidR="00D859CF" w:rsidRPr="00C640B6" w:rsidRDefault="004933F5">
            <w:pPr>
              <w:spacing w:line="240" w:lineRule="auto"/>
              <w:ind w:left="-160"/>
              <w:jc w:val="center"/>
              <w:rPr>
                <w:sz w:val="20"/>
                <w:szCs w:val="20"/>
              </w:rPr>
            </w:pPr>
            <w:r>
              <w:rPr>
                <w:sz w:val="20"/>
                <w:szCs w:val="20"/>
              </w:rPr>
              <w:t>wormhole_a or wormhole_b, assigned at run time</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5270A915" w14:textId="77777777" w:rsidR="00D859CF" w:rsidRPr="00C640B6" w:rsidRDefault="004933F5">
            <w:pPr>
              <w:spacing w:line="240" w:lineRule="auto"/>
              <w:ind w:left="-160"/>
              <w:jc w:val="center"/>
              <w:rPr>
                <w:sz w:val="20"/>
                <w:szCs w:val="20"/>
              </w:rPr>
            </w:pPr>
            <w:r>
              <w:rPr>
                <w:sz w:val="20"/>
                <w:szCs w:val="20"/>
              </w:rPr>
              <w:t>Logged on every sample</w:t>
            </w:r>
          </w:p>
        </w:tc>
      </w:tr>
    </w:tbl>
    <w:p w14:paraId="50E7BFE6" w14:textId="77777777" w:rsidR="00D859CF" w:rsidRPr="00C640B6" w:rsidRDefault="004933F5">
      <w:r>
        <w:t>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14:paraId="65B9BEE2" w14:textId="77777777" w:rsidR="00D859CF" w:rsidRPr="00C640B6" w:rsidRDefault="004933F5">
      <w:pPr>
        <w:pStyle w:val="Heading4"/>
        <w:shd w:val="clear" w:color="auto" w:fill="auto"/>
        <w:spacing w:before="200" w:after="80" w:line="240" w:lineRule="auto"/>
        <w:jc w:val="left"/>
      </w:pPr>
      <w:bookmarkStart w:id="571" w:name="_Toc9001063"/>
      <w:bookmarkStart w:id="572" w:name="_rugll5b394ib" w:colFirst="0" w:colLast="0"/>
      <w:bookmarkEnd w:id="571"/>
      <w:bookmarkEnd w:id="572"/>
      <w:r>
        <w:t>4.2.3.3.</w:t>
      </w:r>
      <w:r>
        <w:tab/>
        <w:t>Data Acquisition and Logging Architecture</w:t>
      </w:r>
    </w:p>
    <w:p w14:paraId="21DCC643" w14:textId="77777777" w:rsidR="00D859CF" w:rsidRPr="00C640B6" w:rsidRDefault="004933F5">
      <w:pPr>
        <w:spacing w:after="240"/>
      </w:pPr>
      <w:r>
        <w:t>The data acquisition system implements a decentralized logging framework embedded within each node's firmware. Logging operates as a background task that does not interfere with mesh responsibilities.</w:t>
      </w:r>
    </w:p>
    <w:p w14:paraId="2DAEA9DE" w14:textId="77777777" w:rsidR="00D859CF" w:rsidRPr="00C640B6" w:rsidRDefault="004933F5">
      <w:pPr>
        <w:pStyle w:val="Heading5"/>
        <w:spacing w:before="160" w:after="80" w:line="240" w:lineRule="auto"/>
        <w:jc w:val="left"/>
      </w:pPr>
      <w:bookmarkStart w:id="573" w:name="_Toc9001064"/>
      <w:bookmarkStart w:id="574" w:name="_vlxdk1vhd4y" w:colFirst="0" w:colLast="0"/>
      <w:bookmarkEnd w:id="573"/>
      <w:bookmarkEnd w:id="574"/>
      <w:r>
        <w:t>4.2.3.3.1.</w:t>
      </w:r>
      <w:r>
        <w:tab/>
        <w:t>Sampling Loop</w:t>
      </w:r>
    </w:p>
    <w:p w14:paraId="20B785F6" w14:textId="77777777" w:rsidR="00D859CF" w:rsidRPr="00C640B6" w:rsidRDefault="004933F5">
      <w:r>
        <w:t xml:space="preserve">All nodes execute a continuous telemetry sampling loop with a 100 ms interval (10 Hz). </w:t>
      </w:r>
      <w:r>
        <w:rPr>
          <w:i/>
          <w:iCs/>
        </w:rPr>
        <w:t>Figure 4.24</w:t>
      </w:r>
      <w:r>
        <w:t xml:space="preserve"> illustrates the victim node implementation; attack nodes extend this with manipulation‑specific counters.</w:t>
      </w:r>
    </w:p>
    <w:p w14:paraId="3B9AFFD1" w14:textId="77777777" w:rsidR="00D859CF" w:rsidRPr="00C640B6" w:rsidRDefault="004933F5">
      <w:pPr>
        <w:pStyle w:val="Heading6"/>
        <w:keepNext w:val="0"/>
        <w:keepLines w:val="0"/>
        <w:shd w:val="clear" w:color="auto" w:fill="FFFFFF"/>
        <w:spacing w:before="200" w:after="0" w:line="348" w:lineRule="auto"/>
        <w:ind w:left="1440" w:firstLine="720"/>
        <w:rPr>
          <w:b/>
          <w:bCs/>
          <w:i w:val="0"/>
          <w:iCs w:val="0"/>
          <w:color w:val="000000"/>
          <w:sz w:val="18"/>
          <w:szCs w:val="18"/>
        </w:rPr>
      </w:pPr>
      <w:bookmarkStart w:id="575" w:name="_Toc9001284"/>
      <w:bookmarkStart w:id="576" w:name="_yqmy4e9y0sgt" w:colFirst="0" w:colLast="0"/>
      <w:bookmarkEnd w:id="575"/>
      <w:bookmarkEnd w:id="576"/>
      <w:r>
        <w:rPr>
          <w:b/>
          <w:bCs/>
          <w:i w:val="0"/>
          <w:iCs w:val="0"/>
          <w:color w:val="000000"/>
          <w:sz w:val="18"/>
          <w:szCs w:val="18"/>
        </w:rPr>
        <w:t>Figure 4.24 Victim Node Telemetry Sampling Loop</w:t>
      </w:r>
    </w:p>
    <w:p w14:paraId="4454B969" w14:textId="77777777" w:rsidR="00D859CF" w:rsidRPr="00C640B6" w:rsidRDefault="004933F5">
      <w:pPr>
        <w:spacing w:line="240" w:lineRule="auto"/>
        <w:rPr>
          <w:color w:val="0F1115"/>
          <w:sz w:val="18"/>
          <w:szCs w:val="18"/>
        </w:rPr>
      </w:pPr>
      <w:r>
        <w:rPr>
          <w:color w:val="0F1115"/>
          <w:sz w:val="18"/>
          <w:szCs w:val="18"/>
        </w:rPr>
        <w:t>Constants:</w:t>
      </w:r>
    </w:p>
    <w:p w14:paraId="0159CBBD" w14:textId="77777777" w:rsidR="00D859CF" w:rsidRPr="00C640B6" w:rsidRDefault="004933F5">
      <w:pPr>
        <w:spacing w:line="240" w:lineRule="auto"/>
        <w:rPr>
          <w:color w:val="0F1115"/>
          <w:sz w:val="18"/>
          <w:szCs w:val="18"/>
        </w:rPr>
      </w:pPr>
      <w:r>
        <w:rPr>
          <w:rFonts w:eastAsia="Arial Unicode MS"/>
          <w:color w:val="0F1115"/>
          <w:sz w:val="18"/>
          <w:szCs w:val="18"/>
        </w:rPr>
        <w:t>SAMPLING_INTERVAL ← 100 milliseconds</w:t>
      </w:r>
    </w:p>
    <w:p w14:paraId="6CE9B5EC" w14:textId="77777777" w:rsidR="00D859CF" w:rsidRPr="00C640B6" w:rsidRDefault="004933F5">
      <w:pPr>
        <w:spacing w:line="240" w:lineRule="auto"/>
        <w:rPr>
          <w:color w:val="0F1115"/>
          <w:sz w:val="18"/>
          <w:szCs w:val="18"/>
        </w:rPr>
      </w:pPr>
      <w:r>
        <w:rPr>
          <w:color w:val="0F1115"/>
          <w:sz w:val="18"/>
          <w:szCs w:val="18"/>
        </w:rPr>
        <w:t xml:space="preserve"> </w:t>
      </w:r>
    </w:p>
    <w:p w14:paraId="5CF51BA4" w14:textId="77777777" w:rsidR="00D859CF" w:rsidRPr="00C640B6" w:rsidRDefault="004933F5">
      <w:pPr>
        <w:spacing w:line="240" w:lineRule="auto"/>
        <w:rPr>
          <w:color w:val="0F1115"/>
          <w:sz w:val="18"/>
          <w:szCs w:val="18"/>
        </w:rPr>
      </w:pPr>
      <w:r>
        <w:rPr>
          <w:color w:val="0F1115"/>
          <w:sz w:val="18"/>
          <w:szCs w:val="18"/>
        </w:rPr>
        <w:t>Variables:</w:t>
      </w:r>
    </w:p>
    <w:p w14:paraId="4232402A" w14:textId="77777777" w:rsidR="00D859CF" w:rsidRPr="00C640B6" w:rsidRDefault="004933F5">
      <w:pPr>
        <w:spacing w:line="240" w:lineRule="auto"/>
        <w:rPr>
          <w:color w:val="0F1115"/>
          <w:sz w:val="18"/>
          <w:szCs w:val="18"/>
        </w:rPr>
      </w:pPr>
      <w:r>
        <w:rPr>
          <w:color w:val="0F1115"/>
          <w:sz w:val="18"/>
          <w:szCs w:val="18"/>
        </w:rPr>
        <w:t>node_id : unique identifier</w:t>
      </w:r>
    </w:p>
    <w:p w14:paraId="1CD46014" w14:textId="77777777" w:rsidR="00D859CF" w:rsidRPr="00C640B6" w:rsidRDefault="004933F5">
      <w:pPr>
        <w:spacing w:line="240" w:lineRule="auto"/>
        <w:rPr>
          <w:color w:val="0F1115"/>
          <w:sz w:val="18"/>
          <w:szCs w:val="18"/>
        </w:rPr>
      </w:pPr>
      <w:r>
        <w:rPr>
          <w:color w:val="0F1115"/>
          <w:sz w:val="18"/>
          <w:szCs w:val="18"/>
        </w:rPr>
        <w:t>current_phase, ground_truth_label : updated via root broadcasts</w:t>
      </w:r>
    </w:p>
    <w:p w14:paraId="1A76AA6C" w14:textId="77777777" w:rsidR="00D859CF" w:rsidRPr="00C640B6" w:rsidRDefault="004933F5">
      <w:pPr>
        <w:spacing w:line="240" w:lineRule="auto"/>
        <w:rPr>
          <w:color w:val="0F1115"/>
          <w:sz w:val="18"/>
          <w:szCs w:val="18"/>
        </w:rPr>
      </w:pPr>
      <w:r>
        <w:rPr>
          <w:color w:val="0F1115"/>
          <w:sz w:val="18"/>
          <w:szCs w:val="18"/>
        </w:rPr>
        <w:t xml:space="preserve"> </w:t>
      </w:r>
    </w:p>
    <w:p w14:paraId="5574ABD4" w14:textId="77777777" w:rsidR="00D859CF" w:rsidRPr="00C640B6" w:rsidRDefault="004933F5">
      <w:pPr>
        <w:spacing w:line="240" w:lineRule="auto"/>
        <w:rPr>
          <w:color w:val="0F1115"/>
          <w:sz w:val="18"/>
          <w:szCs w:val="18"/>
        </w:rPr>
      </w:pPr>
      <w:r>
        <w:rPr>
          <w:color w:val="0F1115"/>
          <w:sz w:val="18"/>
          <w:szCs w:val="18"/>
        </w:rPr>
        <w:t>procedure CHILD_TELEMETRY_LOOP():</w:t>
      </w:r>
    </w:p>
    <w:p w14:paraId="77F0BF8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initialize_storage()</w:t>
      </w:r>
    </w:p>
    <w:p w14:paraId="69EF8962"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next_sample ← now()</w:t>
      </w:r>
    </w:p>
    <w:p w14:paraId="2576666B" w14:textId="77777777" w:rsidR="00D859CF" w:rsidRPr="00C640B6" w:rsidRDefault="004933F5">
      <w:pPr>
        <w:spacing w:line="240" w:lineRule="auto"/>
        <w:rPr>
          <w:color w:val="0F1115"/>
          <w:sz w:val="18"/>
          <w:szCs w:val="18"/>
        </w:rPr>
      </w:pPr>
      <w:r>
        <w:rPr>
          <w:color w:val="0F1115"/>
          <w:sz w:val="18"/>
          <w:szCs w:val="18"/>
        </w:rPr>
        <w:t xml:space="preserve"> </w:t>
      </w:r>
    </w:p>
    <w:p w14:paraId="4A43ED5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 == TRUE do</w:t>
      </w:r>
    </w:p>
    <w:p w14:paraId="2AF4ED9C" w14:textId="77777777" w:rsidR="00D859CF" w:rsidRPr="00C640B6" w:rsidRDefault="004933F5">
      <w:pPr>
        <w:spacing w:line="240" w:lineRule="auto"/>
        <w:rPr>
          <w:color w:val="0F1115"/>
          <w:sz w:val="18"/>
          <w:szCs w:val="18"/>
        </w:rPr>
      </w:pPr>
      <w:r>
        <w:rPr>
          <w:color w:val="0F1115"/>
          <w:sz w:val="18"/>
          <w:szCs w:val="18"/>
        </w:rPr>
        <w:lastRenderedPageBreak/>
        <w:tab/>
        <w:t xml:space="preserve">        </w:t>
      </w:r>
      <w:r>
        <w:rPr>
          <w:color w:val="0F1115"/>
          <w:sz w:val="18"/>
          <w:szCs w:val="18"/>
        </w:rPr>
        <w:tab/>
        <w:t>// Capture timestamp</w:t>
      </w:r>
    </w:p>
    <w:p w14:paraId="114C4CB2"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timestamp ← get_high_resolution_time()</w:t>
      </w:r>
    </w:p>
    <w:p w14:paraId="37270608" w14:textId="77777777" w:rsidR="00D859CF" w:rsidRPr="00C640B6" w:rsidRDefault="004933F5">
      <w:pPr>
        <w:spacing w:line="240" w:lineRule="auto"/>
        <w:rPr>
          <w:color w:val="0F1115"/>
          <w:sz w:val="18"/>
          <w:szCs w:val="18"/>
        </w:rPr>
      </w:pPr>
      <w:r>
        <w:rPr>
          <w:color w:val="0F1115"/>
          <w:sz w:val="18"/>
          <w:szCs w:val="18"/>
        </w:rPr>
        <w:t xml:space="preserve"> </w:t>
      </w:r>
    </w:p>
    <w:p w14:paraId="6F1F31A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Physical layer</w:t>
      </w:r>
    </w:p>
    <w:p w14:paraId="1AC1B2B6"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rssi ← esp_wifi_sta_get_rssi()</w:t>
      </w:r>
    </w:p>
    <w:p w14:paraId="13F1A325" w14:textId="77777777" w:rsidR="00D859CF" w:rsidRPr="00C640B6" w:rsidRDefault="004933F5">
      <w:pPr>
        <w:spacing w:line="240" w:lineRule="auto"/>
        <w:rPr>
          <w:color w:val="0F1115"/>
          <w:sz w:val="18"/>
          <w:szCs w:val="18"/>
        </w:rPr>
      </w:pPr>
      <w:r>
        <w:rPr>
          <w:color w:val="0F1115"/>
          <w:sz w:val="18"/>
          <w:szCs w:val="18"/>
        </w:rPr>
        <w:t xml:space="preserve"> </w:t>
      </w:r>
    </w:p>
    <w:p w14:paraId="380C90AB"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Network layer</w:t>
      </w:r>
    </w:p>
    <w:p w14:paraId="5516BBD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layer ← esp_mesh_get_layer()</w:t>
      </w:r>
    </w:p>
    <w:p w14:paraId="64324C5A"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parent_mac ← esp_mesh_get_parent_bssid()</w:t>
      </w:r>
    </w:p>
    <w:p w14:paraId="78A7F993" w14:textId="77777777" w:rsidR="00D859CF" w:rsidRPr="00C640B6" w:rsidRDefault="004933F5">
      <w:pPr>
        <w:spacing w:line="240" w:lineRule="auto"/>
        <w:rPr>
          <w:color w:val="0F1115"/>
          <w:sz w:val="18"/>
          <w:szCs w:val="18"/>
        </w:rPr>
      </w:pPr>
      <w:r>
        <w:rPr>
          <w:color w:val="0F1115"/>
          <w:sz w:val="18"/>
          <w:szCs w:val="18"/>
        </w:rPr>
        <w:t xml:space="preserve"> </w:t>
      </w:r>
    </w:p>
    <w:p w14:paraId="5F1E7748"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Application layer (cumulative counters)</w:t>
      </w:r>
    </w:p>
    <w:p w14:paraId="2ED3012A"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retry_count ← failed_send_counter()</w:t>
      </w:r>
    </w:p>
    <w:p w14:paraId="6FE07355"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tx_count ← accepted_probe_counter()</w:t>
      </w:r>
    </w:p>
    <w:p w14:paraId="10B5843C"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probes_count ← accepted_probe_counter()</w:t>
      </w:r>
    </w:p>
    <w:p w14:paraId="1E9EAB1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recv_count, forward_count, drop_count ← relay_counters()</w:t>
      </w:r>
    </w:p>
    <w:p w14:paraId="48177604" w14:textId="77777777" w:rsidR="00D859CF" w:rsidRPr="00C640B6" w:rsidRDefault="004933F5">
      <w:pPr>
        <w:spacing w:line="240" w:lineRule="auto"/>
        <w:rPr>
          <w:color w:val="0F1115"/>
          <w:sz w:val="18"/>
          <w:szCs w:val="18"/>
        </w:rPr>
      </w:pPr>
      <w:r>
        <w:rPr>
          <w:color w:val="0F1115"/>
          <w:sz w:val="18"/>
          <w:szCs w:val="18"/>
        </w:rPr>
        <w:t xml:space="preserve"> </w:t>
      </w:r>
    </w:p>
    <w:p w14:paraId="4717424E"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Format CSV record</w:t>
      </w:r>
    </w:p>
    <w:p w14:paraId="625795C8"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log_entry ← CSV_FORMAT(</w:t>
      </w:r>
    </w:p>
    <w:p w14:paraId="551A05A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timestamp, node_id, "child", layer, parent_mac, rssi,</w:t>
      </w:r>
    </w:p>
    <w:p w14:paraId="6256C18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retry_count, tx_count, probes_count,</w:t>
      </w:r>
    </w:p>
    <w:p w14:paraId="354A982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current_phase, ground_truth_label,</w:t>
      </w:r>
    </w:p>
    <w:p w14:paraId="09BB062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recv_count, forward_count, drop_count</w:t>
      </w:r>
    </w:p>
    <w:p w14:paraId="66E7C9A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w:t>
      </w:r>
    </w:p>
    <w:p w14:paraId="6530E4F0" w14:textId="77777777" w:rsidR="00D859CF" w:rsidRPr="00C640B6" w:rsidRDefault="004933F5">
      <w:pPr>
        <w:spacing w:line="240" w:lineRule="auto"/>
        <w:rPr>
          <w:color w:val="0F1115"/>
          <w:sz w:val="18"/>
          <w:szCs w:val="18"/>
        </w:rPr>
      </w:pPr>
      <w:r>
        <w:rPr>
          <w:color w:val="0F1115"/>
          <w:sz w:val="18"/>
          <w:szCs w:val="18"/>
        </w:rPr>
        <w:t xml:space="preserve"> </w:t>
      </w:r>
    </w:p>
    <w:p w14:paraId="1FCBA50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Write to internal flash and to the microSD card</w:t>
      </w:r>
    </w:p>
    <w:p w14:paraId="6286CF37" w14:textId="77777777" w:rsidR="00D859CF" w:rsidRPr="00C640B6" w:rsidRDefault="004933F5">
      <w:pPr>
        <w:spacing w:line="240" w:lineRule="auto"/>
        <w:rPr>
          <w:color w:val="0F1115"/>
          <w:sz w:val="18"/>
          <w:szCs w:val="18"/>
        </w:rPr>
      </w:pPr>
      <w:r>
        <w:rPr>
          <w:color w:val="0F1115"/>
          <w:sz w:val="18"/>
          <w:szCs w:val="18"/>
        </w:rPr>
        <w:t xml:space="preserve">        append_to_log(log_entry)</w:t>
      </w:r>
    </w:p>
    <w:p w14:paraId="68C84A5E" w14:textId="77777777" w:rsidR="00D859CF" w:rsidRPr="00C640B6" w:rsidRDefault="004933F5">
      <w:pPr>
        <w:spacing w:line="240" w:lineRule="auto"/>
        <w:rPr>
          <w:color w:val="0F1115"/>
          <w:sz w:val="18"/>
          <w:szCs w:val="18"/>
        </w:rPr>
      </w:pPr>
      <w:r>
        <w:rPr>
          <w:color w:val="0F1115"/>
          <w:sz w:val="18"/>
          <w:szCs w:val="18"/>
        </w:rPr>
        <w:t xml:space="preserve"> </w:t>
      </w:r>
    </w:p>
    <w:p w14:paraId="66D9ECBC"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Wait for the next sampling instant (fixed period)</w:t>
      </w:r>
    </w:p>
    <w:p w14:paraId="515BDA69"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next_sample ← next_sample + SAMPLING_INTERVAL</w:t>
      </w:r>
    </w:p>
    <w:p w14:paraId="4BD6E07C" w14:textId="77777777" w:rsidR="00D859CF" w:rsidRPr="00C640B6" w:rsidRDefault="004933F5">
      <w:pPr>
        <w:spacing w:line="240" w:lineRule="auto"/>
        <w:rPr>
          <w:color w:val="0F1115"/>
          <w:sz w:val="18"/>
          <w:szCs w:val="18"/>
        </w:rPr>
      </w:pPr>
      <w:r>
        <w:rPr>
          <w:color w:val="0F1115"/>
          <w:sz w:val="18"/>
          <w:szCs w:val="18"/>
        </w:rPr>
        <w:t xml:space="preserve">        sleep_until(next_sample)</w:t>
      </w:r>
    </w:p>
    <w:p w14:paraId="0D6ED5E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7011DFFA" w14:textId="77777777" w:rsidR="00D859CF" w:rsidRPr="00C640B6" w:rsidRDefault="004933F5">
      <w:pPr>
        <w:spacing w:line="240" w:lineRule="auto"/>
        <w:rPr>
          <w:color w:val="0F1115"/>
          <w:sz w:val="18"/>
          <w:szCs w:val="18"/>
        </w:rPr>
      </w:pPr>
      <w:r>
        <w:rPr>
          <w:color w:val="0F1115"/>
          <w:sz w:val="18"/>
          <w:szCs w:val="18"/>
        </w:rPr>
        <w:t>end procedure</w:t>
      </w:r>
    </w:p>
    <w:p w14:paraId="78CA75D3" w14:textId="77777777" w:rsidR="00D859CF" w:rsidRPr="00C640B6" w:rsidRDefault="004933F5">
      <w:pPr>
        <w:pStyle w:val="Heading5"/>
        <w:spacing w:before="160" w:after="80" w:line="240" w:lineRule="auto"/>
        <w:jc w:val="left"/>
      </w:pPr>
      <w:bookmarkStart w:id="577" w:name="_Toc9001065"/>
      <w:bookmarkStart w:id="578" w:name="_rq96pykca8rx" w:colFirst="0" w:colLast="0"/>
      <w:bookmarkEnd w:id="577"/>
      <w:bookmarkEnd w:id="578"/>
      <w:r>
        <w:t>4.2.3.3.2.</w:t>
      </w:r>
      <w:r>
        <w:tab/>
        <w:t>Forwarding Counter Implementation</w:t>
      </w:r>
    </w:p>
    <w:p w14:paraId="0A17112C" w14:textId="77777777" w:rsidR="00D859CF" w:rsidRPr="00C640B6" w:rsidRDefault="004933F5">
      <w:pPr>
        <w:spacing w:after="240"/>
      </w:pPr>
      <w:r>
        <w:t>Accurate tracking of receive and forward events is essential for subsequent computation of the forwarding ratio. Attack nodes maintain cumulative counters updated on each mesh API call.</w:t>
      </w:r>
    </w:p>
    <w:p w14:paraId="31FA7FA8"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79" w:name="_Toc9001285"/>
      <w:bookmarkStart w:id="580" w:name="_5nky33adhb7c" w:colFirst="0" w:colLast="0"/>
      <w:bookmarkEnd w:id="579"/>
      <w:bookmarkEnd w:id="580"/>
      <w:r>
        <w:rPr>
          <w:b/>
          <w:bCs/>
          <w:i w:val="0"/>
          <w:iCs w:val="0"/>
          <w:color w:val="000000"/>
          <w:sz w:val="18"/>
          <w:szCs w:val="18"/>
        </w:rPr>
        <w:t>Figure 4.25 Forwarding Counter Update (Attack Node)</w:t>
      </w:r>
    </w:p>
    <w:p w14:paraId="72000C1F" w14:textId="77777777" w:rsidR="00D859CF" w:rsidRPr="00C640B6" w:rsidRDefault="004933F5">
      <w:pPr>
        <w:spacing w:line="240" w:lineRule="auto"/>
        <w:rPr>
          <w:color w:val="0F1115"/>
          <w:sz w:val="18"/>
          <w:szCs w:val="18"/>
        </w:rPr>
      </w:pPr>
      <w:r>
        <w:rPr>
          <w:color w:val="0F1115"/>
          <w:sz w:val="18"/>
          <w:szCs w:val="18"/>
        </w:rPr>
        <w:t>// Counters kept on every relaying node</w:t>
      </w:r>
    </w:p>
    <w:p w14:paraId="06DDF508" w14:textId="77777777" w:rsidR="00D859CF" w:rsidRPr="00C640B6" w:rsidRDefault="004933F5">
      <w:pPr>
        <w:spacing w:line="240" w:lineRule="auto"/>
        <w:rPr>
          <w:color w:val="0F1115"/>
          <w:sz w:val="18"/>
          <w:szCs w:val="18"/>
        </w:rPr>
      </w:pPr>
      <w:r>
        <w:rPr>
          <w:color w:val="0F1115"/>
          <w:sz w:val="18"/>
          <w:szCs w:val="18"/>
        </w:rPr>
        <w:t>atomic uint32_t recv_counter = 0</w:t>
      </w:r>
    </w:p>
    <w:p w14:paraId="0C0DD973" w14:textId="77777777" w:rsidR="00D859CF" w:rsidRPr="00C640B6" w:rsidRDefault="004933F5">
      <w:pPr>
        <w:spacing w:line="240" w:lineRule="auto"/>
        <w:rPr>
          <w:color w:val="0F1115"/>
          <w:sz w:val="18"/>
          <w:szCs w:val="18"/>
        </w:rPr>
      </w:pPr>
      <w:r>
        <w:rPr>
          <w:color w:val="0F1115"/>
          <w:sz w:val="18"/>
          <w:szCs w:val="18"/>
        </w:rPr>
        <w:t>atomic uint32_t forward_counter = 0</w:t>
      </w:r>
    </w:p>
    <w:p w14:paraId="0A5BC455" w14:textId="77777777" w:rsidR="00D859CF" w:rsidRPr="00C640B6" w:rsidRDefault="004933F5">
      <w:pPr>
        <w:spacing w:line="240" w:lineRule="auto"/>
        <w:rPr>
          <w:color w:val="0F1115"/>
          <w:sz w:val="18"/>
          <w:szCs w:val="18"/>
        </w:rPr>
      </w:pPr>
      <w:r>
        <w:rPr>
          <w:color w:val="0F1115"/>
          <w:sz w:val="18"/>
          <w:szCs w:val="18"/>
        </w:rPr>
        <w:t>atomic uint32_t drop_counter = 0</w:t>
      </w:r>
    </w:p>
    <w:p w14:paraId="7D87A327" w14:textId="77777777" w:rsidR="00D859CF" w:rsidRPr="00C640B6" w:rsidRDefault="004933F5">
      <w:pPr>
        <w:spacing w:line="240" w:lineRule="auto"/>
        <w:rPr>
          <w:color w:val="0F1115"/>
          <w:sz w:val="18"/>
          <w:szCs w:val="18"/>
        </w:rPr>
      </w:pPr>
      <w:r>
        <w:rPr>
          <w:color w:val="0F1115"/>
          <w:sz w:val="18"/>
          <w:szCs w:val="18"/>
        </w:rPr>
        <w:t xml:space="preserve"> </w:t>
      </w:r>
    </w:p>
    <w:p w14:paraId="578B0ACC" w14:textId="77777777" w:rsidR="00D859CF" w:rsidRPr="00C640B6" w:rsidRDefault="004933F5">
      <w:pPr>
        <w:spacing w:line="240" w:lineRule="auto"/>
        <w:rPr>
          <w:color w:val="0F1115"/>
          <w:sz w:val="18"/>
          <w:szCs w:val="18"/>
        </w:rPr>
      </w:pPr>
      <w:r>
        <w:rPr>
          <w:color w:val="0F1115"/>
          <w:sz w:val="18"/>
          <w:szCs w:val="18"/>
        </w:rPr>
        <w:t>// Called when a probe arrives for relay</w:t>
      </w:r>
    </w:p>
    <w:p w14:paraId="0C2A293A" w14:textId="77777777" w:rsidR="00D859CF" w:rsidRPr="00C640B6" w:rsidRDefault="004933F5">
      <w:pPr>
        <w:spacing w:line="240" w:lineRule="auto"/>
        <w:rPr>
          <w:color w:val="0F1115"/>
          <w:sz w:val="18"/>
          <w:szCs w:val="18"/>
        </w:rPr>
      </w:pPr>
      <w:r>
        <w:rPr>
          <w:color w:val="0F1115"/>
          <w:sz w:val="18"/>
          <w:szCs w:val="18"/>
        </w:rPr>
        <w:t>on_event probe_received(probe):</w:t>
      </w:r>
    </w:p>
    <w:p w14:paraId="487C45E0" w14:textId="77777777" w:rsidR="00D859CF" w:rsidRPr="00C640B6" w:rsidRDefault="004933F5">
      <w:pPr>
        <w:spacing w:line="240" w:lineRule="auto"/>
        <w:rPr>
          <w:color w:val="0F1115"/>
          <w:sz w:val="18"/>
          <w:szCs w:val="18"/>
        </w:rPr>
      </w:pPr>
      <w:r>
        <w:rPr>
          <w:color w:val="0F1115"/>
          <w:sz w:val="18"/>
          <w:szCs w:val="18"/>
        </w:rPr>
        <w:t xml:space="preserve">atomic_increment(recv_counter)        </w:t>
      </w:r>
      <w:r>
        <w:rPr>
          <w:color w:val="0F1115"/>
          <w:sz w:val="18"/>
          <w:szCs w:val="18"/>
        </w:rPr>
        <w:tab/>
      </w:r>
      <w:r>
        <w:rPr>
          <w:color w:val="0F1115"/>
          <w:sz w:val="18"/>
          <w:szCs w:val="18"/>
        </w:rPr>
        <w:t>// counted before any decision</w:t>
      </w:r>
    </w:p>
    <w:p w14:paraId="629177DE" w14:textId="77777777" w:rsidR="00D859CF" w:rsidRPr="00C640B6" w:rsidRDefault="004933F5">
      <w:pPr>
        <w:spacing w:line="240" w:lineRule="auto"/>
        <w:rPr>
          <w:color w:val="0F1115"/>
          <w:sz w:val="18"/>
          <w:szCs w:val="18"/>
        </w:rPr>
      </w:pPr>
      <w:r>
        <w:rPr>
          <w:color w:val="0F1115"/>
          <w:sz w:val="18"/>
          <w:szCs w:val="18"/>
        </w:rPr>
        <w:t>queue_push(relay_queue, probe)</w:t>
      </w:r>
    </w:p>
    <w:p w14:paraId="01B06328" w14:textId="77777777" w:rsidR="00D859CF" w:rsidRPr="00C640B6" w:rsidRDefault="004933F5">
      <w:pPr>
        <w:spacing w:line="240" w:lineRule="auto"/>
        <w:rPr>
          <w:color w:val="0F1115"/>
          <w:sz w:val="18"/>
          <w:szCs w:val="18"/>
        </w:rPr>
      </w:pPr>
      <w:r>
        <w:rPr>
          <w:color w:val="0F1115"/>
          <w:sz w:val="18"/>
          <w:szCs w:val="18"/>
        </w:rPr>
        <w:t>end</w:t>
      </w:r>
    </w:p>
    <w:p w14:paraId="66D8B166" w14:textId="77777777" w:rsidR="00D859CF" w:rsidRPr="00C640B6" w:rsidRDefault="004933F5">
      <w:pPr>
        <w:spacing w:line="240" w:lineRule="auto"/>
        <w:rPr>
          <w:color w:val="0F1115"/>
          <w:sz w:val="18"/>
          <w:szCs w:val="18"/>
        </w:rPr>
      </w:pPr>
      <w:r>
        <w:rPr>
          <w:color w:val="0F1115"/>
          <w:sz w:val="18"/>
          <w:szCs w:val="18"/>
        </w:rPr>
        <w:t xml:space="preserve"> </w:t>
      </w:r>
    </w:p>
    <w:p w14:paraId="221A74EB" w14:textId="77777777" w:rsidR="00D859CF" w:rsidRPr="00C640B6" w:rsidRDefault="004933F5">
      <w:pPr>
        <w:spacing w:line="240" w:lineRule="auto"/>
        <w:rPr>
          <w:color w:val="0F1115"/>
          <w:sz w:val="18"/>
          <w:szCs w:val="18"/>
        </w:rPr>
      </w:pPr>
      <w:r>
        <w:rPr>
          <w:color w:val="0F1115"/>
          <w:sz w:val="18"/>
          <w:szCs w:val="18"/>
        </w:rPr>
        <w:t>// Called by the relay task for each queued probe</w:t>
      </w:r>
    </w:p>
    <w:p w14:paraId="6C042433" w14:textId="77777777" w:rsidR="00D859CF" w:rsidRPr="00C640B6" w:rsidRDefault="004933F5">
      <w:pPr>
        <w:spacing w:line="240" w:lineRule="auto"/>
        <w:rPr>
          <w:color w:val="0F1115"/>
          <w:sz w:val="18"/>
          <w:szCs w:val="18"/>
        </w:rPr>
      </w:pPr>
      <w:r>
        <w:rPr>
          <w:color w:val="0F1115"/>
          <w:sz w:val="18"/>
          <w:szCs w:val="18"/>
        </w:rPr>
        <w:t>procedure forward_packet(probe, destination):</w:t>
      </w:r>
    </w:p>
    <w:p w14:paraId="75EDA7A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should_forward(probe):</w:t>
      </w:r>
    </w:p>
    <w:p w14:paraId="39454D2B"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result = esp_mesh_send(destination, probe, MESH_DATA_P2P)</w:t>
      </w:r>
    </w:p>
    <w:p w14:paraId="32AE379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result == ESP_OK:</w:t>
      </w:r>
    </w:p>
    <w:p w14:paraId="6096CAC8" w14:textId="77777777" w:rsidR="00D859CF" w:rsidRPr="00C640B6" w:rsidRDefault="004933F5">
      <w:pPr>
        <w:spacing w:line="240" w:lineRule="auto"/>
        <w:rPr>
          <w:color w:val="0F1115"/>
          <w:sz w:val="18"/>
          <w:szCs w:val="18"/>
        </w:rPr>
      </w:pPr>
      <w:r>
        <w:rPr>
          <w:color w:val="0F1115"/>
          <w:sz w:val="18"/>
          <w:szCs w:val="18"/>
        </w:rPr>
        <w:t xml:space="preserve">            atomic_increment(forward_counter)</w:t>
      </w:r>
    </w:p>
    <w:p w14:paraId="13EE465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370CDF08"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03D4F99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1C770A5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else:</w:t>
      </w:r>
    </w:p>
    <w:p w14:paraId="1DD47D34"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7BD4064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if</w:t>
      </w:r>
    </w:p>
    <w:p w14:paraId="1002FD69" w14:textId="77777777" w:rsidR="00D859CF" w:rsidRPr="00C640B6" w:rsidRDefault="004933F5">
      <w:pPr>
        <w:spacing w:line="240" w:lineRule="auto"/>
        <w:rPr>
          <w:color w:val="0F1115"/>
          <w:sz w:val="18"/>
          <w:szCs w:val="18"/>
        </w:rPr>
      </w:pPr>
      <w:r>
        <w:rPr>
          <w:color w:val="0F1115"/>
          <w:sz w:val="18"/>
          <w:szCs w:val="18"/>
        </w:rPr>
        <w:t>end procedure</w:t>
      </w:r>
    </w:p>
    <w:p w14:paraId="5DC07099" w14:textId="77777777" w:rsidR="00D859CF" w:rsidRPr="00C640B6" w:rsidRDefault="004933F5">
      <w:pPr>
        <w:spacing w:line="240" w:lineRule="auto"/>
        <w:rPr>
          <w:color w:val="0F1115"/>
          <w:sz w:val="18"/>
          <w:szCs w:val="18"/>
        </w:rPr>
      </w:pPr>
      <w:r>
        <w:rPr>
          <w:color w:val="0F1115"/>
          <w:sz w:val="18"/>
          <w:szCs w:val="18"/>
        </w:rPr>
        <w:lastRenderedPageBreak/>
        <w:t xml:space="preserve"> </w:t>
      </w:r>
    </w:p>
    <w:p w14:paraId="3AAC740D" w14:textId="77777777" w:rsidR="00D859CF" w:rsidRPr="00C640B6" w:rsidRDefault="004933F5">
      <w:pPr>
        <w:spacing w:line="240" w:lineRule="auto"/>
        <w:rPr>
          <w:color w:val="0F1115"/>
          <w:sz w:val="18"/>
          <w:szCs w:val="18"/>
        </w:rPr>
      </w:pPr>
      <w:r>
        <w:rPr>
          <w:color w:val="0F1115"/>
          <w:sz w:val="18"/>
          <w:szCs w:val="18"/>
        </w:rPr>
        <w:t>// Forwarding suppression decision (attacker only; honest nodes always forward)</w:t>
      </w:r>
    </w:p>
    <w:p w14:paraId="04ECE1BB" w14:textId="77777777" w:rsidR="00D859CF" w:rsidRPr="00C640B6" w:rsidRDefault="004933F5">
      <w:pPr>
        <w:spacing w:line="240" w:lineRule="auto"/>
        <w:rPr>
          <w:color w:val="0F1115"/>
          <w:sz w:val="18"/>
          <w:szCs w:val="18"/>
        </w:rPr>
      </w:pPr>
      <w:r>
        <w:rPr>
          <w:color w:val="0F1115"/>
          <w:sz w:val="18"/>
          <w:szCs w:val="18"/>
        </w:rPr>
        <w:t>procedure should_forward(probe):</w:t>
      </w:r>
    </w:p>
    <w:p w14:paraId="0E9C6F9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suppression_active:</w:t>
      </w:r>
    </w:p>
    <w:p w14:paraId="2271D796"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return FALSE</w:t>
      </w:r>
    </w:p>
    <w:p w14:paraId="0468664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if</w:t>
      </w:r>
    </w:p>
    <w:p w14:paraId="3428113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return TRUE</w:t>
      </w:r>
    </w:p>
    <w:p w14:paraId="0028AAD9" w14:textId="77777777" w:rsidR="00D859CF" w:rsidRPr="00C640B6" w:rsidRDefault="004933F5">
      <w:pPr>
        <w:spacing w:line="240" w:lineRule="auto"/>
        <w:rPr>
          <w:color w:val="0F1115"/>
          <w:sz w:val="18"/>
          <w:szCs w:val="18"/>
        </w:rPr>
      </w:pPr>
      <w:r>
        <w:rPr>
          <w:color w:val="0F1115"/>
          <w:sz w:val="18"/>
          <w:szCs w:val="18"/>
        </w:rPr>
        <w:t>end procedure</w:t>
      </w:r>
    </w:p>
    <w:p w14:paraId="332EE7BA" w14:textId="77777777" w:rsidR="00D859CF" w:rsidRPr="00C640B6" w:rsidRDefault="004933F5">
      <w:pPr>
        <w:spacing w:before="240" w:after="240"/>
      </w:pPr>
      <w:r>
        <w:t xml:space="preserve">The algorithm in </w:t>
      </w:r>
      <w:r>
        <w:rPr>
          <w:i/>
          <w:iCs/>
        </w:rPr>
        <w:t>Figure 4.25</w:t>
      </w:r>
      <w: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w:t>
      </w:r>
      <w:r>
        <w:t>io offline.</w:t>
      </w:r>
    </w:p>
    <w:p w14:paraId="297C9A72" w14:textId="77777777" w:rsidR="00D859CF" w:rsidRPr="00C640B6" w:rsidRDefault="004933F5">
      <w:pPr>
        <w:pStyle w:val="Heading5"/>
        <w:spacing w:before="160" w:after="80" w:line="240" w:lineRule="auto"/>
        <w:jc w:val="left"/>
      </w:pPr>
      <w:bookmarkStart w:id="581" w:name="_Toc9001066"/>
      <w:bookmarkStart w:id="582" w:name="_7z800hwekgsd" w:colFirst="0" w:colLast="0"/>
      <w:bookmarkEnd w:id="581"/>
      <w:bookmarkEnd w:id="582"/>
      <w:r>
        <w:t>C.</w:t>
      </w:r>
      <w:r>
        <w:tab/>
        <w:t>Tunnel Metric Sampling (Wormhole‑Inspired Nodes)</w:t>
      </w:r>
    </w:p>
    <w:p w14:paraId="2C3DE168" w14:textId="77777777" w:rsidR="00D859CF" w:rsidRPr="00C640B6" w:rsidRDefault="004933F5">
      <w:pPr>
        <w:spacing w:after="240"/>
      </w:pPr>
      <w:r>
        <w:t xml:space="preserve">For topology distortion experiments, tunnel endpoints record activity metrics using the sampling loop in </w:t>
      </w:r>
      <w:r>
        <w:rPr>
          <w:i/>
          <w:iCs/>
        </w:rPr>
        <w:t>Figure 4.26</w:t>
      </w:r>
      <w:r>
        <w:t>.</w:t>
      </w:r>
    </w:p>
    <w:p w14:paraId="5CFD0C06"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83" w:name="_Toc9001286"/>
      <w:bookmarkStart w:id="584" w:name="_w1fg6vaxjsu8" w:colFirst="0" w:colLast="0"/>
      <w:bookmarkEnd w:id="583"/>
      <w:bookmarkEnd w:id="584"/>
      <w:r>
        <w:rPr>
          <w:b/>
          <w:bCs/>
          <w:i w:val="0"/>
          <w:iCs w:val="0"/>
          <w:color w:val="000000"/>
          <w:sz w:val="18"/>
          <w:szCs w:val="18"/>
        </w:rPr>
        <w:t>Figure 4.26 Tunnel Metric Sampling</w:t>
      </w:r>
    </w:p>
    <w:p w14:paraId="72C339B0" w14:textId="77777777" w:rsidR="00D859CF" w:rsidRPr="00C640B6" w:rsidRDefault="004933F5">
      <w:pPr>
        <w:spacing w:line="240" w:lineRule="auto"/>
        <w:rPr>
          <w:color w:val="0F1115"/>
          <w:sz w:val="18"/>
          <w:szCs w:val="18"/>
        </w:rPr>
      </w:pPr>
      <w:r>
        <w:rPr>
          <w:color w:val="0F1115"/>
          <w:sz w:val="18"/>
          <w:szCs w:val="18"/>
        </w:rPr>
        <w:t>procedure TUNNEL_METRIC_SAMPLING():</w:t>
      </w:r>
    </w:p>
    <w:p w14:paraId="46890A46"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next_sample ← now()</w:t>
      </w:r>
    </w:p>
    <w:p w14:paraId="125C0AA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 == TRUE do</w:t>
      </w:r>
    </w:p>
    <w:p w14:paraId="70117FBB"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timestamp ← get_high_resolution_time()</w:t>
      </w:r>
    </w:p>
    <w:p w14:paraId="6A5E2BAE" w14:textId="77777777" w:rsidR="00D859CF" w:rsidRPr="00C640B6" w:rsidRDefault="004933F5">
      <w:pPr>
        <w:spacing w:line="240" w:lineRule="auto"/>
        <w:rPr>
          <w:color w:val="0F1115"/>
          <w:sz w:val="18"/>
          <w:szCs w:val="18"/>
        </w:rPr>
      </w:pPr>
      <w:r>
        <w:rPr>
          <w:color w:val="0F1115"/>
          <w:sz w:val="18"/>
          <w:szCs w:val="18"/>
        </w:rPr>
        <w:t xml:space="preserve"> </w:t>
      </w:r>
    </w:p>
    <w:p w14:paraId="39BEB11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Snapshot the tunnel counters; the three role-dependent columns depend on the end</w:t>
      </w:r>
    </w:p>
    <w:p w14:paraId="639BA08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role == B:</w:t>
      </w:r>
    </w:p>
    <w:p w14:paraId="64697211"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retry_count ← read_probes_tunneled()</w:t>
      </w:r>
    </w:p>
    <w:p w14:paraId="3C49E405"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tx_count ← read_probes_to_root()</w:t>
      </w:r>
    </w:p>
    <w:p w14:paraId="79BD7897"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probes_count ← read_probes_generated()</w:t>
      </w:r>
    </w:p>
    <w:p w14:paraId="74C844D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420511D1"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retry_count ← read_reinject_fail()</w:t>
      </w:r>
    </w:p>
    <w:p w14:paraId="57895D8F"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tx_count ← read_probes_reinjected()</w:t>
      </w:r>
    </w:p>
    <w:p w14:paraId="4BD72099"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probes_count ← read_tunnel_received()</w:t>
      </w:r>
    </w:p>
    <w:p w14:paraId="170A6BC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05D52469"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recv_count, forward_count, drop_count ← relay_counters()</w:t>
      </w:r>
    </w:p>
    <w:p w14:paraId="5CE27A54" w14:textId="77777777" w:rsidR="00D859CF" w:rsidRPr="00C640B6" w:rsidRDefault="004933F5">
      <w:pPr>
        <w:spacing w:line="240" w:lineRule="auto"/>
        <w:rPr>
          <w:color w:val="0F1115"/>
          <w:sz w:val="18"/>
          <w:szCs w:val="18"/>
        </w:rPr>
      </w:pPr>
      <w:r>
        <w:rPr>
          <w:color w:val="0F1115"/>
          <w:sz w:val="18"/>
          <w:szCs w:val="18"/>
        </w:rPr>
        <w:t xml:space="preserve"> </w:t>
      </w:r>
    </w:p>
    <w:p w14:paraId="777BCC78"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log_entry ← CSV_FORMAT(</w:t>
      </w:r>
    </w:p>
    <w:p w14:paraId="635FFD4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timestamp, node_id, role, layer, parent_mac, rssi,</w:t>
      </w:r>
    </w:p>
    <w:p w14:paraId="74842CA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retry_count, tx_count, probes_count,</w:t>
      </w:r>
    </w:p>
    <w:p w14:paraId="0DB14AA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current_phase, ground_truth_label,</w:t>
      </w:r>
    </w:p>
    <w:p w14:paraId="658894B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recv_count, forward_count, drop_count</w:t>
      </w:r>
    </w:p>
    <w:p w14:paraId="43BD4FD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w:t>
      </w:r>
    </w:p>
    <w:p w14:paraId="50AC1F5A" w14:textId="77777777" w:rsidR="00D859CF" w:rsidRPr="00C640B6" w:rsidRDefault="004933F5">
      <w:pPr>
        <w:spacing w:line="240" w:lineRule="auto"/>
        <w:rPr>
          <w:color w:val="0F1115"/>
          <w:sz w:val="18"/>
          <w:szCs w:val="18"/>
        </w:rPr>
      </w:pPr>
      <w:r>
        <w:rPr>
          <w:color w:val="0F1115"/>
          <w:sz w:val="18"/>
          <w:szCs w:val="18"/>
        </w:rPr>
        <w:t xml:space="preserve"> </w:t>
      </w:r>
    </w:p>
    <w:p w14:paraId="763BA765" w14:textId="77777777" w:rsidR="00D859CF" w:rsidRPr="00C640B6" w:rsidRDefault="004933F5">
      <w:pPr>
        <w:spacing w:line="240" w:lineRule="auto"/>
        <w:rPr>
          <w:color w:val="0F1115"/>
          <w:sz w:val="18"/>
          <w:szCs w:val="18"/>
        </w:rPr>
      </w:pPr>
      <w:r>
        <w:rPr>
          <w:color w:val="0F1115"/>
          <w:sz w:val="18"/>
          <w:szCs w:val="18"/>
        </w:rPr>
        <w:t xml:space="preserve">        append_to_log(log_entry)</w:t>
      </w:r>
    </w:p>
    <w:p w14:paraId="6991B684"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next_sample ← next_sample + SAMPLING_INTERVAL</w:t>
      </w:r>
    </w:p>
    <w:p w14:paraId="1613C44A" w14:textId="77777777" w:rsidR="00D859CF" w:rsidRPr="00C640B6" w:rsidRDefault="004933F5">
      <w:pPr>
        <w:spacing w:line="240" w:lineRule="auto"/>
        <w:rPr>
          <w:color w:val="0F1115"/>
          <w:sz w:val="18"/>
          <w:szCs w:val="18"/>
        </w:rPr>
      </w:pPr>
      <w:r>
        <w:rPr>
          <w:color w:val="0F1115"/>
          <w:sz w:val="18"/>
          <w:szCs w:val="18"/>
        </w:rPr>
        <w:t xml:space="preserve">        sleep_until(next_sample)</w:t>
      </w:r>
    </w:p>
    <w:p w14:paraId="0F5E18A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27E4D3B4" w14:textId="77777777" w:rsidR="00D859CF" w:rsidRPr="00C640B6" w:rsidRDefault="004933F5">
      <w:pPr>
        <w:spacing w:line="240" w:lineRule="auto"/>
        <w:rPr>
          <w:color w:val="0F1115"/>
          <w:sz w:val="18"/>
          <w:szCs w:val="18"/>
        </w:rPr>
      </w:pPr>
      <w:r>
        <w:rPr>
          <w:color w:val="0F1115"/>
          <w:sz w:val="18"/>
          <w:szCs w:val="18"/>
        </w:rPr>
        <w:t>end procedure</w:t>
      </w:r>
    </w:p>
    <w:p w14:paraId="109A5EBC" w14:textId="77777777" w:rsidR="00D859CF" w:rsidRPr="00C640B6" w:rsidRDefault="004933F5">
      <w:r>
        <w:t xml:space="preserve"> </w:t>
      </w:r>
    </w:p>
    <w:p w14:paraId="0D310A92" w14:textId="77777777" w:rsidR="00D859CF" w:rsidRPr="00C640B6" w:rsidRDefault="004933F5">
      <w:r>
        <w:t xml:space="preserve">This loop snapshots the current tunnel counters at 100 ms intervals. The counters track the number of probes written to the tunnel and re-injected, which gives a direct measure </w:t>
      </w:r>
      <w:r>
        <w:lastRenderedPageBreak/>
        <w:t>of manipulation intensity. The relay counters stay separate from the tunnel counters, so that recv_count, forward_count and drop_count mean the same thing on every role.</w:t>
      </w:r>
    </w:p>
    <w:p w14:paraId="2D6F4653" w14:textId="77777777" w:rsidR="00D859CF" w:rsidRPr="00C640B6" w:rsidRDefault="004933F5">
      <w:r>
        <w:t>Each board samples at 10 Hz, and the analysis keeps all ten samples in each one-second window. The radio is forced to 20 MHz (HT20) instead of the ESP32 default of 40 MHz, so that an independent sniffer can decode the data frames. Earlier captures used 40 MHz and are not pooled with later captures. A sniffer on a laptop records 802.11 frames from outside the mesh, so the evidence does not rest only on the attacker counting its own drops.</w:t>
      </w:r>
    </w:p>
    <w:p w14:paraId="20E9BC57" w14:textId="77777777" w:rsidR="00D859CF" w:rsidRPr="00C640B6" w:rsidRDefault="004933F5">
      <w:r>
        <w:t xml:space="preserve"> </w:t>
      </w:r>
    </w:p>
    <w:p w14:paraId="41EB1572" w14:textId="77777777" w:rsidR="00D859CF" w:rsidRPr="00C640B6" w:rsidRDefault="004933F5">
      <w:pPr>
        <w:pStyle w:val="Heading4"/>
        <w:shd w:val="clear" w:color="auto" w:fill="auto"/>
        <w:spacing w:before="200" w:after="80" w:line="240" w:lineRule="auto"/>
        <w:jc w:val="left"/>
      </w:pPr>
      <w:bookmarkStart w:id="585" w:name="_Toc9001067"/>
      <w:bookmarkStart w:id="586" w:name="_bm55xiirakpp" w:colFirst="0" w:colLast="0"/>
      <w:bookmarkEnd w:id="585"/>
      <w:bookmarkEnd w:id="586"/>
      <w:r>
        <w:t>4.2.3.4.</w:t>
      </w:r>
      <w:r>
        <w:tab/>
        <w:t>Phase Labeling and Synchronization</w:t>
      </w:r>
    </w:p>
    <w:p w14:paraId="72A286F6" w14:textId="77777777" w:rsidR="00D859CF" w:rsidRPr="00C640B6" w:rsidRDefault="004933F5">
      <w:r>
        <w:t>Precise ground‑truth labeling is achieved through coordinated phase transitions broadcast by the root node. Each node embeds the current phase label in every telemetry record.</w:t>
      </w:r>
    </w:p>
    <w:p w14:paraId="60206F52" w14:textId="77777777" w:rsidR="00D859CF" w:rsidRPr="00C640B6" w:rsidRDefault="004933F5">
      <w:pPr>
        <w:pStyle w:val="Heading5"/>
        <w:spacing w:before="160" w:after="80" w:line="240" w:lineRule="auto"/>
        <w:jc w:val="left"/>
      </w:pPr>
      <w:bookmarkStart w:id="587" w:name="_Toc9001068"/>
      <w:bookmarkStart w:id="588" w:name="_529n0ow2p9hf" w:colFirst="0" w:colLast="0"/>
      <w:bookmarkEnd w:id="587"/>
      <w:bookmarkEnd w:id="588"/>
      <w:r>
        <w:t>A.</w:t>
      </w:r>
      <w:r>
        <w:tab/>
        <w:t>Phase Control Algorithm</w:t>
      </w:r>
    </w:p>
    <w:p w14:paraId="575B829E"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89" w:name="_Toc9001287"/>
      <w:bookmarkStart w:id="590" w:name="_fyxgnn45ysfw" w:colFirst="0" w:colLast="0"/>
      <w:bookmarkEnd w:id="589"/>
      <w:bookmarkEnd w:id="590"/>
      <w:r>
        <w:rPr>
          <w:b/>
          <w:bCs/>
          <w:i w:val="0"/>
          <w:iCs w:val="0"/>
          <w:color w:val="000000"/>
          <w:sz w:val="18"/>
          <w:szCs w:val="18"/>
        </w:rPr>
        <w:t>Figure 4.27 Experimental Phase Control (Root Node)</w:t>
      </w:r>
    </w:p>
    <w:p w14:paraId="6CAEBB77" w14:textId="77777777" w:rsidR="00D859CF" w:rsidRPr="00C640B6" w:rsidRDefault="004933F5">
      <w:pPr>
        <w:spacing w:line="240" w:lineRule="auto"/>
        <w:rPr>
          <w:color w:val="0F1115"/>
          <w:sz w:val="18"/>
          <w:szCs w:val="18"/>
        </w:rPr>
      </w:pPr>
      <w:r>
        <w:rPr>
          <w:color w:val="0F1115"/>
          <w:sz w:val="18"/>
          <w:szCs w:val="18"/>
        </w:rPr>
        <w:t>Input: formation_duration, baseline_duration, manipulation_duration, post_duration</w:t>
      </w:r>
    </w:p>
    <w:p w14:paraId="065ABCCB" w14:textId="77777777" w:rsidR="00D859CF" w:rsidRPr="00C640B6" w:rsidRDefault="004933F5">
      <w:pPr>
        <w:spacing w:line="240" w:lineRule="auto"/>
        <w:rPr>
          <w:color w:val="0F1115"/>
          <w:sz w:val="18"/>
          <w:szCs w:val="18"/>
        </w:rPr>
      </w:pPr>
      <w:r>
        <w:rPr>
          <w:color w:val="0F1115"/>
          <w:sz w:val="18"/>
          <w:szCs w:val="18"/>
        </w:rPr>
        <w:t xml:space="preserve"> </w:t>
      </w:r>
    </w:p>
    <w:p w14:paraId="62097543" w14:textId="77777777" w:rsidR="00D859CF" w:rsidRPr="00C640B6" w:rsidRDefault="004933F5">
      <w:pPr>
        <w:spacing w:line="240" w:lineRule="auto"/>
        <w:rPr>
          <w:color w:val="0F1115"/>
          <w:sz w:val="18"/>
          <w:szCs w:val="18"/>
        </w:rPr>
      </w:pPr>
      <w:r>
        <w:rPr>
          <w:color w:val="0F1115"/>
          <w:sz w:val="18"/>
          <w:szCs w:val="18"/>
        </w:rPr>
        <w:t>procedure CONTROL_EXPERIMENT_PHASES():</w:t>
      </w:r>
    </w:p>
    <w:p w14:paraId="1FE46A0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Formation: the mesh forms, rows are logged unlabelled</w:t>
      </w:r>
    </w:p>
    <w:p w14:paraId="18C53EFB" w14:textId="77777777" w:rsidR="00D859CF" w:rsidRPr="00C640B6" w:rsidRDefault="004933F5">
      <w:pPr>
        <w:spacing w:line="240" w:lineRule="auto"/>
        <w:rPr>
          <w:color w:val="0F1115"/>
          <w:sz w:val="18"/>
          <w:szCs w:val="18"/>
        </w:rPr>
      </w:pPr>
      <w:r>
        <w:rPr>
          <w:color w:val="0F1115"/>
          <w:sz w:val="18"/>
          <w:szCs w:val="18"/>
        </w:rPr>
        <w:t xml:space="preserve">    announce_prepare_every(5 seconds, for formation_duration)</w:t>
      </w:r>
    </w:p>
    <w:p w14:paraId="620DD6E2" w14:textId="77777777" w:rsidR="00D859CF" w:rsidRPr="00C640B6" w:rsidRDefault="004933F5">
      <w:pPr>
        <w:spacing w:line="240" w:lineRule="auto"/>
        <w:rPr>
          <w:color w:val="0F1115"/>
          <w:sz w:val="18"/>
          <w:szCs w:val="18"/>
        </w:rPr>
      </w:pPr>
      <w:r>
        <w:rPr>
          <w:color w:val="0F1115"/>
          <w:sz w:val="18"/>
          <w:szCs w:val="18"/>
        </w:rPr>
        <w:t xml:space="preserve">    wait_until_all_children_present()</w:t>
      </w:r>
    </w:p>
    <w:p w14:paraId="47F982AE" w14:textId="77777777" w:rsidR="00D859CF" w:rsidRPr="00C640B6" w:rsidRDefault="004933F5">
      <w:pPr>
        <w:spacing w:line="240" w:lineRule="auto"/>
        <w:rPr>
          <w:color w:val="0F1115"/>
          <w:sz w:val="18"/>
          <w:szCs w:val="18"/>
        </w:rPr>
      </w:pPr>
      <w:r>
        <w:rPr>
          <w:color w:val="0F1115"/>
          <w:sz w:val="18"/>
          <w:szCs w:val="18"/>
        </w:rPr>
        <w:t xml:space="preserve"> </w:t>
      </w:r>
    </w:p>
    <w:p w14:paraId="4A171A3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Baseline phase: normal operation, no manipulation</w:t>
      </w:r>
    </w:p>
    <w:p w14:paraId="73566582"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BASELINE</w:t>
      </w:r>
    </w:p>
    <w:p w14:paraId="548113C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broadcast_phase(phase)</w:t>
      </w:r>
    </w:p>
    <w:p w14:paraId="76E09454" w14:textId="77777777" w:rsidR="00D859CF" w:rsidRPr="00C640B6" w:rsidRDefault="004933F5">
      <w:pPr>
        <w:spacing w:line="240" w:lineRule="auto"/>
        <w:rPr>
          <w:color w:val="0F1115"/>
          <w:sz w:val="18"/>
          <w:szCs w:val="18"/>
        </w:rPr>
      </w:pPr>
      <w:r>
        <w:rPr>
          <w:color w:val="0F1115"/>
          <w:sz w:val="18"/>
          <w:szCs w:val="18"/>
        </w:rPr>
        <w:t xml:space="preserve">    log_event("PHASE_START", phase, current_time())</w:t>
      </w:r>
    </w:p>
    <w:p w14:paraId="20A74EF5" w14:textId="77777777" w:rsidR="00D859CF" w:rsidRPr="00C640B6" w:rsidRDefault="004933F5">
      <w:pPr>
        <w:spacing w:line="240" w:lineRule="auto"/>
        <w:rPr>
          <w:color w:val="0F1115"/>
          <w:sz w:val="18"/>
          <w:szCs w:val="18"/>
        </w:rPr>
      </w:pPr>
      <w:r>
        <w:rPr>
          <w:color w:val="0F1115"/>
          <w:sz w:val="18"/>
          <w:szCs w:val="18"/>
        </w:rPr>
        <w:t xml:space="preserve">    sleep(baseline_duration)</w:t>
      </w:r>
    </w:p>
    <w:p w14:paraId="4D8CCAF8" w14:textId="77777777" w:rsidR="00D859CF" w:rsidRPr="00C640B6" w:rsidRDefault="004933F5">
      <w:pPr>
        <w:spacing w:line="240" w:lineRule="auto"/>
        <w:rPr>
          <w:color w:val="0F1115"/>
          <w:sz w:val="18"/>
          <w:szCs w:val="18"/>
        </w:rPr>
      </w:pPr>
      <w:r>
        <w:rPr>
          <w:color w:val="0F1115"/>
          <w:sz w:val="18"/>
          <w:szCs w:val="18"/>
        </w:rPr>
        <w:t xml:space="preserve"> </w:t>
      </w:r>
    </w:p>
    <w:p w14:paraId="2D536E4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Manipulation phase: activate attack behavior</w:t>
      </w:r>
    </w:p>
    <w:p w14:paraId="74B96523"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MANIPULATION</w:t>
      </w:r>
    </w:p>
    <w:p w14:paraId="0769F265" w14:textId="77777777" w:rsidR="00D859CF" w:rsidRPr="00C640B6" w:rsidRDefault="004933F5">
      <w:pPr>
        <w:spacing w:line="240" w:lineRule="auto"/>
        <w:rPr>
          <w:color w:val="0F1115"/>
          <w:sz w:val="18"/>
          <w:szCs w:val="18"/>
        </w:rPr>
      </w:pPr>
      <w:r>
        <w:rPr>
          <w:color w:val="0F1115"/>
          <w:sz w:val="18"/>
          <w:szCs w:val="18"/>
        </w:rPr>
        <w:t xml:space="preserve">    activate_manipulation()   </w:t>
      </w:r>
      <w:r>
        <w:rPr>
          <w:color w:val="0F1115"/>
          <w:sz w:val="18"/>
          <w:szCs w:val="18"/>
        </w:rPr>
        <w:tab/>
        <w:t>// Enable forwarding suppression or tunnel</w:t>
      </w:r>
    </w:p>
    <w:p w14:paraId="0684B7C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broadcast_phase(phase)</w:t>
      </w:r>
    </w:p>
    <w:p w14:paraId="2C8B11C7" w14:textId="77777777" w:rsidR="00D859CF" w:rsidRPr="00C640B6" w:rsidRDefault="004933F5">
      <w:pPr>
        <w:spacing w:line="240" w:lineRule="auto"/>
        <w:rPr>
          <w:color w:val="0F1115"/>
          <w:sz w:val="18"/>
          <w:szCs w:val="18"/>
        </w:rPr>
      </w:pPr>
      <w:r>
        <w:rPr>
          <w:color w:val="0F1115"/>
          <w:sz w:val="18"/>
          <w:szCs w:val="18"/>
        </w:rPr>
        <w:t xml:space="preserve">    sleep(manipulation_duration)</w:t>
      </w:r>
    </w:p>
    <w:p w14:paraId="6E35D9E1" w14:textId="77777777" w:rsidR="00D859CF" w:rsidRPr="00C640B6" w:rsidRDefault="004933F5">
      <w:pPr>
        <w:spacing w:line="240" w:lineRule="auto"/>
        <w:rPr>
          <w:color w:val="0F1115"/>
          <w:sz w:val="18"/>
          <w:szCs w:val="18"/>
        </w:rPr>
      </w:pPr>
      <w:r>
        <w:rPr>
          <w:color w:val="0F1115"/>
          <w:sz w:val="18"/>
          <w:szCs w:val="18"/>
        </w:rPr>
        <w:t xml:space="preserve"> </w:t>
      </w:r>
    </w:p>
    <w:p w14:paraId="22F47DB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 Post-condition phase: disable manipulation, observe recovery</w:t>
      </w:r>
    </w:p>
    <w:p w14:paraId="1888457A"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POST_CONDITION</w:t>
      </w:r>
    </w:p>
    <w:p w14:paraId="3EDE2B4B" w14:textId="77777777" w:rsidR="00D859CF" w:rsidRPr="00C640B6" w:rsidRDefault="004933F5">
      <w:pPr>
        <w:spacing w:line="240" w:lineRule="auto"/>
        <w:rPr>
          <w:color w:val="0F1115"/>
          <w:sz w:val="18"/>
          <w:szCs w:val="18"/>
        </w:rPr>
      </w:pPr>
      <w:r>
        <w:rPr>
          <w:color w:val="0F1115"/>
          <w:sz w:val="18"/>
          <w:szCs w:val="18"/>
        </w:rPr>
        <w:t xml:space="preserve">    deactivate_manipulation()  // Disable all attack behaviors</w:t>
      </w:r>
    </w:p>
    <w:p w14:paraId="6C2FAB2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broadcast_phase(phase)</w:t>
      </w:r>
    </w:p>
    <w:p w14:paraId="7BC58E8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sleep(post_duration)</w:t>
      </w:r>
    </w:p>
    <w:p w14:paraId="64FA5E1C" w14:textId="77777777" w:rsidR="00D859CF" w:rsidRPr="00C640B6" w:rsidRDefault="004933F5">
      <w:pPr>
        <w:spacing w:line="240" w:lineRule="auto"/>
        <w:rPr>
          <w:color w:val="0F1115"/>
          <w:sz w:val="18"/>
          <w:szCs w:val="18"/>
        </w:rPr>
      </w:pPr>
      <w:r>
        <w:rPr>
          <w:color w:val="0F1115"/>
          <w:sz w:val="18"/>
          <w:szCs w:val="18"/>
        </w:rPr>
        <w:t xml:space="preserve"> </w:t>
      </w:r>
    </w:p>
    <w:p w14:paraId="73F93C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Termination: end of experiment</w:t>
      </w:r>
    </w:p>
    <w:p w14:paraId="3B92DCA8"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TERMINATE</w:t>
      </w:r>
    </w:p>
    <w:p w14:paraId="0C27F113" w14:textId="77777777" w:rsidR="00D859CF" w:rsidRPr="00C640B6" w:rsidRDefault="004933F5">
      <w:pPr>
        <w:spacing w:line="240" w:lineRule="auto"/>
        <w:rPr>
          <w:color w:val="0F1115"/>
          <w:sz w:val="18"/>
          <w:szCs w:val="18"/>
        </w:rPr>
      </w:pPr>
      <w:r>
        <w:rPr>
          <w:color w:val="0F1115"/>
          <w:sz w:val="18"/>
          <w:szCs w:val="18"/>
        </w:rPr>
        <w:tab/>
        <w:t xml:space="preserve">broadcast_phase(phase)  </w:t>
      </w:r>
      <w:r>
        <w:rPr>
          <w:color w:val="0F1115"/>
          <w:sz w:val="18"/>
          <w:szCs w:val="18"/>
        </w:rPr>
        <w:tab/>
        <w:t>// repeated every 5 s for 60 s</w:t>
      </w:r>
    </w:p>
    <w:p w14:paraId="735829C9" w14:textId="77777777" w:rsidR="00D859CF" w:rsidRPr="00C640B6" w:rsidRDefault="004933F5">
      <w:pPr>
        <w:spacing w:line="240" w:lineRule="auto"/>
        <w:rPr>
          <w:color w:val="0F1115"/>
          <w:sz w:val="18"/>
          <w:szCs w:val="18"/>
        </w:rPr>
      </w:pPr>
      <w:r>
        <w:rPr>
          <w:color w:val="0F1115"/>
          <w:sz w:val="18"/>
          <w:szCs w:val="18"/>
        </w:rPr>
        <w:t>end procedure</w:t>
      </w:r>
    </w:p>
    <w:p w14:paraId="1847F397" w14:textId="77777777" w:rsidR="00D859CF" w:rsidRPr="00C640B6" w:rsidRDefault="004933F5">
      <w:pPr>
        <w:spacing w:line="240" w:lineRule="auto"/>
        <w:rPr>
          <w:color w:val="0F1115"/>
          <w:sz w:val="18"/>
          <w:szCs w:val="18"/>
        </w:rPr>
      </w:pPr>
      <w:r>
        <w:rPr>
          <w:color w:val="0F1115"/>
          <w:sz w:val="18"/>
          <w:szCs w:val="18"/>
        </w:rPr>
        <w:t xml:space="preserve"> </w:t>
      </w:r>
    </w:p>
    <w:p w14:paraId="1B58AD2B" w14:textId="77777777" w:rsidR="00D859CF" w:rsidRPr="00C640B6" w:rsidRDefault="004933F5">
      <w:r>
        <w:t xml:space="preserve">In </w:t>
      </w:r>
      <w:r>
        <w:rPr>
          <w:i/>
          <w:iCs/>
        </w:rPr>
        <w:t>Figure 4.27</w:t>
      </w:r>
      <w:r>
        <w:t xml:space="preserve">, the root node controls the experiment timeline by broadcasting phase change messages to all mesh participants. Each phase has a fixed duration, and the root logs the start and end times for later validation. The broadcast_phase() function does </w:t>
      </w:r>
      <w:r>
        <w:lastRenderedPageBreak/>
        <w:t>not rely on a reliable broadcast service. It repeats each transition in five rounds with the same sequence number, as described in Section 4.2.1.1, so that every node adopts the transition once.</w:t>
      </w:r>
    </w:p>
    <w:p w14:paraId="33F7FEC6" w14:textId="77777777" w:rsidR="00D859CF" w:rsidRPr="00C640B6" w:rsidRDefault="004933F5">
      <w:pPr>
        <w:pStyle w:val="Heading5"/>
        <w:spacing w:before="160" w:after="80" w:line="240" w:lineRule="auto"/>
        <w:jc w:val="left"/>
      </w:pPr>
      <w:bookmarkStart w:id="591" w:name="_Toc9001069"/>
      <w:bookmarkStart w:id="592" w:name="_k11hzajj1cqg" w:colFirst="0" w:colLast="0"/>
      <w:bookmarkEnd w:id="591"/>
      <w:bookmarkEnd w:id="592"/>
      <w:r>
        <w:t>4.2.3.4.2.</w:t>
      </w:r>
      <w:r>
        <w:tab/>
        <w:t>Phase Broadcast Mechanism</w:t>
      </w:r>
    </w:p>
    <w:p w14:paraId="4BF5B597" w14:textId="77777777" w:rsidR="00D859CF" w:rsidRPr="00C640B6" w:rsidRDefault="004933F5">
      <w:pPr>
        <w:jc w:val="left"/>
      </w:pPr>
      <w:r>
        <w:t>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14:paraId="2C443C85" w14:textId="77777777" w:rsidR="00D859CF" w:rsidRPr="00C640B6" w:rsidRDefault="004933F5">
      <w:pPr>
        <w:jc w:val="left"/>
      </w:pPr>
      <w:r>
        <w:t xml:space="preserve"> </w:t>
      </w:r>
    </w:p>
    <w:p w14:paraId="50D28BEA" w14:textId="77777777" w:rsidR="00D859CF" w:rsidRPr="00C640B6" w:rsidRDefault="004933F5">
      <w:r>
        <w:t xml:space="preserve">Each run follows a timeline of at least 60 s of mesh formation (it lasts until the pre-run gates pass and the operator types START, D-22), 300 s of baseline, 180 s of attack and 120 s of cooldown. The formation period carries the label 255 and is excluded from analysis, as </w:t>
      </w:r>
      <w:r>
        <w:rPr>
          <w:i/>
          <w:iCs/>
        </w:rPr>
        <w:t>Table 4.1</w:t>
      </w:r>
      <w:r>
        <w:t xml:space="preserve"> shows. The benign control of an attack run is its own phase 0 instead of a separate baseline run. In addition, 8 matched runs with no attack were captured (D-35): one at each site for the linear and the star topologies, and one at G402 for the tree and the partial mesh, so every topology also has a stand-alone benign capture. Because the attack starts at the same time in every run, position in the run could reveal the phase, so it is kept out of the model inputs (Section 4.2.7.5).</w:t>
      </w:r>
    </w:p>
    <w:p w14:paraId="384E626E" w14:textId="77777777" w:rsidR="00D859CF" w:rsidRPr="00C640B6" w:rsidRDefault="004933F5">
      <w:pPr>
        <w:pStyle w:val="Heading4"/>
        <w:shd w:val="clear" w:color="auto" w:fill="auto"/>
        <w:spacing w:before="200" w:after="80" w:line="240" w:lineRule="auto"/>
        <w:jc w:val="left"/>
      </w:pPr>
      <w:bookmarkStart w:id="593" w:name="_Toc9001070"/>
      <w:bookmarkStart w:id="594" w:name="_unax1vj9fzyl" w:colFirst="0" w:colLast="0"/>
      <w:bookmarkEnd w:id="593"/>
      <w:bookmarkEnd w:id="594"/>
      <w:r>
        <w:t>4.2.3.5.</w:t>
      </w:r>
      <w:r>
        <w:tab/>
      </w:r>
      <w:r>
        <w:t>Experimental Label Encoding and Assignment</w:t>
      </w:r>
    </w:p>
    <w:p w14:paraId="3222E84F" w14:textId="77777777" w:rsidR="00D859CF" w:rsidRPr="00C640B6" w:rsidRDefault="004933F5">
      <w: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i/>
          <w:iCs/>
        </w:rPr>
        <w:t>Table 4.13</w:t>
      </w:r>
      <w:r>
        <w:t>.</w:t>
      </w:r>
    </w:p>
    <w:p w14:paraId="0036EA15" w14:textId="77777777" w:rsidR="00D859CF" w:rsidRPr="00C640B6" w:rsidRDefault="004933F5">
      <w:r>
        <w:t>.</w:t>
      </w:r>
    </w:p>
    <w:p w14:paraId="55BED0C3"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95" w:name="_Toc9001204"/>
      <w:bookmarkStart w:id="596" w:name="_mdf10gtpcu00" w:colFirst="0" w:colLast="0"/>
      <w:bookmarkEnd w:id="595"/>
      <w:bookmarkEnd w:id="596"/>
      <w:r>
        <w:rPr>
          <w:b/>
          <w:bCs/>
          <w:i w:val="0"/>
          <w:iCs w:val="0"/>
          <w:color w:val="000000"/>
          <w:sz w:val="18"/>
          <w:szCs w:val="18"/>
        </w:rPr>
        <w:t>Table 4.13 Experimental Phase Label Encoding</w:t>
      </w:r>
    </w:p>
    <w:tbl>
      <w:tblPr>
        <w:tblStyle w:val="afd"/>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5565"/>
      </w:tblGrid>
      <w:tr w:rsidR="00D859CF" w:rsidRPr="00C640B6" w14:paraId="345A4651" w14:textId="77777777">
        <w:trPr>
          <w:trHeight w:val="690"/>
        </w:trPr>
        <w:tc>
          <w:tcPr>
            <w:tcW w:w="183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145BBE55" w14:textId="77777777" w:rsidR="00D859CF" w:rsidRPr="00C640B6" w:rsidRDefault="004933F5">
            <w:pPr>
              <w:spacing w:line="240" w:lineRule="auto"/>
              <w:jc w:val="center"/>
              <w:rPr>
                <w:b/>
                <w:bCs/>
              </w:rPr>
            </w:pPr>
            <w:r>
              <w:rPr>
                <w:b/>
                <w:bCs/>
                <w:sz w:val="20"/>
                <w:szCs w:val="20"/>
              </w:rPr>
              <w:t>Label</w:t>
            </w:r>
          </w:p>
        </w:tc>
        <w:tc>
          <w:tcPr>
            <w:tcW w:w="556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EA17D8D" w14:textId="77777777" w:rsidR="00D859CF" w:rsidRPr="00C640B6" w:rsidRDefault="004933F5">
            <w:pPr>
              <w:spacing w:line="240" w:lineRule="auto"/>
              <w:jc w:val="center"/>
              <w:rPr>
                <w:b/>
                <w:bCs/>
              </w:rPr>
            </w:pPr>
            <w:r>
              <w:rPr>
                <w:b/>
                <w:bCs/>
                <w:sz w:val="20"/>
                <w:szCs w:val="20"/>
              </w:rPr>
              <w:t>Experimental State</w:t>
            </w:r>
          </w:p>
        </w:tc>
      </w:tr>
      <w:tr w:rsidR="00D859CF" w:rsidRPr="00C640B6" w14:paraId="15F54F6B"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6485ED5" w14:textId="77777777" w:rsidR="00D859CF" w:rsidRPr="00C640B6" w:rsidRDefault="004933F5">
            <w:pPr>
              <w:spacing w:line="240" w:lineRule="auto"/>
              <w:jc w:val="center"/>
            </w:pPr>
            <w:r>
              <w:rPr>
                <w:sz w:val="20"/>
                <w:szCs w:val="20"/>
              </w:rPr>
              <w:t>0</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216AB6D8" w14:textId="77777777" w:rsidR="00D859CF" w:rsidRPr="00C640B6" w:rsidRDefault="004933F5">
            <w:pPr>
              <w:spacing w:line="240" w:lineRule="auto"/>
              <w:jc w:val="center"/>
            </w:pPr>
            <w:r>
              <w:rPr>
                <w:sz w:val="20"/>
                <w:szCs w:val="20"/>
              </w:rPr>
              <w:t>Baseline (Normal Operation)</w:t>
            </w:r>
          </w:p>
        </w:tc>
      </w:tr>
      <w:tr w:rsidR="00D859CF" w:rsidRPr="00C640B6" w14:paraId="1715D091"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F47244" w14:textId="77777777" w:rsidR="00D859CF" w:rsidRPr="00C640B6" w:rsidRDefault="004933F5">
            <w:pPr>
              <w:spacing w:line="240" w:lineRule="auto"/>
              <w:jc w:val="center"/>
            </w:pPr>
            <w:r>
              <w:rPr>
                <w:sz w:val="20"/>
                <w:szCs w:val="20"/>
              </w:rPr>
              <w:lastRenderedPageBreak/>
              <w:t>1</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02D095F7" w14:textId="77777777" w:rsidR="00D859CF" w:rsidRPr="00C640B6" w:rsidRDefault="004933F5">
            <w:pPr>
              <w:spacing w:line="240" w:lineRule="auto"/>
              <w:jc w:val="center"/>
            </w:pPr>
            <w:r>
              <w:rPr>
                <w:sz w:val="20"/>
                <w:szCs w:val="20"/>
              </w:rPr>
              <w:t>Controlled Forwarding Suppression (Blackhole)</w:t>
            </w:r>
          </w:p>
        </w:tc>
      </w:tr>
      <w:tr w:rsidR="00D859CF" w:rsidRPr="00C640B6" w14:paraId="3D3D6040"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AEF081F" w14:textId="77777777" w:rsidR="00D859CF" w:rsidRPr="00C640B6" w:rsidRDefault="004933F5">
            <w:pPr>
              <w:spacing w:line="240" w:lineRule="auto"/>
              <w:jc w:val="center"/>
            </w:pPr>
            <w:r>
              <w:rPr>
                <w:sz w:val="20"/>
                <w:szCs w:val="20"/>
              </w:rPr>
              <w:t>2</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7F1755A4" w14:textId="77777777" w:rsidR="00D859CF" w:rsidRPr="00C640B6" w:rsidRDefault="004933F5">
            <w:pPr>
              <w:spacing w:line="240" w:lineRule="auto"/>
              <w:jc w:val="center"/>
            </w:pPr>
            <w:r>
              <w:rPr>
                <w:sz w:val="20"/>
                <w:szCs w:val="20"/>
              </w:rPr>
              <w:t>Controlled Topology Distortion (Wormhole-Inspired)</w:t>
            </w:r>
          </w:p>
        </w:tc>
      </w:tr>
      <w:tr w:rsidR="00D859CF" w:rsidRPr="00C640B6" w14:paraId="130D55D8" w14:textId="77777777">
        <w:trPr>
          <w:trHeight w:val="795"/>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6A251D6" w14:textId="77777777" w:rsidR="00D859CF" w:rsidRPr="00C640B6" w:rsidRDefault="004933F5">
            <w:pPr>
              <w:spacing w:line="240" w:lineRule="auto"/>
              <w:jc w:val="center"/>
            </w:pPr>
            <w:r>
              <w:rPr>
                <w:sz w:val="20"/>
                <w:szCs w:val="20"/>
              </w:rPr>
              <w:t>255</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4C2A6FBC" w14:textId="77777777" w:rsidR="00D859CF" w:rsidRPr="00C640B6" w:rsidRDefault="004933F5">
            <w:pPr>
              <w:spacing w:line="240" w:lineRule="auto"/>
              <w:jc w:val="center"/>
            </w:pPr>
            <w:r>
              <w:rPr>
                <w:sz w:val="20"/>
                <w:szCs w:val="20"/>
              </w:rPr>
              <w:t>No ground truth: formation, or rows logged before the first phase was heard. Excluded from the dataset</w:t>
            </w:r>
          </w:p>
        </w:tc>
      </w:tr>
    </w:tbl>
    <w:p w14:paraId="01A2EB15" w14:textId="77777777" w:rsidR="00D859CF" w:rsidRPr="00C640B6" w:rsidRDefault="004933F5">
      <w:pPr>
        <w:spacing w:before="200"/>
      </w:pPr>
      <w:r>
        <w:t>This labeling approach ensures ground-truth integrity for the following reasons:</w:t>
      </w:r>
    </w:p>
    <w:p w14:paraId="62212D2A" w14:textId="77777777" w:rsidR="00D859CF" w:rsidRPr="00C640B6" w:rsidRDefault="004933F5">
      <w:pPr>
        <w:ind w:left="1440" w:hanging="360"/>
      </w:pPr>
      <w:r>
        <w:t>●</w:t>
      </w:r>
      <w:r>
        <w:rPr>
          <w:sz w:val="14"/>
          <w:szCs w:val="14"/>
        </w:rPr>
        <w:t xml:space="preserve">  </w:t>
      </w:r>
      <w:r>
        <w:rPr>
          <w:sz w:val="14"/>
          <w:szCs w:val="14"/>
        </w:rPr>
        <w:tab/>
      </w:r>
      <w:r>
        <w:rPr>
          <w:b/>
          <w:bCs/>
        </w:rPr>
        <w:t xml:space="preserve">Independence from feature values: </w:t>
      </w:r>
      <w:r>
        <w:t>Labels are derived from experiment control logs and broadcast messages, not from any observed metric threshold.</w:t>
      </w:r>
    </w:p>
    <w:p w14:paraId="2DCE885D" w14:textId="77777777" w:rsidR="00D859CF" w:rsidRPr="00C640B6" w:rsidRDefault="004933F5">
      <w:pPr>
        <w:ind w:left="1440" w:hanging="360"/>
      </w:pPr>
      <w:r>
        <w:t>●</w:t>
      </w:r>
      <w:r>
        <w:rPr>
          <w:sz w:val="14"/>
          <w:szCs w:val="14"/>
        </w:rPr>
        <w:tab/>
      </w:r>
      <w:r>
        <w:rPr>
          <w:b/>
          <w:bCs/>
        </w:rPr>
        <w:t>No implicit detection logic:</w:t>
      </w:r>
      <w:r>
        <w:t xml:space="preserve"> The labeling process does not embed assumptions about what constitutes an attack; it only records which manipulation was active at a given time.</w:t>
      </w:r>
    </w:p>
    <w:p w14:paraId="67523080" w14:textId="77777777" w:rsidR="00D859CF" w:rsidRPr="00C640B6" w:rsidRDefault="004933F5">
      <w:pPr>
        <w:ind w:left="1440" w:hanging="360"/>
      </w:pPr>
      <w:r>
        <w:t>●</w:t>
      </w:r>
      <w:r>
        <w:rPr>
          <w:sz w:val="14"/>
          <w:szCs w:val="14"/>
        </w:rPr>
        <w:t xml:space="preserve">   </w:t>
      </w:r>
      <w:r>
        <w:rPr>
          <w:sz w:val="14"/>
          <w:szCs w:val="14"/>
        </w:rPr>
        <w:tab/>
      </w:r>
      <w:r>
        <w:rPr>
          <w:b/>
          <w:bCs/>
        </w:rPr>
        <w:t>Consistency across all nodes and windows:</w:t>
      </w:r>
      <w:r>
        <w:t xml:space="preserve"> Every node records the same phase label during each interval, enabling reliable temporal alignment during dataset consolidation.</w:t>
      </w:r>
    </w:p>
    <w:p w14:paraId="571B7ABC" w14:textId="77777777" w:rsidR="00D859CF" w:rsidRPr="00C640B6" w:rsidRDefault="004933F5">
      <w:pPr>
        <w:ind w:left="1440" w:hanging="360"/>
      </w:pPr>
      <w:r>
        <w:t xml:space="preserve"> </w:t>
      </w:r>
    </w:p>
    <w:p w14:paraId="54406F23" w14:textId="77777777" w:rsidR="00D859CF" w:rsidRPr="00C640B6" w:rsidRDefault="004933F5">
      <w:pPr>
        <w:pStyle w:val="Heading4"/>
        <w:shd w:val="clear" w:color="auto" w:fill="auto"/>
        <w:spacing w:before="200" w:after="80" w:line="240" w:lineRule="auto"/>
        <w:jc w:val="left"/>
      </w:pPr>
      <w:bookmarkStart w:id="597" w:name="_Toc9001071"/>
      <w:bookmarkStart w:id="598" w:name="_x54s8h7cs3yx" w:colFirst="0" w:colLast="0"/>
      <w:bookmarkEnd w:id="597"/>
      <w:bookmarkEnd w:id="598"/>
      <w:r>
        <w:t>4.2.3.6.</w:t>
      </w:r>
      <w:r>
        <w:tab/>
        <w:t>Local Storage and Post‑Experiment Extraction</w:t>
      </w:r>
    </w:p>
    <w:p w14:paraId="46F480AF" w14:textId="77777777" w:rsidR="00D859CF" w:rsidRPr="00C640B6" w:rsidRDefault="004933F5">
      <w:pPr>
        <w:pStyle w:val="Heading5"/>
        <w:spacing w:before="160" w:after="80" w:line="240" w:lineRule="auto"/>
        <w:jc w:val="left"/>
      </w:pPr>
      <w:bookmarkStart w:id="599" w:name="_Toc9001072"/>
      <w:bookmarkStart w:id="600" w:name="_jg0tf92aenu9" w:colFirst="0" w:colLast="0"/>
      <w:bookmarkEnd w:id="599"/>
      <w:bookmarkEnd w:id="600"/>
      <w:r>
        <w:t>A.</w:t>
      </w:r>
      <w:r>
        <w:tab/>
        <w:t>Local Storage Architecture</w:t>
      </w:r>
    </w:p>
    <w:p w14:paraId="2CF993CA" w14:textId="77777777" w:rsidR="00D859CF" w:rsidRPr="00C640B6" w:rsidRDefault="004933F5">
      <w:r>
        <w:t>Each node maintains its own telemetry log using the on‑chip flash file system (SPIFFS). Logs are written in CSV format with the following characteristics:</w:t>
      </w:r>
    </w:p>
    <w:p w14:paraId="7DA77A88"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01" w:name="_Toc9001205"/>
      <w:bookmarkStart w:id="602" w:name="_34svibvpe7pm" w:colFirst="0" w:colLast="0"/>
      <w:bookmarkEnd w:id="601"/>
      <w:bookmarkEnd w:id="602"/>
      <w:r>
        <w:rPr>
          <w:b/>
          <w:bCs/>
          <w:i w:val="0"/>
          <w:iCs w:val="0"/>
          <w:color w:val="000000"/>
          <w:sz w:val="18"/>
          <w:szCs w:val="18"/>
        </w:rPr>
        <w:t>Table 4.14 Local Storage Architecture</w:t>
      </w:r>
    </w:p>
    <w:tbl>
      <w:tblPr>
        <w:tblStyle w:val="afe"/>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1"/>
        <w:gridCol w:w="5945"/>
      </w:tblGrid>
      <w:tr w:rsidR="00D859CF" w:rsidRPr="00C640B6" w14:paraId="75CF42D2" w14:textId="77777777">
        <w:trPr>
          <w:trHeight w:val="315"/>
        </w:trPr>
        <w:tc>
          <w:tcPr>
            <w:tcW w:w="2361"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1D149E8E" w14:textId="77777777" w:rsidR="00D859CF" w:rsidRPr="00C640B6" w:rsidRDefault="004933F5">
            <w:pPr>
              <w:spacing w:before="40" w:after="40" w:line="240" w:lineRule="auto"/>
              <w:rPr>
                <w:b/>
                <w:bCs/>
                <w:sz w:val="19"/>
                <w:szCs w:val="19"/>
              </w:rPr>
            </w:pPr>
            <w:r>
              <w:rPr>
                <w:b/>
                <w:bCs/>
                <w:sz w:val="19"/>
                <w:szCs w:val="19"/>
              </w:rPr>
              <w:t>Parameter</w:t>
            </w:r>
          </w:p>
        </w:tc>
        <w:tc>
          <w:tcPr>
            <w:tcW w:w="5944"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B137DD6" w14:textId="77777777" w:rsidR="00D859CF" w:rsidRPr="00C640B6" w:rsidRDefault="004933F5">
            <w:pPr>
              <w:spacing w:before="40" w:after="40" w:line="240" w:lineRule="auto"/>
              <w:rPr>
                <w:b/>
                <w:bCs/>
                <w:sz w:val="19"/>
                <w:szCs w:val="19"/>
              </w:rPr>
            </w:pPr>
            <w:r>
              <w:rPr>
                <w:b/>
                <w:bCs/>
                <w:sz w:val="19"/>
                <w:szCs w:val="19"/>
              </w:rPr>
              <w:t>Value</w:t>
            </w:r>
          </w:p>
        </w:tc>
      </w:tr>
      <w:tr w:rsidR="00D859CF" w:rsidRPr="00C640B6" w14:paraId="4279EA53"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B436874" w14:textId="77777777" w:rsidR="00D859CF" w:rsidRPr="00C640B6" w:rsidRDefault="004933F5">
            <w:pPr>
              <w:spacing w:before="40" w:after="40" w:line="240" w:lineRule="auto"/>
              <w:rPr>
                <w:sz w:val="19"/>
                <w:szCs w:val="19"/>
              </w:rPr>
            </w:pPr>
            <w:r>
              <w:rPr>
                <w:sz w:val="19"/>
                <w:szCs w:val="19"/>
              </w:rPr>
              <w:t>File system</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40AEED9" w14:textId="77777777" w:rsidR="00D859CF" w:rsidRPr="00C640B6" w:rsidRDefault="004933F5">
            <w:pPr>
              <w:spacing w:before="40" w:after="40" w:line="240" w:lineRule="auto"/>
              <w:rPr>
                <w:sz w:val="19"/>
                <w:szCs w:val="19"/>
              </w:rPr>
            </w:pPr>
            <w:r>
              <w:rPr>
                <w:sz w:val="19"/>
                <w:szCs w:val="19"/>
              </w:rPr>
              <w:t>SPIFFS on internal flash, and FAT on a microSD card that mirrors the same rows</w:t>
            </w:r>
          </w:p>
        </w:tc>
      </w:tr>
      <w:tr w:rsidR="00D859CF" w:rsidRPr="00C640B6" w14:paraId="639F4D8F" w14:textId="77777777">
        <w:trPr>
          <w:trHeight w:val="31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A1F56C8" w14:textId="77777777" w:rsidR="00D859CF" w:rsidRPr="00C640B6" w:rsidRDefault="004933F5">
            <w:pPr>
              <w:spacing w:before="40" w:after="40" w:line="240" w:lineRule="auto"/>
              <w:rPr>
                <w:sz w:val="19"/>
                <w:szCs w:val="19"/>
              </w:rPr>
            </w:pPr>
            <w:r>
              <w:rPr>
                <w:sz w:val="19"/>
                <w:szCs w:val="19"/>
              </w:rPr>
              <w:t>Log format</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7F510E52" w14:textId="77777777" w:rsidR="00D859CF" w:rsidRPr="00C640B6" w:rsidRDefault="004933F5">
            <w:pPr>
              <w:spacing w:before="40" w:after="40" w:line="240" w:lineRule="auto"/>
              <w:rPr>
                <w:sz w:val="19"/>
                <w:szCs w:val="19"/>
              </w:rPr>
            </w:pPr>
            <w:r>
              <w:rPr>
                <w:sz w:val="19"/>
                <w:szCs w:val="19"/>
              </w:rPr>
              <w:t>CSV, with the same columns on flash and on the card</w:t>
            </w:r>
          </w:p>
        </w:tc>
      </w:tr>
      <w:tr w:rsidR="00D859CF" w:rsidRPr="00C640B6" w14:paraId="1493E393" w14:textId="77777777">
        <w:trPr>
          <w:trHeight w:val="31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16F44D5" w14:textId="77777777" w:rsidR="00D859CF" w:rsidRPr="00C640B6" w:rsidRDefault="004933F5">
            <w:pPr>
              <w:spacing w:before="40" w:after="40" w:line="240" w:lineRule="auto"/>
              <w:rPr>
                <w:sz w:val="19"/>
                <w:szCs w:val="19"/>
              </w:rPr>
            </w:pPr>
            <w:r>
              <w:rPr>
                <w:sz w:val="19"/>
                <w:szCs w:val="19"/>
              </w:rPr>
              <w:t>File naming (flash)</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4B09012" w14:textId="77777777" w:rsidR="00D859CF" w:rsidRPr="00C640B6" w:rsidRDefault="004933F5">
            <w:pPr>
              <w:spacing w:before="40" w:after="40" w:line="240" w:lineRule="auto"/>
              <w:rPr>
                <w:sz w:val="19"/>
                <w:szCs w:val="19"/>
              </w:rPr>
            </w:pPr>
            <w:r>
              <w:rPr>
                <w:sz w:val="19"/>
                <w:szCs w:val="19"/>
              </w:rPr>
              <w:t>nodeID_runID_YYYYMMDD_HHMMSS.csv by the laptop at export</w:t>
            </w:r>
          </w:p>
        </w:tc>
      </w:tr>
      <w:tr w:rsidR="00D859CF" w:rsidRPr="00C640B6" w14:paraId="2DCD64F6" w14:textId="77777777">
        <w:trPr>
          <w:trHeight w:val="76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88E3A80" w14:textId="77777777" w:rsidR="00D859CF" w:rsidRPr="00C640B6" w:rsidRDefault="004933F5">
            <w:pPr>
              <w:spacing w:before="40" w:after="40" w:line="240" w:lineRule="auto"/>
              <w:rPr>
                <w:sz w:val="19"/>
                <w:szCs w:val="19"/>
              </w:rPr>
            </w:pPr>
            <w:r>
              <w:rPr>
                <w:sz w:val="19"/>
                <w:szCs w:val="19"/>
              </w:rPr>
              <w:t>File naming (card)</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366E789" w14:textId="77777777" w:rsidR="00D859CF" w:rsidRPr="00C640B6" w:rsidRDefault="004933F5">
            <w:pPr>
              <w:spacing w:before="40" w:after="40" w:line="240" w:lineRule="auto"/>
              <w:rPr>
                <w:sz w:val="19"/>
                <w:szCs w:val="19"/>
              </w:rPr>
            </w:pPr>
            <w:r>
              <w:rPr>
                <w:sz w:val="19"/>
                <w:szCs w:val="19"/>
              </w:rPr>
              <w:t>attack/topology/location/role_nodeID_rRUN_bBOOT_kind.csv, with a runs.csv manifest in each folder that records the rows, the clean or unclean ending and the build of each boot</w:t>
            </w:r>
          </w:p>
        </w:tc>
      </w:tr>
      <w:tr w:rsidR="00D859CF" w:rsidRPr="00C640B6" w14:paraId="437F6C8C"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BA70450" w14:textId="77777777" w:rsidR="00D859CF" w:rsidRPr="00C640B6" w:rsidRDefault="004933F5">
            <w:pPr>
              <w:spacing w:before="40" w:after="40" w:line="240" w:lineRule="auto"/>
              <w:rPr>
                <w:sz w:val="19"/>
                <w:szCs w:val="19"/>
              </w:rPr>
            </w:pPr>
            <w:r>
              <w:rPr>
                <w:sz w:val="19"/>
                <w:szCs w:val="19"/>
              </w:rPr>
              <w:t>Buffer and flush</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115D4DD4" w14:textId="77777777" w:rsidR="00D859CF" w:rsidRPr="00C640B6" w:rsidRDefault="004933F5">
            <w:pPr>
              <w:spacing w:before="40" w:after="40" w:line="240" w:lineRule="auto"/>
              <w:rPr>
                <w:sz w:val="19"/>
                <w:szCs w:val="19"/>
              </w:rPr>
            </w:pPr>
            <w:r>
              <w:rPr>
                <w:sz w:val="19"/>
                <w:szCs w:val="19"/>
              </w:rPr>
              <w:t>Flushed every 10 records. The card file is also fsync’ed about every 5 s (D-13)</w:t>
            </w:r>
          </w:p>
        </w:tc>
      </w:tr>
      <w:tr w:rsidR="00D859CF" w:rsidRPr="00C640B6" w14:paraId="518235AE" w14:textId="77777777">
        <w:trPr>
          <w:trHeight w:val="31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A7408FC" w14:textId="77777777" w:rsidR="00D859CF" w:rsidRPr="00C640B6" w:rsidRDefault="004933F5">
            <w:pPr>
              <w:spacing w:before="40" w:after="40" w:line="240" w:lineRule="auto"/>
              <w:rPr>
                <w:sz w:val="19"/>
                <w:szCs w:val="19"/>
              </w:rPr>
            </w:pPr>
            <w:r>
              <w:rPr>
                <w:sz w:val="19"/>
                <w:szCs w:val="19"/>
              </w:rPr>
              <w:t>Maximum log size</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20896206" w14:textId="77777777" w:rsidR="00D859CF" w:rsidRPr="00C640B6" w:rsidRDefault="004933F5">
            <w:pPr>
              <w:spacing w:before="40" w:after="40" w:line="240" w:lineRule="auto"/>
              <w:rPr>
                <w:sz w:val="19"/>
                <w:szCs w:val="19"/>
              </w:rPr>
            </w:pPr>
            <w:r>
              <w:rPr>
                <w:sz w:val="19"/>
                <w:szCs w:val="19"/>
              </w:rPr>
              <w:t>About 500 KB per run on flash. On the card the limit is the card’s capacity</w:t>
            </w:r>
          </w:p>
        </w:tc>
      </w:tr>
      <w:tr w:rsidR="00D859CF" w:rsidRPr="00C640B6" w14:paraId="7297F35A"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B522237" w14:textId="77777777" w:rsidR="00D859CF" w:rsidRPr="00C640B6" w:rsidRDefault="004933F5">
            <w:pPr>
              <w:spacing w:before="40" w:after="40" w:line="240" w:lineRule="auto"/>
              <w:rPr>
                <w:sz w:val="19"/>
                <w:szCs w:val="19"/>
              </w:rPr>
            </w:pPr>
            <w:r>
              <w:rPr>
                <w:sz w:val="19"/>
                <w:szCs w:val="19"/>
              </w:rPr>
              <w:t>Probe arrivals at the root, highload runs</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68F74ED3" w14:textId="77777777" w:rsidR="00D859CF" w:rsidRPr="00C640B6" w:rsidRDefault="004933F5">
            <w:pPr>
              <w:spacing w:before="40" w:after="40" w:line="240" w:lineRule="auto"/>
              <w:rPr>
                <w:sz w:val="19"/>
                <w:szCs w:val="19"/>
              </w:rPr>
            </w:pPr>
            <w:r>
              <w:rPr>
                <w:sz w:val="19"/>
                <w:szCs w:val="19"/>
              </w:rPr>
              <w:t>Written to the card only, in 4 KB batches flushed every 100 rows</w:t>
            </w:r>
          </w:p>
        </w:tc>
      </w:tr>
      <w:tr w:rsidR="00D859CF" w:rsidRPr="00C640B6" w14:paraId="1D009791"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A5FC9D1" w14:textId="77777777" w:rsidR="00D859CF" w:rsidRPr="00C640B6" w:rsidRDefault="004933F5">
            <w:pPr>
              <w:spacing w:before="40" w:after="40" w:line="240" w:lineRule="auto"/>
              <w:rPr>
                <w:sz w:val="19"/>
                <w:szCs w:val="19"/>
              </w:rPr>
            </w:pPr>
            <w:r>
              <w:rPr>
                <w:sz w:val="19"/>
                <w:szCs w:val="19"/>
              </w:rPr>
              <w:lastRenderedPageBreak/>
              <w:t>Card interface</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7CE3629" w14:textId="77777777" w:rsidR="00D859CF" w:rsidRPr="00C640B6" w:rsidRDefault="004933F5">
            <w:pPr>
              <w:spacing w:before="40" w:after="40" w:line="240" w:lineRule="auto"/>
              <w:rPr>
                <w:sz w:val="19"/>
                <w:szCs w:val="19"/>
              </w:rPr>
            </w:pPr>
            <w:r>
              <w:rPr>
                <w:sz w:val="19"/>
                <w:szCs w:val="19"/>
              </w:rPr>
              <w:t>SPI card reader on GPIO 5, 18, 19 and 23, powered from VIN (5 V), clock capped at 4 MHz</w:t>
            </w:r>
          </w:p>
        </w:tc>
      </w:tr>
    </w:tbl>
    <w:p w14:paraId="3AC352E5" w14:textId="77777777" w:rsidR="00D859CF" w:rsidRPr="00C640B6" w:rsidRDefault="004933F5">
      <w:pPr>
        <w:pStyle w:val="Heading5"/>
        <w:spacing w:before="160" w:after="80" w:line="240" w:lineRule="auto"/>
        <w:jc w:val="left"/>
      </w:pPr>
      <w:bookmarkStart w:id="603" w:name="_Toc9001073"/>
      <w:bookmarkStart w:id="604" w:name="_pxuhjzm8hiy2" w:colFirst="0" w:colLast="0"/>
      <w:bookmarkEnd w:id="603"/>
      <w:bookmarkEnd w:id="604"/>
      <w:r>
        <w:t>B.</w:t>
      </w:r>
      <w:r>
        <w:tab/>
        <w:t>Post‑Experiment Log Extraction</w:t>
      </w:r>
    </w:p>
    <w:p w14:paraId="724FDE06" w14:textId="77777777" w:rsidR="00D859CF" w:rsidRPr="00C640B6" w:rsidRDefault="004933F5">
      <w:pPr>
        <w:spacing w:before="180" w:after="180"/>
      </w:pPr>
      <w:r>
        <w:t>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w:t>
      </w:r>
      <w:r>
        <w:t xml:space="preserve">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14:paraId="7D058D47" w14:textId="77777777" w:rsidR="00D859CF" w:rsidRPr="00C640B6" w:rsidRDefault="004933F5">
      <w:pPr>
        <w:spacing w:before="240"/>
        <w:jc w:val="center"/>
      </w:pPr>
      <w:r>
        <w:rPr>
          <w:noProof/>
        </w:rPr>
        <w:drawing>
          <wp:inline distT="114300" distB="114300" distL="114300" distR="114300" wp14:anchorId="04999391" wp14:editId="12BEE62A">
            <wp:extent cx="5118100" cy="3937000"/>
            <wp:effectExtent l="0" t="0" r="0" b="0"/>
            <wp:docPr id="2" name="image27.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7.jpg" descr="Two routes for importing the logs after a run, by microSD card or by USB serial. Both end at verifying the row count against the manifest."/>
                    <pic:cNvPicPr preferRelativeResize="0"/>
                  </pic:nvPicPr>
                  <pic:blipFill>
                    <a:blip r:embed="rId33"/>
                    <a:srcRect/>
                    <a:stretch>
                      <a:fillRect/>
                    </a:stretch>
                  </pic:blipFill>
                  <pic:spPr>
                    <a:xfrm>
                      <a:off x="0" y="0"/>
                      <a:ext cx="5118100" cy="3937000"/>
                    </a:xfrm>
                    <a:prstGeom prst="rect">
                      <a:avLst/>
                    </a:prstGeom>
                    <a:ln/>
                  </pic:spPr>
                </pic:pic>
              </a:graphicData>
            </a:graphic>
          </wp:inline>
        </w:drawing>
      </w:r>
    </w:p>
    <w:p w14:paraId="5909DBCC"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05" w:name="_Toc9001288"/>
      <w:bookmarkStart w:id="606" w:name="_huh7l9f1co2o" w:colFirst="0" w:colLast="0"/>
      <w:bookmarkEnd w:id="605"/>
      <w:bookmarkEnd w:id="606"/>
      <w:r>
        <w:rPr>
          <w:b/>
          <w:bCs/>
          <w:i w:val="0"/>
          <w:iCs w:val="0"/>
          <w:color w:val="000000"/>
          <w:sz w:val="18"/>
          <w:szCs w:val="18"/>
        </w:rPr>
        <w:t>Figure 4.28 Log Retrieval Routes</w:t>
      </w:r>
    </w:p>
    <w:p w14:paraId="6A41F673" w14:textId="77777777" w:rsidR="00D859CF" w:rsidRPr="00C640B6" w:rsidRDefault="004933F5">
      <w:pPr>
        <w:spacing w:before="180" w:after="180"/>
      </w:pPr>
      <w:r>
        <w:t xml:space="preserve">Each imported file is checked against the runs.csv manifest on the card. If the number of rows received differs from the number the board logged, the script prints a warning, which is the sign of a capture that was cut short. A source file is deleted only if the </w:t>
      </w:r>
      <w:r>
        <w:lastRenderedPageBreak/>
        <w:t>person asks for that, after its copy has been verified. By default, files that are replaced on a card are archived and not deleted.</w:t>
      </w:r>
    </w:p>
    <w:p w14:paraId="7F9895B5" w14:textId="77777777" w:rsidR="00D859CF" w:rsidRPr="00C640B6" w:rsidRDefault="004933F5">
      <w:pPr>
        <w:pStyle w:val="Heading5"/>
        <w:spacing w:before="160" w:after="80" w:line="240" w:lineRule="auto"/>
        <w:jc w:val="left"/>
      </w:pPr>
      <w:bookmarkStart w:id="607" w:name="_Toc9001074"/>
      <w:bookmarkStart w:id="608" w:name="_9yn1l83ly3x" w:colFirst="0" w:colLast="0"/>
      <w:bookmarkEnd w:id="607"/>
      <w:bookmarkEnd w:id="608"/>
      <w:r>
        <w:t>4.2.3.6.3.</w:t>
      </w:r>
      <w:r>
        <w:tab/>
        <w:t>Data Integrity During Manipulation</w:t>
      </w:r>
    </w:p>
    <w:p w14:paraId="1BB42B3B" w14:textId="77777777" w:rsidR="00D859CF" w:rsidRPr="00C640B6" w:rsidRDefault="004933F5">
      <w:r>
        <w:t>The local storage architecture ensures dataset completeness even during active attacks:</w:t>
      </w:r>
    </w:p>
    <w:p w14:paraId="69EB2E41" w14:textId="77777777" w:rsidR="00D859CF" w:rsidRPr="00C640B6" w:rsidRDefault="004933F5">
      <w:pPr>
        <w:ind w:left="1440" w:hanging="360"/>
      </w:pPr>
      <w:r>
        <w:t>●</w:t>
      </w:r>
      <w:r>
        <w:rPr>
          <w:sz w:val="14"/>
          <w:szCs w:val="14"/>
        </w:rPr>
        <w:tab/>
      </w:r>
      <w:r>
        <w:t>Logging continues regardless of routing success – The logging task runs independently of mesh operations.</w:t>
      </w:r>
    </w:p>
    <w:p w14:paraId="7E5A59D0" w14:textId="77777777" w:rsidR="00D859CF" w:rsidRPr="00C640B6" w:rsidRDefault="004933F5">
      <w:pPr>
        <w:ind w:left="1440" w:hanging="360"/>
      </w:pPr>
      <w:r>
        <w:t>●</w:t>
      </w:r>
      <w:r>
        <w:rPr>
          <w:sz w:val="14"/>
          <w:szCs w:val="14"/>
        </w:rPr>
        <w:t xml:space="preserve">  </w:t>
      </w:r>
      <w:r>
        <w:rPr>
          <w:sz w:val="14"/>
          <w:szCs w:val="14"/>
        </w:rPr>
        <w:tab/>
      </w:r>
      <w:r>
        <w:t>All transmission attempts and failures are recorded – Counters capture every packet, regardless of outcome.</w:t>
      </w:r>
    </w:p>
    <w:p w14:paraId="6B347779" w14:textId="77777777" w:rsidR="00D859CF" w:rsidRPr="00C640B6" w:rsidRDefault="004933F5">
      <w:pPr>
        <w:spacing w:before="40" w:after="40"/>
        <w:ind w:left="1440" w:hanging="360"/>
      </w:pPr>
      <w:r>
        <w:t>●</w:t>
      </w:r>
      <w:r>
        <w:rPr>
          <w:sz w:val="14"/>
          <w:szCs w:val="14"/>
        </w:rPr>
        <w:t xml:space="preserve">    </w:t>
      </w:r>
      <w:r>
        <w:rPr>
          <w:sz w:val="14"/>
          <w:szCs w:val="14"/>
        </w:rPr>
        <w:tab/>
      </w:r>
      <w:r>
        <w:t>Logs are retained until the copy is verified. Nothing is deleted from a board or a card until the imported file has been checked against the manifest, and deletion is optional.</w:t>
      </w:r>
    </w:p>
    <w:p w14:paraId="56D840FC" w14:textId="77777777" w:rsidR="00D859CF" w:rsidRPr="00C640B6" w:rsidRDefault="004933F5">
      <w:pPr>
        <w:spacing w:before="40" w:after="40"/>
        <w:ind w:left="1440" w:hanging="360"/>
      </w:pPr>
      <w:r>
        <w:t>●</w:t>
      </w:r>
      <w:r>
        <w:rPr>
          <w:sz w:val="14"/>
          <w:szCs w:val="14"/>
        </w:rPr>
        <w:t xml:space="preserve">    </w:t>
      </w:r>
      <w:r>
        <w:t>Telemetry logs are not streamed over the mesh during the experiment. Only experiment traffic (probes and control messages) crosses the mesh. Logging data stays on the board’s flash and card.</w:t>
      </w:r>
    </w:p>
    <w:p w14:paraId="4141F045" w14:textId="77777777" w:rsidR="00D859CF" w:rsidRPr="00C640B6" w:rsidRDefault="004933F5">
      <w:pPr>
        <w:spacing w:before="40" w:after="40"/>
        <w:ind w:left="1440" w:hanging="360"/>
      </w:pPr>
      <w:r>
        <w:t xml:space="preserve"> </w:t>
      </w:r>
    </w:p>
    <w:p w14:paraId="19AB500D" w14:textId="77777777" w:rsidR="00D859CF" w:rsidRPr="00C640B6" w:rsidRDefault="004933F5">
      <w:pPr>
        <w:spacing w:before="200"/>
      </w:pPr>
      <w:r>
        <w:t>This design keeps the record independent of the attacks being studied: an attack cannot stop a board from logging, and the ground-truth labels are embedded in the data stream. It does not make every capture complete. A board that crashes, browns out or loses its card can leave a gap, which the checks of Section 4.2.3.7 detect and the verifier grades by the board's role (D-32).</w:t>
      </w:r>
    </w:p>
    <w:p w14:paraId="5C2AB30D" w14:textId="77777777" w:rsidR="00D859CF" w:rsidRPr="00C640B6" w:rsidRDefault="004933F5">
      <w:pPr>
        <w:spacing w:before="200"/>
      </w:pPr>
      <w:r>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6D23D9A1" w14:textId="77777777" w:rsidR="00D859CF" w:rsidRPr="00C640B6" w:rsidRDefault="004933F5">
      <w:pPr>
        <w:spacing w:before="180" w:after="180"/>
      </w:pPr>
      <w:r>
        <w:t>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1360E283" w14:textId="77777777" w:rsidR="00D859CF" w:rsidRPr="00C640B6" w:rsidRDefault="004933F5">
      <w:pPr>
        <w:spacing w:before="180" w:after="180"/>
      </w:pPr>
      <w:r>
        <w:lastRenderedPageBreak/>
        <w:t>Rows are flushed to the card with fsync() about every 5 s, so an unclean ending loses at most the last few seconds (D-13). Before this change a run that ended badly could leave a card file with 0 rows, and such a file is treated as a lost capture and not as an empty log. The change compiles, and it has not been validated by resetting a board in the middle of a run. None of the 637 telemetry files of the 80 runs has 0 rows (Section 4.2.3.7). A card that fails during a run is also retried: the board reopens t</w:t>
      </w:r>
      <w:r>
        <w: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06DE7A29" w14:textId="77777777" w:rsidR="00D859CF" w:rsidRPr="00C640B6" w:rsidRDefault="004933F5">
      <w:pPr>
        <w:spacing w:before="180" w:after="180"/>
      </w:pPr>
      <w:r>
        <w:t>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14:paraId="20011DB6" w14:textId="77777777" w:rsidR="00D859CF" w:rsidRPr="00C640B6" w:rsidRDefault="004933F5">
      <w:pPr>
        <w:spacing w:before="200"/>
      </w:pPr>
      <w:r>
        <w:t xml:space="preserve"> </w:t>
      </w:r>
    </w:p>
    <w:p w14:paraId="65DD860A" w14:textId="77777777" w:rsidR="00D859CF" w:rsidRPr="00C640B6" w:rsidRDefault="004933F5">
      <w:pPr>
        <w:spacing w:before="200"/>
      </w:pPr>
      <w:r>
        <w:t xml:space="preserve"> </w:t>
      </w:r>
    </w:p>
    <w:p w14:paraId="7E6C0CF0" w14:textId="77777777" w:rsidR="00D859CF" w:rsidRPr="00C640B6" w:rsidRDefault="004933F5">
      <w:pPr>
        <w:pStyle w:val="Heading4"/>
        <w:shd w:val="clear" w:color="auto" w:fill="auto"/>
        <w:spacing w:before="200" w:after="80" w:line="240" w:lineRule="auto"/>
        <w:jc w:val="left"/>
      </w:pPr>
      <w:bookmarkStart w:id="609" w:name="_Toc9001075"/>
      <w:bookmarkStart w:id="610" w:name="_c3v4898b8im4" w:colFirst="0" w:colLast="0"/>
      <w:bookmarkEnd w:id="609"/>
      <w:bookmarkEnd w:id="610"/>
      <w:r>
        <w:t>4.2.3.7.</w:t>
      </w:r>
      <w:r>
        <w:tab/>
      </w:r>
      <w:r>
        <w:t>Dataset Completeness Verification</w:t>
      </w:r>
    </w:p>
    <w:p w14:paraId="12395531" w14:textId="77777777" w:rsidR="00D859CF" w:rsidRPr="00C640B6" w:rsidRDefault="004933F5">
      <w:r>
        <w:t>To ensure that the final dataset accurately reflects the intended experimental conditions and to identify potential data loss due to high traffic or transient logging failures, a completeness verification procedure is performed during preprocessing.</w:t>
      </w:r>
    </w:p>
    <w:p w14:paraId="3C85F1F9" w14:textId="77777777" w:rsidR="00D859CF" w:rsidRPr="00C640B6" w:rsidRDefault="004933F5">
      <w:pPr>
        <w:spacing w:before="200"/>
        <w:ind w:left="1440" w:hanging="360"/>
      </w:pPr>
      <w:r>
        <w:t>●</w:t>
      </w:r>
      <w:r>
        <w:rPr>
          <w:sz w:val="14"/>
          <w:szCs w:val="14"/>
        </w:rPr>
        <w:t xml:space="preserve">   </w:t>
      </w:r>
      <w:r>
        <w:rPr>
          <w:sz w:val="14"/>
          <w:szCs w:val="14"/>
        </w:rPr>
        <w:tab/>
      </w:r>
      <w:r>
        <w:rPr>
          <w:b/>
          <w:bCs/>
        </w:rPr>
        <w:t>Expected Sample Count:</w:t>
      </w:r>
      <w:r>
        <w:t xml:space="preserve"> During each experimental phase, nodes are configured to log telemetry at 10 Hz. For a 5-minute baseline phase (300 seconds), the expected number of samples per node is 3,000. For manipulation phases (3 minutes), the expected count is 1,800. Coverage is measured over the experiment phases only (baseline, attack and cooldown), and every board must reach 95% of its expected samples; formation rows are excluded.</w:t>
      </w:r>
    </w:p>
    <w:p w14:paraId="79A0A7A2" w14:textId="77777777" w:rsidR="00D859CF" w:rsidRPr="00C640B6" w:rsidRDefault="004933F5">
      <w:pPr>
        <w:spacing w:before="200"/>
        <w:ind w:left="1440" w:hanging="360"/>
      </w:pPr>
      <w:r>
        <w:t>●</w:t>
      </w:r>
      <w:r>
        <w:rPr>
          <w:sz w:val="14"/>
          <w:szCs w:val="14"/>
        </w:rPr>
        <w:t xml:space="preserve">   </w:t>
      </w:r>
      <w:r>
        <w:rPr>
          <w:sz w:val="14"/>
          <w:szCs w:val="14"/>
        </w:rPr>
        <w:tab/>
      </w:r>
      <w:r>
        <w:rPr>
          <w:b/>
          <w:bCs/>
        </w:rPr>
        <w:t>Completeness Check</w:t>
      </w:r>
      <w:r>
        <w:t xml:space="preserve">: After import, the number of samples in each one-second window is counted. Windows with fewer than 8 of the 10 expected samples are discarded, and gaps of 1 or 2 samples inside a kept </w:t>
      </w:r>
      <w:r>
        <w:lastRenderedPageBreak/>
        <w:t>window are filled (D-9). The proportion of discarded windows per run is reported as a dataset quality measure.</w:t>
      </w:r>
    </w:p>
    <w:p w14:paraId="234BEB50" w14:textId="77777777" w:rsidR="00D859CF" w:rsidRPr="00C640B6" w:rsidRDefault="004933F5">
      <w:pPr>
        <w:spacing w:before="40" w:after="40"/>
        <w:ind w:left="1440" w:hanging="360"/>
      </w:pPr>
      <w:r>
        <w:t>●</w:t>
      </w:r>
      <w:r>
        <w:rPr>
          <w:sz w:val="14"/>
          <w:szCs w:val="14"/>
        </w:rPr>
        <w:t xml:space="preserve">   </w:t>
      </w:r>
      <w:r>
        <w:rPr>
          <w:sz w:val="14"/>
          <w:szCs w:val="14"/>
        </w:rPr>
        <w:tab/>
      </w:r>
      <w:r>
        <w:rPr>
          <w:b/>
          <w:bCs/>
        </w:rPr>
        <w:t>Row count against the manifest.</w:t>
      </w:r>
      <w: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14:paraId="328F2079" w14:textId="77777777" w:rsidR="00D859CF" w:rsidRPr="00C640B6" w:rsidRDefault="004933F5">
      <w:pPr>
        <w:spacing w:before="40" w:after="40"/>
        <w:ind w:left="1440" w:hanging="360"/>
        <w:rPr>
          <w:b/>
          <w:bCs/>
        </w:rPr>
      </w:pPr>
      <w:r>
        <w:t>●</w:t>
      </w:r>
      <w:r>
        <w:rPr>
          <w:sz w:val="14"/>
          <w:szCs w:val="14"/>
        </w:rPr>
        <w:t xml:space="preserve">   </w:t>
      </w:r>
      <w:r>
        <w:rPr>
          <w:sz w:val="14"/>
          <w:szCs w:val="14"/>
        </w:rPr>
        <w:tab/>
      </w:r>
      <w:r>
        <w:rPr>
          <w:b/>
          <w:bCs/>
        </w:rPr>
        <w:t xml:space="preserve">Run inventory. </w:t>
      </w:r>
      <w:r>
        <w:t>The inventory script compares every captured run with the campaign plan and lists the cells that are missing, extra or due for a recapture. Against the final plan, all 80 runs were captured and none is missing. Twelve captures lie outside the plan (5 of the jitter scenario and 7 recorded at home) and are not part of the 80 runs. Fifteen earlier captures of 11 cells were replaced by a newer capture, and only the newest capture of a cell is analysed (Section 6.1).</w:t>
      </w:r>
    </w:p>
    <w:p w14:paraId="37DD9594" w14:textId="77777777" w:rsidR="00D859CF" w:rsidRPr="00C640B6" w:rsidRDefault="004933F5">
      <w:pPr>
        <w:spacing w:before="40" w:after="40"/>
        <w:ind w:left="1440" w:hanging="360"/>
        <w:rPr>
          <w:b/>
          <w:bCs/>
        </w:rPr>
      </w:pPr>
      <w:r>
        <w:t>●</w:t>
      </w:r>
      <w:r>
        <w:rPr>
          <w:sz w:val="14"/>
          <w:szCs w:val="14"/>
        </w:rPr>
        <w:t xml:space="preserve">   </w:t>
      </w:r>
      <w:r>
        <w:rPr>
          <w:sz w:val="14"/>
          <w:szCs w:val="14"/>
        </w:rPr>
        <w:tab/>
      </w:r>
      <w:r>
        <w:rPr>
          <w:b/>
          <w:bCs/>
        </w:rPr>
        <w:t xml:space="preserve">Integrity and topology checks. </w:t>
      </w:r>
      <w:r>
        <w:t xml:space="preserve">validate_integrity.py and verify_topology.py are run on every capture. </w:t>
      </w:r>
      <w:r>
        <w:rPr>
          <w:b/>
          <w:bCs/>
        </w:rPr>
        <w:t>The verifier’s check of the setup of each run found no failure in the 80 runs. Its topology check gave a warning in 19 of the 72 attack runs: the 18 partial-mesh runs, in which every board was seen under a single parent, and the blackhole run on the tree topology at G402 with stationary traffic, which is also the one run of the 80 in which a board was seen under a second parent in the labelled phases. validate_integrity.py read the 637 telemetry files of the 80 runs: 600 passed, 30 gave a warning and 7 fail</w:t>
      </w:r>
      <w:r>
        <w:rPr>
          <w:b/>
          <w:bCs/>
        </w:rPr>
        <w:t>ed, and 66 of the 80 runs have no warning or failure in any file. Each of the 7 failures is a file in which a timestamp is smaller than the one before it, one file in each of 7 runs. No run was excluded: the verifier confirmed all 72 attack runs and all 8 benign runs. A capture that could not be used was captured again (Section 6.1).</w:t>
      </w:r>
    </w:p>
    <w:p w14:paraId="4AC01D84" w14:textId="77777777" w:rsidR="00D859CF" w:rsidRPr="00C640B6" w:rsidRDefault="004933F5">
      <w:pPr>
        <w:spacing w:before="40" w:after="40"/>
        <w:ind w:left="1440" w:hanging="360"/>
        <w:rPr>
          <w:b/>
          <w:bCs/>
        </w:rPr>
      </w:pPr>
      <w:r>
        <w:t>●</w:t>
      </w:r>
      <w:r>
        <w:rPr>
          <w:sz w:val="14"/>
          <w:szCs w:val="14"/>
        </w:rPr>
        <w:t xml:space="preserve">   </w:t>
      </w:r>
      <w:r>
        <w:rPr>
          <w:sz w:val="14"/>
          <w:szCs w:val="14"/>
        </w:rPr>
        <w:tab/>
      </w:r>
      <w:r>
        <w:rPr>
          <w:b/>
          <w:bCs/>
        </w:rPr>
        <w:t>Card files. None of the 637 telemetry files of the 80 runs has 0 rows, so no run is treated as lost data. One board has no file: B768 in the blackhole run on the tree topology at G402 with highload, and that run is analysed without it (Section 6.2.5).</w:t>
      </w:r>
    </w:p>
    <w:p w14:paraId="4739271F" w14:textId="77777777" w:rsidR="00D859CF" w:rsidRPr="00C640B6" w:rsidRDefault="004933F5">
      <w:pPr>
        <w:spacing w:before="40" w:after="40"/>
        <w:ind w:left="1440" w:hanging="360"/>
        <w:rPr>
          <w:b/>
          <w:bCs/>
        </w:rPr>
      </w:pPr>
      <w:r>
        <w:lastRenderedPageBreak/>
        <w:t>●</w:t>
      </w:r>
      <w:r>
        <w:rPr>
          <w:sz w:val="14"/>
          <w:szCs w:val="14"/>
        </w:rPr>
        <w:t xml:space="preserve">   </w:t>
      </w:r>
      <w:r>
        <w:rPr>
          <w:sz w:val="14"/>
          <w:szCs w:val="14"/>
        </w:rPr>
        <w:tab/>
      </w:r>
      <w:r>
        <w:rPr>
          <w:b/>
          <w:bCs/>
        </w:rPr>
        <w:t>Discarded windows. The preprocessing formed 457,568 one-second windows in the 80 runs and discarded 1,372 of them (0.30%) because fewer than 8 of the 10 expected samples were present. Per run the share lies between 0.16% and 0.89% (median 0.27%). The highest share is in the blackhole run, partial-mesh topology, the DLSU Library, highload, and no run loses more than 1% of its windows. A window with at least 8 samples can miss at most 2 samples, so the second rule of the code, which rejects a gap of more than</w:t>
      </w:r>
      <w:r>
        <w:rPr>
          <w:b/>
          <w:bCs/>
        </w:rPr>
        <w:t xml:space="preserve"> 2 consecutive samples, did not discard any window.</w:t>
      </w:r>
    </w:p>
    <w:p w14:paraId="769EA5C0" w14:textId="77777777" w:rsidR="00D859CF" w:rsidRPr="00C640B6" w:rsidRDefault="004933F5">
      <w:pPr>
        <w:spacing w:before="180" w:after="180"/>
      </w:pPr>
      <w:r>
        <w:t>Capture and checking are done with the tools in Table 4.15, and an inventory script checks every captured run against the campaign plan. The tools are kept in the project repository [79].</w:t>
      </w:r>
    </w:p>
    <w:p w14:paraId="3F49C09E" w14:textId="77777777" w:rsidR="00D859CF" w:rsidRPr="00C640B6" w:rsidRDefault="004933F5">
      <w:pPr>
        <w:spacing w:before="180" w:after="180"/>
        <w:rPr>
          <w:b/>
          <w:bCs/>
        </w:rPr>
      </w:pPr>
      <w:r>
        <w:rPr>
          <w:b/>
          <w:bCs/>
        </w:rPr>
        <w:t xml:space="preserve"> </w:t>
      </w:r>
    </w:p>
    <w:p w14:paraId="0B6F4FA2" w14:textId="77777777" w:rsidR="00D859CF" w:rsidRPr="00C640B6" w:rsidRDefault="004933F5">
      <w:pPr>
        <w:spacing w:before="180" w:after="180"/>
        <w:rPr>
          <w:b/>
          <w:bCs/>
        </w:rPr>
      </w:pPr>
      <w:r>
        <w:rPr>
          <w:b/>
          <w:bCs/>
        </w:rPr>
        <w:t xml:space="preserve"> </w:t>
      </w:r>
    </w:p>
    <w:p w14:paraId="484EB259" w14:textId="77777777" w:rsidR="00D859CF" w:rsidRPr="00C640B6" w:rsidRDefault="004933F5">
      <w:pPr>
        <w:spacing w:before="180" w:after="180"/>
        <w:rPr>
          <w:b/>
          <w:bCs/>
        </w:rPr>
      </w:pPr>
      <w:bookmarkStart w:id="611" w:name="_Toc9001206"/>
      <w:bookmarkEnd w:id="611"/>
      <w:r>
        <w:rPr>
          <w:b/>
          <w:bCs/>
        </w:rPr>
        <w:t>Table 4.15 Capture and Verification Tools</w:t>
      </w:r>
    </w:p>
    <w:tbl>
      <w:tblPr>
        <w:tblStyle w:val="aff"/>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4"/>
        <w:gridCol w:w="5172"/>
      </w:tblGrid>
      <w:tr w:rsidR="00D859CF" w:rsidRPr="00C640B6" w14:paraId="60553BD3" w14:textId="77777777">
        <w:trPr>
          <w:trHeight w:val="315"/>
        </w:trPr>
        <w:tc>
          <w:tcPr>
            <w:tcW w:w="3134"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E1CD887" w14:textId="77777777" w:rsidR="00D859CF" w:rsidRPr="00C640B6" w:rsidRDefault="004933F5">
            <w:pPr>
              <w:spacing w:before="40" w:after="40" w:line="240" w:lineRule="auto"/>
              <w:rPr>
                <w:b/>
                <w:bCs/>
                <w:sz w:val="19"/>
                <w:szCs w:val="19"/>
              </w:rPr>
            </w:pPr>
            <w:r>
              <w:rPr>
                <w:b/>
                <w:bCs/>
                <w:sz w:val="19"/>
                <w:szCs w:val="19"/>
              </w:rPr>
              <w:t>Tool</w:t>
            </w:r>
          </w:p>
        </w:tc>
        <w:tc>
          <w:tcPr>
            <w:tcW w:w="5171"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3AB5E81" w14:textId="77777777" w:rsidR="00D859CF" w:rsidRPr="00C640B6" w:rsidRDefault="004933F5">
            <w:pPr>
              <w:spacing w:before="40" w:after="40" w:line="240" w:lineRule="auto"/>
              <w:rPr>
                <w:b/>
                <w:bCs/>
                <w:sz w:val="19"/>
                <w:szCs w:val="19"/>
              </w:rPr>
            </w:pPr>
            <w:r>
              <w:rPr>
                <w:b/>
                <w:bCs/>
                <w:sz w:val="19"/>
                <w:szCs w:val="19"/>
              </w:rPr>
              <w:t>Purpose</w:t>
            </w:r>
          </w:p>
        </w:tc>
      </w:tr>
      <w:tr w:rsidR="00D859CF" w:rsidRPr="00C640B6" w14:paraId="5B687FCC" w14:textId="77777777">
        <w:trPr>
          <w:trHeight w:val="540"/>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0E4FA00" w14:textId="77777777" w:rsidR="00D859CF" w:rsidRPr="00C640B6" w:rsidRDefault="004933F5">
            <w:pPr>
              <w:spacing w:before="40" w:after="40" w:line="240" w:lineRule="auto"/>
              <w:rPr>
                <w:sz w:val="19"/>
                <w:szCs w:val="19"/>
              </w:rPr>
            </w:pPr>
            <w:r>
              <w:rPr>
                <w:sz w:val="19"/>
                <w:szCs w:val="19"/>
              </w:rPr>
              <w:t>Run wizard and menu</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2B579E81" w14:textId="77777777" w:rsidR="00D859CF" w:rsidRPr="00C640B6" w:rsidRDefault="004933F5">
            <w:pPr>
              <w:spacing w:before="40" w:after="40" w:line="240" w:lineRule="auto"/>
              <w:rPr>
                <w:sz w:val="19"/>
                <w:szCs w:val="19"/>
              </w:rPr>
            </w:pPr>
            <w:r>
              <w:rPr>
                <w:sz w:val="19"/>
                <w:szCs w:val="19"/>
              </w:rPr>
              <w:t>Flash boards, export logs, save presets, identify boards by MAC address [77]</w:t>
            </w:r>
          </w:p>
        </w:tc>
      </w:tr>
      <w:tr w:rsidR="00D859CF" w:rsidRPr="00C640B6" w14:paraId="3B955A8B"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2FB9325" w14:textId="77777777" w:rsidR="00D859CF" w:rsidRPr="00C640B6" w:rsidRDefault="004933F5">
            <w:pPr>
              <w:spacing w:before="40" w:after="40" w:line="240" w:lineRule="auto"/>
              <w:rPr>
                <w:sz w:val="19"/>
                <w:szCs w:val="19"/>
              </w:rPr>
            </w:pPr>
            <w:r>
              <w:rPr>
                <w:sz w:val="19"/>
                <w:szCs w:val="19"/>
              </w:rPr>
              <w:t>validate_integrity.py</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1848CAB6" w14:textId="77777777" w:rsidR="00D859CF" w:rsidRPr="00C640B6" w:rsidRDefault="004933F5">
            <w:pPr>
              <w:spacing w:before="40" w:after="40" w:line="240" w:lineRule="auto"/>
              <w:rPr>
                <w:sz w:val="19"/>
                <w:szCs w:val="19"/>
              </w:rPr>
            </w:pPr>
            <w:r>
              <w:rPr>
                <w:sz w:val="19"/>
                <w:szCs w:val="19"/>
              </w:rPr>
              <w:t>Checks that the captured files are complete</w:t>
            </w:r>
          </w:p>
        </w:tc>
      </w:tr>
      <w:tr w:rsidR="00D859CF" w:rsidRPr="00C640B6" w14:paraId="1FC262CF"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BBF69B3" w14:textId="77777777" w:rsidR="00D859CF" w:rsidRPr="00C640B6" w:rsidRDefault="004933F5">
            <w:pPr>
              <w:spacing w:before="40" w:after="40" w:line="240" w:lineRule="auto"/>
              <w:rPr>
                <w:sz w:val="19"/>
                <w:szCs w:val="19"/>
              </w:rPr>
            </w:pPr>
            <w:r>
              <w:rPr>
                <w:sz w:val="19"/>
                <w:szCs w:val="19"/>
              </w:rPr>
              <w:t>verify_topology.py</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2946E4C0" w14:textId="77777777" w:rsidR="00D859CF" w:rsidRPr="00C640B6" w:rsidRDefault="004933F5">
            <w:pPr>
              <w:spacing w:before="40" w:after="40" w:line="240" w:lineRule="auto"/>
              <w:rPr>
                <w:sz w:val="19"/>
                <w:szCs w:val="19"/>
              </w:rPr>
            </w:pPr>
            <w:r>
              <w:rPr>
                <w:sz w:val="19"/>
                <w:szCs w:val="19"/>
              </w:rPr>
              <w:t>Checks that the mesh formed the intended topology</w:t>
            </w:r>
          </w:p>
        </w:tc>
      </w:tr>
      <w:tr w:rsidR="00D859CF" w:rsidRPr="00C640B6" w14:paraId="55F64834"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F55567E" w14:textId="77777777" w:rsidR="00D859CF" w:rsidRPr="00C640B6" w:rsidRDefault="004933F5">
            <w:pPr>
              <w:spacing w:before="40" w:after="40" w:line="240" w:lineRule="auto"/>
              <w:rPr>
                <w:sz w:val="19"/>
                <w:szCs w:val="19"/>
              </w:rPr>
            </w:pPr>
            <w:r>
              <w:rPr>
                <w:sz w:val="19"/>
                <w:szCs w:val="19"/>
              </w:rPr>
              <w:t>verify_attack.py</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07E421ED" w14:textId="77777777" w:rsidR="00D859CF" w:rsidRPr="00C640B6" w:rsidRDefault="004933F5">
            <w:pPr>
              <w:spacing w:before="40" w:after="40" w:line="240" w:lineRule="auto"/>
              <w:rPr>
                <w:sz w:val="19"/>
                <w:szCs w:val="19"/>
              </w:rPr>
            </w:pPr>
            <w:r>
              <w:rPr>
                <w:sz w:val="19"/>
                <w:szCs w:val="19"/>
              </w:rPr>
              <w:t>Tests the attack against the baseline (Section 4.2.7)</w:t>
            </w:r>
          </w:p>
        </w:tc>
      </w:tr>
      <w:tr w:rsidR="00D859CF" w:rsidRPr="00C640B6" w14:paraId="76522F98"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43CDB30" w14:textId="77777777" w:rsidR="00D859CF" w:rsidRPr="00C640B6" w:rsidRDefault="004933F5">
            <w:pPr>
              <w:spacing w:before="40" w:after="40" w:line="240" w:lineRule="auto"/>
              <w:rPr>
                <w:sz w:val="19"/>
                <w:szCs w:val="19"/>
              </w:rPr>
            </w:pPr>
            <w:r>
              <w:rPr>
                <w:sz w:val="19"/>
                <w:szCs w:val="19"/>
              </w:rPr>
              <w:t>Sniffer capture</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0DB1BAA6" w14:textId="77777777" w:rsidR="00D859CF" w:rsidRPr="00C640B6" w:rsidRDefault="004933F5">
            <w:pPr>
              <w:spacing w:before="40" w:after="40" w:line="240" w:lineRule="auto"/>
              <w:rPr>
                <w:sz w:val="19"/>
                <w:szCs w:val="19"/>
              </w:rPr>
            </w:pPr>
            <w:r>
              <w:rPr>
                <w:sz w:val="19"/>
                <w:szCs w:val="19"/>
              </w:rPr>
              <w:t>Independent 802.11 frame record, read with Wireshark [78]</w:t>
            </w:r>
          </w:p>
        </w:tc>
      </w:tr>
    </w:tbl>
    <w:p w14:paraId="49F8CA63" w14:textId="77777777" w:rsidR="00D859CF" w:rsidRPr="00C640B6" w:rsidRDefault="004933F5">
      <w:pPr>
        <w:spacing w:before="200"/>
      </w:pPr>
      <w:r>
        <w:t xml:space="preserve"> </w:t>
      </w:r>
    </w:p>
    <w:p w14:paraId="68790EA8" w14:textId="77777777" w:rsidR="00D859CF" w:rsidRPr="00C640B6" w:rsidRDefault="004933F5">
      <w:pPr>
        <w:pStyle w:val="Heading3"/>
        <w:spacing w:before="240"/>
      </w:pPr>
      <w:bookmarkStart w:id="612" w:name="_Toc9001076"/>
      <w:bookmarkStart w:id="613" w:name="_yjwbe0qlbpui" w:colFirst="0" w:colLast="0"/>
      <w:bookmarkEnd w:id="612"/>
      <w:bookmarkEnd w:id="613"/>
      <w:r>
        <w:t>4.2.4.</w:t>
      </w:r>
      <w:r>
        <w:tab/>
        <w:t>Feature Extraction</w:t>
      </w:r>
    </w:p>
    <w:p w14:paraId="073422F1" w14:textId="77777777" w:rsidR="00D859CF" w:rsidRPr="00C640B6" w:rsidRDefault="004933F5">
      <w:r>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w:t>
      </w:r>
      <w:r>
        <w:t>k layer is the layer of the ESP-WIFI-MESH tree, which runs below IP, and not OSI layer 3.</w:t>
      </w:r>
    </w:p>
    <w:p w14:paraId="762D3E35" w14:textId="77777777" w:rsidR="00D859CF" w:rsidRPr="00C640B6" w:rsidRDefault="004933F5">
      <w:r>
        <w:t xml:space="preserve"> </w:t>
      </w:r>
    </w:p>
    <w:p w14:paraId="40B85C1C" w14:textId="77777777" w:rsidR="00D859CF" w:rsidRPr="00C640B6" w:rsidRDefault="004933F5">
      <w:pPr>
        <w:pStyle w:val="Heading4"/>
        <w:shd w:val="clear" w:color="auto" w:fill="auto"/>
        <w:spacing w:before="200" w:after="80" w:line="240" w:lineRule="auto"/>
        <w:jc w:val="left"/>
      </w:pPr>
      <w:bookmarkStart w:id="614" w:name="_Toc9001077"/>
      <w:bookmarkStart w:id="615" w:name="_9erc9uz5exs3" w:colFirst="0" w:colLast="0"/>
      <w:bookmarkEnd w:id="614"/>
      <w:bookmarkEnd w:id="615"/>
      <w:r>
        <w:lastRenderedPageBreak/>
        <w:t>4.2.4.1.</w:t>
      </w:r>
      <w:r>
        <w:tab/>
        <w:t>Preprocessing</w:t>
      </w:r>
    </w:p>
    <w:p w14:paraId="7BB26487" w14:textId="77777777" w:rsidR="00D859CF" w:rsidRPr="00C640B6" w:rsidRDefault="004933F5">
      <w:r>
        <w:t>Raw telemetry logs collected at 10 Hz are first processed to ensure temporal consistency and to convert cumulative counters into interpretable metrics.</w:t>
      </w:r>
    </w:p>
    <w:p w14:paraId="05C77E64" w14:textId="77777777" w:rsidR="00D859CF" w:rsidRPr="00C640B6" w:rsidRDefault="004933F5">
      <w:pPr>
        <w:spacing w:before="200"/>
      </w:pPr>
      <w:r>
        <w:rPr>
          <w:b/>
          <w:bCs/>
        </w:rPr>
        <w:t>Timestamp Alignment.</w:t>
      </w:r>
      <w: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w:t>
      </w:r>
      <w:r>
        <w:t xml:space="preserve"> of phase 0 before it is labelled baseline. Earlier rows are excluded from the labelled dataset.</w:t>
      </w:r>
    </w:p>
    <w:p w14:paraId="514872CE" w14:textId="77777777" w:rsidR="00D859CF" w:rsidRPr="00C640B6" w:rsidRDefault="004933F5">
      <w:r>
        <w:t xml:space="preserve"> </w:t>
      </w:r>
    </w:p>
    <w:p w14:paraId="636936AE" w14:textId="77777777" w:rsidR="00D859CF" w:rsidRPr="00C640B6" w:rsidRDefault="004933F5">
      <w:r>
        <w:rPr>
          <w:b/>
          <w:bCs/>
        </w:rPr>
        <w:t xml:space="preserve">Counter Delta Conversion. </w:t>
      </w:r>
      <w:r>
        <w:t>Cumulative counters (e.g., retry_count, tx_count, recv_count, forward_count) are recorded as monotonically increasing values. For analysis, these are converted into per‑window deltas:</w:t>
      </w:r>
    </w:p>
    <w:tbl>
      <w:tblPr>
        <w:tblStyle w:val="aff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0B80B71F" w14:textId="77777777">
        <w:trPr>
          <w:trHeight w:val="885"/>
        </w:trPr>
        <w:tc>
          <w:tcPr>
            <w:tcW w:w="5835" w:type="dxa"/>
            <w:tcBorders>
              <w:top w:val="nil"/>
              <w:left w:val="nil"/>
              <w:bottom w:val="nil"/>
              <w:right w:val="nil"/>
            </w:tcBorders>
            <w:tcMar>
              <w:top w:w="0" w:type="dxa"/>
              <w:left w:w="0" w:type="dxa"/>
              <w:bottom w:w="0" w:type="dxa"/>
              <w:right w:w="0" w:type="dxa"/>
            </w:tcMar>
          </w:tcPr>
          <w:p w14:paraId="566395FD" w14:textId="77777777" w:rsidR="00D859CF" w:rsidRPr="00C640B6" w:rsidRDefault="004933F5">
            <w:pPr>
              <w:spacing w:line="240" w:lineRule="auto"/>
            </w:pPr>
            <w:r>
              <w:rPr>
                <w:noProof/>
              </w:rPr>
              <w:drawing>
                <wp:inline distT="114300" distB="114300" distL="114300" distR="114300" wp14:anchorId="40908D7C" wp14:editId="049098AE">
                  <wp:extent cx="4521200" cy="5588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4"/>
                          <a:srcRect/>
                          <a:stretch>
                            <a:fillRect/>
                          </a:stretch>
                        </pic:blipFill>
                        <pic:spPr>
                          <a:xfrm>
                            <a:off x="0" y="0"/>
                            <a:ext cx="4521200" cy="558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457DF083"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16" w:name="_Toc9001352"/>
            <w:bookmarkStart w:id="617" w:name="_i7eas7z1rc1n" w:colFirst="0" w:colLast="0"/>
            <w:bookmarkEnd w:id="616"/>
            <w:bookmarkEnd w:id="617"/>
            <w:r>
              <w:rPr>
                <w:b/>
                <w:bCs/>
                <w:i w:val="0"/>
                <w:iCs w:val="0"/>
                <w:color w:val="000000"/>
                <w:sz w:val="18"/>
                <w:szCs w:val="18"/>
              </w:rPr>
              <w:t>Equation 4.1</w:t>
            </w:r>
          </w:p>
        </w:tc>
      </w:tr>
    </w:tbl>
    <w:p w14:paraId="63FDD875" w14:textId="77777777" w:rsidR="00D859CF" w:rsidRPr="00C640B6" w:rsidRDefault="004933F5">
      <w:r>
        <w:t>This conversion captures the activity intensity within each window independent of prior history.</w:t>
      </w:r>
    </w:p>
    <w:p w14:paraId="1C65E330" w14:textId="77777777" w:rsidR="00D859CF" w:rsidRPr="00C640B6" w:rsidRDefault="004933F5">
      <w:r>
        <w:t xml:space="preserve"> </w:t>
      </w:r>
    </w:p>
    <w:p w14:paraId="0BC96462" w14:textId="77777777" w:rsidR="00D859CF" w:rsidRPr="00C640B6" w:rsidRDefault="004933F5">
      <w:r>
        <w:rPr>
          <w:b/>
          <w:bCs/>
        </w:rPr>
        <w:t>Application-Layer Counters.</w:t>
      </w:r>
      <w: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14:paraId="481CC311" w14:textId="77777777" w:rsidR="00D859CF" w:rsidRPr="00C640B6" w:rsidRDefault="004933F5">
      <w:pPr>
        <w:spacing w:before="200"/>
        <w:rPr>
          <w:b/>
          <w:bCs/>
        </w:rPr>
      </w:pPr>
      <w:r>
        <w:rPr>
          <w:b/>
          <w:bCs/>
        </w:rPr>
        <w:t>Handling Missing Values</w:t>
      </w:r>
    </w:p>
    <w:p w14:paraId="12743740" w14:textId="77777777" w:rsidR="00D859CF" w:rsidRPr="00C640B6" w:rsidRDefault="004933F5">
      <w:pPr>
        <w:spacing w:before="200"/>
      </w:pPr>
      <w:r>
        <w:t>Raw telemetry logs may occasionally contain missing samples due to transient logging failures, buffer overflows, or temporary node unavailability. Several strategies exist for dealing with such missing data:</w:t>
      </w:r>
    </w:p>
    <w:p w14:paraId="0F783E16" w14:textId="77777777" w:rsidR="00D859CF" w:rsidRPr="00C640B6" w:rsidRDefault="004933F5">
      <w:pPr>
        <w:spacing w:before="200" w:after="200"/>
        <w:ind w:left="1440" w:hanging="360"/>
      </w:pPr>
      <w:r>
        <w:t>●</w:t>
      </w:r>
      <w:r>
        <w:rPr>
          <w:sz w:val="14"/>
          <w:szCs w:val="14"/>
        </w:rPr>
        <w:t xml:space="preserve">   </w:t>
      </w:r>
      <w:r>
        <w:rPr>
          <w:sz w:val="14"/>
          <w:szCs w:val="14"/>
        </w:rPr>
        <w:tab/>
      </w:r>
      <w:r>
        <w:rPr>
          <w:b/>
          <w:bCs/>
        </w:rPr>
        <w:t>Linear interpolation</w:t>
      </w:r>
      <w:r>
        <w:t xml:space="preserve"> – Estimate missing values by averaging the nearest valid samples before and after the gap. Suitable for continuous metrics that change smoothly (e.g., RSSI).</w:t>
      </w:r>
    </w:p>
    <w:p w14:paraId="12F28F70" w14:textId="77777777" w:rsidR="00D859CF" w:rsidRPr="00C640B6" w:rsidRDefault="004933F5">
      <w:pPr>
        <w:spacing w:after="200"/>
        <w:ind w:left="1440" w:hanging="360"/>
      </w:pPr>
      <w:r>
        <w:lastRenderedPageBreak/>
        <w:t>●</w:t>
      </w:r>
      <w:r>
        <w:rPr>
          <w:sz w:val="14"/>
          <w:szCs w:val="14"/>
        </w:rPr>
        <w:t xml:space="preserve">       </w:t>
      </w:r>
      <w:r>
        <w:rPr>
          <w:b/>
          <w:bCs/>
        </w:rPr>
        <w:t>Forward/backward fill</w:t>
      </w:r>
      <w:r>
        <w:t xml:space="preserve"> – Propagate the last observed value forward (or the next observed value backward) to fill short gaps. Appropriate for cumulative counters that should not decrease.</w:t>
      </w:r>
    </w:p>
    <w:p w14:paraId="7E756D10" w14:textId="77777777" w:rsidR="00D859CF" w:rsidRPr="00C640B6" w:rsidRDefault="004933F5">
      <w:pPr>
        <w:spacing w:after="200"/>
        <w:ind w:left="1440" w:hanging="360"/>
      </w:pPr>
      <w:r>
        <w:t>●</w:t>
      </w:r>
      <w:r>
        <w:rPr>
          <w:sz w:val="14"/>
          <w:szCs w:val="14"/>
        </w:rPr>
        <w:t xml:space="preserve">       </w:t>
      </w:r>
      <w:r>
        <w:rPr>
          <w:b/>
          <w:bCs/>
        </w:rPr>
        <w:t xml:space="preserve">Deletion of incomplete windows </w:t>
      </w:r>
      <w:r>
        <w:t>– Discard any aggregation window that contains missing samples beyond a tolerable threshold. This preserves data integrity but may reduce dataset size.</w:t>
      </w:r>
    </w:p>
    <w:p w14:paraId="79E5F38C" w14:textId="77777777" w:rsidR="00D859CF" w:rsidRPr="00C640B6" w:rsidRDefault="004933F5">
      <w:pPr>
        <w:spacing w:before="200" w:after="200"/>
        <w:ind w:left="1440" w:hanging="360"/>
      </w:pPr>
      <w:r>
        <w:t>●</w:t>
      </w:r>
      <w:r>
        <w:rPr>
          <w:sz w:val="14"/>
          <w:szCs w:val="14"/>
        </w:rPr>
        <w:t xml:space="preserve">   </w:t>
      </w:r>
      <w:r>
        <w:rPr>
          <w:sz w:val="14"/>
          <w:szCs w:val="14"/>
        </w:rPr>
        <w:tab/>
      </w:r>
      <w:r>
        <w:rPr>
          <w:b/>
          <w:bCs/>
        </w:rPr>
        <w:t xml:space="preserve">Flagging and separate handling </w:t>
      </w:r>
      <w:r>
        <w:t>– Retain incomplete windows but mark them with a special flag, allowing downstream analysis to decide whether to include or exclude them.</w:t>
      </w:r>
    </w:p>
    <w:p w14:paraId="05BD4211" w14:textId="77777777" w:rsidR="00D859CF" w:rsidRPr="00C640B6" w:rsidRDefault="004933F5">
      <w: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489C318F" w14:textId="77777777" w:rsidR="00D859CF" w:rsidRPr="00C640B6" w:rsidRDefault="004933F5">
      <w:pPr>
        <w:numPr>
          <w:ilvl w:val="0"/>
          <w:numId w:val="14"/>
        </w:numPr>
        <w:jc w:val="left"/>
        <w:rPr>
          <w:color w:val="0F1115"/>
        </w:rPr>
      </w:pPr>
      <w:r>
        <w:rPr>
          <w:b/>
          <w:bCs/>
          <w:color w:val="0F1115"/>
        </w:rPr>
        <w:t>For continuous metrics (e.g., RSSI):</w:t>
      </w:r>
    </w:p>
    <w:p w14:paraId="2B261B4F" w14:textId="77777777" w:rsidR="00D859CF" w:rsidRPr="00C640B6" w:rsidRDefault="004933F5">
      <w:pPr>
        <w:ind w:left="2160" w:hanging="360"/>
      </w:pPr>
      <w:r>
        <w:rPr>
          <w:color w:val="0F1115"/>
        </w:rPr>
        <w:t>○</w:t>
      </w:r>
      <w:r>
        <w:rPr>
          <w:color w:val="0F1115"/>
          <w:sz w:val="14"/>
          <w:szCs w:val="14"/>
        </w:rPr>
        <w:t xml:space="preserve">  </w:t>
      </w:r>
      <w:r>
        <w:rPr>
          <w:color w:val="0F1115"/>
          <w:sz w:val="14"/>
          <w:szCs w:val="14"/>
        </w:rPr>
        <w:tab/>
      </w:r>
      <w:r>
        <w:t>If a gap of 1‑2 consecutive missing samples occurs within a window, linear interpolation is applied using the nearest valid samples.</w:t>
      </w:r>
    </w:p>
    <w:p w14:paraId="6FF26FCD" w14:textId="77777777" w:rsidR="00D859CF" w:rsidRPr="00C640B6" w:rsidRDefault="004933F5">
      <w:pPr>
        <w:ind w:left="2160" w:hanging="360"/>
      </w:pPr>
      <w:r>
        <w:t>○</w:t>
      </w:r>
      <w:r>
        <w:rPr>
          <w:sz w:val="14"/>
          <w:szCs w:val="14"/>
        </w:rPr>
        <w:t xml:space="preserve">   </w:t>
      </w:r>
      <w:r>
        <w:rPr>
          <w:sz w:val="14"/>
          <w:szCs w:val="14"/>
        </w:rPr>
        <w:tab/>
      </w:r>
      <w:r>
        <w:t>If more than two consecutive samples are missing (0.2 s at 10 Hz), the entire one-second window is discarded from further analysis. This threshold ensures that estimated values do not introduce excessive uncertainty.</w:t>
      </w:r>
    </w:p>
    <w:p w14:paraId="42B7FDF7" w14:textId="77777777" w:rsidR="00D859CF" w:rsidRPr="00C640B6" w:rsidRDefault="004933F5">
      <w:pPr>
        <w:numPr>
          <w:ilvl w:val="0"/>
          <w:numId w:val="8"/>
        </w:numPr>
        <w:jc w:val="left"/>
        <w:rPr>
          <w:color w:val="0F1115"/>
        </w:rPr>
      </w:pPr>
      <w:r>
        <w:rPr>
          <w:b/>
          <w:bCs/>
          <w:color w:val="0F1115"/>
        </w:rPr>
        <w:t>For cumulative counters (e.g., forward_count, retry_count):</w:t>
      </w:r>
    </w:p>
    <w:p w14:paraId="2796B530" w14:textId="77777777" w:rsidR="00D859CF" w:rsidRPr="00C640B6" w:rsidRDefault="004933F5">
      <w:pPr>
        <w:ind w:left="2160" w:hanging="360"/>
      </w:pPr>
      <w:r>
        <w:t>○</w:t>
      </w:r>
      <w:r>
        <w:rPr>
          <w:sz w:val="14"/>
          <w:szCs w:val="14"/>
        </w:rPr>
        <w:t xml:space="preserve">   </w:t>
      </w:r>
      <w:r>
        <w:rPr>
          <w:sz w:val="14"/>
          <w:szCs w:val="14"/>
        </w:rPr>
        <w:tab/>
      </w:r>
      <w:r>
        <w:t>Counters are monotonic; therefore, if one or two consecutive samples are missing, the counter value is assumed unchanged from the previous logged sample (i.e., forward fill).</w:t>
      </w:r>
    </w:p>
    <w:p w14:paraId="5BB1BEB7" w14:textId="77777777" w:rsidR="00D859CF" w:rsidRPr="00C640B6" w:rsidRDefault="004933F5">
      <w:pPr>
        <w:ind w:left="2160" w:hanging="360"/>
      </w:pPr>
      <w:r>
        <w:t>○</w:t>
      </w:r>
      <w:r>
        <w:rPr>
          <w:sz w:val="14"/>
          <w:szCs w:val="14"/>
        </w:rPr>
        <w:t xml:space="preserve">   </w:t>
      </w:r>
      <w:r>
        <w:rPr>
          <w:sz w:val="14"/>
          <w:szCs w:val="14"/>
        </w:rPr>
        <w:tab/>
      </w:r>
      <w:r>
        <w:t>Longer gaps cause the window to be discarded because we cannot reliably determine the counter increment over the interval.</w:t>
      </w:r>
    </w:p>
    <w:p w14:paraId="4CEE48DF" w14:textId="77777777" w:rsidR="00D859CF" w:rsidRPr="00C640B6" w:rsidRDefault="004933F5">
      <w:pPr>
        <w:numPr>
          <w:ilvl w:val="0"/>
          <w:numId w:val="2"/>
        </w:numPr>
        <w:jc w:val="left"/>
      </w:pPr>
      <w:r>
        <w:t>Counters that ESP-IDF does not expose:</w:t>
      </w:r>
    </w:p>
    <w:p w14:paraId="6C6E7D68" w14:textId="77777777" w:rsidR="00D859CF" w:rsidRPr="00C640B6" w:rsidRDefault="004933F5">
      <w:pPr>
        <w:ind w:left="2160" w:hanging="360"/>
      </w:pPr>
      <w:r>
        <w:t>○</w:t>
      </w:r>
      <w:r>
        <w:rPr>
          <w:sz w:val="14"/>
          <w:szCs w:val="14"/>
        </w:rPr>
        <w:t xml:space="preserve">   </w:t>
      </w:r>
      <w:r>
        <w:rPr>
          <w:sz w:val="14"/>
          <w:szCs w:val="14"/>
        </w:rPr>
        <w:tab/>
      </w:r>
      <w:r>
        <w:t>retry_count and tx_count are application-layer counters. RetryRate is kept as a dataset column only, and it is excluded from verification, exploratory analysis and model inputs.</w:t>
      </w:r>
    </w:p>
    <w:p w14:paraId="65CDFC49" w14:textId="77777777" w:rsidR="00D859CF" w:rsidRPr="00C640B6" w:rsidRDefault="004933F5">
      <w:pPr>
        <w:ind w:left="2160" w:hanging="360"/>
      </w:pPr>
      <w:r>
        <w:lastRenderedPageBreak/>
        <w:t>○</w:t>
      </w:r>
      <w:r>
        <w:rPr>
          <w:sz w:val="14"/>
          <w:szCs w:val="14"/>
        </w:rPr>
        <w:t xml:space="preserve">   </w:t>
      </w:r>
      <w:r>
        <w:rPr>
          <w:sz w:val="14"/>
          <w:szCs w:val="14"/>
        </w:rPr>
        <w:tab/>
      </w:r>
      <w:r>
        <w:t>A window with no send attempt has no RetryRate (NaN). MAC-layer retries are taken from the sniffer, as MacRetryRate and MacFramesHeard, in sniffer runs only.</w:t>
      </w:r>
    </w:p>
    <w:p w14:paraId="2A545FF3" w14:textId="77777777" w:rsidR="00D859CF" w:rsidRPr="00C640B6" w:rsidRDefault="004933F5">
      <w:pPr>
        <w:numPr>
          <w:ilvl w:val="0"/>
          <w:numId w:val="12"/>
        </w:numPr>
        <w:jc w:val="left"/>
        <w:rPr>
          <w:color w:val="0F1115"/>
        </w:rPr>
      </w:pPr>
      <w:r>
        <w:rPr>
          <w:b/>
          <w:bCs/>
          <w:color w:val="0F1115"/>
        </w:rPr>
        <w:t>Window completeness threshold:</w:t>
      </w:r>
    </w:p>
    <w:p w14:paraId="01F1C88B" w14:textId="77777777" w:rsidR="00D859CF" w:rsidRPr="00C640B6" w:rsidRDefault="004933F5">
      <w:pPr>
        <w:ind w:left="2160" w:hanging="360"/>
      </w:pPr>
      <w:r>
        <w:t>○</w:t>
      </w:r>
      <w:r>
        <w:rPr>
          <w:sz w:val="14"/>
          <w:szCs w:val="14"/>
        </w:rPr>
        <w:t xml:space="preserve">   </w:t>
      </w:r>
      <w:r>
        <w:rPr>
          <w:sz w:val="14"/>
          <w:szCs w:val="14"/>
        </w:rPr>
        <w:tab/>
      </w:r>
      <w:r>
        <w:t>Regardless of the imputation method, any window that contains fewer than 8 valid 10 Hz samples (out of the expected 10) is discarded. This guarantees that summary statistics are based on a representative subset of the window's duration.</w:t>
      </w:r>
    </w:p>
    <w:p w14:paraId="33A7391D" w14:textId="77777777" w:rsidR="00D859CF" w:rsidRPr="00C640B6" w:rsidRDefault="004933F5">
      <w:pPr>
        <w:spacing w:before="200"/>
      </w:pPr>
      <w:r>
        <w:t>All interpolation and flagging decisions are logged per node and per window, ensuring full transparency. The fraction of discarded windows is reported as a dataset quality metric, allowing future users to assess the potential impact of missing data.</w:t>
      </w:r>
    </w:p>
    <w:p w14:paraId="3146E55B" w14:textId="77777777" w:rsidR="00D859CF" w:rsidRPr="00C640B6" w:rsidRDefault="004933F5">
      <w:r>
        <w:rPr>
          <w:b/>
          <w:bCs/>
        </w:rPr>
        <w:t>Window Aggregation.</w:t>
      </w:r>
      <w:r>
        <w:t xml:space="preserve"> To reduce sensitivity to transient fluctuations and to capture behavioral trends, all telemetry is aggregated into non-overlapping one-second windows:</w:t>
      </w:r>
    </w:p>
    <w:p w14:paraId="07D99A0C" w14:textId="77777777" w:rsidR="00D859CF" w:rsidRPr="00C640B6" w:rsidRDefault="004933F5">
      <w:pPr>
        <w:spacing w:before="200"/>
        <w:rPr>
          <w:b/>
          <w:bCs/>
        </w:rPr>
      </w:pPr>
      <w:r>
        <w:rPr>
          <w:b/>
          <w:bCs/>
        </w:rPr>
        <w:t xml:space="preserve"> </w:t>
      </w:r>
    </w:p>
    <w:p w14:paraId="41F76480"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18" w:name="_Toc9001207"/>
      <w:bookmarkStart w:id="619" w:name="_knor6m3zib6i" w:colFirst="0" w:colLast="0"/>
      <w:bookmarkEnd w:id="618"/>
      <w:bookmarkEnd w:id="619"/>
      <w:r>
        <w:rPr>
          <w:b/>
          <w:bCs/>
          <w:i w:val="0"/>
          <w:iCs w:val="0"/>
          <w:color w:val="000000"/>
          <w:sz w:val="18"/>
          <w:szCs w:val="18"/>
        </w:rPr>
        <w:t>Table 4.16 Window Aggregation</w:t>
      </w:r>
    </w:p>
    <w:p w14:paraId="4AD7476F" w14:textId="77777777" w:rsidR="00D859CF" w:rsidRPr="00C640B6" w:rsidRDefault="004933F5">
      <w:r>
        <w:t xml:space="preserve"> </w:t>
      </w:r>
    </w:p>
    <w:tbl>
      <w:tblPr>
        <w:tblStyle w:val="aff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4661"/>
      </w:tblGrid>
      <w:tr w:rsidR="00D859CF" w:rsidRPr="00C640B6" w14:paraId="240F98BB" w14:textId="77777777">
        <w:trPr>
          <w:trHeight w:val="690"/>
        </w:trPr>
        <w:tc>
          <w:tcPr>
            <w:tcW w:w="364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3FDC4B5C" w14:textId="77777777" w:rsidR="00D859CF" w:rsidRPr="00C640B6" w:rsidRDefault="004933F5">
            <w:pPr>
              <w:spacing w:line="240" w:lineRule="auto"/>
              <w:jc w:val="center"/>
              <w:rPr>
                <w:b/>
                <w:bCs/>
              </w:rPr>
            </w:pPr>
            <w:r>
              <w:rPr>
                <w:b/>
                <w:bCs/>
                <w:sz w:val="20"/>
                <w:szCs w:val="20"/>
              </w:rPr>
              <w:t>Parameter</w:t>
            </w:r>
          </w:p>
        </w:tc>
        <w:tc>
          <w:tcPr>
            <w:tcW w:w="466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143E0B1" w14:textId="77777777" w:rsidR="00D859CF" w:rsidRPr="00C640B6" w:rsidRDefault="004933F5">
            <w:pPr>
              <w:spacing w:line="240" w:lineRule="auto"/>
              <w:jc w:val="center"/>
              <w:rPr>
                <w:b/>
                <w:bCs/>
              </w:rPr>
            </w:pPr>
            <w:r>
              <w:rPr>
                <w:b/>
                <w:bCs/>
                <w:sz w:val="20"/>
                <w:szCs w:val="20"/>
              </w:rPr>
              <w:t>Value</w:t>
            </w:r>
          </w:p>
        </w:tc>
      </w:tr>
      <w:tr w:rsidR="00D859CF" w:rsidRPr="00C640B6" w14:paraId="21308DCC"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562FAC8" w14:textId="77777777" w:rsidR="00D859CF" w:rsidRPr="00C640B6" w:rsidRDefault="004933F5">
            <w:pPr>
              <w:spacing w:line="240" w:lineRule="auto"/>
              <w:jc w:val="center"/>
            </w:pPr>
            <w:r>
              <w:rPr>
                <w:sz w:val="20"/>
                <w:szCs w:val="20"/>
              </w:rPr>
              <w:t>Window Duration</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413B7627" w14:textId="77777777" w:rsidR="00D859CF" w:rsidRPr="00C640B6" w:rsidRDefault="004933F5">
            <w:pPr>
              <w:spacing w:line="240" w:lineRule="auto"/>
              <w:jc w:val="center"/>
              <w:rPr>
                <w:sz w:val="19"/>
                <w:szCs w:val="19"/>
              </w:rPr>
            </w:pPr>
            <w:r>
              <w:rPr>
                <w:sz w:val="19"/>
                <w:szCs w:val="19"/>
              </w:rPr>
              <w:t>1 second</w:t>
            </w:r>
          </w:p>
        </w:tc>
      </w:tr>
      <w:tr w:rsidR="00D859CF" w:rsidRPr="00C640B6" w14:paraId="5DD928B6"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BCA22D" w14:textId="77777777" w:rsidR="00D859CF" w:rsidRPr="00C640B6" w:rsidRDefault="004933F5">
            <w:pPr>
              <w:spacing w:line="240" w:lineRule="auto"/>
              <w:jc w:val="center"/>
            </w:pPr>
            <w:r>
              <w:rPr>
                <w:sz w:val="20"/>
                <w:szCs w:val="20"/>
              </w:rPr>
              <w:t>Sampling Grid</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05A674BD" w14:textId="77777777" w:rsidR="00D859CF" w:rsidRPr="00C640B6" w:rsidRDefault="004933F5">
            <w:pPr>
              <w:spacing w:line="240" w:lineRule="auto"/>
              <w:jc w:val="center"/>
            </w:pPr>
            <w:r>
              <w:rPr>
                <w:sz w:val="20"/>
                <w:szCs w:val="20"/>
              </w:rPr>
              <w:t>10 Hz</w:t>
            </w:r>
          </w:p>
        </w:tc>
      </w:tr>
      <w:tr w:rsidR="00D859CF" w:rsidRPr="00C640B6" w14:paraId="74857294"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EFBB4D7" w14:textId="77777777" w:rsidR="00D859CF" w:rsidRPr="00C640B6" w:rsidRDefault="004933F5">
            <w:pPr>
              <w:spacing w:line="240" w:lineRule="auto"/>
              <w:jc w:val="center"/>
            </w:pPr>
            <w:r>
              <w:rPr>
                <w:sz w:val="20"/>
                <w:szCs w:val="20"/>
              </w:rPr>
              <w:t>Window Type</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49559D6E" w14:textId="77777777" w:rsidR="00D859CF" w:rsidRPr="00C640B6" w:rsidRDefault="004933F5">
            <w:pPr>
              <w:spacing w:line="240" w:lineRule="auto"/>
              <w:jc w:val="center"/>
            </w:pPr>
            <w:r>
              <w:rPr>
                <w:sz w:val="20"/>
                <w:szCs w:val="20"/>
              </w:rPr>
              <w:t>Non‑overlapping</w:t>
            </w:r>
          </w:p>
        </w:tc>
      </w:tr>
      <w:tr w:rsidR="00D859CF" w:rsidRPr="00C640B6" w14:paraId="7487B2DF"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E898E01" w14:textId="77777777" w:rsidR="00D859CF" w:rsidRPr="00C640B6" w:rsidRDefault="004933F5">
            <w:pPr>
              <w:spacing w:line="240" w:lineRule="auto"/>
              <w:jc w:val="center"/>
            </w:pPr>
            <w:r>
              <w:rPr>
                <w:sz w:val="20"/>
                <w:szCs w:val="20"/>
              </w:rPr>
              <w:t>Minimum Valid Samples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3E19881E" w14:textId="77777777" w:rsidR="00D859CF" w:rsidRPr="00C640B6" w:rsidRDefault="004933F5">
            <w:pPr>
              <w:spacing w:line="240" w:lineRule="auto"/>
              <w:jc w:val="center"/>
            </w:pPr>
            <w:r>
              <w:rPr>
                <w:sz w:val="20"/>
                <w:szCs w:val="20"/>
              </w:rPr>
              <w:t>8 of 10</w:t>
            </w:r>
          </w:p>
        </w:tc>
      </w:tr>
      <w:tr w:rsidR="00D859CF" w:rsidRPr="00C640B6" w14:paraId="010B91A8"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4E61C43" w14:textId="77777777" w:rsidR="00D859CF" w:rsidRPr="00C640B6" w:rsidRDefault="004933F5">
            <w:pPr>
              <w:spacing w:line="240" w:lineRule="auto"/>
              <w:jc w:val="center"/>
            </w:pPr>
            <w:r>
              <w:rPr>
                <w:sz w:val="20"/>
                <w:szCs w:val="20"/>
              </w:rPr>
              <w:t>Continuous Metrics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5AD6E492" w14:textId="77777777" w:rsidR="00D859CF" w:rsidRPr="00C640B6" w:rsidRDefault="004933F5">
            <w:pPr>
              <w:spacing w:line="240" w:lineRule="auto"/>
              <w:jc w:val="center"/>
            </w:pPr>
            <w:r>
              <w:rPr>
                <w:sz w:val="20"/>
                <w:szCs w:val="20"/>
              </w:rPr>
              <w:t>Mean, variance, min, max per window</w:t>
            </w:r>
          </w:p>
        </w:tc>
      </w:tr>
      <w:tr w:rsidR="00D859CF" w:rsidRPr="00C640B6" w14:paraId="2C817100"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3DF7AA0" w14:textId="77777777" w:rsidR="00D859CF" w:rsidRPr="00C640B6" w:rsidRDefault="004933F5">
            <w:pPr>
              <w:spacing w:line="240" w:lineRule="auto"/>
              <w:jc w:val="center"/>
            </w:pPr>
            <w:r>
              <w:rPr>
                <w:sz w:val="20"/>
                <w:szCs w:val="20"/>
              </w:rPr>
              <w:lastRenderedPageBreak/>
              <w:t>Cumulative Counters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1F70267E" w14:textId="77777777" w:rsidR="00D859CF" w:rsidRPr="00C640B6" w:rsidRDefault="004933F5">
            <w:pPr>
              <w:spacing w:line="240" w:lineRule="auto"/>
              <w:jc w:val="center"/>
            </w:pPr>
            <w:r>
              <w:rPr>
                <w:sz w:val="20"/>
                <w:szCs w:val="20"/>
              </w:rPr>
              <w:t>Delta per window</w:t>
            </w:r>
          </w:p>
        </w:tc>
      </w:tr>
      <w:tr w:rsidR="00D859CF" w:rsidRPr="00C640B6" w14:paraId="3531A92C"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CD8D830" w14:textId="77777777" w:rsidR="00D859CF" w:rsidRPr="00C640B6" w:rsidRDefault="004933F5">
            <w:pPr>
              <w:spacing w:line="240" w:lineRule="auto"/>
              <w:jc w:val="center"/>
            </w:pPr>
            <w:r>
              <w:rPr>
                <w:sz w:val="20"/>
                <w:szCs w:val="20"/>
              </w:rPr>
              <w:t>Event Counts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25EAA110" w14:textId="77777777" w:rsidR="00D859CF" w:rsidRPr="00C640B6" w:rsidRDefault="004933F5">
            <w:pPr>
              <w:spacing w:line="240" w:lineRule="auto"/>
              <w:jc w:val="center"/>
            </w:pPr>
            <w:r>
              <w:rPr>
                <w:sz w:val="20"/>
                <w:szCs w:val="20"/>
              </w:rPr>
              <w:t>Total events per window (e.g., parent switches)</w:t>
            </w:r>
          </w:p>
        </w:tc>
      </w:tr>
    </w:tbl>
    <w:p w14:paraId="4D33C5F7" w14:textId="77777777" w:rsidR="00D859CF" w:rsidRPr="00C640B6" w:rsidRDefault="004933F5">
      <w:r>
        <w:t xml:space="preserve"> </w:t>
      </w:r>
    </w:p>
    <w:p w14:paraId="563E6B6C" w14:textId="77777777" w:rsidR="00D859CF" w:rsidRPr="00C640B6" w:rsidRDefault="004933F5">
      <w: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33ABEE25" w14:textId="77777777" w:rsidR="00D859CF" w:rsidRPr="00C640B6" w:rsidRDefault="004933F5">
      <w:pPr>
        <w:pStyle w:val="Heading4"/>
        <w:shd w:val="clear" w:color="auto" w:fill="auto"/>
        <w:spacing w:before="200" w:after="80" w:line="240" w:lineRule="auto"/>
        <w:jc w:val="left"/>
      </w:pPr>
      <w:bookmarkStart w:id="620" w:name="_Toc9001078"/>
      <w:bookmarkStart w:id="621" w:name="_o5iupd622tx5" w:colFirst="0" w:colLast="0"/>
      <w:bookmarkEnd w:id="620"/>
      <w:bookmarkEnd w:id="621"/>
      <w:r>
        <w:t>4.2.4.2.</w:t>
      </w:r>
      <w:r>
        <w:tab/>
        <w:t>Feature Computation</w:t>
      </w:r>
    </w:p>
    <w:p w14:paraId="65DBC819" w14:textId="77777777" w:rsidR="00D859CF" w:rsidRPr="00C640B6" w:rsidRDefault="004933F5">
      <w: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3B984BF0" w14:textId="77777777" w:rsidR="00D859CF" w:rsidRPr="00C640B6" w:rsidRDefault="004933F5">
      <w:r>
        <w:t xml:space="preserve"> </w:t>
      </w:r>
    </w:p>
    <w:p w14:paraId="5CA5FC65" w14:textId="77777777" w:rsidR="00D859CF" w:rsidRPr="00C640B6" w:rsidRDefault="004933F5">
      <w:r>
        <w:t>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14:paraId="66D09019" w14:textId="77777777" w:rsidR="00D859CF" w:rsidRPr="00C640B6" w:rsidRDefault="004933F5">
      <w:r>
        <w:t xml:space="preserve"> </w:t>
      </w:r>
    </w:p>
    <w:p w14:paraId="6A34EE04" w14:textId="77777777" w:rsidR="00D859CF" w:rsidRPr="00C640B6" w:rsidRDefault="004933F5">
      <w:r>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0B9BEE9E" w14:textId="77777777" w:rsidR="00D859CF" w:rsidRPr="00C640B6" w:rsidRDefault="004933F5">
      <w:r>
        <w:t xml:space="preserve"> </w:t>
      </w:r>
    </w:p>
    <w:p w14:paraId="781DCABC" w14:textId="77777777" w:rsidR="00D859CF" w:rsidRPr="00C640B6" w:rsidRDefault="004933F5">
      <w:r>
        <w:t xml:space="preserve">The counters retry_count and tx_count in </w:t>
      </w:r>
      <w:r>
        <w:rPr>
          <w:i/>
          <w:iCs/>
        </w:rPr>
        <w:t>Table 4.9</w:t>
      </w:r>
      <w: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w:t>
      </w:r>
      <w:r>
        <w:lastRenderedPageBreak/>
        <w:t>model inputs. Real MAC retries come only from the independent sniffer, as the features MacRetryRate and MacFramesHeard.</w:t>
      </w:r>
    </w:p>
    <w:p w14:paraId="29F77600" w14:textId="77777777" w:rsidR="00D859CF" w:rsidRPr="00C640B6" w:rsidRDefault="004933F5">
      <w:r>
        <w:t xml:space="preserve"> </w:t>
      </w:r>
    </w:p>
    <w:p w14:paraId="1576A077" w14:textId="77777777" w:rsidR="00D859CF" w:rsidRPr="00C640B6" w:rsidRDefault="004933F5">
      <w:pPr>
        <w:pStyle w:val="Heading5"/>
        <w:spacing w:before="160" w:after="80" w:line="240" w:lineRule="auto"/>
        <w:jc w:val="left"/>
      </w:pPr>
      <w:bookmarkStart w:id="622" w:name="_Toc9001079"/>
      <w:bookmarkStart w:id="623" w:name="_36tucbihyew1" w:colFirst="0" w:colLast="0"/>
      <w:bookmarkEnd w:id="622"/>
      <w:bookmarkEnd w:id="623"/>
      <w:r>
        <w:t>4.2.4.2.1.</w:t>
      </w:r>
      <w:r>
        <w:tab/>
        <w:t>Forwarding Behavior Features</w:t>
      </w:r>
    </w:p>
    <w:p w14:paraId="02F6AD22" w14:textId="77777777" w:rsidR="00D859CF" w:rsidRPr="00C640B6" w:rsidRDefault="004933F5">
      <w:pPr>
        <w:rPr>
          <w:b/>
          <w:bCs/>
          <w:u w:val="single"/>
        </w:rPr>
      </w:pPr>
      <w:r>
        <w:rPr>
          <w:b/>
          <w:bCs/>
          <w:u w:val="single"/>
        </w:rPr>
        <w:t>Forwarding Ratio (Blackhole Indicator)</w:t>
      </w:r>
    </w:p>
    <w:p w14:paraId="4C5C91CC" w14:textId="77777777" w:rsidR="00D859CF" w:rsidRPr="00C640B6" w:rsidRDefault="004933F5">
      <w:r>
        <w:t>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aff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64"/>
        <w:gridCol w:w="2542"/>
      </w:tblGrid>
      <w:tr w:rsidR="00D859CF" w:rsidRPr="00C640B6" w14:paraId="3D38F889" w14:textId="77777777">
        <w:trPr>
          <w:trHeight w:val="1245"/>
        </w:trPr>
        <w:tc>
          <w:tcPr>
            <w:tcW w:w="5763" w:type="dxa"/>
            <w:tcBorders>
              <w:top w:val="nil"/>
              <w:left w:val="nil"/>
              <w:bottom w:val="nil"/>
              <w:right w:val="nil"/>
            </w:tcBorders>
            <w:tcMar>
              <w:top w:w="0" w:type="dxa"/>
              <w:left w:w="0" w:type="dxa"/>
              <w:bottom w:w="0" w:type="dxa"/>
              <w:right w:w="0" w:type="dxa"/>
            </w:tcMar>
          </w:tcPr>
          <w:p w14:paraId="16520B8B" w14:textId="77777777" w:rsidR="00D859CF" w:rsidRPr="00C640B6" w:rsidRDefault="004933F5">
            <w:pPr>
              <w:spacing w:line="240" w:lineRule="auto"/>
            </w:pPr>
            <w:r>
              <w:rPr>
                <w:noProof/>
              </w:rPr>
              <w:drawing>
                <wp:inline distT="114300" distB="114300" distL="114300" distR="114300" wp14:anchorId="3A3DFB64" wp14:editId="76E1FD4C">
                  <wp:extent cx="4533900" cy="787400"/>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5"/>
                          <a:srcRect/>
                          <a:stretch>
                            <a:fillRect/>
                          </a:stretch>
                        </pic:blipFill>
                        <pic:spPr>
                          <a:xfrm>
                            <a:off x="0" y="0"/>
                            <a:ext cx="4533900" cy="787400"/>
                          </a:xfrm>
                          <a:prstGeom prst="rect">
                            <a:avLst/>
                          </a:prstGeom>
                          <a:ln/>
                        </pic:spPr>
                      </pic:pic>
                    </a:graphicData>
                  </a:graphic>
                </wp:inline>
              </w:drawing>
            </w:r>
          </w:p>
        </w:tc>
        <w:tc>
          <w:tcPr>
            <w:tcW w:w="2542" w:type="dxa"/>
            <w:tcBorders>
              <w:top w:val="nil"/>
              <w:left w:val="nil"/>
              <w:bottom w:val="nil"/>
              <w:right w:val="nil"/>
            </w:tcBorders>
            <w:tcMar>
              <w:top w:w="0" w:type="dxa"/>
              <w:left w:w="0" w:type="dxa"/>
              <w:bottom w:w="0" w:type="dxa"/>
              <w:right w:w="0" w:type="dxa"/>
            </w:tcMar>
          </w:tcPr>
          <w:p w14:paraId="64918219"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24" w:name="_Toc9001353"/>
            <w:bookmarkStart w:id="625" w:name="_gs3622jskh8s" w:colFirst="0" w:colLast="0"/>
            <w:bookmarkEnd w:id="624"/>
            <w:bookmarkEnd w:id="625"/>
            <w:r>
              <w:rPr>
                <w:b/>
                <w:bCs/>
                <w:i w:val="0"/>
                <w:iCs w:val="0"/>
                <w:color w:val="000000"/>
                <w:sz w:val="18"/>
                <w:szCs w:val="18"/>
              </w:rPr>
              <w:t>Equation 4.2</w:t>
            </w:r>
          </w:p>
        </w:tc>
      </w:tr>
    </w:tbl>
    <w:p w14:paraId="4DA3787C" w14:textId="77777777" w:rsidR="00D859CF" w:rsidRPr="00C640B6" w:rsidRDefault="004933F5">
      <w:r>
        <w:t>Where:</w:t>
      </w:r>
    </w:p>
    <w:p w14:paraId="13520949" w14:textId="77777777" w:rsidR="00D859CF" w:rsidRPr="00C640B6" w:rsidRDefault="004933F5">
      <w:pPr>
        <w:ind w:left="1440" w:right="540" w:hanging="360"/>
        <w:jc w:val="left"/>
        <w:rPr>
          <w:color w:val="0F1115"/>
        </w:rPr>
      </w:pPr>
      <w:r>
        <w:rPr>
          <w:color w:val="0F1115"/>
        </w:rPr>
        <w:t>●</w:t>
      </w:r>
      <w:r>
        <w:rPr>
          <w:color w:val="0F1115"/>
          <w:sz w:val="14"/>
          <w:szCs w:val="14"/>
        </w:rPr>
        <w:t xml:space="preserve">   </w:t>
      </w:r>
      <w:r>
        <w:rPr>
          <w:color w:val="0F1115"/>
          <w:sz w:val="14"/>
          <w:szCs w:val="14"/>
        </w:rPr>
        <w:tab/>
      </w:r>
      <w:r>
        <w:rPr>
          <w:color w:val="0F1115"/>
          <w:sz w:val="29"/>
          <w:szCs w:val="29"/>
        </w:rPr>
        <w:t>Δ</w:t>
      </w:r>
      <w:r>
        <w:rPr>
          <w:i/>
          <w:iCs/>
          <w:color w:val="0F1115"/>
          <w:sz w:val="29"/>
          <w:szCs w:val="29"/>
        </w:rPr>
        <w:t>forward</w:t>
      </w:r>
      <w:r>
        <w:rPr>
          <w:color w:val="0F1115"/>
          <w:sz w:val="29"/>
          <w:szCs w:val="29"/>
        </w:rPr>
        <w:t>_</w:t>
      </w:r>
      <w:r>
        <w:rPr>
          <w:i/>
          <w:iCs/>
          <w:color w:val="0F1115"/>
          <w:sz w:val="29"/>
          <w:szCs w:val="29"/>
        </w:rPr>
        <w:t>count</w:t>
      </w:r>
      <w:r>
        <w:rPr>
          <w:color w:val="0F1115"/>
        </w:rPr>
        <w:t xml:space="preserve"> = </w:t>
      </w:r>
      <w:r>
        <w:rPr>
          <w:color w:val="0F1115"/>
          <w:sz w:val="21"/>
          <w:szCs w:val="21"/>
        </w:rPr>
        <w:t>forward_count</w:t>
      </w:r>
      <w:r>
        <w:rPr>
          <w:rFonts w:eastAsia="Gungsuh"/>
          <w:color w:val="0F1115"/>
        </w:rPr>
        <w:t xml:space="preserve"> at window end − </w:t>
      </w:r>
      <w:r>
        <w:rPr>
          <w:color w:val="0F1115"/>
          <w:sz w:val="21"/>
          <w:szCs w:val="21"/>
        </w:rPr>
        <w:t>forward_count</w:t>
      </w:r>
      <w:r>
        <w:rPr>
          <w:color w:val="0F1115"/>
        </w:rPr>
        <w:t xml:space="preserve"> at window start</w:t>
      </w:r>
    </w:p>
    <w:p w14:paraId="4D3AFFFF" w14:textId="77777777" w:rsidR="00D859CF" w:rsidRPr="00C640B6" w:rsidRDefault="004933F5">
      <w:pPr>
        <w:ind w:left="1440" w:right="540" w:hanging="360"/>
        <w:jc w:val="left"/>
        <w:rPr>
          <w:color w:val="0F1115"/>
        </w:rPr>
      </w:pPr>
      <w:r>
        <w:rPr>
          <w:color w:val="0F1115"/>
        </w:rPr>
        <w:t>●</w:t>
      </w:r>
      <w:r>
        <w:rPr>
          <w:color w:val="0F1115"/>
          <w:sz w:val="14"/>
          <w:szCs w:val="14"/>
        </w:rPr>
        <w:t xml:space="preserve">   </w:t>
      </w:r>
      <w:r>
        <w:rPr>
          <w:color w:val="0F1115"/>
          <w:sz w:val="14"/>
          <w:szCs w:val="14"/>
        </w:rPr>
        <w:tab/>
      </w:r>
      <w:r>
        <w:rPr>
          <w:color w:val="0F1115"/>
          <w:sz w:val="29"/>
          <w:szCs w:val="29"/>
        </w:rPr>
        <w:t>Δ</w:t>
      </w:r>
      <w:r>
        <w:rPr>
          <w:i/>
          <w:iCs/>
          <w:color w:val="0F1115"/>
          <w:sz w:val="29"/>
          <w:szCs w:val="29"/>
        </w:rPr>
        <w:t>recv</w:t>
      </w:r>
      <w:r>
        <w:rPr>
          <w:color w:val="0F1115"/>
          <w:sz w:val="29"/>
          <w:szCs w:val="29"/>
        </w:rPr>
        <w:t>_</w:t>
      </w:r>
      <w:r>
        <w:rPr>
          <w:i/>
          <w:iCs/>
          <w:color w:val="0F1115"/>
          <w:sz w:val="29"/>
          <w:szCs w:val="29"/>
        </w:rPr>
        <w:t>count</w:t>
      </w:r>
      <w:r>
        <w:rPr>
          <w:color w:val="0F1115"/>
        </w:rPr>
        <w:t xml:space="preserve"> = </w:t>
      </w:r>
      <w:r>
        <w:rPr>
          <w:color w:val="0F1115"/>
          <w:sz w:val="21"/>
          <w:szCs w:val="21"/>
        </w:rPr>
        <w:t>recv_count</w:t>
      </w:r>
      <w:r>
        <w:rPr>
          <w:rFonts w:eastAsia="Gungsuh"/>
          <w:color w:val="0F1115"/>
        </w:rPr>
        <w:t xml:space="preserve"> at window end − </w:t>
      </w:r>
      <w:r>
        <w:rPr>
          <w:color w:val="0F1115"/>
          <w:sz w:val="21"/>
          <w:szCs w:val="21"/>
        </w:rPr>
        <w:t>recv_count</w:t>
      </w:r>
      <w:r>
        <w:rPr>
          <w:color w:val="0F1115"/>
        </w:rPr>
        <w:t xml:space="preserve"> at window start</w:t>
      </w:r>
    </w:p>
    <w:p w14:paraId="6B7BC89A" w14:textId="77777777" w:rsidR="00D859CF" w:rsidRPr="00C640B6" w:rsidRDefault="004933F5">
      <w:pPr>
        <w:ind w:left="1440" w:right="540" w:hanging="360"/>
        <w:jc w:val="left"/>
        <w:rPr>
          <w:color w:val="0F1115"/>
        </w:rPr>
      </w:pPr>
      <w:r>
        <w:rPr>
          <w:color w:val="0F1115"/>
        </w:rPr>
        <w:t>●</w:t>
      </w:r>
      <w:r>
        <w:rPr>
          <w:color w:val="0F1115"/>
          <w:sz w:val="14"/>
          <w:szCs w:val="14"/>
        </w:rPr>
        <w:t xml:space="preserve">   </w:t>
      </w:r>
      <w:r>
        <w:rPr>
          <w:color w:val="0F1115"/>
          <w:sz w:val="14"/>
          <w:szCs w:val="14"/>
        </w:rPr>
        <w:tab/>
      </w:r>
      <w:r>
        <w:rPr>
          <w:i/>
          <w:iCs/>
          <w:color w:val="0F1115"/>
          <w:sz w:val="29"/>
          <w:szCs w:val="29"/>
        </w:rPr>
        <w:t>ϵ</w:t>
      </w:r>
      <w:r>
        <w:rPr>
          <w:color w:val="0F1115"/>
        </w:rPr>
        <w:t xml:space="preserve"> is a small constant (10⁻⁶) to prevent division by zero</w:t>
      </w:r>
    </w:p>
    <w:p w14:paraId="06CBBC87" w14:textId="77777777" w:rsidR="00D859CF" w:rsidRPr="00C640B6" w:rsidRDefault="004933F5">
      <w:r>
        <w:t>Interpretation:</w:t>
      </w:r>
    </w:p>
    <w:p w14:paraId="510C2ED4"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1.0 → Normal forwarding behavior (all received transit packets forwarded)</w:t>
      </w:r>
    </w:p>
    <w:p w14:paraId="5B6D6629"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0.0 → Complete forwarding suppression (blackhole active)</w:t>
      </w:r>
    </w:p>
    <w:p w14:paraId="0EF5295C" w14:textId="77777777" w:rsidR="00D859CF" w:rsidRPr="00C640B6" w:rsidRDefault="004933F5">
      <w:pPr>
        <w:ind w:left="1440" w:hanging="360"/>
      </w:pPr>
      <w:r>
        <w:t>●</w:t>
      </w:r>
      <w:r>
        <w:rPr>
          <w:sz w:val="14"/>
          <w:szCs w:val="14"/>
        </w:rPr>
        <w:t xml:space="preserve">   </w:t>
      </w:r>
      <w:r>
        <w:rPr>
          <w:sz w:val="14"/>
          <w:szCs w:val="14"/>
        </w:rPr>
        <w:tab/>
      </w:r>
      <w:r>
        <w:rPr>
          <w:rFonts w:eastAsia="Arial Unicode MS"/>
        </w:rPr>
        <w:t>0.0 &lt; ratio &lt; 1.0 → Partial suppression or forwarding instability</w:t>
      </w:r>
    </w:p>
    <w:p w14:paraId="6E406890" w14:textId="77777777" w:rsidR="00D859CF" w:rsidRPr="00C640B6" w:rsidRDefault="004933F5">
      <w:pPr>
        <w:ind w:left="1440" w:hanging="360"/>
      </w:pPr>
      <w:r>
        <w:t>●</w:t>
      </w:r>
      <w:r>
        <w:rPr>
          <w:sz w:val="14"/>
          <w:szCs w:val="14"/>
        </w:rPr>
        <w:t xml:space="preserve">   </w:t>
      </w:r>
      <w:r>
        <w:rPr>
          <w:sz w:val="14"/>
          <w:szCs w:val="14"/>
        </w:rPr>
        <w:tab/>
      </w:r>
      <w:r>
        <w:rPr>
          <w:rFonts w:eastAsia="Arial Unicode MS"/>
        </w:rPr>
        <w:t>Undefined (no packets received) → Node not handling transit traffic</w:t>
      </w:r>
    </w:p>
    <w:p w14:paraId="37F85AB8" w14:textId="77777777" w:rsidR="00D859CF" w:rsidRPr="00C640B6" w:rsidRDefault="004933F5">
      <w:pPr>
        <w:spacing w:before="200"/>
        <w:rPr>
          <w:b/>
          <w:bCs/>
          <w:u w:val="single"/>
        </w:rPr>
      </w:pPr>
      <w:r>
        <w:rPr>
          <w:b/>
          <w:bCs/>
          <w:u w:val="single"/>
        </w:rPr>
        <w:t>Ingress‑Egress Delta</w:t>
      </w:r>
    </w:p>
    <w:p w14:paraId="4DBD08CE" w14:textId="77777777" w:rsidR="00D859CF" w:rsidRPr="00C640B6" w:rsidRDefault="004933F5">
      <w:r>
        <w:t>Absolute difference between transit packets received and forwarded, indicating packet absorption.</w:t>
      </w:r>
    </w:p>
    <w:tbl>
      <w:tblPr>
        <w:tblStyle w:val="aff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560911CF" w14:textId="77777777">
        <w:trPr>
          <w:trHeight w:val="720"/>
        </w:trPr>
        <w:tc>
          <w:tcPr>
            <w:tcW w:w="5835" w:type="dxa"/>
            <w:tcBorders>
              <w:top w:val="nil"/>
              <w:left w:val="nil"/>
              <w:bottom w:val="nil"/>
              <w:right w:val="nil"/>
            </w:tcBorders>
            <w:tcMar>
              <w:top w:w="0" w:type="dxa"/>
              <w:left w:w="0" w:type="dxa"/>
              <w:bottom w:w="0" w:type="dxa"/>
              <w:right w:w="0" w:type="dxa"/>
            </w:tcMar>
          </w:tcPr>
          <w:p w14:paraId="68079702" w14:textId="77777777" w:rsidR="00D859CF" w:rsidRPr="00C640B6" w:rsidRDefault="004933F5">
            <w:pPr>
              <w:spacing w:line="240" w:lineRule="auto"/>
              <w:jc w:val="left"/>
            </w:pPr>
            <w:r>
              <w:rPr>
                <w:noProof/>
              </w:rPr>
              <w:drawing>
                <wp:inline distT="114300" distB="114300" distL="114300" distR="114300" wp14:anchorId="56BF41DF" wp14:editId="024EEC32">
                  <wp:extent cx="4483100" cy="457200"/>
                  <wp:effectExtent l="0" t="0" r="0" b="0"/>
                  <wp:docPr id="52"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36"/>
                          <a:srcRect/>
                          <a:stretch>
                            <a:fillRect/>
                          </a:stretch>
                        </pic:blipFill>
                        <pic:spPr>
                          <a:xfrm>
                            <a:off x="0" y="0"/>
                            <a:ext cx="4483100" cy="4572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06390F35"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26" w:name="_Toc9001354"/>
            <w:bookmarkStart w:id="627" w:name="_hzbartm1zemm" w:colFirst="0" w:colLast="0"/>
            <w:bookmarkEnd w:id="626"/>
            <w:bookmarkEnd w:id="627"/>
            <w:r>
              <w:rPr>
                <w:b/>
                <w:bCs/>
                <w:i w:val="0"/>
                <w:iCs w:val="0"/>
                <w:color w:val="000000"/>
                <w:sz w:val="18"/>
                <w:szCs w:val="18"/>
              </w:rPr>
              <w:t>Equation 4.3</w:t>
            </w:r>
          </w:p>
        </w:tc>
      </w:tr>
    </w:tbl>
    <w:p w14:paraId="34FD1CD3" w14:textId="77777777" w:rsidR="00D859CF" w:rsidRPr="00C640B6" w:rsidRDefault="004933F5">
      <w:r>
        <w:t>Interpretation:</w:t>
      </w:r>
    </w:p>
    <w:p w14:paraId="6D479055"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0 → Balanced forwarding (normal operation)</w:t>
      </w:r>
    </w:p>
    <w:p w14:paraId="6D790A3B"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Packets absorbed (potential blackhole)</w:t>
      </w:r>
    </w:p>
    <w:p w14:paraId="578A754A" w14:textId="77777777" w:rsidR="00D859CF" w:rsidRPr="00C640B6" w:rsidRDefault="004933F5">
      <w:pPr>
        <w:ind w:left="1440" w:hanging="360"/>
      </w:pPr>
      <w:r>
        <w:lastRenderedPageBreak/>
        <w:t>●</w:t>
      </w:r>
      <w:r>
        <w:rPr>
          <w:sz w:val="14"/>
          <w:szCs w:val="14"/>
        </w:rPr>
        <w:t xml:space="preserve">   </w:t>
      </w:r>
      <w:r>
        <w:rPr>
          <w:sz w:val="14"/>
          <w:szCs w:val="14"/>
        </w:rPr>
        <w:tab/>
      </w:r>
      <w:r>
        <w:rPr>
          <w:rFonts w:eastAsia="Arial Unicode MS"/>
        </w:rPr>
        <w:t>&lt; 0 (rare) → May indicate local packet generation or forwarding of previously queued packets</w:t>
      </w:r>
    </w:p>
    <w:p w14:paraId="75C27B76" w14:textId="77777777" w:rsidR="00D859CF" w:rsidRPr="00C640B6" w:rsidRDefault="004933F5">
      <w:pPr>
        <w:pStyle w:val="Heading5"/>
        <w:spacing w:before="160" w:after="80" w:line="240" w:lineRule="auto"/>
        <w:jc w:val="left"/>
      </w:pPr>
      <w:bookmarkStart w:id="628" w:name="_Toc9001080"/>
      <w:bookmarkStart w:id="629" w:name="_y8s7intdb6h8" w:colFirst="0" w:colLast="0"/>
      <w:bookmarkEnd w:id="628"/>
      <w:bookmarkEnd w:id="629"/>
      <w:r>
        <w:t>4.2.4.2.2.</w:t>
      </w:r>
      <w:r>
        <w:tab/>
        <w:t>Link Reliability Features</w:t>
      </w:r>
    </w:p>
    <w:p w14:paraId="41074711" w14:textId="77777777" w:rsidR="00D859CF" w:rsidRPr="00C640B6" w:rsidRDefault="004933F5">
      <w:pPr>
        <w:rPr>
          <w:b/>
          <w:bCs/>
          <w:u w:val="single"/>
        </w:rPr>
      </w:pPr>
      <w:r>
        <w:rPr>
          <w:b/>
          <w:bCs/>
          <w:u w:val="single"/>
        </w:rPr>
        <w:t>Retry Rate (application counters)</w:t>
      </w:r>
    </w:p>
    <w:p w14:paraId="4F3E31EA" w14:textId="77777777" w:rsidR="00D859CF" w:rsidRPr="00C640B6" w:rsidRDefault="004933F5">
      <w:r>
        <w:t>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aff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368F131D" w14:textId="77777777">
        <w:trPr>
          <w:trHeight w:val="1485"/>
        </w:trPr>
        <w:tc>
          <w:tcPr>
            <w:tcW w:w="5835" w:type="dxa"/>
            <w:tcBorders>
              <w:top w:val="nil"/>
              <w:left w:val="nil"/>
              <w:bottom w:val="nil"/>
              <w:right w:val="nil"/>
            </w:tcBorders>
            <w:tcMar>
              <w:top w:w="0" w:type="dxa"/>
              <w:left w:w="0" w:type="dxa"/>
              <w:bottom w:w="0" w:type="dxa"/>
              <w:right w:w="0" w:type="dxa"/>
            </w:tcMar>
          </w:tcPr>
          <w:p w14:paraId="200DB693" w14:textId="77777777" w:rsidR="00D859CF" w:rsidRPr="00C640B6" w:rsidRDefault="004933F5">
            <w:pPr>
              <w:spacing w:line="240" w:lineRule="auto"/>
              <w:jc w:val="left"/>
            </w:pPr>
            <w:r>
              <w:rPr>
                <w:noProof/>
              </w:rPr>
              <w:drawing>
                <wp:inline distT="114300" distB="114300" distL="114300" distR="114300" wp14:anchorId="28C7E806" wp14:editId="181CE7F4">
                  <wp:extent cx="4521200" cy="939800"/>
                  <wp:effectExtent l="0" t="0" r="0" b="0"/>
                  <wp:docPr id="1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7"/>
                          <a:srcRect/>
                          <a:stretch>
                            <a:fillRect/>
                          </a:stretch>
                        </pic:blipFill>
                        <pic:spPr>
                          <a:xfrm>
                            <a:off x="0" y="0"/>
                            <a:ext cx="4521200" cy="939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4921F3B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0" w:name="_Toc9001355"/>
            <w:bookmarkStart w:id="631" w:name="_a26navofwo1t" w:colFirst="0" w:colLast="0"/>
            <w:bookmarkEnd w:id="630"/>
            <w:bookmarkEnd w:id="631"/>
            <w:r>
              <w:rPr>
                <w:b/>
                <w:bCs/>
                <w:i w:val="0"/>
                <w:iCs w:val="0"/>
                <w:color w:val="000000"/>
                <w:sz w:val="18"/>
                <w:szCs w:val="18"/>
              </w:rPr>
              <w:t>Equation 4.4</w:t>
            </w:r>
          </w:p>
        </w:tc>
      </w:tr>
    </w:tbl>
    <w:p w14:paraId="29DD0765" w14:textId="77777777" w:rsidR="00D859CF" w:rsidRPr="00C640B6" w:rsidRDefault="004933F5">
      <w:pPr>
        <w:ind w:left="1440" w:hanging="360"/>
      </w:pPr>
      <w:r>
        <w:t>●</w:t>
      </w:r>
      <w:r>
        <w:rPr>
          <w:sz w:val="14"/>
          <w:szCs w:val="14"/>
        </w:rPr>
        <w:t xml:space="preserve">   </w:t>
      </w:r>
      <w:r>
        <w:rPr>
          <w:sz w:val="14"/>
          <w:szCs w:val="14"/>
        </w:rPr>
        <w:tab/>
      </w:r>
      <w:r>
        <w:t>Kept as a dataset column only. No cited study supports it as an attack signature, and it measured flat in the captured runs.</w:t>
      </w:r>
    </w:p>
    <w:p w14:paraId="1F716896" w14:textId="77777777" w:rsidR="00D859CF" w:rsidRPr="00C640B6" w:rsidRDefault="004933F5">
      <w:pPr>
        <w:spacing w:before="200"/>
        <w:rPr>
          <w:b/>
          <w:bCs/>
          <w:u w:val="single"/>
        </w:rPr>
      </w:pPr>
      <w:r>
        <w:rPr>
          <w:b/>
          <w:bCs/>
          <w:u w:val="single"/>
        </w:rPr>
        <w:t>Packet Delivery Ratio (PDR)</w:t>
      </w:r>
    </w:p>
    <w:p w14:paraId="5CC6137D" w14:textId="77777777" w:rsidR="00D859CF" w:rsidRPr="00C640B6" w:rsidRDefault="004933F5">
      <w: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3D103956" w14:textId="77777777">
        <w:trPr>
          <w:trHeight w:val="900"/>
        </w:trPr>
        <w:tc>
          <w:tcPr>
            <w:tcW w:w="5835" w:type="dxa"/>
            <w:tcBorders>
              <w:top w:val="nil"/>
              <w:left w:val="nil"/>
              <w:bottom w:val="nil"/>
              <w:right w:val="nil"/>
            </w:tcBorders>
            <w:tcMar>
              <w:top w:w="0" w:type="dxa"/>
              <w:left w:w="0" w:type="dxa"/>
              <w:bottom w:w="0" w:type="dxa"/>
              <w:right w:w="0" w:type="dxa"/>
            </w:tcMar>
          </w:tcPr>
          <w:p w14:paraId="35E689D0" w14:textId="77777777" w:rsidR="00D859CF" w:rsidRPr="00C640B6" w:rsidRDefault="004933F5">
            <w:pPr>
              <w:spacing w:line="240" w:lineRule="auto"/>
            </w:pPr>
            <w:r>
              <w:rPr>
                <w:noProof/>
              </w:rPr>
              <w:drawing>
                <wp:inline distT="114300" distB="114300" distL="114300" distR="114300" wp14:anchorId="27FB47D8" wp14:editId="6DFFF8E4">
                  <wp:extent cx="4508500" cy="571500"/>
                  <wp:effectExtent l="0" t="0" r="0" b="0"/>
                  <wp:docPr id="5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8"/>
                          <a:srcRect/>
                          <a:stretch>
                            <a:fillRect/>
                          </a:stretch>
                        </pic:blipFill>
                        <pic:spPr>
                          <a:xfrm>
                            <a:off x="0" y="0"/>
                            <a:ext cx="4508500" cy="5715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6841BD83"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2" w:name="_Toc9001356"/>
            <w:bookmarkStart w:id="633" w:name="_sw6r3d5eits5" w:colFirst="0" w:colLast="0"/>
            <w:bookmarkEnd w:id="632"/>
            <w:bookmarkEnd w:id="633"/>
            <w:r>
              <w:rPr>
                <w:b/>
                <w:bCs/>
                <w:i w:val="0"/>
                <w:iCs w:val="0"/>
                <w:color w:val="000000"/>
                <w:sz w:val="18"/>
                <w:szCs w:val="18"/>
              </w:rPr>
              <w:t>Equation 4.5</w:t>
            </w:r>
          </w:p>
        </w:tc>
      </w:tr>
    </w:tbl>
    <w:p w14:paraId="32745D8D" w14:textId="77777777" w:rsidR="00D859CF" w:rsidRPr="00C640B6" w:rsidRDefault="004933F5">
      <w:r>
        <w:t>Interpretation:</w:t>
      </w:r>
    </w:p>
    <w:p w14:paraId="3535C4BD" w14:textId="77777777" w:rsidR="00D859CF" w:rsidRPr="00C640B6" w:rsidRDefault="004933F5">
      <w:pPr>
        <w:ind w:left="1440" w:hanging="360"/>
      </w:pPr>
      <w:r>
        <w:t xml:space="preserve">●   </w:t>
      </w:r>
      <w:r>
        <w:tab/>
        <w:t>≥ 0.97 → Normal operation (Khan et al. [22] report above 0.97; the baselines in this study average about 0.998, Section 6.2)</w:t>
      </w:r>
    </w:p>
    <w:p w14:paraId="6AC94A51" w14:textId="77777777" w:rsidR="00D859CF" w:rsidRPr="00C640B6" w:rsidRDefault="004933F5">
      <w:pPr>
        <w:ind w:left="1440" w:hanging="360"/>
      </w:pPr>
      <w:r>
        <w:t>●</w:t>
      </w:r>
      <w:r>
        <w:rPr>
          <w:sz w:val="14"/>
          <w:szCs w:val="14"/>
        </w:rPr>
        <w:t xml:space="preserve">   </w:t>
      </w:r>
      <w:r>
        <w:rPr>
          <w:sz w:val="14"/>
          <w:szCs w:val="14"/>
        </w:rPr>
        <w:tab/>
      </w:r>
      <w:r>
        <w:rPr>
          <w:rFonts w:eastAsia="Arial Unicode MS"/>
        </w:rPr>
        <w:t>Decreased values → End‑to‑end delivery degradation, potentially due to blackhole or routing disruption</w:t>
      </w:r>
    </w:p>
    <w:p w14:paraId="47350674" w14:textId="77777777" w:rsidR="00D859CF" w:rsidRPr="00C640B6" w:rsidRDefault="004933F5">
      <w:pPr>
        <w:pStyle w:val="Heading5"/>
        <w:spacing w:before="160" w:after="80" w:line="240" w:lineRule="auto"/>
        <w:jc w:val="left"/>
      </w:pPr>
      <w:bookmarkStart w:id="634" w:name="_Toc9001081"/>
      <w:bookmarkStart w:id="635" w:name="_mnmpdebi048o" w:colFirst="0" w:colLast="0"/>
      <w:bookmarkEnd w:id="634"/>
      <w:bookmarkEnd w:id="635"/>
      <w:r>
        <w:t>4.2.4.2.3.</w:t>
      </w:r>
      <w:r>
        <w:tab/>
        <w:t>Topology Stability Features</w:t>
      </w:r>
    </w:p>
    <w:p w14:paraId="584561E3" w14:textId="77777777" w:rsidR="00D859CF" w:rsidRPr="00C640B6" w:rsidRDefault="004933F5">
      <w:pPr>
        <w:rPr>
          <w:b/>
          <w:bCs/>
          <w:u w:val="single"/>
        </w:rPr>
      </w:pPr>
      <w:r>
        <w:rPr>
          <w:b/>
          <w:bCs/>
          <w:u w:val="single"/>
        </w:rPr>
        <w:t>Parent Switch Rate</w:t>
      </w:r>
    </w:p>
    <w:p w14:paraId="78C921D2" w14:textId="77777777" w:rsidR="00D859CF" w:rsidRPr="00C640B6" w:rsidRDefault="004933F5">
      <w:r>
        <w:t>Frequency of parent changes within the observation window, indicating topology instability.</w:t>
      </w:r>
    </w:p>
    <w:tbl>
      <w:tblPr>
        <w:tblStyle w:val="aff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17ABD5A3" w14:textId="77777777">
        <w:trPr>
          <w:trHeight w:val="1020"/>
        </w:trPr>
        <w:tc>
          <w:tcPr>
            <w:tcW w:w="5835" w:type="dxa"/>
            <w:tcBorders>
              <w:top w:val="nil"/>
              <w:left w:val="nil"/>
              <w:bottom w:val="nil"/>
              <w:right w:val="nil"/>
            </w:tcBorders>
            <w:tcMar>
              <w:top w:w="0" w:type="dxa"/>
              <w:left w:w="0" w:type="dxa"/>
              <w:bottom w:w="0" w:type="dxa"/>
              <w:right w:w="0" w:type="dxa"/>
            </w:tcMar>
          </w:tcPr>
          <w:p w14:paraId="572365C1" w14:textId="77777777" w:rsidR="00D859CF" w:rsidRPr="00C640B6" w:rsidRDefault="004933F5">
            <w:pPr>
              <w:spacing w:line="240" w:lineRule="auto"/>
            </w:pPr>
            <w:r>
              <w:rPr>
                <w:noProof/>
              </w:rPr>
              <w:drawing>
                <wp:inline distT="114300" distB="114300" distL="114300" distR="114300" wp14:anchorId="0FFC315A" wp14:editId="58FDFA2C">
                  <wp:extent cx="4521200" cy="647700"/>
                  <wp:effectExtent l="0" t="0" r="0" b="0"/>
                  <wp:docPr id="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9"/>
                          <a:srcRect/>
                          <a:stretch>
                            <a:fillRect/>
                          </a:stretch>
                        </pic:blipFill>
                        <pic:spPr>
                          <a:xfrm>
                            <a:off x="0" y="0"/>
                            <a:ext cx="4521200" cy="6477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04038FAF"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6" w:name="_Toc9001357"/>
            <w:bookmarkStart w:id="637" w:name="_dx2ijjogn0do" w:colFirst="0" w:colLast="0"/>
            <w:bookmarkEnd w:id="636"/>
            <w:bookmarkEnd w:id="637"/>
            <w:r>
              <w:rPr>
                <w:b/>
                <w:bCs/>
                <w:i w:val="0"/>
                <w:iCs w:val="0"/>
                <w:color w:val="000000"/>
                <w:sz w:val="18"/>
                <w:szCs w:val="18"/>
              </w:rPr>
              <w:t>Equation 4.6</w:t>
            </w:r>
          </w:p>
        </w:tc>
      </w:tr>
    </w:tbl>
    <w:p w14:paraId="362F965F" w14:textId="77777777" w:rsidR="00D859CF" w:rsidRPr="00C640B6" w:rsidRDefault="004933F5">
      <w:r>
        <w:lastRenderedPageBreak/>
        <w:t>Interpretation:</w:t>
      </w:r>
    </w:p>
    <w:p w14:paraId="5AA89147"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Very low (≈ 0) → Stable topology</w:t>
      </w:r>
    </w:p>
    <w:p w14:paraId="0FDA37AC" w14:textId="77777777" w:rsidR="00D859CF" w:rsidRPr="00C640B6" w:rsidRDefault="004933F5">
      <w:pPr>
        <w:ind w:left="1440" w:hanging="360"/>
      </w:pPr>
      <w:r>
        <w:t>●</w:t>
      </w:r>
      <w:r>
        <w:rPr>
          <w:sz w:val="14"/>
          <w:szCs w:val="14"/>
        </w:rPr>
        <w:t xml:space="preserve">   </w:t>
      </w:r>
      <w:r>
        <w:rPr>
          <w:sz w:val="14"/>
          <w:szCs w:val="14"/>
        </w:rPr>
        <w:tab/>
      </w:r>
      <w:r>
        <w:rPr>
          <w:rFonts w:eastAsia="Arial Unicode MS"/>
        </w:rPr>
        <w:t>Moderate (&gt; 0 but small) → Normal adaptive adjustments</w:t>
      </w:r>
    </w:p>
    <w:p w14:paraId="41968405" w14:textId="77777777" w:rsidR="00D859CF" w:rsidRPr="00C640B6" w:rsidRDefault="004933F5">
      <w:pPr>
        <w:ind w:left="1440" w:hanging="360"/>
      </w:pPr>
      <w:r>
        <w:t>●</w:t>
      </w:r>
      <w:r>
        <w:rPr>
          <w:sz w:val="14"/>
          <w:szCs w:val="14"/>
        </w:rPr>
        <w:t xml:space="preserve">   </w:t>
      </w:r>
      <w:r>
        <w:rPr>
          <w:sz w:val="14"/>
          <w:szCs w:val="14"/>
        </w:rPr>
        <w:tab/>
      </w:r>
      <w:r>
        <w:rPr>
          <w:rFonts w:eastAsia="Arial Unicode MS"/>
        </w:rPr>
        <w:t>High values → Persistent instability or distortion pressure</w:t>
      </w:r>
    </w:p>
    <w:p w14:paraId="4653990B" w14:textId="77777777" w:rsidR="00D859CF" w:rsidRPr="00C640B6" w:rsidRDefault="004933F5">
      <w:pPr>
        <w:spacing w:before="200"/>
        <w:rPr>
          <w:b/>
          <w:bCs/>
          <w:u w:val="single"/>
        </w:rPr>
      </w:pPr>
      <w:r>
        <w:rPr>
          <w:b/>
          <w:bCs/>
          <w:u w:val="single"/>
        </w:rPr>
        <w:t>Layer Change Count</w:t>
      </w:r>
    </w:p>
    <w:p w14:paraId="1023240C" w14:textId="77777777" w:rsidR="00D859CF" w:rsidRPr="00C640B6" w:rsidRDefault="004933F5">
      <w:r>
        <w:t>Number of times the node's mesh layer (hop count) changed during the window.</w:t>
      </w:r>
    </w:p>
    <w:tbl>
      <w:tblPr>
        <w:tblStyle w:val="aff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61096CF1" w14:textId="77777777">
        <w:trPr>
          <w:trHeight w:val="615"/>
        </w:trPr>
        <w:tc>
          <w:tcPr>
            <w:tcW w:w="5835" w:type="dxa"/>
            <w:tcBorders>
              <w:top w:val="nil"/>
              <w:left w:val="nil"/>
              <w:bottom w:val="nil"/>
              <w:right w:val="nil"/>
            </w:tcBorders>
            <w:tcMar>
              <w:top w:w="0" w:type="dxa"/>
              <w:left w:w="0" w:type="dxa"/>
              <w:bottom w:w="0" w:type="dxa"/>
              <w:right w:w="0" w:type="dxa"/>
            </w:tcMar>
          </w:tcPr>
          <w:p w14:paraId="2F2AAD2A" w14:textId="77777777" w:rsidR="00D859CF" w:rsidRPr="00C640B6" w:rsidRDefault="004933F5">
            <w:pPr>
              <w:spacing w:line="240" w:lineRule="auto"/>
            </w:pPr>
            <w:r>
              <w:rPr>
                <w:noProof/>
              </w:rPr>
              <w:drawing>
                <wp:inline distT="114300" distB="114300" distL="114300" distR="114300" wp14:anchorId="227357D5" wp14:editId="3DFD44CB">
                  <wp:extent cx="4521200" cy="3937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0"/>
                          <a:srcRect/>
                          <a:stretch>
                            <a:fillRect/>
                          </a:stretch>
                        </pic:blipFill>
                        <pic:spPr>
                          <a:xfrm>
                            <a:off x="0" y="0"/>
                            <a:ext cx="4521200" cy="3937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1341DEB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8" w:name="_Toc9001358"/>
            <w:bookmarkStart w:id="639" w:name="_c6z35rq36u0u" w:colFirst="0" w:colLast="0"/>
            <w:bookmarkEnd w:id="638"/>
            <w:bookmarkEnd w:id="639"/>
            <w:r>
              <w:rPr>
                <w:b/>
                <w:bCs/>
                <w:i w:val="0"/>
                <w:iCs w:val="0"/>
                <w:color w:val="000000"/>
                <w:sz w:val="18"/>
                <w:szCs w:val="18"/>
              </w:rPr>
              <w:t>Equation 4.7</w:t>
            </w:r>
          </w:p>
        </w:tc>
      </w:tr>
    </w:tbl>
    <w:p w14:paraId="41A53351" w14:textId="77777777" w:rsidR="00D859CF" w:rsidRPr="00C640B6" w:rsidRDefault="004933F5">
      <w:r>
        <w:t>Interpretation:</w:t>
      </w:r>
    </w:p>
    <w:p w14:paraId="79AE7520" w14:textId="77777777" w:rsidR="00D859CF" w:rsidRPr="00C640B6" w:rsidRDefault="004933F5">
      <w:pPr>
        <w:ind w:left="1440" w:hanging="360"/>
      </w:pPr>
      <w:r>
        <w:t>●</w:t>
      </w:r>
      <w:r>
        <w:rPr>
          <w:sz w:val="14"/>
          <w:szCs w:val="14"/>
        </w:rPr>
        <w:t xml:space="preserve">   </w:t>
      </w:r>
      <w:r>
        <w:rPr>
          <w:sz w:val="14"/>
          <w:szCs w:val="14"/>
        </w:rPr>
        <w:tab/>
      </w:r>
      <w:r>
        <w:rPr>
          <w:rFonts w:eastAsia="Arial Unicode MS"/>
        </w:rPr>
        <w:t>0 → Stable layer assignment</w:t>
      </w:r>
    </w:p>
    <w:p w14:paraId="34D05080"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Node moving up/down in hierarchy, indicating topology adaptation or instability</w:t>
      </w:r>
    </w:p>
    <w:p w14:paraId="36AD0C5A" w14:textId="77777777" w:rsidR="00D859CF" w:rsidRPr="00C640B6" w:rsidRDefault="004933F5">
      <w:pPr>
        <w:spacing w:before="200"/>
        <w:rPr>
          <w:b/>
          <w:bCs/>
          <w:u w:val="single"/>
        </w:rPr>
      </w:pPr>
      <w:r>
        <w:rPr>
          <w:b/>
          <w:bCs/>
          <w:u w:val="single"/>
        </w:rPr>
        <w:t>Hop Stability Duration</w:t>
      </w:r>
    </w:p>
    <w:p w14:paraId="27BFA7F9" w14:textId="77777777" w:rsidR="00D859CF" w:rsidRPr="00C640B6" w:rsidRDefault="004933F5">
      <w:r>
        <w:t>Longest continuous interval within the window during which the node maintained the same layer and parent. Computed by scanning event logs and measuring the maximum duration where (layer, parent_mac) remained constant.</w:t>
      </w:r>
    </w:p>
    <w:tbl>
      <w:tblPr>
        <w:tblStyle w:val="aff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224993B0" w14:textId="77777777">
        <w:trPr>
          <w:trHeight w:val="555"/>
        </w:trPr>
        <w:tc>
          <w:tcPr>
            <w:tcW w:w="5835" w:type="dxa"/>
            <w:tcBorders>
              <w:top w:val="nil"/>
              <w:left w:val="nil"/>
              <w:bottom w:val="nil"/>
              <w:right w:val="nil"/>
            </w:tcBorders>
            <w:tcMar>
              <w:top w:w="0" w:type="dxa"/>
              <w:left w:w="0" w:type="dxa"/>
              <w:bottom w:w="0" w:type="dxa"/>
              <w:right w:w="0" w:type="dxa"/>
            </w:tcMar>
          </w:tcPr>
          <w:p w14:paraId="7E9BB5AC" w14:textId="77777777" w:rsidR="00D859CF" w:rsidRPr="00C640B6" w:rsidRDefault="004933F5">
            <w:pPr>
              <w:spacing w:line="240" w:lineRule="auto"/>
            </w:pPr>
            <w:r>
              <w:rPr>
                <w:noProof/>
              </w:rPr>
              <w:drawing>
                <wp:inline distT="114300" distB="114300" distL="114300" distR="114300" wp14:anchorId="3845055A" wp14:editId="4AEB0CDC">
                  <wp:extent cx="4508500" cy="355600"/>
                  <wp:effectExtent l="0" t="0" r="0" b="0"/>
                  <wp:docPr id="75"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41"/>
                          <a:srcRect/>
                          <a:stretch>
                            <a:fillRect/>
                          </a:stretch>
                        </pic:blipFill>
                        <pic:spPr>
                          <a:xfrm>
                            <a:off x="0" y="0"/>
                            <a:ext cx="4508500" cy="3556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6958CD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0" w:name="_Toc9001359"/>
            <w:bookmarkStart w:id="641" w:name="_z16bl76khv3j" w:colFirst="0" w:colLast="0"/>
            <w:bookmarkEnd w:id="640"/>
            <w:bookmarkEnd w:id="641"/>
            <w:r>
              <w:rPr>
                <w:b/>
                <w:bCs/>
                <w:i w:val="0"/>
                <w:iCs w:val="0"/>
                <w:color w:val="000000"/>
                <w:sz w:val="18"/>
                <w:szCs w:val="18"/>
              </w:rPr>
              <w:t>Equation 4.8</w:t>
            </w:r>
          </w:p>
        </w:tc>
      </w:tr>
    </w:tbl>
    <w:p w14:paraId="7BB39084" w14:textId="77777777" w:rsidR="00D859CF" w:rsidRPr="00C640B6" w:rsidRDefault="004933F5">
      <w:r>
        <w:t>Interpretation:</w:t>
      </w:r>
    </w:p>
    <w:p w14:paraId="32BC0008" w14:textId="77777777" w:rsidR="00D859CF" w:rsidRPr="00C640B6" w:rsidRDefault="004933F5">
      <w:pPr>
        <w:ind w:left="1440" w:hanging="360"/>
      </w:pPr>
      <w:r>
        <w:t>●</w:t>
      </w:r>
      <w:r>
        <w:rPr>
          <w:sz w:val="14"/>
          <w:szCs w:val="14"/>
        </w:rPr>
        <w:t xml:space="preserve">   </w:t>
      </w:r>
      <w:r>
        <w:rPr>
          <w:sz w:val="14"/>
          <w:szCs w:val="14"/>
        </w:rPr>
        <w:tab/>
      </w:r>
      <w:r>
        <w:rPr>
          <w:rFonts w:eastAsia="Arial Unicode MS"/>
        </w:rPr>
        <w:t>Long durations → Stable topology</w:t>
      </w:r>
    </w:p>
    <w:p w14:paraId="7159F1EB" w14:textId="77777777" w:rsidR="00D859CF" w:rsidRPr="00C640B6" w:rsidRDefault="004933F5">
      <w:pPr>
        <w:ind w:left="1440" w:hanging="360"/>
      </w:pPr>
      <w:r>
        <w:t>●</w:t>
      </w:r>
      <w:r>
        <w:rPr>
          <w:sz w:val="14"/>
          <w:szCs w:val="14"/>
        </w:rPr>
        <w:t xml:space="preserve">   </w:t>
      </w:r>
      <w:r>
        <w:rPr>
          <w:sz w:val="14"/>
          <w:szCs w:val="14"/>
        </w:rPr>
        <w:tab/>
      </w:r>
      <w:r>
        <w:rPr>
          <w:rFonts w:eastAsia="Arial Unicode MS"/>
        </w:rPr>
        <w:t>Short durations → Frequent reconfiguration, potential distortion effects</w:t>
      </w:r>
    </w:p>
    <w:p w14:paraId="22A2BB5C" w14:textId="77777777" w:rsidR="00D859CF" w:rsidRPr="00C640B6" w:rsidRDefault="004933F5">
      <w:pPr>
        <w:pStyle w:val="Heading5"/>
        <w:spacing w:before="160" w:after="80" w:line="240" w:lineRule="auto"/>
        <w:jc w:val="left"/>
      </w:pPr>
      <w:bookmarkStart w:id="642" w:name="_Toc9001082"/>
      <w:bookmarkStart w:id="643" w:name="_x6y6inaqiurh" w:colFirst="0" w:colLast="0"/>
      <w:bookmarkEnd w:id="642"/>
      <w:bookmarkEnd w:id="643"/>
      <w:r>
        <w:t>4.2.4.2.4.</w:t>
      </w:r>
      <w:r>
        <w:tab/>
        <w:t>Physical Layer Features</w:t>
      </w:r>
    </w:p>
    <w:p w14:paraId="57FA7CFB" w14:textId="77777777" w:rsidR="00D859CF" w:rsidRPr="00C640B6" w:rsidRDefault="004933F5">
      <w:pPr>
        <w:rPr>
          <w:b/>
          <w:bCs/>
          <w:u w:val="single"/>
        </w:rPr>
      </w:pPr>
      <w:r>
        <w:rPr>
          <w:b/>
          <w:bCs/>
          <w:u w:val="single"/>
        </w:rPr>
        <w:t>RSSI Mean</w:t>
      </w:r>
    </w:p>
    <w:p w14:paraId="3F998ABE" w14:textId="77777777" w:rsidR="00D859CF" w:rsidRPr="00C640B6" w:rsidRDefault="004933F5">
      <w:r>
        <w:t>Average received signal strength within the window.</w:t>
      </w:r>
    </w:p>
    <w:tbl>
      <w:tblPr>
        <w:tblStyle w:val="af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1C2FBF9B" w14:textId="77777777">
        <w:trPr>
          <w:trHeight w:val="1515"/>
        </w:trPr>
        <w:tc>
          <w:tcPr>
            <w:tcW w:w="5835" w:type="dxa"/>
            <w:tcBorders>
              <w:top w:val="nil"/>
              <w:left w:val="nil"/>
              <w:bottom w:val="nil"/>
              <w:right w:val="nil"/>
            </w:tcBorders>
            <w:tcMar>
              <w:top w:w="0" w:type="dxa"/>
              <w:left w:w="0" w:type="dxa"/>
              <w:bottom w:w="0" w:type="dxa"/>
              <w:right w:w="0" w:type="dxa"/>
            </w:tcMar>
          </w:tcPr>
          <w:p w14:paraId="006C6189" w14:textId="77777777" w:rsidR="00D859CF" w:rsidRPr="00C640B6" w:rsidRDefault="004933F5">
            <w:pPr>
              <w:spacing w:line="240" w:lineRule="auto"/>
              <w:jc w:val="center"/>
            </w:pPr>
            <w:r>
              <w:rPr>
                <w:noProof/>
              </w:rPr>
              <w:drawing>
                <wp:inline distT="114300" distB="114300" distL="114300" distR="114300" wp14:anchorId="3659327B" wp14:editId="16F27B5E">
                  <wp:extent cx="3302000" cy="965200"/>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2"/>
                          <a:srcRect/>
                          <a:stretch>
                            <a:fillRect/>
                          </a:stretch>
                        </pic:blipFill>
                        <pic:spPr>
                          <a:xfrm>
                            <a:off x="0" y="0"/>
                            <a:ext cx="3302000" cy="9652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58E67552"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4" w:name="_Toc9001360"/>
            <w:bookmarkStart w:id="645" w:name="_n07xdeewj2s5" w:colFirst="0" w:colLast="0"/>
            <w:bookmarkEnd w:id="644"/>
            <w:bookmarkEnd w:id="645"/>
            <w:r>
              <w:rPr>
                <w:b/>
                <w:bCs/>
                <w:i w:val="0"/>
                <w:iCs w:val="0"/>
                <w:color w:val="000000"/>
                <w:sz w:val="18"/>
                <w:szCs w:val="18"/>
              </w:rPr>
              <w:t>Equation 4.9</w:t>
            </w:r>
          </w:p>
        </w:tc>
      </w:tr>
    </w:tbl>
    <w:p w14:paraId="6ED66310" w14:textId="77777777" w:rsidR="00D859CF" w:rsidRPr="00C640B6" w:rsidRDefault="004933F5">
      <w:r>
        <w:t>Interpretation:</w:t>
      </w:r>
    </w:p>
    <w:p w14:paraId="31A36123" w14:textId="77777777" w:rsidR="00D859CF" w:rsidRPr="00C640B6" w:rsidRDefault="004933F5">
      <w:pPr>
        <w:ind w:left="1440" w:hanging="360"/>
      </w:pPr>
      <w:r>
        <w:t>●</w:t>
      </w:r>
      <w:r>
        <w:rPr>
          <w:sz w:val="14"/>
          <w:szCs w:val="14"/>
        </w:rPr>
        <w:t xml:space="preserve">   </w:t>
      </w:r>
      <w:r>
        <w:rPr>
          <w:sz w:val="14"/>
          <w:szCs w:val="14"/>
        </w:rPr>
        <w:tab/>
      </w:r>
      <w:r>
        <w:t>Values reflect link quality and physical proximity to the parent</w:t>
      </w:r>
    </w:p>
    <w:p w14:paraId="63D24D29" w14:textId="77777777" w:rsidR="00D859CF" w:rsidRPr="00C640B6" w:rsidRDefault="004933F5">
      <w:pPr>
        <w:ind w:left="1440" w:hanging="360"/>
      </w:pPr>
      <w:r>
        <w:t>●</w:t>
      </w:r>
      <w:r>
        <w:rPr>
          <w:sz w:val="14"/>
          <w:szCs w:val="14"/>
        </w:rPr>
        <w:t xml:space="preserve">   </w:t>
      </w:r>
      <w:r>
        <w:rPr>
          <w:sz w:val="14"/>
          <w:szCs w:val="14"/>
        </w:rPr>
        <w:tab/>
      </w:r>
      <w:r>
        <w:t>Under normal operation, deeper nodes tend to have parent links that are no stronger than those of shallower nodes; this is a loose tendency, not a rule (Section 3.2.3.1)</w:t>
      </w:r>
    </w:p>
    <w:p w14:paraId="15E708BF" w14:textId="77777777" w:rsidR="00D859CF" w:rsidRPr="00C640B6" w:rsidRDefault="004933F5">
      <w:pPr>
        <w:spacing w:before="200"/>
        <w:rPr>
          <w:b/>
          <w:bCs/>
          <w:u w:val="single"/>
        </w:rPr>
      </w:pPr>
      <w:r>
        <w:rPr>
          <w:b/>
          <w:bCs/>
          <w:u w:val="single"/>
        </w:rPr>
        <w:lastRenderedPageBreak/>
        <w:t>RSSI Variance</w:t>
      </w:r>
    </w:p>
    <w:p w14:paraId="5B473B9C" w14:textId="77777777" w:rsidR="00D859CF" w:rsidRPr="00C640B6" w:rsidRDefault="004933F5">
      <w:r>
        <w:t>Statistical variance of RSSI samples within the window, indicating signal stability.</w:t>
      </w:r>
    </w:p>
    <w:tbl>
      <w:tblPr>
        <w:tblStyle w:val="aff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45B02BF2" w14:textId="77777777">
        <w:trPr>
          <w:trHeight w:val="1365"/>
        </w:trPr>
        <w:tc>
          <w:tcPr>
            <w:tcW w:w="5835" w:type="dxa"/>
            <w:tcBorders>
              <w:top w:val="nil"/>
              <w:left w:val="nil"/>
              <w:bottom w:val="nil"/>
              <w:right w:val="nil"/>
            </w:tcBorders>
            <w:tcMar>
              <w:top w:w="0" w:type="dxa"/>
              <w:left w:w="0" w:type="dxa"/>
              <w:bottom w:w="0" w:type="dxa"/>
              <w:right w:w="0" w:type="dxa"/>
            </w:tcMar>
          </w:tcPr>
          <w:p w14:paraId="56C6C0AA" w14:textId="77777777" w:rsidR="00D859CF" w:rsidRPr="00C640B6" w:rsidRDefault="004933F5">
            <w:pPr>
              <w:spacing w:line="240" w:lineRule="auto"/>
              <w:jc w:val="center"/>
            </w:pPr>
            <w:r>
              <w:rPr>
                <w:noProof/>
              </w:rPr>
              <w:drawing>
                <wp:inline distT="114300" distB="114300" distL="114300" distR="114300" wp14:anchorId="6F738117" wp14:editId="3D2C352F">
                  <wp:extent cx="4546600" cy="863600"/>
                  <wp:effectExtent l="0" t="0" r="0" b="0"/>
                  <wp:docPr id="70"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43"/>
                          <a:srcRect/>
                          <a:stretch>
                            <a:fillRect/>
                          </a:stretch>
                        </pic:blipFill>
                        <pic:spPr>
                          <a:xfrm>
                            <a:off x="0" y="0"/>
                            <a:ext cx="4546600" cy="8636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21DA104D"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6" w:name="_Toc9001361"/>
            <w:bookmarkStart w:id="647" w:name="_deqsd87cj6jx" w:colFirst="0" w:colLast="0"/>
            <w:bookmarkEnd w:id="646"/>
            <w:bookmarkEnd w:id="647"/>
            <w:r>
              <w:rPr>
                <w:b/>
                <w:bCs/>
                <w:i w:val="0"/>
                <w:iCs w:val="0"/>
                <w:color w:val="000000"/>
                <w:sz w:val="18"/>
                <w:szCs w:val="18"/>
              </w:rPr>
              <w:t>Equation 4.10</w:t>
            </w:r>
          </w:p>
        </w:tc>
      </w:tr>
    </w:tbl>
    <w:p w14:paraId="1292B1D1" w14:textId="77777777" w:rsidR="00D859CF" w:rsidRPr="00C640B6" w:rsidRDefault="004933F5">
      <w:r>
        <w:t>Interpretation:</w:t>
      </w:r>
    </w:p>
    <w:p w14:paraId="20BC5CAB" w14:textId="77777777" w:rsidR="00D859CF" w:rsidRPr="00C640B6" w:rsidRDefault="004933F5">
      <w:pPr>
        <w:ind w:left="1440" w:hanging="360"/>
      </w:pPr>
      <w:r>
        <w:t>●</w:t>
      </w:r>
      <w:r>
        <w:rPr>
          <w:sz w:val="14"/>
          <w:szCs w:val="14"/>
        </w:rPr>
        <w:t xml:space="preserve">   </w:t>
      </w:r>
      <w:r>
        <w:rPr>
          <w:sz w:val="14"/>
          <w:szCs w:val="14"/>
        </w:rPr>
        <w:tab/>
      </w:r>
      <w:r>
        <w:rPr>
          <w:rFonts w:eastAsia="Arial Unicode MS"/>
        </w:rPr>
        <w:t>Low variance → Stable link conditions</w:t>
      </w:r>
    </w:p>
    <w:p w14:paraId="753BD95F" w14:textId="77777777" w:rsidR="00D859CF" w:rsidRPr="00C640B6" w:rsidRDefault="004933F5">
      <w:pPr>
        <w:ind w:left="1440" w:hanging="360"/>
      </w:pPr>
      <w:r>
        <w:t>●</w:t>
      </w:r>
      <w:r>
        <w:rPr>
          <w:sz w:val="14"/>
          <w:szCs w:val="14"/>
        </w:rPr>
        <w:t xml:space="preserve">   </w:t>
      </w:r>
      <w:r>
        <w:rPr>
          <w:sz w:val="14"/>
          <w:szCs w:val="14"/>
        </w:rPr>
        <w:tab/>
      </w:r>
      <w:r>
        <w:rPr>
          <w:rFonts w:eastAsia="Arial Unicode MS"/>
        </w:rPr>
        <w:t>High variance → Environmental interference, mobility, or topology instability</w:t>
      </w:r>
    </w:p>
    <w:p w14:paraId="140EF5C5" w14:textId="77777777" w:rsidR="00D859CF" w:rsidRPr="00C640B6" w:rsidRDefault="004933F5">
      <w:pPr>
        <w:spacing w:before="200"/>
        <w:rPr>
          <w:b/>
          <w:bCs/>
          <w:u w:val="single"/>
        </w:rPr>
      </w:pPr>
      <w:r>
        <w:rPr>
          <w:b/>
          <w:bCs/>
          <w:u w:val="single"/>
        </w:rPr>
        <w:t>RSSI Stability Duration</w:t>
      </w:r>
    </w:p>
    <w:p w14:paraId="1CF73B8B" w14:textId="77777777" w:rsidR="00D859CF" w:rsidRPr="00C640B6" w:rsidRDefault="004933F5">
      <w:r>
        <w:t>Longest continuous interval within the window where RSSI remains within ±3 dBm of the window mean.</w:t>
      </w:r>
    </w:p>
    <w:tbl>
      <w:tblPr>
        <w:tblStyle w:val="aff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296139DF" w14:textId="77777777">
        <w:trPr>
          <w:trHeight w:val="465"/>
        </w:trPr>
        <w:tc>
          <w:tcPr>
            <w:tcW w:w="5835" w:type="dxa"/>
            <w:tcBorders>
              <w:top w:val="nil"/>
              <w:left w:val="nil"/>
              <w:bottom w:val="nil"/>
              <w:right w:val="nil"/>
            </w:tcBorders>
            <w:tcMar>
              <w:top w:w="0" w:type="dxa"/>
              <w:left w:w="0" w:type="dxa"/>
              <w:bottom w:w="0" w:type="dxa"/>
              <w:right w:w="0" w:type="dxa"/>
            </w:tcMar>
          </w:tcPr>
          <w:p w14:paraId="53B40715" w14:textId="77777777" w:rsidR="00D859CF" w:rsidRPr="00C640B6" w:rsidRDefault="004933F5">
            <w:pPr>
              <w:spacing w:line="240" w:lineRule="auto"/>
            </w:pPr>
            <w:r>
              <w:rPr>
                <w:noProof/>
              </w:rPr>
              <w:drawing>
                <wp:inline distT="114300" distB="114300" distL="114300" distR="114300" wp14:anchorId="64012038" wp14:editId="1A3DDD83">
                  <wp:extent cx="4533900" cy="29210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4"/>
                          <a:srcRect/>
                          <a:stretch>
                            <a:fillRect/>
                          </a:stretch>
                        </pic:blipFill>
                        <pic:spPr>
                          <a:xfrm>
                            <a:off x="0" y="0"/>
                            <a:ext cx="4533900" cy="2921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C808453"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8" w:name="_Toc9001362"/>
            <w:bookmarkStart w:id="649" w:name="_plab5lufh2l6" w:colFirst="0" w:colLast="0"/>
            <w:bookmarkEnd w:id="648"/>
            <w:bookmarkEnd w:id="649"/>
            <w:r>
              <w:rPr>
                <w:b/>
                <w:bCs/>
                <w:i w:val="0"/>
                <w:iCs w:val="0"/>
                <w:color w:val="000000"/>
                <w:sz w:val="18"/>
                <w:szCs w:val="18"/>
              </w:rPr>
              <w:t>Equation 4.11</w:t>
            </w:r>
          </w:p>
        </w:tc>
      </w:tr>
    </w:tbl>
    <w:p w14:paraId="11F5F210" w14:textId="77777777" w:rsidR="00D859CF" w:rsidRPr="00C640B6" w:rsidRDefault="004933F5">
      <w:r>
        <w:t>Interpretation:</w:t>
      </w:r>
    </w:p>
    <w:p w14:paraId="2353FF52" w14:textId="77777777" w:rsidR="00D859CF" w:rsidRPr="00C640B6" w:rsidRDefault="004933F5">
      <w:pPr>
        <w:ind w:left="1440" w:hanging="360"/>
      </w:pPr>
      <w:r>
        <w:t>●</w:t>
      </w:r>
      <w:r>
        <w:rPr>
          <w:sz w:val="14"/>
          <w:szCs w:val="14"/>
        </w:rPr>
        <w:t xml:space="preserve">   </w:t>
      </w:r>
      <w:r>
        <w:rPr>
          <w:sz w:val="14"/>
          <w:szCs w:val="14"/>
        </w:rPr>
        <w:tab/>
      </w:r>
      <w:r>
        <w:rPr>
          <w:rFonts w:eastAsia="Arial Unicode MS"/>
        </w:rPr>
        <w:t>Long duration → Stable signal conditions</w:t>
      </w:r>
    </w:p>
    <w:p w14:paraId="6876A668" w14:textId="77777777" w:rsidR="00D859CF" w:rsidRPr="00C640B6" w:rsidRDefault="004933F5">
      <w:pPr>
        <w:ind w:left="1440" w:hanging="360"/>
      </w:pPr>
      <w:r>
        <w:t>●</w:t>
      </w:r>
      <w:r>
        <w:rPr>
          <w:sz w:val="14"/>
          <w:szCs w:val="14"/>
        </w:rPr>
        <w:t xml:space="preserve">   </w:t>
      </w:r>
      <w:r>
        <w:rPr>
          <w:sz w:val="14"/>
          <w:szCs w:val="14"/>
        </w:rPr>
        <w:tab/>
      </w:r>
      <w:r>
        <w:rPr>
          <w:rFonts w:eastAsia="Arial Unicode MS"/>
        </w:rPr>
        <w:t>Short duration → Fluctuating signal, potentially due to interference or parent switching</w:t>
      </w:r>
    </w:p>
    <w:p w14:paraId="2ADAD7C6" w14:textId="77777777" w:rsidR="00D859CF" w:rsidRPr="00C640B6" w:rsidRDefault="004933F5">
      <w:pPr>
        <w:pStyle w:val="Heading5"/>
        <w:spacing w:before="160" w:after="80" w:line="240" w:lineRule="auto"/>
        <w:jc w:val="left"/>
      </w:pPr>
      <w:bookmarkStart w:id="650" w:name="_Toc9001083"/>
      <w:bookmarkStart w:id="651" w:name="_miifjjlnsy25" w:colFirst="0" w:colLast="0"/>
      <w:bookmarkEnd w:id="650"/>
      <w:bookmarkEnd w:id="651"/>
      <w:r>
        <w:t>4.2.4.2.5.</w:t>
      </w:r>
      <w:r>
        <w:tab/>
        <w:t>Cross‑Layer Inconsistency Features</w:t>
      </w:r>
    </w:p>
    <w:p w14:paraId="2894814D" w14:textId="77777777" w:rsidR="00D859CF" w:rsidRPr="00C640B6" w:rsidRDefault="004933F5">
      <w:pPr>
        <w:rPr>
          <w:b/>
          <w:bCs/>
          <w:u w:val="single"/>
        </w:rPr>
      </w:pPr>
      <w:r>
        <w:rPr>
          <w:b/>
          <w:bCs/>
          <w:u w:val="single"/>
        </w:rPr>
        <w:t>RSSI–Hop Inconsistency</w:t>
      </w:r>
    </w:p>
    <w:p w14:paraId="64312D8E" w14:textId="77777777" w:rsidR="00D859CF" w:rsidRPr="00C640B6" w:rsidRDefault="004933F5">
      <w:r>
        <w:t>Deviation between observed RSSI and the value expected based on the node's reported layer. This feature captures physical‑logical topology mismatches characteristic of wormhole distortion.</w:t>
      </w:r>
    </w:p>
    <w:p w14:paraId="4DAD7E78" w14:textId="77777777" w:rsidR="00D859CF" w:rsidRPr="00C640B6" w:rsidRDefault="004933F5">
      <w:pPr>
        <w:spacing w:before="200"/>
      </w:pPr>
      <w: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1825B2AE" w14:textId="77777777">
        <w:trPr>
          <w:trHeight w:val="540"/>
        </w:trPr>
        <w:tc>
          <w:tcPr>
            <w:tcW w:w="5835" w:type="dxa"/>
            <w:tcBorders>
              <w:top w:val="nil"/>
              <w:left w:val="nil"/>
              <w:bottom w:val="nil"/>
              <w:right w:val="nil"/>
            </w:tcBorders>
            <w:tcMar>
              <w:top w:w="0" w:type="dxa"/>
              <w:left w:w="0" w:type="dxa"/>
              <w:bottom w:w="0" w:type="dxa"/>
              <w:right w:w="0" w:type="dxa"/>
            </w:tcMar>
          </w:tcPr>
          <w:p w14:paraId="13D9B24A" w14:textId="77777777" w:rsidR="00D859CF" w:rsidRPr="00C640B6" w:rsidRDefault="004933F5">
            <w:pPr>
              <w:spacing w:line="240" w:lineRule="auto"/>
            </w:pPr>
            <w:r>
              <w:rPr>
                <w:noProof/>
              </w:rPr>
              <w:drawing>
                <wp:inline distT="114300" distB="114300" distL="114300" distR="114300" wp14:anchorId="5267A3E9" wp14:editId="6D07F9C2">
                  <wp:extent cx="4521200" cy="3429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45"/>
                          <a:srcRect/>
                          <a:stretch>
                            <a:fillRect/>
                          </a:stretch>
                        </pic:blipFill>
                        <pic:spPr>
                          <a:xfrm>
                            <a:off x="0" y="0"/>
                            <a:ext cx="4521200" cy="3429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21997B8E"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2" w:name="_Toc9001363"/>
            <w:bookmarkStart w:id="653" w:name="_29c7mp1l9guq" w:colFirst="0" w:colLast="0"/>
            <w:bookmarkEnd w:id="652"/>
            <w:bookmarkEnd w:id="653"/>
            <w:r>
              <w:rPr>
                <w:b/>
                <w:bCs/>
                <w:i w:val="0"/>
                <w:iCs w:val="0"/>
                <w:color w:val="000000"/>
                <w:sz w:val="18"/>
                <w:szCs w:val="18"/>
              </w:rPr>
              <w:t>Equation 4.12</w:t>
            </w:r>
          </w:p>
        </w:tc>
      </w:tr>
    </w:tbl>
    <w:p w14:paraId="79448A9C" w14:textId="77777777" w:rsidR="00D859CF" w:rsidRPr="00C640B6" w:rsidRDefault="004933F5">
      <w:r>
        <w:t>Where</w:t>
      </w:r>
    </w:p>
    <w:tbl>
      <w:tblPr>
        <w:tblStyle w:val="affd"/>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42C15532" w14:textId="77777777">
        <w:trPr>
          <w:trHeight w:val="420"/>
        </w:trPr>
        <w:tc>
          <w:tcPr>
            <w:tcW w:w="5835" w:type="dxa"/>
            <w:tcBorders>
              <w:top w:val="nil"/>
              <w:left w:val="nil"/>
              <w:bottom w:val="nil"/>
              <w:right w:val="nil"/>
            </w:tcBorders>
            <w:tcMar>
              <w:top w:w="0" w:type="dxa"/>
              <w:left w:w="0" w:type="dxa"/>
              <w:bottom w:w="0" w:type="dxa"/>
              <w:right w:w="0" w:type="dxa"/>
            </w:tcMar>
          </w:tcPr>
          <w:p w14:paraId="558674DD" w14:textId="77777777" w:rsidR="00D859CF" w:rsidRPr="00C640B6" w:rsidRDefault="004933F5">
            <w:pPr>
              <w:spacing w:line="240" w:lineRule="auto"/>
            </w:pPr>
            <w:r>
              <w:rPr>
                <w:noProof/>
              </w:rPr>
              <w:drawing>
                <wp:inline distT="114300" distB="114300" distL="114300" distR="114300" wp14:anchorId="660578B1" wp14:editId="7AF409D2">
                  <wp:extent cx="4521200" cy="2667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6"/>
                          <a:srcRect/>
                          <a:stretch>
                            <a:fillRect/>
                          </a:stretch>
                        </pic:blipFill>
                        <pic:spPr>
                          <a:xfrm>
                            <a:off x="0" y="0"/>
                            <a:ext cx="4521200" cy="2667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223E153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4" w:name="_Toc9001364"/>
            <w:bookmarkStart w:id="655" w:name="_jron2gy0z6ic" w:colFirst="0" w:colLast="0"/>
            <w:bookmarkEnd w:id="654"/>
            <w:bookmarkEnd w:id="655"/>
            <w:r>
              <w:rPr>
                <w:b/>
                <w:bCs/>
                <w:i w:val="0"/>
                <w:iCs w:val="0"/>
                <w:color w:val="000000"/>
                <w:sz w:val="18"/>
                <w:szCs w:val="18"/>
              </w:rPr>
              <w:t>Equation 4.13</w:t>
            </w:r>
          </w:p>
        </w:tc>
      </w:tr>
    </w:tbl>
    <w:p w14:paraId="0DEE3410" w14:textId="77777777" w:rsidR="00D859CF" w:rsidRPr="00C640B6" w:rsidRDefault="004933F5">
      <w:r>
        <w:t>This approach makes the metric environment‑specific and robust to testbed variations.</w:t>
      </w:r>
    </w:p>
    <w:p w14:paraId="064FF593" w14:textId="77777777" w:rsidR="00D859CF" w:rsidRPr="00C640B6" w:rsidRDefault="004933F5">
      <w:pPr>
        <w:spacing w:before="200"/>
      </w:pPr>
      <w:r>
        <w:t>Interpretation:</w:t>
      </w:r>
    </w:p>
    <w:p w14:paraId="448CBEE0" w14:textId="77777777" w:rsidR="00D859CF" w:rsidRPr="00C640B6" w:rsidRDefault="004933F5">
      <w:pPr>
        <w:ind w:left="1440" w:hanging="360"/>
      </w:pPr>
      <w:r>
        <w:lastRenderedPageBreak/>
        <w:t>●</w:t>
      </w:r>
      <w:r>
        <w:rPr>
          <w:sz w:val="14"/>
          <w:szCs w:val="14"/>
        </w:rPr>
        <w:t xml:space="preserve">   </w:t>
      </w:r>
      <w:r>
        <w:rPr>
          <w:sz w:val="14"/>
          <w:szCs w:val="14"/>
        </w:rPr>
        <w:tab/>
      </w:r>
      <w:r>
        <w:rPr>
          <w:rFonts w:eastAsia="Arial Unicode MS"/>
        </w:rPr>
        <w:t>Small diff (&lt; 5 dB) → RSSI consistent with reported layer</w:t>
      </w:r>
    </w:p>
    <w:p w14:paraId="6683733C" w14:textId="77777777" w:rsidR="00D859CF" w:rsidRPr="00C640B6" w:rsidRDefault="004933F5">
      <w:pPr>
        <w:ind w:left="1440" w:hanging="360"/>
      </w:pPr>
      <w:r>
        <w:t>●</w:t>
      </w:r>
      <w:r>
        <w:rPr>
          <w:sz w:val="14"/>
          <w:szCs w:val="14"/>
        </w:rPr>
        <w:t xml:space="preserve">   </w:t>
      </w:r>
      <w:r>
        <w:rPr>
          <w:sz w:val="14"/>
          <w:szCs w:val="14"/>
        </w:rPr>
        <w:tab/>
      </w:r>
      <w:r>
        <w:rPr>
          <w:rFonts w:eastAsia="Arial Unicode MS"/>
        </w:rPr>
        <w:t>Large diff (&gt; 10 dB) → Potential physical‑logical mismatch; node may be receiving packets from distant sources with unusually strong signal (wormhole effect)</w:t>
      </w:r>
    </w:p>
    <w:p w14:paraId="5BE8B929" w14:textId="77777777" w:rsidR="00D859CF" w:rsidRPr="00C640B6" w:rsidRDefault="004933F5">
      <w:pPr>
        <w:spacing w:before="200"/>
        <w:rPr>
          <w:b/>
          <w:bCs/>
          <w:u w:val="single"/>
        </w:rPr>
      </w:pPr>
      <w:r>
        <w:rPr>
          <w:b/>
          <w:bCs/>
          <w:u w:val="single"/>
        </w:rPr>
        <w:t>Latency–Hop Inconsistency</w:t>
      </w:r>
    </w:p>
    <w:p w14:paraId="0A14371C" w14:textId="77777777" w:rsidR="00D859CF" w:rsidRPr="00C640B6" w:rsidRDefault="004933F5">
      <w:r>
        <w:t>Ratio of end‑to‑end latency to hop count, indicating whether path length matches expected delay.</w:t>
      </w:r>
    </w:p>
    <w:tbl>
      <w:tblPr>
        <w:tblStyle w:val="affe"/>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595B3765" w14:textId="77777777">
        <w:trPr>
          <w:trHeight w:val="885"/>
        </w:trPr>
        <w:tc>
          <w:tcPr>
            <w:tcW w:w="5835" w:type="dxa"/>
            <w:tcBorders>
              <w:top w:val="nil"/>
              <w:left w:val="nil"/>
              <w:bottom w:val="nil"/>
              <w:right w:val="nil"/>
            </w:tcBorders>
            <w:tcMar>
              <w:top w:w="0" w:type="dxa"/>
              <w:left w:w="0" w:type="dxa"/>
              <w:bottom w:w="0" w:type="dxa"/>
              <w:right w:w="0" w:type="dxa"/>
            </w:tcMar>
          </w:tcPr>
          <w:p w14:paraId="4492DF26" w14:textId="77777777" w:rsidR="00D859CF" w:rsidRPr="00C640B6" w:rsidRDefault="004933F5">
            <w:pPr>
              <w:spacing w:line="240" w:lineRule="auto"/>
              <w:jc w:val="center"/>
            </w:pPr>
            <w:r>
              <w:rPr>
                <w:noProof/>
              </w:rPr>
              <w:drawing>
                <wp:inline distT="114300" distB="114300" distL="114300" distR="114300" wp14:anchorId="7F29B03A" wp14:editId="7D5A937B">
                  <wp:extent cx="3873500" cy="558800"/>
                  <wp:effectExtent l="0" t="0" r="0" b="0"/>
                  <wp:docPr id="4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7"/>
                          <a:srcRect/>
                          <a:stretch>
                            <a:fillRect/>
                          </a:stretch>
                        </pic:blipFill>
                        <pic:spPr>
                          <a:xfrm>
                            <a:off x="0" y="0"/>
                            <a:ext cx="3873500" cy="558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51879490"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6" w:name="_Toc9001365"/>
            <w:bookmarkStart w:id="657" w:name="_wwqcpq3kt028" w:colFirst="0" w:colLast="0"/>
            <w:bookmarkEnd w:id="656"/>
            <w:bookmarkEnd w:id="657"/>
            <w:r>
              <w:rPr>
                <w:b/>
                <w:bCs/>
                <w:i w:val="0"/>
                <w:iCs w:val="0"/>
                <w:color w:val="000000"/>
                <w:sz w:val="18"/>
                <w:szCs w:val="18"/>
              </w:rPr>
              <w:t>Equation 4.14</w:t>
            </w:r>
          </w:p>
        </w:tc>
      </w:tr>
    </w:tbl>
    <w:p w14:paraId="1B690ACA" w14:textId="77777777" w:rsidR="00D859CF" w:rsidRPr="00C640B6" w:rsidRDefault="004933F5">
      <w:r>
        <w:t>where the delay is the relative one-way delay of each probe to the root: its arrival time minus its send timestamp, minus the smallest such value for that sender in the run, which removes the constant offset between the two unsynchronised clocks. The probes have no response leg, so no round trip exists (D-2).</w:t>
      </w:r>
    </w:p>
    <w:p w14:paraId="27CFACD8" w14:textId="77777777" w:rsidR="00D859CF" w:rsidRPr="00C640B6" w:rsidRDefault="004933F5">
      <w:pPr>
        <w:spacing w:before="200"/>
      </w:pPr>
      <w:r>
        <w:t>Interpretation:</w:t>
      </w:r>
    </w:p>
    <w:p w14:paraId="65269C8E" w14:textId="77777777" w:rsidR="00D859CF" w:rsidRPr="00C640B6" w:rsidRDefault="004933F5">
      <w:pPr>
        <w:ind w:left="1440" w:hanging="360"/>
      </w:pPr>
      <w:r>
        <w:t>●</w:t>
      </w:r>
      <w:r>
        <w:rPr>
          <w:sz w:val="14"/>
          <w:szCs w:val="14"/>
        </w:rPr>
        <w:t xml:space="preserve">   </w:t>
      </w:r>
      <w:r>
        <w:rPr>
          <w:sz w:val="14"/>
          <w:szCs w:val="14"/>
        </w:rPr>
        <w:tab/>
      </w:r>
      <w:r>
        <w:t>Consistent ratio → Normal multi-hop forwarding (measured baseline medians are about 2 to 7 ms per hop)</w:t>
      </w:r>
    </w:p>
    <w:p w14:paraId="1550D55F" w14:textId="77777777" w:rsidR="00D859CF" w:rsidRPr="00C640B6" w:rsidRDefault="004933F5">
      <w:pPr>
        <w:ind w:left="1440" w:hanging="360"/>
      </w:pPr>
      <w:r>
        <w:t>●</w:t>
      </w:r>
      <w:r>
        <w:rPr>
          <w:sz w:val="14"/>
          <w:szCs w:val="14"/>
        </w:rPr>
        <w:t xml:space="preserve">   </w:t>
      </w:r>
      <w:r>
        <w:rPr>
          <w:sz w:val="14"/>
          <w:szCs w:val="14"/>
        </w:rPr>
        <w:tab/>
      </w:r>
      <w:r>
        <w:rPr>
          <w:rFonts w:eastAsia="Arial Unicode MS"/>
        </w:rPr>
        <w:t>Abnormally low ratio → Path appears shorter than reported layer (potential shortcut effect)</w:t>
      </w:r>
    </w:p>
    <w:p w14:paraId="5916528F" w14:textId="77777777" w:rsidR="00D859CF" w:rsidRPr="00C640B6" w:rsidRDefault="004933F5">
      <w:pPr>
        <w:ind w:left="1440" w:hanging="360"/>
      </w:pPr>
      <w:r>
        <w:t>●</w:t>
      </w:r>
      <w:r>
        <w:rPr>
          <w:sz w:val="14"/>
          <w:szCs w:val="14"/>
        </w:rPr>
        <w:t xml:space="preserve">   </w:t>
      </w:r>
      <w:r>
        <w:rPr>
          <w:sz w:val="14"/>
          <w:szCs w:val="14"/>
        </w:rPr>
        <w:tab/>
      </w:r>
      <w:r>
        <w:rPr>
          <w:rFonts w:eastAsia="Arial Unicode MS"/>
        </w:rPr>
        <w:t>Abnormally high ratio → Congestion or indirect routing</w:t>
      </w:r>
    </w:p>
    <w:p w14:paraId="486A28DE" w14:textId="77777777" w:rsidR="00D859CF" w:rsidRPr="00C640B6" w:rsidRDefault="004933F5">
      <w:pPr>
        <w:spacing w:before="200"/>
        <w:rPr>
          <w:b/>
          <w:bCs/>
          <w:u w:val="single"/>
        </w:rPr>
      </w:pPr>
      <w:r>
        <w:rPr>
          <w:b/>
          <w:bCs/>
          <w:u w:val="single"/>
        </w:rPr>
        <w:t>Forwarding Consistency Score</w:t>
      </w:r>
    </w:p>
    <w:p w14:paraId="2BAE9C39" w14:textId="77777777" w:rsidR="00D859CF" w:rsidRPr="00C640B6" w:rsidRDefault="004933F5">
      <w:r>
        <w:t>Deviation of the forwarding ratio from the ideal value of 1.0 provides a unified measure of forwarding compliance.</w:t>
      </w:r>
    </w:p>
    <w:tbl>
      <w:tblPr>
        <w:tblStyle w:val="afff"/>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73D83842" w14:textId="77777777">
        <w:trPr>
          <w:trHeight w:val="705"/>
        </w:trPr>
        <w:tc>
          <w:tcPr>
            <w:tcW w:w="5835" w:type="dxa"/>
            <w:tcBorders>
              <w:top w:val="nil"/>
              <w:left w:val="nil"/>
              <w:bottom w:val="nil"/>
              <w:right w:val="nil"/>
            </w:tcBorders>
            <w:tcMar>
              <w:top w:w="0" w:type="dxa"/>
              <w:left w:w="0" w:type="dxa"/>
              <w:bottom w:w="0" w:type="dxa"/>
              <w:right w:w="0" w:type="dxa"/>
            </w:tcMar>
          </w:tcPr>
          <w:p w14:paraId="64AC0CCC" w14:textId="77777777" w:rsidR="00D859CF" w:rsidRPr="00C640B6" w:rsidRDefault="004933F5">
            <w:pPr>
              <w:spacing w:line="240" w:lineRule="auto"/>
              <w:jc w:val="center"/>
            </w:pPr>
            <w:r>
              <w:rPr>
                <w:noProof/>
              </w:rPr>
              <w:drawing>
                <wp:inline distT="114300" distB="114300" distL="114300" distR="114300" wp14:anchorId="16D8E3FA" wp14:editId="19AE9EE7">
                  <wp:extent cx="4521200" cy="444500"/>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8"/>
                          <a:srcRect/>
                          <a:stretch>
                            <a:fillRect/>
                          </a:stretch>
                        </pic:blipFill>
                        <pic:spPr>
                          <a:xfrm>
                            <a:off x="0" y="0"/>
                            <a:ext cx="4521200" cy="4445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773E300"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8" w:name="_Toc9001366"/>
            <w:bookmarkStart w:id="659" w:name="_s9czr0bvd715" w:colFirst="0" w:colLast="0"/>
            <w:bookmarkEnd w:id="658"/>
            <w:bookmarkEnd w:id="659"/>
            <w:r>
              <w:rPr>
                <w:b/>
                <w:bCs/>
                <w:i w:val="0"/>
                <w:iCs w:val="0"/>
                <w:color w:val="000000"/>
                <w:sz w:val="18"/>
                <w:szCs w:val="18"/>
              </w:rPr>
              <w:t>Equation 4.15</w:t>
            </w:r>
          </w:p>
        </w:tc>
      </w:tr>
    </w:tbl>
    <w:p w14:paraId="48F34432" w14:textId="77777777" w:rsidR="00D859CF" w:rsidRPr="00C640B6" w:rsidRDefault="004933F5">
      <w:r>
        <w:t>Interpretation:</w:t>
      </w:r>
    </w:p>
    <w:p w14:paraId="378C14B2"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0 → Perfect forwarding compliance (Forwarding Ratio ≈ 1.0)</w:t>
      </w:r>
    </w:p>
    <w:p w14:paraId="1402C509"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Increasing deviation from expected behavior</w:t>
      </w:r>
    </w:p>
    <w:p w14:paraId="494DB1FA" w14:textId="77777777" w:rsidR="00D859CF" w:rsidRPr="00C640B6" w:rsidRDefault="004933F5">
      <w:pPr>
        <w:ind w:left="1440" w:hanging="360"/>
      </w:pPr>
      <w:r>
        <w:t>●</w:t>
      </w:r>
      <w:r>
        <w:rPr>
          <w:sz w:val="14"/>
          <w:szCs w:val="14"/>
        </w:rPr>
        <w:t xml:space="preserve">   </w:t>
      </w:r>
      <w:r>
        <w:rPr>
          <w:sz w:val="14"/>
          <w:szCs w:val="14"/>
        </w:rPr>
        <w:tab/>
      </w:r>
      <w:r>
        <w:rPr>
          <w:rFonts w:eastAsia="Arial Unicode MS"/>
        </w:rPr>
        <w:t>Closer to 1 → Severe forwarding suppression</w:t>
      </w:r>
    </w:p>
    <w:p w14:paraId="44B19724" w14:textId="77777777" w:rsidR="00D859CF" w:rsidRPr="00C640B6" w:rsidRDefault="004933F5">
      <w:pPr>
        <w:pStyle w:val="Heading5"/>
        <w:spacing w:before="160" w:after="80" w:line="240" w:lineRule="auto"/>
        <w:jc w:val="left"/>
      </w:pPr>
      <w:bookmarkStart w:id="660" w:name="_Toc9001084"/>
      <w:bookmarkStart w:id="661" w:name="_50vca75wb3xj" w:colFirst="0" w:colLast="0"/>
      <w:bookmarkEnd w:id="660"/>
      <w:bookmarkEnd w:id="661"/>
      <w:r>
        <w:t>4.2.4.2.6.</w:t>
      </w:r>
      <w:r>
        <w:tab/>
      </w:r>
      <w:r>
        <w:t>Auxiliary Tunnel Activity Features (Experiment‑Level)</w:t>
      </w:r>
    </w:p>
    <w:p w14:paraId="6C001951" w14:textId="77777777" w:rsidR="00D859CF" w:rsidRPr="00C640B6" w:rsidRDefault="004933F5">
      <w:r>
        <w:t>These metrics are recorded only on nodes participating in topology distortion experiments. They are not part of the standard PHY/MAC/Network layer set, but are included to document manipulation intensity.</w:t>
      </w:r>
    </w:p>
    <w:p w14:paraId="5AD81F14" w14:textId="77777777" w:rsidR="00D859CF" w:rsidRPr="00C640B6" w:rsidRDefault="004933F5">
      <w:pPr>
        <w:spacing w:before="200"/>
        <w:rPr>
          <w:b/>
          <w:bCs/>
          <w:u w:val="single"/>
        </w:rPr>
      </w:pPr>
      <w:r>
        <w:rPr>
          <w:b/>
          <w:bCs/>
          <w:u w:val="single"/>
        </w:rPr>
        <w:lastRenderedPageBreak/>
        <w:t>Tunnel Intensity</w:t>
      </w:r>
    </w:p>
    <w:p w14:paraId="302D1669" w14:textId="77777777" w:rsidR="00D859CF" w:rsidRPr="00C640B6" w:rsidRDefault="004933F5">
      <w:r>
        <w:t>Combined rate of tunnel activity, indicating the intensity of the wormhole‑inspired manipulation.</w:t>
      </w:r>
    </w:p>
    <w:tbl>
      <w:tblPr>
        <w:tblStyle w:val="afff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789D10B7" w14:textId="77777777">
        <w:trPr>
          <w:trHeight w:val="1005"/>
        </w:trPr>
        <w:tc>
          <w:tcPr>
            <w:tcW w:w="5835" w:type="dxa"/>
            <w:tcBorders>
              <w:top w:val="nil"/>
              <w:left w:val="nil"/>
              <w:bottom w:val="nil"/>
              <w:right w:val="nil"/>
            </w:tcBorders>
            <w:tcMar>
              <w:top w:w="0" w:type="dxa"/>
              <w:left w:w="0" w:type="dxa"/>
              <w:bottom w:w="0" w:type="dxa"/>
              <w:right w:w="0" w:type="dxa"/>
            </w:tcMar>
          </w:tcPr>
          <w:p w14:paraId="4CC1934F" w14:textId="77777777" w:rsidR="00D859CF" w:rsidRPr="00C640B6" w:rsidRDefault="004933F5">
            <w:pPr>
              <w:spacing w:line="240" w:lineRule="auto"/>
            </w:pPr>
            <w:r>
              <w:rPr>
                <w:noProof/>
              </w:rPr>
              <w:drawing>
                <wp:inline distT="114300" distB="114300" distL="114300" distR="114300" wp14:anchorId="5B12B66B" wp14:editId="77ED110B">
                  <wp:extent cx="4521200" cy="635000"/>
                  <wp:effectExtent l="0" t="0" r="0" b="0"/>
                  <wp:docPr id="7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49"/>
                          <a:srcRect/>
                          <a:stretch>
                            <a:fillRect/>
                          </a:stretch>
                        </pic:blipFill>
                        <pic:spPr>
                          <a:xfrm>
                            <a:off x="0" y="0"/>
                            <a:ext cx="4521200" cy="6350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93D1D62"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62" w:name="_Toc9001367"/>
            <w:bookmarkStart w:id="663" w:name="_avkf3n10s4n3" w:colFirst="0" w:colLast="0"/>
            <w:bookmarkEnd w:id="662"/>
            <w:bookmarkEnd w:id="663"/>
            <w:r>
              <w:rPr>
                <w:b/>
                <w:bCs/>
                <w:i w:val="0"/>
                <w:iCs w:val="0"/>
                <w:color w:val="000000"/>
                <w:sz w:val="18"/>
                <w:szCs w:val="18"/>
              </w:rPr>
              <w:t>Equation 4.16</w:t>
            </w:r>
          </w:p>
        </w:tc>
      </w:tr>
    </w:tbl>
    <w:p w14:paraId="3C972DB3" w14:textId="77777777" w:rsidR="00D859CF" w:rsidRPr="00C640B6" w:rsidRDefault="004933F5">
      <w:r>
        <w:t>where:</w:t>
      </w:r>
    </w:p>
    <w:p w14:paraId="0EC0F131" w14:textId="77777777" w:rsidR="00D859CF" w:rsidRPr="00C640B6" w:rsidRDefault="004933F5">
      <w:pPr>
        <w:ind w:left="1440" w:hanging="360"/>
      </w:pPr>
      <w:r>
        <w:t>●</w:t>
      </w:r>
      <w:r>
        <w:rPr>
          <w:sz w:val="14"/>
          <w:szCs w:val="14"/>
        </w:rPr>
        <w:t xml:space="preserve">   </w:t>
      </w:r>
      <w:r>
        <w:rPr>
          <w:sz w:val="14"/>
          <w:szCs w:val="14"/>
        </w:rPr>
        <w:tab/>
      </w:r>
      <w:r>
        <w:t>Δtunnel_tx_count = tunnel transmissions within the window</w:t>
      </w:r>
    </w:p>
    <w:p w14:paraId="1AF18B04" w14:textId="77777777" w:rsidR="00D859CF" w:rsidRPr="00C640B6" w:rsidRDefault="004933F5">
      <w:pPr>
        <w:ind w:left="1440" w:hanging="360"/>
      </w:pPr>
      <w:r>
        <w:t>●</w:t>
      </w:r>
      <w:r>
        <w:rPr>
          <w:sz w:val="14"/>
          <w:szCs w:val="14"/>
        </w:rPr>
        <w:t xml:space="preserve">   </w:t>
      </w:r>
      <w:r>
        <w:rPr>
          <w:sz w:val="14"/>
          <w:szCs w:val="14"/>
        </w:rPr>
        <w:tab/>
      </w:r>
      <w:r>
        <w:t>Δtunnel_rx_count = tunnel receptions within the window</w:t>
      </w:r>
    </w:p>
    <w:p w14:paraId="3F6EE45B" w14:textId="77777777" w:rsidR="00D859CF" w:rsidRPr="00C640B6" w:rsidRDefault="004933F5">
      <w:pPr>
        <w:ind w:left="1440" w:hanging="360"/>
      </w:pPr>
      <w:r>
        <w:t>●</w:t>
      </w:r>
      <w:r>
        <w:rPr>
          <w:sz w:val="14"/>
          <w:szCs w:val="14"/>
        </w:rPr>
        <w:t xml:space="preserve">   </w:t>
      </w:r>
      <w:r>
        <w:rPr>
          <w:sz w:val="14"/>
          <w:szCs w:val="14"/>
        </w:rPr>
        <w:tab/>
      </w:r>
      <w:r>
        <w:t>Window Duration = 1 second (in this study)</w:t>
      </w:r>
    </w:p>
    <w:p w14:paraId="1C3B50FA" w14:textId="77777777" w:rsidR="00D859CF" w:rsidRPr="00C640B6" w:rsidRDefault="004933F5">
      <w:pPr>
        <w:spacing w:before="200"/>
      </w:pPr>
      <w:r>
        <w:t>Interpretation:</w:t>
      </w:r>
    </w:p>
    <w:p w14:paraId="2A9E3919" w14:textId="77777777" w:rsidR="00D859CF" w:rsidRPr="00C640B6" w:rsidRDefault="004933F5">
      <w:pPr>
        <w:ind w:left="1440" w:hanging="360"/>
      </w:pPr>
      <w:r>
        <w:t>●</w:t>
      </w:r>
      <w:r>
        <w:rPr>
          <w:sz w:val="14"/>
          <w:szCs w:val="14"/>
        </w:rPr>
        <w:t xml:space="preserve">   </w:t>
      </w:r>
      <w:r>
        <w:rPr>
          <w:sz w:val="14"/>
          <w:szCs w:val="14"/>
        </w:rPr>
        <w:tab/>
      </w:r>
      <w:r>
        <w:rPr>
          <w:rFonts w:eastAsia="Arial Unicode MS"/>
        </w:rPr>
        <w:t>0 → No tunnel activity (baseline or tunnel inactive)</w:t>
      </w:r>
    </w:p>
    <w:p w14:paraId="1301495A"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Tunnel active; higher values indicate more frequent relaying</w:t>
      </w:r>
    </w:p>
    <w:p w14:paraId="3367D04C" w14:textId="77777777" w:rsidR="00D859CF" w:rsidRPr="00C640B6" w:rsidRDefault="004933F5">
      <w:pPr>
        <w:spacing w:before="200"/>
        <w:rPr>
          <w:b/>
          <w:bCs/>
          <w:u w:val="single"/>
        </w:rPr>
      </w:pPr>
      <w:r>
        <w:rPr>
          <w:b/>
          <w:bCs/>
          <w:u w:val="single"/>
        </w:rPr>
        <w:t>Tunnel Bytes Transferred</w:t>
      </w:r>
    </w:p>
    <w:p w14:paraId="30AEBBD7" w14:textId="77777777" w:rsidR="00D859CF" w:rsidRPr="00C640B6" w:rsidRDefault="004933F5">
      <w:r>
        <w:t>Total bytes transmitted through the tunnel per window, indicating data volume.</w:t>
      </w:r>
    </w:p>
    <w:tbl>
      <w:tblPr>
        <w:tblStyle w:val="afff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0CD47733" w14:textId="77777777">
        <w:trPr>
          <w:trHeight w:val="480"/>
        </w:trPr>
        <w:tc>
          <w:tcPr>
            <w:tcW w:w="5835" w:type="dxa"/>
            <w:tcBorders>
              <w:top w:val="nil"/>
              <w:left w:val="nil"/>
              <w:bottom w:val="nil"/>
              <w:right w:val="nil"/>
            </w:tcBorders>
            <w:tcMar>
              <w:top w:w="0" w:type="dxa"/>
              <w:left w:w="0" w:type="dxa"/>
              <w:bottom w:w="0" w:type="dxa"/>
              <w:right w:w="0" w:type="dxa"/>
            </w:tcMar>
          </w:tcPr>
          <w:p w14:paraId="3A6904D7" w14:textId="77777777" w:rsidR="00D859CF" w:rsidRPr="00C640B6" w:rsidRDefault="004933F5">
            <w:pPr>
              <w:spacing w:line="240" w:lineRule="auto"/>
            </w:pPr>
            <w:r>
              <w:rPr>
                <w:noProof/>
              </w:rPr>
              <w:drawing>
                <wp:inline distT="114300" distB="114300" distL="114300" distR="114300" wp14:anchorId="5CB3BB98" wp14:editId="7630A5EF">
                  <wp:extent cx="4584700" cy="304800"/>
                  <wp:effectExtent l="0" t="0" r="0" b="0"/>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0"/>
                          <a:srcRect/>
                          <a:stretch>
                            <a:fillRect/>
                          </a:stretch>
                        </pic:blipFill>
                        <pic:spPr>
                          <a:xfrm>
                            <a:off x="0" y="0"/>
                            <a:ext cx="4584700" cy="304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69EB8ED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64" w:name="_Toc9001368"/>
            <w:bookmarkStart w:id="665" w:name="_n2446ubpmp3p" w:colFirst="0" w:colLast="0"/>
            <w:bookmarkEnd w:id="664"/>
            <w:bookmarkEnd w:id="665"/>
            <w:r>
              <w:rPr>
                <w:b/>
                <w:bCs/>
                <w:i w:val="0"/>
                <w:iCs w:val="0"/>
                <w:color w:val="000000"/>
                <w:sz w:val="18"/>
                <w:szCs w:val="18"/>
              </w:rPr>
              <w:t>Equation 4.17</w:t>
            </w:r>
          </w:p>
        </w:tc>
      </w:tr>
    </w:tbl>
    <w:p w14:paraId="4DED9ADF" w14:textId="77777777" w:rsidR="00D859CF" w:rsidRPr="00C640B6" w:rsidRDefault="004933F5">
      <w:r>
        <w:t>Interpretation:</w:t>
      </w:r>
    </w:p>
    <w:p w14:paraId="2F5B3175" w14:textId="77777777" w:rsidR="00D859CF" w:rsidRPr="00C640B6" w:rsidRDefault="004933F5">
      <w:pPr>
        <w:ind w:left="1440" w:hanging="360"/>
      </w:pPr>
      <w:r>
        <w:t>●</w:t>
      </w:r>
      <w:r>
        <w:rPr>
          <w:sz w:val="14"/>
          <w:szCs w:val="14"/>
        </w:rPr>
        <w:t xml:space="preserve">   </w:t>
      </w:r>
      <w:r>
        <w:rPr>
          <w:sz w:val="14"/>
          <w:szCs w:val="14"/>
        </w:rPr>
        <w:tab/>
      </w:r>
      <w:r>
        <w:t>Correlates with manipulation intensity; higher values may indicate a more significant shortcut</w:t>
      </w:r>
    </w:p>
    <w:p w14:paraId="5885242D" w14:textId="77777777" w:rsidR="00D859CF" w:rsidRPr="00C640B6" w:rsidRDefault="004933F5">
      <w:pPr>
        <w:spacing w:before="200"/>
        <w:rPr>
          <w:b/>
          <w:bCs/>
          <w:u w:val="single"/>
        </w:rPr>
      </w:pPr>
      <w:r>
        <w:rPr>
          <w:b/>
          <w:bCs/>
          <w:u w:val="single"/>
        </w:rPr>
        <w:t>Tunnel Latency</w:t>
      </w:r>
    </w:p>
    <w:p w14:paraId="06C9C7EA" w14:textId="77777777" w:rsidR="00D859CF" w:rsidRPr="00C640B6" w:rsidRDefault="004933F5">
      <w:r>
        <w:t>The gap between the arrival times of the two copies of one duplicated probe at the root (D-3). Both copies carry the same sender timestamp and arrive on the same root clock, so the clock offset cancels exactly. The tunnel is a one-way write and no echo message is sent.</w:t>
      </w:r>
    </w:p>
    <w:p w14:paraId="06070F43" w14:textId="77777777" w:rsidR="00D859CF" w:rsidRPr="00C640B6" w:rsidRDefault="004933F5">
      <w:pPr>
        <w:spacing w:before="200"/>
      </w:pPr>
      <w:r>
        <w:t>Interpretation:</w:t>
      </w:r>
    </w:p>
    <w:p w14:paraId="57E13A1B" w14:textId="77777777" w:rsidR="00D859CF" w:rsidRPr="00C640B6" w:rsidRDefault="004933F5">
      <w:pPr>
        <w:ind w:left="1440" w:hanging="360"/>
      </w:pPr>
      <w:r>
        <w:t>●</w:t>
      </w:r>
      <w:r>
        <w:rPr>
          <w:sz w:val="14"/>
          <w:szCs w:val="14"/>
        </w:rPr>
        <w:t xml:space="preserve">   </w:t>
      </w:r>
      <w:r>
        <w:rPr>
          <w:sz w:val="14"/>
          <w:szCs w:val="14"/>
        </w:rPr>
        <w:tab/>
      </w:r>
      <w:r>
        <w:rPr>
          <w:rFonts w:eastAsia="Arial Unicode MS"/>
        </w:rPr>
        <w:t>Consistent low latency → Tunnel operating as designed</w:t>
      </w:r>
    </w:p>
    <w:p w14:paraId="767F038F" w14:textId="77777777" w:rsidR="00D859CF" w:rsidRPr="00C640B6" w:rsidRDefault="004933F5">
      <w:pPr>
        <w:ind w:left="1440" w:hanging="360"/>
      </w:pPr>
      <w:r>
        <w:t>●</w:t>
      </w:r>
      <w:r>
        <w:rPr>
          <w:sz w:val="14"/>
          <w:szCs w:val="14"/>
        </w:rPr>
        <w:t xml:space="preserve">   </w:t>
      </w:r>
      <w:r>
        <w:rPr>
          <w:sz w:val="14"/>
          <w:szCs w:val="14"/>
        </w:rPr>
        <w:tab/>
      </w:r>
      <w:r>
        <w:rPr>
          <w:rFonts w:eastAsia="Arial Unicode MS"/>
        </w:rPr>
        <w:t>Variable latency → May affect shortcut effectiveness</w:t>
      </w:r>
    </w:p>
    <w:p w14:paraId="01B8786B" w14:textId="77777777" w:rsidR="00D859CF" w:rsidRPr="00C640B6" w:rsidRDefault="004933F5">
      <w:r>
        <w:t xml:space="preserve"> </w:t>
      </w:r>
    </w:p>
    <w:p w14:paraId="1CF050E7" w14:textId="77777777" w:rsidR="00D859CF" w:rsidRPr="00C640B6" w:rsidRDefault="004933F5">
      <w:pPr>
        <w:pStyle w:val="Heading4"/>
        <w:shd w:val="clear" w:color="auto" w:fill="auto"/>
        <w:spacing w:before="200" w:after="80" w:line="240" w:lineRule="auto"/>
        <w:jc w:val="left"/>
      </w:pPr>
      <w:bookmarkStart w:id="666" w:name="_Toc9001085"/>
      <w:bookmarkStart w:id="667" w:name="_1s92yu91z06t" w:colFirst="0" w:colLast="0"/>
      <w:bookmarkEnd w:id="666"/>
      <w:bookmarkEnd w:id="667"/>
      <w:r>
        <w:t>4.2.4.3.</w:t>
      </w:r>
      <w:r>
        <w:tab/>
        <w:t>Feature Summary</w:t>
      </w:r>
    </w:p>
    <w:p w14:paraId="4A5C71F4" w14:textId="77777777" w:rsidR="00D859CF" w:rsidRPr="00C640B6" w:rsidRDefault="004933F5">
      <w:r>
        <w:t>The complete feature set per node per window comprises the following 16 attributes, categorized by the layer they primarily represent:</w:t>
      </w:r>
    </w:p>
    <w:p w14:paraId="578C8BC9"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68" w:name="_Toc9001208"/>
      <w:bookmarkStart w:id="669" w:name="_6uu387m7fkmf" w:colFirst="0" w:colLast="0"/>
      <w:bookmarkEnd w:id="668"/>
      <w:bookmarkEnd w:id="669"/>
      <w:r>
        <w:rPr>
          <w:b/>
          <w:bCs/>
          <w:i w:val="0"/>
          <w:iCs w:val="0"/>
          <w:color w:val="000000"/>
          <w:sz w:val="18"/>
          <w:szCs w:val="18"/>
        </w:rPr>
        <w:lastRenderedPageBreak/>
        <w:t>Table 4.17 Feature Summary</w:t>
      </w:r>
    </w:p>
    <w:tbl>
      <w:tblPr>
        <w:tblStyle w:val="afff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2"/>
        <w:gridCol w:w="2243"/>
        <w:gridCol w:w="2951"/>
      </w:tblGrid>
      <w:tr w:rsidR="00D859CF" w:rsidRPr="00C640B6" w14:paraId="5738541D" w14:textId="77777777">
        <w:trPr>
          <w:trHeight w:val="690"/>
        </w:trPr>
        <w:tc>
          <w:tcPr>
            <w:tcW w:w="3111"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5DB784F" w14:textId="77777777" w:rsidR="00D859CF" w:rsidRPr="00C640B6" w:rsidRDefault="004933F5">
            <w:pPr>
              <w:spacing w:line="240" w:lineRule="auto"/>
              <w:jc w:val="center"/>
              <w:rPr>
                <w:b/>
                <w:bCs/>
              </w:rPr>
            </w:pPr>
            <w:r>
              <w:rPr>
                <w:b/>
                <w:bCs/>
                <w:sz w:val="20"/>
                <w:szCs w:val="20"/>
              </w:rPr>
              <w:t>Feature</w:t>
            </w:r>
          </w:p>
        </w:tc>
        <w:tc>
          <w:tcPr>
            <w:tcW w:w="2243"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FA343D2" w14:textId="77777777" w:rsidR="00D859CF" w:rsidRPr="00C640B6" w:rsidRDefault="004933F5">
            <w:pPr>
              <w:spacing w:line="240" w:lineRule="auto"/>
              <w:jc w:val="center"/>
              <w:rPr>
                <w:b/>
                <w:bCs/>
              </w:rPr>
            </w:pPr>
            <w:r>
              <w:rPr>
                <w:b/>
                <w:bCs/>
                <w:sz w:val="20"/>
                <w:szCs w:val="20"/>
              </w:rPr>
              <w:t>Layer</w:t>
            </w:r>
          </w:p>
        </w:tc>
        <w:tc>
          <w:tcPr>
            <w:tcW w:w="2951"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56D8FF5" w14:textId="77777777" w:rsidR="00D859CF" w:rsidRPr="00C640B6" w:rsidRDefault="004933F5">
            <w:pPr>
              <w:spacing w:line="240" w:lineRule="auto"/>
              <w:jc w:val="center"/>
              <w:rPr>
                <w:b/>
                <w:bCs/>
              </w:rPr>
            </w:pPr>
            <w:r>
              <w:rPr>
                <w:b/>
                <w:bCs/>
                <w:sz w:val="20"/>
                <w:szCs w:val="20"/>
              </w:rPr>
              <w:t>Behavioral Dimension</w:t>
            </w:r>
          </w:p>
        </w:tc>
      </w:tr>
      <w:tr w:rsidR="00D859CF" w:rsidRPr="00C640B6" w14:paraId="3B4BF3FE"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6FFB986" w14:textId="77777777" w:rsidR="00D859CF" w:rsidRPr="00C640B6" w:rsidRDefault="004933F5">
            <w:pPr>
              <w:spacing w:line="240" w:lineRule="auto"/>
              <w:jc w:val="center"/>
            </w:pPr>
            <w:r>
              <w:rPr>
                <w:sz w:val="20"/>
                <w:szCs w:val="20"/>
              </w:rPr>
              <w:t>Forwarding Ratio</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3B7D0D1E"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476CFDA8" w14:textId="77777777" w:rsidR="00D859CF" w:rsidRPr="00C640B6" w:rsidRDefault="004933F5">
            <w:pPr>
              <w:spacing w:line="240" w:lineRule="auto"/>
              <w:jc w:val="center"/>
            </w:pPr>
            <w:r>
              <w:rPr>
                <w:sz w:val="20"/>
                <w:szCs w:val="20"/>
              </w:rPr>
              <w:t>Forwarding compliance</w:t>
            </w:r>
          </w:p>
        </w:tc>
      </w:tr>
      <w:tr w:rsidR="00D859CF" w:rsidRPr="00C640B6" w14:paraId="56C42220"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BDC2891" w14:textId="77777777" w:rsidR="00D859CF" w:rsidRPr="00C640B6" w:rsidRDefault="004933F5">
            <w:pPr>
              <w:spacing w:line="240" w:lineRule="auto"/>
              <w:jc w:val="center"/>
            </w:pPr>
            <w:r>
              <w:rPr>
                <w:sz w:val="20"/>
                <w:szCs w:val="20"/>
              </w:rPr>
              <w:t>Ingress‑Egress Delta</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80D45F2"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30415E1C" w14:textId="77777777" w:rsidR="00D859CF" w:rsidRPr="00C640B6" w:rsidRDefault="004933F5">
            <w:pPr>
              <w:spacing w:line="240" w:lineRule="auto"/>
              <w:jc w:val="center"/>
            </w:pPr>
            <w:r>
              <w:rPr>
                <w:sz w:val="20"/>
                <w:szCs w:val="20"/>
              </w:rPr>
              <w:t>Packet absorption</w:t>
            </w:r>
          </w:p>
        </w:tc>
      </w:tr>
      <w:tr w:rsidR="00D859CF" w:rsidRPr="00C640B6" w14:paraId="734DFDEB"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5E0A2E" w14:textId="77777777" w:rsidR="00D859CF" w:rsidRPr="00C640B6" w:rsidRDefault="004933F5">
            <w:pPr>
              <w:spacing w:line="240" w:lineRule="auto"/>
              <w:jc w:val="center"/>
            </w:pPr>
            <w:r>
              <w:rPr>
                <w:sz w:val="20"/>
                <w:szCs w:val="20"/>
              </w:rPr>
              <w:t>Retry Rate (application counters)</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5BB95768" w14:textId="77777777" w:rsidR="00D859CF" w:rsidRPr="00C640B6" w:rsidRDefault="004933F5">
            <w:pPr>
              <w:spacing w:line="240" w:lineRule="auto"/>
              <w:jc w:val="center"/>
            </w:pPr>
            <w:r>
              <w:rPr>
                <w:sz w:val="20"/>
                <w:szCs w:val="20"/>
              </w:rPr>
              <w:t>Application</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705B22AB" w14:textId="77777777" w:rsidR="00D859CF" w:rsidRPr="00C640B6" w:rsidRDefault="004933F5">
            <w:pPr>
              <w:spacing w:line="240" w:lineRule="auto"/>
              <w:jc w:val="center"/>
            </w:pPr>
            <w:r>
              <w:rPr>
                <w:sz w:val="20"/>
                <w:szCs w:val="20"/>
              </w:rPr>
              <w:t>Link stress (dataset column only)</w:t>
            </w:r>
          </w:p>
        </w:tc>
      </w:tr>
      <w:tr w:rsidR="00D859CF" w:rsidRPr="00C640B6" w14:paraId="0E502D45"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2130DB2" w14:textId="77777777" w:rsidR="00D859CF" w:rsidRPr="00C640B6" w:rsidRDefault="004933F5">
            <w:pPr>
              <w:spacing w:line="240" w:lineRule="auto"/>
              <w:jc w:val="center"/>
            </w:pPr>
            <w:r>
              <w:rPr>
                <w:sz w:val="20"/>
                <w:szCs w:val="20"/>
              </w:rPr>
              <w:t>MacRetryRate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00119BE" w14:textId="77777777" w:rsidR="00D859CF" w:rsidRPr="00C640B6" w:rsidRDefault="004933F5">
            <w:pPr>
              <w:spacing w:line="240" w:lineRule="auto"/>
              <w:jc w:val="center"/>
            </w:pPr>
            <w:r>
              <w:rPr>
                <w:sz w:val="20"/>
                <w:szCs w:val="20"/>
              </w:rPr>
              <w:t>MAC</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45454AB7" w14:textId="77777777" w:rsidR="00D859CF" w:rsidRPr="00C640B6" w:rsidRDefault="004933F5">
            <w:pPr>
              <w:spacing w:line="240" w:lineRule="auto"/>
              <w:jc w:val="center"/>
            </w:pPr>
            <w:r>
              <w:rPr>
                <w:sz w:val="20"/>
                <w:szCs w:val="20"/>
              </w:rPr>
              <w:t>Link stress (sniffer capture)</w:t>
            </w:r>
          </w:p>
        </w:tc>
      </w:tr>
      <w:tr w:rsidR="00D859CF" w:rsidRPr="00C640B6" w14:paraId="0ADBB383"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4E568CA" w14:textId="77777777" w:rsidR="00D859CF" w:rsidRPr="00C640B6" w:rsidRDefault="004933F5">
            <w:pPr>
              <w:spacing w:line="240" w:lineRule="auto"/>
              <w:jc w:val="center"/>
            </w:pPr>
            <w:r>
              <w:rPr>
                <w:sz w:val="20"/>
                <w:szCs w:val="20"/>
              </w:rPr>
              <w:t>Packet Delivery Ratio</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5FF1D41D"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B63485B" w14:textId="77777777" w:rsidR="00D859CF" w:rsidRPr="00C640B6" w:rsidRDefault="004933F5">
            <w:pPr>
              <w:spacing w:line="240" w:lineRule="auto"/>
              <w:jc w:val="center"/>
            </w:pPr>
            <w:r>
              <w:rPr>
                <w:sz w:val="20"/>
                <w:szCs w:val="20"/>
              </w:rPr>
              <w:t>End‑to‑end reliability</w:t>
            </w:r>
          </w:p>
        </w:tc>
      </w:tr>
      <w:tr w:rsidR="00D859CF" w:rsidRPr="00C640B6" w14:paraId="0942856E"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9826402" w14:textId="77777777" w:rsidR="00D859CF" w:rsidRPr="00C640B6" w:rsidRDefault="004933F5">
            <w:pPr>
              <w:spacing w:line="240" w:lineRule="auto"/>
              <w:jc w:val="center"/>
            </w:pPr>
            <w:r>
              <w:rPr>
                <w:sz w:val="20"/>
                <w:szCs w:val="20"/>
              </w:rPr>
              <w:t>Parent Switch Rate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A437C25"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9FE3BA1" w14:textId="77777777" w:rsidR="00D859CF" w:rsidRPr="00C640B6" w:rsidRDefault="004933F5">
            <w:pPr>
              <w:spacing w:line="240" w:lineRule="auto"/>
              <w:jc w:val="center"/>
            </w:pPr>
            <w:r>
              <w:rPr>
                <w:sz w:val="20"/>
                <w:szCs w:val="20"/>
              </w:rPr>
              <w:t>Topology stability</w:t>
            </w:r>
          </w:p>
        </w:tc>
      </w:tr>
      <w:tr w:rsidR="00D859CF" w:rsidRPr="00C640B6" w14:paraId="520893A6"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8057CB0" w14:textId="77777777" w:rsidR="00D859CF" w:rsidRPr="00C640B6" w:rsidRDefault="004933F5">
            <w:pPr>
              <w:spacing w:line="240" w:lineRule="auto"/>
              <w:jc w:val="center"/>
            </w:pPr>
            <w:r>
              <w:rPr>
                <w:sz w:val="20"/>
                <w:szCs w:val="20"/>
              </w:rPr>
              <w:t>Layer Change Count</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658D60D3"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7BC86646" w14:textId="77777777" w:rsidR="00D859CF" w:rsidRPr="00C640B6" w:rsidRDefault="004933F5">
            <w:pPr>
              <w:spacing w:line="240" w:lineRule="auto"/>
              <w:jc w:val="center"/>
            </w:pPr>
            <w:r>
              <w:rPr>
                <w:sz w:val="20"/>
                <w:szCs w:val="20"/>
              </w:rPr>
              <w:t>Topology stability</w:t>
            </w:r>
          </w:p>
        </w:tc>
      </w:tr>
      <w:tr w:rsidR="00D859CF" w:rsidRPr="00C640B6" w14:paraId="4A8F20EB"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E1529D6" w14:textId="77777777" w:rsidR="00D859CF" w:rsidRPr="00C640B6" w:rsidRDefault="004933F5">
            <w:pPr>
              <w:spacing w:line="240" w:lineRule="auto"/>
              <w:jc w:val="center"/>
            </w:pPr>
            <w:r>
              <w:rPr>
                <w:sz w:val="20"/>
                <w:szCs w:val="20"/>
              </w:rPr>
              <w:t>Hop Stability Duration</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CF2CB1C"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0966DF3F" w14:textId="77777777" w:rsidR="00D859CF" w:rsidRPr="00C640B6" w:rsidRDefault="004933F5">
            <w:pPr>
              <w:spacing w:line="240" w:lineRule="auto"/>
              <w:jc w:val="center"/>
            </w:pPr>
            <w:r>
              <w:rPr>
                <w:sz w:val="20"/>
                <w:szCs w:val="20"/>
              </w:rPr>
              <w:t>Topology stability</w:t>
            </w:r>
          </w:p>
        </w:tc>
      </w:tr>
      <w:tr w:rsidR="00D859CF" w:rsidRPr="00C640B6" w14:paraId="302462C3"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FEEB794" w14:textId="77777777" w:rsidR="00D859CF" w:rsidRPr="00C640B6" w:rsidRDefault="004933F5">
            <w:pPr>
              <w:spacing w:line="240" w:lineRule="auto"/>
              <w:jc w:val="center"/>
            </w:pPr>
            <w:r>
              <w:rPr>
                <w:sz w:val="20"/>
                <w:szCs w:val="20"/>
              </w:rPr>
              <w:t>RSSI Mean</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34058B4C" w14:textId="77777777" w:rsidR="00D859CF" w:rsidRPr="00C640B6" w:rsidRDefault="004933F5">
            <w:pPr>
              <w:spacing w:line="240" w:lineRule="auto"/>
              <w:jc w:val="center"/>
            </w:pPr>
            <w:r>
              <w:rPr>
                <w:sz w:val="20"/>
                <w:szCs w:val="20"/>
              </w:rPr>
              <w:t>PHY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3BDB70D" w14:textId="77777777" w:rsidR="00D859CF" w:rsidRPr="00C640B6" w:rsidRDefault="004933F5">
            <w:pPr>
              <w:spacing w:line="240" w:lineRule="auto"/>
              <w:jc w:val="center"/>
            </w:pPr>
            <w:r>
              <w:rPr>
                <w:sz w:val="20"/>
                <w:szCs w:val="20"/>
              </w:rPr>
              <w:t>Signal strength</w:t>
            </w:r>
          </w:p>
        </w:tc>
      </w:tr>
      <w:tr w:rsidR="00D859CF" w:rsidRPr="00C640B6" w14:paraId="26CF0E48"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EDA209" w14:textId="77777777" w:rsidR="00D859CF" w:rsidRPr="00C640B6" w:rsidRDefault="004933F5">
            <w:pPr>
              <w:spacing w:line="240" w:lineRule="auto"/>
              <w:jc w:val="center"/>
            </w:pPr>
            <w:r>
              <w:rPr>
                <w:sz w:val="20"/>
                <w:szCs w:val="20"/>
              </w:rPr>
              <w:t>RSSI Variance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D6E333E" w14:textId="77777777" w:rsidR="00D859CF" w:rsidRPr="00C640B6" w:rsidRDefault="004933F5">
            <w:pPr>
              <w:spacing w:line="240" w:lineRule="auto"/>
              <w:jc w:val="center"/>
            </w:pPr>
            <w:r>
              <w:rPr>
                <w:sz w:val="20"/>
                <w:szCs w:val="20"/>
              </w:rPr>
              <w:t>PHY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07B0DB05" w14:textId="77777777" w:rsidR="00D859CF" w:rsidRPr="00C640B6" w:rsidRDefault="004933F5">
            <w:pPr>
              <w:spacing w:line="240" w:lineRule="auto"/>
              <w:jc w:val="center"/>
            </w:pPr>
            <w:r>
              <w:rPr>
                <w:sz w:val="20"/>
                <w:szCs w:val="20"/>
              </w:rPr>
              <w:t>Signal stability</w:t>
            </w:r>
          </w:p>
        </w:tc>
      </w:tr>
      <w:tr w:rsidR="00D859CF" w:rsidRPr="00C640B6" w14:paraId="34AAD5D7"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63B439" w14:textId="77777777" w:rsidR="00D859CF" w:rsidRPr="00C640B6" w:rsidRDefault="004933F5">
            <w:pPr>
              <w:spacing w:line="240" w:lineRule="auto"/>
              <w:jc w:val="center"/>
            </w:pPr>
            <w:r>
              <w:rPr>
                <w:sz w:val="20"/>
                <w:szCs w:val="20"/>
              </w:rPr>
              <w:t>RSSI Stability Duration</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3C05E744" w14:textId="77777777" w:rsidR="00D859CF" w:rsidRPr="00C640B6" w:rsidRDefault="004933F5">
            <w:pPr>
              <w:spacing w:line="240" w:lineRule="auto"/>
              <w:jc w:val="center"/>
            </w:pPr>
            <w:r>
              <w:rPr>
                <w:sz w:val="20"/>
                <w:szCs w:val="20"/>
              </w:rPr>
              <w:t>PHY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4985FF95" w14:textId="77777777" w:rsidR="00D859CF" w:rsidRPr="00C640B6" w:rsidRDefault="004933F5">
            <w:pPr>
              <w:spacing w:line="240" w:lineRule="auto"/>
              <w:jc w:val="center"/>
            </w:pPr>
            <w:r>
              <w:rPr>
                <w:sz w:val="20"/>
                <w:szCs w:val="20"/>
              </w:rPr>
              <w:t>Signal stability</w:t>
            </w:r>
          </w:p>
        </w:tc>
      </w:tr>
      <w:tr w:rsidR="00D859CF" w:rsidRPr="00C640B6" w14:paraId="63B36026"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8DA635D" w14:textId="77777777" w:rsidR="00D859CF" w:rsidRPr="00C640B6" w:rsidRDefault="004933F5">
            <w:pPr>
              <w:spacing w:line="240" w:lineRule="auto"/>
              <w:jc w:val="center"/>
            </w:pPr>
            <w:r>
              <w:rPr>
                <w:sz w:val="20"/>
                <w:szCs w:val="20"/>
              </w:rPr>
              <w:t>RSSI‑Hop Inconsistency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D229A7D" w14:textId="77777777" w:rsidR="00D859CF" w:rsidRPr="00C640B6" w:rsidRDefault="004933F5">
            <w:pPr>
              <w:spacing w:line="240" w:lineRule="auto"/>
              <w:jc w:val="center"/>
            </w:pPr>
            <w:r>
              <w:rPr>
                <w:sz w:val="20"/>
                <w:szCs w:val="20"/>
              </w:rPr>
              <w:t>Cross‑layer</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038D6DA1" w14:textId="77777777" w:rsidR="00D859CF" w:rsidRPr="00C640B6" w:rsidRDefault="004933F5">
            <w:pPr>
              <w:spacing w:line="240" w:lineRule="auto"/>
              <w:jc w:val="center"/>
            </w:pPr>
            <w:r>
              <w:rPr>
                <w:sz w:val="20"/>
                <w:szCs w:val="20"/>
              </w:rPr>
              <w:t>Physical‑logical mismatch</w:t>
            </w:r>
          </w:p>
        </w:tc>
      </w:tr>
      <w:tr w:rsidR="00D859CF" w:rsidRPr="00C640B6" w14:paraId="0B9D88FF"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37C8784" w14:textId="77777777" w:rsidR="00D859CF" w:rsidRPr="00C640B6" w:rsidRDefault="004933F5">
            <w:pPr>
              <w:spacing w:line="240" w:lineRule="auto"/>
              <w:jc w:val="center"/>
            </w:pPr>
            <w:r>
              <w:rPr>
                <w:sz w:val="20"/>
                <w:szCs w:val="20"/>
              </w:rPr>
              <w:t>Latency‑Hop Inconsistency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B67BA82" w14:textId="77777777" w:rsidR="00D859CF" w:rsidRPr="00C640B6" w:rsidRDefault="004933F5">
            <w:pPr>
              <w:spacing w:line="240" w:lineRule="auto"/>
              <w:jc w:val="center"/>
            </w:pPr>
            <w:r>
              <w:rPr>
                <w:sz w:val="20"/>
                <w:szCs w:val="20"/>
              </w:rPr>
              <w:t>Cross‑layer</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256AC1E7" w14:textId="77777777" w:rsidR="00D859CF" w:rsidRPr="00C640B6" w:rsidRDefault="004933F5">
            <w:pPr>
              <w:spacing w:line="240" w:lineRule="auto"/>
              <w:jc w:val="center"/>
            </w:pPr>
            <w:r>
              <w:rPr>
                <w:sz w:val="20"/>
                <w:szCs w:val="20"/>
              </w:rPr>
              <w:t>Path length mismatch</w:t>
            </w:r>
          </w:p>
        </w:tc>
      </w:tr>
      <w:tr w:rsidR="00D859CF" w:rsidRPr="00C640B6" w14:paraId="1B70BA3A"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59D5C74" w14:textId="77777777" w:rsidR="00D859CF" w:rsidRPr="00C640B6" w:rsidRDefault="004933F5">
            <w:pPr>
              <w:spacing w:line="240" w:lineRule="auto"/>
              <w:jc w:val="center"/>
            </w:pPr>
            <w:r>
              <w:rPr>
                <w:sz w:val="20"/>
                <w:szCs w:val="20"/>
              </w:rPr>
              <w:lastRenderedPageBreak/>
              <w:t>Forwarding Consistency Score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0F0A25B" w14:textId="77777777" w:rsidR="00D859CF" w:rsidRPr="00C640B6" w:rsidRDefault="004933F5">
            <w:pPr>
              <w:spacing w:line="240" w:lineRule="auto"/>
              <w:jc w:val="center"/>
            </w:pPr>
            <w:r>
              <w:rPr>
                <w:sz w:val="20"/>
                <w:szCs w:val="20"/>
              </w:rPr>
              <w:t>Cross‑layer</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A91838E" w14:textId="77777777" w:rsidR="00D859CF" w:rsidRPr="00C640B6" w:rsidRDefault="004933F5">
            <w:pPr>
              <w:spacing w:line="240" w:lineRule="auto"/>
              <w:jc w:val="center"/>
            </w:pPr>
            <w:r>
              <w:rPr>
                <w:sz w:val="20"/>
                <w:szCs w:val="20"/>
              </w:rPr>
              <w:t>Forwarding deviation</w:t>
            </w:r>
          </w:p>
        </w:tc>
      </w:tr>
      <w:tr w:rsidR="00D859CF" w:rsidRPr="00C640B6" w14:paraId="7CC2EB8A"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EA4FC2A" w14:textId="77777777" w:rsidR="00D859CF" w:rsidRPr="00C640B6" w:rsidRDefault="004933F5">
            <w:pPr>
              <w:spacing w:line="240" w:lineRule="auto"/>
              <w:jc w:val="center"/>
            </w:pPr>
            <w:r>
              <w:rPr>
                <w:sz w:val="20"/>
                <w:szCs w:val="20"/>
              </w:rPr>
              <w:t>Tunnel Intensity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2A6AC0D5" w14:textId="77777777" w:rsidR="00D859CF" w:rsidRPr="00C640B6" w:rsidRDefault="004933F5">
            <w:pPr>
              <w:spacing w:line="240" w:lineRule="auto"/>
              <w:jc w:val="center"/>
            </w:pPr>
            <w:r>
              <w:rPr>
                <w:sz w:val="20"/>
                <w:szCs w:val="20"/>
              </w:rPr>
              <w:t>Auxiliary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C748298" w14:textId="77777777" w:rsidR="00D859CF" w:rsidRPr="00C640B6" w:rsidRDefault="004933F5">
            <w:pPr>
              <w:spacing w:line="240" w:lineRule="auto"/>
              <w:jc w:val="center"/>
            </w:pPr>
            <w:r>
              <w:rPr>
                <w:sz w:val="20"/>
                <w:szCs w:val="20"/>
              </w:rPr>
              <w:t>Manipulation intensity</w:t>
            </w:r>
          </w:p>
        </w:tc>
      </w:tr>
      <w:tr w:rsidR="00D859CF" w:rsidRPr="00C640B6" w14:paraId="41B217E8"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CD303AB" w14:textId="77777777" w:rsidR="00D859CF" w:rsidRPr="00C640B6" w:rsidRDefault="004933F5">
            <w:pPr>
              <w:spacing w:line="240" w:lineRule="auto"/>
              <w:jc w:val="center"/>
            </w:pPr>
            <w:r>
              <w:rPr>
                <w:sz w:val="20"/>
                <w:szCs w:val="20"/>
              </w:rPr>
              <w:t>Tunnel Bytes</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26409EC0" w14:textId="77777777" w:rsidR="00D859CF" w:rsidRPr="00C640B6" w:rsidRDefault="004933F5">
            <w:pPr>
              <w:spacing w:line="240" w:lineRule="auto"/>
              <w:jc w:val="center"/>
            </w:pPr>
            <w:r>
              <w:rPr>
                <w:sz w:val="20"/>
                <w:szCs w:val="20"/>
              </w:rPr>
              <w:t>Auxiliary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1816E73F" w14:textId="77777777" w:rsidR="00D859CF" w:rsidRPr="00C640B6" w:rsidRDefault="004933F5">
            <w:pPr>
              <w:spacing w:line="240" w:lineRule="auto"/>
              <w:jc w:val="center"/>
            </w:pPr>
            <w:r>
              <w:rPr>
                <w:sz w:val="20"/>
                <w:szCs w:val="20"/>
              </w:rPr>
              <w:t>Manipulation volume</w:t>
            </w:r>
          </w:p>
        </w:tc>
      </w:tr>
      <w:tr w:rsidR="00D859CF" w:rsidRPr="00C640B6" w14:paraId="2CA12CB1"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84BE5B6" w14:textId="77777777" w:rsidR="00D859CF" w:rsidRPr="00C640B6" w:rsidRDefault="004933F5">
            <w:pPr>
              <w:spacing w:line="240" w:lineRule="auto"/>
              <w:jc w:val="center"/>
            </w:pPr>
            <w:r>
              <w:rPr>
                <w:sz w:val="20"/>
                <w:szCs w:val="20"/>
              </w:rPr>
              <w:t>Tunnel Latency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42B86D6E" w14:textId="77777777" w:rsidR="00D859CF" w:rsidRPr="00C640B6" w:rsidRDefault="004933F5">
            <w:pPr>
              <w:spacing w:line="240" w:lineRule="auto"/>
              <w:jc w:val="center"/>
            </w:pPr>
            <w:r>
              <w:rPr>
                <w:sz w:val="20"/>
                <w:szCs w:val="20"/>
              </w:rPr>
              <w:t>Auxiliary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384AE788" w14:textId="77777777" w:rsidR="00D859CF" w:rsidRPr="00C640B6" w:rsidRDefault="004933F5">
            <w:pPr>
              <w:spacing w:line="240" w:lineRule="auto"/>
              <w:jc w:val="center"/>
            </w:pPr>
            <w:r>
              <w:rPr>
                <w:sz w:val="20"/>
                <w:szCs w:val="20"/>
              </w:rPr>
              <w:t>Arrival gap between the two copies of a probe</w:t>
            </w:r>
          </w:p>
        </w:tc>
      </w:tr>
    </w:tbl>
    <w:p w14:paraId="3E3C4570" w14:textId="77777777" w:rsidR="00D859CF" w:rsidRPr="00C640B6" w:rsidRDefault="004933F5">
      <w:r>
        <w:t xml:space="preserve"> </w:t>
      </w:r>
    </w:p>
    <w:p w14:paraId="2940A9F0" w14:textId="77777777" w:rsidR="00D859CF" w:rsidRPr="00C640B6" w:rsidRDefault="004933F5">
      <w:r>
        <w:t>These features form the input space for clustering analysis, capturing the cross‑layer behavioral signatures of normal operation, forwarding suppression, and topology distortion.</w:t>
      </w:r>
    </w:p>
    <w:p w14:paraId="30C42445" w14:textId="77777777" w:rsidR="00D859CF" w:rsidRPr="00C640B6" w:rsidRDefault="004933F5">
      <w:pPr>
        <w:pStyle w:val="Heading4"/>
        <w:shd w:val="clear" w:color="auto" w:fill="auto"/>
        <w:spacing w:before="200" w:after="80" w:line="240" w:lineRule="auto"/>
        <w:jc w:val="left"/>
      </w:pPr>
      <w:bookmarkStart w:id="670" w:name="_Toc9001086"/>
      <w:bookmarkStart w:id="671" w:name="_d39uu7ytf9gf" w:colFirst="0" w:colLast="0"/>
      <w:bookmarkEnd w:id="670"/>
      <w:bookmarkEnd w:id="671"/>
      <w:r>
        <w:t>4.2.4.4.</w:t>
      </w:r>
      <w:r>
        <w:tab/>
        <w:t>Dataset Record Structure (Windowed Per-Node Schema)</w:t>
      </w:r>
    </w:p>
    <w:p w14:paraId="6FB03ADD" w14:textId="77777777" w:rsidR="00D859CF" w:rsidRPr="00C640B6" w:rsidRDefault="004933F5">
      <w:pPr>
        <w:spacing w:before="240" w:after="40"/>
        <w:rPr>
          <w:b/>
          <w:bCs/>
        </w:rPr>
      </w:pPr>
      <w:r>
        <w:rPr>
          <w:b/>
          <w:bCs/>
        </w:rPr>
        <w:t>Dataset Scope and Observation Granularity</w:t>
      </w:r>
    </w:p>
    <w:p w14:paraId="56CF1B48" w14:textId="77777777" w:rsidR="00D859CF" w:rsidRPr="00C640B6" w:rsidRDefault="004933F5">
      <w:pPr>
        <w:spacing w:before="240" w:after="240"/>
      </w:pPr>
      <w: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625681AE" w14:textId="77777777" w:rsidR="00D859CF" w:rsidRPr="00C640B6" w:rsidRDefault="004933F5">
      <w:pPr>
        <w:spacing w:before="240" w:after="240"/>
      </w:pPr>
      <w:r>
        <w:t>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w:t>
      </w:r>
      <w:r>
        <w:t>nding observation window.</w:t>
      </w:r>
    </w:p>
    <w:p w14:paraId="2BB9D8F6" w14:textId="77777777" w:rsidR="00D859CF" w:rsidRPr="00C640B6" w:rsidRDefault="004933F5">
      <w:pPr>
        <w:spacing w:before="240" w:after="240"/>
      </w:pPr>
      <w:r>
        <w:t>Each dataset entry, therefore, represents a node–window observation, consisting of:</w:t>
      </w:r>
    </w:p>
    <w:p w14:paraId="13C52CA9" w14:textId="77777777" w:rsidR="00D859CF" w:rsidRPr="00C640B6" w:rsidRDefault="004933F5">
      <w:pPr>
        <w:spacing w:before="240"/>
        <w:ind w:left="1440" w:hanging="360"/>
        <w:jc w:val="left"/>
      </w:pPr>
      <w:r>
        <w:t>●</w:t>
      </w:r>
      <w:r>
        <w:rPr>
          <w:sz w:val="14"/>
          <w:szCs w:val="14"/>
        </w:rPr>
        <w:t xml:space="preserve">   </w:t>
      </w:r>
      <w:r>
        <w:rPr>
          <w:sz w:val="14"/>
          <w:szCs w:val="14"/>
        </w:rPr>
        <w:tab/>
      </w:r>
      <w:r>
        <w:t>Node identifier</w:t>
      </w:r>
    </w:p>
    <w:p w14:paraId="0E4F1A54" w14:textId="77777777" w:rsidR="00D859CF" w:rsidRPr="00C640B6" w:rsidRDefault="004933F5">
      <w:pPr>
        <w:ind w:left="1440" w:hanging="360"/>
        <w:jc w:val="left"/>
      </w:pPr>
      <w:r>
        <w:lastRenderedPageBreak/>
        <w:t>●</w:t>
      </w:r>
      <w:r>
        <w:rPr>
          <w:sz w:val="14"/>
          <w:szCs w:val="14"/>
        </w:rPr>
        <w:t xml:space="preserve">   </w:t>
      </w:r>
      <w:r>
        <w:rPr>
          <w:sz w:val="14"/>
          <w:szCs w:val="14"/>
        </w:rPr>
        <w:tab/>
      </w:r>
      <w:r>
        <w:t>Observation window or timestamp interval</w:t>
      </w:r>
    </w:p>
    <w:p w14:paraId="0BB1AE35" w14:textId="77777777" w:rsidR="00D859CF" w:rsidRPr="00C640B6" w:rsidRDefault="004933F5">
      <w:pPr>
        <w:ind w:left="1440" w:hanging="360"/>
      </w:pPr>
      <w:r>
        <w:t>●</w:t>
      </w:r>
      <w:r>
        <w:rPr>
          <w:sz w:val="14"/>
          <w:szCs w:val="14"/>
        </w:rPr>
        <w:t xml:space="preserve">   </w:t>
      </w:r>
      <w:r>
        <w:rPr>
          <w:sz w:val="14"/>
          <w:szCs w:val="14"/>
        </w:rPr>
        <w:tab/>
      </w:r>
      <w:r>
        <w:t>Experimental phase label (baseline, blackhole attack, or wormhole attack)</w:t>
      </w:r>
    </w:p>
    <w:p w14:paraId="3A74E8BE" w14:textId="77777777" w:rsidR="00D859CF" w:rsidRPr="00C640B6" w:rsidRDefault="004933F5">
      <w:pPr>
        <w:spacing w:after="240"/>
        <w:ind w:left="1440" w:hanging="360"/>
        <w:jc w:val="left"/>
      </w:pPr>
      <w:r>
        <w:t>●</w:t>
      </w:r>
      <w:r>
        <w:rPr>
          <w:sz w:val="14"/>
          <w:szCs w:val="14"/>
        </w:rPr>
        <w:t xml:space="preserve">   </w:t>
      </w:r>
      <w:r>
        <w:rPr>
          <w:sz w:val="14"/>
          <w:szCs w:val="14"/>
        </w:rPr>
        <w:tab/>
      </w:r>
      <w:r>
        <w:t>Extracted behavioral features derived from telemetry metrics</w:t>
      </w:r>
    </w:p>
    <w:p w14:paraId="3211916C" w14:textId="77777777" w:rsidR="00D859CF" w:rsidRPr="00C640B6" w:rsidRDefault="004933F5">
      <w: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iCs/>
        </w:rPr>
        <w:t>Table 4.18</w:t>
      </w:r>
      <w:r>
        <w:t xml:space="preserve"> summarizes the dataset schema.</w:t>
      </w:r>
    </w:p>
    <w:p w14:paraId="6704B240" w14:textId="77777777" w:rsidR="00D859CF" w:rsidRPr="00C640B6" w:rsidRDefault="004933F5">
      <w: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3A372F2C" w14:textId="77777777" w:rsidR="00D859CF" w:rsidRPr="00C640B6" w:rsidRDefault="004933F5">
      <w:r>
        <w:t xml:space="preserve"> </w:t>
      </w:r>
    </w:p>
    <w:p w14:paraId="7219705E" w14:textId="77777777" w:rsidR="00D859CF" w:rsidRPr="00C640B6" w:rsidRDefault="004933F5">
      <w:r>
        <w:t>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w:t>
      </w:r>
      <w:r>
        <w:t>g performance across multiple network configurations.</w:t>
      </w:r>
    </w:p>
    <w:p w14:paraId="54F8A7A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72" w:name="_Toc9001209"/>
      <w:bookmarkStart w:id="673" w:name="_hvk77jd5ez0c" w:colFirst="0" w:colLast="0"/>
      <w:bookmarkEnd w:id="672"/>
      <w:bookmarkEnd w:id="673"/>
      <w:r>
        <w:rPr>
          <w:b/>
          <w:bCs/>
          <w:i w:val="0"/>
          <w:iCs w:val="0"/>
          <w:color w:val="000000"/>
          <w:sz w:val="18"/>
          <w:szCs w:val="18"/>
        </w:rPr>
        <w:t>Table 4.18 Windowed Per-Node Dataset Schema</w:t>
      </w:r>
    </w:p>
    <w:tbl>
      <w:tblPr>
        <w:tblStyle w:val="afff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79"/>
        <w:gridCol w:w="4527"/>
      </w:tblGrid>
      <w:tr w:rsidR="00D859CF" w:rsidRPr="00C640B6" w14:paraId="343B621E" w14:textId="77777777">
        <w:trPr>
          <w:trHeight w:val="690"/>
        </w:trPr>
        <w:tc>
          <w:tcPr>
            <w:tcW w:w="3779"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6243B177" w14:textId="77777777" w:rsidR="00D859CF" w:rsidRPr="00C640B6" w:rsidRDefault="004933F5">
            <w:pPr>
              <w:spacing w:line="240" w:lineRule="auto"/>
              <w:jc w:val="center"/>
              <w:rPr>
                <w:b/>
                <w:bCs/>
              </w:rPr>
            </w:pPr>
            <w:r>
              <w:rPr>
                <w:b/>
                <w:bCs/>
                <w:sz w:val="20"/>
                <w:szCs w:val="20"/>
              </w:rPr>
              <w:t>Column</w:t>
            </w:r>
          </w:p>
        </w:tc>
        <w:tc>
          <w:tcPr>
            <w:tcW w:w="4526"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9FC043C" w14:textId="77777777" w:rsidR="00D859CF" w:rsidRPr="00C640B6" w:rsidRDefault="004933F5">
            <w:pPr>
              <w:spacing w:line="240" w:lineRule="auto"/>
              <w:jc w:val="center"/>
              <w:rPr>
                <w:b/>
                <w:bCs/>
              </w:rPr>
            </w:pPr>
            <w:r>
              <w:rPr>
                <w:b/>
                <w:bCs/>
                <w:sz w:val="20"/>
                <w:szCs w:val="20"/>
              </w:rPr>
              <w:t>Description</w:t>
            </w:r>
          </w:p>
        </w:tc>
      </w:tr>
      <w:tr w:rsidR="00D859CF" w:rsidRPr="00C640B6" w14:paraId="07340A9E" w14:textId="77777777">
        <w:trPr>
          <w:trHeight w:val="1065"/>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52FD716" w14:textId="77777777" w:rsidR="00D859CF" w:rsidRPr="00C640B6" w:rsidRDefault="004933F5">
            <w:pPr>
              <w:spacing w:line="240" w:lineRule="auto"/>
              <w:jc w:val="center"/>
            </w:pPr>
            <w:r>
              <w:rPr>
                <w:sz w:val="20"/>
                <w:szCs w:val="20"/>
              </w:rPr>
              <w:t>window_start</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775B5E0D" w14:textId="77777777" w:rsidR="00D859CF" w:rsidRPr="00C640B6" w:rsidRDefault="004933F5">
            <w:pPr>
              <w:spacing w:line="240" w:lineRule="auto"/>
              <w:jc w:val="center"/>
            </w:pPr>
            <w:r>
              <w:rPr>
                <w:sz w:val="20"/>
                <w:szCs w:val="20"/>
              </w:rPr>
              <w:t>Start timestamp of the one‑second aggregation window</w:t>
            </w:r>
          </w:p>
        </w:tc>
      </w:tr>
      <w:tr w:rsidR="00D859CF" w:rsidRPr="00C640B6" w14:paraId="5F1209A6"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2880678" w14:textId="77777777" w:rsidR="00D859CF" w:rsidRPr="00C640B6" w:rsidRDefault="004933F5">
            <w:pPr>
              <w:spacing w:line="240" w:lineRule="auto"/>
              <w:jc w:val="center"/>
            </w:pPr>
            <w:r>
              <w:rPr>
                <w:sz w:val="20"/>
                <w:szCs w:val="20"/>
              </w:rPr>
              <w:t>node_id</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676D16D6" w14:textId="77777777" w:rsidR="00D859CF" w:rsidRPr="00C640B6" w:rsidRDefault="004933F5">
            <w:pPr>
              <w:spacing w:line="240" w:lineRule="auto"/>
              <w:jc w:val="center"/>
            </w:pPr>
            <w:r>
              <w:rPr>
                <w:sz w:val="20"/>
                <w:szCs w:val="20"/>
              </w:rPr>
              <w:t>Unique node identifier</w:t>
            </w:r>
          </w:p>
        </w:tc>
      </w:tr>
      <w:tr w:rsidR="00D859CF" w:rsidRPr="00C640B6" w14:paraId="35684A4C"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2091373" w14:textId="77777777" w:rsidR="00D859CF" w:rsidRPr="00C640B6" w:rsidRDefault="004933F5">
            <w:pPr>
              <w:spacing w:line="240" w:lineRule="auto"/>
              <w:jc w:val="center"/>
            </w:pPr>
            <w:r>
              <w:rPr>
                <w:sz w:val="20"/>
                <w:szCs w:val="20"/>
              </w:rPr>
              <w:lastRenderedPageBreak/>
              <w:t>node_role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13BFD11" w14:textId="77777777" w:rsidR="00D859CF" w:rsidRPr="00C640B6" w:rsidRDefault="004933F5">
            <w:pPr>
              <w:spacing w:line="240" w:lineRule="auto"/>
              <w:jc w:val="center"/>
            </w:pPr>
            <w:r>
              <w:rPr>
                <w:sz w:val="20"/>
                <w:szCs w:val="20"/>
              </w:rPr>
              <w:t>Node role as logged (root, child, blackhole, wormhole_a, wormhole_b); whether a child is a victim is derived per run from its position</w:t>
            </w:r>
          </w:p>
        </w:tc>
      </w:tr>
      <w:tr w:rsidR="00D859CF" w:rsidRPr="00C640B6" w14:paraId="5F762A0D"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CF70645" w14:textId="77777777" w:rsidR="00D859CF" w:rsidRPr="00C640B6" w:rsidRDefault="004933F5">
            <w:pPr>
              <w:spacing w:line="240" w:lineRule="auto"/>
              <w:jc w:val="center"/>
            </w:pPr>
            <w:r>
              <w:rPr>
                <w:sz w:val="20"/>
                <w:szCs w:val="20"/>
              </w:rPr>
              <w:t>RSSI_mean</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2BB87BE7" w14:textId="77777777" w:rsidR="00D859CF" w:rsidRPr="00C640B6" w:rsidRDefault="004933F5">
            <w:pPr>
              <w:spacing w:line="240" w:lineRule="auto"/>
              <w:jc w:val="center"/>
            </w:pPr>
            <w:r>
              <w:rPr>
                <w:sz w:val="20"/>
                <w:szCs w:val="20"/>
              </w:rPr>
              <w:t>Average RSSI within window (dBm)</w:t>
            </w:r>
          </w:p>
        </w:tc>
      </w:tr>
      <w:tr w:rsidR="00D859CF" w:rsidRPr="00C640B6" w14:paraId="1CC75650"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3382C75" w14:textId="77777777" w:rsidR="00D859CF" w:rsidRPr="00C640B6" w:rsidRDefault="004933F5">
            <w:pPr>
              <w:spacing w:line="240" w:lineRule="auto"/>
              <w:jc w:val="center"/>
            </w:pPr>
            <w:r>
              <w:rPr>
                <w:sz w:val="20"/>
                <w:szCs w:val="20"/>
              </w:rPr>
              <w:t>RSSI_var</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2D0E6863" w14:textId="77777777" w:rsidR="00D859CF" w:rsidRPr="00C640B6" w:rsidRDefault="004933F5">
            <w:pPr>
              <w:spacing w:line="240" w:lineRule="auto"/>
              <w:jc w:val="center"/>
            </w:pPr>
            <w:r>
              <w:rPr>
                <w:sz w:val="20"/>
                <w:szCs w:val="20"/>
              </w:rPr>
              <w:t>RSSI variance</w:t>
            </w:r>
          </w:p>
        </w:tc>
      </w:tr>
      <w:tr w:rsidR="00D859CF" w:rsidRPr="00C640B6" w14:paraId="603577FC"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6470551" w14:textId="77777777" w:rsidR="00D859CF" w:rsidRPr="00C640B6" w:rsidRDefault="004933F5">
            <w:pPr>
              <w:spacing w:line="240" w:lineRule="auto"/>
              <w:jc w:val="center"/>
            </w:pPr>
            <w:r>
              <w:rPr>
                <w:sz w:val="20"/>
                <w:szCs w:val="20"/>
              </w:rPr>
              <w:t>RSSI_stability</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0DA3CE7E" w14:textId="77777777" w:rsidR="00D859CF" w:rsidRPr="00C640B6" w:rsidRDefault="004933F5">
            <w:pPr>
              <w:spacing w:line="240" w:lineRule="auto"/>
              <w:jc w:val="center"/>
            </w:pPr>
            <w:r>
              <w:rPr>
                <w:sz w:val="20"/>
                <w:szCs w:val="20"/>
              </w:rPr>
              <w:t>Longest stable RSSI interval (seconds)</w:t>
            </w:r>
          </w:p>
        </w:tc>
      </w:tr>
      <w:tr w:rsidR="00D859CF" w:rsidRPr="00C640B6" w14:paraId="096F9666" w14:textId="77777777">
        <w:trPr>
          <w:trHeight w:val="81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48F1EF" w14:textId="77777777" w:rsidR="00D859CF" w:rsidRPr="00C640B6" w:rsidRDefault="004933F5">
            <w:pPr>
              <w:spacing w:line="240" w:lineRule="auto"/>
              <w:jc w:val="center"/>
            </w:pPr>
            <w:r>
              <w:rPr>
                <w:sz w:val="20"/>
                <w:szCs w:val="20"/>
              </w:rPr>
              <w:t>RetryRate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F765389" w14:textId="77777777" w:rsidR="00D859CF" w:rsidRPr="00C640B6" w:rsidRDefault="004933F5">
            <w:pPr>
              <w:spacing w:line="240" w:lineRule="auto"/>
              <w:jc w:val="center"/>
            </w:pPr>
            <w:r>
              <w:rPr>
                <w:sz w:val="20"/>
                <w:szCs w:val="20"/>
              </w:rPr>
              <w:t>Share of send attempts that failed (application counters, not MAC; D-15)</w:t>
            </w:r>
          </w:p>
        </w:tc>
      </w:tr>
      <w:tr w:rsidR="00D859CF" w:rsidRPr="00C640B6" w14:paraId="6F826BF4"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8E9828D" w14:textId="77777777" w:rsidR="00D859CF" w:rsidRPr="00C640B6" w:rsidRDefault="004933F5">
            <w:pPr>
              <w:spacing w:line="240" w:lineRule="auto"/>
              <w:jc w:val="center"/>
            </w:pPr>
            <w:r>
              <w:rPr>
                <w:sz w:val="20"/>
                <w:szCs w:val="20"/>
              </w:rPr>
              <w:t>PDR</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5142173D" w14:textId="77777777" w:rsidR="00D859CF" w:rsidRPr="00C640B6" w:rsidRDefault="004933F5">
            <w:pPr>
              <w:spacing w:line="240" w:lineRule="auto"/>
              <w:jc w:val="center"/>
            </w:pPr>
            <w:r>
              <w:rPr>
                <w:sz w:val="20"/>
                <w:szCs w:val="20"/>
              </w:rPr>
              <w:t>Packet delivery ratio (every child node that sent probes in the window)</w:t>
            </w:r>
          </w:p>
        </w:tc>
      </w:tr>
      <w:tr w:rsidR="00D859CF" w:rsidRPr="00C640B6" w14:paraId="76AF1BD8"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97465F3" w14:textId="77777777" w:rsidR="00D859CF" w:rsidRPr="00C640B6" w:rsidRDefault="004933F5">
            <w:pPr>
              <w:spacing w:line="240" w:lineRule="auto"/>
              <w:jc w:val="center"/>
            </w:pPr>
            <w:r>
              <w:rPr>
                <w:sz w:val="20"/>
                <w:szCs w:val="20"/>
              </w:rPr>
              <w:t>ForwardingRatio</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0178144A" w14:textId="77777777" w:rsidR="00D859CF" w:rsidRPr="00C640B6" w:rsidRDefault="004933F5">
            <w:pPr>
              <w:spacing w:line="240" w:lineRule="auto"/>
              <w:jc w:val="center"/>
            </w:pPr>
            <w:r>
              <w:rPr>
                <w:sz w:val="20"/>
                <w:szCs w:val="20"/>
              </w:rPr>
              <w:t>Transit packet forwarding ratio</w:t>
            </w:r>
          </w:p>
        </w:tc>
      </w:tr>
      <w:tr w:rsidR="00D859CF" w:rsidRPr="00C640B6" w14:paraId="640773FA"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6CC19D1" w14:textId="77777777" w:rsidR="00D859CF" w:rsidRPr="00C640B6" w:rsidRDefault="004933F5">
            <w:pPr>
              <w:spacing w:line="240" w:lineRule="auto"/>
              <w:jc w:val="center"/>
            </w:pPr>
            <w:r>
              <w:rPr>
                <w:sz w:val="20"/>
                <w:szCs w:val="20"/>
              </w:rPr>
              <w:t>IngressEgressDelta</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F073EF7" w14:textId="77777777" w:rsidR="00D859CF" w:rsidRPr="00C640B6" w:rsidRDefault="004933F5">
            <w:pPr>
              <w:spacing w:line="240" w:lineRule="auto"/>
              <w:jc w:val="center"/>
            </w:pPr>
            <w:r>
              <w:rPr>
                <w:sz w:val="20"/>
                <w:szCs w:val="20"/>
              </w:rPr>
              <w:t>Packet absorption count</w:t>
            </w:r>
          </w:p>
        </w:tc>
      </w:tr>
      <w:tr w:rsidR="00D859CF" w:rsidRPr="00C640B6" w14:paraId="4BBAD9DB"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CF92D64" w14:textId="77777777" w:rsidR="00D859CF" w:rsidRPr="00C640B6" w:rsidRDefault="004933F5">
            <w:pPr>
              <w:spacing w:line="240" w:lineRule="auto"/>
              <w:jc w:val="center"/>
            </w:pPr>
            <w:r>
              <w:rPr>
                <w:sz w:val="20"/>
                <w:szCs w:val="20"/>
              </w:rPr>
              <w:t>ConsistencyScore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E4F1A90" w14:textId="77777777" w:rsidR="00D859CF" w:rsidRPr="00C640B6" w:rsidRDefault="004933F5">
            <w:pPr>
              <w:spacing w:line="240" w:lineRule="auto"/>
              <w:jc w:val="center"/>
            </w:pPr>
            <w:r>
              <w:rPr>
                <w:sz w:val="20"/>
                <w:szCs w:val="20"/>
              </w:rPr>
              <w:t>Forwarding deviation metric</w:t>
            </w:r>
          </w:p>
        </w:tc>
      </w:tr>
      <w:tr w:rsidR="00D859CF" w:rsidRPr="00C640B6" w14:paraId="4F0CC354"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A4494B4" w14:textId="77777777" w:rsidR="00D859CF" w:rsidRPr="00C640B6" w:rsidRDefault="004933F5">
            <w:pPr>
              <w:spacing w:line="240" w:lineRule="auto"/>
              <w:jc w:val="center"/>
            </w:pPr>
            <w:r>
              <w:rPr>
                <w:sz w:val="20"/>
                <w:szCs w:val="20"/>
              </w:rPr>
              <w:t>ParentSwitchRate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140997AF" w14:textId="77777777" w:rsidR="00D859CF" w:rsidRPr="00C640B6" w:rsidRDefault="004933F5">
            <w:pPr>
              <w:spacing w:line="240" w:lineRule="auto"/>
              <w:jc w:val="center"/>
            </w:pPr>
            <w:r>
              <w:rPr>
                <w:sz w:val="20"/>
                <w:szCs w:val="20"/>
              </w:rPr>
              <w:t>Parent changes per second</w:t>
            </w:r>
          </w:p>
        </w:tc>
      </w:tr>
      <w:tr w:rsidR="00D859CF" w:rsidRPr="00C640B6" w14:paraId="0CA68F15"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7AE548B" w14:textId="77777777" w:rsidR="00D859CF" w:rsidRPr="00C640B6" w:rsidRDefault="004933F5">
            <w:pPr>
              <w:spacing w:line="240" w:lineRule="auto"/>
              <w:jc w:val="center"/>
            </w:pPr>
            <w:r>
              <w:rPr>
                <w:sz w:val="20"/>
                <w:szCs w:val="20"/>
              </w:rPr>
              <w:t>LayerChangeCount</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35EE28F8" w14:textId="77777777" w:rsidR="00D859CF" w:rsidRPr="00C640B6" w:rsidRDefault="004933F5">
            <w:pPr>
              <w:spacing w:line="240" w:lineRule="auto"/>
              <w:jc w:val="center"/>
            </w:pPr>
            <w:r>
              <w:rPr>
                <w:sz w:val="20"/>
                <w:szCs w:val="20"/>
              </w:rPr>
              <w:t>Number of layer transitions</w:t>
            </w:r>
          </w:p>
        </w:tc>
      </w:tr>
      <w:tr w:rsidR="00D859CF" w:rsidRPr="00C640B6" w14:paraId="4742D7DC"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CCBDC10" w14:textId="77777777" w:rsidR="00D859CF" w:rsidRPr="00C640B6" w:rsidRDefault="004933F5">
            <w:pPr>
              <w:spacing w:line="240" w:lineRule="auto"/>
              <w:jc w:val="center"/>
            </w:pPr>
            <w:r>
              <w:rPr>
                <w:sz w:val="20"/>
                <w:szCs w:val="20"/>
              </w:rPr>
              <w:t>HopStabilityDuration</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63C63DEF" w14:textId="77777777" w:rsidR="00D859CF" w:rsidRPr="00C640B6" w:rsidRDefault="004933F5">
            <w:pPr>
              <w:spacing w:line="240" w:lineRule="auto"/>
              <w:jc w:val="center"/>
            </w:pPr>
            <w:r>
              <w:rPr>
                <w:sz w:val="20"/>
                <w:szCs w:val="20"/>
              </w:rPr>
              <w:t>Longest stable (layer, parent) interval</w:t>
            </w:r>
          </w:p>
        </w:tc>
      </w:tr>
      <w:tr w:rsidR="00D859CF" w:rsidRPr="00C640B6" w14:paraId="15A7B947"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A5FEB2F" w14:textId="77777777" w:rsidR="00D859CF" w:rsidRPr="00C640B6" w:rsidRDefault="004933F5">
            <w:pPr>
              <w:spacing w:line="240" w:lineRule="auto"/>
              <w:jc w:val="center"/>
            </w:pPr>
            <w:r>
              <w:rPr>
                <w:sz w:val="20"/>
                <w:szCs w:val="20"/>
              </w:rPr>
              <w:t>RSSI_Hop_Diff</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7CCE6939" w14:textId="77777777" w:rsidR="00D859CF" w:rsidRPr="00C640B6" w:rsidRDefault="004933F5">
            <w:pPr>
              <w:spacing w:line="240" w:lineRule="auto"/>
              <w:jc w:val="center"/>
            </w:pPr>
            <w:r>
              <w:rPr>
                <w:sz w:val="20"/>
                <w:szCs w:val="20"/>
              </w:rPr>
              <w:t>Physical-logical mismatch (dB)</w:t>
            </w:r>
          </w:p>
        </w:tc>
      </w:tr>
      <w:tr w:rsidR="00D859CF" w:rsidRPr="00C640B6" w14:paraId="492FDC7F"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7B9F26" w14:textId="77777777" w:rsidR="00D859CF" w:rsidRPr="00C640B6" w:rsidRDefault="004933F5">
            <w:pPr>
              <w:spacing w:line="240" w:lineRule="auto"/>
              <w:jc w:val="center"/>
            </w:pPr>
            <w:r>
              <w:rPr>
                <w:sz w:val="20"/>
                <w:szCs w:val="20"/>
              </w:rPr>
              <w:t>LatencyHopRatio</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7956426" w14:textId="77777777" w:rsidR="00D859CF" w:rsidRPr="00C640B6" w:rsidRDefault="004933F5">
            <w:pPr>
              <w:spacing w:line="240" w:lineRule="auto"/>
              <w:jc w:val="center"/>
            </w:pPr>
            <w:r>
              <w:rPr>
                <w:sz w:val="20"/>
                <w:szCs w:val="20"/>
              </w:rPr>
              <w:t>Latency per hop (ms)</w:t>
            </w:r>
          </w:p>
        </w:tc>
      </w:tr>
      <w:tr w:rsidR="00D859CF" w:rsidRPr="00C640B6" w14:paraId="314F594F" w14:textId="77777777">
        <w:trPr>
          <w:trHeight w:val="705"/>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4C2AD40B" w14:textId="77777777" w:rsidR="00D859CF" w:rsidRPr="00C640B6" w:rsidRDefault="004933F5">
            <w:pPr>
              <w:spacing w:line="240" w:lineRule="auto"/>
              <w:jc w:val="center"/>
            </w:pPr>
            <w:r>
              <w:rPr>
                <w:sz w:val="20"/>
                <w:szCs w:val="20"/>
              </w:rPr>
              <w:lastRenderedPageBreak/>
              <w:t>TunnelIntensity*</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22159705" w14:textId="77777777" w:rsidR="00D859CF" w:rsidRPr="00C640B6" w:rsidRDefault="004933F5">
            <w:pPr>
              <w:spacing w:line="240" w:lineRule="auto"/>
              <w:jc w:val="center"/>
            </w:pPr>
            <w:r>
              <w:rPr>
                <w:sz w:val="20"/>
                <w:szCs w:val="20"/>
              </w:rPr>
              <w:t>Tunnel messages per second</w:t>
            </w:r>
          </w:p>
        </w:tc>
      </w:tr>
      <w:tr w:rsidR="00D859CF" w:rsidRPr="00C640B6" w14:paraId="328768DF" w14:textId="77777777">
        <w:trPr>
          <w:trHeight w:val="705"/>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4C21F1E8" w14:textId="77777777" w:rsidR="00D859CF" w:rsidRPr="00C640B6" w:rsidRDefault="004933F5">
            <w:pPr>
              <w:spacing w:line="240" w:lineRule="auto"/>
              <w:jc w:val="center"/>
            </w:pPr>
            <w:r>
              <w:rPr>
                <w:sz w:val="20"/>
                <w:szCs w:val="20"/>
              </w:rPr>
              <w:t>TunnelBytes*</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4D4A32B0" w14:textId="77777777" w:rsidR="00D859CF" w:rsidRPr="00C640B6" w:rsidRDefault="004933F5">
            <w:pPr>
              <w:spacing w:line="240" w:lineRule="auto"/>
              <w:jc w:val="center"/>
            </w:pPr>
            <w:r>
              <w:rPr>
                <w:sz w:val="20"/>
                <w:szCs w:val="20"/>
              </w:rPr>
              <w:t>Total tunnel bytes transferred</w:t>
            </w:r>
          </w:p>
        </w:tc>
      </w:tr>
      <w:tr w:rsidR="00D859CF" w:rsidRPr="00C640B6" w14:paraId="0A0FF447" w14:textId="77777777">
        <w:trPr>
          <w:trHeight w:val="705"/>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0FCF122D" w14:textId="77777777" w:rsidR="00D859CF" w:rsidRPr="00C640B6" w:rsidRDefault="004933F5">
            <w:pPr>
              <w:spacing w:line="240" w:lineRule="auto"/>
              <w:jc w:val="center"/>
            </w:pPr>
            <w:r>
              <w:rPr>
                <w:sz w:val="20"/>
                <w:szCs w:val="20"/>
              </w:rPr>
              <w:t>TunnelLatency*</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15F8EFB0" w14:textId="77777777" w:rsidR="00D859CF" w:rsidRPr="00C640B6" w:rsidRDefault="004933F5">
            <w:pPr>
              <w:spacing w:line="240" w:lineRule="auto"/>
              <w:jc w:val="center"/>
            </w:pPr>
            <w:r>
              <w:rPr>
                <w:sz w:val="20"/>
                <w:szCs w:val="20"/>
              </w:rPr>
              <w:t>Gap between the two arrivals of a duplicated probe at the root (ms)</w:t>
            </w:r>
          </w:p>
        </w:tc>
      </w:tr>
      <w:tr w:rsidR="00D859CF" w:rsidRPr="00C640B6" w14:paraId="3803812F" w14:textId="77777777">
        <w:trPr>
          <w:trHeight w:val="690"/>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211B0A42" w14:textId="77777777" w:rsidR="00D859CF" w:rsidRPr="00C640B6" w:rsidRDefault="004933F5">
            <w:pPr>
              <w:spacing w:line="240" w:lineRule="auto"/>
              <w:jc w:val="center"/>
            </w:pPr>
            <w:r>
              <w:rPr>
                <w:sz w:val="20"/>
                <w:szCs w:val="20"/>
              </w:rPr>
              <w:t>Label</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25653DE0" w14:textId="77777777" w:rsidR="00D859CF" w:rsidRPr="00C640B6" w:rsidRDefault="004933F5">
            <w:pPr>
              <w:spacing w:line="240" w:lineRule="auto"/>
              <w:jc w:val="center"/>
            </w:pPr>
            <w:r>
              <w:rPr>
                <w:sz w:val="20"/>
                <w:szCs w:val="20"/>
              </w:rPr>
              <w:t>Ground-truth phase (0,1,2)</w:t>
            </w:r>
          </w:p>
        </w:tc>
      </w:tr>
    </w:tbl>
    <w:p w14:paraId="797FB47F" w14:textId="77777777" w:rsidR="00D859CF" w:rsidRPr="00C640B6" w:rsidRDefault="004933F5">
      <w:r>
        <w:t>*Tunnel features are defined only in wormhole runs. TunnelIntensity and TunnelBytes are computed for the two tunnel endpoints, and TunnelLatency for the node whose probes were duplicated. Elsewhere these fields are empty or close to zero. †MacRetryRate and MacFramesHeard (columns of the table not listed above): sniffer runs only, and blackhole runs only in the current analysis; empty where the sniffer did not cover the node.</w:t>
      </w:r>
    </w:p>
    <w:p w14:paraId="333C76D5" w14:textId="77777777" w:rsidR="00D859CF" w:rsidRPr="00C640B6" w:rsidRDefault="004933F5">
      <w:pPr>
        <w:spacing w:before="200"/>
      </w:pPr>
      <w: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31A7853F" w14:textId="77777777" w:rsidR="00D859CF" w:rsidRPr="00C640B6" w:rsidRDefault="004933F5">
      <w:pPr>
        <w:pStyle w:val="Heading4"/>
        <w:shd w:val="clear" w:color="auto" w:fill="auto"/>
        <w:spacing w:before="200" w:after="80" w:line="240" w:lineRule="auto"/>
        <w:jc w:val="left"/>
      </w:pPr>
      <w:bookmarkStart w:id="674" w:name="_Toc9001087"/>
      <w:bookmarkStart w:id="675" w:name="_vblulcthgzau" w:colFirst="0" w:colLast="0"/>
      <w:bookmarkEnd w:id="674"/>
      <w:bookmarkEnd w:id="675"/>
      <w:r>
        <w:t>4.2.4.5.</w:t>
      </w:r>
      <w:r>
        <w:tab/>
        <w:t>Feature Engineering Design Principles</w:t>
      </w:r>
    </w:p>
    <w:p w14:paraId="02AFA0C0" w14:textId="77777777" w:rsidR="00D859CF" w:rsidRPr="00C640B6" w:rsidRDefault="004933F5">
      <w:r>
        <w:t>The feature set defined in this section follows four methodological principles that guide selection, computation, and documentation:</w:t>
      </w:r>
    </w:p>
    <w:p w14:paraId="26B69794" w14:textId="77777777" w:rsidR="00D859CF" w:rsidRPr="00C640B6" w:rsidRDefault="004933F5">
      <w:pPr>
        <w:ind w:left="1440" w:hanging="360"/>
      </w:pPr>
      <w:r>
        <w:t>●</w:t>
      </w:r>
      <w:r>
        <w:rPr>
          <w:sz w:val="14"/>
          <w:szCs w:val="14"/>
        </w:rPr>
        <w:t xml:space="preserve">   </w:t>
      </w:r>
      <w:r>
        <w:rPr>
          <w:sz w:val="14"/>
          <w:szCs w:val="14"/>
        </w:rPr>
        <w:tab/>
      </w:r>
      <w:r>
        <w:rPr>
          <w:b/>
          <w:bCs/>
        </w:rPr>
        <w:t xml:space="preserve">Observability: </w:t>
      </w:r>
      <w:r>
        <w:t>All features are derived from standard ESP-IDF APIs (</w:t>
      </w:r>
      <w:r>
        <w:rPr>
          <w:i/>
          <w:iCs/>
        </w:rPr>
        <w:t>esp_wifi_sta_get_rssi()</w:t>
      </w:r>
      <w:r>
        <w:t>, mesh events), the testbed's own application-layer probe and relay counters (Section 4.2.3), and, for MacRetryRate, the passive sniffer. No change to the mesh protocol is required.</w:t>
      </w:r>
    </w:p>
    <w:p w14:paraId="45E1DA97" w14:textId="77777777" w:rsidR="00D859CF" w:rsidRPr="00C640B6" w:rsidRDefault="004933F5">
      <w:pPr>
        <w:ind w:left="1440" w:hanging="360"/>
      </w:pPr>
      <w:r>
        <w:t>●</w:t>
      </w:r>
      <w:r>
        <w:rPr>
          <w:sz w:val="14"/>
          <w:szCs w:val="14"/>
        </w:rPr>
        <w:t xml:space="preserve">   </w:t>
      </w:r>
      <w:r>
        <w:rPr>
          <w:sz w:val="14"/>
          <w:szCs w:val="14"/>
        </w:rPr>
        <w:tab/>
      </w:r>
      <w:r>
        <w:rPr>
          <w:b/>
          <w:bCs/>
        </w:rPr>
        <w:t>Low Overhead:</w:t>
      </w:r>
      <w:r>
        <w:t xml:space="preserve"> Feature computation is performed offline during dataset preprocessing; on‑node logging captures only raw counters and timestamps. This ensures that the logging process does not interfere with mesh operations or manipulation effects.</w:t>
      </w:r>
    </w:p>
    <w:p w14:paraId="048BAAD3" w14:textId="77777777" w:rsidR="00D859CF" w:rsidRPr="00C640B6" w:rsidRDefault="004933F5">
      <w:pPr>
        <w:ind w:left="1440" w:hanging="360"/>
      </w:pPr>
      <w:r>
        <w:t>●</w:t>
      </w:r>
      <w:r>
        <w:rPr>
          <w:sz w:val="14"/>
          <w:szCs w:val="14"/>
        </w:rPr>
        <w:t xml:space="preserve">   </w:t>
      </w:r>
      <w:r>
        <w:rPr>
          <w:sz w:val="14"/>
          <w:szCs w:val="14"/>
        </w:rPr>
        <w:tab/>
      </w:r>
      <w:r>
        <w:rPr>
          <w:b/>
          <w:bCs/>
        </w:rPr>
        <w:t>Relationship Preservation:</w:t>
      </w:r>
      <w:r>
        <w:t xml:space="preserve"> Features are designed to preserve cross‑layer relationships (e.g., receive–forward consistency, RSSI‑hop </w:t>
      </w:r>
      <w:r>
        <w:lastRenderedPageBreak/>
        <w:t>correlation) that theoretical analysis identifies as attack‑sensitive. They encode structural expectations rather than attack‑specific thresholds.</w:t>
      </w:r>
    </w:p>
    <w:p w14:paraId="7D251D91" w14:textId="77777777" w:rsidR="00D859CF" w:rsidRPr="00C640B6" w:rsidRDefault="004933F5">
      <w:pPr>
        <w:ind w:left="1440" w:hanging="360"/>
      </w:pPr>
      <w:r>
        <w:t>●</w:t>
      </w:r>
      <w:r>
        <w:rPr>
          <w:sz w:val="14"/>
          <w:szCs w:val="14"/>
        </w:rPr>
        <w:t xml:space="preserve">   </w:t>
      </w:r>
      <w:r>
        <w:rPr>
          <w:sz w:val="14"/>
          <w:szCs w:val="14"/>
        </w:rPr>
        <w:tab/>
      </w:r>
      <w: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13EC375E" w14:textId="77777777" w:rsidR="00D859CF" w:rsidRPr="00063AB9" w:rsidRDefault="004933F5">
      <w:pPr>
        <w:pStyle w:val="Heading4"/>
        <w:shd w:val="clear" w:color="auto" w:fill="auto"/>
        <w:spacing w:before="200" w:after="80" w:line="240" w:lineRule="auto"/>
        <w:jc w:val="left"/>
      </w:pPr>
      <w:bookmarkStart w:id="676" w:name="_Toc9001088"/>
      <w:bookmarkStart w:id="677" w:name="_nq3w9vff8zw0" w:colFirst="0" w:colLast="0"/>
      <w:bookmarkEnd w:id="676"/>
      <w:bookmarkEnd w:id="677"/>
      <w:r>
        <w:t>4.2.4.6.</w:t>
      </w:r>
      <w:r>
        <w:tab/>
        <w:t>Feature Selection and Dimensionality Analysis</w:t>
      </w:r>
    </w:p>
    <w:p w14:paraId="6814D601" w14:textId="77777777" w:rsidR="00D859CF" w:rsidRPr="00063AB9" w:rsidRDefault="004933F5">
      <w:r>
        <w:t xml:space="preserve"> </w:t>
      </w:r>
    </w:p>
    <w:p w14:paraId="0262E1CC" w14:textId="77777777" w:rsidR="00D859CF" w:rsidRPr="00063AB9" w:rsidRDefault="004933F5">
      <w:r>
        <w:t xml:space="preserve">While the feature set defined in </w:t>
      </w:r>
      <w:r>
        <w:rPr>
          <w:b/>
          <w:bCs/>
        </w:rPr>
        <w:t>Section 4.2.4.3</w:t>
      </w:r>
      <w: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w:t>
      </w:r>
      <w:r>
        <w:t>sis is robust and not biased by irrelevant data.</w:t>
      </w:r>
    </w:p>
    <w:p w14:paraId="267D0522" w14:textId="77777777" w:rsidR="00D859CF" w:rsidRPr="00063AB9" w:rsidRDefault="004933F5">
      <w:pPr>
        <w:spacing w:before="200"/>
      </w:pPr>
      <w:r>
        <w:t>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14:paraId="253AC1C5" w14:textId="77777777" w:rsidR="00D859CF" w:rsidRPr="00063AB9" w:rsidRDefault="004933F5">
      <w: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5A2879EE" w14:textId="77777777" w:rsidR="00D859CF" w:rsidRPr="00063AB9" w:rsidRDefault="004933F5">
      <w:pPr>
        <w:spacing w:before="200"/>
      </w:pPr>
      <w: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w:t>
      </w:r>
      <w:r>
        <w:lastRenderedPageBreak/>
        <w:t>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5DDA97B8" w14:textId="77777777" w:rsidR="00D859CF" w:rsidRPr="00C640B6" w:rsidRDefault="004933F5">
      <w:pPr>
        <w:spacing w:before="200"/>
      </w:pPr>
      <w: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w:t>
      </w:r>
      <w:r>
        <w:t>onfluence of cross-layer evidence.</w:t>
      </w:r>
    </w:p>
    <w:p w14:paraId="25FB5C24" w14:textId="77777777" w:rsidR="00D859CF" w:rsidRPr="00C640B6" w:rsidRDefault="004933F5">
      <w:pPr>
        <w:pStyle w:val="Heading3"/>
        <w:spacing w:before="240"/>
      </w:pPr>
      <w:bookmarkStart w:id="678" w:name="_Toc9001089"/>
      <w:bookmarkStart w:id="679" w:name="_a5guzymssiav" w:colFirst="0" w:colLast="0"/>
      <w:bookmarkEnd w:id="678"/>
      <w:bookmarkEnd w:id="679"/>
      <w:r>
        <w:t>4.2.5.</w:t>
      </w:r>
      <w:r>
        <w:tab/>
        <w:t>Data Clustering</w:t>
      </w:r>
    </w:p>
    <w:p w14:paraId="370A92F1" w14:textId="77777777" w:rsidR="00D859CF" w:rsidRPr="00C640B6" w:rsidRDefault="004933F5">
      <w:pPr>
        <w:pStyle w:val="Heading4"/>
        <w:shd w:val="clear" w:color="auto" w:fill="auto"/>
        <w:spacing w:before="200" w:after="80" w:line="240" w:lineRule="auto"/>
        <w:jc w:val="left"/>
      </w:pPr>
      <w:bookmarkStart w:id="680" w:name="_Toc9001090"/>
      <w:bookmarkStart w:id="681" w:name="_4qb46iikm4eh" w:colFirst="0" w:colLast="0"/>
      <w:bookmarkEnd w:id="680"/>
      <w:bookmarkEnd w:id="681"/>
      <w:r>
        <w:t>4.2.5.1.</w:t>
      </w:r>
      <w:r>
        <w:tab/>
        <w:t>Clustering Algorithms</w:t>
      </w:r>
    </w:p>
    <w:p w14:paraId="2BB3F46E" w14:textId="77777777" w:rsidR="00D859CF" w:rsidRPr="00C640B6" w:rsidRDefault="004933F5">
      <w:pPr>
        <w:pStyle w:val="Heading3"/>
        <w:keepNext w:val="0"/>
        <w:keepLines w:val="0"/>
        <w:spacing w:after="0" w:line="276" w:lineRule="auto"/>
        <w:jc w:val="both"/>
        <w:rPr>
          <w:b w:val="0"/>
          <w:bCs w:val="0"/>
        </w:rPr>
      </w:pPr>
      <w:bookmarkStart w:id="682" w:name="_590h3deyhosa" w:colFirst="0" w:colLast="0"/>
      <w:bookmarkEnd w:id="682"/>
      <w:r>
        <w:rPr>
          <w:b w:val="0"/>
          <w:bCs w:val="0"/>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31B4E160" w14:textId="77777777" w:rsidR="00D859CF" w:rsidRPr="00C640B6" w:rsidRDefault="004933F5">
      <w:pPr>
        <w:pStyle w:val="Heading5"/>
        <w:spacing w:before="160" w:after="80" w:line="240" w:lineRule="auto"/>
        <w:jc w:val="left"/>
      </w:pPr>
      <w:bookmarkStart w:id="683" w:name="_Toc9001091"/>
      <w:bookmarkStart w:id="684" w:name="_udlt7cldttev" w:colFirst="0" w:colLast="0"/>
      <w:bookmarkEnd w:id="683"/>
      <w:bookmarkEnd w:id="684"/>
      <w:r>
        <w:t>4.2.5.1.1.</w:t>
      </w:r>
      <w:r>
        <w:tab/>
        <w:t>DBSCAN (Density‑Based Spatial Clustering of Applications with Noise)</w:t>
      </w:r>
    </w:p>
    <w:p w14:paraId="0336E94F" w14:textId="77777777" w:rsidR="00D859CF" w:rsidRPr="00C640B6" w:rsidRDefault="004933F5">
      <w:pPr>
        <w:pStyle w:val="Heading3"/>
        <w:keepNext w:val="0"/>
        <w:keepLines w:val="0"/>
        <w:spacing w:after="0" w:line="276" w:lineRule="auto"/>
        <w:jc w:val="both"/>
        <w:rPr>
          <w:b w:val="0"/>
          <w:bCs w:val="0"/>
        </w:rPr>
      </w:pPr>
      <w:bookmarkStart w:id="685" w:name="_cvf8c1jmtjcb" w:colFirst="0" w:colLast="0"/>
      <w:bookmarkEnd w:id="685"/>
      <w:r>
        <w:rPr>
          <w:b w:val="0"/>
          <w:bCs w:val="0"/>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6CA12F79" w14:textId="77777777" w:rsidR="00D859CF" w:rsidRPr="00C640B6" w:rsidRDefault="004933F5">
      <w:pPr>
        <w:pStyle w:val="Heading3"/>
        <w:keepNext w:val="0"/>
        <w:keepLines w:val="0"/>
        <w:spacing w:before="200" w:after="0" w:line="276" w:lineRule="auto"/>
        <w:jc w:val="both"/>
        <w:rPr>
          <w:b w:val="0"/>
          <w:bCs w:val="0"/>
        </w:rPr>
      </w:pPr>
      <w:bookmarkStart w:id="686" w:name="_dg60mfi2erp3" w:colFirst="0" w:colLast="0"/>
      <w:bookmarkEnd w:id="686"/>
      <w:r>
        <w:rPr>
          <w:b w:val="0"/>
          <w:bCs w:val="0"/>
        </w:rPr>
        <w:t>DBSCAN offers the following advantages:</w:t>
      </w:r>
    </w:p>
    <w:p w14:paraId="7EA72280" w14:textId="77777777" w:rsidR="00D859CF" w:rsidRPr="00C640B6" w:rsidRDefault="004933F5">
      <w:pPr>
        <w:pStyle w:val="Heading3"/>
        <w:keepNext w:val="0"/>
        <w:keepLines w:val="0"/>
        <w:spacing w:after="0" w:line="276" w:lineRule="auto"/>
        <w:ind w:left="1080"/>
        <w:jc w:val="both"/>
        <w:rPr>
          <w:b w:val="0"/>
          <w:bCs w:val="0"/>
        </w:rPr>
      </w:pPr>
      <w:bookmarkStart w:id="687" w:name="_ot5vb07u88xt" w:colFirst="0" w:colLast="0"/>
      <w:bookmarkEnd w:id="687"/>
      <w:r>
        <w:rPr>
          <w:b w:val="0"/>
          <w:bCs w:val="0"/>
        </w:rPr>
        <w:t xml:space="preserve">●   </w:t>
      </w:r>
      <w:r>
        <w:rPr>
          <w:b w:val="0"/>
          <w:bCs w:val="0"/>
        </w:rPr>
        <w:tab/>
      </w:r>
      <w:r>
        <w:t xml:space="preserve">No predefined number of clusters: </w:t>
      </w:r>
      <w:r>
        <w:rPr>
          <w:b w:val="0"/>
          <w:bCs w:val="0"/>
        </w:rPr>
        <w:t>The algorithm determines the number of clusters based on the density structure.</w:t>
      </w:r>
    </w:p>
    <w:p w14:paraId="6CE38ED8" w14:textId="77777777" w:rsidR="00D859CF" w:rsidRPr="00C640B6" w:rsidRDefault="004933F5">
      <w:pPr>
        <w:pStyle w:val="Heading3"/>
        <w:keepNext w:val="0"/>
        <w:keepLines w:val="0"/>
        <w:spacing w:after="0" w:line="276" w:lineRule="auto"/>
        <w:ind w:left="1080"/>
        <w:jc w:val="both"/>
        <w:rPr>
          <w:b w:val="0"/>
          <w:bCs w:val="0"/>
        </w:rPr>
      </w:pPr>
      <w:bookmarkStart w:id="688" w:name="_2aqeefb0ovkw" w:colFirst="0" w:colLast="0"/>
      <w:bookmarkEnd w:id="688"/>
      <w:r>
        <w:rPr>
          <w:b w:val="0"/>
          <w:bCs w:val="0"/>
        </w:rPr>
        <w:t xml:space="preserve">●   </w:t>
      </w:r>
      <w:r>
        <w:rPr>
          <w:b w:val="0"/>
          <w:bCs w:val="0"/>
        </w:rPr>
        <w:tab/>
      </w:r>
      <w:r>
        <w:t xml:space="preserve">Noise detection capability: </w:t>
      </w:r>
      <w:r>
        <w:rPr>
          <w:b w:val="0"/>
          <w:bCs w:val="0"/>
        </w:rPr>
        <w:t>Points that do not belong to any dense region are labeled as noise, which may correspond to transitional or unstable behavioral windows.</w:t>
      </w:r>
    </w:p>
    <w:p w14:paraId="70EBE888" w14:textId="77777777" w:rsidR="00D859CF" w:rsidRPr="00C640B6" w:rsidRDefault="004933F5">
      <w:pPr>
        <w:pStyle w:val="Heading3"/>
        <w:keepNext w:val="0"/>
        <w:keepLines w:val="0"/>
        <w:spacing w:after="0" w:line="276" w:lineRule="auto"/>
        <w:ind w:left="1080"/>
        <w:jc w:val="both"/>
        <w:rPr>
          <w:b w:val="0"/>
          <w:bCs w:val="0"/>
        </w:rPr>
      </w:pPr>
      <w:bookmarkStart w:id="689" w:name="_ht7vgbgobkhm" w:colFirst="0" w:colLast="0"/>
      <w:bookmarkEnd w:id="689"/>
      <w:r>
        <w:rPr>
          <w:b w:val="0"/>
          <w:bCs w:val="0"/>
        </w:rPr>
        <w:t xml:space="preserve">●   </w:t>
      </w:r>
      <w:r>
        <w:rPr>
          <w:b w:val="0"/>
          <w:bCs w:val="0"/>
        </w:rPr>
        <w:tab/>
      </w:r>
      <w:r>
        <w:t xml:space="preserve">Arbitrary cluster shapes: </w:t>
      </w:r>
      <w:r>
        <w:rPr>
          <w:b w:val="0"/>
          <w:bCs w:val="0"/>
        </w:rPr>
        <w:t>Unlike centroid-based methods, DBSCAN does not assume spherical clusters.</w:t>
      </w:r>
    </w:p>
    <w:p w14:paraId="2544912F" w14:textId="77777777" w:rsidR="00D859CF" w:rsidRPr="00C640B6" w:rsidRDefault="004933F5">
      <w:pPr>
        <w:pStyle w:val="Heading3"/>
        <w:keepNext w:val="0"/>
        <w:keepLines w:val="0"/>
        <w:spacing w:after="0" w:line="276" w:lineRule="auto"/>
        <w:ind w:left="1080"/>
        <w:jc w:val="both"/>
        <w:rPr>
          <w:b w:val="0"/>
          <w:bCs w:val="0"/>
        </w:rPr>
      </w:pPr>
      <w:bookmarkStart w:id="690" w:name="_8g73g54s8gn1" w:colFirst="0" w:colLast="0"/>
      <w:bookmarkEnd w:id="690"/>
      <w:r>
        <w:rPr>
          <w:b w:val="0"/>
          <w:bCs w:val="0"/>
        </w:rPr>
        <w:lastRenderedPageBreak/>
        <w:t xml:space="preserve">●   </w:t>
      </w:r>
      <w:r>
        <w:rPr>
          <w:b w:val="0"/>
          <w:bCs w:val="0"/>
        </w:rPr>
        <w:tab/>
      </w:r>
      <w:r>
        <w:t xml:space="preserve">Suitability for anomaly discovery: </w:t>
      </w:r>
      <w:r>
        <w:rPr>
          <w:b w:val="0"/>
          <w:bCs w:val="0"/>
        </w:rPr>
        <w:t>Normal operation is expected to form dense regions, while attack behaviors may either form separate dense clusters or appear as sparse anomalies.</w:t>
      </w:r>
    </w:p>
    <w:p w14:paraId="52828194"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91" w:name="_Toc9001210"/>
      <w:bookmarkStart w:id="692" w:name="_k2wmgvlcqi3w" w:colFirst="0" w:colLast="0"/>
      <w:bookmarkEnd w:id="691"/>
      <w:bookmarkEnd w:id="692"/>
      <w:r>
        <w:rPr>
          <w:b/>
          <w:bCs/>
          <w:i w:val="0"/>
          <w:iCs w:val="0"/>
          <w:color w:val="000000"/>
          <w:sz w:val="18"/>
          <w:szCs w:val="18"/>
        </w:rPr>
        <w:t>Table 4.19 DBSCAN Parameter Selection</w:t>
      </w:r>
    </w:p>
    <w:tbl>
      <w:tblPr>
        <w:tblStyle w:val="afff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6"/>
        <w:gridCol w:w="3192"/>
        <w:gridCol w:w="3058"/>
      </w:tblGrid>
      <w:tr w:rsidR="00D859CF" w:rsidRPr="00C640B6" w14:paraId="02EE0E2C" w14:textId="77777777">
        <w:trPr>
          <w:trHeight w:val="690"/>
        </w:trPr>
        <w:tc>
          <w:tcPr>
            <w:tcW w:w="2056"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73B1EBDF" w14:textId="77777777" w:rsidR="00D859CF" w:rsidRPr="00C640B6" w:rsidRDefault="004933F5">
            <w:pPr>
              <w:pStyle w:val="Heading3"/>
              <w:keepNext w:val="0"/>
              <w:keepLines w:val="0"/>
              <w:spacing w:after="0" w:line="276" w:lineRule="auto"/>
              <w:jc w:val="center"/>
            </w:pPr>
            <w:bookmarkStart w:id="693" w:name="_b2koxjkdq9np" w:colFirst="0" w:colLast="0"/>
            <w:bookmarkEnd w:id="693"/>
            <w:r>
              <w:t>Parameter</w:t>
            </w:r>
          </w:p>
        </w:tc>
        <w:tc>
          <w:tcPr>
            <w:tcW w:w="3191"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BB2B370" w14:textId="77777777" w:rsidR="00D859CF" w:rsidRPr="00C640B6" w:rsidRDefault="004933F5">
            <w:pPr>
              <w:pStyle w:val="Heading3"/>
              <w:keepNext w:val="0"/>
              <w:keepLines w:val="0"/>
              <w:spacing w:after="0" w:line="276" w:lineRule="auto"/>
              <w:jc w:val="center"/>
            </w:pPr>
            <w:bookmarkStart w:id="694" w:name="_mju1itszd0xo" w:colFirst="0" w:colLast="0"/>
            <w:bookmarkEnd w:id="694"/>
            <w:r>
              <w:t>Description</w:t>
            </w:r>
          </w:p>
        </w:tc>
        <w:tc>
          <w:tcPr>
            <w:tcW w:w="3057"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619A990A" w14:textId="77777777" w:rsidR="00D859CF" w:rsidRPr="00C640B6" w:rsidRDefault="004933F5">
            <w:pPr>
              <w:pStyle w:val="Heading3"/>
              <w:keepNext w:val="0"/>
              <w:keepLines w:val="0"/>
              <w:spacing w:after="0" w:line="276" w:lineRule="auto"/>
              <w:jc w:val="center"/>
            </w:pPr>
            <w:bookmarkStart w:id="695" w:name="_28c2epefq2vi" w:colFirst="0" w:colLast="0"/>
            <w:bookmarkEnd w:id="695"/>
            <w:r>
              <w:t>Selection Method</w:t>
            </w:r>
          </w:p>
        </w:tc>
      </w:tr>
      <w:tr w:rsidR="00D859CF" w:rsidRPr="00C640B6" w14:paraId="1A5CCA66" w14:textId="77777777">
        <w:trPr>
          <w:trHeight w:val="1440"/>
        </w:trPr>
        <w:tc>
          <w:tcPr>
            <w:tcW w:w="205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1A252EE" w14:textId="77777777" w:rsidR="00D859CF" w:rsidRPr="00C640B6" w:rsidRDefault="004933F5">
            <w:pPr>
              <w:pStyle w:val="Heading3"/>
              <w:keepNext w:val="0"/>
              <w:keepLines w:val="0"/>
              <w:spacing w:after="0" w:line="276" w:lineRule="auto"/>
              <w:jc w:val="center"/>
              <w:rPr>
                <w:b w:val="0"/>
                <w:bCs w:val="0"/>
              </w:rPr>
            </w:pPr>
            <w:bookmarkStart w:id="696" w:name="_1ve7m59r5org" w:colFirst="0" w:colLast="0"/>
            <w:bookmarkEnd w:id="696"/>
            <w:r>
              <w:rPr>
                <w:b w:val="0"/>
                <w:bCs w:val="0"/>
              </w:rPr>
              <w:t>ε (eps)</w:t>
            </w:r>
          </w:p>
        </w:tc>
        <w:tc>
          <w:tcPr>
            <w:tcW w:w="3191" w:type="dxa"/>
            <w:tcBorders>
              <w:top w:val="nil"/>
              <w:left w:val="nil"/>
              <w:bottom w:val="single" w:sz="6" w:space="0" w:color="000000"/>
              <w:right w:val="single" w:sz="6" w:space="0" w:color="0F1115"/>
            </w:tcBorders>
            <w:tcMar>
              <w:top w:w="140" w:type="dxa"/>
              <w:left w:w="140" w:type="dxa"/>
              <w:bottom w:w="140" w:type="dxa"/>
              <w:right w:w="140" w:type="dxa"/>
            </w:tcMar>
          </w:tcPr>
          <w:p w14:paraId="4B5416A1" w14:textId="77777777" w:rsidR="00D859CF" w:rsidRPr="00C640B6" w:rsidRDefault="004933F5">
            <w:pPr>
              <w:pStyle w:val="Heading3"/>
              <w:keepNext w:val="0"/>
              <w:keepLines w:val="0"/>
              <w:spacing w:after="0" w:line="276" w:lineRule="auto"/>
              <w:rPr>
                <w:b w:val="0"/>
                <w:bCs w:val="0"/>
              </w:rPr>
            </w:pPr>
            <w:bookmarkStart w:id="697" w:name="_vv2ufs68whba" w:colFirst="0" w:colLast="0"/>
            <w:bookmarkEnd w:id="697"/>
            <w:r>
              <w:rPr>
                <w:b w:val="0"/>
                <w:bCs w:val="0"/>
              </w:rPr>
              <w:t>Maximum distance between two samples to be considered neighbors</w:t>
            </w:r>
          </w:p>
        </w:tc>
        <w:tc>
          <w:tcPr>
            <w:tcW w:w="3057" w:type="dxa"/>
            <w:tcBorders>
              <w:top w:val="nil"/>
              <w:left w:val="nil"/>
              <w:bottom w:val="single" w:sz="6" w:space="0" w:color="000000"/>
              <w:right w:val="single" w:sz="6" w:space="0" w:color="0F1115"/>
            </w:tcBorders>
            <w:tcMar>
              <w:top w:w="140" w:type="dxa"/>
              <w:left w:w="140" w:type="dxa"/>
              <w:bottom w:w="140" w:type="dxa"/>
              <w:right w:w="140" w:type="dxa"/>
            </w:tcMar>
          </w:tcPr>
          <w:p w14:paraId="73F508BA" w14:textId="77777777" w:rsidR="00D859CF" w:rsidRPr="00C640B6" w:rsidRDefault="004933F5">
            <w:pPr>
              <w:pStyle w:val="Heading3"/>
              <w:keepNext w:val="0"/>
              <w:keepLines w:val="0"/>
              <w:spacing w:after="0" w:line="276" w:lineRule="auto"/>
              <w:rPr>
                <w:b w:val="0"/>
                <w:bCs w:val="0"/>
              </w:rPr>
            </w:pPr>
            <w:bookmarkStart w:id="698" w:name="_9t416dhy57rj" w:colFirst="0" w:colLast="0"/>
            <w:bookmarkEnd w:id="698"/>
            <w:r>
              <w:rPr>
                <w:b w:val="0"/>
                <w:bCs w:val="0"/>
              </w:rPr>
              <w:t>Determined using the k-distance graph (k = min_samples)</w:t>
            </w:r>
          </w:p>
        </w:tc>
      </w:tr>
      <w:tr w:rsidR="00D859CF" w:rsidRPr="00C640B6" w14:paraId="54CFE368" w14:textId="77777777">
        <w:trPr>
          <w:trHeight w:val="1065"/>
        </w:trPr>
        <w:tc>
          <w:tcPr>
            <w:tcW w:w="205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4CD6439" w14:textId="77777777" w:rsidR="00D859CF" w:rsidRPr="00C640B6" w:rsidRDefault="004933F5">
            <w:pPr>
              <w:pStyle w:val="Heading3"/>
              <w:keepNext w:val="0"/>
              <w:keepLines w:val="0"/>
              <w:spacing w:after="0" w:line="276" w:lineRule="auto"/>
              <w:jc w:val="center"/>
              <w:rPr>
                <w:b w:val="0"/>
                <w:bCs w:val="0"/>
              </w:rPr>
            </w:pPr>
            <w:bookmarkStart w:id="699" w:name="_z55yvnldentu" w:colFirst="0" w:colLast="0"/>
            <w:bookmarkEnd w:id="699"/>
            <w:r>
              <w:rPr>
                <w:b w:val="0"/>
                <w:bCs w:val="0"/>
              </w:rPr>
              <w:t>min_samples</w:t>
            </w:r>
          </w:p>
        </w:tc>
        <w:tc>
          <w:tcPr>
            <w:tcW w:w="3191" w:type="dxa"/>
            <w:tcBorders>
              <w:top w:val="nil"/>
              <w:left w:val="nil"/>
              <w:bottom w:val="single" w:sz="6" w:space="0" w:color="000000"/>
              <w:right w:val="single" w:sz="6" w:space="0" w:color="0F1115"/>
            </w:tcBorders>
            <w:tcMar>
              <w:top w:w="140" w:type="dxa"/>
              <w:left w:w="140" w:type="dxa"/>
              <w:bottom w:w="140" w:type="dxa"/>
              <w:right w:w="140" w:type="dxa"/>
            </w:tcMar>
          </w:tcPr>
          <w:p w14:paraId="068ACF41" w14:textId="77777777" w:rsidR="00D859CF" w:rsidRPr="00C640B6" w:rsidRDefault="004933F5">
            <w:pPr>
              <w:pStyle w:val="Heading3"/>
              <w:keepNext w:val="0"/>
              <w:keepLines w:val="0"/>
              <w:spacing w:after="0" w:line="276" w:lineRule="auto"/>
              <w:rPr>
                <w:b w:val="0"/>
                <w:bCs w:val="0"/>
              </w:rPr>
            </w:pPr>
            <w:bookmarkStart w:id="700" w:name="_ylh3e7h7hkx5" w:colFirst="0" w:colLast="0"/>
            <w:bookmarkEnd w:id="700"/>
            <w:r>
              <w:rPr>
                <w:b w:val="0"/>
                <w:bCs w:val="0"/>
              </w:rPr>
              <w:t>Minimum number of points to form a dense region</w:t>
            </w:r>
          </w:p>
        </w:tc>
        <w:tc>
          <w:tcPr>
            <w:tcW w:w="3057" w:type="dxa"/>
            <w:tcBorders>
              <w:top w:val="nil"/>
              <w:left w:val="nil"/>
              <w:bottom w:val="single" w:sz="6" w:space="0" w:color="000000"/>
              <w:right w:val="single" w:sz="6" w:space="0" w:color="0F1115"/>
            </w:tcBorders>
            <w:tcMar>
              <w:top w:w="140" w:type="dxa"/>
              <w:left w:w="140" w:type="dxa"/>
              <w:bottom w:w="140" w:type="dxa"/>
              <w:right w:w="140" w:type="dxa"/>
            </w:tcMar>
          </w:tcPr>
          <w:p w14:paraId="163D9D80" w14:textId="77777777" w:rsidR="00D859CF" w:rsidRPr="00C640B6" w:rsidRDefault="004933F5">
            <w:pPr>
              <w:pStyle w:val="Heading3"/>
              <w:keepNext w:val="0"/>
              <w:keepLines w:val="0"/>
              <w:spacing w:after="0" w:line="276" w:lineRule="auto"/>
              <w:rPr>
                <w:b w:val="0"/>
                <w:bCs w:val="0"/>
              </w:rPr>
            </w:pPr>
            <w:bookmarkStart w:id="701" w:name="_p240zdes6w3m" w:colFirst="0" w:colLast="0"/>
            <w:bookmarkEnd w:id="701"/>
            <w:r>
              <w:rPr>
                <w:b w:val="0"/>
                <w:bCs w:val="0"/>
              </w:rPr>
              <w:t>Evaluated within the range D + 1 to 2D, where D is feature dimensionality</w:t>
            </w:r>
          </w:p>
        </w:tc>
      </w:tr>
    </w:tbl>
    <w:p w14:paraId="4653F78E" w14:textId="77777777" w:rsidR="00D859CF" w:rsidRPr="00C640B6" w:rsidRDefault="004933F5">
      <w:pPr>
        <w:pStyle w:val="Heading3"/>
        <w:keepNext w:val="0"/>
        <w:keepLines w:val="0"/>
        <w:spacing w:before="200" w:after="0" w:line="276" w:lineRule="auto"/>
        <w:jc w:val="both"/>
        <w:rPr>
          <w:b w:val="0"/>
          <w:bCs w:val="0"/>
        </w:rPr>
      </w:pPr>
      <w:bookmarkStart w:id="702" w:name="_3i6vx0np4mml" w:colFirst="0" w:colLast="0"/>
      <w:bookmarkEnd w:id="702"/>
      <w:r>
        <w:rPr>
          <w:b w:val="0"/>
          <w:bCs w:val="0"/>
        </w:rPr>
        <w:t>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14:paraId="1E4CD635" w14:textId="77777777" w:rsidR="00D859CF" w:rsidRPr="00C640B6" w:rsidRDefault="004933F5">
      <w:pPr>
        <w:pStyle w:val="Heading3"/>
        <w:keepNext w:val="0"/>
        <w:keepLines w:val="0"/>
        <w:spacing w:before="200" w:after="0" w:line="276" w:lineRule="auto"/>
        <w:jc w:val="both"/>
        <w:rPr>
          <w:b w:val="0"/>
          <w:bCs w:val="0"/>
        </w:rPr>
      </w:pPr>
      <w:bookmarkStart w:id="703" w:name="_qngvirrxvtci" w:colFirst="0" w:colLast="0"/>
      <w:bookmarkEnd w:id="703"/>
      <w:r>
        <w:rPr>
          <w:b w:val="0"/>
          <w:bCs w:val="0"/>
        </w:rPr>
        <w:t>Final parameter choices are validated using internal cluster evaluation metrics (silhouette score and Davies–Bouldin index) to ensure structural stability.</w:t>
      </w:r>
    </w:p>
    <w:p w14:paraId="04C27E02" w14:textId="77777777" w:rsidR="00D859CF" w:rsidRPr="00C640B6" w:rsidRDefault="004933F5">
      <w:pPr>
        <w:pStyle w:val="Heading3"/>
        <w:keepNext w:val="0"/>
        <w:keepLines w:val="0"/>
        <w:spacing w:before="200" w:after="0" w:line="276" w:lineRule="auto"/>
        <w:jc w:val="center"/>
        <w:rPr>
          <w:b w:val="0"/>
          <w:bCs w:val="0"/>
        </w:rPr>
      </w:pPr>
      <w:bookmarkStart w:id="704" w:name="_8kypbfrtfp2r" w:colFirst="0" w:colLast="0"/>
      <w:bookmarkEnd w:id="704"/>
      <w:r>
        <w:rPr>
          <w:b w:val="0"/>
          <w:bCs w:val="0"/>
          <w:noProof/>
        </w:rPr>
        <w:drawing>
          <wp:inline distT="114300" distB="114300" distL="114300" distR="114300" wp14:anchorId="435ABB5C" wp14:editId="0AD283E1">
            <wp:extent cx="5274310" cy="2761123"/>
            <wp:effectExtent l="0" t="0" r="0" b="0"/>
            <wp:docPr id="4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1"/>
                    <a:srcRect/>
                    <a:stretch>
                      <a:fillRect/>
                    </a:stretch>
                  </pic:blipFill>
                  <pic:spPr>
                    <a:xfrm>
                      <a:off x="0" y="0"/>
                      <a:ext cx="5274310" cy="2761123"/>
                    </a:xfrm>
                    <a:prstGeom prst="rect">
                      <a:avLst/>
                    </a:prstGeom>
                    <a:ln/>
                  </pic:spPr>
                </pic:pic>
              </a:graphicData>
            </a:graphic>
          </wp:inline>
        </w:drawing>
      </w:r>
    </w:p>
    <w:p w14:paraId="3468C28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05" w:name="_Toc9001289"/>
      <w:bookmarkStart w:id="706" w:name="_jto2zc51zl4v" w:colFirst="0" w:colLast="0"/>
      <w:bookmarkEnd w:id="705"/>
      <w:bookmarkEnd w:id="706"/>
      <w:r>
        <w:rPr>
          <w:b/>
          <w:bCs/>
          <w:i w:val="0"/>
          <w:iCs w:val="0"/>
          <w:color w:val="000000"/>
          <w:sz w:val="18"/>
          <w:szCs w:val="18"/>
        </w:rPr>
        <w:t>Figure 4.29 Core, Border, and Noise Points in DBSCAN</w:t>
      </w:r>
    </w:p>
    <w:p w14:paraId="31FBB0E7" w14:textId="77777777" w:rsidR="00D859CF" w:rsidRPr="00C640B6" w:rsidRDefault="004933F5">
      <w:pPr>
        <w:pStyle w:val="Heading3"/>
        <w:keepNext w:val="0"/>
        <w:keepLines w:val="0"/>
        <w:spacing w:before="240" w:after="240" w:line="276" w:lineRule="auto"/>
        <w:jc w:val="both"/>
        <w:rPr>
          <w:b w:val="0"/>
          <w:bCs w:val="0"/>
        </w:rPr>
      </w:pPr>
      <w:bookmarkStart w:id="707" w:name="_7mes2akh5n0b" w:colFirst="0" w:colLast="0"/>
      <w:bookmarkEnd w:id="707"/>
      <w:r>
        <w:rPr>
          <w:b w:val="0"/>
          <w:bCs w:val="0"/>
        </w:rPr>
        <w:lastRenderedPageBreak/>
        <w:t xml:space="preserve">Illustrates how DBSCAN classifies points into </w:t>
      </w:r>
      <w:r>
        <w:t>core points, border points, and noise points</w:t>
      </w:r>
      <w:r>
        <w:rPr>
          <w:b w:val="0"/>
          <w:bCs w:val="0"/>
        </w:rPr>
        <w:t xml:space="preserve"> using the ε-neighborhood radius and the minimum number of points (</w:t>
      </w:r>
      <w:r>
        <w:rPr>
          <w:b w:val="0"/>
          <w:bCs w:val="0"/>
          <w:i/>
          <w:iCs/>
        </w:rPr>
        <w:t>minPts</w:t>
      </w:r>
      <w:r>
        <w:rPr>
          <w:b w:val="0"/>
          <w:bCs w:val="0"/>
        </w:rPr>
        <w:t xml:space="preserve">). In the diagram, the </w:t>
      </w:r>
      <w:r>
        <w:t>two black circles represent the ε-neighborhoods</w:t>
      </w:r>
      <w:r>
        <w:rPr>
          <w:b w:val="0"/>
          <w:bCs w:val="0"/>
        </w:rPr>
        <w:t xml:space="preserve">, which define the radius within which neighboring points are counted. The parameter </w:t>
      </w:r>
      <w:r>
        <w:t>minPts = 3</w:t>
      </w:r>
      <w:r>
        <w:rPr>
          <w:b w:val="0"/>
          <w:bCs w:val="0"/>
        </w:rPr>
        <w:t>, shown in the figure, indicates the minimum number of neighboring points required for a point to be considered part of a dense region.</w:t>
      </w:r>
    </w:p>
    <w:p w14:paraId="1FBE4B10" w14:textId="77777777" w:rsidR="00D859CF" w:rsidRPr="00C640B6" w:rsidRDefault="004933F5">
      <w:pPr>
        <w:pStyle w:val="Heading3"/>
        <w:keepNext w:val="0"/>
        <w:keepLines w:val="0"/>
        <w:spacing w:before="280" w:after="80" w:line="276" w:lineRule="auto"/>
        <w:jc w:val="both"/>
        <w:rPr>
          <w:b w:val="0"/>
          <w:bCs w:val="0"/>
        </w:rPr>
      </w:pPr>
      <w:bookmarkStart w:id="708" w:name="_nohhjbqgi850" w:colFirst="0" w:colLast="0"/>
      <w:bookmarkEnd w:id="708"/>
      <w:r>
        <w:rPr>
          <w:b w:val="0"/>
          <w:bCs w:val="0"/>
        </w:rPr>
        <w:t>The elements shown in the figure correspond to the following DBSCAN point classifications:</w:t>
      </w:r>
    </w:p>
    <w:p w14:paraId="625260AE" w14:textId="77777777" w:rsidR="00D859CF" w:rsidRPr="00C640B6" w:rsidRDefault="004933F5">
      <w:pPr>
        <w:pStyle w:val="Heading3"/>
        <w:keepNext w:val="0"/>
        <w:keepLines w:val="0"/>
        <w:spacing w:after="240" w:line="276" w:lineRule="auto"/>
        <w:ind w:left="1080"/>
        <w:rPr>
          <w:b w:val="0"/>
          <w:bCs w:val="0"/>
        </w:rPr>
      </w:pPr>
      <w:bookmarkStart w:id="709" w:name="_dub941cyimu5" w:colFirst="0" w:colLast="0"/>
      <w:bookmarkEnd w:id="709"/>
      <w:r>
        <w:rPr>
          <w:b w:val="0"/>
          <w:bCs w:val="0"/>
        </w:rPr>
        <w:t xml:space="preserve">●   </w:t>
      </w:r>
      <w:r>
        <w:rPr>
          <w:b w:val="0"/>
          <w:bCs w:val="0"/>
        </w:rPr>
        <w:tab/>
      </w:r>
      <w:r>
        <w:t>Core Points</w:t>
      </w:r>
      <w:r>
        <w:rPr>
          <w:b w:val="0"/>
          <w:bCs w:val="0"/>
        </w:rPr>
        <w:t xml:space="preserve"> – The </w:t>
      </w:r>
      <w:r>
        <w:t>yellow points located at the center of each ε circle</w:t>
      </w:r>
      <w:r>
        <w:rPr>
          <w:b w:val="0"/>
          <w:bCs w:val="0"/>
        </w:rPr>
        <w:t xml:space="preserve"> represent core points. These points have at least </w:t>
      </w:r>
      <w:r>
        <w:rPr>
          <w:b w:val="0"/>
          <w:bCs w:val="0"/>
          <w:i/>
          <w:iCs/>
        </w:rPr>
        <w:t>minPts</w:t>
      </w:r>
      <w:r>
        <w:rPr>
          <w:b w:val="0"/>
          <w:bCs w:val="0"/>
        </w:rPr>
        <w:t xml:space="preserve"> neighboring points within their ε-neighborhoods. Because they lie in dense regions of the dataset, core points serve as the starting points for cluster formation.</w:t>
      </w:r>
    </w:p>
    <w:p w14:paraId="0D53D213" w14:textId="77777777" w:rsidR="00D859CF" w:rsidRPr="00C640B6" w:rsidRDefault="004933F5">
      <w:pPr>
        <w:pStyle w:val="Heading3"/>
        <w:keepNext w:val="0"/>
        <w:keepLines w:val="0"/>
        <w:spacing w:before="280" w:after="80" w:line="276" w:lineRule="auto"/>
        <w:ind w:left="1080"/>
        <w:rPr>
          <w:b w:val="0"/>
          <w:bCs w:val="0"/>
        </w:rPr>
      </w:pPr>
      <w:bookmarkStart w:id="710" w:name="_dgju3bfr669d" w:colFirst="0" w:colLast="0"/>
      <w:bookmarkEnd w:id="710"/>
      <w:r>
        <w:rPr>
          <w:b w:val="0"/>
          <w:bCs w:val="0"/>
        </w:rPr>
        <w:t xml:space="preserve">●   </w:t>
      </w:r>
      <w:r>
        <w:rPr>
          <w:b w:val="0"/>
          <w:bCs w:val="0"/>
        </w:rPr>
        <w:tab/>
      </w:r>
      <w:r>
        <w:t>Border Points</w:t>
      </w:r>
      <w:r>
        <w:rPr>
          <w:b w:val="0"/>
          <w:bCs w:val="0"/>
        </w:rPr>
        <w:t xml:space="preserve"> – The </w:t>
      </w:r>
      <w:r>
        <w:t>blue points located inside the ε circles but not at the center</w:t>
      </w:r>
      <w:r>
        <w:rPr>
          <w:b w:val="0"/>
          <w:bCs w:val="0"/>
        </w:rPr>
        <w:t xml:space="preserve"> represent border points. These points fall within the ε-neighborhood of a core point but do not themselves have enough neighbors to satisfy the </w:t>
      </w:r>
      <w:r>
        <w:rPr>
          <w:b w:val="0"/>
          <w:bCs w:val="0"/>
          <w:i/>
          <w:iCs/>
        </w:rPr>
        <w:t>minPts</w:t>
      </w:r>
      <w:r>
        <w:rPr>
          <w:b w:val="0"/>
          <w:bCs w:val="0"/>
        </w:rPr>
        <w:t xml:space="preserve"> condition. Border points are therefore assigned to a cluster, but cannot expand the cluster further.</w:t>
      </w:r>
    </w:p>
    <w:p w14:paraId="63AED4BA" w14:textId="77777777" w:rsidR="00D859CF" w:rsidRPr="00C640B6" w:rsidRDefault="004933F5">
      <w:pPr>
        <w:pStyle w:val="Heading3"/>
        <w:keepNext w:val="0"/>
        <w:keepLines w:val="0"/>
        <w:spacing w:before="200" w:after="240" w:line="276" w:lineRule="auto"/>
        <w:ind w:left="1080"/>
        <w:rPr>
          <w:b w:val="0"/>
          <w:bCs w:val="0"/>
        </w:rPr>
      </w:pPr>
      <w:bookmarkStart w:id="711" w:name="_qn3pnfa0n89x" w:colFirst="0" w:colLast="0"/>
      <w:bookmarkEnd w:id="711"/>
      <w:r>
        <w:rPr>
          <w:b w:val="0"/>
          <w:bCs w:val="0"/>
        </w:rPr>
        <w:t xml:space="preserve">●   </w:t>
      </w:r>
      <w:r>
        <w:rPr>
          <w:b w:val="0"/>
          <w:bCs w:val="0"/>
        </w:rPr>
        <w:tab/>
      </w:r>
      <w:r>
        <w:t>Noise Points</w:t>
      </w:r>
      <w:r>
        <w:rPr>
          <w:b w:val="0"/>
          <w:bCs w:val="0"/>
        </w:rPr>
        <w:t xml:space="preserve"> – The </w:t>
      </w:r>
      <w:r>
        <w:t>orange points located outside the ε circles</w:t>
      </w:r>
      <w:r>
        <w:rPr>
          <w:b w:val="0"/>
          <w:bCs w:val="0"/>
        </w:rPr>
        <w:t xml:space="preserve"> represent noise points. These points do not fall within the ε-neighborhood of any core point and, therefore, are not assigned to any cluster. In DBSCAN, such points are treated as outliers.</w:t>
      </w:r>
    </w:p>
    <w:p w14:paraId="4523DBC1" w14:textId="77777777" w:rsidR="00D859CF" w:rsidRPr="00C640B6" w:rsidRDefault="004933F5">
      <w:pPr>
        <w:pStyle w:val="Heading3"/>
        <w:keepNext w:val="0"/>
        <w:keepLines w:val="0"/>
        <w:spacing w:before="240" w:after="240" w:line="276" w:lineRule="auto"/>
        <w:jc w:val="both"/>
        <w:rPr>
          <w:b w:val="0"/>
          <w:bCs w:val="0"/>
        </w:rPr>
      </w:pPr>
      <w:bookmarkStart w:id="712" w:name="_knob99jg59bm" w:colFirst="0" w:colLast="0"/>
      <w:bookmarkEnd w:id="712"/>
      <w:r>
        <w:rPr>
          <w:b w:val="0"/>
          <w:bCs w:val="0"/>
        </w:rPr>
        <w:t xml:space="preserve">The </w:t>
      </w:r>
      <w:r>
        <w:t>overlapping ε circles</w:t>
      </w:r>
      <w:r>
        <w:rPr>
          <w:b w:val="0"/>
          <w:bCs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14:paraId="0BB26271" w14:textId="77777777" w:rsidR="00D859CF" w:rsidRPr="00C640B6" w:rsidRDefault="004933F5">
      <w:pPr>
        <w:pStyle w:val="Heading3"/>
        <w:keepNext w:val="0"/>
        <w:keepLines w:val="0"/>
        <w:spacing w:before="200" w:after="0" w:line="276" w:lineRule="auto"/>
        <w:jc w:val="center"/>
        <w:rPr>
          <w:b w:val="0"/>
          <w:bCs w:val="0"/>
        </w:rPr>
      </w:pPr>
      <w:bookmarkStart w:id="713" w:name="_j6ewy1mewahm" w:colFirst="0" w:colLast="0"/>
      <w:bookmarkEnd w:id="713"/>
      <w:r>
        <w:rPr>
          <w:b w:val="0"/>
          <w:bCs w:val="0"/>
        </w:rPr>
        <w:t xml:space="preserve"> </w:t>
      </w:r>
      <w:r>
        <w:rPr>
          <w:b w:val="0"/>
          <w:bCs w:val="0"/>
          <w:noProof/>
        </w:rPr>
        <w:drawing>
          <wp:inline distT="114300" distB="114300" distL="114300" distR="114300" wp14:anchorId="4919FED8" wp14:editId="05526F7A">
            <wp:extent cx="3416300" cy="1600200"/>
            <wp:effectExtent l="0" t="0" r="0" b="0"/>
            <wp:docPr id="5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52"/>
                    <a:srcRect/>
                    <a:stretch>
                      <a:fillRect/>
                    </a:stretch>
                  </pic:blipFill>
                  <pic:spPr>
                    <a:xfrm>
                      <a:off x="0" y="0"/>
                      <a:ext cx="3416300" cy="1600200"/>
                    </a:xfrm>
                    <a:prstGeom prst="rect">
                      <a:avLst/>
                    </a:prstGeom>
                    <a:ln/>
                  </pic:spPr>
                </pic:pic>
              </a:graphicData>
            </a:graphic>
          </wp:inline>
        </w:drawing>
      </w:r>
    </w:p>
    <w:p w14:paraId="55774F0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14" w:name="_Toc9001290"/>
      <w:bookmarkStart w:id="715" w:name="_71bi887okq3" w:colFirst="0" w:colLast="0"/>
      <w:bookmarkEnd w:id="714"/>
      <w:bookmarkEnd w:id="715"/>
      <w:r>
        <w:rPr>
          <w:b/>
          <w:bCs/>
          <w:i w:val="0"/>
          <w:iCs w:val="0"/>
          <w:color w:val="000000"/>
          <w:sz w:val="18"/>
          <w:szCs w:val="18"/>
        </w:rPr>
        <w:t>Figure 4.30 DBSCAN Cluster Formation with Noise</w:t>
      </w:r>
    </w:p>
    <w:p w14:paraId="5D1FD8C5" w14:textId="77777777" w:rsidR="00D859CF" w:rsidRPr="00C640B6" w:rsidRDefault="004933F5">
      <w:pPr>
        <w:pStyle w:val="Heading3"/>
        <w:keepNext w:val="0"/>
        <w:keepLines w:val="0"/>
        <w:spacing w:before="240" w:after="240" w:line="276" w:lineRule="auto"/>
        <w:jc w:val="both"/>
        <w:rPr>
          <w:b w:val="0"/>
          <w:bCs w:val="0"/>
        </w:rPr>
      </w:pPr>
      <w:bookmarkStart w:id="716" w:name="_bx1mo4o7wk5" w:colFirst="0" w:colLast="0"/>
      <w:bookmarkEnd w:id="716"/>
      <w:r>
        <w:rPr>
          <w:b w:val="0"/>
          <w:bCs w:val="0"/>
        </w:rPr>
        <w:lastRenderedPageBreak/>
        <w:t>This figure illustrates how clusters are formed in the DBSCAN algorithm using the ε-neighborhood radius and the minimum number of points (</w:t>
      </w:r>
      <w:r>
        <w:rPr>
          <w:b w:val="0"/>
          <w:bCs w:val="0"/>
          <w:i/>
          <w:iCs/>
        </w:rPr>
        <w:t>MinPts</w:t>
      </w:r>
      <w:r>
        <w:rPr>
          <w:b w:val="0"/>
          <w:bCs w:val="0"/>
        </w:rPr>
        <w:t xml:space="preserve">). The diagram is divided into two parts, labeled </w:t>
      </w:r>
      <w:r>
        <w:t>(a)</w:t>
      </w:r>
      <w:r>
        <w:rPr>
          <w:b w:val="0"/>
          <w:bCs w:val="0"/>
        </w:rPr>
        <w:t xml:space="preserve"> and </w:t>
      </w:r>
      <w:r>
        <w:t>(b)</w:t>
      </w:r>
      <w:r>
        <w:rPr>
          <w:b w:val="0"/>
          <w:bCs w:val="0"/>
        </w:rPr>
        <w:t>, which demonstrate how DBSCAN identifies dense regions and expands clusters through density reachability.</w:t>
      </w:r>
    </w:p>
    <w:p w14:paraId="29CBE8DE" w14:textId="77777777" w:rsidR="00D859CF" w:rsidRPr="00C640B6" w:rsidRDefault="004933F5">
      <w:pPr>
        <w:pStyle w:val="Heading3"/>
        <w:keepNext w:val="0"/>
        <w:keepLines w:val="0"/>
        <w:spacing w:before="240" w:after="240" w:line="276" w:lineRule="auto"/>
        <w:jc w:val="both"/>
        <w:rPr>
          <w:b w:val="0"/>
          <w:bCs w:val="0"/>
        </w:rPr>
      </w:pPr>
      <w:bookmarkStart w:id="717" w:name="_386kbpm869gl" w:colFirst="0" w:colLast="0"/>
      <w:bookmarkEnd w:id="717"/>
      <w:r>
        <w:rPr>
          <w:b w:val="0"/>
          <w:bCs w:val="0"/>
        </w:rPr>
        <w:t xml:space="preserve">In </w:t>
      </w:r>
      <w:r>
        <w:t>Figure 4.30</w:t>
      </w:r>
      <w:r>
        <w:rPr>
          <w:b w:val="0"/>
          <w:bCs w:val="0"/>
        </w:rPr>
        <w:t xml:space="preserve">, the black circle represents the </w:t>
      </w:r>
      <w:r>
        <w:t>ε-neighborhood</w:t>
      </w:r>
      <w:r>
        <w:rPr>
          <w:b w:val="0"/>
          <w:bCs w:val="0"/>
        </w:rPr>
        <w:t xml:space="preserve"> around the central point. The surrounding points inside the circle represent neighboring data points. Since the number of points within the ε radius satisfies the required </w:t>
      </w:r>
      <w:r>
        <w:t>MinPts = 6</w:t>
      </w:r>
      <w:r>
        <w:rPr>
          <w:b w:val="0"/>
          <w:bCs w:val="0"/>
        </w:rPr>
        <w:t xml:space="preserve">, the central point is classified as a </w:t>
      </w:r>
      <w:r>
        <w:t>core point</w:t>
      </w:r>
      <w:r>
        <w:rPr>
          <w:b w:val="0"/>
          <w:bCs w:val="0"/>
        </w:rPr>
        <w:t>. Core points indicate regions of high density and serve as starting points for cluster formation in the DBSCAN algorithm (Soni, n.d.).</w:t>
      </w:r>
    </w:p>
    <w:p w14:paraId="0EB14453" w14:textId="77777777" w:rsidR="00D859CF" w:rsidRPr="00C640B6" w:rsidRDefault="004933F5">
      <w:pPr>
        <w:pStyle w:val="Heading3"/>
        <w:keepNext w:val="0"/>
        <w:keepLines w:val="0"/>
        <w:spacing w:before="280" w:after="80" w:line="276" w:lineRule="auto"/>
        <w:jc w:val="both"/>
        <w:rPr>
          <w:b w:val="0"/>
          <w:bCs w:val="0"/>
        </w:rPr>
      </w:pPr>
      <w:bookmarkStart w:id="718" w:name="_e95ceq32v6n0" w:colFirst="0" w:colLast="0"/>
      <w:bookmarkEnd w:id="718"/>
      <w:r>
        <w:rPr>
          <w:b w:val="0"/>
          <w:bCs w:val="0"/>
        </w:rPr>
        <w:t xml:space="preserve">In </w:t>
      </w:r>
      <w:r>
        <w:t>Figure 4.30</w:t>
      </w:r>
      <w:r>
        <w:rPr>
          <w:b w:val="0"/>
          <w:bCs w:val="0"/>
        </w:rPr>
        <w:t xml:space="preserve">, the diagram shows three overlapping ε-neighborhoods corresponding to points </w:t>
      </w:r>
      <w:r>
        <w:t>X, Y, and Z</w:t>
      </w:r>
      <w:r>
        <w:rPr>
          <w:b w:val="0"/>
          <w:bCs w:val="0"/>
        </w:rPr>
        <w:t>, illustrating how clusters expand through density relationships:</w:t>
      </w:r>
    </w:p>
    <w:p w14:paraId="4196D60E" w14:textId="77777777" w:rsidR="00D859CF" w:rsidRPr="00C640B6" w:rsidRDefault="004933F5">
      <w:pPr>
        <w:pStyle w:val="Heading3"/>
        <w:keepNext w:val="0"/>
        <w:keepLines w:val="0"/>
        <w:spacing w:after="240" w:line="276" w:lineRule="auto"/>
        <w:ind w:left="1080"/>
        <w:rPr>
          <w:b w:val="0"/>
          <w:bCs w:val="0"/>
        </w:rPr>
      </w:pPr>
      <w:bookmarkStart w:id="719" w:name="_bwcq0yom78nt" w:colFirst="0" w:colLast="0"/>
      <w:bookmarkEnd w:id="719"/>
      <w:r>
        <w:rPr>
          <w:b w:val="0"/>
          <w:bCs w:val="0"/>
        </w:rPr>
        <w:t xml:space="preserve">●   </w:t>
      </w:r>
      <w:r>
        <w:rPr>
          <w:b w:val="0"/>
          <w:bCs w:val="0"/>
        </w:rPr>
        <w:tab/>
      </w:r>
      <w:r>
        <w:t>Point X</w:t>
      </w:r>
      <w:r>
        <w:rPr>
          <w:b w:val="0"/>
          <w:bCs w:val="0"/>
        </w:rPr>
        <w:t xml:space="preserve"> lies inside the dense region and satisfies the minimum density requirement, making it a </w:t>
      </w:r>
      <w:r>
        <w:t>core point</w:t>
      </w:r>
      <w:r>
        <w:rPr>
          <w:b w:val="0"/>
          <w:bCs w:val="0"/>
        </w:rPr>
        <w:t>. Its ε-neighborhood is represented by the black circle containing several nearby points.</w:t>
      </w:r>
    </w:p>
    <w:p w14:paraId="529EAFE0" w14:textId="77777777" w:rsidR="00D859CF" w:rsidRPr="00C640B6" w:rsidRDefault="004933F5">
      <w:pPr>
        <w:pStyle w:val="Heading3"/>
        <w:keepNext w:val="0"/>
        <w:keepLines w:val="0"/>
        <w:spacing w:before="280" w:after="80" w:line="276" w:lineRule="auto"/>
        <w:ind w:left="1080"/>
        <w:rPr>
          <w:b w:val="0"/>
          <w:bCs w:val="0"/>
        </w:rPr>
      </w:pPr>
      <w:bookmarkStart w:id="720" w:name="_g7c8favi4k2" w:colFirst="0" w:colLast="0"/>
      <w:bookmarkEnd w:id="720"/>
      <w:r>
        <w:rPr>
          <w:b w:val="0"/>
          <w:bCs w:val="0"/>
        </w:rPr>
        <w:t xml:space="preserve">●   </w:t>
      </w:r>
      <w:r>
        <w:rPr>
          <w:b w:val="0"/>
          <w:bCs w:val="0"/>
        </w:rPr>
        <w:tab/>
      </w:r>
      <w:r>
        <w:t>Point Y</w:t>
      </w:r>
      <w:r>
        <w:rPr>
          <w:b w:val="0"/>
          <w:bCs w:val="0"/>
        </w:rPr>
        <w:t xml:space="preserve"> lies within the ε-neighborhood of point X and also has sufficient neighboring points inside its red ε circle. As a result, Y is also considered a </w:t>
      </w:r>
      <w:r>
        <w:t>core point</w:t>
      </w:r>
      <w:r>
        <w:rPr>
          <w:b w:val="0"/>
          <w:bCs w:val="0"/>
        </w:rPr>
        <w:t>, allowing the cluster to expand further through density reachability.</w:t>
      </w:r>
    </w:p>
    <w:p w14:paraId="2CCE0795" w14:textId="77777777" w:rsidR="00D859CF" w:rsidRPr="00C640B6" w:rsidRDefault="004933F5">
      <w:pPr>
        <w:pStyle w:val="Heading3"/>
        <w:keepNext w:val="0"/>
        <w:keepLines w:val="0"/>
        <w:spacing w:before="200" w:after="240" w:line="276" w:lineRule="auto"/>
        <w:ind w:left="1080"/>
        <w:rPr>
          <w:b w:val="0"/>
          <w:bCs w:val="0"/>
        </w:rPr>
      </w:pPr>
      <w:bookmarkStart w:id="721" w:name="_m8qq7n75s1xp" w:colFirst="0" w:colLast="0"/>
      <w:bookmarkEnd w:id="721"/>
      <w:r>
        <w:rPr>
          <w:b w:val="0"/>
          <w:bCs w:val="0"/>
        </w:rPr>
        <w:t xml:space="preserve">●   </w:t>
      </w:r>
      <w:r>
        <w:rPr>
          <w:b w:val="0"/>
          <w:bCs w:val="0"/>
        </w:rPr>
        <w:tab/>
      </w:r>
      <w:r>
        <w:t>Point Z</w:t>
      </w:r>
      <w:r>
        <w:rPr>
          <w:b w:val="0"/>
          <w:bCs w:val="0"/>
        </w:rPr>
        <w:t xml:space="preserve"> lies within the ε-neighborhood of point Y but does not contain enough neighboring points to satisfy the MinPts requirement. Therefore, Z is classified as a </w:t>
      </w:r>
      <w:r>
        <w:t>border point</w:t>
      </w:r>
      <w:r>
        <w:rPr>
          <w:b w:val="0"/>
          <w:bCs w:val="0"/>
        </w:rPr>
        <w:t xml:space="preserve"> and becomes part of the cluster without initiating further cluster expansion.</w:t>
      </w:r>
    </w:p>
    <w:p w14:paraId="7705A57C" w14:textId="77777777" w:rsidR="00D859CF" w:rsidRPr="00C640B6" w:rsidRDefault="004933F5">
      <w:pPr>
        <w:pStyle w:val="Heading3"/>
        <w:keepNext w:val="0"/>
        <w:keepLines w:val="0"/>
        <w:spacing w:before="240" w:after="240" w:line="276" w:lineRule="auto"/>
        <w:jc w:val="both"/>
        <w:rPr>
          <w:b w:val="0"/>
          <w:bCs w:val="0"/>
        </w:rPr>
      </w:pPr>
      <w:bookmarkStart w:id="722" w:name="_twtox3ax0txq" w:colFirst="0" w:colLast="0"/>
      <w:bookmarkEnd w:id="722"/>
      <w:r>
        <w:rPr>
          <w:b w:val="0"/>
          <w:bCs w:val="0"/>
        </w:rPr>
        <w:t xml:space="preserve">The </w:t>
      </w:r>
      <w:r>
        <w:t>overlapping circles</w:t>
      </w:r>
      <w:r>
        <w:rPr>
          <w:b w:val="0"/>
          <w:bCs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t>noise</w:t>
      </w:r>
      <w:r>
        <w:rPr>
          <w:b w:val="0"/>
          <w:bCs w:val="0"/>
        </w:rPr>
        <w:t>.</w:t>
      </w:r>
    </w:p>
    <w:p w14:paraId="2EAA7564" w14:textId="77777777" w:rsidR="00D859CF" w:rsidRPr="00C640B6" w:rsidRDefault="004933F5">
      <w:pPr>
        <w:pStyle w:val="Heading3"/>
        <w:keepNext w:val="0"/>
        <w:keepLines w:val="0"/>
        <w:spacing w:before="240" w:after="240" w:line="276" w:lineRule="auto"/>
        <w:jc w:val="both"/>
        <w:rPr>
          <w:b w:val="0"/>
          <w:bCs w:val="0"/>
        </w:rPr>
      </w:pPr>
      <w:bookmarkStart w:id="723" w:name="_tyz4ut2lbsk" w:colFirst="0" w:colLast="0"/>
      <w:bookmarkEnd w:id="723"/>
      <w:r>
        <w:rPr>
          <w:b w:val="0"/>
          <w:bCs w:val="0"/>
        </w:rPr>
        <w:t>This density-based expansion allows DBSCAN to detect clusters of arbitrary shapes while distinguishing sparse points that do not belong to any cluster (Soni, n.d.).</w:t>
      </w:r>
    </w:p>
    <w:p w14:paraId="5C66542B" w14:textId="77777777" w:rsidR="00D859CF" w:rsidRPr="00C640B6" w:rsidRDefault="004933F5">
      <w:pPr>
        <w:pStyle w:val="Heading3"/>
        <w:keepNext w:val="0"/>
        <w:keepLines w:val="0"/>
        <w:spacing w:before="200" w:after="0" w:line="276" w:lineRule="auto"/>
        <w:jc w:val="center"/>
        <w:rPr>
          <w:b w:val="0"/>
          <w:bCs w:val="0"/>
        </w:rPr>
      </w:pPr>
      <w:bookmarkStart w:id="724" w:name="_qx25rdpgdb5s" w:colFirst="0" w:colLast="0"/>
      <w:bookmarkEnd w:id="724"/>
      <w:r>
        <w:rPr>
          <w:b w:val="0"/>
          <w:bCs w:val="0"/>
          <w:noProof/>
        </w:rPr>
        <w:lastRenderedPageBreak/>
        <w:drawing>
          <wp:inline distT="114300" distB="114300" distL="114300" distR="114300" wp14:anchorId="468B47FA" wp14:editId="6855258C">
            <wp:extent cx="5274310" cy="2670964"/>
            <wp:effectExtent l="0" t="0" r="0" b="0"/>
            <wp:docPr id="56"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53"/>
                    <a:srcRect/>
                    <a:stretch>
                      <a:fillRect/>
                    </a:stretch>
                  </pic:blipFill>
                  <pic:spPr>
                    <a:xfrm>
                      <a:off x="0" y="0"/>
                      <a:ext cx="5274310" cy="2670964"/>
                    </a:xfrm>
                    <a:prstGeom prst="rect">
                      <a:avLst/>
                    </a:prstGeom>
                    <a:ln/>
                  </pic:spPr>
                </pic:pic>
              </a:graphicData>
            </a:graphic>
          </wp:inline>
        </w:drawing>
      </w:r>
    </w:p>
    <w:p w14:paraId="5CB7E37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25" w:name="_Toc9001291"/>
      <w:bookmarkStart w:id="726" w:name="_btasgxnodhuf" w:colFirst="0" w:colLast="0"/>
      <w:bookmarkEnd w:id="725"/>
      <w:bookmarkEnd w:id="726"/>
      <w:r>
        <w:rPr>
          <w:b/>
          <w:bCs/>
          <w:i w:val="0"/>
          <w:iCs w:val="0"/>
          <w:color w:val="000000"/>
          <w:sz w:val="18"/>
          <w:szCs w:val="18"/>
        </w:rPr>
        <w:t>Figure 4.31 DBSCAN Density-Based Cluster Detection</w:t>
      </w:r>
    </w:p>
    <w:p w14:paraId="159E3103" w14:textId="77777777" w:rsidR="00D859CF" w:rsidRPr="00C640B6" w:rsidRDefault="004933F5">
      <w:pPr>
        <w:pStyle w:val="Heading3"/>
        <w:keepNext w:val="0"/>
        <w:keepLines w:val="0"/>
        <w:spacing w:before="240" w:after="240" w:line="276" w:lineRule="auto"/>
        <w:jc w:val="both"/>
        <w:rPr>
          <w:b w:val="0"/>
          <w:bCs w:val="0"/>
        </w:rPr>
      </w:pPr>
      <w:bookmarkStart w:id="727" w:name="_37f3bivfjexu" w:colFirst="0" w:colLast="0"/>
      <w:bookmarkEnd w:id="727"/>
      <w:r>
        <w:rPr>
          <w:b w:val="0"/>
          <w:bCs w:val="0"/>
        </w:rPr>
        <w:t xml:space="preserve">The DBSCAN algorithm detects clusters by identifying </w:t>
      </w:r>
      <w:r>
        <w:t>dense regions of data points</w:t>
      </w:r>
      <w:r>
        <w:rPr>
          <w:b w:val="0"/>
          <w:bCs w:val="0"/>
        </w:rPr>
        <w:t xml:space="preserve"> and separating them from sparse areas. In the visualization, clusters are represented by </w:t>
      </w:r>
      <w:r>
        <w:t>colored shaded regions</w:t>
      </w:r>
      <w:r>
        <w:rPr>
          <w:b w:val="0"/>
          <w:bCs w:val="0"/>
        </w:rPr>
        <w:t xml:space="preserve">, while points located outside dense areas remain unclustered and may be classified as noise. The black circles shown around certain points represent </w:t>
      </w:r>
      <w:r>
        <w:t>ε-neighborhoods</w:t>
      </w:r>
      <w:r>
        <w:rPr>
          <w:b w:val="0"/>
          <w:bCs w:val="0"/>
        </w:rPr>
        <w:t>, which define the radius used to measure local density.</w:t>
      </w:r>
    </w:p>
    <w:p w14:paraId="70CAFF54" w14:textId="77777777" w:rsidR="00D859CF" w:rsidRPr="00C640B6" w:rsidRDefault="004933F5">
      <w:pPr>
        <w:pStyle w:val="Heading3"/>
        <w:keepNext w:val="0"/>
        <w:keepLines w:val="0"/>
        <w:spacing w:before="280" w:after="80" w:line="276" w:lineRule="auto"/>
        <w:jc w:val="both"/>
        <w:rPr>
          <w:b w:val="0"/>
          <w:bCs w:val="0"/>
        </w:rPr>
      </w:pPr>
      <w:bookmarkStart w:id="728" w:name="_xn5mu1c7wy7y" w:colFirst="0" w:colLast="0"/>
      <w:bookmarkEnd w:id="728"/>
      <w:r>
        <w:rPr>
          <w:b w:val="0"/>
          <w:bCs w:val="0"/>
        </w:rPr>
        <w:t>The elements visible in the figure correspond to the following DBSCAN clustering concepts:</w:t>
      </w:r>
    </w:p>
    <w:p w14:paraId="36B21F0B" w14:textId="77777777" w:rsidR="00D859CF" w:rsidRPr="00C640B6" w:rsidRDefault="004933F5">
      <w:pPr>
        <w:pStyle w:val="Heading3"/>
        <w:keepNext w:val="0"/>
        <w:keepLines w:val="0"/>
        <w:spacing w:after="240" w:line="276" w:lineRule="auto"/>
        <w:ind w:left="1080"/>
        <w:rPr>
          <w:b w:val="0"/>
          <w:bCs w:val="0"/>
        </w:rPr>
      </w:pPr>
      <w:bookmarkStart w:id="729" w:name="_tvim2yaeymet" w:colFirst="0" w:colLast="0"/>
      <w:bookmarkEnd w:id="729"/>
      <w:r>
        <w:rPr>
          <w:b w:val="0"/>
          <w:bCs w:val="0"/>
        </w:rPr>
        <w:t xml:space="preserve">●   </w:t>
      </w:r>
      <w:r>
        <w:rPr>
          <w:b w:val="0"/>
          <w:bCs w:val="0"/>
        </w:rPr>
        <w:tab/>
      </w:r>
      <w:r>
        <w:t>Dense Cluster Regions</w:t>
      </w:r>
      <w:r>
        <w:rPr>
          <w:b w:val="0"/>
          <w:bCs w:val="0"/>
        </w:rPr>
        <w:t xml:space="preserve"> – The </w:t>
      </w:r>
      <w:r>
        <w:t>large red shaded region</w:t>
      </w:r>
      <w:r>
        <w:rPr>
          <w:b w:val="0"/>
          <w:bCs w:val="0"/>
        </w:rPr>
        <w:t xml:space="preserve"> in the center of the figure represents a dense cluster containing many closely spaced data points. Because the number of neighboring points within the ε-neighborhood satisfies the required </w:t>
      </w:r>
      <w:r>
        <w:rPr>
          <w:b w:val="0"/>
          <w:bCs w:val="0"/>
          <w:i/>
          <w:iCs/>
        </w:rPr>
        <w:t>minPts</w:t>
      </w:r>
      <w:r>
        <w:rPr>
          <w:b w:val="0"/>
          <w:bCs w:val="0"/>
        </w:rPr>
        <w:t xml:space="preserve"> threshold, DBSCAN identifies this area as a cluster.</w:t>
      </w:r>
    </w:p>
    <w:p w14:paraId="6A5DC7A1" w14:textId="77777777" w:rsidR="00D859CF" w:rsidRPr="00C640B6" w:rsidRDefault="004933F5">
      <w:pPr>
        <w:pStyle w:val="Heading3"/>
        <w:keepNext w:val="0"/>
        <w:keepLines w:val="0"/>
        <w:spacing w:before="280" w:after="80" w:line="276" w:lineRule="auto"/>
        <w:ind w:left="1080"/>
        <w:rPr>
          <w:b w:val="0"/>
          <w:bCs w:val="0"/>
        </w:rPr>
      </w:pPr>
      <w:bookmarkStart w:id="730" w:name="_qz48eqmgycqv" w:colFirst="0" w:colLast="0"/>
      <w:bookmarkEnd w:id="730"/>
      <w:r>
        <w:rPr>
          <w:b w:val="0"/>
          <w:bCs w:val="0"/>
        </w:rPr>
        <w:t xml:space="preserve">●   </w:t>
      </w:r>
      <w:r>
        <w:rPr>
          <w:b w:val="0"/>
          <w:bCs w:val="0"/>
        </w:rPr>
        <w:tab/>
      </w:r>
      <w:r>
        <w:t>Smaller Cluster Groups</w:t>
      </w:r>
      <w:r>
        <w:rPr>
          <w:b w:val="0"/>
          <w:bCs w:val="0"/>
        </w:rPr>
        <w:t xml:space="preserve"> – On the right side of the figure, the </w:t>
      </w:r>
      <w:r>
        <w:t>blue and green shaded regions</w:t>
      </w:r>
      <w:r>
        <w:rPr>
          <w:b w:val="0"/>
          <w:bCs w:val="0"/>
        </w:rPr>
        <w:t xml:space="preserve"> represent smaller clusters that also meet the density requirement. These clusters form when groups of points satisfy the ε and </w:t>
      </w:r>
      <w:r>
        <w:rPr>
          <w:b w:val="0"/>
          <w:bCs w:val="0"/>
          <w:i/>
          <w:iCs/>
        </w:rPr>
        <w:t>minPts</w:t>
      </w:r>
      <w:r>
        <w:rPr>
          <w:b w:val="0"/>
          <w:bCs w:val="0"/>
        </w:rPr>
        <w:t xml:space="preserve"> conditions within localized regions.</w:t>
      </w:r>
    </w:p>
    <w:p w14:paraId="2AC05524" w14:textId="77777777" w:rsidR="00D859CF" w:rsidRPr="00C640B6" w:rsidRDefault="004933F5">
      <w:pPr>
        <w:pStyle w:val="Heading3"/>
        <w:keepNext w:val="0"/>
        <w:keepLines w:val="0"/>
        <w:spacing w:before="200" w:after="0" w:line="276" w:lineRule="auto"/>
        <w:ind w:left="1080"/>
        <w:rPr>
          <w:b w:val="0"/>
          <w:bCs w:val="0"/>
        </w:rPr>
      </w:pPr>
      <w:bookmarkStart w:id="731" w:name="_rejo4vedkuc7" w:colFirst="0" w:colLast="0"/>
      <w:bookmarkEnd w:id="731"/>
      <w:r>
        <w:rPr>
          <w:b w:val="0"/>
          <w:bCs w:val="0"/>
        </w:rPr>
        <w:t xml:space="preserve">●   </w:t>
      </w:r>
      <w:r>
        <w:rPr>
          <w:b w:val="0"/>
          <w:bCs w:val="0"/>
        </w:rPr>
        <w:tab/>
      </w:r>
      <w:r>
        <w:t>Core Points and ε-Neighborhoods</w:t>
      </w:r>
      <w:r>
        <w:rPr>
          <w:b w:val="0"/>
          <w:bCs w:val="0"/>
        </w:rPr>
        <w:t xml:space="preserve"> – The </w:t>
      </w:r>
      <w:r>
        <w:t>black circles surrounding some points</w:t>
      </w:r>
      <w:r>
        <w:rPr>
          <w:b w:val="0"/>
          <w:bCs w:val="0"/>
        </w:rPr>
        <w:t xml:space="preserve"> indicate the ε-neighborhood used by DBSCAN to evaluate point density. Points inside these circles represent neighboring data points that contribute to determining whether a point qualifies as a core point.</w:t>
      </w:r>
    </w:p>
    <w:p w14:paraId="2F8EFDE7" w14:textId="77777777" w:rsidR="00D859CF" w:rsidRPr="00C640B6" w:rsidRDefault="004933F5">
      <w:pPr>
        <w:pStyle w:val="Heading3"/>
        <w:keepNext w:val="0"/>
        <w:keepLines w:val="0"/>
        <w:spacing w:before="200" w:after="0" w:line="276" w:lineRule="auto"/>
        <w:ind w:left="1080"/>
        <w:rPr>
          <w:b w:val="0"/>
          <w:bCs w:val="0"/>
        </w:rPr>
      </w:pPr>
      <w:bookmarkStart w:id="732" w:name="_6qmozxhlhr8" w:colFirst="0" w:colLast="0"/>
      <w:bookmarkEnd w:id="732"/>
      <w:r>
        <w:rPr>
          <w:b w:val="0"/>
          <w:bCs w:val="0"/>
        </w:rPr>
        <w:lastRenderedPageBreak/>
        <w:t xml:space="preserve">●   </w:t>
      </w:r>
      <w:r>
        <w:rPr>
          <w:b w:val="0"/>
          <w:bCs w:val="0"/>
        </w:rPr>
        <w:tab/>
      </w:r>
      <w:r>
        <w:t>Border Points</w:t>
      </w:r>
      <w:r>
        <w:rPr>
          <w:b w:val="0"/>
          <w:bCs w:val="0"/>
        </w:rPr>
        <w:t xml:space="preserve"> – Points located along the </w:t>
      </w:r>
      <w:r>
        <w:t>outer edges of the shaded cluster regions</w:t>
      </w:r>
      <w:r>
        <w:rPr>
          <w:b w:val="0"/>
          <w:bCs w:val="0"/>
        </w:rPr>
        <w:t xml:space="preserve"> represent border points. These points fall within the ε-neighborhood of core points but do not contain enough neighbors to satisfy the </w:t>
      </w:r>
      <w:r>
        <w:rPr>
          <w:b w:val="0"/>
          <w:bCs w:val="0"/>
          <w:i/>
          <w:iCs/>
        </w:rPr>
        <w:t>minPts</w:t>
      </w:r>
      <w:r>
        <w:rPr>
          <w:b w:val="0"/>
          <w:bCs w:val="0"/>
        </w:rPr>
        <w:t xml:space="preserve"> requirement themselves.</w:t>
      </w:r>
    </w:p>
    <w:p w14:paraId="1BAF46C2" w14:textId="77777777" w:rsidR="00D859CF" w:rsidRPr="00C640B6" w:rsidRDefault="004933F5">
      <w:pPr>
        <w:pStyle w:val="Heading3"/>
        <w:keepNext w:val="0"/>
        <w:keepLines w:val="0"/>
        <w:spacing w:before="200" w:after="240" w:line="276" w:lineRule="auto"/>
        <w:ind w:left="1080"/>
        <w:rPr>
          <w:b w:val="0"/>
          <w:bCs w:val="0"/>
        </w:rPr>
      </w:pPr>
      <w:bookmarkStart w:id="733" w:name="_ks4q938b6zsl" w:colFirst="0" w:colLast="0"/>
      <w:bookmarkEnd w:id="733"/>
      <w:r>
        <w:rPr>
          <w:b w:val="0"/>
          <w:bCs w:val="0"/>
        </w:rPr>
        <w:t xml:space="preserve">●   </w:t>
      </w:r>
      <w:r>
        <w:rPr>
          <w:b w:val="0"/>
          <w:bCs w:val="0"/>
        </w:rPr>
        <w:tab/>
      </w:r>
      <w:r>
        <w:t>Noise or Outlier Points</w:t>
      </w:r>
      <w:r>
        <w:rPr>
          <w:b w:val="0"/>
          <w:bCs w:val="0"/>
        </w:rPr>
        <w:t xml:space="preserve"> – The </w:t>
      </w:r>
      <w:r>
        <w:t>isolated white or gray points scattered outside the colored regions</w:t>
      </w:r>
      <w:r>
        <w:rPr>
          <w:b w:val="0"/>
          <w:bCs w:val="0"/>
        </w:rPr>
        <w:t xml:space="preserve"> represent noise points. These points do not fall within the ε-neighborhood of any core point and, therefore, are not assigned to any cluster.</w:t>
      </w:r>
    </w:p>
    <w:p w14:paraId="2E3A5107" w14:textId="77777777" w:rsidR="00D859CF" w:rsidRPr="00C640B6" w:rsidRDefault="004933F5">
      <w:pPr>
        <w:pStyle w:val="Heading3"/>
        <w:keepNext w:val="0"/>
        <w:keepLines w:val="0"/>
        <w:spacing w:before="240" w:after="240" w:line="276" w:lineRule="auto"/>
        <w:jc w:val="both"/>
        <w:rPr>
          <w:b w:val="0"/>
          <w:bCs w:val="0"/>
        </w:rPr>
      </w:pPr>
      <w:bookmarkStart w:id="734" w:name="_2wu5hu8caqfy" w:colFirst="0" w:colLast="0"/>
      <w:bookmarkEnd w:id="734"/>
      <w:r>
        <w:rPr>
          <w:b w:val="0"/>
          <w:bCs w:val="0"/>
        </w:rPr>
        <w:t>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14:paraId="0E433723" w14:textId="77777777" w:rsidR="00D859CF" w:rsidRPr="00C640B6" w:rsidRDefault="004933F5">
      <w:pPr>
        <w:pStyle w:val="Heading3"/>
        <w:keepNext w:val="0"/>
        <w:keepLines w:val="0"/>
        <w:spacing w:before="200" w:after="0" w:line="276" w:lineRule="auto"/>
        <w:jc w:val="center"/>
        <w:rPr>
          <w:b w:val="0"/>
          <w:bCs w:val="0"/>
        </w:rPr>
      </w:pPr>
      <w:bookmarkStart w:id="735" w:name="_4d2jregq7390" w:colFirst="0" w:colLast="0"/>
      <w:bookmarkEnd w:id="735"/>
      <w:r>
        <w:rPr>
          <w:b w:val="0"/>
          <w:bCs w:val="0"/>
          <w:noProof/>
        </w:rPr>
        <w:drawing>
          <wp:inline distT="114300" distB="114300" distL="114300" distR="114300" wp14:anchorId="258E62FF" wp14:editId="6278A322">
            <wp:extent cx="5274310" cy="3538746"/>
            <wp:effectExtent l="0" t="0" r="0" b="0"/>
            <wp:docPr id="74"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54"/>
                    <a:srcRect/>
                    <a:stretch>
                      <a:fillRect/>
                    </a:stretch>
                  </pic:blipFill>
                  <pic:spPr>
                    <a:xfrm>
                      <a:off x="0" y="0"/>
                      <a:ext cx="5274310" cy="3538746"/>
                    </a:xfrm>
                    <a:prstGeom prst="rect">
                      <a:avLst/>
                    </a:prstGeom>
                    <a:ln/>
                  </pic:spPr>
                </pic:pic>
              </a:graphicData>
            </a:graphic>
          </wp:inline>
        </w:drawing>
      </w:r>
    </w:p>
    <w:p w14:paraId="43A6F90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36" w:name="_Toc9001292"/>
      <w:bookmarkStart w:id="737" w:name="_2m8l1ghmefqw" w:colFirst="0" w:colLast="0"/>
      <w:bookmarkEnd w:id="736"/>
      <w:bookmarkEnd w:id="737"/>
      <w:r>
        <w:rPr>
          <w:b/>
          <w:bCs/>
          <w:i w:val="0"/>
          <w:iCs w:val="0"/>
          <w:color w:val="000000"/>
          <w:sz w:val="18"/>
          <w:szCs w:val="18"/>
        </w:rPr>
        <w:t>Figure 4.32 Density Reachability in DBSCAN</w:t>
      </w:r>
    </w:p>
    <w:p w14:paraId="77AC6E09" w14:textId="77777777" w:rsidR="00D859CF" w:rsidRPr="00C640B6" w:rsidRDefault="004933F5">
      <w:pPr>
        <w:pStyle w:val="Heading3"/>
        <w:keepNext w:val="0"/>
        <w:keepLines w:val="0"/>
        <w:spacing w:before="240" w:after="240" w:line="276" w:lineRule="auto"/>
        <w:jc w:val="both"/>
        <w:rPr>
          <w:b w:val="0"/>
          <w:bCs w:val="0"/>
        </w:rPr>
      </w:pPr>
      <w:bookmarkStart w:id="738" w:name="_91x4v99r0b9b" w:colFirst="0" w:colLast="0"/>
      <w:bookmarkEnd w:id="738"/>
      <w:r>
        <w:rPr>
          <w:b w:val="0"/>
          <w:bCs w:val="0"/>
        </w:rPr>
        <w:t xml:space="preserve">The concept of </w:t>
      </w:r>
      <w:r>
        <w:t>density reachability in the DBSCAN clustering algorithm</w:t>
      </w:r>
      <w:r>
        <w:rPr>
          <w:b w:val="0"/>
          <w:bCs w:val="0"/>
        </w:rPr>
        <w:t xml:space="preserve">, showing how clusters are formed through chains of density-connected points while sparse points remain classified as noise. In the diagram, the data points are divided into two dense groups labeled </w:t>
      </w:r>
      <w:r>
        <w:t>Cluster 1</w:t>
      </w:r>
      <w:r>
        <w:rPr>
          <w:b w:val="0"/>
          <w:bCs w:val="0"/>
        </w:rPr>
        <w:t xml:space="preserve"> and </w:t>
      </w:r>
      <w:r>
        <w:t>Cluster 2</w:t>
      </w:r>
      <w:r>
        <w:rPr>
          <w:b w:val="0"/>
          <w:bCs w:val="0"/>
        </w:rPr>
        <w:t>, while scattered black points represent noise or outlier observations.</w:t>
      </w:r>
    </w:p>
    <w:p w14:paraId="2D065013" w14:textId="77777777" w:rsidR="00D859CF" w:rsidRPr="00C640B6" w:rsidRDefault="004933F5">
      <w:pPr>
        <w:pStyle w:val="Heading3"/>
        <w:keepNext w:val="0"/>
        <w:keepLines w:val="0"/>
        <w:spacing w:before="280" w:after="80" w:line="276" w:lineRule="auto"/>
        <w:jc w:val="both"/>
        <w:rPr>
          <w:b w:val="0"/>
          <w:bCs w:val="0"/>
        </w:rPr>
      </w:pPr>
      <w:bookmarkStart w:id="739" w:name="_m843gtut1cag" w:colFirst="0" w:colLast="0"/>
      <w:bookmarkEnd w:id="739"/>
      <w:r>
        <w:rPr>
          <w:b w:val="0"/>
          <w:bCs w:val="0"/>
        </w:rPr>
        <w:t>The elements shown in the figure correspond to the following DBSCAN clustering relationships:</w:t>
      </w:r>
    </w:p>
    <w:p w14:paraId="663AA5AB" w14:textId="77777777" w:rsidR="00D859CF" w:rsidRPr="00C640B6" w:rsidRDefault="004933F5">
      <w:pPr>
        <w:pStyle w:val="Heading3"/>
        <w:keepNext w:val="0"/>
        <w:keepLines w:val="0"/>
        <w:spacing w:after="240" w:line="276" w:lineRule="auto"/>
        <w:ind w:left="1080"/>
        <w:rPr>
          <w:b w:val="0"/>
          <w:bCs w:val="0"/>
        </w:rPr>
      </w:pPr>
      <w:bookmarkStart w:id="740" w:name="_cb2t4iivf6sp" w:colFirst="0" w:colLast="0"/>
      <w:bookmarkEnd w:id="740"/>
      <w:r>
        <w:rPr>
          <w:b w:val="0"/>
          <w:bCs w:val="0"/>
        </w:rPr>
        <w:lastRenderedPageBreak/>
        <w:t xml:space="preserve">●   </w:t>
      </w:r>
      <w:r>
        <w:rPr>
          <w:b w:val="0"/>
          <w:bCs w:val="0"/>
        </w:rPr>
        <w:tab/>
      </w:r>
      <w:r>
        <w:t>Cluster 1 (Blue Points)</w:t>
      </w:r>
      <w:r>
        <w:rPr>
          <w:b w:val="0"/>
          <w:bCs w:val="0"/>
        </w:rPr>
        <w:t xml:space="preserve"> – The group of </w:t>
      </w:r>
      <w:r>
        <w:t>blue points on the left side</w:t>
      </w:r>
      <w:r>
        <w:rPr>
          <w:b w:val="0"/>
          <w:bCs w:val="0"/>
        </w:rPr>
        <w:t xml:space="preserve"> represents a dense region of data points that are close enough to satisfy the ε-neighborhood and </w:t>
      </w:r>
      <w:r>
        <w:rPr>
          <w:b w:val="0"/>
          <w:bCs w:val="0"/>
          <w:i/>
          <w:iCs/>
        </w:rPr>
        <w:t>minPts</w:t>
      </w:r>
      <w:r>
        <w:rPr>
          <w:b w:val="0"/>
          <w:bCs w:val="0"/>
        </w:rPr>
        <w:t xml:space="preserve"> requirements. Because these points are density-connected, DBSCAN groups them together to form a cluster.</w:t>
      </w:r>
    </w:p>
    <w:p w14:paraId="72F276DF" w14:textId="77777777" w:rsidR="00D859CF" w:rsidRPr="00C640B6" w:rsidRDefault="004933F5">
      <w:pPr>
        <w:pStyle w:val="Heading3"/>
        <w:keepNext w:val="0"/>
        <w:keepLines w:val="0"/>
        <w:spacing w:before="280" w:after="80" w:line="276" w:lineRule="auto"/>
        <w:ind w:left="1080"/>
        <w:rPr>
          <w:b w:val="0"/>
          <w:bCs w:val="0"/>
        </w:rPr>
      </w:pPr>
      <w:bookmarkStart w:id="741" w:name="_r22mjqlfibwc" w:colFirst="0" w:colLast="0"/>
      <w:bookmarkEnd w:id="741"/>
      <w:r>
        <w:rPr>
          <w:b w:val="0"/>
          <w:bCs w:val="0"/>
        </w:rPr>
        <w:t xml:space="preserve">●   </w:t>
      </w:r>
      <w:r>
        <w:rPr>
          <w:b w:val="0"/>
          <w:bCs w:val="0"/>
        </w:rPr>
        <w:tab/>
      </w:r>
      <w:r>
        <w:t>Cluster 2 (Orange Points)</w:t>
      </w:r>
      <w:r>
        <w:rPr>
          <w:b w:val="0"/>
          <w:bCs w:val="0"/>
        </w:rPr>
        <w:t xml:space="preserve"> – The </w:t>
      </w:r>
      <w:r>
        <w:t>orange points on the right side</w:t>
      </w:r>
      <w:r>
        <w:rPr>
          <w:b w:val="0"/>
          <w:bCs w:val="0"/>
        </w:rPr>
        <w:t xml:space="preserve"> form another dense region that satisfies the density conditions required for cluster formation. These points are connected through chains of density-reachable points, forming a second cluster separate from Cluster 1.</w:t>
      </w:r>
    </w:p>
    <w:p w14:paraId="5AC73C7A" w14:textId="77777777" w:rsidR="00D859CF" w:rsidRPr="00C640B6" w:rsidRDefault="004933F5">
      <w:pPr>
        <w:pStyle w:val="Heading3"/>
        <w:keepNext w:val="0"/>
        <w:keepLines w:val="0"/>
        <w:spacing w:before="200" w:after="0" w:line="276" w:lineRule="auto"/>
        <w:ind w:left="1080"/>
        <w:rPr>
          <w:b w:val="0"/>
          <w:bCs w:val="0"/>
        </w:rPr>
      </w:pPr>
      <w:bookmarkStart w:id="742" w:name="_nrymed9bnpa" w:colFirst="0" w:colLast="0"/>
      <w:bookmarkEnd w:id="742"/>
      <w:r>
        <w:rPr>
          <w:b w:val="0"/>
          <w:bCs w:val="0"/>
        </w:rPr>
        <w:t xml:space="preserve">●   </w:t>
      </w:r>
      <w:r>
        <w:rPr>
          <w:b w:val="0"/>
          <w:bCs w:val="0"/>
        </w:rPr>
        <w:tab/>
      </w:r>
      <w:r>
        <w:t>Density Reachability</w:t>
      </w:r>
      <w:r>
        <w:rPr>
          <w:b w:val="0"/>
          <w:bCs w:val="0"/>
        </w:rPr>
        <w:t xml:space="preserve"> – Points within each cluster are connected through neighboring points that satisfy the density requirement. A point is considered </w:t>
      </w:r>
      <w:r>
        <w:t>density-reachable</w:t>
      </w:r>
      <w:r>
        <w:rPr>
          <w:b w:val="0"/>
          <w:bCs w:val="0"/>
        </w:rPr>
        <w:t xml:space="preserve"> from another point if it can be reached through a sequence of neighboring core points within the ε-neighborhood.</w:t>
      </w:r>
    </w:p>
    <w:p w14:paraId="2867EAB7" w14:textId="77777777" w:rsidR="00D859CF" w:rsidRPr="00C640B6" w:rsidRDefault="004933F5">
      <w:pPr>
        <w:pStyle w:val="Heading3"/>
        <w:keepNext w:val="0"/>
        <w:keepLines w:val="0"/>
        <w:spacing w:before="200" w:after="240" w:line="276" w:lineRule="auto"/>
        <w:ind w:left="1080"/>
        <w:rPr>
          <w:b w:val="0"/>
          <w:bCs w:val="0"/>
        </w:rPr>
      </w:pPr>
      <w:bookmarkStart w:id="743" w:name="_wwvyysbxwbq9" w:colFirst="0" w:colLast="0"/>
      <w:bookmarkEnd w:id="743"/>
      <w:r>
        <w:rPr>
          <w:b w:val="0"/>
          <w:bCs w:val="0"/>
        </w:rPr>
        <w:t xml:space="preserve">●   </w:t>
      </w:r>
      <w:r>
        <w:rPr>
          <w:b w:val="0"/>
          <w:bCs w:val="0"/>
        </w:rPr>
        <w:tab/>
      </w:r>
      <w:r>
        <w:t>Noise Points (Black Points)</w:t>
      </w:r>
      <w:r>
        <w:rPr>
          <w:b w:val="0"/>
          <w:bCs w:val="0"/>
        </w:rPr>
        <w:t xml:space="preserve"> – The </w:t>
      </w:r>
      <w:r>
        <w:t>scattered black points located between and around the clusters</w:t>
      </w:r>
      <w:r>
        <w:rPr>
          <w:b w:val="0"/>
          <w:bCs w:val="0"/>
        </w:rPr>
        <w:t xml:space="preserve"> represent noise or outliers. These points do not fall within the ε-neighborhood of any dense region and, therefore, are not assigned to any cluster.</w:t>
      </w:r>
    </w:p>
    <w:p w14:paraId="35A43284" w14:textId="77777777" w:rsidR="00D859CF" w:rsidRPr="00C640B6" w:rsidRDefault="004933F5">
      <w:pPr>
        <w:pStyle w:val="Heading3"/>
        <w:keepNext w:val="0"/>
        <w:keepLines w:val="0"/>
        <w:spacing w:before="240" w:after="240" w:line="276" w:lineRule="auto"/>
        <w:jc w:val="both"/>
        <w:rPr>
          <w:b w:val="0"/>
          <w:bCs w:val="0"/>
        </w:rPr>
      </w:pPr>
      <w:bookmarkStart w:id="744" w:name="_84iv513l4wmv" w:colFirst="0" w:colLast="0"/>
      <w:bookmarkEnd w:id="744"/>
      <w:r>
        <w:rPr>
          <w:b w:val="0"/>
          <w:bCs w:val="0"/>
        </w:rPr>
        <w:t xml:space="preserve">This figure demonstrates how DBSCAN forms clusters based on </w:t>
      </w:r>
      <w:r>
        <w:t>density connectivity rather than distance to a centroid</w:t>
      </w:r>
      <w:r>
        <w:rPr>
          <w:b w:val="0"/>
          <w:bCs w:val="0"/>
        </w:rPr>
        <w:t>, allowing the algorithm to identify clusters of arbitrary shapes while effectively separating sparse data points as noise (STHDA, n.d.).</w:t>
      </w:r>
    </w:p>
    <w:p w14:paraId="7732C917" w14:textId="77777777" w:rsidR="00D859CF" w:rsidRPr="00C640B6" w:rsidRDefault="004933F5">
      <w:pPr>
        <w:pStyle w:val="Heading5"/>
        <w:spacing w:before="160" w:after="80" w:line="240" w:lineRule="auto"/>
        <w:jc w:val="left"/>
      </w:pPr>
      <w:bookmarkStart w:id="745" w:name="_Toc9001092"/>
      <w:bookmarkStart w:id="746" w:name="_wt3dzphagb9o" w:colFirst="0" w:colLast="0"/>
      <w:bookmarkEnd w:id="745"/>
      <w:bookmarkEnd w:id="746"/>
      <w:r>
        <w:t>4.2.5.1.2.</w:t>
      </w:r>
      <w:r>
        <w:tab/>
        <w:t>K‑Means (Comparative Baseline)</w:t>
      </w:r>
    </w:p>
    <w:p w14:paraId="72598112" w14:textId="77777777" w:rsidR="00D859CF" w:rsidRPr="00C640B6" w:rsidRDefault="004933F5">
      <w:pPr>
        <w:pStyle w:val="Heading3"/>
        <w:keepNext w:val="0"/>
        <w:keepLines w:val="0"/>
        <w:spacing w:before="200" w:after="0" w:line="276" w:lineRule="auto"/>
        <w:jc w:val="both"/>
        <w:rPr>
          <w:b w:val="0"/>
          <w:bCs w:val="0"/>
        </w:rPr>
      </w:pPr>
      <w:bookmarkStart w:id="747" w:name="_evisilvqqz9w" w:colFirst="0" w:colLast="0"/>
      <w:bookmarkEnd w:id="747"/>
      <w:r>
        <w:rPr>
          <w:b w:val="0"/>
          <w:bCs w:val="0"/>
        </w:rPr>
        <w:t>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14:paraId="6EB98A58" w14:textId="77777777" w:rsidR="00D859CF" w:rsidRPr="00C640B6" w:rsidRDefault="004933F5">
      <w:pPr>
        <w:pStyle w:val="Heading3"/>
        <w:keepNext w:val="0"/>
        <w:keepLines w:val="0"/>
        <w:spacing w:before="200" w:after="0" w:line="276" w:lineRule="auto"/>
        <w:jc w:val="both"/>
        <w:rPr>
          <w:b w:val="0"/>
          <w:bCs w:val="0"/>
        </w:rPr>
      </w:pPr>
      <w:bookmarkStart w:id="748" w:name="_s7nsmopb4uq8" w:colFirst="0" w:colLast="0"/>
      <w:bookmarkEnd w:id="748"/>
      <w:r>
        <w:rPr>
          <w:b w:val="0"/>
          <w:bCs w:val="0"/>
        </w:rPr>
        <w:t xml:space="preserve"> </w:t>
      </w:r>
    </w:p>
    <w:p w14:paraId="5EFD4715" w14:textId="77777777" w:rsidR="00D859CF" w:rsidRPr="00C640B6" w:rsidRDefault="004933F5">
      <w:pPr>
        <w:pStyle w:val="Heading3"/>
        <w:keepNext w:val="0"/>
        <w:keepLines w:val="0"/>
        <w:spacing w:after="0" w:line="276" w:lineRule="auto"/>
        <w:jc w:val="both"/>
        <w:rPr>
          <w:b w:val="0"/>
          <w:bCs w:val="0"/>
        </w:rPr>
      </w:pPr>
      <w:bookmarkStart w:id="749" w:name="_o5emch8kxlg1" w:colFirst="0" w:colLast="0"/>
      <w:bookmarkEnd w:id="749"/>
      <w:r>
        <w:rPr>
          <w:b w:val="0"/>
          <w:bCs w:val="0"/>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359CC6DF" w14:textId="77777777" w:rsidR="00D859CF" w:rsidRPr="00C640B6" w:rsidRDefault="004933F5">
      <w:pPr>
        <w:pStyle w:val="Heading3"/>
        <w:keepNext w:val="0"/>
        <w:keepLines w:val="0"/>
        <w:spacing w:after="0" w:line="276" w:lineRule="auto"/>
        <w:jc w:val="both"/>
        <w:rPr>
          <w:b w:val="0"/>
          <w:bCs w:val="0"/>
        </w:rPr>
      </w:pPr>
      <w:bookmarkStart w:id="750" w:name="_7emtipzc73z9" w:colFirst="0" w:colLast="0"/>
      <w:bookmarkEnd w:id="750"/>
      <w:r>
        <w:t>Number of clusters selection.</w:t>
      </w:r>
      <w:r>
        <w:rPr>
          <w:b w:val="0"/>
          <w:bCs w:val="0"/>
        </w:rPr>
        <w:t xml:space="preserve"> The optimal number of clusters is determined using two complementary methods:</w:t>
      </w:r>
    </w:p>
    <w:p w14:paraId="5A863579" w14:textId="77777777" w:rsidR="00D859CF" w:rsidRPr="00C640B6" w:rsidRDefault="004933F5">
      <w:pPr>
        <w:pStyle w:val="Heading3"/>
        <w:keepNext w:val="0"/>
        <w:keepLines w:val="0"/>
        <w:spacing w:after="0" w:line="276" w:lineRule="auto"/>
        <w:ind w:left="1080"/>
        <w:jc w:val="both"/>
        <w:rPr>
          <w:b w:val="0"/>
          <w:bCs w:val="0"/>
        </w:rPr>
      </w:pPr>
      <w:bookmarkStart w:id="751" w:name="_mqq6l1db681n" w:colFirst="0" w:colLast="0"/>
      <w:bookmarkEnd w:id="751"/>
      <w:r>
        <w:rPr>
          <w:b w:val="0"/>
          <w:bCs w:val="0"/>
        </w:rPr>
        <w:lastRenderedPageBreak/>
        <w:t xml:space="preserve">●   </w:t>
      </w:r>
      <w:r>
        <w:rPr>
          <w:b w:val="0"/>
          <w:bCs w:val="0"/>
        </w:rPr>
        <w:tab/>
      </w:r>
      <w:r>
        <w:rPr>
          <w:b w:val="0"/>
          <w:bCs w:val="0"/>
        </w:rPr>
        <w:t>Elbow Method: Plot of within‑cluster sum of squares (WCSS) against increasing k; the elbow point indicates diminishing returns.</w:t>
      </w:r>
    </w:p>
    <w:p w14:paraId="69BE4257" w14:textId="77777777" w:rsidR="00D859CF" w:rsidRPr="00C640B6" w:rsidRDefault="004933F5">
      <w:pPr>
        <w:pStyle w:val="Heading3"/>
        <w:keepNext w:val="0"/>
        <w:keepLines w:val="0"/>
        <w:spacing w:after="0" w:line="276" w:lineRule="auto"/>
        <w:ind w:left="1080"/>
        <w:jc w:val="both"/>
        <w:rPr>
          <w:b w:val="0"/>
          <w:bCs w:val="0"/>
        </w:rPr>
      </w:pPr>
      <w:bookmarkStart w:id="752" w:name="_lxx31vqk2h9b" w:colFirst="0" w:colLast="0"/>
      <w:bookmarkEnd w:id="752"/>
      <w:r>
        <w:rPr>
          <w:b w:val="0"/>
          <w:bCs w:val="0"/>
        </w:rPr>
        <w:t xml:space="preserve">●   </w:t>
      </w:r>
      <w:r>
        <w:rPr>
          <w:b w:val="0"/>
          <w:bCs w:val="0"/>
        </w:rPr>
        <w:tab/>
        <w:t>Silhouette Analysis: Average silhouette width across all points for each k, with higher values indicating better cluster separation.</w:t>
      </w:r>
    </w:p>
    <w:p w14:paraId="4303E636" w14:textId="77777777" w:rsidR="00D859CF" w:rsidRPr="00C640B6" w:rsidRDefault="004933F5">
      <w:pPr>
        <w:pStyle w:val="Heading3"/>
        <w:keepNext w:val="0"/>
        <w:keepLines w:val="0"/>
        <w:spacing w:before="240" w:after="240" w:line="276" w:lineRule="auto"/>
        <w:jc w:val="both"/>
        <w:rPr>
          <w:b w:val="0"/>
          <w:bCs w:val="0"/>
        </w:rPr>
      </w:pPr>
      <w:bookmarkStart w:id="753" w:name="_p8o3dcxp15n7" w:colFirst="0" w:colLast="0"/>
      <w:bookmarkEnd w:id="753"/>
      <w:r>
        <w:rPr>
          <w:b w:val="0"/>
          <w:bCs w:val="0"/>
        </w:rPr>
        <w:t xml:space="preserve">For this study, </w:t>
      </w:r>
      <w:r>
        <w:rPr>
          <w:b w:val="0"/>
          <w:bCs w:val="0"/>
          <w:i/>
          <w:iCs/>
        </w:rPr>
        <w:t>k</w:t>
      </w:r>
      <w:r>
        <w:rPr>
          <w:b w:val="0"/>
          <w:bCs w:val="0"/>
        </w:rPr>
        <w:t xml:space="preserve"> values from 2 to 8 are evaluated. The lower bound (</w:t>
      </w:r>
      <w:r>
        <w:rPr>
          <w:b w:val="0"/>
          <w:bCs w:val="0"/>
          <w:i/>
          <w:iCs/>
        </w:rPr>
        <w:t>k</w:t>
      </w:r>
      <w:r>
        <w:rPr>
          <w:b w:val="0"/>
          <w:bCs w:val="0"/>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iCs/>
        </w:rPr>
        <w:t>k</w:t>
      </w:r>
      <w:r>
        <w:rPr>
          <w:b w:val="0"/>
          <w:bCs w:val="0"/>
        </w:rPr>
        <w:t xml:space="preserve"> is selected based on agreement between elbow behavior, silhouette score peaks, and cluster interpretability.</w:t>
      </w:r>
    </w:p>
    <w:p w14:paraId="07A380F5" w14:textId="77777777" w:rsidR="00D859CF" w:rsidRPr="00C640B6" w:rsidRDefault="004933F5">
      <w:pPr>
        <w:pStyle w:val="Heading3"/>
        <w:keepNext w:val="0"/>
        <w:keepLines w:val="0"/>
        <w:spacing w:before="240" w:after="240" w:line="276" w:lineRule="auto"/>
        <w:jc w:val="center"/>
        <w:rPr>
          <w:b w:val="0"/>
          <w:bCs w:val="0"/>
        </w:rPr>
      </w:pPr>
      <w:bookmarkStart w:id="754" w:name="_irkl3y59lvm0" w:colFirst="0" w:colLast="0"/>
      <w:bookmarkEnd w:id="754"/>
      <w:r>
        <w:rPr>
          <w:b w:val="0"/>
          <w:bCs w:val="0"/>
          <w:noProof/>
        </w:rPr>
        <w:drawing>
          <wp:inline distT="114300" distB="114300" distL="114300" distR="114300" wp14:anchorId="491728AA" wp14:editId="187FEF61">
            <wp:extent cx="4660900" cy="1727200"/>
            <wp:effectExtent l="0" t="0" r="0" b="0"/>
            <wp:docPr id="73"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55"/>
                    <a:srcRect/>
                    <a:stretch>
                      <a:fillRect/>
                    </a:stretch>
                  </pic:blipFill>
                  <pic:spPr>
                    <a:xfrm>
                      <a:off x="0" y="0"/>
                      <a:ext cx="4660900" cy="1727200"/>
                    </a:xfrm>
                    <a:prstGeom prst="rect">
                      <a:avLst/>
                    </a:prstGeom>
                    <a:ln/>
                  </pic:spPr>
                </pic:pic>
              </a:graphicData>
            </a:graphic>
          </wp:inline>
        </w:drawing>
      </w:r>
    </w:p>
    <w:p w14:paraId="2696FA9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55" w:name="_Toc9001293"/>
      <w:bookmarkStart w:id="756" w:name="_dk5d1tbu5txm" w:colFirst="0" w:colLast="0"/>
      <w:bookmarkEnd w:id="755"/>
      <w:bookmarkEnd w:id="756"/>
      <w:r>
        <w:rPr>
          <w:b/>
          <w:bCs/>
          <w:i w:val="0"/>
          <w:iCs w:val="0"/>
          <w:color w:val="000000"/>
          <w:sz w:val="18"/>
          <w:szCs w:val="18"/>
        </w:rPr>
        <w:t>Figure 4.33 K-Means Iterative Cluster Formation in Three Stages</w:t>
      </w:r>
    </w:p>
    <w:p w14:paraId="0918468E" w14:textId="77777777" w:rsidR="00D859CF" w:rsidRPr="00C640B6" w:rsidRDefault="004933F5">
      <w:pPr>
        <w:pStyle w:val="Heading3"/>
        <w:keepNext w:val="0"/>
        <w:keepLines w:val="0"/>
        <w:spacing w:before="240" w:after="240" w:line="276" w:lineRule="auto"/>
        <w:jc w:val="both"/>
        <w:rPr>
          <w:b w:val="0"/>
          <w:bCs w:val="0"/>
        </w:rPr>
      </w:pPr>
      <w:bookmarkStart w:id="757" w:name="_zcvne56jjoix" w:colFirst="0" w:colLast="0"/>
      <w:bookmarkEnd w:id="757"/>
      <w:r>
        <w:rPr>
          <w:b w:val="0"/>
          <w:bCs w:val="0"/>
        </w:rPr>
        <w:t xml:space="preserve">The iterative process of cluster formation in the </w:t>
      </w:r>
      <w:r>
        <w:t>K-Means clustering algorithm</w:t>
      </w:r>
      <w:r>
        <w:rPr>
          <w:b w:val="0"/>
          <w:bCs w:val="0"/>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035764F2" w14:textId="77777777" w:rsidR="00D859CF" w:rsidRPr="00C640B6" w:rsidRDefault="004933F5">
      <w:pPr>
        <w:pStyle w:val="Heading3"/>
        <w:keepNext w:val="0"/>
        <w:keepLines w:val="0"/>
        <w:spacing w:before="280" w:after="80" w:line="276" w:lineRule="auto"/>
        <w:jc w:val="both"/>
        <w:rPr>
          <w:b w:val="0"/>
          <w:bCs w:val="0"/>
        </w:rPr>
      </w:pPr>
      <w:bookmarkStart w:id="758" w:name="_j9ura8tk1vau" w:colFirst="0" w:colLast="0"/>
      <w:bookmarkEnd w:id="758"/>
      <w:r>
        <w:rPr>
          <w:b w:val="0"/>
          <w:bCs w:val="0"/>
        </w:rPr>
        <w:t>The elements shown in the figure correspond to the following steps of the K-Means algorithm:</w:t>
      </w:r>
    </w:p>
    <w:p w14:paraId="4AC84399" w14:textId="77777777" w:rsidR="00D859CF" w:rsidRPr="00C640B6" w:rsidRDefault="004933F5">
      <w:pPr>
        <w:pStyle w:val="Heading3"/>
        <w:keepNext w:val="0"/>
        <w:keepLines w:val="0"/>
        <w:spacing w:after="240" w:line="276" w:lineRule="auto"/>
        <w:ind w:left="1080"/>
        <w:rPr>
          <w:b w:val="0"/>
          <w:bCs w:val="0"/>
        </w:rPr>
      </w:pPr>
      <w:bookmarkStart w:id="759" w:name="_i6hm4jn07i6k" w:colFirst="0" w:colLast="0"/>
      <w:bookmarkEnd w:id="759"/>
      <w:r>
        <w:rPr>
          <w:b w:val="0"/>
          <w:bCs w:val="0"/>
        </w:rPr>
        <w:t xml:space="preserve">●   </w:t>
      </w:r>
      <w:r>
        <w:rPr>
          <w:b w:val="0"/>
          <w:bCs w:val="0"/>
        </w:rPr>
        <w:tab/>
      </w:r>
      <w:r>
        <w:t>Initial Centroid Selection (Left Panel)</w:t>
      </w:r>
      <w:r>
        <w:rPr>
          <w:b w:val="0"/>
          <w:bCs w:val="0"/>
        </w:rPr>
        <w:t xml:space="preserve"> – The first panel shows a dataset of scattered points along with </w:t>
      </w:r>
      <w:r>
        <w:t>randomly initialized centroids</w:t>
      </w:r>
      <w:r>
        <w:rPr>
          <w:b w:val="0"/>
          <w:bCs w:val="0"/>
        </w:rPr>
        <w:t>, represented by cross symbols. These centroids serve as the initial centers of the clusters before the algorithm begins assigning data points.</w:t>
      </w:r>
    </w:p>
    <w:p w14:paraId="7FD61A72" w14:textId="77777777" w:rsidR="00D859CF" w:rsidRPr="00C640B6" w:rsidRDefault="004933F5">
      <w:pPr>
        <w:pStyle w:val="Heading3"/>
        <w:keepNext w:val="0"/>
        <w:keepLines w:val="0"/>
        <w:spacing w:before="280" w:after="80" w:line="276" w:lineRule="auto"/>
        <w:ind w:left="1080"/>
        <w:rPr>
          <w:b w:val="0"/>
          <w:bCs w:val="0"/>
        </w:rPr>
      </w:pPr>
      <w:bookmarkStart w:id="760" w:name="_d21ugwgy21c9" w:colFirst="0" w:colLast="0"/>
      <w:bookmarkEnd w:id="760"/>
      <w:r>
        <w:rPr>
          <w:b w:val="0"/>
          <w:bCs w:val="0"/>
        </w:rPr>
        <w:t xml:space="preserve">●   </w:t>
      </w:r>
      <w:r>
        <w:rPr>
          <w:b w:val="0"/>
          <w:bCs w:val="0"/>
        </w:rPr>
        <w:tab/>
      </w:r>
      <w:r>
        <w:t>Cluster Assignment and Repartitioning (Middle Panel)</w:t>
      </w:r>
      <w:r>
        <w:rPr>
          <w:b w:val="0"/>
          <w:bCs w:val="0"/>
        </w:rPr>
        <w:t xml:space="preserve"> – In the second panel, the algorithm assigns each data point to the </w:t>
      </w:r>
      <w:r>
        <w:t>nearest centroid</w:t>
      </w:r>
      <w:r>
        <w:rPr>
          <w:b w:val="0"/>
          <w:bCs w:val="0"/>
        </w:rPr>
        <w:t xml:space="preserve"> based on distance. The black boundary line indicates the decision boundary that separates the clusters. Points </w:t>
      </w:r>
      <w:r>
        <w:rPr>
          <w:b w:val="0"/>
          <w:bCs w:val="0"/>
        </w:rPr>
        <w:lastRenderedPageBreak/>
        <w:t>closer to one centroid are assigned to that cluster, forming preliminary cluster groups.</w:t>
      </w:r>
    </w:p>
    <w:p w14:paraId="53C18DC2" w14:textId="77777777" w:rsidR="00D859CF" w:rsidRPr="00C640B6" w:rsidRDefault="004933F5">
      <w:pPr>
        <w:pStyle w:val="Heading3"/>
        <w:keepNext w:val="0"/>
        <w:keepLines w:val="0"/>
        <w:spacing w:before="200" w:after="240" w:line="276" w:lineRule="auto"/>
        <w:ind w:left="1080"/>
        <w:rPr>
          <w:b w:val="0"/>
          <w:bCs w:val="0"/>
        </w:rPr>
      </w:pPr>
      <w:bookmarkStart w:id="761" w:name="_vnx0dem4lb8c" w:colFirst="0" w:colLast="0"/>
      <w:bookmarkEnd w:id="761"/>
      <w:r>
        <w:rPr>
          <w:b w:val="0"/>
          <w:bCs w:val="0"/>
        </w:rPr>
        <w:t xml:space="preserve">●   </w:t>
      </w:r>
      <w:r>
        <w:rPr>
          <w:b w:val="0"/>
          <w:bCs w:val="0"/>
        </w:rPr>
        <w:tab/>
      </w:r>
      <w:r>
        <w:t>Centroid Update and Iteration (Right Panel)</w:t>
      </w:r>
      <w:r>
        <w:rPr>
          <w:b w:val="0"/>
          <w:bCs w:val="0"/>
        </w:rPr>
        <w:t xml:space="preserve"> – In the final panel, the centroids are </w:t>
      </w:r>
      <w:r>
        <w:t>recomputed based on the mean position of the points assigned to each cluster</w:t>
      </w:r>
      <w:r>
        <w:rPr>
          <w:b w:val="0"/>
          <w:bCs w:val="0"/>
        </w:rPr>
        <w:t>. After updating the centroids, the algorithm reassigns data points and recalculates centroids repeatedly. This iterative process continues until the centroids stabilize and the cluster assignments no longer change significantly.</w:t>
      </w:r>
    </w:p>
    <w:p w14:paraId="43683F8A" w14:textId="77777777" w:rsidR="00D859CF" w:rsidRPr="00C640B6" w:rsidRDefault="004933F5">
      <w:pPr>
        <w:pStyle w:val="Heading3"/>
        <w:keepNext w:val="0"/>
        <w:keepLines w:val="0"/>
        <w:spacing w:before="240" w:after="240" w:line="276" w:lineRule="auto"/>
        <w:jc w:val="both"/>
        <w:rPr>
          <w:b w:val="0"/>
          <w:bCs w:val="0"/>
        </w:rPr>
      </w:pPr>
      <w:bookmarkStart w:id="762" w:name="_dedihiboupc3" w:colFirst="0" w:colLast="0"/>
      <w:bookmarkEnd w:id="762"/>
      <w:r>
        <w:rPr>
          <w:b w:val="0"/>
          <w:bCs w:val="0"/>
        </w:rPr>
        <w:t xml:space="preserve">The arrows between panels indicate the </w:t>
      </w:r>
      <w:r>
        <w:t>repetition of the assignment and centroid update steps</w:t>
      </w:r>
      <w:r>
        <w:rPr>
          <w:b w:val="0"/>
          <w:bCs w:val="0"/>
        </w:rPr>
        <w:t>, highlighting the iterative nature of the K-Means algorithm. Through this process, clusters gradually form as centroids move toward the centers of their respective groups of data points.</w:t>
      </w:r>
    </w:p>
    <w:p w14:paraId="115A78D6" w14:textId="77777777" w:rsidR="00D859CF" w:rsidRPr="00C640B6" w:rsidRDefault="004933F5">
      <w:pPr>
        <w:pStyle w:val="Heading3"/>
        <w:keepNext w:val="0"/>
        <w:keepLines w:val="0"/>
        <w:spacing w:before="240" w:after="240" w:line="276" w:lineRule="auto"/>
        <w:jc w:val="both"/>
        <w:rPr>
          <w:b w:val="0"/>
          <w:bCs w:val="0"/>
        </w:rPr>
      </w:pPr>
      <w:bookmarkStart w:id="763" w:name="_uvh76tu9uai7" w:colFirst="0" w:colLast="0"/>
      <w:bookmarkEnd w:id="763"/>
      <w:r>
        <w:rPr>
          <w:b w:val="0"/>
          <w:bCs w:val="0"/>
        </w:rPr>
        <w:t>This visualization demonstrates how K-Means partitions a dataset into clusters by minimizing the distance between data points and their assigned centroids during each iteration (Bishop, 2006).</w:t>
      </w:r>
    </w:p>
    <w:p w14:paraId="56DA6C34" w14:textId="77777777" w:rsidR="00D859CF" w:rsidRPr="00C640B6" w:rsidRDefault="004933F5">
      <w:pPr>
        <w:pStyle w:val="Heading3"/>
        <w:keepNext w:val="0"/>
        <w:keepLines w:val="0"/>
        <w:spacing w:before="240" w:after="240" w:line="276" w:lineRule="auto"/>
        <w:jc w:val="center"/>
        <w:rPr>
          <w:b w:val="0"/>
          <w:bCs w:val="0"/>
        </w:rPr>
      </w:pPr>
      <w:bookmarkStart w:id="764" w:name="_35nzv41u5pc6" w:colFirst="0" w:colLast="0"/>
      <w:bookmarkEnd w:id="764"/>
      <w:r>
        <w:rPr>
          <w:b w:val="0"/>
          <w:bCs w:val="0"/>
          <w:noProof/>
        </w:rPr>
        <w:drawing>
          <wp:inline distT="114300" distB="114300" distL="114300" distR="114300" wp14:anchorId="7F0F2C1C" wp14:editId="041C2024">
            <wp:extent cx="5274310" cy="4598116"/>
            <wp:effectExtent l="0" t="0" r="0" b="0"/>
            <wp:docPr id="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6"/>
                    <a:srcRect/>
                    <a:stretch>
                      <a:fillRect/>
                    </a:stretch>
                  </pic:blipFill>
                  <pic:spPr>
                    <a:xfrm>
                      <a:off x="0" y="0"/>
                      <a:ext cx="5274310" cy="4598116"/>
                    </a:xfrm>
                    <a:prstGeom prst="rect">
                      <a:avLst/>
                    </a:prstGeom>
                    <a:ln/>
                  </pic:spPr>
                </pic:pic>
              </a:graphicData>
            </a:graphic>
          </wp:inline>
        </w:drawing>
      </w:r>
    </w:p>
    <w:p w14:paraId="1475E52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65" w:name="_Toc9001294"/>
      <w:bookmarkStart w:id="766" w:name="_446oceakwt23" w:colFirst="0" w:colLast="0"/>
      <w:bookmarkEnd w:id="765"/>
      <w:bookmarkEnd w:id="766"/>
      <w:r>
        <w:rPr>
          <w:b/>
          <w:bCs/>
          <w:i w:val="0"/>
          <w:iCs w:val="0"/>
          <w:color w:val="000000"/>
          <w:sz w:val="18"/>
          <w:szCs w:val="18"/>
        </w:rPr>
        <w:t>Figure 4.34 K-Means Algorithm Flowchart. Adapted from Lloyd (1982).</w:t>
      </w:r>
    </w:p>
    <w:p w14:paraId="09E4CFFB" w14:textId="77777777" w:rsidR="00D859CF" w:rsidRPr="00C640B6" w:rsidRDefault="004933F5">
      <w:pPr>
        <w:pStyle w:val="Heading3"/>
        <w:keepNext w:val="0"/>
        <w:keepLines w:val="0"/>
        <w:spacing w:before="240" w:after="240" w:line="276" w:lineRule="auto"/>
        <w:jc w:val="both"/>
        <w:rPr>
          <w:b w:val="0"/>
          <w:bCs w:val="0"/>
        </w:rPr>
      </w:pPr>
      <w:bookmarkStart w:id="767" w:name="_2ztqikt89kll" w:colFirst="0" w:colLast="0"/>
      <w:bookmarkEnd w:id="767"/>
      <w:r>
        <w:rPr>
          <w:b w:val="0"/>
          <w:bCs w:val="0"/>
        </w:rPr>
        <w:lastRenderedPageBreak/>
        <w:t xml:space="preserve">A flowchart illustrating the step-by-step procedure of the </w:t>
      </w:r>
      <w:r>
        <w:t>K-Means clustering algorithm</w:t>
      </w:r>
      <w:r>
        <w:rPr>
          <w:b w:val="0"/>
          <w:bCs w:val="0"/>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2A0B7640" w14:textId="77777777" w:rsidR="00D859CF" w:rsidRPr="00C640B6" w:rsidRDefault="004933F5">
      <w:pPr>
        <w:pStyle w:val="Heading3"/>
        <w:keepNext w:val="0"/>
        <w:keepLines w:val="0"/>
        <w:spacing w:after="0" w:line="276" w:lineRule="auto"/>
        <w:jc w:val="both"/>
        <w:rPr>
          <w:b w:val="0"/>
          <w:bCs w:val="0"/>
        </w:rPr>
      </w:pPr>
      <w:bookmarkStart w:id="768" w:name="_74afwdj60p" w:colFirst="0" w:colLast="0"/>
      <w:bookmarkEnd w:id="768"/>
      <w:r>
        <w:rPr>
          <w:b w:val="0"/>
          <w:bCs w:val="0"/>
        </w:rPr>
        <w:t>The elements shown in the figure correspond to the following steps of the K-Means algorithm:</w:t>
      </w:r>
    </w:p>
    <w:p w14:paraId="14C43338" w14:textId="77777777" w:rsidR="00D859CF" w:rsidRPr="00C640B6" w:rsidRDefault="004933F5">
      <w:pPr>
        <w:pStyle w:val="Heading3"/>
        <w:keepNext w:val="0"/>
        <w:keepLines w:val="0"/>
        <w:spacing w:after="240" w:line="276" w:lineRule="auto"/>
        <w:ind w:left="1080"/>
        <w:rPr>
          <w:b w:val="0"/>
          <w:bCs w:val="0"/>
        </w:rPr>
      </w:pPr>
      <w:bookmarkStart w:id="769" w:name="_f9847dwaav0f" w:colFirst="0" w:colLast="0"/>
      <w:bookmarkEnd w:id="769"/>
      <w:r>
        <w:rPr>
          <w:b w:val="0"/>
          <w:bCs w:val="0"/>
        </w:rPr>
        <w:t xml:space="preserve">●   </w:t>
      </w:r>
      <w:r>
        <w:rPr>
          <w:b w:val="0"/>
          <w:bCs w:val="0"/>
        </w:rPr>
        <w:tab/>
      </w:r>
      <w:r>
        <w:t>Start and Cluster Initialization</w:t>
      </w:r>
      <w:r>
        <w:rPr>
          <w:b w:val="0"/>
          <w:bCs w:val="0"/>
        </w:rPr>
        <w:t xml:space="preserve"> – The process begins at the </w:t>
      </w:r>
      <w:r>
        <w:t>Start node</w:t>
      </w:r>
      <w:r>
        <w:rPr>
          <w:b w:val="0"/>
          <w:bCs w:val="0"/>
        </w:rPr>
        <w:t xml:space="preserve">, followed by specifying the </w:t>
      </w:r>
      <w:r>
        <w:t>number of clusters K.</w:t>
      </w:r>
      <w:r>
        <w:rPr>
          <w:b w:val="0"/>
          <w:bCs w:val="0"/>
        </w:rPr>
        <w:t xml:space="preserve"> This parameter determines how many clusters the dataset will be partitioned into.</w:t>
      </w:r>
    </w:p>
    <w:p w14:paraId="45EDA723" w14:textId="77777777" w:rsidR="00D859CF" w:rsidRPr="00C640B6" w:rsidRDefault="004933F5">
      <w:pPr>
        <w:pStyle w:val="Heading3"/>
        <w:keepNext w:val="0"/>
        <w:keepLines w:val="0"/>
        <w:spacing w:after="200" w:line="276" w:lineRule="auto"/>
        <w:ind w:left="1080"/>
        <w:rPr>
          <w:b w:val="0"/>
          <w:bCs w:val="0"/>
        </w:rPr>
      </w:pPr>
      <w:bookmarkStart w:id="770" w:name="_l5yl1yt5w1ax" w:colFirst="0" w:colLast="0"/>
      <w:bookmarkEnd w:id="770"/>
      <w:r>
        <w:rPr>
          <w:b w:val="0"/>
          <w:bCs w:val="0"/>
        </w:rPr>
        <w:t xml:space="preserve">●   </w:t>
      </w:r>
      <w:r>
        <w:rPr>
          <w:b w:val="0"/>
          <w:bCs w:val="0"/>
        </w:rPr>
        <w:tab/>
      </w:r>
      <w:r>
        <w:t>Centroid Initialization</w:t>
      </w:r>
      <w:r>
        <w:rPr>
          <w:b w:val="0"/>
          <w:bCs w:val="0"/>
        </w:rPr>
        <w:t xml:space="preserve"> – The </w:t>
      </w:r>
      <w:r>
        <w:t>“Centroid” process box</w:t>
      </w:r>
      <w:r>
        <w:rPr>
          <w:b w:val="0"/>
          <w:bCs w:val="0"/>
        </w:rPr>
        <w:t xml:space="preserve"> represents the step where initial centroids are selected. These centroids act as the starting centers of the clusters.</w:t>
      </w:r>
    </w:p>
    <w:p w14:paraId="4931C19B" w14:textId="77777777" w:rsidR="00D859CF" w:rsidRPr="00C640B6" w:rsidRDefault="004933F5">
      <w:pPr>
        <w:pStyle w:val="Heading3"/>
        <w:keepNext w:val="0"/>
        <w:keepLines w:val="0"/>
        <w:spacing w:after="200" w:line="276" w:lineRule="auto"/>
        <w:ind w:left="1080"/>
        <w:rPr>
          <w:b w:val="0"/>
          <w:bCs w:val="0"/>
        </w:rPr>
      </w:pPr>
      <w:bookmarkStart w:id="771" w:name="_dwq65tedtiya" w:colFirst="0" w:colLast="0"/>
      <w:bookmarkEnd w:id="771"/>
      <w:r>
        <w:rPr>
          <w:b w:val="0"/>
          <w:bCs w:val="0"/>
        </w:rPr>
        <w:t xml:space="preserve">●   </w:t>
      </w:r>
      <w:r>
        <w:rPr>
          <w:b w:val="0"/>
          <w:bCs w:val="0"/>
        </w:rPr>
        <w:tab/>
      </w:r>
      <w:r>
        <w:t>Distance Calculation</w:t>
      </w:r>
      <w:r>
        <w:rPr>
          <w:b w:val="0"/>
          <w:bCs w:val="0"/>
        </w:rPr>
        <w:t xml:space="preserve"> – The </w:t>
      </w:r>
      <w:r>
        <w:t>“Distance objects to centroids” step</w:t>
      </w:r>
      <w:r>
        <w:rPr>
          <w:b w:val="0"/>
          <w:bCs w:val="0"/>
        </w:rPr>
        <w:t xml:space="preserve"> calculates the distance between each data point and the centroids. This distance measurement is typically computed using Euclidean distance.</w:t>
      </w:r>
    </w:p>
    <w:p w14:paraId="14DD33A0" w14:textId="77777777" w:rsidR="00D859CF" w:rsidRPr="00C640B6" w:rsidRDefault="004933F5">
      <w:pPr>
        <w:pStyle w:val="Heading3"/>
        <w:keepNext w:val="0"/>
        <w:keepLines w:val="0"/>
        <w:spacing w:after="200" w:line="276" w:lineRule="auto"/>
        <w:ind w:left="1080"/>
        <w:rPr>
          <w:b w:val="0"/>
          <w:bCs w:val="0"/>
        </w:rPr>
      </w:pPr>
      <w:bookmarkStart w:id="772" w:name="_rsbamonenkft" w:colFirst="0" w:colLast="0"/>
      <w:bookmarkEnd w:id="772"/>
      <w:r>
        <w:rPr>
          <w:b w:val="0"/>
          <w:bCs w:val="0"/>
        </w:rPr>
        <w:t xml:space="preserve">●   </w:t>
      </w:r>
      <w:r>
        <w:rPr>
          <w:b w:val="0"/>
          <w:bCs w:val="0"/>
        </w:rPr>
        <w:tab/>
      </w:r>
      <w:r>
        <w:t>Cluster Assignment</w:t>
      </w:r>
      <w:r>
        <w:rPr>
          <w:b w:val="0"/>
          <w:bCs w:val="0"/>
        </w:rPr>
        <w:t xml:space="preserve"> – In the </w:t>
      </w:r>
      <w:r>
        <w:t>“Grouping based on minimum distance” step</w:t>
      </w:r>
      <w:r>
        <w:rPr>
          <w:b w:val="0"/>
          <w:bCs w:val="0"/>
        </w:rPr>
        <w:t>, each data point is assigned to the cluster corresponding to the nearest centroid.</w:t>
      </w:r>
    </w:p>
    <w:p w14:paraId="05122C36" w14:textId="77777777" w:rsidR="00D859CF" w:rsidRPr="00C640B6" w:rsidRDefault="004933F5">
      <w:pPr>
        <w:pStyle w:val="Heading3"/>
        <w:keepNext w:val="0"/>
        <w:keepLines w:val="0"/>
        <w:spacing w:after="200" w:line="276" w:lineRule="auto"/>
        <w:ind w:left="1080"/>
        <w:rPr>
          <w:b w:val="0"/>
          <w:bCs w:val="0"/>
        </w:rPr>
      </w:pPr>
      <w:bookmarkStart w:id="773" w:name="_tyu7ver3qd6d" w:colFirst="0" w:colLast="0"/>
      <w:bookmarkEnd w:id="773"/>
      <w:r>
        <w:rPr>
          <w:b w:val="0"/>
          <w:bCs w:val="0"/>
        </w:rPr>
        <w:t xml:space="preserve">●   </w:t>
      </w:r>
      <w:r>
        <w:rPr>
          <w:b w:val="0"/>
          <w:bCs w:val="0"/>
        </w:rPr>
        <w:tab/>
      </w:r>
      <w:r>
        <w:t>Convergence Check</w:t>
      </w:r>
      <w:r>
        <w:rPr>
          <w:b w:val="0"/>
          <w:bCs w:val="0"/>
        </w:rPr>
        <w:t xml:space="preserve"> – The </w:t>
      </w:r>
      <w:r>
        <w:t>decision diamond labeled “No object move group?”</w:t>
      </w:r>
      <w:r>
        <w:rPr>
          <w:b w:val="0"/>
          <w:bCs w:val="0"/>
        </w:rPr>
        <w:t xml:space="preserve"> evaluates whether any data points change cluster assignments during the iteration. If cluster assignments continue to change, the algorithm returns to the centroid update step and repeats the process.</w:t>
      </w:r>
    </w:p>
    <w:p w14:paraId="2536D81B" w14:textId="77777777" w:rsidR="00D859CF" w:rsidRPr="00C640B6" w:rsidRDefault="004933F5">
      <w:pPr>
        <w:pStyle w:val="Heading3"/>
        <w:keepNext w:val="0"/>
        <w:keepLines w:val="0"/>
        <w:spacing w:before="200" w:after="240" w:line="276" w:lineRule="auto"/>
        <w:ind w:left="1080"/>
        <w:rPr>
          <w:b w:val="0"/>
          <w:bCs w:val="0"/>
        </w:rPr>
      </w:pPr>
      <w:bookmarkStart w:id="774" w:name="_bcc5hldqtk5" w:colFirst="0" w:colLast="0"/>
      <w:bookmarkEnd w:id="774"/>
      <w:r>
        <w:rPr>
          <w:b w:val="0"/>
          <w:bCs w:val="0"/>
        </w:rPr>
        <w:t xml:space="preserve">●   </w:t>
      </w:r>
      <w:r>
        <w:rPr>
          <w:b w:val="0"/>
          <w:bCs w:val="0"/>
        </w:rPr>
        <w:tab/>
      </w:r>
      <w:r>
        <w:t>End Condition</w:t>
      </w:r>
      <w:r>
        <w:rPr>
          <w:b w:val="0"/>
          <w:bCs w:val="0"/>
        </w:rPr>
        <w:t xml:space="preserve"> – When no data points change clusters, indicating that the centroids have stabilized, the algorithm reaches the </w:t>
      </w:r>
      <w:r>
        <w:t>End node</w:t>
      </w:r>
      <w:r>
        <w:rPr>
          <w:b w:val="0"/>
          <w:bCs w:val="0"/>
        </w:rPr>
        <w:t>, and the final cluster configuration is produced.</w:t>
      </w:r>
    </w:p>
    <w:p w14:paraId="440D3809" w14:textId="77777777" w:rsidR="00D859CF" w:rsidRPr="00C640B6" w:rsidRDefault="004933F5">
      <w:pPr>
        <w:pStyle w:val="Heading3"/>
        <w:keepNext w:val="0"/>
        <w:keepLines w:val="0"/>
        <w:spacing w:before="240" w:after="240" w:line="276" w:lineRule="auto"/>
        <w:jc w:val="both"/>
        <w:rPr>
          <w:b w:val="0"/>
          <w:bCs w:val="0"/>
        </w:rPr>
      </w:pPr>
      <w:bookmarkStart w:id="775" w:name="_ur5k2uklayuc" w:colFirst="0" w:colLast="0"/>
      <w:bookmarkEnd w:id="775"/>
      <w:r>
        <w:rPr>
          <w:b w:val="0"/>
          <w:bCs w:val="0"/>
        </w:rPr>
        <w:t xml:space="preserve">The loop shown in the flowchart highlights the </w:t>
      </w:r>
      <w:r>
        <w:t>iterative nature of the K-Means algorithm</w:t>
      </w:r>
      <w:r>
        <w:rPr>
          <w:b w:val="0"/>
          <w:bCs w:val="0"/>
        </w:rPr>
        <w:t>, where centroid positions and cluster memberships are repeatedly updated until convergence is achieved. This iterative optimization process minimizes the distance between data points and their corresponding cluster centroids (Lloyd, 1982).</w:t>
      </w:r>
    </w:p>
    <w:p w14:paraId="4A2B7BE6" w14:textId="77777777" w:rsidR="00D859CF" w:rsidRPr="00C640B6" w:rsidRDefault="004933F5">
      <w:pPr>
        <w:pStyle w:val="Heading3"/>
        <w:keepNext w:val="0"/>
        <w:keepLines w:val="0"/>
        <w:spacing w:before="240" w:after="240" w:line="276" w:lineRule="auto"/>
        <w:jc w:val="center"/>
        <w:rPr>
          <w:b w:val="0"/>
          <w:bCs w:val="0"/>
        </w:rPr>
      </w:pPr>
      <w:bookmarkStart w:id="776" w:name="_7fxrdsewozbv" w:colFirst="0" w:colLast="0"/>
      <w:bookmarkEnd w:id="776"/>
      <w:r>
        <w:rPr>
          <w:b w:val="0"/>
          <w:bCs w:val="0"/>
          <w:noProof/>
        </w:rPr>
        <w:lastRenderedPageBreak/>
        <w:drawing>
          <wp:inline distT="114300" distB="114300" distL="114300" distR="114300" wp14:anchorId="4609C332" wp14:editId="7F921EE4">
            <wp:extent cx="4775200" cy="3225800"/>
            <wp:effectExtent l="0" t="0" r="0" b="0"/>
            <wp:docPr id="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7"/>
                    <a:srcRect/>
                    <a:stretch>
                      <a:fillRect/>
                    </a:stretch>
                  </pic:blipFill>
                  <pic:spPr>
                    <a:xfrm>
                      <a:off x="0" y="0"/>
                      <a:ext cx="4775200" cy="3225800"/>
                    </a:xfrm>
                    <a:prstGeom prst="rect">
                      <a:avLst/>
                    </a:prstGeom>
                    <a:ln/>
                  </pic:spPr>
                </pic:pic>
              </a:graphicData>
            </a:graphic>
          </wp:inline>
        </w:drawing>
      </w:r>
    </w:p>
    <w:p w14:paraId="013CFD1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77" w:name="_Toc9001295"/>
      <w:bookmarkStart w:id="778" w:name="_txb9nkt9awux" w:colFirst="0" w:colLast="0"/>
      <w:bookmarkEnd w:id="777"/>
      <w:bookmarkEnd w:id="778"/>
      <w:r>
        <w:rPr>
          <w:b/>
          <w:bCs/>
          <w:i w:val="0"/>
          <w:iCs w:val="0"/>
          <w:color w:val="000000"/>
          <w:sz w:val="18"/>
          <w:szCs w:val="18"/>
        </w:rPr>
        <w:t>Figure 4.35 Step-by-Step K-Means Cluster Formation in Six Stages. Adapted from Bishop (2006).</w:t>
      </w:r>
    </w:p>
    <w:p w14:paraId="1BC67A0E" w14:textId="77777777" w:rsidR="00D859CF" w:rsidRPr="00C640B6" w:rsidRDefault="004933F5">
      <w:pPr>
        <w:pStyle w:val="Heading3"/>
        <w:keepNext w:val="0"/>
        <w:keepLines w:val="0"/>
        <w:spacing w:before="240" w:after="240" w:line="276" w:lineRule="auto"/>
        <w:jc w:val="both"/>
        <w:rPr>
          <w:b w:val="0"/>
          <w:bCs w:val="0"/>
        </w:rPr>
      </w:pPr>
      <w:bookmarkStart w:id="779" w:name="_xnmf6goga7zj" w:colFirst="0" w:colLast="0"/>
      <w:bookmarkEnd w:id="779"/>
      <w:r>
        <w:rPr>
          <w:b w:val="0"/>
          <w:bCs w:val="0"/>
        </w:rPr>
        <w:t xml:space="preserve">The </w:t>
      </w:r>
      <w:r>
        <w:t>iterative process of cluster formation in the K-Means clustering algorithm</w:t>
      </w:r>
      <w:r>
        <w:rPr>
          <w:b w:val="0"/>
          <w:bCs w:val="0"/>
        </w:rPr>
        <w:t xml:space="preserve">, showing how clusters gradually form as centroids are updated and data points are reassigned during successive iterations. The six panels labeled </w:t>
      </w:r>
      <w:r>
        <w:t>(a) to (f)</w:t>
      </w:r>
      <w:r>
        <w:rPr>
          <w:b w:val="0"/>
          <w:bCs w:val="0"/>
        </w:rPr>
        <w:t xml:space="preserve"> represent different stages in the clustering process.</w:t>
      </w:r>
    </w:p>
    <w:p w14:paraId="284539FD" w14:textId="77777777" w:rsidR="00D859CF" w:rsidRPr="00C640B6" w:rsidRDefault="004933F5">
      <w:pPr>
        <w:pStyle w:val="Heading3"/>
        <w:keepNext w:val="0"/>
        <w:keepLines w:val="0"/>
        <w:spacing w:before="280" w:after="80" w:line="276" w:lineRule="auto"/>
        <w:jc w:val="both"/>
        <w:rPr>
          <w:b w:val="0"/>
          <w:bCs w:val="0"/>
        </w:rPr>
      </w:pPr>
      <w:bookmarkStart w:id="780" w:name="_q77tdxtd8ab9" w:colFirst="0" w:colLast="0"/>
      <w:bookmarkEnd w:id="780"/>
      <w:r>
        <w:rPr>
          <w:b w:val="0"/>
          <w:bCs w:val="0"/>
        </w:rPr>
        <w:t>The steps illustrated in the figure correspond to the following stages of the K-Means algorithm:</w:t>
      </w:r>
    </w:p>
    <w:p w14:paraId="02CE6828" w14:textId="77777777" w:rsidR="00D859CF" w:rsidRPr="00C640B6" w:rsidRDefault="004933F5">
      <w:pPr>
        <w:pStyle w:val="Heading3"/>
        <w:keepNext w:val="0"/>
        <w:keepLines w:val="0"/>
        <w:spacing w:after="240" w:line="276" w:lineRule="auto"/>
        <w:ind w:left="1080"/>
        <w:rPr>
          <w:b w:val="0"/>
          <w:bCs w:val="0"/>
        </w:rPr>
      </w:pPr>
      <w:bookmarkStart w:id="781" w:name="_6yvwdtax9jln" w:colFirst="0" w:colLast="0"/>
      <w:bookmarkEnd w:id="781"/>
      <w:r>
        <w:rPr>
          <w:b w:val="0"/>
          <w:bCs w:val="0"/>
        </w:rPr>
        <w:t xml:space="preserve">●   </w:t>
      </w:r>
      <w:r>
        <w:rPr>
          <w:b w:val="0"/>
          <w:bCs w:val="0"/>
        </w:rPr>
        <w:tab/>
      </w:r>
      <w:r>
        <w:t>(a) Initial Dataset Distribution</w:t>
      </w:r>
      <w:r>
        <w:rPr>
          <w:b w:val="0"/>
          <w:bCs w:val="0"/>
        </w:rPr>
        <w:t xml:space="preserve"> – The first panel shows the original dataset consisting of scattered data points before clustering begins. At this stage, no cluster assignments have been made.</w:t>
      </w:r>
    </w:p>
    <w:p w14:paraId="437E7C11" w14:textId="77777777" w:rsidR="00D859CF" w:rsidRPr="00C640B6" w:rsidRDefault="004933F5">
      <w:pPr>
        <w:pStyle w:val="Heading3"/>
        <w:keepNext w:val="0"/>
        <w:keepLines w:val="0"/>
        <w:spacing w:before="200" w:after="0" w:line="276" w:lineRule="auto"/>
        <w:ind w:left="1080"/>
        <w:rPr>
          <w:b w:val="0"/>
          <w:bCs w:val="0"/>
        </w:rPr>
      </w:pPr>
      <w:bookmarkStart w:id="782" w:name="_47hzkpyr4rxq" w:colFirst="0" w:colLast="0"/>
      <w:bookmarkEnd w:id="782"/>
      <w:r>
        <w:rPr>
          <w:b w:val="0"/>
          <w:bCs w:val="0"/>
        </w:rPr>
        <w:t xml:space="preserve">●   </w:t>
      </w:r>
      <w:r>
        <w:rPr>
          <w:b w:val="0"/>
          <w:bCs w:val="0"/>
        </w:rPr>
        <w:tab/>
      </w:r>
      <w:r>
        <w:t>(b) Random Centroid Initialization</w:t>
      </w:r>
      <w:r>
        <w:rPr>
          <w:b w:val="0"/>
          <w:bCs w:val="0"/>
        </w:rPr>
        <w:t xml:space="preserve"> – In the second panel, two centroids (marked with “×”) are randomly placed within the dataset. These centroids serve as the initial cluster centers from which the algorithm begins the clustering process.</w:t>
      </w:r>
    </w:p>
    <w:p w14:paraId="666A7CD8" w14:textId="77777777" w:rsidR="00D859CF" w:rsidRPr="00C640B6" w:rsidRDefault="004933F5">
      <w:pPr>
        <w:pStyle w:val="Heading3"/>
        <w:keepNext w:val="0"/>
        <w:keepLines w:val="0"/>
        <w:spacing w:before="200" w:after="0" w:line="276" w:lineRule="auto"/>
        <w:ind w:left="1080"/>
        <w:rPr>
          <w:b w:val="0"/>
          <w:bCs w:val="0"/>
        </w:rPr>
      </w:pPr>
      <w:bookmarkStart w:id="783" w:name="_8j674tyq7z4c" w:colFirst="0" w:colLast="0"/>
      <w:bookmarkEnd w:id="783"/>
      <w:r>
        <w:rPr>
          <w:b w:val="0"/>
          <w:bCs w:val="0"/>
        </w:rPr>
        <w:t xml:space="preserve">●   </w:t>
      </w:r>
      <w:r>
        <w:rPr>
          <w:b w:val="0"/>
          <w:bCs w:val="0"/>
        </w:rPr>
        <w:tab/>
      </w:r>
      <w:r>
        <w:t>(c) First Cluster Assignment</w:t>
      </w:r>
      <w:r>
        <w:rPr>
          <w:b w:val="0"/>
          <w:bCs w:val="0"/>
        </w:rPr>
        <w:t xml:space="preserve"> – The algorithm assigns each data point to the nearest centroid based on distance. As shown in the figure, points begin to separate into two groups represented by different colors (red and blue).</w:t>
      </w:r>
    </w:p>
    <w:p w14:paraId="1E444968" w14:textId="77777777" w:rsidR="00D859CF" w:rsidRPr="00C640B6" w:rsidRDefault="004933F5">
      <w:pPr>
        <w:pStyle w:val="Heading3"/>
        <w:keepNext w:val="0"/>
        <w:keepLines w:val="0"/>
        <w:spacing w:before="200" w:after="0" w:line="276" w:lineRule="auto"/>
        <w:ind w:left="1080"/>
        <w:rPr>
          <w:b w:val="0"/>
          <w:bCs w:val="0"/>
        </w:rPr>
      </w:pPr>
      <w:bookmarkStart w:id="784" w:name="_ve72wtwjqux8" w:colFirst="0" w:colLast="0"/>
      <w:bookmarkEnd w:id="784"/>
      <w:r>
        <w:rPr>
          <w:b w:val="0"/>
          <w:bCs w:val="0"/>
        </w:rPr>
        <w:t xml:space="preserve">●   </w:t>
      </w:r>
      <w:r>
        <w:rPr>
          <w:b w:val="0"/>
          <w:bCs w:val="0"/>
        </w:rPr>
        <w:tab/>
      </w:r>
      <w:r>
        <w:t>(d) Centroid Recalculation</w:t>
      </w:r>
      <w:r>
        <w:rPr>
          <w:b w:val="0"/>
          <w:bCs w:val="0"/>
        </w:rPr>
        <w:t xml:space="preserve"> – After the initial assignment, the centroids are updated by computing the mean position of the data </w:t>
      </w:r>
      <w:r>
        <w:rPr>
          <w:b w:val="0"/>
          <w:bCs w:val="0"/>
        </w:rPr>
        <w:lastRenderedPageBreak/>
        <w:t>points assigned to each cluster. The new centroid positions are then used for the next iteration.</w:t>
      </w:r>
    </w:p>
    <w:p w14:paraId="3CC0D394" w14:textId="77777777" w:rsidR="00D859CF" w:rsidRPr="00C640B6" w:rsidRDefault="004933F5">
      <w:pPr>
        <w:pStyle w:val="Heading3"/>
        <w:keepNext w:val="0"/>
        <w:keepLines w:val="0"/>
        <w:spacing w:before="200" w:after="0" w:line="276" w:lineRule="auto"/>
        <w:ind w:left="1080"/>
        <w:rPr>
          <w:b w:val="0"/>
          <w:bCs w:val="0"/>
        </w:rPr>
      </w:pPr>
      <w:bookmarkStart w:id="785" w:name="_x7h9hkm1i235" w:colFirst="0" w:colLast="0"/>
      <w:bookmarkEnd w:id="785"/>
      <w:r>
        <w:rPr>
          <w:b w:val="0"/>
          <w:bCs w:val="0"/>
        </w:rPr>
        <w:t xml:space="preserve">●   </w:t>
      </w:r>
      <w:r>
        <w:rPr>
          <w:b w:val="0"/>
          <w:bCs w:val="0"/>
        </w:rPr>
        <w:tab/>
      </w:r>
      <w:r>
        <w:t>(e) Reassignment of Data Points</w:t>
      </w:r>
      <w:r>
        <w:rPr>
          <w:b w:val="0"/>
          <w:bCs w:val="0"/>
        </w:rPr>
        <w:t xml:space="preserve"> – Using the updated centroids, the algorithm recalculates distances and reassigns data points to the closest centroid. This step may change the cluster membership of some points.</w:t>
      </w:r>
    </w:p>
    <w:p w14:paraId="4C81A277" w14:textId="77777777" w:rsidR="00D859CF" w:rsidRPr="00C640B6" w:rsidRDefault="004933F5">
      <w:pPr>
        <w:pStyle w:val="Heading3"/>
        <w:keepNext w:val="0"/>
        <w:keepLines w:val="0"/>
        <w:spacing w:before="200" w:after="240" w:line="276" w:lineRule="auto"/>
        <w:ind w:left="1080"/>
        <w:rPr>
          <w:b w:val="0"/>
          <w:bCs w:val="0"/>
        </w:rPr>
      </w:pPr>
      <w:bookmarkStart w:id="786" w:name="_gyjxhtpzqrd3" w:colFirst="0" w:colLast="0"/>
      <w:bookmarkEnd w:id="786"/>
      <w:r>
        <w:rPr>
          <w:b w:val="0"/>
          <w:bCs w:val="0"/>
        </w:rPr>
        <w:t xml:space="preserve">●   </w:t>
      </w:r>
      <w:r>
        <w:rPr>
          <w:b w:val="0"/>
          <w:bCs w:val="0"/>
        </w:rPr>
        <w:tab/>
      </w:r>
      <w:r>
        <w:t>(f) Convergence of Clusters</w:t>
      </w:r>
      <w:r>
        <w:rPr>
          <w:b w:val="0"/>
          <w:bCs w:val="0"/>
        </w:rPr>
        <w:t xml:space="preserve"> – In the final panel, the clusters stabilize as centroid positions stop changing significantly. At this stage, the algorithm converges, and the final cluster structure is obtained.</w:t>
      </w:r>
    </w:p>
    <w:p w14:paraId="244296EF" w14:textId="77777777" w:rsidR="00D859CF" w:rsidRPr="00C640B6" w:rsidRDefault="004933F5">
      <w:pPr>
        <w:pStyle w:val="Heading3"/>
        <w:keepNext w:val="0"/>
        <w:keepLines w:val="0"/>
        <w:spacing w:before="240" w:after="240" w:line="276" w:lineRule="auto"/>
        <w:jc w:val="both"/>
        <w:rPr>
          <w:b w:val="0"/>
          <w:bCs w:val="0"/>
        </w:rPr>
      </w:pPr>
      <w:bookmarkStart w:id="787" w:name="_3qjfz3s4hzx9" w:colFirst="0" w:colLast="0"/>
      <w:bookmarkEnd w:id="787"/>
      <w:r>
        <w:rPr>
          <w:b w:val="0"/>
          <w:bCs w:val="0"/>
        </w:rPr>
        <w:t xml:space="preserve">The figure demonstrates how the K-Means algorithm repeatedly performs </w:t>
      </w:r>
      <w:r>
        <w:t>cluster assignment and centroid update steps</w:t>
      </w:r>
      <w:r>
        <w:rPr>
          <w:b w:val="0"/>
          <w:bCs w:val="0"/>
        </w:rPr>
        <w:t xml:space="preserve"> until the cluster configuration stabilizes. This iterative process minimizes the within-cluster variance by ensuring that data points remain close to their corresponding centroids (Bishop, 2006).</w:t>
      </w:r>
    </w:p>
    <w:p w14:paraId="29A5114A" w14:textId="77777777" w:rsidR="00D859CF" w:rsidRPr="00C640B6" w:rsidRDefault="004933F5">
      <w:pPr>
        <w:pStyle w:val="Heading3"/>
        <w:keepNext w:val="0"/>
        <w:keepLines w:val="0"/>
        <w:spacing w:before="120" w:after="0" w:line="276" w:lineRule="auto"/>
        <w:jc w:val="center"/>
        <w:rPr>
          <w:b w:val="0"/>
          <w:bCs w:val="0"/>
        </w:rPr>
      </w:pPr>
      <w:bookmarkStart w:id="788" w:name="_pdb8z9rpp9kw" w:colFirst="0" w:colLast="0"/>
      <w:bookmarkEnd w:id="788"/>
      <w:r>
        <w:rPr>
          <w:b w:val="0"/>
          <w:bCs w:val="0"/>
          <w:noProof/>
        </w:rPr>
        <w:drawing>
          <wp:inline distT="114300" distB="114300" distL="114300" distR="114300" wp14:anchorId="23B806D8" wp14:editId="65EB433D">
            <wp:extent cx="5274310" cy="4124780"/>
            <wp:effectExtent l="0" t="0" r="0" b="0"/>
            <wp:docPr id="49"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8"/>
                    <a:srcRect/>
                    <a:stretch>
                      <a:fillRect/>
                    </a:stretch>
                  </pic:blipFill>
                  <pic:spPr>
                    <a:xfrm>
                      <a:off x="0" y="0"/>
                      <a:ext cx="5274310" cy="4124780"/>
                    </a:xfrm>
                    <a:prstGeom prst="rect">
                      <a:avLst/>
                    </a:prstGeom>
                    <a:ln/>
                  </pic:spPr>
                </pic:pic>
              </a:graphicData>
            </a:graphic>
          </wp:inline>
        </w:drawing>
      </w:r>
    </w:p>
    <w:p w14:paraId="3C94FB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89" w:name="_Toc9001296"/>
      <w:bookmarkStart w:id="790" w:name="_p1jjoqc3cb6x" w:colFirst="0" w:colLast="0"/>
      <w:bookmarkEnd w:id="789"/>
      <w:bookmarkEnd w:id="790"/>
      <w:r>
        <w:rPr>
          <w:b/>
          <w:bCs/>
          <w:i w:val="0"/>
          <w:iCs w:val="0"/>
          <w:color w:val="000000"/>
          <w:sz w:val="18"/>
          <w:szCs w:val="18"/>
        </w:rPr>
        <w:t>Figure 4.36 Example of K-Means Clustering</w:t>
      </w:r>
    </w:p>
    <w:p w14:paraId="3A8BEE77" w14:textId="77777777" w:rsidR="00D859CF" w:rsidRPr="00C640B6" w:rsidRDefault="004933F5">
      <w:pPr>
        <w:pStyle w:val="Heading3"/>
        <w:keepNext w:val="0"/>
        <w:keepLines w:val="0"/>
        <w:spacing w:before="240" w:after="240" w:line="276" w:lineRule="auto"/>
        <w:rPr>
          <w:b w:val="0"/>
          <w:bCs w:val="0"/>
        </w:rPr>
      </w:pPr>
      <w:bookmarkStart w:id="791" w:name="_t2gv2g23hgnz" w:colFirst="0" w:colLast="0"/>
      <w:bookmarkEnd w:id="791"/>
      <w:r>
        <w:rPr>
          <w:b w:val="0"/>
          <w:bCs w:val="0"/>
        </w:rPr>
        <w:t xml:space="preserve">Example of clustering using the </w:t>
      </w:r>
      <w:r>
        <w:t>K-Means algorithm</w:t>
      </w:r>
      <w:r>
        <w:rPr>
          <w:b w:val="0"/>
          <w:bCs w:val="0"/>
        </w:rPr>
        <w:t xml:space="preserve">, which partitions a dataset into a predefined number of clusters by minimizing the distance </w:t>
      </w:r>
      <w:r>
        <w:rPr>
          <w:b w:val="0"/>
          <w:bCs w:val="0"/>
        </w:rPr>
        <w:lastRenderedPageBreak/>
        <w:t>between data points and their corresponding cluster centroids. The visualization shows how data points are grouped into clusters based on similarity in the feature space.</w:t>
      </w:r>
    </w:p>
    <w:p w14:paraId="254817A9" w14:textId="77777777" w:rsidR="00D859CF" w:rsidRPr="00C640B6" w:rsidRDefault="004933F5">
      <w:pPr>
        <w:pStyle w:val="Heading3"/>
        <w:keepNext w:val="0"/>
        <w:keepLines w:val="0"/>
        <w:spacing w:before="240" w:after="240" w:line="276" w:lineRule="auto"/>
        <w:rPr>
          <w:b w:val="0"/>
          <w:bCs w:val="0"/>
        </w:rPr>
      </w:pPr>
      <w:bookmarkStart w:id="792" w:name="_1ujgseo0bizw" w:colFirst="0" w:colLast="0"/>
      <w:bookmarkEnd w:id="792"/>
      <w:r>
        <w:rPr>
          <w:b w:val="0"/>
          <w:bCs w:val="0"/>
        </w:rPr>
        <w:t xml:space="preserve">In the figure, each </w:t>
      </w:r>
      <w:r>
        <w:t>data point represents an observation plotted in a two-dimensional feature space</w:t>
      </w:r>
      <w:r>
        <w:rPr>
          <w:b w:val="0"/>
          <w:bCs w:val="0"/>
        </w:rPr>
        <w:t>, where the horizontal and vertical axes correspond to two features used for clustering. The points form several dense groups that the K-Means algorithm identifies as clusters.</w:t>
      </w:r>
    </w:p>
    <w:p w14:paraId="59C06C5C" w14:textId="77777777" w:rsidR="00D859CF" w:rsidRPr="00C640B6" w:rsidRDefault="004933F5">
      <w:pPr>
        <w:pStyle w:val="Heading3"/>
        <w:keepNext w:val="0"/>
        <w:keepLines w:val="0"/>
        <w:spacing w:before="280" w:after="80" w:line="276" w:lineRule="auto"/>
        <w:rPr>
          <w:b w:val="0"/>
          <w:bCs w:val="0"/>
        </w:rPr>
      </w:pPr>
      <w:bookmarkStart w:id="793" w:name="_p7xahtmn6khc" w:colFirst="0" w:colLast="0"/>
      <w:bookmarkEnd w:id="793"/>
      <w:r>
        <w:rPr>
          <w:b w:val="0"/>
          <w:bCs w:val="0"/>
        </w:rPr>
        <w:t>The elements shown in the figure correspond to the following characteristics of the K-Means clustering process:</w:t>
      </w:r>
    </w:p>
    <w:p w14:paraId="4609E794" w14:textId="77777777" w:rsidR="00D859CF" w:rsidRPr="00C640B6" w:rsidRDefault="004933F5">
      <w:pPr>
        <w:pStyle w:val="Heading3"/>
        <w:keepNext w:val="0"/>
        <w:keepLines w:val="0"/>
        <w:spacing w:after="240" w:line="276" w:lineRule="auto"/>
        <w:ind w:left="1080"/>
        <w:rPr>
          <w:b w:val="0"/>
          <w:bCs w:val="0"/>
        </w:rPr>
      </w:pPr>
      <w:bookmarkStart w:id="794" w:name="_sd3fksygvg5f" w:colFirst="0" w:colLast="0"/>
      <w:bookmarkEnd w:id="794"/>
      <w:r>
        <w:rPr>
          <w:b w:val="0"/>
          <w:bCs w:val="0"/>
        </w:rPr>
        <w:t xml:space="preserve">●   </w:t>
      </w:r>
      <w:r>
        <w:rPr>
          <w:b w:val="0"/>
          <w:bCs w:val="0"/>
        </w:rPr>
        <w:tab/>
      </w:r>
      <w:r>
        <w:t>Clustered Data Points</w:t>
      </w:r>
      <w:r>
        <w:rPr>
          <w:b w:val="0"/>
          <w:bCs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0505F0A9" w14:textId="77777777" w:rsidR="00D859CF" w:rsidRPr="00C640B6" w:rsidRDefault="004933F5">
      <w:pPr>
        <w:pStyle w:val="Heading3"/>
        <w:keepNext w:val="0"/>
        <w:keepLines w:val="0"/>
        <w:spacing w:before="280" w:after="80" w:line="276" w:lineRule="auto"/>
        <w:ind w:left="1080"/>
        <w:rPr>
          <w:b w:val="0"/>
          <w:bCs w:val="0"/>
        </w:rPr>
      </w:pPr>
      <w:bookmarkStart w:id="795" w:name="_c9h3e2q01ykf" w:colFirst="0" w:colLast="0"/>
      <w:bookmarkEnd w:id="795"/>
      <w:r>
        <w:rPr>
          <w:b w:val="0"/>
          <w:bCs w:val="0"/>
        </w:rPr>
        <w:t xml:space="preserve">●   </w:t>
      </w:r>
      <w:r>
        <w:rPr>
          <w:b w:val="0"/>
          <w:bCs w:val="0"/>
        </w:rPr>
        <w:tab/>
      </w:r>
      <w:r>
        <w:t>Cluster Centroids</w:t>
      </w:r>
      <w:r>
        <w:rPr>
          <w:b w:val="0"/>
          <w:bCs w:val="0"/>
        </w:rPr>
        <w:t xml:space="preserve"> – The </w:t>
      </w:r>
      <w:r>
        <w:t>large “×” markers located at the center of each cluster</w:t>
      </w:r>
      <w:r>
        <w:rPr>
          <w:b w:val="0"/>
          <w:bCs w:val="0"/>
        </w:rPr>
        <w:t xml:space="preserve"> represent the centroids. These centroids correspond to the mean position of all data points assigned to each cluster and serve as the reference points for cluster assignment.</w:t>
      </w:r>
    </w:p>
    <w:p w14:paraId="4FEE3958" w14:textId="77777777" w:rsidR="00D859CF" w:rsidRPr="00C640B6" w:rsidRDefault="004933F5">
      <w:pPr>
        <w:pStyle w:val="Heading3"/>
        <w:keepNext w:val="0"/>
        <w:keepLines w:val="0"/>
        <w:spacing w:before="200" w:after="0" w:line="276" w:lineRule="auto"/>
        <w:ind w:left="1080"/>
        <w:rPr>
          <w:b w:val="0"/>
          <w:bCs w:val="0"/>
        </w:rPr>
      </w:pPr>
      <w:bookmarkStart w:id="796" w:name="_942ujxbnqfnn" w:colFirst="0" w:colLast="0"/>
      <w:bookmarkEnd w:id="796"/>
      <w:r>
        <w:rPr>
          <w:b w:val="0"/>
          <w:bCs w:val="0"/>
        </w:rPr>
        <w:t xml:space="preserve">●   </w:t>
      </w:r>
      <w:r>
        <w:rPr>
          <w:b w:val="0"/>
          <w:bCs w:val="0"/>
        </w:rPr>
        <w:tab/>
      </w:r>
      <w:r>
        <w:t>Cluster Partitioning</w:t>
      </w:r>
      <w:r>
        <w:rPr>
          <w:b w:val="0"/>
          <w:bCs w:val="0"/>
        </w:rPr>
        <w:t xml:space="preserve"> – Each data point is assigned to the cluster whose centroid is closest in terms of distance, typically measured using Euclidean distance. This results in the formation of clearly separated groups within the dataset.</w:t>
      </w:r>
    </w:p>
    <w:p w14:paraId="011AB66C" w14:textId="77777777" w:rsidR="00D859CF" w:rsidRPr="00C640B6" w:rsidRDefault="004933F5">
      <w:pPr>
        <w:pStyle w:val="Heading3"/>
        <w:keepNext w:val="0"/>
        <w:keepLines w:val="0"/>
        <w:spacing w:before="200" w:after="240" w:line="276" w:lineRule="auto"/>
        <w:ind w:left="1080"/>
        <w:rPr>
          <w:b w:val="0"/>
          <w:bCs w:val="0"/>
        </w:rPr>
      </w:pPr>
      <w:bookmarkStart w:id="797" w:name="_y6lgbm2ovcpl" w:colFirst="0" w:colLast="0"/>
      <w:bookmarkEnd w:id="797"/>
      <w:r>
        <w:rPr>
          <w:b w:val="0"/>
          <w:bCs w:val="0"/>
        </w:rPr>
        <w:t xml:space="preserve">●   </w:t>
      </w:r>
      <w:r>
        <w:rPr>
          <w:b w:val="0"/>
          <w:bCs w:val="0"/>
        </w:rPr>
        <w:tab/>
      </w:r>
      <w:r>
        <w:t>Distance Minimization</w:t>
      </w:r>
      <w:r>
        <w:rPr>
          <w:b w:val="0"/>
          <w:bCs w:val="0"/>
        </w:rPr>
        <w:t xml:space="preserve"> – The K-Means algorithm iteratively updates centroid positions and reassigns data points until the clusters stabilize, minimizing the total within-cluster variance.</w:t>
      </w:r>
    </w:p>
    <w:p w14:paraId="78D4EB5A" w14:textId="77777777" w:rsidR="00D859CF" w:rsidRPr="00C640B6" w:rsidRDefault="004933F5">
      <w:pPr>
        <w:pStyle w:val="Heading3"/>
        <w:keepNext w:val="0"/>
        <w:keepLines w:val="0"/>
        <w:spacing w:before="240" w:after="240" w:line="276" w:lineRule="auto"/>
        <w:rPr>
          <w:b w:val="0"/>
          <w:bCs w:val="0"/>
        </w:rPr>
      </w:pPr>
      <w:bookmarkStart w:id="798" w:name="_3svy8wbwzrm3" w:colFirst="0" w:colLast="0"/>
      <w:bookmarkEnd w:id="798"/>
      <w:r>
        <w:rPr>
          <w:b w:val="0"/>
          <w:bCs w:val="0"/>
        </w:rPr>
        <w:t>The figure demonstrates how K-Means divides a dataset into clusters by grouping nearby observations around central centroid points, producing partitions that represent similar patterns within the data (StrataScratch, n.d.).</w:t>
      </w:r>
    </w:p>
    <w:p w14:paraId="1B55DCA7" w14:textId="77777777" w:rsidR="00D859CF" w:rsidRPr="00C640B6" w:rsidRDefault="004933F5">
      <w:pPr>
        <w:pStyle w:val="Heading5"/>
        <w:spacing w:before="160" w:after="80" w:line="240" w:lineRule="auto"/>
        <w:jc w:val="left"/>
      </w:pPr>
      <w:bookmarkStart w:id="799" w:name="_Toc9001093"/>
      <w:bookmarkStart w:id="800" w:name="_ojq535dtl1a5" w:colFirst="0" w:colLast="0"/>
      <w:bookmarkEnd w:id="799"/>
      <w:bookmarkEnd w:id="800"/>
      <w:r>
        <w:t>4.2.5.1.3.</w:t>
      </w:r>
      <w:r>
        <w:tab/>
        <w:t>Hierarchical Clustering</w:t>
      </w:r>
    </w:p>
    <w:p w14:paraId="47FEA28C" w14:textId="77777777" w:rsidR="00D859CF" w:rsidRPr="00C640B6" w:rsidRDefault="004933F5">
      <w:pPr>
        <w:pStyle w:val="Heading3"/>
        <w:keepNext w:val="0"/>
        <w:keepLines w:val="0"/>
        <w:spacing w:before="240" w:after="240" w:line="276" w:lineRule="auto"/>
        <w:rPr>
          <w:b w:val="0"/>
          <w:bCs w:val="0"/>
        </w:rPr>
      </w:pPr>
      <w:bookmarkStart w:id="801" w:name="_fm1ynqqsdfx2" w:colFirst="0" w:colLast="0"/>
      <w:bookmarkEnd w:id="801"/>
      <w:r>
        <w:rPr>
          <w:b w:val="0"/>
          <w:bCs w:val="0"/>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0EAEB153" w14:textId="77777777" w:rsidR="00D859CF" w:rsidRPr="00C640B6" w:rsidRDefault="004933F5">
      <w:pPr>
        <w:pStyle w:val="Heading3"/>
        <w:keepNext w:val="0"/>
        <w:keepLines w:val="0"/>
        <w:spacing w:before="240" w:after="240" w:line="276" w:lineRule="auto"/>
        <w:rPr>
          <w:b w:val="0"/>
          <w:bCs w:val="0"/>
        </w:rPr>
      </w:pPr>
      <w:bookmarkStart w:id="802" w:name="_qgmlagnteqtt" w:colFirst="0" w:colLast="0"/>
      <w:bookmarkEnd w:id="802"/>
      <w:r>
        <w:rPr>
          <w:b w:val="0"/>
          <w:bCs w:val="0"/>
        </w:rPr>
        <w:lastRenderedPageBreak/>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5ED5762C" w14:textId="77777777" w:rsidR="00D859CF" w:rsidRPr="00C640B6" w:rsidRDefault="004933F5">
      <w:pPr>
        <w:pStyle w:val="Heading3"/>
        <w:keepNext w:val="0"/>
        <w:keepLines w:val="0"/>
        <w:spacing w:after="0" w:line="276" w:lineRule="auto"/>
        <w:jc w:val="both"/>
        <w:rPr>
          <w:b w:val="0"/>
          <w:bCs w:val="0"/>
        </w:rPr>
      </w:pPr>
      <w:bookmarkStart w:id="803" w:name="_nxgzkf2fzrbp" w:colFirst="0" w:colLast="0"/>
      <w:bookmarkEnd w:id="803"/>
      <w:r>
        <w:rPr>
          <w:b w:val="0"/>
          <w:bCs w:val="0"/>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3E235897" w14:textId="77777777" w:rsidR="00D859CF" w:rsidRPr="00C640B6" w:rsidRDefault="004933F5">
      <w:pPr>
        <w:pStyle w:val="Heading3"/>
        <w:keepNext w:val="0"/>
        <w:keepLines w:val="0"/>
        <w:spacing w:after="0" w:line="276" w:lineRule="auto"/>
        <w:jc w:val="both"/>
        <w:rPr>
          <w:b w:val="0"/>
          <w:bCs w:val="0"/>
        </w:rPr>
      </w:pPr>
      <w:bookmarkStart w:id="804" w:name="_wsnaxjg9a02j" w:colFirst="0" w:colLast="0"/>
      <w:bookmarkEnd w:id="804"/>
      <w:r>
        <w:t>Linkage method selection.</w:t>
      </w:r>
      <w:r>
        <w:rPr>
          <w:b w:val="0"/>
          <w:bCs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6D0A7431" w14:textId="77777777" w:rsidR="00D859CF" w:rsidRPr="00C640B6" w:rsidRDefault="004933F5">
      <w:pPr>
        <w:pStyle w:val="Heading3"/>
        <w:keepNext w:val="0"/>
        <w:keepLines w:val="0"/>
        <w:spacing w:after="0" w:line="276" w:lineRule="auto"/>
        <w:rPr>
          <w:b w:val="0"/>
          <w:bCs w:val="0"/>
        </w:rPr>
      </w:pPr>
      <w:bookmarkStart w:id="805" w:name="_vd2wqtd5rqt" w:colFirst="0" w:colLast="0"/>
      <w:bookmarkEnd w:id="805"/>
      <w:r>
        <w:rPr>
          <w:b w:val="0"/>
          <w:bCs w:val="0"/>
        </w:rPr>
        <w:t>The hierarchical clustering procedure is implemented as follows:</w:t>
      </w:r>
    </w:p>
    <w:p w14:paraId="451865C0" w14:textId="77777777" w:rsidR="00D859CF" w:rsidRPr="00C640B6" w:rsidRDefault="004933F5">
      <w:pPr>
        <w:pStyle w:val="Heading3"/>
        <w:keepNext w:val="0"/>
        <w:keepLines w:val="0"/>
        <w:spacing w:after="0" w:line="276" w:lineRule="auto"/>
        <w:ind w:left="720"/>
        <w:rPr>
          <w:b w:val="0"/>
          <w:bCs w:val="0"/>
        </w:rPr>
      </w:pPr>
      <w:bookmarkStart w:id="806" w:name="_f1xox6y7x2jn" w:colFirst="0" w:colLast="0"/>
      <w:bookmarkEnd w:id="806"/>
      <w:r>
        <w:rPr>
          <w:b w:val="0"/>
          <w:bCs w:val="0"/>
        </w:rPr>
        <w:t>1.</w:t>
      </w:r>
      <w:r>
        <w:rPr>
          <w:b w:val="0"/>
          <w:bCs w:val="0"/>
        </w:rPr>
        <w:t xml:space="preserve">       </w:t>
      </w:r>
      <w:r>
        <w:rPr>
          <w:b w:val="0"/>
          <w:bCs w:val="0"/>
        </w:rPr>
        <w:t>Each observation begins as an individual cluster.</w:t>
      </w:r>
    </w:p>
    <w:p w14:paraId="54044A98" w14:textId="77777777" w:rsidR="00D859CF" w:rsidRPr="00C640B6" w:rsidRDefault="004933F5">
      <w:pPr>
        <w:pStyle w:val="Heading3"/>
        <w:keepNext w:val="0"/>
        <w:keepLines w:val="0"/>
        <w:spacing w:after="0" w:line="276" w:lineRule="auto"/>
        <w:ind w:left="720"/>
        <w:rPr>
          <w:b w:val="0"/>
          <w:bCs w:val="0"/>
        </w:rPr>
      </w:pPr>
      <w:bookmarkStart w:id="807" w:name="_z2j9ikvgsip5" w:colFirst="0" w:colLast="0"/>
      <w:bookmarkEnd w:id="807"/>
      <w:r>
        <w:rPr>
          <w:b w:val="0"/>
          <w:bCs w:val="0"/>
        </w:rPr>
        <w:t>2.</w:t>
      </w:r>
      <w:r>
        <w:rPr>
          <w:b w:val="0"/>
          <w:bCs w:val="0"/>
        </w:rPr>
        <w:t xml:space="preserve">       </w:t>
      </w:r>
      <w:r>
        <w:rPr>
          <w:b w:val="0"/>
          <w:bCs w:val="0"/>
        </w:rPr>
        <w:t>Pairwise distances between clusters are computed using Euclidean distance.</w:t>
      </w:r>
    </w:p>
    <w:p w14:paraId="43AE8CE0" w14:textId="77777777" w:rsidR="00D859CF" w:rsidRPr="00C640B6" w:rsidRDefault="004933F5">
      <w:pPr>
        <w:pStyle w:val="Heading3"/>
        <w:keepNext w:val="0"/>
        <w:keepLines w:val="0"/>
        <w:spacing w:after="0" w:line="276" w:lineRule="auto"/>
        <w:ind w:left="720"/>
        <w:rPr>
          <w:b w:val="0"/>
          <w:bCs w:val="0"/>
        </w:rPr>
      </w:pPr>
      <w:r>
        <w:rPr>
          <w:b w:val="0"/>
          <w:bCs w:val="0"/>
        </w:rPr>
        <w:t>3.</w:t>
      </w:r>
      <w:r>
        <w:rPr>
          <w:b w:val="0"/>
          <w:bCs w:val="0"/>
        </w:rPr>
        <w:t xml:space="preserve">       </w:t>
      </w:r>
      <w:r>
        <w:rPr>
          <w:b w:val="0"/>
          <w:bCs w:val="0"/>
        </w:rPr>
        <w:t>The two clusters that produce the smallest increase in total within-cluster variance are merged.</w:t>
      </w:r>
    </w:p>
    <w:p w14:paraId="1A5F372F" w14:textId="77777777" w:rsidR="00D859CF" w:rsidRPr="00C640B6" w:rsidRDefault="00D859CF">
      <w:pPr>
        <w:pStyle w:val="Heading3"/>
        <w:keepNext w:val="0"/>
        <w:keepLines w:val="0"/>
        <w:spacing w:after="0" w:line="276" w:lineRule="auto"/>
        <w:ind w:left="720"/>
        <w:rPr>
          <w:b w:val="0"/>
          <w:bCs w:val="0"/>
        </w:rPr>
      </w:pPr>
    </w:p>
    <w:p w14:paraId="51D4B654" w14:textId="77777777" w:rsidR="00D859CF" w:rsidRPr="00C640B6" w:rsidRDefault="00D859CF">
      <w:pPr>
        <w:pStyle w:val="Heading3"/>
        <w:keepNext w:val="0"/>
        <w:keepLines w:val="0"/>
        <w:spacing w:after="0" w:line="276" w:lineRule="auto"/>
        <w:ind w:left="720"/>
        <w:rPr>
          <w:b w:val="0"/>
          <w:bCs w:val="0"/>
        </w:rPr>
      </w:pPr>
      <w:bookmarkStart w:id="808" w:name="_fly2pjx5oyln" w:colFirst="0" w:colLast="0"/>
      <w:bookmarkEnd w:id="808"/>
    </w:p>
    <w:p w14:paraId="68638D74" w14:textId="77777777" w:rsidR="00D859CF" w:rsidRPr="00C640B6" w:rsidRDefault="004933F5">
      <w:pPr>
        <w:pStyle w:val="Heading3"/>
        <w:keepNext w:val="0"/>
        <w:keepLines w:val="0"/>
        <w:spacing w:after="240" w:line="276" w:lineRule="auto"/>
        <w:ind w:left="720"/>
        <w:rPr>
          <w:b w:val="0"/>
          <w:bCs w:val="0"/>
        </w:rPr>
      </w:pPr>
      <w:bookmarkStart w:id="809" w:name="_481nzb6pyyni" w:colFirst="0" w:colLast="0"/>
      <w:bookmarkEnd w:id="809"/>
      <w:r>
        <w:rPr>
          <w:b w:val="0"/>
          <w:bCs w:val="0"/>
        </w:rPr>
        <w:t>4.</w:t>
      </w:r>
      <w:r>
        <w:rPr>
          <w:b w:val="0"/>
          <w:bCs w:val="0"/>
        </w:rPr>
        <w:t xml:space="preserve">       </w:t>
      </w:r>
      <w:r>
        <w:rPr>
          <w:b w:val="0"/>
          <w:bCs w:val="0"/>
        </w:rPr>
        <w:t>Steps 2–3 are repeated until all observations are merged into a hierarchical structure.</w:t>
      </w:r>
    </w:p>
    <w:p w14:paraId="4E368C48" w14:textId="77777777" w:rsidR="00D859CF" w:rsidRPr="00C640B6" w:rsidRDefault="004933F5">
      <w:pPr>
        <w:pStyle w:val="Heading3"/>
        <w:keepNext w:val="0"/>
        <w:keepLines w:val="0"/>
        <w:spacing w:after="0" w:line="276" w:lineRule="auto"/>
        <w:jc w:val="both"/>
        <w:rPr>
          <w:b w:val="0"/>
          <w:bCs w:val="0"/>
        </w:rPr>
      </w:pPr>
      <w:bookmarkStart w:id="810" w:name="_o28yz9y83jx" w:colFirst="0" w:colLast="0"/>
      <w:bookmarkEnd w:id="810"/>
      <w:r>
        <w:t>Cluster selection.</w:t>
      </w:r>
      <w:r>
        <w:rPr>
          <w:b w:val="0"/>
          <w:bCs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14:paraId="1DB08AA3" w14:textId="77777777" w:rsidR="00D859CF" w:rsidRPr="00C640B6" w:rsidRDefault="004933F5">
      <w:pPr>
        <w:pStyle w:val="Heading3"/>
        <w:keepNext w:val="0"/>
        <w:keepLines w:val="0"/>
        <w:spacing w:before="240" w:after="240" w:line="276" w:lineRule="auto"/>
        <w:rPr>
          <w:b w:val="0"/>
          <w:bCs w:val="0"/>
        </w:rPr>
      </w:pPr>
      <w:bookmarkStart w:id="811" w:name="_27k342vgg3r5" w:colFirst="0" w:colLast="0"/>
      <w:bookmarkEnd w:id="811"/>
      <w:r>
        <w:rPr>
          <w:b w:val="0"/>
          <w:bCs w:val="0"/>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18C358F2" w14:textId="77777777" w:rsidR="00D859CF" w:rsidRPr="00C640B6" w:rsidRDefault="004933F5">
      <w:pPr>
        <w:pStyle w:val="Heading3"/>
        <w:keepNext w:val="0"/>
        <w:keepLines w:val="0"/>
        <w:spacing w:before="280" w:after="80" w:line="276" w:lineRule="auto"/>
        <w:jc w:val="center"/>
        <w:rPr>
          <w:b w:val="0"/>
          <w:bCs w:val="0"/>
        </w:rPr>
      </w:pPr>
      <w:bookmarkStart w:id="812" w:name="_1mg3jh8reko8" w:colFirst="0" w:colLast="0"/>
      <w:bookmarkEnd w:id="812"/>
      <w:r>
        <w:rPr>
          <w:b w:val="0"/>
          <w:bCs w:val="0"/>
          <w:noProof/>
        </w:rPr>
        <w:lastRenderedPageBreak/>
        <w:drawing>
          <wp:inline distT="114300" distB="114300" distL="114300" distR="114300" wp14:anchorId="0D7F72E6" wp14:editId="6D679F12">
            <wp:extent cx="4368800" cy="3568700"/>
            <wp:effectExtent l="0" t="0" r="0" b="0"/>
            <wp:docPr id="4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9"/>
                    <a:srcRect/>
                    <a:stretch>
                      <a:fillRect/>
                    </a:stretch>
                  </pic:blipFill>
                  <pic:spPr>
                    <a:xfrm>
                      <a:off x="0" y="0"/>
                      <a:ext cx="4368800" cy="3568700"/>
                    </a:xfrm>
                    <a:prstGeom prst="rect">
                      <a:avLst/>
                    </a:prstGeom>
                    <a:ln/>
                  </pic:spPr>
                </pic:pic>
              </a:graphicData>
            </a:graphic>
          </wp:inline>
        </w:drawing>
      </w:r>
    </w:p>
    <w:p w14:paraId="19380B9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13" w:name="_Toc9001297"/>
      <w:bookmarkStart w:id="814" w:name="_2x744e367x8a" w:colFirst="0" w:colLast="0"/>
      <w:bookmarkEnd w:id="813"/>
      <w:bookmarkEnd w:id="814"/>
      <w:r>
        <w:rPr>
          <w:b/>
          <w:bCs/>
          <w:i w:val="0"/>
          <w:iCs w:val="0"/>
          <w:color w:val="000000"/>
          <w:sz w:val="18"/>
          <w:szCs w:val="18"/>
        </w:rPr>
        <w:t>Figure 4.37 Example Dendrogram</w:t>
      </w:r>
    </w:p>
    <w:p w14:paraId="16207060" w14:textId="77777777" w:rsidR="00D859CF" w:rsidRPr="00C640B6" w:rsidRDefault="004933F5">
      <w:pPr>
        <w:pStyle w:val="Heading3"/>
        <w:keepNext w:val="0"/>
        <w:keepLines w:val="0"/>
        <w:spacing w:before="240" w:after="240" w:line="276" w:lineRule="auto"/>
        <w:rPr>
          <w:b w:val="0"/>
          <w:bCs w:val="0"/>
        </w:rPr>
      </w:pPr>
      <w:bookmarkStart w:id="815" w:name="_pcpchq9smefm" w:colFirst="0" w:colLast="0"/>
      <w:bookmarkEnd w:id="815"/>
      <w:r>
        <w:t>Dendrogram used in hierarchical clustering</w:t>
      </w:r>
      <w:r>
        <w:rPr>
          <w:b w:val="0"/>
          <w:bCs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14:paraId="7583DD47" w14:textId="77777777" w:rsidR="00D859CF" w:rsidRPr="00C640B6" w:rsidRDefault="004933F5">
      <w:pPr>
        <w:pStyle w:val="Heading3"/>
        <w:keepNext w:val="0"/>
        <w:keepLines w:val="0"/>
        <w:spacing w:before="240" w:after="240" w:line="276" w:lineRule="auto"/>
        <w:rPr>
          <w:b w:val="0"/>
          <w:bCs w:val="0"/>
        </w:rPr>
      </w:pPr>
      <w:bookmarkStart w:id="816" w:name="_rjo67uhnmb69" w:colFirst="0" w:colLast="0"/>
      <w:bookmarkEnd w:id="816"/>
      <w:r>
        <w:rPr>
          <w:b w:val="0"/>
          <w:bCs w:val="0"/>
        </w:rPr>
        <w:t xml:space="preserve">In the diagram, the </w:t>
      </w:r>
      <w:r>
        <w:t>horizontal axis labeled “Data sample number”</w:t>
      </w:r>
      <w:r>
        <w:rPr>
          <w:b w:val="0"/>
          <w:bCs w:val="0"/>
        </w:rPr>
        <w:t xml:space="preserve"> represents the individual observations in the dataset. Each sample initially begins as its own cluster at the bottom of the dendrogram. The </w:t>
      </w:r>
      <w:r>
        <w:t>vertical axis labeled “Cluster distance”</w:t>
      </w:r>
      <w:r>
        <w:rPr>
          <w:b w:val="0"/>
          <w:bCs w:val="0"/>
        </w:rPr>
        <w:t xml:space="preserve"> represents the distance or dissimilarity between clusters, indicating the level at which clusters are merged during the clustering process.</w:t>
      </w:r>
    </w:p>
    <w:p w14:paraId="5ECCD4CB" w14:textId="77777777" w:rsidR="00D859CF" w:rsidRPr="00C640B6" w:rsidRDefault="004933F5">
      <w:pPr>
        <w:pStyle w:val="Heading3"/>
        <w:keepNext w:val="0"/>
        <w:keepLines w:val="0"/>
        <w:spacing w:before="280" w:after="80" w:line="276" w:lineRule="auto"/>
        <w:rPr>
          <w:b w:val="0"/>
          <w:bCs w:val="0"/>
        </w:rPr>
      </w:pPr>
      <w:bookmarkStart w:id="817" w:name="_kqcyioy0c4li" w:colFirst="0" w:colLast="0"/>
      <w:bookmarkEnd w:id="817"/>
      <w:r>
        <w:rPr>
          <w:b w:val="0"/>
          <w:bCs w:val="0"/>
        </w:rPr>
        <w:t>The clustering process illustrated in the figure proceeds as follows:</w:t>
      </w:r>
    </w:p>
    <w:p w14:paraId="730C4E14" w14:textId="77777777" w:rsidR="00D859CF" w:rsidRPr="00C640B6" w:rsidRDefault="004933F5">
      <w:pPr>
        <w:pStyle w:val="Heading3"/>
        <w:keepNext w:val="0"/>
        <w:keepLines w:val="0"/>
        <w:spacing w:after="240" w:line="276" w:lineRule="auto"/>
        <w:ind w:left="1080"/>
        <w:rPr>
          <w:b w:val="0"/>
          <w:bCs w:val="0"/>
        </w:rPr>
      </w:pPr>
      <w:bookmarkStart w:id="818" w:name="_gk5koapib2b7" w:colFirst="0" w:colLast="0"/>
      <w:bookmarkEnd w:id="818"/>
      <w:r>
        <w:rPr>
          <w:b w:val="0"/>
          <w:bCs w:val="0"/>
        </w:rPr>
        <w:t xml:space="preserve">●   </w:t>
      </w:r>
      <w:r>
        <w:rPr>
          <w:b w:val="0"/>
          <w:bCs w:val="0"/>
        </w:rPr>
        <w:tab/>
      </w:r>
      <w:r>
        <w:t>Initial Clusters</w:t>
      </w:r>
      <w:r>
        <w:rPr>
          <w:b w:val="0"/>
          <w:bCs w:val="0"/>
        </w:rPr>
        <w:t xml:space="preserve"> – The individual data samples (1, 2, 3, 4, 5, and 6) appear along the bottom of the dendrogram, each representing a separate cluster at the start of the hierarchical clustering process.</w:t>
      </w:r>
    </w:p>
    <w:p w14:paraId="3A1C4968"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First Merging Step (Point 7)</w:t>
      </w:r>
      <w:r>
        <w:rPr>
          <w:b w:val="0"/>
          <w:bCs w:val="0"/>
        </w:rPr>
        <w:t xml:space="preserve"> – Data samples </w:t>
      </w:r>
      <w:r>
        <w:t>2 and 3</w:t>
      </w:r>
      <w:r>
        <w:rPr>
          <w:b w:val="0"/>
          <w:bCs w:val="0"/>
        </w:rPr>
        <w:t xml:space="preserve"> are merged to form a cluster at a relatively small distance value, indicating that these observations are highly similar.</w:t>
      </w:r>
    </w:p>
    <w:p w14:paraId="6A38E33C" w14:textId="77777777" w:rsidR="00D859CF" w:rsidRPr="00C640B6" w:rsidRDefault="00D859CF">
      <w:pPr>
        <w:pStyle w:val="Heading3"/>
        <w:keepNext w:val="0"/>
        <w:keepLines w:val="0"/>
        <w:spacing w:before="280" w:after="80" w:line="276" w:lineRule="auto"/>
        <w:ind w:left="1080"/>
        <w:rPr>
          <w:b w:val="0"/>
          <w:bCs w:val="0"/>
        </w:rPr>
      </w:pPr>
    </w:p>
    <w:p w14:paraId="23726770" w14:textId="77777777" w:rsidR="00D859CF" w:rsidRPr="00C640B6" w:rsidRDefault="00D859CF">
      <w:pPr>
        <w:pStyle w:val="Heading3"/>
        <w:keepNext w:val="0"/>
        <w:keepLines w:val="0"/>
        <w:spacing w:before="280" w:after="80" w:line="276" w:lineRule="auto"/>
        <w:ind w:left="1080"/>
        <w:rPr>
          <w:b w:val="0"/>
          <w:bCs w:val="0"/>
        </w:rPr>
      </w:pPr>
      <w:bookmarkStart w:id="819" w:name="_f7q5aolb4atk" w:colFirst="0" w:colLast="0"/>
      <w:bookmarkEnd w:id="819"/>
    </w:p>
    <w:p w14:paraId="76F70A14" w14:textId="77777777" w:rsidR="00D859CF" w:rsidRPr="00C640B6" w:rsidRDefault="004933F5">
      <w:pPr>
        <w:pStyle w:val="Heading3"/>
        <w:keepNext w:val="0"/>
        <w:keepLines w:val="0"/>
        <w:spacing w:after="0" w:line="276" w:lineRule="auto"/>
        <w:ind w:left="1080"/>
        <w:rPr>
          <w:b w:val="0"/>
          <w:bCs w:val="0"/>
        </w:rPr>
      </w:pPr>
      <w:r>
        <w:rPr>
          <w:b w:val="0"/>
          <w:bCs w:val="0"/>
        </w:rPr>
        <w:lastRenderedPageBreak/>
        <w:t xml:space="preserve">●   </w:t>
      </w:r>
      <w:r>
        <w:rPr>
          <w:b w:val="0"/>
          <w:bCs w:val="0"/>
        </w:rPr>
        <w:tab/>
      </w:r>
      <w:r>
        <w:t>Second Merging Step (Point 8)</w:t>
      </w:r>
      <w:r>
        <w:rPr>
          <w:b w:val="0"/>
          <w:bCs w:val="0"/>
        </w:rPr>
        <w:t xml:space="preserve"> – Data samples </w:t>
      </w:r>
      <w:r>
        <w:t>1 and 5</w:t>
      </w:r>
      <w:r>
        <w:rPr>
          <w:b w:val="0"/>
          <w:bCs w:val="0"/>
        </w:rPr>
        <w:t xml:space="preserve"> are combined to form another cluster at a slightly higher distance level.</w:t>
      </w:r>
    </w:p>
    <w:p w14:paraId="7E4A8BA9" w14:textId="77777777" w:rsidR="00D859CF" w:rsidRPr="00C640B6" w:rsidRDefault="00D859CF">
      <w:pPr>
        <w:pStyle w:val="Heading3"/>
        <w:keepNext w:val="0"/>
        <w:keepLines w:val="0"/>
        <w:spacing w:after="0" w:line="276" w:lineRule="auto"/>
        <w:ind w:left="1080"/>
        <w:rPr>
          <w:b w:val="0"/>
          <w:bCs w:val="0"/>
        </w:rPr>
      </w:pPr>
    </w:p>
    <w:p w14:paraId="0CDCCFE7" w14:textId="77777777" w:rsidR="00D859CF" w:rsidRPr="00C640B6" w:rsidRDefault="00D859CF">
      <w:pPr>
        <w:pStyle w:val="Heading3"/>
        <w:keepNext w:val="0"/>
        <w:keepLines w:val="0"/>
        <w:spacing w:after="0" w:line="276" w:lineRule="auto"/>
        <w:ind w:left="1080"/>
        <w:rPr>
          <w:b w:val="0"/>
          <w:bCs w:val="0"/>
        </w:rPr>
      </w:pPr>
      <w:bookmarkStart w:id="820" w:name="_qy3qejfmpl43" w:colFirst="0" w:colLast="0"/>
      <w:bookmarkEnd w:id="820"/>
    </w:p>
    <w:p w14:paraId="0E208DFD"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Intermediate Cluster Formation (Point 9)</w:t>
      </w:r>
      <w:r>
        <w:rPr>
          <w:b w:val="0"/>
          <w:bCs w:val="0"/>
        </w:rPr>
        <w:t xml:space="preserve"> – The cluster formed by </w:t>
      </w:r>
      <w:r>
        <w:t>samples 2 and 3</w:t>
      </w:r>
      <w:r>
        <w:rPr>
          <w:b w:val="0"/>
          <w:bCs w:val="0"/>
        </w:rPr>
        <w:t xml:space="preserve"> merges with the cluster formed by </w:t>
      </w:r>
      <w:r>
        <w:t>samples 1 and 5</w:t>
      </w:r>
      <w:r>
        <w:rPr>
          <w:b w:val="0"/>
          <w:bCs w:val="0"/>
        </w:rPr>
        <w:t>, producing a larger cluster that groups four observations.</w:t>
      </w:r>
    </w:p>
    <w:p w14:paraId="11F3D7D0" w14:textId="77777777" w:rsidR="00D859CF" w:rsidRPr="00C640B6" w:rsidRDefault="00D859CF">
      <w:pPr>
        <w:pStyle w:val="Heading3"/>
        <w:keepNext w:val="0"/>
        <w:keepLines w:val="0"/>
        <w:spacing w:after="0" w:line="276" w:lineRule="auto"/>
        <w:ind w:left="1080"/>
        <w:rPr>
          <w:b w:val="0"/>
          <w:bCs w:val="0"/>
        </w:rPr>
      </w:pPr>
    </w:p>
    <w:p w14:paraId="52AB032E" w14:textId="77777777" w:rsidR="00D859CF" w:rsidRPr="00C640B6" w:rsidRDefault="00D859CF">
      <w:pPr>
        <w:pStyle w:val="Heading3"/>
        <w:keepNext w:val="0"/>
        <w:keepLines w:val="0"/>
        <w:spacing w:after="0" w:line="276" w:lineRule="auto"/>
        <w:ind w:left="1080"/>
        <w:rPr>
          <w:b w:val="0"/>
          <w:bCs w:val="0"/>
        </w:rPr>
      </w:pPr>
      <w:bookmarkStart w:id="821" w:name="_emtbimj1519g" w:colFirst="0" w:colLast="0"/>
      <w:bookmarkEnd w:id="821"/>
    </w:p>
    <w:p w14:paraId="05A5D388"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Additional Cluster Formation (Point 10)</w:t>
      </w:r>
      <w:r>
        <w:rPr>
          <w:b w:val="0"/>
          <w:bCs w:val="0"/>
        </w:rPr>
        <w:t xml:space="preserve"> – Data samples </w:t>
      </w:r>
      <w:r>
        <w:t>4 and 6</w:t>
      </w:r>
      <w:r>
        <w:rPr>
          <w:b w:val="0"/>
          <w:bCs w:val="0"/>
        </w:rPr>
        <w:t xml:space="preserve"> merge to form another cluster at a moderate distance level.</w:t>
      </w:r>
    </w:p>
    <w:p w14:paraId="45B0B763" w14:textId="77777777" w:rsidR="00D859CF" w:rsidRPr="00C640B6" w:rsidRDefault="00D859CF">
      <w:pPr>
        <w:pStyle w:val="Heading3"/>
        <w:keepNext w:val="0"/>
        <w:keepLines w:val="0"/>
        <w:spacing w:after="0" w:line="276" w:lineRule="auto"/>
        <w:ind w:left="1080"/>
        <w:rPr>
          <w:b w:val="0"/>
          <w:bCs w:val="0"/>
        </w:rPr>
      </w:pPr>
    </w:p>
    <w:p w14:paraId="27782689" w14:textId="77777777" w:rsidR="00D859CF" w:rsidRPr="00C640B6" w:rsidRDefault="00D859CF">
      <w:pPr>
        <w:pStyle w:val="Heading3"/>
        <w:keepNext w:val="0"/>
        <w:keepLines w:val="0"/>
        <w:spacing w:after="0" w:line="276" w:lineRule="auto"/>
        <w:ind w:left="1080"/>
        <w:rPr>
          <w:b w:val="0"/>
          <w:bCs w:val="0"/>
        </w:rPr>
      </w:pPr>
      <w:bookmarkStart w:id="822" w:name="_42zdo3gwljuh" w:colFirst="0" w:colLast="0"/>
      <w:bookmarkEnd w:id="822"/>
    </w:p>
    <w:p w14:paraId="476B19E1" w14:textId="77777777" w:rsidR="00D859CF" w:rsidRPr="00C640B6" w:rsidRDefault="004933F5">
      <w:pPr>
        <w:pStyle w:val="Heading3"/>
        <w:keepNext w:val="0"/>
        <w:keepLines w:val="0"/>
        <w:spacing w:after="240" w:line="276" w:lineRule="auto"/>
        <w:ind w:left="1080"/>
        <w:rPr>
          <w:b w:val="0"/>
          <w:bCs w:val="0"/>
        </w:rPr>
      </w:pPr>
      <w:bookmarkStart w:id="823" w:name="_o77zasgqhymj" w:colFirst="0" w:colLast="0"/>
      <w:bookmarkEnd w:id="823"/>
      <w:r>
        <w:rPr>
          <w:b w:val="0"/>
          <w:bCs w:val="0"/>
        </w:rPr>
        <w:t xml:space="preserve">●   </w:t>
      </w:r>
      <w:r>
        <w:rPr>
          <w:b w:val="0"/>
          <w:bCs w:val="0"/>
        </w:rPr>
        <w:tab/>
      </w:r>
      <w:r>
        <w:t>Final Cluster Merge (Point 11)</w:t>
      </w:r>
      <w:r>
        <w:rPr>
          <w:b w:val="0"/>
          <w:bCs w:val="0"/>
        </w:rPr>
        <w:t xml:space="preserve"> – The two larger clusters eventually merge at the highest distance level shown in the dendrogram, forming a single cluster that contains all observations.</w:t>
      </w:r>
    </w:p>
    <w:p w14:paraId="72CCAAD8" w14:textId="77777777" w:rsidR="00D859CF" w:rsidRPr="00C640B6" w:rsidRDefault="004933F5">
      <w:pPr>
        <w:pStyle w:val="Heading3"/>
        <w:keepNext w:val="0"/>
        <w:keepLines w:val="0"/>
        <w:spacing w:before="240" w:after="240" w:line="276" w:lineRule="auto"/>
        <w:rPr>
          <w:b w:val="0"/>
          <w:bCs w:val="0"/>
        </w:rPr>
      </w:pPr>
      <w:bookmarkStart w:id="824" w:name="_ksq1t3bp90k3" w:colFirst="0" w:colLast="0"/>
      <w:bookmarkEnd w:id="824"/>
      <w:r>
        <w:rPr>
          <w:b w:val="0"/>
          <w:bCs w:val="0"/>
        </w:rPr>
        <w:t xml:space="preserve">The height at which clusters merge represents the </w:t>
      </w:r>
      <w:r>
        <w:t>distance threshold between clusters</w:t>
      </w:r>
      <w:r>
        <w:rPr>
          <w:b w:val="0"/>
          <w:bCs w:val="0"/>
        </w:rPr>
        <w:t>, allowing researchers to determine the number of clusters by selecting a horizontal cut across the dendrogram. Clusters formed below the chosen threshold are considered separate groups within the dataset.</w:t>
      </w:r>
    </w:p>
    <w:p w14:paraId="30C32611" w14:textId="77777777" w:rsidR="00D859CF" w:rsidRPr="00C640B6" w:rsidRDefault="004933F5">
      <w:pPr>
        <w:pStyle w:val="Heading3"/>
        <w:keepNext w:val="0"/>
        <w:keepLines w:val="0"/>
        <w:spacing w:before="240" w:after="240" w:line="276" w:lineRule="auto"/>
        <w:rPr>
          <w:b w:val="0"/>
          <w:bCs w:val="0"/>
        </w:rPr>
      </w:pPr>
      <w:bookmarkStart w:id="825" w:name="_f7uu70dhow7s" w:colFirst="0" w:colLast="0"/>
      <w:bookmarkEnd w:id="825"/>
      <w:r>
        <w:rPr>
          <w:b w:val="0"/>
          <w:bCs w:val="0"/>
        </w:rPr>
        <w:t>This dendrogram demonstrates how hierarchical clustering builds clusters progressively by merging the most similar observations first and gradually combining larger clusters at higher distance levels (ResearchGate, n.d.).</w:t>
      </w:r>
    </w:p>
    <w:p w14:paraId="49982EEB" w14:textId="77777777" w:rsidR="00D859CF" w:rsidRPr="00C640B6" w:rsidRDefault="004933F5">
      <w:pPr>
        <w:pStyle w:val="Heading3"/>
        <w:keepNext w:val="0"/>
        <w:keepLines w:val="0"/>
        <w:spacing w:before="200" w:after="0" w:line="276" w:lineRule="auto"/>
        <w:jc w:val="center"/>
        <w:rPr>
          <w:b w:val="0"/>
          <w:bCs w:val="0"/>
        </w:rPr>
      </w:pPr>
      <w:bookmarkStart w:id="826" w:name="_v3z8qnvaqmsw" w:colFirst="0" w:colLast="0"/>
      <w:bookmarkEnd w:id="826"/>
      <w:r>
        <w:rPr>
          <w:b w:val="0"/>
          <w:bCs w:val="0"/>
          <w:noProof/>
        </w:rPr>
        <w:drawing>
          <wp:inline distT="114300" distB="114300" distL="114300" distR="114300" wp14:anchorId="3B4E5440" wp14:editId="4702E581">
            <wp:extent cx="5274310" cy="3300423"/>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0"/>
                    <a:srcRect/>
                    <a:stretch>
                      <a:fillRect/>
                    </a:stretch>
                  </pic:blipFill>
                  <pic:spPr>
                    <a:xfrm>
                      <a:off x="0" y="0"/>
                      <a:ext cx="5274310" cy="3300423"/>
                    </a:xfrm>
                    <a:prstGeom prst="rect">
                      <a:avLst/>
                    </a:prstGeom>
                    <a:ln/>
                  </pic:spPr>
                </pic:pic>
              </a:graphicData>
            </a:graphic>
          </wp:inline>
        </w:drawing>
      </w:r>
    </w:p>
    <w:p w14:paraId="6E4CD7E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27" w:name="_Toc9001298"/>
      <w:bookmarkStart w:id="828" w:name="_g3ftcrd4v0qj" w:colFirst="0" w:colLast="0"/>
      <w:bookmarkEnd w:id="827"/>
      <w:bookmarkEnd w:id="828"/>
      <w:r>
        <w:rPr>
          <w:b/>
          <w:bCs/>
          <w:i w:val="0"/>
          <w:iCs w:val="0"/>
          <w:color w:val="000000"/>
          <w:sz w:val="18"/>
          <w:szCs w:val="18"/>
        </w:rPr>
        <w:lastRenderedPageBreak/>
        <w:t>Figure 4.38 Hierarchical Clustering Dendrogram (Ward Method)</w:t>
      </w:r>
    </w:p>
    <w:p w14:paraId="15043774" w14:textId="77777777" w:rsidR="00D859CF" w:rsidRPr="00C640B6" w:rsidRDefault="004933F5">
      <w:pPr>
        <w:pStyle w:val="Heading3"/>
        <w:keepNext w:val="0"/>
        <w:keepLines w:val="0"/>
        <w:spacing w:before="240" w:after="240" w:line="276" w:lineRule="auto"/>
        <w:rPr>
          <w:b w:val="0"/>
          <w:bCs w:val="0"/>
        </w:rPr>
      </w:pPr>
      <w:bookmarkStart w:id="829" w:name="_9sdckatr1anz" w:colFirst="0" w:colLast="0"/>
      <w:bookmarkEnd w:id="829"/>
      <w:r>
        <w:rPr>
          <w:b w:val="0"/>
          <w:bCs w:val="0"/>
        </w:rPr>
        <w:t xml:space="preserve">A </w:t>
      </w:r>
      <w:r>
        <w:t>hierarchical clustering dendrogram generated using Ward’s linkage method</w:t>
      </w:r>
      <w:r>
        <w:rPr>
          <w:b w:val="0"/>
          <w:bCs w:val="0"/>
        </w:rPr>
        <w:t>, which groups observations by minimizing the variance within clusters during the merging process. The dendrogram visually represents how clusters are formed through successive merging steps based on the similarity between observations.</w:t>
      </w:r>
    </w:p>
    <w:p w14:paraId="5DD011F7" w14:textId="77777777" w:rsidR="00D859CF" w:rsidRPr="00C640B6" w:rsidRDefault="004933F5">
      <w:pPr>
        <w:pStyle w:val="Heading3"/>
        <w:keepNext w:val="0"/>
        <w:keepLines w:val="0"/>
        <w:spacing w:before="240" w:after="240" w:line="276" w:lineRule="auto"/>
        <w:rPr>
          <w:b w:val="0"/>
          <w:bCs w:val="0"/>
        </w:rPr>
      </w:pPr>
      <w:bookmarkStart w:id="830" w:name="_1hev1tzhy3pa" w:colFirst="0" w:colLast="0"/>
      <w:bookmarkEnd w:id="830"/>
      <w:r>
        <w:rPr>
          <w:b w:val="0"/>
          <w:bCs w:val="0"/>
        </w:rPr>
        <w:t xml:space="preserve">In the diagram, the </w:t>
      </w:r>
      <w:r>
        <w:t>horizontal axis displays the individual observations</w:t>
      </w:r>
      <w:r>
        <w:rPr>
          <w:b w:val="0"/>
          <w:bCs w:val="0"/>
        </w:rPr>
        <w:t xml:space="preserve">, represented by labeled data points positioned at the bottom of the dendrogram. Each observation initially begins as its own cluster. The </w:t>
      </w:r>
      <w:r>
        <w:t>vertical axis labeled “Height”</w:t>
      </w:r>
      <w:r>
        <w:rPr>
          <w:b w:val="0"/>
          <w:bCs w:val="0"/>
        </w:rPr>
        <w:t xml:space="preserve"> represents the distance or dissimilarity level at which clusters are merged during the hierarchical clustering process.</w:t>
      </w:r>
    </w:p>
    <w:p w14:paraId="124E0CBF" w14:textId="77777777" w:rsidR="00D859CF" w:rsidRPr="00C640B6" w:rsidRDefault="004933F5">
      <w:pPr>
        <w:pStyle w:val="Heading3"/>
        <w:keepNext w:val="0"/>
        <w:keepLines w:val="0"/>
        <w:spacing w:before="280" w:after="80" w:line="276" w:lineRule="auto"/>
        <w:rPr>
          <w:b w:val="0"/>
          <w:bCs w:val="0"/>
        </w:rPr>
      </w:pPr>
      <w:bookmarkStart w:id="831" w:name="_30jlkk6dy6f0" w:colFirst="0" w:colLast="0"/>
      <w:bookmarkEnd w:id="831"/>
      <w:r>
        <w:rPr>
          <w:b w:val="0"/>
          <w:bCs w:val="0"/>
        </w:rPr>
        <w:t>The structure of the dendrogram illustrates the following clustering behavior:</w:t>
      </w:r>
    </w:p>
    <w:p w14:paraId="574BB0F6" w14:textId="77777777" w:rsidR="00D859CF" w:rsidRPr="00C640B6" w:rsidRDefault="004933F5">
      <w:pPr>
        <w:pStyle w:val="Heading3"/>
        <w:keepNext w:val="0"/>
        <w:keepLines w:val="0"/>
        <w:spacing w:after="240" w:line="276" w:lineRule="auto"/>
        <w:ind w:left="1080"/>
        <w:rPr>
          <w:b w:val="0"/>
          <w:bCs w:val="0"/>
        </w:rPr>
      </w:pPr>
      <w:bookmarkStart w:id="832" w:name="_o1teq2153hs1" w:colFirst="0" w:colLast="0"/>
      <w:bookmarkEnd w:id="832"/>
      <w:r>
        <w:rPr>
          <w:b w:val="0"/>
          <w:bCs w:val="0"/>
        </w:rPr>
        <w:t xml:space="preserve">●   </w:t>
      </w:r>
      <w:r>
        <w:rPr>
          <w:b w:val="0"/>
          <w:bCs w:val="0"/>
        </w:rPr>
        <w:tab/>
      </w:r>
      <w:r>
        <w:t>Initial Individual Observations</w:t>
      </w:r>
      <w:r>
        <w:rPr>
          <w:b w:val="0"/>
          <w:bCs w:val="0"/>
        </w:rPr>
        <w:t xml:space="preserve"> – At the bottom of the dendrogram, each labeled item begins as a separate cluster. These individual observations are gradually merged with other similar observations as the algorithm proceeds.</w:t>
      </w:r>
    </w:p>
    <w:p w14:paraId="0DD0A257"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Cluster Merging Process</w:t>
      </w:r>
      <w:r>
        <w:rPr>
          <w:b w:val="0"/>
          <w:bCs w:val="0"/>
        </w:rPr>
        <w:t xml:space="preserve"> – As the height increases along the vertical axis, branches of the dendrogram merge. Each horizontal linkage line represents the point at which two clusters are combined based on their similarity.</w:t>
      </w:r>
    </w:p>
    <w:p w14:paraId="17F09656" w14:textId="77777777" w:rsidR="00D859CF" w:rsidRPr="00C640B6" w:rsidRDefault="00D859CF">
      <w:pPr>
        <w:pStyle w:val="Heading3"/>
        <w:keepNext w:val="0"/>
        <w:keepLines w:val="0"/>
        <w:spacing w:before="280" w:after="80" w:line="276" w:lineRule="auto"/>
        <w:ind w:left="1080"/>
        <w:rPr>
          <w:b w:val="0"/>
          <w:bCs w:val="0"/>
        </w:rPr>
      </w:pPr>
    </w:p>
    <w:p w14:paraId="03C41399" w14:textId="77777777" w:rsidR="00D859CF" w:rsidRPr="00C640B6" w:rsidRDefault="00D859CF">
      <w:pPr>
        <w:pStyle w:val="Heading3"/>
        <w:keepNext w:val="0"/>
        <w:keepLines w:val="0"/>
        <w:spacing w:before="280" w:after="80" w:line="276" w:lineRule="auto"/>
        <w:ind w:left="1080"/>
        <w:rPr>
          <w:b w:val="0"/>
          <w:bCs w:val="0"/>
        </w:rPr>
      </w:pPr>
      <w:bookmarkStart w:id="833" w:name="_cxklaiub3w1z" w:colFirst="0" w:colLast="0"/>
      <w:bookmarkEnd w:id="833"/>
    </w:p>
    <w:p w14:paraId="14308A75"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Ward’s Linkage Method</w:t>
      </w:r>
      <w:r>
        <w:rPr>
          <w:b w:val="0"/>
          <w:bCs w:val="0"/>
        </w:rPr>
        <w:t xml:space="preserve"> – Ward’s method merges clusters in a way that minimizes the total within-cluster variance. This approach results in clusters that are relatively compact and balanced compared to other linkage methods.</w:t>
      </w:r>
    </w:p>
    <w:p w14:paraId="253C74FC" w14:textId="77777777" w:rsidR="00D859CF" w:rsidRPr="00C640B6" w:rsidRDefault="00D859CF">
      <w:pPr>
        <w:pStyle w:val="Heading3"/>
        <w:keepNext w:val="0"/>
        <w:keepLines w:val="0"/>
        <w:spacing w:after="0" w:line="276" w:lineRule="auto"/>
        <w:ind w:left="1080"/>
        <w:rPr>
          <w:b w:val="0"/>
          <w:bCs w:val="0"/>
        </w:rPr>
      </w:pPr>
    </w:p>
    <w:p w14:paraId="1B60B028" w14:textId="77777777" w:rsidR="00D859CF" w:rsidRPr="00C640B6" w:rsidRDefault="00D859CF">
      <w:pPr>
        <w:pStyle w:val="Heading3"/>
        <w:keepNext w:val="0"/>
        <w:keepLines w:val="0"/>
        <w:spacing w:after="0" w:line="276" w:lineRule="auto"/>
        <w:ind w:left="1080"/>
        <w:rPr>
          <w:b w:val="0"/>
          <w:bCs w:val="0"/>
        </w:rPr>
      </w:pPr>
      <w:bookmarkStart w:id="834" w:name="_hlfa7u2qnouu" w:colFirst="0" w:colLast="0"/>
      <w:bookmarkEnd w:id="834"/>
    </w:p>
    <w:p w14:paraId="6752A261"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Cluster Groupings</w:t>
      </w:r>
      <w:r>
        <w:rPr>
          <w:b w:val="0"/>
          <w:bCs w:val="0"/>
        </w:rPr>
        <w:t xml:space="preserve"> – The colored rectangular boxes in the figure highlight </w:t>
      </w:r>
      <w:r>
        <w:t>four major clusters</w:t>
      </w:r>
      <w:r>
        <w:rPr>
          <w:b w:val="0"/>
          <w:bCs w:val="0"/>
        </w:rPr>
        <w:t xml:space="preserve"> identified in the dataset. These colored regions show how the dendrogram can be “cut” at a specific height threshold to determine the final number of clusters.</w:t>
      </w:r>
    </w:p>
    <w:p w14:paraId="682C57C0" w14:textId="77777777" w:rsidR="00D859CF" w:rsidRPr="00C640B6" w:rsidRDefault="00D859CF">
      <w:pPr>
        <w:pStyle w:val="Heading3"/>
        <w:keepNext w:val="0"/>
        <w:keepLines w:val="0"/>
        <w:spacing w:after="0" w:line="276" w:lineRule="auto"/>
        <w:ind w:left="1080"/>
        <w:rPr>
          <w:b w:val="0"/>
          <w:bCs w:val="0"/>
        </w:rPr>
      </w:pPr>
    </w:p>
    <w:p w14:paraId="082F4BE7" w14:textId="77777777" w:rsidR="00D859CF" w:rsidRPr="00C640B6" w:rsidRDefault="00D859CF">
      <w:pPr>
        <w:pStyle w:val="Heading3"/>
        <w:keepNext w:val="0"/>
        <w:keepLines w:val="0"/>
        <w:spacing w:after="0" w:line="276" w:lineRule="auto"/>
        <w:ind w:left="1080"/>
        <w:rPr>
          <w:b w:val="0"/>
          <w:bCs w:val="0"/>
        </w:rPr>
      </w:pPr>
      <w:bookmarkStart w:id="835" w:name="_n8o61dp3uzzf" w:colFirst="0" w:colLast="0"/>
      <w:bookmarkEnd w:id="835"/>
    </w:p>
    <w:p w14:paraId="197F86A8" w14:textId="77777777" w:rsidR="00D859CF" w:rsidRPr="00C640B6" w:rsidRDefault="004933F5">
      <w:pPr>
        <w:pStyle w:val="Heading3"/>
        <w:keepNext w:val="0"/>
        <w:keepLines w:val="0"/>
        <w:spacing w:after="240" w:line="276" w:lineRule="auto"/>
        <w:ind w:left="1080"/>
        <w:rPr>
          <w:b w:val="0"/>
          <w:bCs w:val="0"/>
        </w:rPr>
      </w:pPr>
      <w:bookmarkStart w:id="836" w:name="_pzzhbmcx8l06" w:colFirst="0" w:colLast="0"/>
      <w:bookmarkEnd w:id="836"/>
      <w:r>
        <w:rPr>
          <w:b w:val="0"/>
          <w:bCs w:val="0"/>
        </w:rPr>
        <w:lastRenderedPageBreak/>
        <w:t xml:space="preserve">●   </w:t>
      </w:r>
      <w:r>
        <w:rPr>
          <w:b w:val="0"/>
          <w:bCs w:val="0"/>
        </w:rPr>
        <w:tab/>
      </w:r>
      <w:r>
        <w:t>Cluster Hierarchy Representation</w:t>
      </w:r>
      <w:r>
        <w:rPr>
          <w:b w:val="0"/>
          <w:bCs w:val="0"/>
        </w:rPr>
        <w:t xml:space="preserve"> – The hierarchical tree structure demonstrates how smaller clusters merge into larger clusters as the distance threshold increases, ultimately forming a single cluster that contains all observations at the top of the dendrogram.</w:t>
      </w:r>
    </w:p>
    <w:p w14:paraId="4C5D952D" w14:textId="77777777" w:rsidR="00D859CF" w:rsidRPr="00C640B6" w:rsidRDefault="004933F5">
      <w:pPr>
        <w:pStyle w:val="Heading3"/>
        <w:keepNext w:val="0"/>
        <w:keepLines w:val="0"/>
        <w:spacing w:before="240" w:after="240" w:line="276" w:lineRule="auto"/>
        <w:rPr>
          <w:b w:val="0"/>
          <w:bCs w:val="0"/>
        </w:rPr>
      </w:pPr>
      <w:bookmarkStart w:id="837" w:name="_q85uvf8icif9" w:colFirst="0" w:colLast="0"/>
      <w:bookmarkEnd w:id="837"/>
      <w:r>
        <w:rPr>
          <w:b w:val="0"/>
          <w:bCs w:val="0"/>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3D30B764" w14:textId="77777777" w:rsidR="00D859CF" w:rsidRPr="00C640B6" w:rsidRDefault="004933F5">
      <w:pPr>
        <w:pStyle w:val="Heading3"/>
        <w:keepNext w:val="0"/>
        <w:keepLines w:val="0"/>
        <w:spacing w:before="280" w:after="80" w:line="276" w:lineRule="auto"/>
        <w:jc w:val="center"/>
        <w:rPr>
          <w:b w:val="0"/>
          <w:bCs w:val="0"/>
        </w:rPr>
      </w:pPr>
      <w:bookmarkStart w:id="838" w:name="_967wxtpv3hyb" w:colFirst="0" w:colLast="0"/>
      <w:bookmarkEnd w:id="838"/>
      <w:r>
        <w:rPr>
          <w:b w:val="0"/>
          <w:bCs w:val="0"/>
          <w:noProof/>
        </w:rPr>
        <w:drawing>
          <wp:inline distT="114300" distB="114300" distL="114300" distR="114300" wp14:anchorId="552B5FED" wp14:editId="7C0BEDAC">
            <wp:extent cx="4597400" cy="26924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1"/>
                    <a:srcRect/>
                    <a:stretch>
                      <a:fillRect/>
                    </a:stretch>
                  </pic:blipFill>
                  <pic:spPr>
                    <a:xfrm>
                      <a:off x="0" y="0"/>
                      <a:ext cx="4597400" cy="2692400"/>
                    </a:xfrm>
                    <a:prstGeom prst="rect">
                      <a:avLst/>
                    </a:prstGeom>
                    <a:ln/>
                  </pic:spPr>
                </pic:pic>
              </a:graphicData>
            </a:graphic>
          </wp:inline>
        </w:drawing>
      </w:r>
    </w:p>
    <w:p w14:paraId="10F83B3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39" w:name="_Toc9001299"/>
      <w:bookmarkStart w:id="840" w:name="_ob0vi4nq0w55" w:colFirst="0" w:colLast="0"/>
      <w:bookmarkEnd w:id="839"/>
      <w:bookmarkEnd w:id="840"/>
      <w:r>
        <w:rPr>
          <w:b/>
          <w:bCs/>
          <w:i w:val="0"/>
          <w:iCs w:val="0"/>
          <w:color w:val="000000"/>
          <w:sz w:val="18"/>
          <w:szCs w:val="18"/>
        </w:rPr>
        <w:t>Figure 4.39 Agglomerative vs Divisive Hierarchical Clustering</w:t>
      </w:r>
    </w:p>
    <w:p w14:paraId="1E047630" w14:textId="77777777" w:rsidR="00D859CF" w:rsidRPr="00C640B6" w:rsidRDefault="004933F5">
      <w:pPr>
        <w:pStyle w:val="Heading3"/>
        <w:keepNext w:val="0"/>
        <w:keepLines w:val="0"/>
        <w:spacing w:before="240" w:after="240" w:line="276" w:lineRule="auto"/>
        <w:rPr>
          <w:b w:val="0"/>
          <w:bCs w:val="0"/>
        </w:rPr>
      </w:pPr>
      <w:bookmarkStart w:id="841" w:name="_uxgin9qc6324" w:colFirst="0" w:colLast="0"/>
      <w:bookmarkEnd w:id="841"/>
      <w:r>
        <w:rPr>
          <w:b w:val="0"/>
          <w:bCs w:val="0"/>
        </w:rPr>
        <w:t xml:space="preserve">A comparison between the two main approaches used in </w:t>
      </w:r>
      <w:r>
        <w:t>hierarchical clustering: agglomerative clustering and divisive clustering</w:t>
      </w:r>
      <w:r>
        <w:rPr>
          <w:b w:val="0"/>
          <w:bCs w:val="0"/>
        </w:rPr>
        <w:t xml:space="preserve">. The diagram highlights how clusters are formed either by </w:t>
      </w:r>
      <w:r>
        <w:t>merging smaller clusters into larger ones</w:t>
      </w:r>
      <w:r>
        <w:rPr>
          <w:b w:val="0"/>
          <w:bCs w:val="0"/>
        </w:rPr>
        <w:t xml:space="preserve"> or by </w:t>
      </w:r>
      <w:r>
        <w:t>splitting larger clusters into smaller groups</w:t>
      </w:r>
      <w:r>
        <w:rPr>
          <w:b w:val="0"/>
          <w:bCs w:val="0"/>
        </w:rPr>
        <w:t>.</w:t>
      </w:r>
    </w:p>
    <w:p w14:paraId="2C36D4AC" w14:textId="77777777" w:rsidR="00D859CF" w:rsidRPr="00C640B6" w:rsidRDefault="004933F5">
      <w:pPr>
        <w:pStyle w:val="Heading3"/>
        <w:keepNext w:val="0"/>
        <w:keepLines w:val="0"/>
        <w:spacing w:before="240" w:after="240" w:line="276" w:lineRule="auto"/>
        <w:rPr>
          <w:b w:val="0"/>
          <w:bCs w:val="0"/>
        </w:rPr>
      </w:pPr>
      <w:bookmarkStart w:id="842" w:name="_rqefbriqstx8" w:colFirst="0" w:colLast="0"/>
      <w:bookmarkEnd w:id="842"/>
      <w:r>
        <w:rPr>
          <w:b w:val="0"/>
          <w:bCs w:val="0"/>
        </w:rPr>
        <w:t xml:space="preserve">In the center of the figure, the </w:t>
      </w:r>
      <w:r>
        <w:t>hierarchical tree structure (dendrogram)</w:t>
      </w:r>
      <w:r>
        <w:rPr>
          <w:b w:val="0"/>
          <w:bCs w:val="0"/>
        </w:rPr>
        <w:t xml:space="preserve"> illustrates how data points can be grouped into clusters at different levels of similarity. The colored branches at the bottom represent groups of observations that form clusters as the hierarchical process progresses.</w:t>
      </w:r>
    </w:p>
    <w:p w14:paraId="4E899E07" w14:textId="77777777" w:rsidR="00D859CF" w:rsidRPr="00C640B6" w:rsidRDefault="004933F5">
      <w:pPr>
        <w:pStyle w:val="Heading3"/>
        <w:keepNext w:val="0"/>
        <w:keepLines w:val="0"/>
        <w:spacing w:before="280" w:after="80" w:line="276" w:lineRule="auto"/>
        <w:rPr>
          <w:b w:val="0"/>
          <w:bCs w:val="0"/>
        </w:rPr>
      </w:pPr>
      <w:bookmarkStart w:id="843" w:name="_v258kvdr5yo8" w:colFirst="0" w:colLast="0"/>
      <w:bookmarkEnd w:id="843"/>
      <w:r>
        <w:rPr>
          <w:b w:val="0"/>
          <w:bCs w:val="0"/>
        </w:rPr>
        <w:t>The figure highlights the two clustering strategies as follows:</w:t>
      </w:r>
    </w:p>
    <w:p w14:paraId="108060B1" w14:textId="77777777" w:rsidR="00D859CF" w:rsidRPr="00C640B6" w:rsidRDefault="004933F5">
      <w:pPr>
        <w:pStyle w:val="Heading3"/>
        <w:keepNext w:val="0"/>
        <w:keepLines w:val="0"/>
        <w:spacing w:after="240" w:line="276" w:lineRule="auto"/>
        <w:ind w:left="1080"/>
        <w:rPr>
          <w:b w:val="0"/>
          <w:bCs w:val="0"/>
        </w:rPr>
      </w:pPr>
      <w:bookmarkStart w:id="844" w:name="_nxyi3vo58n54" w:colFirst="0" w:colLast="0"/>
      <w:bookmarkEnd w:id="844"/>
      <w:r>
        <w:rPr>
          <w:b w:val="0"/>
          <w:bCs w:val="0"/>
        </w:rPr>
        <w:t xml:space="preserve">●   </w:t>
      </w:r>
      <w:r>
        <w:rPr>
          <w:b w:val="0"/>
          <w:bCs w:val="0"/>
        </w:rPr>
        <w:tab/>
      </w:r>
      <w:r>
        <w:t>Agglomerative Clustering (Bottom-Up Approach)</w:t>
      </w:r>
      <w:r>
        <w:rPr>
          <w:b w:val="0"/>
          <w:bCs w:val="0"/>
        </w:rPr>
        <w:t xml:space="preserve"> – The arrow on the </w:t>
      </w:r>
      <w:r>
        <w:t>left side labeled “Agglomerative” pointing upward</w:t>
      </w:r>
      <w:r>
        <w:rPr>
          <w:b w:val="0"/>
          <w:bCs w:val="0"/>
        </w:rPr>
        <w:t xml:space="preserve"> indicates that clustering begins with individual data points. Each </w:t>
      </w:r>
      <w:r>
        <w:rPr>
          <w:b w:val="0"/>
          <w:bCs w:val="0"/>
        </w:rPr>
        <w:lastRenderedPageBreak/>
        <w:t>observation initially forms its own cluster, and the algorithm repeatedly merges the most similar clusters until larger clusters are formed. This bottom-up process continues until all data points are combined into a single cluster.</w:t>
      </w:r>
    </w:p>
    <w:p w14:paraId="280A1A3A"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Divisive Clustering (Top-Down Approach)</w:t>
      </w:r>
      <w:r>
        <w:rPr>
          <w:b w:val="0"/>
          <w:bCs w:val="0"/>
        </w:rPr>
        <w:t xml:space="preserve"> – The arrow on the </w:t>
      </w:r>
      <w:r>
        <w:t>right side labeled “Divisive” pointing downward</w:t>
      </w:r>
      <w:r>
        <w:rPr>
          <w:b w:val="0"/>
          <w:bCs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14:paraId="269CF831" w14:textId="77777777" w:rsidR="00D859CF" w:rsidRPr="00C640B6" w:rsidRDefault="00D859CF">
      <w:pPr>
        <w:pStyle w:val="Heading3"/>
        <w:keepNext w:val="0"/>
        <w:keepLines w:val="0"/>
        <w:spacing w:before="280" w:after="80" w:line="276" w:lineRule="auto"/>
        <w:ind w:left="1080"/>
        <w:rPr>
          <w:b w:val="0"/>
          <w:bCs w:val="0"/>
        </w:rPr>
      </w:pPr>
    </w:p>
    <w:p w14:paraId="6EEA3076" w14:textId="77777777" w:rsidR="00D859CF" w:rsidRPr="00C640B6" w:rsidRDefault="00D859CF">
      <w:pPr>
        <w:pStyle w:val="Heading3"/>
        <w:keepNext w:val="0"/>
        <w:keepLines w:val="0"/>
        <w:spacing w:before="280" w:after="80" w:line="276" w:lineRule="auto"/>
        <w:ind w:left="1080"/>
        <w:rPr>
          <w:b w:val="0"/>
          <w:bCs w:val="0"/>
        </w:rPr>
      </w:pPr>
      <w:bookmarkStart w:id="845" w:name="_m094agl7alcb" w:colFirst="0" w:colLast="0"/>
      <w:bookmarkEnd w:id="845"/>
    </w:p>
    <w:p w14:paraId="295215B5" w14:textId="77777777" w:rsidR="00D859CF" w:rsidRPr="00C640B6" w:rsidRDefault="004933F5">
      <w:pPr>
        <w:pStyle w:val="Heading3"/>
        <w:keepNext w:val="0"/>
        <w:keepLines w:val="0"/>
        <w:spacing w:after="240" w:line="276" w:lineRule="auto"/>
        <w:ind w:left="1080"/>
        <w:rPr>
          <w:b w:val="0"/>
          <w:bCs w:val="0"/>
        </w:rPr>
      </w:pPr>
      <w:bookmarkStart w:id="846" w:name="_ixm5yhy2tui8" w:colFirst="0" w:colLast="0"/>
      <w:bookmarkEnd w:id="846"/>
      <w:r>
        <w:rPr>
          <w:b w:val="0"/>
          <w:bCs w:val="0"/>
        </w:rPr>
        <w:t xml:space="preserve">●   </w:t>
      </w:r>
      <w:r>
        <w:rPr>
          <w:b w:val="0"/>
          <w:bCs w:val="0"/>
        </w:rPr>
        <w:tab/>
      </w:r>
      <w:r>
        <w:t>Hierarchical Tree Representation</w:t>
      </w:r>
      <w:r>
        <w:rPr>
          <w:b w:val="0"/>
          <w:bCs w:val="0"/>
        </w:rPr>
        <w:t xml:space="preserve"> – The dendrogram in the center visually represents the hierarchical relationships between clusters. Each branching point in the tree indicates a merging or splitting step, depending on the clustering approach used.</w:t>
      </w:r>
    </w:p>
    <w:p w14:paraId="4D177787" w14:textId="77777777" w:rsidR="00D859CF" w:rsidRPr="00C640B6" w:rsidRDefault="004933F5">
      <w:pPr>
        <w:pStyle w:val="Heading3"/>
        <w:keepNext w:val="0"/>
        <w:keepLines w:val="0"/>
        <w:spacing w:before="240" w:after="240" w:line="276" w:lineRule="auto"/>
        <w:rPr>
          <w:b w:val="0"/>
          <w:bCs w:val="0"/>
        </w:rPr>
      </w:pPr>
      <w:bookmarkStart w:id="847" w:name="_hicxtl95wbj6" w:colFirst="0" w:colLast="0"/>
      <w:bookmarkEnd w:id="847"/>
      <w:r>
        <w:rPr>
          <w:b w:val="0"/>
          <w:bCs w:val="0"/>
        </w:rPr>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1851476B" w14:textId="77777777" w:rsidR="00D859CF" w:rsidRPr="00C640B6" w:rsidRDefault="004933F5">
      <w:pPr>
        <w:pStyle w:val="Heading3"/>
        <w:keepNext w:val="0"/>
        <w:keepLines w:val="0"/>
        <w:spacing w:before="280" w:after="80" w:line="276" w:lineRule="auto"/>
        <w:jc w:val="center"/>
        <w:rPr>
          <w:b w:val="0"/>
          <w:bCs w:val="0"/>
        </w:rPr>
      </w:pPr>
      <w:bookmarkStart w:id="848" w:name="_77ewogv8g1ua" w:colFirst="0" w:colLast="0"/>
      <w:bookmarkEnd w:id="848"/>
      <w:r>
        <w:rPr>
          <w:b w:val="0"/>
          <w:bCs w:val="0"/>
          <w:noProof/>
        </w:rPr>
        <w:drawing>
          <wp:inline distT="114300" distB="114300" distL="114300" distR="114300" wp14:anchorId="70A9D2DF" wp14:editId="3E0BAAB9">
            <wp:extent cx="2857500" cy="2857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2"/>
                    <a:srcRect/>
                    <a:stretch>
                      <a:fillRect/>
                    </a:stretch>
                  </pic:blipFill>
                  <pic:spPr>
                    <a:xfrm>
                      <a:off x="0" y="0"/>
                      <a:ext cx="2857500" cy="2857500"/>
                    </a:xfrm>
                    <a:prstGeom prst="rect">
                      <a:avLst/>
                    </a:prstGeom>
                    <a:ln/>
                  </pic:spPr>
                </pic:pic>
              </a:graphicData>
            </a:graphic>
          </wp:inline>
        </w:drawing>
      </w:r>
    </w:p>
    <w:p w14:paraId="012D916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49" w:name="_Toc9001300"/>
      <w:bookmarkStart w:id="850" w:name="_z560mx3g62us" w:colFirst="0" w:colLast="0"/>
      <w:bookmarkEnd w:id="849"/>
      <w:bookmarkEnd w:id="850"/>
      <w:r>
        <w:rPr>
          <w:b/>
          <w:bCs/>
          <w:i w:val="0"/>
          <w:iCs w:val="0"/>
          <w:color w:val="000000"/>
          <w:sz w:val="18"/>
          <w:szCs w:val="18"/>
        </w:rPr>
        <w:t>Figure 4.40 Agglomerative Hierarchical Clustering Tree</w:t>
      </w:r>
    </w:p>
    <w:p w14:paraId="4C2F61AC" w14:textId="77777777" w:rsidR="00D859CF" w:rsidRPr="00C640B6" w:rsidRDefault="004933F5">
      <w:pPr>
        <w:pStyle w:val="Heading3"/>
        <w:keepNext w:val="0"/>
        <w:keepLines w:val="0"/>
        <w:spacing w:before="240" w:after="240" w:line="276" w:lineRule="auto"/>
        <w:rPr>
          <w:b w:val="0"/>
          <w:bCs w:val="0"/>
        </w:rPr>
      </w:pPr>
      <w:bookmarkStart w:id="851" w:name="_we2cq2dmso7v" w:colFirst="0" w:colLast="0"/>
      <w:bookmarkEnd w:id="851"/>
      <w:r>
        <w:rPr>
          <w:b w:val="0"/>
          <w:bCs w:val="0"/>
        </w:rPr>
        <w:lastRenderedPageBreak/>
        <w:t xml:space="preserve">The structure of </w:t>
      </w:r>
      <w:r>
        <w:t>Agglomerative Hierarchical Clustering</w:t>
      </w:r>
      <w:r>
        <w:rPr>
          <w:b w:val="0"/>
          <w:bCs w:val="0"/>
        </w:rPr>
        <w:t xml:space="preserve"> is a clustering technique that groups data points through a </w:t>
      </w:r>
      <w:r>
        <w:t>bottom-up merging process</w:t>
      </w:r>
      <w:r>
        <w:rPr>
          <w:b w:val="0"/>
          <w:bCs w:val="0"/>
        </w:rPr>
        <w:t>. In this approach, each data point initially forms its own cluster, and clusters are progressively merged based on similarity until a hierarchical structure is formed.</w:t>
      </w:r>
    </w:p>
    <w:p w14:paraId="50C2F41A" w14:textId="77777777" w:rsidR="00D859CF" w:rsidRPr="00C640B6" w:rsidRDefault="004933F5">
      <w:pPr>
        <w:pStyle w:val="Heading3"/>
        <w:keepNext w:val="0"/>
        <w:keepLines w:val="0"/>
        <w:spacing w:before="240" w:after="240" w:line="276" w:lineRule="auto"/>
        <w:rPr>
          <w:b w:val="0"/>
          <w:bCs w:val="0"/>
        </w:rPr>
      </w:pPr>
      <w:bookmarkStart w:id="852" w:name="_3sw0bal4e75a" w:colFirst="0" w:colLast="0"/>
      <w:bookmarkEnd w:id="852"/>
      <w:r>
        <w:rPr>
          <w:b w:val="0"/>
          <w:bCs w:val="0"/>
        </w:rPr>
        <w:t xml:space="preserve">In the diagram, the </w:t>
      </w:r>
      <w:r>
        <w:t>leaf nodes at the bottom of the tree (labeled a, b, c, d, e, f, g, h)</w:t>
      </w:r>
      <w:r>
        <w:rPr>
          <w:b w:val="0"/>
          <w:bCs w:val="0"/>
        </w:rPr>
        <w:t xml:space="preserve"> represent individual data points at the start of the clustering process. Each of these points begins as a separate cluster.</w:t>
      </w:r>
    </w:p>
    <w:p w14:paraId="621B6EF9" w14:textId="77777777" w:rsidR="00D859CF" w:rsidRPr="00C640B6" w:rsidRDefault="004933F5">
      <w:pPr>
        <w:pStyle w:val="Heading3"/>
        <w:keepNext w:val="0"/>
        <w:keepLines w:val="0"/>
        <w:spacing w:after="0" w:line="276" w:lineRule="auto"/>
        <w:rPr>
          <w:b w:val="0"/>
          <w:bCs w:val="0"/>
        </w:rPr>
      </w:pPr>
      <w:bookmarkStart w:id="853" w:name="_6j7rja8goqsq" w:colFirst="0" w:colLast="0"/>
      <w:bookmarkEnd w:id="853"/>
      <w:r>
        <w:rPr>
          <w:b w:val="0"/>
          <w:bCs w:val="0"/>
        </w:rPr>
        <w:t>The clustering process then proceeds through the following stages:</w:t>
      </w:r>
    </w:p>
    <w:p w14:paraId="517D2504" w14:textId="77777777" w:rsidR="00D859CF" w:rsidRPr="00C640B6" w:rsidRDefault="004933F5">
      <w:pPr>
        <w:pStyle w:val="Heading3"/>
        <w:keepNext w:val="0"/>
        <w:keepLines w:val="0"/>
        <w:spacing w:after="240" w:line="276" w:lineRule="auto"/>
        <w:ind w:left="1080"/>
      </w:pPr>
      <w:bookmarkStart w:id="854" w:name="_3ymh9fm6o7d2" w:colFirst="0" w:colLast="0"/>
      <w:bookmarkEnd w:id="854"/>
      <w:r>
        <w:rPr>
          <w:b w:val="0"/>
          <w:bCs w:val="0"/>
        </w:rPr>
        <w:t xml:space="preserve">●   </w:t>
      </w:r>
      <w:r>
        <w:rPr>
          <w:b w:val="0"/>
          <w:bCs w:val="0"/>
        </w:rPr>
        <w:tab/>
      </w:r>
      <w:r>
        <w:t>Initial Cluster Formation</w:t>
      </w:r>
      <w:r>
        <w:rPr>
          <w:b w:val="0"/>
          <w:bCs w:val="0"/>
        </w:rPr>
        <w:t xml:space="preserve"> – Individual data points at the bottom level form the smallest clusters. For example, points </w:t>
      </w:r>
      <w:r>
        <w:t>b and c merge to form cluster “bc”</w:t>
      </w:r>
      <w:r>
        <w:rPr>
          <w:b w:val="0"/>
          <w:bCs w:val="0"/>
        </w:rPr>
        <w:t xml:space="preserve">, while </w:t>
      </w:r>
      <w:r>
        <w:t>d and e merge to form cluster “de.”</w:t>
      </w:r>
    </w:p>
    <w:p w14:paraId="4901ED22"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Intermediate Cluster Merging</w:t>
      </w:r>
      <w:r>
        <w:rPr>
          <w:b w:val="0"/>
          <w:bCs w:val="0"/>
        </w:rPr>
        <w:t xml:space="preserve"> – As the algorithm continues, smaller clusters combine to form larger clusters. In the figure, clusters such as </w:t>
      </w:r>
      <w:r>
        <w:t>bc and de merge into a larger cluster labeled “bcde.”</w:t>
      </w:r>
      <w:r>
        <w:rPr>
          <w:b w:val="0"/>
          <w:bCs w:val="0"/>
        </w:rPr>
        <w:t xml:space="preserve"> Similarly, clusters </w:t>
      </w:r>
      <w:r>
        <w:t>f and g merge into “fg,”</w:t>
      </w:r>
      <w:r>
        <w:rPr>
          <w:b w:val="0"/>
          <w:bCs w:val="0"/>
        </w:rPr>
        <w:t xml:space="preserve"> which then combines with </w:t>
      </w:r>
      <w:r>
        <w:t>h</w:t>
      </w:r>
      <w:r>
        <w:rPr>
          <w:b w:val="0"/>
          <w:bCs w:val="0"/>
        </w:rPr>
        <w:t xml:space="preserve"> to form a larger cluster.</w:t>
      </w:r>
    </w:p>
    <w:p w14:paraId="69F313A8" w14:textId="77777777" w:rsidR="00D859CF" w:rsidRPr="00C640B6" w:rsidRDefault="00D859CF">
      <w:pPr>
        <w:pStyle w:val="Heading3"/>
        <w:keepNext w:val="0"/>
        <w:keepLines w:val="0"/>
        <w:spacing w:before="280" w:after="80" w:line="276" w:lineRule="auto"/>
        <w:ind w:left="1080"/>
        <w:rPr>
          <w:b w:val="0"/>
          <w:bCs w:val="0"/>
        </w:rPr>
      </w:pPr>
    </w:p>
    <w:p w14:paraId="2D45F9DC" w14:textId="77777777" w:rsidR="00D859CF" w:rsidRPr="00C640B6" w:rsidRDefault="00D859CF">
      <w:pPr>
        <w:pStyle w:val="Heading3"/>
        <w:keepNext w:val="0"/>
        <w:keepLines w:val="0"/>
        <w:spacing w:before="280" w:after="80" w:line="276" w:lineRule="auto"/>
        <w:ind w:left="1080"/>
        <w:rPr>
          <w:b w:val="0"/>
          <w:bCs w:val="0"/>
        </w:rPr>
      </w:pPr>
      <w:bookmarkStart w:id="855" w:name="_5aly7dzb0tn" w:colFirst="0" w:colLast="0"/>
      <w:bookmarkEnd w:id="855"/>
    </w:p>
    <w:p w14:paraId="708F40FD"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Higher-Level Cluster Formation</w:t>
      </w:r>
      <w:r>
        <w:rPr>
          <w:b w:val="0"/>
          <w:bCs w:val="0"/>
        </w:rPr>
        <w:t xml:space="preserve"> – These intermediate clusters are further merged into larger groupings, such as </w:t>
      </w:r>
      <w:r>
        <w:t>“abcde”</w:t>
      </w:r>
      <w:r>
        <w:rPr>
          <w:b w:val="0"/>
          <w:bCs w:val="0"/>
        </w:rPr>
        <w:t xml:space="preserve"> and </w:t>
      </w:r>
      <w:r>
        <w:t>“abcd efgh.”</w:t>
      </w:r>
      <w:r>
        <w:rPr>
          <w:b w:val="0"/>
          <w:bCs w:val="0"/>
        </w:rPr>
        <w:t xml:space="preserve"> Each level of the tree represents a new stage in the merging process.</w:t>
      </w:r>
    </w:p>
    <w:p w14:paraId="42BD2278" w14:textId="77777777" w:rsidR="00D859CF" w:rsidRPr="00C640B6" w:rsidRDefault="00D859CF">
      <w:pPr>
        <w:pStyle w:val="Heading3"/>
        <w:keepNext w:val="0"/>
        <w:keepLines w:val="0"/>
        <w:spacing w:after="0" w:line="276" w:lineRule="auto"/>
        <w:ind w:left="1080"/>
        <w:rPr>
          <w:b w:val="0"/>
          <w:bCs w:val="0"/>
        </w:rPr>
      </w:pPr>
    </w:p>
    <w:p w14:paraId="6CE03979" w14:textId="77777777" w:rsidR="00D859CF" w:rsidRPr="00C640B6" w:rsidRDefault="00D859CF">
      <w:pPr>
        <w:pStyle w:val="Heading3"/>
        <w:keepNext w:val="0"/>
        <w:keepLines w:val="0"/>
        <w:spacing w:after="0" w:line="276" w:lineRule="auto"/>
        <w:ind w:left="1080"/>
        <w:rPr>
          <w:b w:val="0"/>
          <w:bCs w:val="0"/>
        </w:rPr>
      </w:pPr>
      <w:bookmarkStart w:id="856" w:name="_ofeu5byx2z5j" w:colFirst="0" w:colLast="0"/>
      <w:bookmarkEnd w:id="856"/>
    </w:p>
    <w:p w14:paraId="7109B5AA" w14:textId="77777777" w:rsidR="00D859CF" w:rsidRPr="00C640B6" w:rsidRDefault="004933F5">
      <w:pPr>
        <w:pStyle w:val="Heading3"/>
        <w:keepNext w:val="0"/>
        <w:keepLines w:val="0"/>
        <w:spacing w:after="240" w:line="276" w:lineRule="auto"/>
        <w:ind w:left="1080"/>
        <w:rPr>
          <w:b w:val="0"/>
          <w:bCs w:val="0"/>
        </w:rPr>
      </w:pPr>
      <w:bookmarkStart w:id="857" w:name="_g0kei8k0x6mu" w:colFirst="0" w:colLast="0"/>
      <w:bookmarkEnd w:id="857"/>
      <w:r>
        <w:rPr>
          <w:b w:val="0"/>
          <w:bCs w:val="0"/>
        </w:rPr>
        <w:t xml:space="preserve">●   </w:t>
      </w:r>
      <w:r>
        <w:rPr>
          <w:b w:val="0"/>
          <w:bCs w:val="0"/>
        </w:rPr>
        <w:tab/>
      </w:r>
      <w:r>
        <w:t>Bottom-Up Hierarchical Structure</w:t>
      </w:r>
      <w:r>
        <w:rPr>
          <w:b w:val="0"/>
          <w:bCs w:val="0"/>
        </w:rPr>
        <w:t xml:space="preserve"> – The </w:t>
      </w:r>
      <w:r>
        <w:t>green arrow labeled “Bottom-up approach”</w:t>
      </w:r>
      <w:r>
        <w:rPr>
          <w:b w:val="0"/>
          <w:bCs w:val="0"/>
        </w:rPr>
        <w:t xml:space="preserve"> highlights the direction of the clustering process. Starting from individual data points at the bottom, clusters are gradually merged upward until a hierarchical tree structure is formed.</w:t>
      </w:r>
    </w:p>
    <w:p w14:paraId="1C8B2B61" w14:textId="77777777" w:rsidR="00D859CF" w:rsidRPr="00C640B6" w:rsidRDefault="004933F5">
      <w:pPr>
        <w:pStyle w:val="Heading3"/>
        <w:keepNext w:val="0"/>
        <w:keepLines w:val="0"/>
        <w:spacing w:before="240" w:after="240" w:line="276" w:lineRule="auto"/>
        <w:rPr>
          <w:b w:val="0"/>
          <w:bCs w:val="0"/>
        </w:rPr>
      </w:pPr>
      <w:bookmarkStart w:id="858" w:name="_e22eu97o2mfj" w:colFirst="0" w:colLast="0"/>
      <w:bookmarkEnd w:id="858"/>
      <w:r>
        <w:rPr>
          <w:b w:val="0"/>
          <w:bCs w:val="0"/>
        </w:rPr>
        <w:t xml:space="preserve">This tree structure, commonly referred to as a </w:t>
      </w:r>
      <w:r>
        <w:t>dendrogram</w:t>
      </w:r>
      <w:r>
        <w:rPr>
          <w:b w:val="0"/>
          <w:bCs w:val="0"/>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220BDC04" w14:textId="77777777" w:rsidR="00D859CF" w:rsidRPr="00C640B6" w:rsidRDefault="004933F5">
      <w:pPr>
        <w:pStyle w:val="Heading5"/>
        <w:spacing w:before="160" w:after="80" w:line="240" w:lineRule="auto"/>
        <w:jc w:val="left"/>
      </w:pPr>
      <w:bookmarkStart w:id="859" w:name="_Toc9001094"/>
      <w:bookmarkStart w:id="860" w:name="_iuyqsf89kac6" w:colFirst="0" w:colLast="0"/>
      <w:bookmarkEnd w:id="859"/>
      <w:bookmarkEnd w:id="860"/>
      <w:r>
        <w:lastRenderedPageBreak/>
        <w:t>4.2.5.1.4.</w:t>
      </w:r>
      <w:r>
        <w:tab/>
        <w:t>Gaussian Mixture Model (GMM)</w:t>
      </w:r>
    </w:p>
    <w:p w14:paraId="3C044CA3" w14:textId="77777777" w:rsidR="00D859CF" w:rsidRPr="00C640B6" w:rsidRDefault="004933F5">
      <w:pPr>
        <w:pStyle w:val="Heading3"/>
        <w:keepNext w:val="0"/>
        <w:keepLines w:val="0"/>
        <w:spacing w:before="240" w:after="240" w:line="276" w:lineRule="auto"/>
        <w:rPr>
          <w:b w:val="0"/>
          <w:bCs w:val="0"/>
        </w:rPr>
      </w:pPr>
      <w:bookmarkStart w:id="861" w:name="_u9mgme1vd1xf" w:colFirst="0" w:colLast="0"/>
      <w:bookmarkEnd w:id="861"/>
      <w:r>
        <w:rPr>
          <w:b w:val="0"/>
          <w:bCs w:val="0"/>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0BFCD220" w14:textId="77777777" w:rsidR="00D859CF" w:rsidRPr="00C640B6" w:rsidRDefault="004933F5">
      <w:pPr>
        <w:pStyle w:val="Heading3"/>
        <w:keepNext w:val="0"/>
        <w:keepLines w:val="0"/>
        <w:spacing w:before="240" w:after="240" w:line="276" w:lineRule="auto"/>
        <w:rPr>
          <w:b w:val="0"/>
          <w:bCs w:val="0"/>
        </w:rPr>
      </w:pPr>
      <w:bookmarkStart w:id="862" w:name="_960xkc9kem2r" w:colFirst="0" w:colLast="0"/>
      <w:bookmarkEnd w:id="862"/>
      <w:r>
        <w:rPr>
          <w:b w:val="0"/>
          <w:bCs w:val="0"/>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7D15BEFB" w14:textId="77777777" w:rsidR="00D859CF" w:rsidRPr="00C640B6" w:rsidRDefault="004933F5">
      <w:pPr>
        <w:pStyle w:val="Heading3"/>
        <w:keepNext w:val="0"/>
        <w:keepLines w:val="0"/>
        <w:spacing w:before="240" w:after="240" w:line="276" w:lineRule="auto"/>
        <w:rPr>
          <w:b w:val="0"/>
          <w:bCs w:val="0"/>
        </w:rPr>
      </w:pPr>
      <w:bookmarkStart w:id="863" w:name="_rc2gn96kbtjy" w:colFirst="0" w:colLast="0"/>
      <w:bookmarkEnd w:id="863"/>
      <w:r>
        <w:rPr>
          <w:b w:val="0"/>
          <w:bCs w:val="0"/>
        </w:rPr>
        <w:t>The model assumes that the dataset is generated from a mixture of k Gaussian components, where each component represents a latent behavioral state. Each component is characterized by:</w:t>
      </w:r>
    </w:p>
    <w:p w14:paraId="464CAD93" w14:textId="77777777" w:rsidR="00D859CF" w:rsidRPr="00C640B6" w:rsidRDefault="004933F5">
      <w:pPr>
        <w:pStyle w:val="Heading3"/>
        <w:keepNext w:val="0"/>
        <w:keepLines w:val="0"/>
        <w:spacing w:after="0" w:line="276" w:lineRule="auto"/>
        <w:ind w:left="1080"/>
        <w:jc w:val="both"/>
        <w:rPr>
          <w:b w:val="0"/>
          <w:bCs w:val="0"/>
        </w:rPr>
      </w:pPr>
      <w:bookmarkStart w:id="864" w:name="_z527voqsr8du" w:colFirst="0" w:colLast="0"/>
      <w:bookmarkEnd w:id="864"/>
      <w:r>
        <w:rPr>
          <w:b w:val="0"/>
          <w:bCs w:val="0"/>
        </w:rPr>
        <w:t xml:space="preserve">●   </w:t>
      </w:r>
      <w:r>
        <w:rPr>
          <w:b w:val="0"/>
          <w:bCs w:val="0"/>
        </w:rPr>
        <w:tab/>
        <w:t>a mean vector</w:t>
      </w:r>
    </w:p>
    <w:p w14:paraId="06ABCD21" w14:textId="77777777" w:rsidR="00D859CF" w:rsidRPr="00C640B6" w:rsidRDefault="004933F5">
      <w:pPr>
        <w:pStyle w:val="Heading3"/>
        <w:keepNext w:val="0"/>
        <w:keepLines w:val="0"/>
        <w:spacing w:after="0" w:line="276" w:lineRule="auto"/>
        <w:ind w:left="1080"/>
        <w:jc w:val="both"/>
        <w:rPr>
          <w:b w:val="0"/>
          <w:bCs w:val="0"/>
        </w:rPr>
      </w:pPr>
      <w:bookmarkStart w:id="865" w:name="_13lpt2ggjefs" w:colFirst="0" w:colLast="0"/>
      <w:bookmarkEnd w:id="865"/>
      <w:r>
        <w:rPr>
          <w:b w:val="0"/>
          <w:bCs w:val="0"/>
        </w:rPr>
        <w:t xml:space="preserve">●   </w:t>
      </w:r>
      <w:r>
        <w:rPr>
          <w:b w:val="0"/>
          <w:bCs w:val="0"/>
        </w:rPr>
        <w:tab/>
        <w:t>a covariance matrix</w:t>
      </w:r>
    </w:p>
    <w:p w14:paraId="07E90D9C" w14:textId="77777777" w:rsidR="00D859CF" w:rsidRPr="00C640B6" w:rsidRDefault="004933F5">
      <w:pPr>
        <w:pStyle w:val="Heading3"/>
        <w:keepNext w:val="0"/>
        <w:keepLines w:val="0"/>
        <w:spacing w:after="0" w:line="276" w:lineRule="auto"/>
        <w:ind w:left="1080"/>
        <w:jc w:val="both"/>
        <w:rPr>
          <w:b w:val="0"/>
          <w:bCs w:val="0"/>
        </w:rPr>
      </w:pPr>
      <w:bookmarkStart w:id="866" w:name="_vqc5kp7028fq" w:colFirst="0" w:colLast="0"/>
      <w:bookmarkEnd w:id="866"/>
      <w:r>
        <w:rPr>
          <w:b w:val="0"/>
          <w:bCs w:val="0"/>
        </w:rPr>
        <w:t xml:space="preserve">●   </w:t>
      </w:r>
      <w:r>
        <w:rPr>
          <w:b w:val="0"/>
          <w:bCs w:val="0"/>
        </w:rPr>
        <w:tab/>
        <w:t>a mixture weight representing its relative contribution</w:t>
      </w:r>
    </w:p>
    <w:p w14:paraId="12BBCA01" w14:textId="77777777" w:rsidR="00D859CF" w:rsidRPr="00C640B6" w:rsidRDefault="004933F5">
      <w:pPr>
        <w:pStyle w:val="Heading3"/>
        <w:keepNext w:val="0"/>
        <w:keepLines w:val="0"/>
        <w:spacing w:before="240" w:after="240" w:line="276" w:lineRule="auto"/>
        <w:rPr>
          <w:b w:val="0"/>
          <w:bCs w:val="0"/>
        </w:rPr>
      </w:pPr>
      <w:bookmarkStart w:id="867" w:name="_hke54vkg30hb" w:colFirst="0" w:colLast="0"/>
      <w:bookmarkEnd w:id="867"/>
      <w:r>
        <w:rPr>
          <w:b w:val="0"/>
          <w:bCs w:val="0"/>
        </w:rPr>
        <w:t>Parameter estimation is performed using the Expectation–Maximization (EM) algorithm, which iteratively refines cluster parameters until convergence.</w:t>
      </w:r>
    </w:p>
    <w:p w14:paraId="494141E8" w14:textId="77777777" w:rsidR="00D859CF" w:rsidRPr="00C640B6" w:rsidRDefault="004933F5">
      <w:pPr>
        <w:pStyle w:val="Heading3"/>
        <w:keepNext w:val="0"/>
        <w:keepLines w:val="0"/>
        <w:spacing w:after="0" w:line="276" w:lineRule="auto"/>
        <w:jc w:val="both"/>
        <w:rPr>
          <w:b w:val="0"/>
          <w:bCs w:val="0"/>
        </w:rPr>
      </w:pPr>
      <w:bookmarkStart w:id="868" w:name="_6eqj6jujgr7j" w:colFirst="0" w:colLast="0"/>
      <w:bookmarkEnd w:id="868"/>
      <w:r>
        <w:t>Expectation–Maximization procedure.</w:t>
      </w:r>
      <w:r>
        <w:rPr>
          <w:b w:val="0"/>
          <w:bCs w:val="0"/>
        </w:rPr>
        <w:t xml:space="preserve"> The clustering process proceeds through two alternating steps:</w:t>
      </w:r>
    </w:p>
    <w:p w14:paraId="678A4E4D" w14:textId="77777777" w:rsidR="00D859CF" w:rsidRPr="00C640B6" w:rsidRDefault="004933F5">
      <w:pPr>
        <w:pStyle w:val="Heading3"/>
        <w:keepNext w:val="0"/>
        <w:keepLines w:val="0"/>
        <w:spacing w:before="240" w:after="240" w:line="276" w:lineRule="auto"/>
      </w:pPr>
      <w:r>
        <w:t>Expectation step (E-step):</w:t>
      </w:r>
    </w:p>
    <w:p w14:paraId="3FEAC4D4" w14:textId="77777777" w:rsidR="00D859CF" w:rsidRPr="00C640B6" w:rsidRDefault="004933F5">
      <w:pPr>
        <w:pStyle w:val="Heading3"/>
        <w:keepNext w:val="0"/>
        <w:keepLines w:val="0"/>
        <w:spacing w:before="240" w:after="240" w:line="276" w:lineRule="auto"/>
        <w:rPr>
          <w:b w:val="0"/>
          <w:bCs w:val="0"/>
        </w:rPr>
      </w:pPr>
      <w:bookmarkStart w:id="869" w:name="_kaytqtv36tia" w:colFirst="0" w:colLast="0"/>
      <w:bookmarkEnd w:id="869"/>
      <w:r>
        <w:t xml:space="preserve"> </w:t>
      </w:r>
      <w:r>
        <w:rPr>
          <w:b w:val="0"/>
          <w:bCs w:val="0"/>
        </w:rPr>
        <w:t xml:space="preserve"> The probability that each observation belongs to each Gaussian component is estimated based on the current model parameters.</w:t>
      </w:r>
    </w:p>
    <w:p w14:paraId="2C8DBF3A" w14:textId="77777777" w:rsidR="00D859CF" w:rsidRPr="00C640B6" w:rsidRDefault="004933F5">
      <w:pPr>
        <w:pStyle w:val="Heading3"/>
        <w:keepNext w:val="0"/>
        <w:keepLines w:val="0"/>
        <w:spacing w:before="240" w:after="240" w:line="276" w:lineRule="auto"/>
      </w:pPr>
      <w:r>
        <w:t>Maximization step (M-step):</w:t>
      </w:r>
    </w:p>
    <w:p w14:paraId="54EDCF1D" w14:textId="77777777" w:rsidR="00D859CF" w:rsidRPr="00C640B6" w:rsidRDefault="004933F5">
      <w:pPr>
        <w:pStyle w:val="Heading3"/>
        <w:keepNext w:val="0"/>
        <w:keepLines w:val="0"/>
        <w:spacing w:before="240" w:after="240" w:line="276" w:lineRule="auto"/>
        <w:rPr>
          <w:b w:val="0"/>
          <w:bCs w:val="0"/>
        </w:rPr>
      </w:pPr>
      <w:bookmarkStart w:id="870" w:name="_d9pvhqv2w67o" w:colFirst="0" w:colLast="0"/>
      <w:bookmarkEnd w:id="870"/>
      <w:r>
        <w:t xml:space="preserve"> </w:t>
      </w:r>
      <w:r>
        <w:rPr>
          <w:b w:val="0"/>
          <w:bCs w:val="0"/>
        </w:rPr>
        <w:t xml:space="preserve"> The parameters of the Gaussian components (means, covariances, and mixture weights) are updated to maximize the likelihood of the observed data given the current cluster assignments.</w:t>
      </w:r>
    </w:p>
    <w:p w14:paraId="422F6A78" w14:textId="77777777" w:rsidR="00D859CF" w:rsidRPr="00C640B6" w:rsidRDefault="004933F5">
      <w:pPr>
        <w:pStyle w:val="Heading3"/>
        <w:keepNext w:val="0"/>
        <w:keepLines w:val="0"/>
        <w:spacing w:before="240" w:after="240" w:line="276" w:lineRule="auto"/>
        <w:rPr>
          <w:b w:val="0"/>
          <w:bCs w:val="0"/>
        </w:rPr>
      </w:pPr>
      <w:bookmarkStart w:id="871" w:name="_15zm991kkvpu" w:colFirst="0" w:colLast="0"/>
      <w:bookmarkEnd w:id="871"/>
      <w:r>
        <w:rPr>
          <w:b w:val="0"/>
          <w:bCs w:val="0"/>
        </w:rPr>
        <w:t>This iterative process continues until the log-likelihood improvement between successive iterations falls below a convergence threshold.</w:t>
      </w:r>
    </w:p>
    <w:p w14:paraId="30145CC1" w14:textId="77777777" w:rsidR="00D859CF" w:rsidRPr="00C640B6" w:rsidRDefault="004933F5">
      <w:pPr>
        <w:pStyle w:val="Heading3"/>
        <w:keepNext w:val="0"/>
        <w:keepLines w:val="0"/>
        <w:spacing w:after="0" w:line="276" w:lineRule="auto"/>
        <w:jc w:val="both"/>
        <w:rPr>
          <w:b w:val="0"/>
          <w:bCs w:val="0"/>
        </w:rPr>
      </w:pPr>
      <w:bookmarkStart w:id="872" w:name="_3edbacuflnw7" w:colFirst="0" w:colLast="0"/>
      <w:bookmarkEnd w:id="872"/>
      <w:r>
        <w:lastRenderedPageBreak/>
        <w:t>Cluster number selection.</w:t>
      </w:r>
      <w:r>
        <w:rPr>
          <w:b w:val="0"/>
          <w:bCs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183725D1" w14:textId="77777777" w:rsidR="00D859CF" w:rsidRPr="00C640B6" w:rsidRDefault="004933F5">
      <w:pPr>
        <w:pStyle w:val="Heading3"/>
        <w:keepNext w:val="0"/>
        <w:keepLines w:val="0"/>
        <w:spacing w:before="240" w:after="240" w:line="276" w:lineRule="auto"/>
        <w:rPr>
          <w:b w:val="0"/>
          <w:bCs w:val="0"/>
        </w:rPr>
      </w:pPr>
      <w:bookmarkStart w:id="873" w:name="_ockbp78882in" w:colFirst="0" w:colLast="0"/>
      <w:bookmarkEnd w:id="873"/>
      <w:r>
        <w:rPr>
          <w:b w:val="0"/>
          <w:bCs w:val="0"/>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16B28444" w14:textId="77777777" w:rsidR="00D859CF" w:rsidRPr="00C640B6" w:rsidRDefault="004933F5">
      <w:pPr>
        <w:pStyle w:val="Heading3"/>
        <w:keepNext w:val="0"/>
        <w:keepLines w:val="0"/>
        <w:spacing w:before="280" w:after="80" w:line="276" w:lineRule="auto"/>
        <w:jc w:val="center"/>
        <w:rPr>
          <w:b w:val="0"/>
          <w:bCs w:val="0"/>
        </w:rPr>
      </w:pPr>
      <w:bookmarkStart w:id="874" w:name="_jya02xilpdx2" w:colFirst="0" w:colLast="0"/>
      <w:bookmarkEnd w:id="874"/>
      <w:r>
        <w:rPr>
          <w:b w:val="0"/>
          <w:bCs w:val="0"/>
          <w:noProof/>
        </w:rPr>
        <w:drawing>
          <wp:inline distT="114300" distB="114300" distL="114300" distR="114300" wp14:anchorId="60A162D5" wp14:editId="2A59673D">
            <wp:extent cx="5274310" cy="1508669"/>
            <wp:effectExtent l="0" t="0" r="0" b="0"/>
            <wp:docPr id="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3"/>
                    <a:srcRect/>
                    <a:stretch>
                      <a:fillRect/>
                    </a:stretch>
                  </pic:blipFill>
                  <pic:spPr>
                    <a:xfrm>
                      <a:off x="0" y="0"/>
                      <a:ext cx="5274310" cy="1508669"/>
                    </a:xfrm>
                    <a:prstGeom prst="rect">
                      <a:avLst/>
                    </a:prstGeom>
                    <a:ln/>
                  </pic:spPr>
                </pic:pic>
              </a:graphicData>
            </a:graphic>
          </wp:inline>
        </w:drawing>
      </w:r>
    </w:p>
    <w:p w14:paraId="5988E72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75" w:name="_Toc9001301"/>
      <w:bookmarkStart w:id="876" w:name="_ipimi2ohpki0" w:colFirst="0" w:colLast="0"/>
      <w:bookmarkEnd w:id="875"/>
      <w:bookmarkEnd w:id="876"/>
      <w:r>
        <w:rPr>
          <w:b/>
          <w:bCs/>
          <w:i w:val="0"/>
          <w:iCs w:val="0"/>
          <w:color w:val="000000"/>
          <w:sz w:val="18"/>
          <w:szCs w:val="18"/>
        </w:rPr>
        <w:t>Figure 4.41 Covariance Types in Gaussian Mixture Models</w:t>
      </w:r>
    </w:p>
    <w:p w14:paraId="74191484" w14:textId="77777777" w:rsidR="00D859CF" w:rsidRPr="00C640B6" w:rsidRDefault="004933F5">
      <w:pPr>
        <w:pStyle w:val="Heading3"/>
        <w:keepNext w:val="0"/>
        <w:keepLines w:val="0"/>
        <w:spacing w:before="240" w:after="240" w:line="276" w:lineRule="auto"/>
        <w:rPr>
          <w:b w:val="0"/>
          <w:bCs w:val="0"/>
        </w:rPr>
      </w:pPr>
      <w:bookmarkStart w:id="877" w:name="_w1vtt2hwb4px" w:colFirst="0" w:colLast="0"/>
      <w:bookmarkEnd w:id="877"/>
      <w:r>
        <w:rPr>
          <w:b w:val="0"/>
          <w:bCs w:val="0"/>
        </w:rPr>
        <w:t xml:space="preserve">The different </w:t>
      </w:r>
      <w:r>
        <w:t>covariance structures used in Gaussian Mixture Models (GMM)</w:t>
      </w:r>
      <w:r>
        <w:rPr>
          <w:b w:val="0"/>
          <w:bCs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0134F921" w14:textId="77777777" w:rsidR="00D859CF" w:rsidRPr="00C640B6" w:rsidRDefault="004933F5">
      <w:pPr>
        <w:pStyle w:val="Heading3"/>
        <w:keepNext w:val="0"/>
        <w:keepLines w:val="0"/>
        <w:spacing w:before="280" w:after="80" w:line="276" w:lineRule="auto"/>
        <w:rPr>
          <w:b w:val="0"/>
          <w:bCs w:val="0"/>
        </w:rPr>
      </w:pPr>
      <w:bookmarkStart w:id="878" w:name="_lp7su84srunt" w:colFirst="0" w:colLast="0"/>
      <w:bookmarkEnd w:id="878"/>
      <w:r>
        <w:rPr>
          <w:b w:val="0"/>
          <w:bCs w:val="0"/>
        </w:rPr>
        <w:t>The figure presents three common covariance types used in GMM clustering:</w:t>
      </w:r>
    </w:p>
    <w:p w14:paraId="68460D20" w14:textId="77777777" w:rsidR="00D859CF" w:rsidRPr="00C640B6" w:rsidRDefault="004933F5">
      <w:pPr>
        <w:pStyle w:val="Heading3"/>
        <w:keepNext w:val="0"/>
        <w:keepLines w:val="0"/>
        <w:spacing w:after="240" w:line="276" w:lineRule="auto"/>
        <w:ind w:left="1080"/>
        <w:rPr>
          <w:b w:val="0"/>
          <w:bCs w:val="0"/>
        </w:rPr>
      </w:pPr>
      <w:bookmarkStart w:id="879" w:name="_q77fbhjnws5s" w:colFirst="0" w:colLast="0"/>
      <w:bookmarkEnd w:id="879"/>
      <w:r>
        <w:rPr>
          <w:b w:val="0"/>
          <w:bCs w:val="0"/>
        </w:rPr>
        <w:t xml:space="preserve">●   </w:t>
      </w:r>
      <w:r>
        <w:rPr>
          <w:b w:val="0"/>
          <w:bCs w:val="0"/>
        </w:rPr>
        <w:tab/>
      </w:r>
      <w:r>
        <w:t>Diagonal Covariance (Left Panel – covariance_type = "diag")</w:t>
      </w:r>
      <w:r>
        <w:rPr>
          <w:b w:val="0"/>
          <w:bCs w:val="0"/>
        </w:rPr>
        <w:t xml:space="preserve"> – In this configuration, the covariance matrix is restricted to diagonal values, meaning each feature dimension varies independently while correlations between dimensions are ignored. As shown in the left panel, clusters appear as </w:t>
      </w:r>
      <w:r>
        <w:t>axis-aligned ellipses</w:t>
      </w:r>
      <w:r>
        <w:rPr>
          <w:b w:val="0"/>
          <w:bCs w:val="0"/>
        </w:rPr>
        <w:t>, where the spread of data differs along each axis but cannot rotate.</w:t>
      </w:r>
    </w:p>
    <w:p w14:paraId="62726FEC"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Spherical Covariance (Middle Panel – covariance_type = "spherical")</w:t>
      </w:r>
      <w:r>
        <w:rPr>
          <w:b w:val="0"/>
          <w:bCs w:val="0"/>
        </w:rPr>
        <w:t xml:space="preserve"> – In the spherical covariance structure, each cluster has a single variance value applied equally across all dimensions. This results in clusters that appear as </w:t>
      </w:r>
      <w:r>
        <w:t>circular shapes</w:t>
      </w:r>
      <w:r>
        <w:rPr>
          <w:b w:val="0"/>
          <w:bCs w:val="0"/>
        </w:rPr>
        <w:t xml:space="preserve"> in the visualization. </w:t>
      </w:r>
      <w:r>
        <w:rPr>
          <w:b w:val="0"/>
          <w:bCs w:val="0"/>
        </w:rPr>
        <w:lastRenderedPageBreak/>
        <w:t>The middle panel shows clusters that expand uniformly in all directions, assuming equal variance across the feature space.</w:t>
      </w:r>
    </w:p>
    <w:p w14:paraId="5B3C9A3B" w14:textId="77777777" w:rsidR="00D859CF" w:rsidRPr="00C640B6" w:rsidRDefault="00D859CF">
      <w:pPr>
        <w:pStyle w:val="Heading3"/>
        <w:keepNext w:val="0"/>
        <w:keepLines w:val="0"/>
        <w:spacing w:before="280" w:after="80" w:line="276" w:lineRule="auto"/>
        <w:ind w:left="1080"/>
        <w:rPr>
          <w:b w:val="0"/>
          <w:bCs w:val="0"/>
        </w:rPr>
      </w:pPr>
    </w:p>
    <w:p w14:paraId="3EF5C00C" w14:textId="77777777" w:rsidR="00D859CF" w:rsidRPr="00C640B6" w:rsidRDefault="00D859CF">
      <w:pPr>
        <w:pStyle w:val="Heading3"/>
        <w:keepNext w:val="0"/>
        <w:keepLines w:val="0"/>
        <w:spacing w:before="280" w:after="80" w:line="276" w:lineRule="auto"/>
        <w:ind w:left="1080"/>
        <w:rPr>
          <w:b w:val="0"/>
          <w:bCs w:val="0"/>
        </w:rPr>
      </w:pPr>
      <w:bookmarkStart w:id="880" w:name="_s8t2bw5u7abq" w:colFirst="0" w:colLast="0"/>
      <w:bookmarkEnd w:id="880"/>
    </w:p>
    <w:p w14:paraId="74D55470" w14:textId="77777777" w:rsidR="00D859CF" w:rsidRPr="00C640B6" w:rsidRDefault="004933F5">
      <w:pPr>
        <w:pStyle w:val="Heading3"/>
        <w:keepNext w:val="0"/>
        <w:keepLines w:val="0"/>
        <w:spacing w:after="240" w:line="276" w:lineRule="auto"/>
        <w:ind w:left="1080"/>
        <w:rPr>
          <w:b w:val="0"/>
          <w:bCs w:val="0"/>
        </w:rPr>
      </w:pPr>
      <w:bookmarkStart w:id="881" w:name="_mkrpeyh0xw43" w:colFirst="0" w:colLast="0"/>
      <w:bookmarkEnd w:id="881"/>
      <w:r>
        <w:rPr>
          <w:b w:val="0"/>
          <w:bCs w:val="0"/>
        </w:rPr>
        <w:t xml:space="preserve">●   </w:t>
      </w:r>
      <w:r>
        <w:rPr>
          <w:b w:val="0"/>
          <w:bCs w:val="0"/>
        </w:rPr>
        <w:tab/>
      </w:r>
      <w:r>
        <w:t>Full Covariance (Right Panel – covariance_type = "full")</w:t>
      </w:r>
      <w:r>
        <w:rPr>
          <w:b w:val="0"/>
          <w:bCs w:val="0"/>
        </w:rPr>
        <w:t xml:space="preserve"> – In the full covariance structure, the covariance matrix allows correlations between features. This enables clusters to take </w:t>
      </w:r>
      <w:r>
        <w:t>elliptical shapes that can rotate and stretch in any direction</w:t>
      </w:r>
      <w:r>
        <w:rPr>
          <w:b w:val="0"/>
          <w:bCs w:val="0"/>
        </w:rPr>
        <w:t>, as illustrated in the right panel. This configuration provides the most flexibility for modeling complex cluster structures.</w:t>
      </w:r>
    </w:p>
    <w:p w14:paraId="371542DA" w14:textId="77777777" w:rsidR="00D859CF" w:rsidRPr="00C640B6" w:rsidRDefault="004933F5">
      <w:pPr>
        <w:pStyle w:val="Heading3"/>
        <w:keepNext w:val="0"/>
        <w:keepLines w:val="0"/>
        <w:spacing w:before="240" w:after="240" w:line="276" w:lineRule="auto"/>
        <w:rPr>
          <w:b w:val="0"/>
          <w:bCs w:val="0"/>
        </w:rPr>
      </w:pPr>
      <w:bookmarkStart w:id="882" w:name="_86q858gtezmf" w:colFirst="0" w:colLast="0"/>
      <w:bookmarkEnd w:id="882"/>
      <w:r>
        <w:rPr>
          <w:b w:val="0"/>
          <w:bCs w:val="0"/>
        </w:rPr>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45B269E8" w14:textId="77777777" w:rsidR="00D859CF" w:rsidRPr="00C640B6" w:rsidRDefault="004933F5">
      <w:pPr>
        <w:pStyle w:val="Heading3"/>
        <w:keepNext w:val="0"/>
        <w:keepLines w:val="0"/>
        <w:spacing w:before="280" w:after="80" w:line="276" w:lineRule="auto"/>
        <w:jc w:val="center"/>
        <w:rPr>
          <w:b w:val="0"/>
          <w:bCs w:val="0"/>
        </w:rPr>
      </w:pPr>
      <w:bookmarkStart w:id="883" w:name="_aee9ldg2w6zo" w:colFirst="0" w:colLast="0"/>
      <w:bookmarkEnd w:id="883"/>
      <w:r>
        <w:rPr>
          <w:b w:val="0"/>
          <w:bCs w:val="0"/>
          <w:noProof/>
        </w:rPr>
        <w:drawing>
          <wp:inline distT="114300" distB="114300" distL="114300" distR="114300" wp14:anchorId="42DA4B2E" wp14:editId="4B82EA25">
            <wp:extent cx="4711700" cy="2844800"/>
            <wp:effectExtent l="0" t="0" r="0" b="0"/>
            <wp:docPr id="1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4"/>
                    <a:srcRect/>
                    <a:stretch>
                      <a:fillRect/>
                    </a:stretch>
                  </pic:blipFill>
                  <pic:spPr>
                    <a:xfrm>
                      <a:off x="0" y="0"/>
                      <a:ext cx="4711700" cy="2844800"/>
                    </a:xfrm>
                    <a:prstGeom prst="rect">
                      <a:avLst/>
                    </a:prstGeom>
                    <a:ln/>
                  </pic:spPr>
                </pic:pic>
              </a:graphicData>
            </a:graphic>
          </wp:inline>
        </w:drawing>
      </w:r>
    </w:p>
    <w:p w14:paraId="6895B26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84" w:name="_Toc9001302"/>
      <w:bookmarkStart w:id="885" w:name="_n84wv3fvwhcf" w:colFirst="0" w:colLast="0"/>
      <w:bookmarkEnd w:id="884"/>
      <w:bookmarkEnd w:id="885"/>
      <w:r>
        <w:rPr>
          <w:b/>
          <w:bCs/>
          <w:i w:val="0"/>
          <w:iCs w:val="0"/>
          <w:color w:val="000000"/>
          <w:sz w:val="18"/>
          <w:szCs w:val="18"/>
        </w:rPr>
        <w:t>Figure 4.42 GMM Probability Density Contours</w:t>
      </w:r>
    </w:p>
    <w:p w14:paraId="51EA4AC6" w14:textId="77777777" w:rsidR="00D859CF" w:rsidRPr="00C640B6" w:rsidRDefault="004933F5">
      <w:pPr>
        <w:pStyle w:val="Heading3"/>
        <w:keepNext w:val="0"/>
        <w:keepLines w:val="0"/>
        <w:spacing w:before="240" w:after="240" w:line="276" w:lineRule="auto"/>
        <w:rPr>
          <w:b w:val="0"/>
          <w:bCs w:val="0"/>
        </w:rPr>
      </w:pPr>
      <w:bookmarkStart w:id="886" w:name="_i86fpf5r5jn7" w:colFirst="0" w:colLast="0"/>
      <w:bookmarkEnd w:id="886"/>
      <w:r>
        <w:rPr>
          <w:b w:val="0"/>
          <w:bCs w:val="0"/>
        </w:rPr>
        <w:t xml:space="preserve">The clustering behavior of a </w:t>
      </w:r>
      <w:r>
        <w:t>Gaussian Mixture Model (GMM)</w:t>
      </w:r>
      <w:r>
        <w:rPr>
          <w:b w:val="0"/>
          <w:bCs w:val="0"/>
        </w:rPr>
        <w:t xml:space="preserve"> using a scatter plot combined with probability density contours. The visualization shows how GMM models cluster as probability distributions rather than assigning rigid cluster boundaries.</w:t>
      </w:r>
    </w:p>
    <w:p w14:paraId="24436599" w14:textId="77777777" w:rsidR="00D859CF" w:rsidRPr="00C640B6" w:rsidRDefault="004933F5">
      <w:pPr>
        <w:pStyle w:val="Heading3"/>
        <w:keepNext w:val="0"/>
        <w:keepLines w:val="0"/>
        <w:spacing w:before="240" w:after="240" w:line="276" w:lineRule="auto"/>
        <w:rPr>
          <w:b w:val="0"/>
          <w:bCs w:val="0"/>
        </w:rPr>
      </w:pPr>
      <w:bookmarkStart w:id="887" w:name="_1g3z97ifj2tr" w:colFirst="0" w:colLast="0"/>
      <w:bookmarkEnd w:id="887"/>
      <w:r>
        <w:rPr>
          <w:b w:val="0"/>
          <w:bCs w:val="0"/>
        </w:rPr>
        <w:lastRenderedPageBreak/>
        <w:t xml:space="preserve">In the figure, the </w:t>
      </w:r>
      <w:r>
        <w:t>scatter points represent individual data observations</w:t>
      </w:r>
      <w:r>
        <w:rPr>
          <w:b w:val="0"/>
          <w:bCs w:val="0"/>
        </w:rPr>
        <w:t xml:space="preserve"> distributed across the feature space. These observations form two main groups of points, indicating the presence of two underlying clusters in the dataset.</w:t>
      </w:r>
    </w:p>
    <w:p w14:paraId="489D65FD" w14:textId="77777777" w:rsidR="00D859CF" w:rsidRPr="00C640B6" w:rsidRDefault="004933F5">
      <w:pPr>
        <w:pStyle w:val="Heading3"/>
        <w:keepNext w:val="0"/>
        <w:keepLines w:val="0"/>
        <w:spacing w:before="280" w:after="80" w:line="276" w:lineRule="auto"/>
        <w:rPr>
          <w:b w:val="0"/>
          <w:bCs w:val="0"/>
        </w:rPr>
      </w:pPr>
      <w:bookmarkStart w:id="888" w:name="_hfy0t72cy86d" w:colFirst="0" w:colLast="0"/>
      <w:bookmarkEnd w:id="888"/>
      <w:r>
        <w:rPr>
          <w:b w:val="0"/>
          <w:bCs w:val="0"/>
        </w:rPr>
        <w:t>The elements shown in the figure correspond to the following features of the Gaussian Mixture Model:</w:t>
      </w:r>
    </w:p>
    <w:p w14:paraId="595E78B8" w14:textId="77777777" w:rsidR="00D859CF" w:rsidRPr="00C640B6" w:rsidRDefault="004933F5">
      <w:pPr>
        <w:pStyle w:val="Heading3"/>
        <w:keepNext w:val="0"/>
        <w:keepLines w:val="0"/>
        <w:spacing w:after="240" w:line="276" w:lineRule="auto"/>
        <w:ind w:left="1080"/>
        <w:rPr>
          <w:b w:val="0"/>
          <w:bCs w:val="0"/>
        </w:rPr>
      </w:pPr>
      <w:bookmarkStart w:id="889" w:name="_rp5ck33feiz4" w:colFirst="0" w:colLast="0"/>
      <w:bookmarkEnd w:id="889"/>
      <w:r>
        <w:rPr>
          <w:b w:val="0"/>
          <w:bCs w:val="0"/>
        </w:rPr>
        <w:t xml:space="preserve">●   </w:t>
      </w:r>
      <w:r>
        <w:rPr>
          <w:b w:val="0"/>
          <w:bCs w:val="0"/>
        </w:rPr>
        <w:tab/>
      </w:r>
      <w:r>
        <w:t>Scatter Data Points</w:t>
      </w:r>
      <w:r>
        <w:rPr>
          <w:b w:val="0"/>
          <w:bCs w:val="0"/>
        </w:rPr>
        <w:t xml:space="preserve"> – The individual points plotted on the graph represent data samples from the dataset. These points form visible groupings that the GMM algorithm attempts to model using Gaussian distributions.</w:t>
      </w:r>
    </w:p>
    <w:p w14:paraId="184A1492"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Probability Density Contours</w:t>
      </w:r>
      <w:r>
        <w:rPr>
          <w:b w:val="0"/>
          <w:bCs w:val="0"/>
        </w:rPr>
        <w:t xml:space="preserve"> – The </w:t>
      </w:r>
      <w:r>
        <w:t>elliptical contour lines surrounding the clusters</w:t>
      </w:r>
      <w:r>
        <w:rPr>
          <w:b w:val="0"/>
          <w:bCs w:val="0"/>
        </w:rPr>
        <w:t xml:space="preserve"> represent the probability density levels of the fitted Gaussian distributions. Each contour line indicates regions where the probability density of the cluster remains constant.</w:t>
      </w:r>
    </w:p>
    <w:p w14:paraId="6D03E3D4" w14:textId="77777777" w:rsidR="00D859CF" w:rsidRPr="00C640B6" w:rsidRDefault="00D859CF">
      <w:pPr>
        <w:pStyle w:val="Heading3"/>
        <w:keepNext w:val="0"/>
        <w:keepLines w:val="0"/>
        <w:spacing w:before="280" w:after="80" w:line="276" w:lineRule="auto"/>
        <w:ind w:left="1080"/>
        <w:rPr>
          <w:b w:val="0"/>
          <w:bCs w:val="0"/>
        </w:rPr>
      </w:pPr>
    </w:p>
    <w:p w14:paraId="49481E19" w14:textId="77777777" w:rsidR="00D859CF" w:rsidRPr="00C640B6" w:rsidRDefault="00D859CF">
      <w:pPr>
        <w:pStyle w:val="Heading3"/>
        <w:keepNext w:val="0"/>
        <w:keepLines w:val="0"/>
        <w:spacing w:before="280" w:after="80" w:line="276" w:lineRule="auto"/>
        <w:ind w:left="1080"/>
        <w:rPr>
          <w:b w:val="0"/>
          <w:bCs w:val="0"/>
        </w:rPr>
      </w:pPr>
      <w:bookmarkStart w:id="890" w:name="_r7ym6p5r83kq" w:colFirst="0" w:colLast="0"/>
      <w:bookmarkEnd w:id="890"/>
    </w:p>
    <w:p w14:paraId="6EB77614"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Cluster Centers</w:t>
      </w:r>
      <w:r>
        <w:rPr>
          <w:b w:val="0"/>
          <w:bCs w:val="0"/>
        </w:rPr>
        <w:t xml:space="preserve"> – The </w:t>
      </w:r>
      <w:r>
        <w:t>central regions of the contour shapes</w:t>
      </w:r>
      <w:r>
        <w:rPr>
          <w:b w:val="0"/>
          <w:bCs w:val="0"/>
        </w:rPr>
        <w:t xml:space="preserve"> indicate the mean location of each Gaussian component. These means act as the centers of the clusters estimated by the GMM algorithm.</w:t>
      </w:r>
    </w:p>
    <w:p w14:paraId="0F39C4AC" w14:textId="77777777" w:rsidR="00D859CF" w:rsidRPr="00C640B6" w:rsidRDefault="00D859CF">
      <w:pPr>
        <w:pStyle w:val="Heading3"/>
        <w:keepNext w:val="0"/>
        <w:keepLines w:val="0"/>
        <w:spacing w:after="0" w:line="276" w:lineRule="auto"/>
        <w:ind w:left="1080"/>
        <w:rPr>
          <w:b w:val="0"/>
          <w:bCs w:val="0"/>
        </w:rPr>
      </w:pPr>
    </w:p>
    <w:p w14:paraId="363AA113" w14:textId="77777777" w:rsidR="00D859CF" w:rsidRPr="00C640B6" w:rsidRDefault="00D859CF">
      <w:pPr>
        <w:pStyle w:val="Heading3"/>
        <w:keepNext w:val="0"/>
        <w:keepLines w:val="0"/>
        <w:spacing w:after="0" w:line="276" w:lineRule="auto"/>
        <w:ind w:left="1080"/>
        <w:rPr>
          <w:b w:val="0"/>
          <w:bCs w:val="0"/>
        </w:rPr>
      </w:pPr>
      <w:bookmarkStart w:id="891" w:name="_tygpj4hf3vh1" w:colFirst="0" w:colLast="0"/>
      <w:bookmarkEnd w:id="891"/>
    </w:p>
    <w:p w14:paraId="02421E4A" w14:textId="77777777" w:rsidR="00D859CF" w:rsidRPr="00C640B6" w:rsidRDefault="004933F5">
      <w:pPr>
        <w:pStyle w:val="Heading3"/>
        <w:keepNext w:val="0"/>
        <w:keepLines w:val="0"/>
        <w:spacing w:after="240" w:line="276" w:lineRule="auto"/>
        <w:ind w:left="1080"/>
        <w:rPr>
          <w:b w:val="0"/>
          <w:bCs w:val="0"/>
        </w:rPr>
      </w:pPr>
      <w:bookmarkStart w:id="892" w:name="_64nwtsjn5wa4" w:colFirst="0" w:colLast="0"/>
      <w:bookmarkEnd w:id="892"/>
      <w:r>
        <w:rPr>
          <w:b w:val="0"/>
          <w:bCs w:val="0"/>
        </w:rPr>
        <w:t xml:space="preserve">●   </w:t>
      </w:r>
      <w:r>
        <w:rPr>
          <w:b w:val="0"/>
          <w:bCs w:val="0"/>
        </w:rPr>
        <w:tab/>
      </w:r>
      <w:r>
        <w:t>Elliptical Cluster Shape</w:t>
      </w:r>
      <w:r>
        <w:rPr>
          <w:b w:val="0"/>
          <w:bCs w:val="0"/>
        </w:rPr>
        <w:t xml:space="preserve"> – Unlike clustering methods such as K-Means that assume spherical clusters, GMM allows clusters to take </w:t>
      </w:r>
      <w:r>
        <w:t>elliptical shapes with varying orientations and spreads</w:t>
      </w:r>
      <w:r>
        <w:rPr>
          <w:b w:val="0"/>
          <w:bCs w:val="0"/>
        </w:rPr>
        <w:t>, which better represent complex data distributions.</w:t>
      </w:r>
    </w:p>
    <w:p w14:paraId="3D909BD4" w14:textId="77777777" w:rsidR="00D859CF" w:rsidRPr="00C640B6" w:rsidRDefault="004933F5">
      <w:pPr>
        <w:pStyle w:val="Heading3"/>
        <w:keepNext w:val="0"/>
        <w:keepLines w:val="0"/>
        <w:spacing w:before="240" w:after="240" w:line="276" w:lineRule="auto"/>
        <w:rPr>
          <w:b w:val="0"/>
          <w:bCs w:val="0"/>
        </w:rPr>
      </w:pPr>
      <w:bookmarkStart w:id="893" w:name="_yeodcfruazqf" w:colFirst="0" w:colLast="0"/>
      <w:bookmarkEnd w:id="893"/>
      <w:r>
        <w:rPr>
          <w:b w:val="0"/>
          <w:bCs w:val="0"/>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6FB6EE87" w14:textId="77777777" w:rsidR="00D859CF" w:rsidRPr="00C640B6" w:rsidRDefault="004933F5">
      <w:pPr>
        <w:pStyle w:val="Heading3"/>
        <w:keepNext w:val="0"/>
        <w:keepLines w:val="0"/>
        <w:spacing w:before="280" w:after="80" w:line="276" w:lineRule="auto"/>
        <w:jc w:val="center"/>
        <w:rPr>
          <w:b w:val="0"/>
          <w:bCs w:val="0"/>
        </w:rPr>
      </w:pPr>
      <w:bookmarkStart w:id="894" w:name="_rq9uxzvua955" w:colFirst="0" w:colLast="0"/>
      <w:bookmarkEnd w:id="894"/>
      <w:r>
        <w:rPr>
          <w:b w:val="0"/>
          <w:bCs w:val="0"/>
          <w:noProof/>
        </w:rPr>
        <w:lastRenderedPageBreak/>
        <w:drawing>
          <wp:inline distT="114300" distB="114300" distL="114300" distR="114300" wp14:anchorId="785D5D63" wp14:editId="30D497E6">
            <wp:extent cx="4978400" cy="24765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5"/>
                    <a:srcRect/>
                    <a:stretch>
                      <a:fillRect/>
                    </a:stretch>
                  </pic:blipFill>
                  <pic:spPr>
                    <a:xfrm>
                      <a:off x="0" y="0"/>
                      <a:ext cx="4978400" cy="2476500"/>
                    </a:xfrm>
                    <a:prstGeom prst="rect">
                      <a:avLst/>
                    </a:prstGeom>
                    <a:ln/>
                  </pic:spPr>
                </pic:pic>
              </a:graphicData>
            </a:graphic>
          </wp:inline>
        </w:drawing>
      </w:r>
    </w:p>
    <w:p w14:paraId="57E9B21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95" w:name="_Toc9001303"/>
      <w:bookmarkStart w:id="896" w:name="_9t1yry7dd74x" w:colFirst="0" w:colLast="0"/>
      <w:bookmarkEnd w:id="895"/>
      <w:bookmarkEnd w:id="896"/>
      <w:r>
        <w:rPr>
          <w:b/>
          <w:bCs/>
          <w:i w:val="0"/>
          <w:iCs w:val="0"/>
          <w:color w:val="000000"/>
          <w:sz w:val="18"/>
          <w:szCs w:val="18"/>
        </w:rPr>
        <w:t>Figure 4.43 Gaussian Mixture Model Clustering Example</w:t>
      </w:r>
    </w:p>
    <w:p w14:paraId="3B612E49" w14:textId="77777777" w:rsidR="00D859CF" w:rsidRPr="00C640B6" w:rsidRDefault="004933F5">
      <w:pPr>
        <w:pStyle w:val="Heading3"/>
        <w:keepNext w:val="0"/>
        <w:keepLines w:val="0"/>
        <w:spacing w:before="240" w:after="240" w:line="276" w:lineRule="auto"/>
        <w:rPr>
          <w:b w:val="0"/>
          <w:bCs w:val="0"/>
        </w:rPr>
      </w:pPr>
      <w:bookmarkStart w:id="897" w:name="_2x8qjz1py3gg" w:colFirst="0" w:colLast="0"/>
      <w:bookmarkEnd w:id="897"/>
      <w:r>
        <w:rPr>
          <w:b w:val="0"/>
          <w:bCs w:val="0"/>
        </w:rPr>
        <w:t xml:space="preserve">An example of clustering using a </w:t>
      </w:r>
      <w:r>
        <w:t>Gaussian Mixture Model (GMM)</w:t>
      </w:r>
      <w:r>
        <w:rPr>
          <w:b w:val="0"/>
          <w:bCs w:val="0"/>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1A3986E1" w14:textId="77777777" w:rsidR="00D859CF" w:rsidRPr="00C640B6" w:rsidRDefault="004933F5">
      <w:pPr>
        <w:pStyle w:val="Heading3"/>
        <w:keepNext w:val="0"/>
        <w:keepLines w:val="0"/>
        <w:spacing w:before="240" w:after="240" w:line="276" w:lineRule="auto"/>
        <w:rPr>
          <w:b w:val="0"/>
          <w:bCs w:val="0"/>
        </w:rPr>
      </w:pPr>
      <w:bookmarkStart w:id="898" w:name="_20e723fa2j87" w:colFirst="0" w:colLast="0"/>
      <w:bookmarkEnd w:id="898"/>
      <w:r>
        <w:rPr>
          <w:b w:val="0"/>
          <w:bCs w:val="0"/>
        </w:rPr>
        <w:t xml:space="preserve">In the figure, the </w:t>
      </w:r>
      <w:r>
        <w:t>scatter points represent individual data observations</w:t>
      </w:r>
      <w:r>
        <w:rPr>
          <w:b w:val="0"/>
          <w:bCs w:val="0"/>
        </w:rPr>
        <w:t xml:space="preserve"> plotted according to two features labeled </w:t>
      </w:r>
      <w:r>
        <w:rPr>
          <w:b w:val="0"/>
          <w:bCs w:val="0"/>
          <w:i/>
          <w:iCs/>
        </w:rPr>
        <w:t>Feature 1</w:t>
      </w:r>
      <w:r>
        <w:rPr>
          <w:b w:val="0"/>
          <w:bCs w:val="0"/>
        </w:rPr>
        <w:t xml:space="preserve"> and </w:t>
      </w:r>
      <w:r>
        <w:rPr>
          <w:b w:val="0"/>
          <w:bCs w:val="0"/>
          <w:i/>
          <w:iCs/>
        </w:rPr>
        <w:t>Feature 2</w:t>
      </w:r>
      <w:r>
        <w:rPr>
          <w:b w:val="0"/>
          <w:bCs w:val="0"/>
        </w:rPr>
        <w:t>. The points form three visible groups that correspond to the clusters detected by the Gaussian Mixture Model.</w:t>
      </w:r>
    </w:p>
    <w:p w14:paraId="2BF82FD8" w14:textId="77777777" w:rsidR="00D859CF" w:rsidRPr="00C640B6" w:rsidRDefault="004933F5">
      <w:pPr>
        <w:pStyle w:val="Heading3"/>
        <w:keepNext w:val="0"/>
        <w:keepLines w:val="0"/>
        <w:spacing w:before="280" w:after="80" w:line="276" w:lineRule="auto"/>
        <w:rPr>
          <w:b w:val="0"/>
          <w:bCs w:val="0"/>
        </w:rPr>
      </w:pPr>
      <w:bookmarkStart w:id="899" w:name="_1kknvtftoeco" w:colFirst="0" w:colLast="0"/>
      <w:bookmarkEnd w:id="899"/>
      <w:r>
        <w:rPr>
          <w:b w:val="0"/>
          <w:bCs w:val="0"/>
        </w:rPr>
        <w:t>The elements shown in the figure correspond to the following characteristics of GMM clustering:</w:t>
      </w:r>
    </w:p>
    <w:p w14:paraId="6B503D98" w14:textId="77777777" w:rsidR="00D859CF" w:rsidRPr="00C640B6" w:rsidRDefault="004933F5">
      <w:pPr>
        <w:pStyle w:val="Heading3"/>
        <w:keepNext w:val="0"/>
        <w:keepLines w:val="0"/>
        <w:spacing w:after="240" w:line="276" w:lineRule="auto"/>
        <w:ind w:left="1080"/>
        <w:rPr>
          <w:b w:val="0"/>
          <w:bCs w:val="0"/>
        </w:rPr>
      </w:pPr>
      <w:bookmarkStart w:id="900" w:name="_wthr7ukjqzsc" w:colFirst="0" w:colLast="0"/>
      <w:bookmarkEnd w:id="900"/>
      <w:r>
        <w:rPr>
          <w:b w:val="0"/>
          <w:bCs w:val="0"/>
        </w:rPr>
        <w:t xml:space="preserve">●   </w:t>
      </w:r>
      <w:r>
        <w:rPr>
          <w:b w:val="0"/>
          <w:bCs w:val="0"/>
        </w:rPr>
        <w:tab/>
      </w:r>
      <w:r>
        <w:t>Clustered Data Points</w:t>
      </w:r>
      <w:r>
        <w:rPr>
          <w:b w:val="0"/>
          <w:bCs w:val="0"/>
        </w:rPr>
        <w:t xml:space="preserve"> – The data points form three main groups in the scatter plot. These groups represent observations that share similar characteristics within the feature space.</w:t>
      </w:r>
    </w:p>
    <w:p w14:paraId="0057DF0B" w14:textId="77777777" w:rsidR="00D859CF" w:rsidRPr="00C640B6" w:rsidRDefault="004933F5">
      <w:pPr>
        <w:pStyle w:val="Heading3"/>
        <w:keepNext w:val="0"/>
        <w:keepLines w:val="0"/>
        <w:spacing w:after="0" w:line="276" w:lineRule="auto"/>
        <w:ind w:left="1080"/>
        <w:rPr>
          <w:b w:val="0"/>
          <w:bCs w:val="0"/>
        </w:rPr>
      </w:pPr>
      <w:bookmarkStart w:id="901" w:name="_adc52ep68765" w:colFirst="0" w:colLast="0"/>
      <w:bookmarkEnd w:id="901"/>
      <w:r>
        <w:rPr>
          <w:b w:val="0"/>
          <w:bCs w:val="0"/>
        </w:rPr>
        <w:t xml:space="preserve">●   </w:t>
      </w:r>
      <w:r>
        <w:rPr>
          <w:b w:val="0"/>
          <w:bCs w:val="0"/>
        </w:rPr>
        <w:tab/>
      </w:r>
      <w:r>
        <w:t>Elliptical Cluster Boundaries</w:t>
      </w:r>
      <w:r>
        <w:rPr>
          <w:b w:val="0"/>
          <w:bCs w:val="0"/>
        </w:rPr>
        <w:t xml:space="preserve"> – The </w:t>
      </w:r>
      <w:r>
        <w:t>elliptical shapes surrounding each cluster</w:t>
      </w:r>
      <w:r>
        <w:rPr>
          <w:b w:val="0"/>
          <w:bCs w:val="0"/>
        </w:rPr>
        <w:t xml:space="preserve"> represent the Gaussian distributions estimated by the model. These ellipses indicate the spread and orientation of the probability density for each cluster.</w:t>
      </w:r>
    </w:p>
    <w:p w14:paraId="46144EFC" w14:textId="77777777" w:rsidR="00D859CF" w:rsidRPr="00C640B6" w:rsidRDefault="004933F5">
      <w:pPr>
        <w:pStyle w:val="Heading3"/>
        <w:keepNext w:val="0"/>
        <w:keepLines w:val="0"/>
        <w:spacing w:before="200" w:after="0" w:line="276" w:lineRule="auto"/>
        <w:ind w:left="1080"/>
        <w:rPr>
          <w:b w:val="0"/>
          <w:bCs w:val="0"/>
        </w:rPr>
      </w:pPr>
      <w:bookmarkStart w:id="902" w:name="_hxjwhu6rf8yl" w:colFirst="0" w:colLast="0"/>
      <w:bookmarkEnd w:id="902"/>
      <w:r>
        <w:rPr>
          <w:b w:val="0"/>
          <w:bCs w:val="0"/>
        </w:rPr>
        <w:t xml:space="preserve">●   </w:t>
      </w:r>
      <w:r>
        <w:rPr>
          <w:b w:val="0"/>
          <w:bCs w:val="0"/>
        </w:rPr>
        <w:tab/>
      </w:r>
      <w:r>
        <w:t>Cluster Centers and Orientation</w:t>
      </w:r>
      <w:r>
        <w:rPr>
          <w:b w:val="0"/>
          <w:bCs w:val="0"/>
        </w:rPr>
        <w:t xml:space="preserve"> – The center of each ellipse represents the </w:t>
      </w:r>
      <w:r>
        <w:t>mean of the Gaussian component</w:t>
      </w:r>
      <w:r>
        <w:rPr>
          <w:b w:val="0"/>
          <w:bCs w:val="0"/>
        </w:rPr>
        <w:t>, while the orientation and shape of the ellipse reflect the covariance structure of the cluster.</w:t>
      </w:r>
    </w:p>
    <w:p w14:paraId="1426F6E9" w14:textId="77777777" w:rsidR="00D859CF" w:rsidRPr="00C640B6" w:rsidRDefault="004933F5">
      <w:pPr>
        <w:pStyle w:val="Heading3"/>
        <w:keepNext w:val="0"/>
        <w:keepLines w:val="0"/>
        <w:spacing w:before="200" w:after="240" w:line="276" w:lineRule="auto"/>
        <w:ind w:left="1080"/>
        <w:rPr>
          <w:b w:val="0"/>
          <w:bCs w:val="0"/>
        </w:rPr>
      </w:pPr>
      <w:bookmarkStart w:id="903" w:name="_r8pumymr24kb" w:colFirst="0" w:colLast="0"/>
      <w:bookmarkEnd w:id="903"/>
      <w:r>
        <w:rPr>
          <w:b w:val="0"/>
          <w:bCs w:val="0"/>
        </w:rPr>
        <w:lastRenderedPageBreak/>
        <w:t xml:space="preserve">●   </w:t>
      </w:r>
      <w:r>
        <w:rPr>
          <w:b w:val="0"/>
          <w:bCs w:val="0"/>
        </w:rPr>
        <w:tab/>
      </w:r>
      <w:r>
        <w:t>Flexible Cluster Shapes</w:t>
      </w:r>
      <w:r>
        <w:rPr>
          <w:b w:val="0"/>
          <w:bCs w:val="0"/>
        </w:rPr>
        <w:t xml:space="preserve"> – Unlike clustering algorithms such as K-Means that assume spherical clusters, Gaussian Mixture Models allow clusters to take </w:t>
      </w:r>
      <w:r>
        <w:t>elliptical shapes with different orientations</w:t>
      </w:r>
      <w:r>
        <w:rPr>
          <w:b w:val="0"/>
          <w:bCs w:val="0"/>
        </w:rPr>
        <w:t>, enabling the algorithm to better model complex data distributions.</w:t>
      </w:r>
    </w:p>
    <w:p w14:paraId="35DB16F2" w14:textId="77777777" w:rsidR="00D859CF" w:rsidRPr="00C640B6" w:rsidRDefault="004933F5">
      <w:pPr>
        <w:pStyle w:val="Heading3"/>
        <w:keepNext w:val="0"/>
        <w:keepLines w:val="0"/>
        <w:spacing w:before="240" w:after="240" w:line="276" w:lineRule="auto"/>
        <w:rPr>
          <w:b w:val="0"/>
          <w:bCs w:val="0"/>
        </w:rPr>
      </w:pPr>
      <w:bookmarkStart w:id="904" w:name="_weh4cj3yw3pg" w:colFirst="0" w:colLast="0"/>
      <w:bookmarkEnd w:id="904"/>
      <w:r>
        <w:rPr>
          <w:b w:val="0"/>
          <w:bCs w:val="0"/>
        </w:rPr>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310C14A3" w14:textId="77777777" w:rsidR="00D859CF" w:rsidRPr="00C640B6" w:rsidRDefault="004933F5">
      <w:pPr>
        <w:pStyle w:val="Heading3"/>
        <w:keepNext w:val="0"/>
        <w:keepLines w:val="0"/>
        <w:spacing w:before="280" w:after="80" w:line="276" w:lineRule="auto"/>
        <w:jc w:val="center"/>
        <w:rPr>
          <w:b w:val="0"/>
          <w:bCs w:val="0"/>
        </w:rPr>
      </w:pPr>
      <w:bookmarkStart w:id="905" w:name="_zbp5ltbe7ktn" w:colFirst="0" w:colLast="0"/>
      <w:bookmarkEnd w:id="905"/>
      <w:r>
        <w:rPr>
          <w:b w:val="0"/>
          <w:bCs w:val="0"/>
          <w:noProof/>
        </w:rPr>
        <w:drawing>
          <wp:inline distT="114300" distB="114300" distL="114300" distR="114300" wp14:anchorId="66D432FC" wp14:editId="75B4E4FB">
            <wp:extent cx="4406900" cy="3746500"/>
            <wp:effectExtent l="0" t="0" r="0" b="0"/>
            <wp:docPr id="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66"/>
                    <a:srcRect/>
                    <a:stretch>
                      <a:fillRect/>
                    </a:stretch>
                  </pic:blipFill>
                  <pic:spPr>
                    <a:xfrm>
                      <a:off x="0" y="0"/>
                      <a:ext cx="4406900" cy="3746500"/>
                    </a:xfrm>
                    <a:prstGeom prst="rect">
                      <a:avLst/>
                    </a:prstGeom>
                    <a:ln/>
                  </pic:spPr>
                </pic:pic>
              </a:graphicData>
            </a:graphic>
          </wp:inline>
        </w:drawing>
      </w:r>
    </w:p>
    <w:p w14:paraId="3780791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06" w:name="_Toc9001304"/>
      <w:bookmarkStart w:id="907" w:name="_5i00dwqije7d" w:colFirst="0" w:colLast="0"/>
      <w:bookmarkEnd w:id="906"/>
      <w:bookmarkEnd w:id="907"/>
      <w:r>
        <w:rPr>
          <w:b/>
          <w:bCs/>
          <w:i w:val="0"/>
          <w:iCs w:val="0"/>
          <w:color w:val="000000"/>
          <w:sz w:val="18"/>
          <w:szCs w:val="18"/>
        </w:rPr>
        <w:t>Figure 4.44 Cluster Fitting Using Gaussian Mixture Model</w:t>
      </w:r>
    </w:p>
    <w:p w14:paraId="56B188CC" w14:textId="77777777" w:rsidR="00D859CF" w:rsidRPr="00C640B6" w:rsidRDefault="004933F5">
      <w:pPr>
        <w:pStyle w:val="Heading3"/>
        <w:keepNext w:val="0"/>
        <w:keepLines w:val="0"/>
        <w:spacing w:before="240" w:after="240" w:line="276" w:lineRule="auto"/>
        <w:rPr>
          <w:b w:val="0"/>
          <w:bCs w:val="0"/>
        </w:rPr>
      </w:pPr>
      <w:bookmarkStart w:id="908" w:name="_ugug4m9k50ua" w:colFirst="0" w:colLast="0"/>
      <w:bookmarkEnd w:id="908"/>
      <w:r>
        <w:rPr>
          <w:b w:val="0"/>
          <w:bCs w:val="0"/>
        </w:rPr>
        <w:t xml:space="preserve">The </w:t>
      </w:r>
      <w:r>
        <w:t>cluster fitting process of a Gaussian Mixture Model (GMM)</w:t>
      </w:r>
      <w:r>
        <w:rPr>
          <w:b w:val="0"/>
          <w:bCs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73D9CB1B" w14:textId="77777777" w:rsidR="00D859CF" w:rsidRPr="00C640B6" w:rsidRDefault="004933F5">
      <w:pPr>
        <w:pStyle w:val="Heading3"/>
        <w:keepNext w:val="0"/>
        <w:keepLines w:val="0"/>
        <w:spacing w:before="240" w:after="240" w:line="276" w:lineRule="auto"/>
        <w:rPr>
          <w:b w:val="0"/>
          <w:bCs w:val="0"/>
        </w:rPr>
      </w:pPr>
      <w:bookmarkStart w:id="909" w:name="_w4cn8l5779jd" w:colFirst="0" w:colLast="0"/>
      <w:bookmarkEnd w:id="909"/>
      <w:r>
        <w:rPr>
          <w:b w:val="0"/>
          <w:bCs w:val="0"/>
        </w:rPr>
        <w:t xml:space="preserve">In the figure, each panel represents a stage in the iterative clustering process, where the axes labeled </w:t>
      </w:r>
      <w:r>
        <w:t>Red, Green, and Blue</w:t>
      </w:r>
      <w:r>
        <w:rPr>
          <w:b w:val="0"/>
          <w:bCs w:val="0"/>
        </w:rPr>
        <w:t xml:space="preserve"> correspond to three feature dimensions used in the dataset. The shaded ellipsoids represent the </w:t>
      </w:r>
      <w:r>
        <w:t>Gaussian components</w:t>
      </w:r>
      <w:r>
        <w:rPr>
          <w:b w:val="0"/>
          <w:bCs w:val="0"/>
        </w:rPr>
        <w:t>, while the scatter points correspond to the observed data samples.</w:t>
      </w:r>
    </w:p>
    <w:p w14:paraId="0551B237" w14:textId="77777777" w:rsidR="00D859CF" w:rsidRPr="00C640B6" w:rsidRDefault="004933F5">
      <w:pPr>
        <w:pStyle w:val="Heading3"/>
        <w:keepNext w:val="0"/>
        <w:keepLines w:val="0"/>
        <w:spacing w:before="280" w:after="80" w:line="276" w:lineRule="auto"/>
        <w:rPr>
          <w:b w:val="0"/>
          <w:bCs w:val="0"/>
        </w:rPr>
      </w:pPr>
      <w:bookmarkStart w:id="910" w:name="_apbfslfrey7u" w:colFirst="0" w:colLast="0"/>
      <w:bookmarkEnd w:id="910"/>
      <w:r>
        <w:rPr>
          <w:b w:val="0"/>
          <w:bCs w:val="0"/>
        </w:rPr>
        <w:lastRenderedPageBreak/>
        <w:t>The panels illustrate the following stages of the GMM fitting process:</w:t>
      </w:r>
    </w:p>
    <w:p w14:paraId="2A2E8E92" w14:textId="77777777" w:rsidR="00D859CF" w:rsidRPr="00C640B6" w:rsidRDefault="004933F5">
      <w:pPr>
        <w:pStyle w:val="Heading3"/>
        <w:keepNext w:val="0"/>
        <w:keepLines w:val="0"/>
        <w:spacing w:after="0" w:line="276" w:lineRule="auto"/>
        <w:ind w:left="1080"/>
        <w:rPr>
          <w:b w:val="0"/>
          <w:bCs w:val="0"/>
        </w:rPr>
      </w:pPr>
      <w:bookmarkStart w:id="911" w:name="_p7ka2p7ey7k" w:colFirst="0" w:colLast="0"/>
      <w:bookmarkEnd w:id="911"/>
      <w:r>
        <w:rPr>
          <w:b w:val="0"/>
          <w:bCs w:val="0"/>
        </w:rPr>
        <w:t xml:space="preserve">●   </w:t>
      </w:r>
      <w:r>
        <w:rPr>
          <w:b w:val="0"/>
          <w:bCs w:val="0"/>
        </w:rPr>
        <w:tab/>
      </w:r>
      <w:r>
        <w:t>(a) Initial Clusters</w:t>
      </w:r>
      <w:r>
        <w:rPr>
          <w:b w:val="0"/>
          <w:bCs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57203F6B" w14:textId="77777777" w:rsidR="00D859CF" w:rsidRPr="00C640B6" w:rsidRDefault="004933F5">
      <w:pPr>
        <w:pStyle w:val="Heading3"/>
        <w:keepNext w:val="0"/>
        <w:keepLines w:val="0"/>
        <w:spacing w:before="200" w:after="0" w:line="276" w:lineRule="auto"/>
        <w:ind w:left="1080"/>
        <w:rPr>
          <w:b w:val="0"/>
          <w:bCs w:val="0"/>
        </w:rPr>
      </w:pPr>
      <w:r>
        <w:rPr>
          <w:b w:val="0"/>
          <w:bCs w:val="0"/>
        </w:rPr>
        <w:t xml:space="preserve">●   </w:t>
      </w:r>
      <w:r>
        <w:rPr>
          <w:b w:val="0"/>
          <w:bCs w:val="0"/>
        </w:rPr>
        <w:tab/>
      </w:r>
      <w:r>
        <w:t>(b) Early Iterations (2 Cycles)</w:t>
      </w:r>
      <w:r>
        <w:rPr>
          <w:b w:val="0"/>
          <w:bCs w:val="0"/>
        </w:rPr>
        <w:t xml:space="preserve"> – After two EM cycles, the Gaussian components begin to shift and rotate to better match the distribution of data points. The algorithm adjusts the parameters of each Gaussian component based on the likelihood of the observed data.</w:t>
      </w:r>
    </w:p>
    <w:p w14:paraId="0B2DD78C" w14:textId="77777777" w:rsidR="00D859CF" w:rsidRPr="00C640B6" w:rsidRDefault="00D859CF">
      <w:pPr>
        <w:pStyle w:val="Heading3"/>
        <w:keepNext w:val="0"/>
        <w:keepLines w:val="0"/>
        <w:spacing w:before="200" w:after="0" w:line="276" w:lineRule="auto"/>
        <w:ind w:left="1080"/>
        <w:rPr>
          <w:b w:val="0"/>
          <w:bCs w:val="0"/>
        </w:rPr>
      </w:pPr>
    </w:p>
    <w:p w14:paraId="78B2CA02" w14:textId="77777777" w:rsidR="00D859CF" w:rsidRPr="00C640B6" w:rsidRDefault="00D859CF">
      <w:pPr>
        <w:pStyle w:val="Heading3"/>
        <w:keepNext w:val="0"/>
        <w:keepLines w:val="0"/>
        <w:spacing w:before="200" w:after="0" w:line="276" w:lineRule="auto"/>
        <w:ind w:left="1080"/>
        <w:rPr>
          <w:b w:val="0"/>
          <w:bCs w:val="0"/>
        </w:rPr>
      </w:pPr>
      <w:bookmarkStart w:id="912" w:name="_srvsfxsqucw" w:colFirst="0" w:colLast="0"/>
      <w:bookmarkEnd w:id="912"/>
    </w:p>
    <w:p w14:paraId="7DFC98BF" w14:textId="77777777" w:rsidR="00D859CF" w:rsidRPr="00C640B6" w:rsidRDefault="004933F5">
      <w:pPr>
        <w:pStyle w:val="Heading3"/>
        <w:keepNext w:val="0"/>
        <w:keepLines w:val="0"/>
        <w:spacing w:before="200" w:after="0" w:line="276" w:lineRule="auto"/>
        <w:ind w:left="1080"/>
        <w:rPr>
          <w:b w:val="0"/>
          <w:bCs w:val="0"/>
        </w:rPr>
      </w:pPr>
      <w:bookmarkStart w:id="913" w:name="_y92eq5knq3xe" w:colFirst="0" w:colLast="0"/>
      <w:bookmarkEnd w:id="913"/>
      <w:r>
        <w:rPr>
          <w:b w:val="0"/>
          <w:bCs w:val="0"/>
        </w:rPr>
        <w:t xml:space="preserve">●   </w:t>
      </w:r>
      <w:r>
        <w:rPr>
          <w:b w:val="0"/>
          <w:bCs w:val="0"/>
        </w:rPr>
        <w:tab/>
      </w:r>
      <w:r>
        <w:t>(c) Intermediate Iterations (30 Cycles)</w:t>
      </w:r>
      <w:r>
        <w:rPr>
          <w:b w:val="0"/>
          <w:bCs w:val="0"/>
        </w:rPr>
        <w:t xml:space="preserve"> – After additional iterations, the Gaussian components more closely align with the dense regions of the dataset. The ellipsoids begin to capture the structure and orientation of the clusters more accurately.</w:t>
      </w:r>
    </w:p>
    <w:p w14:paraId="5E7CD87D" w14:textId="77777777" w:rsidR="00D859CF" w:rsidRPr="00C640B6" w:rsidRDefault="004933F5">
      <w:pPr>
        <w:pStyle w:val="Heading3"/>
        <w:keepNext w:val="0"/>
        <w:keepLines w:val="0"/>
        <w:spacing w:before="280" w:after="80" w:line="276" w:lineRule="auto"/>
        <w:ind w:left="1080"/>
        <w:rPr>
          <w:b w:val="0"/>
          <w:bCs w:val="0"/>
        </w:rPr>
      </w:pPr>
      <w:bookmarkStart w:id="914" w:name="_8x4fiwgrjy41" w:colFirst="0" w:colLast="0"/>
      <w:bookmarkEnd w:id="914"/>
      <w:r>
        <w:rPr>
          <w:b w:val="0"/>
          <w:bCs w:val="0"/>
        </w:rPr>
        <w:t xml:space="preserve">●   </w:t>
      </w:r>
      <w:r>
        <w:rPr>
          <w:b w:val="0"/>
          <w:bCs w:val="0"/>
        </w:rPr>
        <w:tab/>
      </w:r>
      <w:r>
        <w:t>(d) Final Convergence (61 Cycles)</w:t>
      </w:r>
      <w:r>
        <w:rPr>
          <w:b w:val="0"/>
          <w:bCs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768A0C0C" w14:textId="77777777" w:rsidR="00D859CF" w:rsidRPr="00C640B6" w:rsidRDefault="004933F5">
      <w:pPr>
        <w:pStyle w:val="Heading3"/>
        <w:keepNext w:val="0"/>
        <w:keepLines w:val="0"/>
        <w:spacing w:before="240" w:after="240" w:line="276" w:lineRule="auto"/>
        <w:rPr>
          <w:b w:val="0"/>
          <w:bCs w:val="0"/>
        </w:rPr>
      </w:pPr>
      <w:bookmarkStart w:id="915" w:name="_w20a33ufeu5x" w:colFirst="0" w:colLast="0"/>
      <w:bookmarkEnd w:id="915"/>
      <w:r>
        <w:rPr>
          <w:b w:val="0"/>
          <w:bCs w:val="0"/>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28FD23FE" w14:textId="77777777" w:rsidR="00D859CF" w:rsidRPr="00C640B6" w:rsidRDefault="004933F5">
      <w:pPr>
        <w:pStyle w:val="Heading5"/>
        <w:spacing w:before="160" w:after="80" w:line="240" w:lineRule="auto"/>
        <w:jc w:val="left"/>
      </w:pPr>
      <w:bookmarkStart w:id="916" w:name="_Toc9001095"/>
      <w:bookmarkStart w:id="917" w:name="_ajg6gpvepv7z" w:colFirst="0" w:colLast="0"/>
      <w:bookmarkEnd w:id="916"/>
      <w:bookmarkEnd w:id="917"/>
      <w:r>
        <w:t>4.2.5.1.5.</w:t>
      </w:r>
      <w:r>
        <w:tab/>
        <w:t>Spectral Clustering</w:t>
      </w:r>
    </w:p>
    <w:p w14:paraId="125A9607" w14:textId="77777777" w:rsidR="00D859CF" w:rsidRPr="00C640B6" w:rsidRDefault="004933F5">
      <w:pPr>
        <w:pStyle w:val="Heading3"/>
        <w:keepNext w:val="0"/>
        <w:keepLines w:val="0"/>
        <w:spacing w:before="240" w:after="240" w:line="276" w:lineRule="auto"/>
        <w:rPr>
          <w:b w:val="0"/>
          <w:bCs w:val="0"/>
        </w:rPr>
      </w:pPr>
      <w:bookmarkStart w:id="918" w:name="_3c41i75suzrb" w:colFirst="0" w:colLast="0"/>
      <w:bookmarkEnd w:id="918"/>
      <w:r>
        <w:rPr>
          <w:b w:val="0"/>
          <w:bCs w:val="0"/>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383A3A59" w14:textId="77777777" w:rsidR="00D859CF" w:rsidRPr="00C640B6" w:rsidRDefault="004933F5">
      <w:pPr>
        <w:pStyle w:val="Heading3"/>
        <w:keepNext w:val="0"/>
        <w:keepLines w:val="0"/>
        <w:spacing w:before="240" w:after="240" w:line="276" w:lineRule="auto"/>
        <w:rPr>
          <w:b w:val="0"/>
          <w:bCs w:val="0"/>
        </w:rPr>
      </w:pPr>
      <w:bookmarkStart w:id="919" w:name="_39vucph74q8l" w:colFirst="0" w:colLast="0"/>
      <w:bookmarkEnd w:id="919"/>
      <w:r>
        <w:rPr>
          <w:b w:val="0"/>
          <w:bCs w:val="0"/>
        </w:rPr>
        <w:lastRenderedPageBreak/>
        <w:t>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14:paraId="2CDD3DD4" w14:textId="77777777" w:rsidR="00D859CF" w:rsidRPr="00C640B6" w:rsidRDefault="004933F5">
      <w:pPr>
        <w:pStyle w:val="Heading3"/>
        <w:keepNext w:val="0"/>
        <w:keepLines w:val="0"/>
        <w:spacing w:after="0" w:line="276" w:lineRule="auto"/>
        <w:jc w:val="both"/>
        <w:rPr>
          <w:b w:val="0"/>
          <w:bCs w:val="0"/>
        </w:rPr>
      </w:pPr>
      <w:bookmarkStart w:id="920" w:name="_pq4deql5ttm7" w:colFirst="0" w:colLast="0"/>
      <w:bookmarkEnd w:id="920"/>
      <w:r>
        <w:t>Similarity graph construction.</w:t>
      </w:r>
      <w:r>
        <w:rPr>
          <w:b w:val="0"/>
          <w:bCs w:val="0"/>
        </w:rPr>
        <w:t xml:space="preserve"> To construct the similarity graph, pairwise similarities between standardized feature vectors are computed using a radial basis function (RBF) kernel:</w:t>
      </w:r>
    </w:p>
    <w:tbl>
      <w:tblPr>
        <w:tblStyle w:val="afff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6D2BBAB2" w14:textId="77777777">
        <w:trPr>
          <w:trHeight w:val="900"/>
        </w:trPr>
        <w:tc>
          <w:tcPr>
            <w:tcW w:w="5883" w:type="dxa"/>
            <w:tcBorders>
              <w:top w:val="nil"/>
              <w:left w:val="nil"/>
              <w:bottom w:val="nil"/>
              <w:right w:val="nil"/>
            </w:tcBorders>
            <w:tcMar>
              <w:top w:w="0" w:type="dxa"/>
              <w:left w:w="0" w:type="dxa"/>
              <w:bottom w:w="0" w:type="dxa"/>
              <w:right w:w="0" w:type="dxa"/>
            </w:tcMar>
          </w:tcPr>
          <w:p w14:paraId="3E99AB28" w14:textId="77777777" w:rsidR="00D859CF" w:rsidRPr="00C640B6" w:rsidRDefault="004933F5">
            <w:pPr>
              <w:pStyle w:val="Heading3"/>
              <w:keepNext w:val="0"/>
              <w:keepLines w:val="0"/>
              <w:spacing w:before="80" w:after="80" w:line="276" w:lineRule="auto"/>
              <w:rPr>
                <w:b w:val="0"/>
                <w:bCs w:val="0"/>
              </w:rPr>
            </w:pPr>
            <w:bookmarkStart w:id="921" w:name="_9cv6e9rqiwhy" w:colFirst="0" w:colLast="0"/>
            <w:bookmarkEnd w:id="921"/>
            <w:r>
              <w:rPr>
                <w:b w:val="0"/>
                <w:bCs w:val="0"/>
                <w:noProof/>
              </w:rPr>
              <w:drawing>
                <wp:inline distT="114300" distB="114300" distL="114300" distR="114300" wp14:anchorId="37C15F8E" wp14:editId="107B937F">
                  <wp:extent cx="1473200" cy="469900"/>
                  <wp:effectExtent l="0" t="0" r="0" b="0"/>
                  <wp:docPr id="54"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67"/>
                          <a:srcRect/>
                          <a:stretch>
                            <a:fillRect/>
                          </a:stretch>
                        </pic:blipFill>
                        <pic:spPr>
                          <a:xfrm>
                            <a:off x="0" y="0"/>
                            <a:ext cx="1473200" cy="4699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2847FFC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22" w:name="_Toc9001369"/>
            <w:bookmarkStart w:id="923" w:name="_fy8pn9w9q19y" w:colFirst="0" w:colLast="0"/>
            <w:bookmarkEnd w:id="922"/>
            <w:bookmarkEnd w:id="923"/>
            <w:r>
              <w:rPr>
                <w:b/>
                <w:bCs/>
                <w:i w:val="0"/>
                <w:iCs w:val="0"/>
                <w:color w:val="000000"/>
                <w:sz w:val="18"/>
                <w:szCs w:val="18"/>
              </w:rPr>
              <w:t>Equation 4.20</w:t>
            </w:r>
          </w:p>
        </w:tc>
      </w:tr>
    </w:tbl>
    <w:p w14:paraId="41A63D38" w14:textId="77777777" w:rsidR="00D859CF" w:rsidRPr="00C640B6" w:rsidRDefault="004933F5">
      <w:pPr>
        <w:pStyle w:val="Heading3"/>
        <w:keepNext w:val="0"/>
        <w:keepLines w:val="0"/>
        <w:spacing w:after="0" w:line="276" w:lineRule="auto"/>
        <w:jc w:val="both"/>
        <w:rPr>
          <w:b w:val="0"/>
          <w:bCs w:val="0"/>
        </w:rPr>
      </w:pPr>
      <w:bookmarkStart w:id="924" w:name="_9v72mkjvc4kg" w:colFirst="0" w:colLast="0"/>
      <w:bookmarkEnd w:id="924"/>
      <w:r>
        <w:rPr>
          <w:b w:val="0"/>
          <w:bCs w:val="0"/>
        </w:rPr>
        <w:t xml:space="preserve">where </w:t>
      </w:r>
      <w:r>
        <w:rPr>
          <w:b w:val="0"/>
          <w:bCs w:val="0"/>
          <w:i/>
          <w:iCs/>
        </w:rPr>
        <w:t>x</w:t>
      </w:r>
      <w:r>
        <w:rPr>
          <w:b w:val="0"/>
          <w:bCs w:val="0"/>
          <w:vertAlign w:val="subscript"/>
        </w:rPr>
        <w:t>i</w:t>
      </w:r>
      <w:r>
        <w:rPr>
          <w:b w:val="0"/>
          <w:bCs w:val="0"/>
        </w:rPr>
        <w:t xml:space="preserve"> and </w:t>
      </w:r>
      <w:r>
        <w:rPr>
          <w:b w:val="0"/>
          <w:bCs w:val="0"/>
          <w:i/>
          <w:iCs/>
        </w:rPr>
        <w:t>x</w:t>
      </w:r>
      <w:r>
        <w:rPr>
          <w:b w:val="0"/>
          <w:bCs w:val="0"/>
          <w:vertAlign w:val="subscript"/>
        </w:rPr>
        <w:t>j</w:t>
      </w:r>
      <w:r>
        <w:rPr>
          <w:b w:val="0"/>
          <w:bCs w:val="0"/>
        </w:rPr>
        <w:t xml:space="preserve"> are the standardized feature vectors of windows </w:t>
      </w:r>
      <w:r>
        <w:rPr>
          <w:b w:val="0"/>
          <w:bCs w:val="0"/>
          <w:i/>
          <w:iCs/>
        </w:rPr>
        <w:t>i</w:t>
      </w:r>
      <w:r>
        <w:rPr>
          <w:b w:val="0"/>
          <w:bCs w:val="0"/>
        </w:rPr>
        <w:t xml:space="preserve"> and </w:t>
      </w:r>
      <w:r>
        <w:rPr>
          <w:b w:val="0"/>
          <w:bCs w:val="0"/>
          <w:i/>
          <w:iCs/>
        </w:rPr>
        <w:t>j</w:t>
      </w:r>
      <w:r>
        <w:rPr>
          <w:b w:val="0"/>
          <w:bCs w:val="0"/>
        </w:rPr>
        <w:t>, and σ sets how quickly the similarity falls as the distance grows.</w:t>
      </w:r>
    </w:p>
    <w:p w14:paraId="21875F3E" w14:textId="77777777" w:rsidR="00D859CF" w:rsidRPr="00C640B6" w:rsidRDefault="004933F5">
      <w:pPr>
        <w:pStyle w:val="Heading3"/>
        <w:keepNext w:val="0"/>
        <w:keepLines w:val="0"/>
        <w:spacing w:before="240" w:after="240" w:line="276" w:lineRule="auto"/>
        <w:rPr>
          <w:b w:val="0"/>
          <w:bCs w:val="0"/>
        </w:rPr>
      </w:pPr>
      <w:bookmarkStart w:id="925" w:name="_xvmo8vx0j9c8" w:colFirst="0" w:colLast="0"/>
      <w:bookmarkEnd w:id="925"/>
      <w:r>
        <w:rPr>
          <w:b w:val="0"/>
          <w:bCs w:val="0"/>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615D9574" w14:textId="77777777" w:rsidR="00D859CF" w:rsidRPr="00C640B6" w:rsidRDefault="004933F5">
      <w:pPr>
        <w:pStyle w:val="Heading3"/>
        <w:keepNext w:val="0"/>
        <w:keepLines w:val="0"/>
        <w:spacing w:after="0" w:line="276" w:lineRule="auto"/>
        <w:jc w:val="both"/>
        <w:rPr>
          <w:b w:val="0"/>
          <w:bCs w:val="0"/>
        </w:rPr>
      </w:pPr>
      <w:bookmarkStart w:id="926" w:name="_mf7lhen0njwn" w:colFirst="0" w:colLast="0"/>
      <w:bookmarkEnd w:id="926"/>
      <w:r>
        <w:t>Spectral embedding.</w:t>
      </w:r>
      <w:r>
        <w:rPr>
          <w:b w:val="0"/>
          <w:bCs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14:paraId="5E3B6B5D" w14:textId="77777777" w:rsidR="00D859CF" w:rsidRPr="00C640B6" w:rsidRDefault="004933F5">
      <w:pPr>
        <w:pStyle w:val="Heading3"/>
        <w:keepNext w:val="0"/>
        <w:keepLines w:val="0"/>
        <w:spacing w:before="240" w:after="240" w:line="276" w:lineRule="auto"/>
        <w:rPr>
          <w:b w:val="0"/>
          <w:bCs w:val="0"/>
        </w:rPr>
      </w:pPr>
      <w:bookmarkStart w:id="927" w:name="_dsnfq3wtp2r" w:colFirst="0" w:colLast="0"/>
      <w:bookmarkEnd w:id="927"/>
      <w:r>
        <w:rPr>
          <w:b w:val="0"/>
          <w:bCs w:val="0"/>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2892C207" w14:textId="77777777" w:rsidR="00D859CF" w:rsidRPr="00C640B6" w:rsidRDefault="004933F5">
      <w:pPr>
        <w:pStyle w:val="Heading3"/>
        <w:keepNext w:val="0"/>
        <w:keepLines w:val="0"/>
        <w:spacing w:after="0" w:line="276" w:lineRule="auto"/>
        <w:jc w:val="both"/>
        <w:rPr>
          <w:b w:val="0"/>
          <w:bCs w:val="0"/>
        </w:rPr>
      </w:pPr>
      <w:bookmarkStart w:id="928" w:name="_wpltoeeuhpyz" w:colFirst="0" w:colLast="0"/>
      <w:bookmarkEnd w:id="928"/>
      <w:r>
        <w:t>Cluster number selection.</w:t>
      </w:r>
      <w:r>
        <w:rPr>
          <w:b w:val="0"/>
          <w:bCs w:val="0"/>
        </w:rPr>
        <w:t xml:space="preserve"> As with the previous clustering methods, candidate cluster counts ranging from 2 to 8 clusters are evaluated. This consistent range allows comparison across all clustering algorithms used in the study.</w:t>
      </w:r>
    </w:p>
    <w:p w14:paraId="212A47F5" w14:textId="77777777" w:rsidR="00D859CF" w:rsidRPr="00C640B6" w:rsidRDefault="004933F5">
      <w:pPr>
        <w:pStyle w:val="Heading3"/>
        <w:keepNext w:val="0"/>
        <w:keepLines w:val="0"/>
        <w:spacing w:before="240" w:after="240" w:line="276" w:lineRule="auto"/>
        <w:rPr>
          <w:b w:val="0"/>
          <w:bCs w:val="0"/>
        </w:rPr>
      </w:pPr>
      <w:bookmarkStart w:id="929" w:name="_emezrk5m57lo" w:colFirst="0" w:colLast="0"/>
      <w:bookmarkEnd w:id="929"/>
      <w:r>
        <w:rPr>
          <w:b w:val="0"/>
          <w:bCs w:val="0"/>
        </w:rPr>
        <w:t>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14:paraId="6E174B6E" w14:textId="77777777" w:rsidR="00D859CF" w:rsidRPr="00C640B6" w:rsidRDefault="004933F5">
      <w:pPr>
        <w:pStyle w:val="Heading3"/>
        <w:keepNext w:val="0"/>
        <w:keepLines w:val="0"/>
        <w:spacing w:before="280" w:after="80" w:line="276" w:lineRule="auto"/>
        <w:jc w:val="center"/>
        <w:rPr>
          <w:b w:val="0"/>
          <w:bCs w:val="0"/>
        </w:rPr>
      </w:pPr>
      <w:bookmarkStart w:id="930" w:name="_pgxhjva0e9vo" w:colFirst="0" w:colLast="0"/>
      <w:bookmarkEnd w:id="930"/>
      <w:r>
        <w:rPr>
          <w:b w:val="0"/>
          <w:bCs w:val="0"/>
          <w:noProof/>
        </w:rPr>
        <w:lastRenderedPageBreak/>
        <w:drawing>
          <wp:inline distT="114300" distB="114300" distL="114300" distR="114300" wp14:anchorId="6FD6187F" wp14:editId="0376A42C">
            <wp:extent cx="3048000" cy="3048000"/>
            <wp:effectExtent l="0" t="0" r="0" b="0"/>
            <wp:docPr id="6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8"/>
                    <a:srcRect/>
                    <a:stretch>
                      <a:fillRect/>
                    </a:stretch>
                  </pic:blipFill>
                  <pic:spPr>
                    <a:xfrm>
                      <a:off x="0" y="0"/>
                      <a:ext cx="3048000" cy="3048000"/>
                    </a:xfrm>
                    <a:prstGeom prst="rect">
                      <a:avLst/>
                    </a:prstGeom>
                    <a:ln/>
                  </pic:spPr>
                </pic:pic>
              </a:graphicData>
            </a:graphic>
          </wp:inline>
        </w:drawing>
      </w:r>
    </w:p>
    <w:p w14:paraId="0EB5BB7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31" w:name="_Toc9001305"/>
      <w:bookmarkStart w:id="932" w:name="_eau70ejuk83p" w:colFirst="0" w:colLast="0"/>
      <w:bookmarkEnd w:id="931"/>
      <w:bookmarkEnd w:id="932"/>
      <w:r>
        <w:rPr>
          <w:b/>
          <w:bCs/>
          <w:i w:val="0"/>
          <w:iCs w:val="0"/>
          <w:color w:val="000000"/>
          <w:sz w:val="18"/>
          <w:szCs w:val="18"/>
        </w:rPr>
        <w:t>Figure 4.45 Spectral Clustering Algorithm Overview</w:t>
      </w:r>
    </w:p>
    <w:p w14:paraId="6CE58B7C" w14:textId="77777777" w:rsidR="00D859CF" w:rsidRPr="00C640B6" w:rsidRDefault="004933F5">
      <w:pPr>
        <w:pStyle w:val="Heading3"/>
        <w:keepNext w:val="0"/>
        <w:keepLines w:val="0"/>
        <w:spacing w:before="240" w:after="240" w:line="276" w:lineRule="auto"/>
        <w:rPr>
          <w:b w:val="0"/>
          <w:bCs w:val="0"/>
        </w:rPr>
      </w:pPr>
      <w:bookmarkStart w:id="933" w:name="_t3wpudx3xprl" w:colFirst="0" w:colLast="0"/>
      <w:bookmarkEnd w:id="933"/>
      <w:r>
        <w:t>Overview of the Spectral Clustering algorithm</w:t>
      </w:r>
      <w:r>
        <w:rPr>
          <w:b w:val="0"/>
          <w:bCs w:val="0"/>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3D250A49" w14:textId="77777777" w:rsidR="00D859CF" w:rsidRPr="00C640B6" w:rsidRDefault="004933F5">
      <w:pPr>
        <w:pStyle w:val="Heading3"/>
        <w:keepNext w:val="0"/>
        <w:keepLines w:val="0"/>
        <w:spacing w:before="280" w:after="80" w:line="276" w:lineRule="auto"/>
        <w:rPr>
          <w:b w:val="0"/>
          <w:bCs w:val="0"/>
        </w:rPr>
      </w:pPr>
      <w:bookmarkStart w:id="934" w:name="_95mssiczbb6x" w:colFirst="0" w:colLast="0"/>
      <w:bookmarkEnd w:id="934"/>
      <w:r>
        <w:rPr>
          <w:b w:val="0"/>
          <w:bCs w:val="0"/>
        </w:rPr>
        <w:t xml:space="preserve">The diagram is divided into three main stages labeled </w:t>
      </w:r>
      <w:r>
        <w:t>(a), (b), and (c)</w:t>
      </w:r>
      <w:r>
        <w:rPr>
          <w:b w:val="0"/>
          <w:bCs w:val="0"/>
        </w:rPr>
        <w:t>, each representing a step in the spectral clustering workflow.</w:t>
      </w:r>
    </w:p>
    <w:p w14:paraId="51085E45" w14:textId="77777777" w:rsidR="00D859CF" w:rsidRPr="00C640B6" w:rsidRDefault="004933F5">
      <w:pPr>
        <w:pStyle w:val="Heading3"/>
        <w:keepNext w:val="0"/>
        <w:keepLines w:val="0"/>
        <w:spacing w:after="240" w:line="276" w:lineRule="auto"/>
        <w:ind w:left="1080"/>
        <w:rPr>
          <w:b w:val="0"/>
          <w:bCs w:val="0"/>
        </w:rPr>
      </w:pPr>
      <w:bookmarkStart w:id="935" w:name="_e4sbtp20hytu" w:colFirst="0" w:colLast="0"/>
      <w:bookmarkEnd w:id="935"/>
      <w:r>
        <w:rPr>
          <w:b w:val="0"/>
          <w:bCs w:val="0"/>
        </w:rPr>
        <w:t xml:space="preserve">●   </w:t>
      </w:r>
      <w:r>
        <w:rPr>
          <w:b w:val="0"/>
          <w:bCs w:val="0"/>
        </w:rPr>
        <w:tab/>
      </w:r>
      <w:r>
        <w:t>(a) Graph Construction</w:t>
      </w:r>
      <w:r>
        <w:rPr>
          <w:b w:val="0"/>
          <w:bCs w:val="0"/>
        </w:rPr>
        <w:t xml:space="preserve"> – The upper-left section shows a </w:t>
      </w:r>
      <w:r>
        <w:t>simple undirected graph</w:t>
      </w:r>
      <w:r>
        <w:rPr>
          <w:b w:val="0"/>
          <w:bCs w:val="0"/>
        </w:rPr>
        <w:t xml:space="preserve"> where nodes represent individual data points, and edges represent similarity relationships between points. This graph representation captures how strongly each data point is connected to others in the dataset.</w:t>
      </w:r>
    </w:p>
    <w:p w14:paraId="49156F68" w14:textId="77777777" w:rsidR="00D859CF" w:rsidRPr="00C640B6" w:rsidRDefault="004933F5">
      <w:pPr>
        <w:pStyle w:val="Heading3"/>
        <w:keepNext w:val="0"/>
        <w:keepLines w:val="0"/>
        <w:spacing w:before="280" w:after="80" w:line="276" w:lineRule="auto"/>
        <w:ind w:left="1080"/>
        <w:rPr>
          <w:b w:val="0"/>
          <w:bCs w:val="0"/>
        </w:rPr>
      </w:pPr>
      <w:bookmarkStart w:id="936" w:name="_49gv66o3tnmq" w:colFirst="0" w:colLast="0"/>
      <w:bookmarkEnd w:id="936"/>
      <w:r>
        <w:rPr>
          <w:b w:val="0"/>
          <w:bCs w:val="0"/>
        </w:rPr>
        <w:t xml:space="preserve">●   </w:t>
      </w:r>
      <w:r>
        <w:rPr>
          <w:b w:val="0"/>
          <w:bCs w:val="0"/>
        </w:rPr>
        <w:tab/>
      </w:r>
      <w:r>
        <w:t>(b) Matrix Representation and Eigen Decomposition</w:t>
      </w:r>
      <w:r>
        <w:rPr>
          <w:b w:val="0"/>
          <w:bCs w:val="0"/>
        </w:rPr>
        <w:t xml:space="preserve"> – The upper-right section illustrates the conversion of the graph into matrix form. The </w:t>
      </w:r>
      <w:r>
        <w:t>weight matrix (W)</w:t>
      </w:r>
      <w:r>
        <w:rPr>
          <w:b w:val="0"/>
          <w:bCs w:val="0"/>
        </w:rPr>
        <w:t xml:space="preserve"> represents the similarity between nodes, while the </w:t>
      </w:r>
      <w:r>
        <w:t>degree matrix (D)</w:t>
      </w:r>
      <w:r>
        <w:rPr>
          <w:b w:val="0"/>
          <w:bCs w:val="0"/>
        </w:rPr>
        <w:t xml:space="preserve"> summarizes the total connection strength for each node. These matrices are used to compute the </w:t>
      </w:r>
      <w:r>
        <w:t>graph Laplacian</w:t>
      </w:r>
      <w:r>
        <w:rPr>
          <w:b w:val="0"/>
          <w:bCs w:val="0"/>
        </w:rPr>
        <w:t>, and eigen decomposition is applied to extract eigenvectors that capture the structural properties of the graph.</w:t>
      </w:r>
    </w:p>
    <w:p w14:paraId="565FC9AA" w14:textId="77777777" w:rsidR="00D859CF" w:rsidRPr="00C640B6" w:rsidRDefault="004933F5">
      <w:pPr>
        <w:pStyle w:val="Heading3"/>
        <w:keepNext w:val="0"/>
        <w:keepLines w:val="0"/>
        <w:spacing w:before="200" w:after="240" w:line="276" w:lineRule="auto"/>
        <w:ind w:left="1080"/>
        <w:rPr>
          <w:b w:val="0"/>
          <w:bCs w:val="0"/>
        </w:rPr>
      </w:pPr>
      <w:bookmarkStart w:id="937" w:name="_7ezf1qtk29ae" w:colFirst="0" w:colLast="0"/>
      <w:bookmarkEnd w:id="937"/>
      <w:r>
        <w:rPr>
          <w:b w:val="0"/>
          <w:bCs w:val="0"/>
        </w:rPr>
        <w:t xml:space="preserve">●   </w:t>
      </w:r>
      <w:r>
        <w:rPr>
          <w:b w:val="0"/>
          <w:bCs w:val="0"/>
        </w:rPr>
        <w:tab/>
      </w:r>
      <w:r>
        <w:t>(c) Feature Embedding and Clustering</w:t>
      </w:r>
      <w:r>
        <w:rPr>
          <w:b w:val="0"/>
          <w:bCs w:val="0"/>
        </w:rPr>
        <w:t xml:space="preserve"> – In the lower section of the figure, the eigenvectors obtained from the spectral decomposition form a new feature space. The data points are </w:t>
      </w:r>
      <w:r>
        <w:rPr>
          <w:b w:val="0"/>
          <w:bCs w:val="0"/>
        </w:rPr>
        <w:lastRenderedPageBreak/>
        <w:t xml:space="preserve">projected into this space and then clustered using a standard clustering algorithm, such as </w:t>
      </w:r>
      <w:r>
        <w:t>K-Means</w:t>
      </w:r>
      <w:r>
        <w:rPr>
          <w:b w:val="0"/>
          <w:bCs w:val="0"/>
        </w:rPr>
        <w:t>, to produce the final cluster groups.</w:t>
      </w:r>
    </w:p>
    <w:p w14:paraId="33C85347" w14:textId="77777777" w:rsidR="00D859CF" w:rsidRPr="00C640B6" w:rsidRDefault="004933F5">
      <w:pPr>
        <w:pStyle w:val="Heading3"/>
        <w:keepNext w:val="0"/>
        <w:keepLines w:val="0"/>
        <w:spacing w:before="240" w:after="240" w:line="276" w:lineRule="auto"/>
        <w:rPr>
          <w:b w:val="0"/>
          <w:bCs w:val="0"/>
        </w:rPr>
      </w:pPr>
      <w:bookmarkStart w:id="938" w:name="_5c8wgmpyp72y" w:colFirst="0" w:colLast="0"/>
      <w:bookmarkEnd w:id="938"/>
      <w:r>
        <w:rPr>
          <w:b w:val="0"/>
          <w:bCs w:val="0"/>
        </w:rPr>
        <w:t xml:space="preserve">The figure demonstrates how spectral clustering combines </w:t>
      </w:r>
      <w:r>
        <w:t>graph theory and linear algebra</w:t>
      </w:r>
      <w:r>
        <w:rPr>
          <w:b w:val="0"/>
          <w:bCs w:val="0"/>
        </w:rPr>
        <w:t xml:space="preserve"> to identify clusters based on connectivity patterns rather than simple distance measures. This approach is particularly effective for datasets where clusters have complex or non-convex shapes (ResearchGate, n.d.).</w:t>
      </w:r>
    </w:p>
    <w:p w14:paraId="272FA070" w14:textId="77777777" w:rsidR="00D859CF" w:rsidRPr="00C640B6" w:rsidRDefault="004933F5">
      <w:pPr>
        <w:pStyle w:val="Heading3"/>
        <w:keepNext w:val="0"/>
        <w:keepLines w:val="0"/>
        <w:spacing w:before="280" w:after="80" w:line="276" w:lineRule="auto"/>
        <w:jc w:val="center"/>
        <w:rPr>
          <w:b w:val="0"/>
          <w:bCs w:val="0"/>
        </w:rPr>
      </w:pPr>
      <w:bookmarkStart w:id="939" w:name="_jcw59hapr8i3" w:colFirst="0" w:colLast="0"/>
      <w:bookmarkEnd w:id="939"/>
      <w:r>
        <w:rPr>
          <w:b w:val="0"/>
          <w:bCs w:val="0"/>
          <w:noProof/>
        </w:rPr>
        <w:drawing>
          <wp:inline distT="114300" distB="114300" distL="114300" distR="114300" wp14:anchorId="7984CBFA" wp14:editId="76922529">
            <wp:extent cx="5274310" cy="3173621"/>
            <wp:effectExtent l="0" t="0" r="0" b="0"/>
            <wp:docPr id="5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69"/>
                    <a:srcRect/>
                    <a:stretch>
                      <a:fillRect/>
                    </a:stretch>
                  </pic:blipFill>
                  <pic:spPr>
                    <a:xfrm>
                      <a:off x="0" y="0"/>
                      <a:ext cx="5274310" cy="3173621"/>
                    </a:xfrm>
                    <a:prstGeom prst="rect">
                      <a:avLst/>
                    </a:prstGeom>
                    <a:ln/>
                  </pic:spPr>
                </pic:pic>
              </a:graphicData>
            </a:graphic>
          </wp:inline>
        </w:drawing>
      </w:r>
    </w:p>
    <w:p w14:paraId="692AB3C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40" w:name="_Toc9001306"/>
      <w:bookmarkStart w:id="941" w:name="_e51clkufs5rv" w:colFirst="0" w:colLast="0"/>
      <w:bookmarkEnd w:id="940"/>
      <w:bookmarkEnd w:id="941"/>
      <w:r>
        <w:rPr>
          <w:b/>
          <w:bCs/>
          <w:i w:val="0"/>
          <w:iCs w:val="0"/>
          <w:color w:val="000000"/>
          <w:sz w:val="18"/>
          <w:szCs w:val="18"/>
        </w:rPr>
        <w:t>Figure 4.46 Eigenvector Components Used in Spectral Clustering</w:t>
      </w:r>
    </w:p>
    <w:p w14:paraId="263F4032" w14:textId="77777777" w:rsidR="00D859CF" w:rsidRPr="00C640B6" w:rsidRDefault="004933F5">
      <w:pPr>
        <w:pStyle w:val="Heading3"/>
        <w:keepNext w:val="0"/>
        <w:keepLines w:val="0"/>
        <w:spacing w:before="240" w:after="240" w:line="276" w:lineRule="auto"/>
        <w:rPr>
          <w:b w:val="0"/>
          <w:bCs w:val="0"/>
        </w:rPr>
      </w:pPr>
      <w:bookmarkStart w:id="942" w:name="_w22qe59eg45" w:colFirst="0" w:colLast="0"/>
      <w:bookmarkEnd w:id="942"/>
      <w:r>
        <w:rPr>
          <w:b w:val="0"/>
          <w:bCs w:val="0"/>
        </w:rPr>
        <w:t xml:space="preserve">Demonstrates how </w:t>
      </w:r>
      <w:r>
        <w:t>eigenvector components are used in spectral clustering to identify clusters within a graph structure</w:t>
      </w:r>
      <w:r>
        <w:rPr>
          <w:b w:val="0"/>
          <w:bCs w:val="0"/>
        </w:rPr>
        <w:t>. Spectral clustering analyzes the connectivity between nodes in a graph and uses eigenvectors derived from the graph Laplacian matrix to reveal underlying cluster structures.</w:t>
      </w:r>
    </w:p>
    <w:p w14:paraId="638E7768" w14:textId="77777777" w:rsidR="00D859CF" w:rsidRPr="00C640B6" w:rsidRDefault="004933F5">
      <w:pPr>
        <w:pStyle w:val="Heading3"/>
        <w:keepNext w:val="0"/>
        <w:keepLines w:val="0"/>
        <w:spacing w:before="240" w:after="240" w:line="276" w:lineRule="auto"/>
        <w:rPr>
          <w:b w:val="0"/>
          <w:bCs w:val="0"/>
        </w:rPr>
      </w:pPr>
      <w:bookmarkStart w:id="943" w:name="_z8vfzp5l7xl4" w:colFirst="0" w:colLast="0"/>
      <w:bookmarkEnd w:id="943"/>
      <w:r>
        <w:rPr>
          <w:b w:val="0"/>
          <w:bCs w:val="0"/>
        </w:rPr>
        <w:t xml:space="preserve">In the figure, the </w:t>
      </w:r>
      <w:r>
        <w:t>left panel shows a network graph consisting of multiple nodes connected by edges</w:t>
      </w:r>
      <w:r>
        <w:rPr>
          <w:b w:val="0"/>
          <w:bCs w:val="0"/>
        </w:rPr>
        <w:t>, where each node represents a data point, and edges represent similarity relationships between nodes. The structure of the graph suggests that the nodes form two main groups that are more densely connected internally than with nodes from other groups.</w:t>
      </w:r>
    </w:p>
    <w:p w14:paraId="6B87C84A" w14:textId="77777777" w:rsidR="00D859CF" w:rsidRPr="00C640B6" w:rsidRDefault="004933F5">
      <w:pPr>
        <w:pStyle w:val="Heading3"/>
        <w:keepNext w:val="0"/>
        <w:keepLines w:val="0"/>
        <w:spacing w:before="240" w:after="240" w:line="276" w:lineRule="auto"/>
        <w:rPr>
          <w:b w:val="0"/>
          <w:bCs w:val="0"/>
        </w:rPr>
      </w:pPr>
      <w:bookmarkStart w:id="944" w:name="_8dpi1f3d9e1f" w:colFirst="0" w:colLast="0"/>
      <w:bookmarkEnd w:id="944"/>
      <w:r>
        <w:rPr>
          <w:b w:val="0"/>
          <w:bCs w:val="0"/>
        </w:rPr>
        <w:t xml:space="preserve">The </w:t>
      </w:r>
      <w:r>
        <w:t>right panel displays a plot labeled “Components of x₂”</w:t>
      </w:r>
      <w:r>
        <w:rPr>
          <w:b w:val="0"/>
          <w:bCs w:val="0"/>
        </w:rPr>
        <w:t xml:space="preserve">, which represents the values of the second eigenvector obtained from the spectral decomposition of the graph Laplacian matrix. The horizontal axis labeled </w:t>
      </w:r>
      <w:r>
        <w:t>“Rank in x₂”</w:t>
      </w:r>
      <w:r>
        <w:rPr>
          <w:b w:val="0"/>
          <w:bCs w:val="0"/>
        </w:rPr>
        <w:t xml:space="preserve"> orders the nodes according to their eigenvector component </w:t>
      </w:r>
      <w:r>
        <w:rPr>
          <w:b w:val="0"/>
          <w:bCs w:val="0"/>
        </w:rPr>
        <w:lastRenderedPageBreak/>
        <w:t xml:space="preserve">values, while the vertical axis shows the corresponding </w:t>
      </w:r>
      <w:r>
        <w:t>eigenvector value for each node</w:t>
      </w:r>
      <w:r>
        <w:rPr>
          <w:b w:val="0"/>
          <w:bCs w:val="0"/>
        </w:rPr>
        <w:t>.</w:t>
      </w:r>
    </w:p>
    <w:p w14:paraId="531BB438" w14:textId="77777777" w:rsidR="00D859CF" w:rsidRPr="00C640B6" w:rsidRDefault="004933F5">
      <w:pPr>
        <w:pStyle w:val="Heading3"/>
        <w:keepNext w:val="0"/>
        <w:keepLines w:val="0"/>
        <w:spacing w:before="280" w:after="80" w:line="276" w:lineRule="auto"/>
        <w:rPr>
          <w:b w:val="0"/>
          <w:bCs w:val="0"/>
        </w:rPr>
      </w:pPr>
      <w:bookmarkStart w:id="945" w:name="_tymi23hicup1" w:colFirst="0" w:colLast="0"/>
      <w:bookmarkEnd w:id="945"/>
      <w:r>
        <w:rPr>
          <w:b w:val="0"/>
          <w:bCs w:val="0"/>
        </w:rPr>
        <w:t>The figure highlights the following characteristics of spectral clustering:</w:t>
      </w:r>
    </w:p>
    <w:p w14:paraId="68DDB390" w14:textId="77777777" w:rsidR="00D859CF" w:rsidRPr="00C640B6" w:rsidRDefault="004933F5">
      <w:pPr>
        <w:pStyle w:val="Heading3"/>
        <w:keepNext w:val="0"/>
        <w:keepLines w:val="0"/>
        <w:spacing w:after="240" w:line="276" w:lineRule="auto"/>
        <w:ind w:left="1080"/>
        <w:rPr>
          <w:b w:val="0"/>
          <w:bCs w:val="0"/>
        </w:rPr>
      </w:pPr>
      <w:bookmarkStart w:id="946" w:name="_ymncqo697cl4" w:colFirst="0" w:colLast="0"/>
      <w:bookmarkEnd w:id="946"/>
      <w:r>
        <w:rPr>
          <w:b w:val="0"/>
          <w:bCs w:val="0"/>
        </w:rPr>
        <w:t xml:space="preserve">●   </w:t>
      </w:r>
      <w:r>
        <w:rPr>
          <w:b w:val="0"/>
          <w:bCs w:val="0"/>
        </w:rPr>
        <w:tab/>
      </w:r>
      <w:r>
        <w:t>Graph Representation of Data</w:t>
      </w:r>
      <w:r>
        <w:rPr>
          <w:b w:val="0"/>
          <w:bCs w:val="0"/>
        </w:rPr>
        <w:t xml:space="preserve"> – The network graph on the left illustrates how data points are represented as nodes connected by edges based on similarity relationships.</w:t>
      </w:r>
    </w:p>
    <w:p w14:paraId="1C3E98BF" w14:textId="77777777" w:rsidR="00D859CF" w:rsidRPr="00C640B6" w:rsidRDefault="004933F5">
      <w:pPr>
        <w:pStyle w:val="Heading3"/>
        <w:keepNext w:val="0"/>
        <w:keepLines w:val="0"/>
        <w:spacing w:before="280" w:after="80" w:line="276" w:lineRule="auto"/>
        <w:ind w:left="1080"/>
        <w:rPr>
          <w:b w:val="0"/>
          <w:bCs w:val="0"/>
        </w:rPr>
      </w:pPr>
      <w:bookmarkStart w:id="947" w:name="_cp677i7u1110" w:colFirst="0" w:colLast="0"/>
      <w:bookmarkEnd w:id="947"/>
      <w:r>
        <w:rPr>
          <w:b w:val="0"/>
          <w:bCs w:val="0"/>
        </w:rPr>
        <w:t xml:space="preserve">●   </w:t>
      </w:r>
      <w:r>
        <w:rPr>
          <w:b w:val="0"/>
          <w:bCs w:val="0"/>
        </w:rPr>
        <w:tab/>
      </w:r>
      <w:r>
        <w:t>Eigenvector Component Values</w:t>
      </w:r>
      <w:r>
        <w:rPr>
          <w:b w:val="0"/>
          <w:bCs w:val="0"/>
        </w:rPr>
        <w:t xml:space="preserve"> – The plot on the right shows the values of the second eigenvector for each node in the graph. These values capture important structural information about the connectivity patterns within the graph.</w:t>
      </w:r>
    </w:p>
    <w:p w14:paraId="28768D69" w14:textId="77777777" w:rsidR="00D859CF" w:rsidRPr="00C640B6" w:rsidRDefault="004933F5">
      <w:pPr>
        <w:pStyle w:val="Heading3"/>
        <w:keepNext w:val="0"/>
        <w:keepLines w:val="0"/>
        <w:spacing w:before="200" w:after="0" w:line="276" w:lineRule="auto"/>
        <w:ind w:left="1080"/>
        <w:rPr>
          <w:b w:val="0"/>
          <w:bCs w:val="0"/>
        </w:rPr>
      </w:pPr>
      <w:bookmarkStart w:id="948" w:name="_4zvtb4j2mxnj" w:colFirst="0" w:colLast="0"/>
      <w:bookmarkEnd w:id="948"/>
      <w:r>
        <w:rPr>
          <w:b w:val="0"/>
          <w:bCs w:val="0"/>
        </w:rPr>
        <w:t xml:space="preserve">●   </w:t>
      </w:r>
      <w:r>
        <w:rPr>
          <w:b w:val="0"/>
          <w:bCs w:val="0"/>
        </w:rPr>
        <w:tab/>
      </w:r>
      <w:r>
        <w:t>Cluster Separation</w:t>
      </w:r>
      <w:r>
        <w:rPr>
          <w:b w:val="0"/>
          <w:bCs w:val="0"/>
        </w:rPr>
        <w:t xml:space="preserve"> – A noticeable </w:t>
      </w:r>
      <w:r>
        <w:t>gap between eigenvector values</w:t>
      </w:r>
      <w:r>
        <w:rPr>
          <w:b w:val="0"/>
          <w:bCs w:val="0"/>
        </w:rPr>
        <w:t xml:space="preserve"> appears in the middle of the plot, indicating a natural division between two groups of nodes. Nodes with similar eigenvector values tend to belong to the same cluster.</w:t>
      </w:r>
    </w:p>
    <w:p w14:paraId="671BCD8F" w14:textId="77777777" w:rsidR="00D859CF" w:rsidRPr="00C640B6" w:rsidRDefault="004933F5">
      <w:pPr>
        <w:pStyle w:val="Heading3"/>
        <w:keepNext w:val="0"/>
        <w:keepLines w:val="0"/>
        <w:spacing w:before="200" w:after="240" w:line="276" w:lineRule="auto"/>
        <w:ind w:left="1080"/>
        <w:rPr>
          <w:b w:val="0"/>
          <w:bCs w:val="0"/>
        </w:rPr>
      </w:pPr>
      <w:bookmarkStart w:id="949" w:name="_wuaqfo66851s" w:colFirst="0" w:colLast="0"/>
      <w:bookmarkEnd w:id="949"/>
      <w:r>
        <w:rPr>
          <w:b w:val="0"/>
          <w:bCs w:val="0"/>
        </w:rPr>
        <w:t xml:space="preserve">●   </w:t>
      </w:r>
      <w:r>
        <w:rPr>
          <w:b w:val="0"/>
          <w:bCs w:val="0"/>
        </w:rPr>
        <w:tab/>
      </w:r>
      <w:r>
        <w:t>Spectral Partitioning</w:t>
      </w:r>
      <w:r>
        <w:rPr>
          <w:b w:val="0"/>
          <w:bCs w:val="0"/>
        </w:rPr>
        <w:t xml:space="preserve"> – By using the eigenvector values as features, the spectral clustering algorithm can separate nodes into clusters based on their position relative to this separation point.</w:t>
      </w:r>
    </w:p>
    <w:p w14:paraId="30A9CDAD" w14:textId="77777777" w:rsidR="00D859CF" w:rsidRPr="00C640B6" w:rsidRDefault="004933F5">
      <w:pPr>
        <w:pStyle w:val="Heading3"/>
        <w:keepNext w:val="0"/>
        <w:keepLines w:val="0"/>
        <w:spacing w:before="240" w:after="240" w:line="276" w:lineRule="auto"/>
        <w:rPr>
          <w:b w:val="0"/>
          <w:bCs w:val="0"/>
        </w:rPr>
      </w:pPr>
      <w:bookmarkStart w:id="950" w:name="_ywf7br9va6wd" w:colFirst="0" w:colLast="0"/>
      <w:bookmarkEnd w:id="950"/>
      <w:r>
        <w:rPr>
          <w:b w:val="0"/>
          <w:bCs w:val="0"/>
        </w:rPr>
        <w:t>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14:paraId="7D4440CF" w14:textId="77777777" w:rsidR="00D859CF" w:rsidRPr="00C640B6" w:rsidRDefault="004933F5">
      <w:pPr>
        <w:pStyle w:val="Heading3"/>
        <w:keepNext w:val="0"/>
        <w:keepLines w:val="0"/>
        <w:spacing w:before="280" w:after="80" w:line="276" w:lineRule="auto"/>
        <w:jc w:val="center"/>
        <w:rPr>
          <w:b w:val="0"/>
          <w:bCs w:val="0"/>
        </w:rPr>
      </w:pPr>
      <w:bookmarkStart w:id="951" w:name="_647ovpclih8r" w:colFirst="0" w:colLast="0"/>
      <w:bookmarkEnd w:id="951"/>
      <w:r>
        <w:rPr>
          <w:b w:val="0"/>
          <w:bCs w:val="0"/>
          <w:noProof/>
        </w:rPr>
        <w:lastRenderedPageBreak/>
        <w:drawing>
          <wp:inline distT="114300" distB="114300" distL="114300" distR="114300" wp14:anchorId="5FA89319" wp14:editId="61201400">
            <wp:extent cx="4406900" cy="3390900"/>
            <wp:effectExtent l="0" t="0" r="0" b="0"/>
            <wp:docPr id="5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70"/>
                    <a:srcRect/>
                    <a:stretch>
                      <a:fillRect/>
                    </a:stretch>
                  </pic:blipFill>
                  <pic:spPr>
                    <a:xfrm>
                      <a:off x="0" y="0"/>
                      <a:ext cx="4406900" cy="3390900"/>
                    </a:xfrm>
                    <a:prstGeom prst="rect">
                      <a:avLst/>
                    </a:prstGeom>
                    <a:ln/>
                  </pic:spPr>
                </pic:pic>
              </a:graphicData>
            </a:graphic>
          </wp:inline>
        </w:drawing>
      </w:r>
    </w:p>
    <w:p w14:paraId="3E7732A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52" w:name="_Toc9001307"/>
      <w:bookmarkStart w:id="953" w:name="_9opxpv80rsxf" w:colFirst="0" w:colLast="0"/>
      <w:bookmarkEnd w:id="952"/>
      <w:bookmarkEnd w:id="953"/>
      <w:r>
        <w:rPr>
          <w:b/>
          <w:bCs/>
          <w:i w:val="0"/>
          <w:iCs w:val="0"/>
          <w:color w:val="000000"/>
          <w:sz w:val="18"/>
          <w:szCs w:val="18"/>
        </w:rPr>
        <w:t>Figure 4.47 Spectral Clustering Result on Non-Linear Data</w:t>
      </w:r>
    </w:p>
    <w:p w14:paraId="7DDFB27E" w14:textId="77777777" w:rsidR="00D859CF" w:rsidRPr="00C640B6" w:rsidRDefault="004933F5">
      <w:pPr>
        <w:pStyle w:val="Heading3"/>
        <w:keepNext w:val="0"/>
        <w:keepLines w:val="0"/>
        <w:spacing w:before="240" w:after="240" w:line="276" w:lineRule="auto"/>
        <w:rPr>
          <w:b w:val="0"/>
          <w:bCs w:val="0"/>
        </w:rPr>
      </w:pPr>
      <w:bookmarkStart w:id="954" w:name="_9vtfn1gyi30" w:colFirst="0" w:colLast="0"/>
      <w:bookmarkEnd w:id="954"/>
      <w:r>
        <w:rPr>
          <w:b w:val="0"/>
          <w:bCs w:val="0"/>
        </w:rPr>
        <w:t xml:space="preserve">The application of </w:t>
      </w:r>
      <w:r>
        <w:t>spectral clustering on a dataset with non-linearly separable structures</w:t>
      </w:r>
      <w:r>
        <w:rPr>
          <w:b w:val="0"/>
          <w:bCs w:val="0"/>
        </w:rPr>
        <w:t>. Unlike traditional clustering algorithms such as K-Means that rely on distance-based partitioning, spectral clustering identifies clusters by analyzing the connectivity relationships between data points in a graph representation.</w:t>
      </w:r>
    </w:p>
    <w:p w14:paraId="09CF8CF4" w14:textId="77777777" w:rsidR="00D859CF" w:rsidRPr="00C640B6" w:rsidRDefault="004933F5">
      <w:pPr>
        <w:pStyle w:val="Heading3"/>
        <w:keepNext w:val="0"/>
        <w:keepLines w:val="0"/>
        <w:spacing w:before="240" w:after="240" w:line="276" w:lineRule="auto"/>
        <w:rPr>
          <w:b w:val="0"/>
          <w:bCs w:val="0"/>
        </w:rPr>
      </w:pPr>
      <w:bookmarkStart w:id="955" w:name="_21dhae7qbrj4" w:colFirst="0" w:colLast="0"/>
      <w:bookmarkEnd w:id="955"/>
      <w:r>
        <w:rPr>
          <w:b w:val="0"/>
          <w:bCs w:val="0"/>
        </w:rPr>
        <w:t xml:space="preserve">In the figure, the </w:t>
      </w:r>
      <w:r>
        <w:t>scatter plot displays data points arranged in two concentric circular patterns</w:t>
      </w:r>
      <w:r>
        <w:rPr>
          <w:b w:val="0"/>
          <w:bCs w:val="0"/>
        </w:rPr>
        <w:t>, forming an inner ring and an outer ring. Each point represents an observation in a two-dimensional feature space.</w:t>
      </w:r>
    </w:p>
    <w:p w14:paraId="7A5F25CF" w14:textId="77777777" w:rsidR="00D859CF" w:rsidRPr="00C640B6" w:rsidRDefault="004933F5">
      <w:pPr>
        <w:pStyle w:val="Heading3"/>
        <w:keepNext w:val="0"/>
        <w:keepLines w:val="0"/>
        <w:spacing w:before="280" w:after="80" w:line="276" w:lineRule="auto"/>
        <w:rPr>
          <w:b w:val="0"/>
          <w:bCs w:val="0"/>
        </w:rPr>
      </w:pPr>
      <w:bookmarkStart w:id="956" w:name="_uf4gtpiheor4" w:colFirst="0" w:colLast="0"/>
      <w:bookmarkEnd w:id="956"/>
      <w:r>
        <w:rPr>
          <w:b w:val="0"/>
          <w:bCs w:val="0"/>
        </w:rPr>
        <w:t>The visualization highlights the following aspects of spectral clustering:</w:t>
      </w:r>
    </w:p>
    <w:p w14:paraId="2F3A66BE" w14:textId="77777777" w:rsidR="00D859CF" w:rsidRPr="00C640B6" w:rsidRDefault="004933F5">
      <w:pPr>
        <w:pStyle w:val="Heading3"/>
        <w:keepNext w:val="0"/>
        <w:keepLines w:val="0"/>
        <w:spacing w:after="240" w:line="276" w:lineRule="auto"/>
        <w:ind w:left="1080"/>
        <w:rPr>
          <w:b w:val="0"/>
          <w:bCs w:val="0"/>
        </w:rPr>
      </w:pPr>
      <w:r>
        <w:rPr>
          <w:b w:val="0"/>
          <w:bCs w:val="0"/>
        </w:rPr>
        <w:t xml:space="preserve">●   </w:t>
      </w:r>
      <w:r>
        <w:rPr>
          <w:b w:val="0"/>
          <w:bCs w:val="0"/>
        </w:rPr>
        <w:tab/>
      </w:r>
      <w:r>
        <w:t>Non-Linear Cluster Structures</w:t>
      </w:r>
      <w:r>
        <w:rPr>
          <w:b w:val="0"/>
          <w:bCs w:val="0"/>
        </w:rPr>
        <w:t xml:space="preserve"> – The dataset consists of two circular clusters that cannot be separated using a simple linear boundary. The </w:t>
      </w:r>
      <w:r>
        <w:t>inner circular cluster (yellow points)</w:t>
      </w:r>
      <w:r>
        <w:rPr>
          <w:b w:val="0"/>
          <w:bCs w:val="0"/>
        </w:rPr>
        <w:t xml:space="preserve"> and the </w:t>
      </w:r>
      <w:r>
        <w:t>outer circular cluster (purple points)</w:t>
      </w:r>
      <w:r>
        <w:rPr>
          <w:b w:val="0"/>
          <w:bCs w:val="0"/>
        </w:rPr>
        <w:t xml:space="preserve"> represent two distinct groups of observations.</w:t>
      </w:r>
    </w:p>
    <w:p w14:paraId="6E845A44" w14:textId="77777777" w:rsidR="00D859CF" w:rsidRPr="00C640B6" w:rsidRDefault="00D859CF">
      <w:pPr>
        <w:pStyle w:val="Heading3"/>
        <w:keepNext w:val="0"/>
        <w:keepLines w:val="0"/>
        <w:spacing w:after="240" w:line="276" w:lineRule="auto"/>
        <w:ind w:left="1080"/>
        <w:rPr>
          <w:b w:val="0"/>
          <w:bCs w:val="0"/>
        </w:rPr>
      </w:pPr>
    </w:p>
    <w:p w14:paraId="6687DB56" w14:textId="77777777" w:rsidR="00D859CF" w:rsidRPr="00C640B6" w:rsidRDefault="00D859CF">
      <w:pPr>
        <w:pStyle w:val="Heading3"/>
        <w:keepNext w:val="0"/>
        <w:keepLines w:val="0"/>
        <w:spacing w:after="240" w:line="276" w:lineRule="auto"/>
        <w:ind w:left="1080"/>
        <w:rPr>
          <w:b w:val="0"/>
          <w:bCs w:val="0"/>
        </w:rPr>
      </w:pPr>
      <w:bookmarkStart w:id="957" w:name="_k57r6jqp5n0v" w:colFirst="0" w:colLast="0"/>
      <w:bookmarkEnd w:id="957"/>
    </w:p>
    <w:p w14:paraId="04F65D2B" w14:textId="77777777" w:rsidR="00D859CF" w:rsidRPr="00C640B6" w:rsidRDefault="004933F5">
      <w:pPr>
        <w:pStyle w:val="Heading3"/>
        <w:keepNext w:val="0"/>
        <w:keepLines w:val="0"/>
        <w:spacing w:before="200" w:after="0" w:line="276" w:lineRule="auto"/>
        <w:ind w:left="1080"/>
        <w:rPr>
          <w:b w:val="0"/>
          <w:bCs w:val="0"/>
        </w:rPr>
      </w:pPr>
      <w:bookmarkStart w:id="958" w:name="_j3aukdf1dd52" w:colFirst="0" w:colLast="0"/>
      <w:bookmarkEnd w:id="958"/>
      <w:r>
        <w:rPr>
          <w:b w:val="0"/>
          <w:bCs w:val="0"/>
        </w:rPr>
        <w:t xml:space="preserve">●   </w:t>
      </w:r>
      <w:r>
        <w:rPr>
          <w:b w:val="0"/>
          <w:bCs w:val="0"/>
        </w:rPr>
        <w:tab/>
      </w:r>
      <w:r>
        <w:t>Cluster Identification Through Graph Connectivity</w:t>
      </w:r>
      <w:r>
        <w:rPr>
          <w:b w:val="0"/>
          <w:bCs w:val="0"/>
        </w:rPr>
        <w:t xml:space="preserve"> – Spectral clustering constructs a similarity graph that captures the relationships between nearby data points. By analyzing the structure of this graph, </w:t>
      </w:r>
      <w:r>
        <w:rPr>
          <w:b w:val="0"/>
          <w:bCs w:val="0"/>
        </w:rPr>
        <w:lastRenderedPageBreak/>
        <w:t>the algorithm is able to detect clusters that share strong internal connections.</w:t>
      </w:r>
    </w:p>
    <w:p w14:paraId="7A60F5D0" w14:textId="77777777" w:rsidR="00D859CF" w:rsidRPr="00C640B6" w:rsidRDefault="004933F5">
      <w:pPr>
        <w:pStyle w:val="Heading3"/>
        <w:keepNext w:val="0"/>
        <w:keepLines w:val="0"/>
        <w:spacing w:before="200" w:after="0" w:line="276" w:lineRule="auto"/>
        <w:ind w:left="1080"/>
        <w:rPr>
          <w:b w:val="0"/>
          <w:bCs w:val="0"/>
        </w:rPr>
      </w:pPr>
      <w:bookmarkStart w:id="959" w:name="_185b8zkhap98" w:colFirst="0" w:colLast="0"/>
      <w:bookmarkEnd w:id="959"/>
      <w:r>
        <w:rPr>
          <w:b w:val="0"/>
          <w:bCs w:val="0"/>
        </w:rPr>
        <w:t xml:space="preserve">●   </w:t>
      </w:r>
      <w:r>
        <w:rPr>
          <w:b w:val="0"/>
          <w:bCs w:val="0"/>
        </w:rPr>
        <w:tab/>
      </w:r>
      <w:r>
        <w:t>Separation of Complex Cluster Shapes</w:t>
      </w:r>
      <w:r>
        <w:rPr>
          <w:b w:val="0"/>
          <w:bCs w:val="0"/>
        </w:rPr>
        <w:t xml:space="preserve"> – The algorithm successfully separates the inner and outer circular groups despite their non-linear arrangement. This demonstrates the ability of spectral clustering to identify clusters with complex geometric shapes.</w:t>
      </w:r>
    </w:p>
    <w:p w14:paraId="74C3196E" w14:textId="77777777" w:rsidR="00D859CF" w:rsidRPr="00C640B6" w:rsidRDefault="004933F5">
      <w:pPr>
        <w:pStyle w:val="Heading3"/>
        <w:keepNext w:val="0"/>
        <w:keepLines w:val="0"/>
        <w:spacing w:before="200" w:after="240" w:line="276" w:lineRule="auto"/>
        <w:ind w:left="1080"/>
        <w:rPr>
          <w:b w:val="0"/>
          <w:bCs w:val="0"/>
        </w:rPr>
      </w:pPr>
      <w:bookmarkStart w:id="960" w:name="_b2icbh1aj6o5" w:colFirst="0" w:colLast="0"/>
      <w:bookmarkEnd w:id="960"/>
      <w:r>
        <w:rPr>
          <w:b w:val="0"/>
          <w:bCs w:val="0"/>
        </w:rPr>
        <w:t xml:space="preserve">●   </w:t>
      </w:r>
      <w:r>
        <w:rPr>
          <w:b w:val="0"/>
          <w:bCs w:val="0"/>
        </w:rPr>
        <w:tab/>
      </w:r>
      <w:r>
        <w:t>Cluster Visualization</w:t>
      </w:r>
      <w:r>
        <w:rPr>
          <w:b w:val="0"/>
          <w:bCs w:val="0"/>
        </w:rPr>
        <w:t xml:space="preserve"> – The different colors assigned to the two groups illustrate how spectral clustering partitions the dataset into clusters based on structural similarity rather than simple geometric distance.</w:t>
      </w:r>
    </w:p>
    <w:p w14:paraId="7BB38E50" w14:textId="77777777" w:rsidR="00D859CF" w:rsidRPr="00C640B6" w:rsidRDefault="004933F5">
      <w:pPr>
        <w:pStyle w:val="Heading3"/>
        <w:keepNext w:val="0"/>
        <w:keepLines w:val="0"/>
        <w:spacing w:before="240" w:after="240" w:line="276" w:lineRule="auto"/>
        <w:rPr>
          <w:b w:val="0"/>
          <w:bCs w:val="0"/>
        </w:rPr>
      </w:pPr>
      <w:bookmarkStart w:id="961" w:name="_hm410g7rqwq9" w:colFirst="0" w:colLast="0"/>
      <w:bookmarkEnd w:id="961"/>
      <w:r>
        <w:rPr>
          <w:b w:val="0"/>
          <w:bCs w:val="0"/>
        </w:rPr>
        <w:t xml:space="preserve">The figure demonstrates the effectiveness of spectral clustering in detecting </w:t>
      </w:r>
      <w:r>
        <w:t>non-linear and irregular cluster shapes</w:t>
      </w:r>
      <w:r>
        <w:rPr>
          <w:b w:val="0"/>
          <w:bCs w:val="0"/>
        </w:rPr>
        <w:t>, making it particularly suitable for datasets where traditional centroid-based clustering methods fail to correctly separate clusters (StrataScratch, n.d.).</w:t>
      </w:r>
    </w:p>
    <w:p w14:paraId="32678EEC" w14:textId="77777777" w:rsidR="00D859CF" w:rsidRPr="00C640B6" w:rsidRDefault="004933F5">
      <w:pPr>
        <w:pStyle w:val="Heading4"/>
        <w:shd w:val="clear" w:color="auto" w:fill="auto"/>
        <w:spacing w:before="200" w:after="80" w:line="240" w:lineRule="auto"/>
        <w:jc w:val="left"/>
      </w:pPr>
      <w:bookmarkStart w:id="962" w:name="_Toc9001096"/>
      <w:bookmarkStart w:id="963" w:name="_vd231312niy6" w:colFirst="0" w:colLast="0"/>
      <w:bookmarkEnd w:id="962"/>
      <w:bookmarkEnd w:id="963"/>
      <w:r>
        <w:t>4.2.5.2.</w:t>
      </w:r>
      <w:r>
        <w:tab/>
        <w:t>Cluster Evaluation Metrics</w:t>
      </w:r>
    </w:p>
    <w:p w14:paraId="49E2B0F3" w14:textId="77777777" w:rsidR="00D859CF" w:rsidRPr="00C640B6" w:rsidRDefault="004933F5">
      <w:pPr>
        <w:pStyle w:val="Heading3"/>
        <w:keepNext w:val="0"/>
        <w:keepLines w:val="0"/>
        <w:spacing w:after="0" w:line="276" w:lineRule="auto"/>
        <w:jc w:val="both"/>
        <w:rPr>
          <w:b w:val="0"/>
          <w:bCs w:val="0"/>
        </w:rPr>
      </w:pPr>
      <w:bookmarkStart w:id="964" w:name="_ipnjdzxhzpz3" w:colFirst="0" w:colLast="0"/>
      <w:bookmarkEnd w:id="964"/>
      <w:r>
        <w:rPr>
          <w:b w:val="0"/>
          <w:bCs w:val="0"/>
        </w:rPr>
        <w:t>Even in unsupervised settings, internal validation metrics assess the quality and coherence of the clusters.</w:t>
      </w:r>
    </w:p>
    <w:p w14:paraId="18AB437B" w14:textId="77777777" w:rsidR="00D859CF" w:rsidRPr="00C640B6" w:rsidRDefault="004933F5">
      <w:pPr>
        <w:pStyle w:val="Heading5"/>
        <w:spacing w:before="160" w:after="80" w:line="240" w:lineRule="auto"/>
        <w:jc w:val="left"/>
      </w:pPr>
      <w:bookmarkStart w:id="965" w:name="_Toc9001097"/>
      <w:bookmarkStart w:id="966" w:name="_nq0wj2ze7zym" w:colFirst="0" w:colLast="0"/>
      <w:bookmarkEnd w:id="965"/>
      <w:bookmarkEnd w:id="966"/>
      <w:r>
        <w:t>4.2.5.2.1.</w:t>
      </w:r>
      <w:r>
        <w:tab/>
        <w:t>Silhouette Score</w:t>
      </w:r>
    </w:p>
    <w:p w14:paraId="7D487A0E" w14:textId="77777777" w:rsidR="00D859CF" w:rsidRPr="00C640B6" w:rsidRDefault="004933F5">
      <w:pPr>
        <w:pStyle w:val="Heading3"/>
        <w:keepNext w:val="0"/>
        <w:keepLines w:val="0"/>
        <w:spacing w:after="0" w:line="276" w:lineRule="auto"/>
        <w:jc w:val="both"/>
        <w:rPr>
          <w:rFonts w:eastAsia="Gungsuh"/>
          <w:b w:val="0"/>
          <w:bCs w:val="0"/>
        </w:rPr>
      </w:pPr>
      <w:bookmarkStart w:id="967" w:name="_s8q54gma5y3v" w:colFirst="0" w:colLast="0"/>
      <w:bookmarkEnd w:id="967"/>
      <w:r>
        <w:rPr>
          <w:rFonts w:eastAsia="Gungsuh"/>
          <w:b w:val="0"/>
          <w:bCs w:val="0"/>
        </w:rPr>
        <w:t>The silhouette score measures how similar a data point is to its own cluster compared to other clusters. The score ranges from −1 to 1, where higher values indicate better clustering structure.</w:t>
      </w:r>
    </w:p>
    <w:tbl>
      <w:tblPr>
        <w:tblStyle w:val="afff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57A42393" w14:textId="77777777">
        <w:trPr>
          <w:trHeight w:val="765"/>
        </w:trPr>
        <w:tc>
          <w:tcPr>
            <w:tcW w:w="5883" w:type="dxa"/>
            <w:tcBorders>
              <w:top w:val="nil"/>
              <w:left w:val="nil"/>
              <w:bottom w:val="nil"/>
              <w:right w:val="nil"/>
            </w:tcBorders>
            <w:tcMar>
              <w:top w:w="0" w:type="dxa"/>
              <w:left w:w="0" w:type="dxa"/>
              <w:bottom w:w="0" w:type="dxa"/>
              <w:right w:w="0" w:type="dxa"/>
            </w:tcMar>
          </w:tcPr>
          <w:p w14:paraId="607F6A03" w14:textId="77777777" w:rsidR="00D859CF" w:rsidRPr="00C640B6" w:rsidRDefault="004933F5">
            <w:pPr>
              <w:pStyle w:val="Heading3"/>
              <w:keepNext w:val="0"/>
              <w:keepLines w:val="0"/>
              <w:spacing w:before="80" w:after="80" w:line="276" w:lineRule="auto"/>
              <w:rPr>
                <w:rFonts w:eastAsia="Gungsuh"/>
                <w:b w:val="0"/>
                <w:bCs w:val="0"/>
              </w:rPr>
            </w:pPr>
            <w:bookmarkStart w:id="968" w:name="_lv029v7gil3o" w:colFirst="0" w:colLast="0"/>
            <w:bookmarkEnd w:id="968"/>
            <w:r>
              <w:rPr>
                <w:rFonts w:eastAsia="Gungsuh"/>
                <w:b w:val="0"/>
                <w:bCs w:val="0"/>
                <w:noProof/>
              </w:rPr>
              <w:drawing>
                <wp:inline distT="114300" distB="114300" distL="114300" distR="114300" wp14:anchorId="26AC2FC0" wp14:editId="36B093DF">
                  <wp:extent cx="1320800" cy="3810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71"/>
                          <a:srcRect/>
                          <a:stretch>
                            <a:fillRect/>
                          </a:stretch>
                        </pic:blipFill>
                        <pic:spPr>
                          <a:xfrm>
                            <a:off x="0" y="0"/>
                            <a:ext cx="1320800" cy="3810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1312E9E8"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69" w:name="_Toc9001370"/>
            <w:bookmarkStart w:id="970" w:name="_1zu946vd7wre" w:colFirst="0" w:colLast="0"/>
            <w:bookmarkEnd w:id="969"/>
            <w:bookmarkEnd w:id="970"/>
            <w:r>
              <w:rPr>
                <w:b/>
                <w:bCs/>
                <w:i w:val="0"/>
                <w:iCs w:val="0"/>
                <w:color w:val="000000"/>
                <w:sz w:val="18"/>
                <w:szCs w:val="18"/>
              </w:rPr>
              <w:t>Equation 4.21</w:t>
            </w:r>
          </w:p>
        </w:tc>
      </w:tr>
    </w:tbl>
    <w:p w14:paraId="4EF5A461" w14:textId="77777777" w:rsidR="00D859CF" w:rsidRPr="00C640B6" w:rsidRDefault="004933F5">
      <w:pPr>
        <w:pStyle w:val="Heading3"/>
        <w:keepNext w:val="0"/>
        <w:keepLines w:val="0"/>
        <w:spacing w:after="0" w:line="276" w:lineRule="auto"/>
        <w:jc w:val="both"/>
        <w:rPr>
          <w:b w:val="0"/>
          <w:bCs w:val="0"/>
        </w:rPr>
      </w:pPr>
      <w:bookmarkStart w:id="971" w:name="_75ufsp2dqx2l" w:colFirst="0" w:colLast="0"/>
      <w:bookmarkEnd w:id="971"/>
      <w:r>
        <w:rPr>
          <w:b w:val="0"/>
          <w:bCs w:val="0"/>
        </w:rPr>
        <w:t xml:space="preserve">where </w:t>
      </w:r>
      <w:r>
        <w:rPr>
          <w:b w:val="0"/>
          <w:bCs w:val="0"/>
          <w:i/>
          <w:iCs/>
        </w:rPr>
        <w:t>a</w:t>
      </w:r>
      <w:r>
        <w:rPr>
          <w:b w:val="0"/>
          <w:bCs w:val="0"/>
        </w:rPr>
        <w:t>(</w:t>
      </w:r>
      <w:r>
        <w:rPr>
          <w:b w:val="0"/>
          <w:bCs w:val="0"/>
          <w:i/>
          <w:iCs/>
        </w:rPr>
        <w:t>i</w:t>
      </w:r>
      <w:r>
        <w:rPr>
          <w:b w:val="0"/>
          <w:bCs w:val="0"/>
        </w:rPr>
        <w:t xml:space="preserve">) is the mean distance from point </w:t>
      </w:r>
      <w:r>
        <w:rPr>
          <w:b w:val="0"/>
          <w:bCs w:val="0"/>
          <w:i/>
          <w:iCs/>
        </w:rPr>
        <w:t>i</w:t>
      </w:r>
      <w:r>
        <w:rPr>
          <w:b w:val="0"/>
          <w:bCs w:val="0"/>
        </w:rPr>
        <w:t xml:space="preserve"> to the other points in its own cluster, and </w:t>
      </w:r>
      <w:r>
        <w:rPr>
          <w:b w:val="0"/>
          <w:bCs w:val="0"/>
          <w:i/>
          <w:iCs/>
        </w:rPr>
        <w:t>b</w:t>
      </w:r>
      <w:r>
        <w:rPr>
          <w:b w:val="0"/>
          <w:bCs w:val="0"/>
        </w:rPr>
        <w:t>(</w:t>
      </w:r>
      <w:r>
        <w:rPr>
          <w:b w:val="0"/>
          <w:bCs w:val="0"/>
          <w:i/>
          <w:iCs/>
        </w:rPr>
        <w:t>i</w:t>
      </w:r>
      <w:r>
        <w:rPr>
          <w:b w:val="0"/>
          <w:bCs w:val="0"/>
        </w:rPr>
        <w:t xml:space="preserve">) is the mean distance from point </w:t>
      </w:r>
      <w:r>
        <w:rPr>
          <w:b w:val="0"/>
          <w:bCs w:val="0"/>
          <w:i/>
          <w:iCs/>
        </w:rPr>
        <w:t>i</w:t>
      </w:r>
      <w:r>
        <w:rPr>
          <w:b w:val="0"/>
          <w:bCs w:val="0"/>
        </w:rPr>
        <w:t xml:space="preserve"> to the points of the nearest other cluster.</w:t>
      </w:r>
    </w:p>
    <w:p w14:paraId="40AFFF3F" w14:textId="77777777" w:rsidR="00D859CF" w:rsidRPr="00C640B6" w:rsidRDefault="004933F5">
      <w:pPr>
        <w:pStyle w:val="Heading3"/>
        <w:keepNext w:val="0"/>
        <w:keepLines w:val="0"/>
        <w:spacing w:before="200" w:after="0" w:line="276" w:lineRule="auto"/>
        <w:jc w:val="both"/>
        <w:rPr>
          <w:b w:val="0"/>
          <w:bCs w:val="0"/>
        </w:rPr>
      </w:pPr>
      <w:bookmarkStart w:id="972" w:name="_fnfo2oot6wu1" w:colFirst="0" w:colLast="0"/>
      <w:bookmarkEnd w:id="972"/>
      <w:r>
        <w:rPr>
          <w:b w:val="0"/>
          <w:bCs w:val="0"/>
        </w:rPr>
        <w:t>Interpretation</w:t>
      </w:r>
    </w:p>
    <w:p w14:paraId="3ADFDDD7"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3" w:name="_vosbnytjaytk" w:colFirst="0" w:colLast="0"/>
      <w:bookmarkEnd w:id="973"/>
      <w:r>
        <w:rPr>
          <w:rFonts w:eastAsia="Gungsuh"/>
          <w:b w:val="0"/>
          <w:bCs w:val="0"/>
        </w:rPr>
        <w:t xml:space="preserve">●   </w:t>
      </w:r>
      <w:r>
        <w:rPr>
          <w:rFonts w:eastAsia="Gungsuh"/>
          <w:b w:val="0"/>
          <w:bCs w:val="0"/>
        </w:rPr>
        <w:tab/>
        <w:t>&gt; 0.7 → Strong cluster separation</w:t>
      </w:r>
    </w:p>
    <w:p w14:paraId="394E65A9"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4" w:name="_3nq147glw24n" w:colFirst="0" w:colLast="0"/>
      <w:bookmarkEnd w:id="974"/>
      <w:r>
        <w:rPr>
          <w:rFonts w:eastAsia="Gungsuh"/>
          <w:b w:val="0"/>
          <w:bCs w:val="0"/>
        </w:rPr>
        <w:t xml:space="preserve">●   </w:t>
      </w:r>
      <w:r>
        <w:rPr>
          <w:rFonts w:eastAsia="Gungsuh"/>
          <w:b w:val="0"/>
          <w:bCs w:val="0"/>
        </w:rPr>
        <w:tab/>
        <w:t>0.5 – 0.7 → Reasonable cluster structure</w:t>
      </w:r>
    </w:p>
    <w:p w14:paraId="0F9ED518"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5" w:name="_ak5fi9mtanns" w:colFirst="0" w:colLast="0"/>
      <w:bookmarkEnd w:id="975"/>
      <w:r>
        <w:rPr>
          <w:rFonts w:eastAsia="Gungsuh"/>
          <w:b w:val="0"/>
          <w:bCs w:val="0"/>
        </w:rPr>
        <w:t xml:space="preserve">●   </w:t>
      </w:r>
      <w:r>
        <w:rPr>
          <w:rFonts w:eastAsia="Gungsuh"/>
          <w:b w:val="0"/>
          <w:bCs w:val="0"/>
        </w:rPr>
        <w:tab/>
      </w:r>
      <w:r>
        <w:rPr>
          <w:rFonts w:eastAsia="Gungsuh"/>
          <w:b w:val="0"/>
          <w:bCs w:val="0"/>
        </w:rPr>
        <w:t>0.2 – 0.5 → Weak but potentially meaningful structure</w:t>
      </w:r>
    </w:p>
    <w:p w14:paraId="5B61C53F"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6" w:name="_kehuulhl6z5q" w:colFirst="0" w:colLast="0"/>
      <w:bookmarkEnd w:id="976"/>
      <w:r>
        <w:rPr>
          <w:rFonts w:eastAsia="Gungsuh"/>
          <w:b w:val="0"/>
          <w:bCs w:val="0"/>
        </w:rPr>
        <w:t xml:space="preserve">●   </w:t>
      </w:r>
      <w:r>
        <w:rPr>
          <w:rFonts w:eastAsia="Gungsuh"/>
          <w:b w:val="0"/>
          <w:bCs w:val="0"/>
        </w:rPr>
        <w:tab/>
        <w:t>&lt; 0.2 → Poor cluster structure</w:t>
      </w:r>
    </w:p>
    <w:p w14:paraId="50D8DF52"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7" w:name="_skrptzejvjbe" w:colFirst="0" w:colLast="0"/>
      <w:bookmarkEnd w:id="977"/>
      <w:r>
        <w:rPr>
          <w:rFonts w:eastAsia="Gungsuh"/>
          <w:b w:val="0"/>
          <w:bCs w:val="0"/>
        </w:rPr>
        <w:t xml:space="preserve">●   </w:t>
      </w:r>
      <w:r>
        <w:rPr>
          <w:rFonts w:eastAsia="Gungsuh"/>
          <w:b w:val="0"/>
          <w:bCs w:val="0"/>
        </w:rPr>
        <w:tab/>
        <w:t>&lt; 0 → Possible misclassification (point may be assigned to the wrong cluster)</w:t>
      </w:r>
    </w:p>
    <w:p w14:paraId="2AFC3A09" w14:textId="77777777" w:rsidR="00D859CF" w:rsidRPr="00C640B6" w:rsidRDefault="004933F5">
      <w:pPr>
        <w:pStyle w:val="Heading5"/>
        <w:spacing w:before="160" w:after="80" w:line="240" w:lineRule="auto"/>
        <w:jc w:val="left"/>
      </w:pPr>
      <w:bookmarkStart w:id="978" w:name="_Toc9001098"/>
      <w:bookmarkStart w:id="979" w:name="_cldykarcccnk" w:colFirst="0" w:colLast="0"/>
      <w:bookmarkEnd w:id="978"/>
      <w:bookmarkEnd w:id="979"/>
      <w:r>
        <w:t>4.2.5.2.2.</w:t>
      </w:r>
      <w:r>
        <w:tab/>
        <w:t>Davies–Bouldin Index</w:t>
      </w:r>
    </w:p>
    <w:p w14:paraId="294B3EAB" w14:textId="77777777" w:rsidR="00D859CF" w:rsidRPr="00C640B6" w:rsidRDefault="004933F5">
      <w:pPr>
        <w:pStyle w:val="Heading3"/>
        <w:keepNext w:val="0"/>
        <w:keepLines w:val="0"/>
        <w:spacing w:after="0" w:line="276" w:lineRule="auto"/>
        <w:jc w:val="both"/>
        <w:rPr>
          <w:b w:val="0"/>
          <w:bCs w:val="0"/>
        </w:rPr>
      </w:pPr>
      <w:bookmarkStart w:id="980" w:name="_vswxjpk7i9g7" w:colFirst="0" w:colLast="0"/>
      <w:bookmarkEnd w:id="980"/>
      <w:r>
        <w:rPr>
          <w:b w:val="0"/>
          <w:bCs w:val="0"/>
        </w:rPr>
        <w:t>The Davies–Bouldin index measures average similarity between each cluster and its most similar counterpart, with lower values indicating better separation.</w:t>
      </w:r>
    </w:p>
    <w:tbl>
      <w:tblPr>
        <w:tblStyle w:val="afff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1D1483B6" w14:textId="77777777">
        <w:trPr>
          <w:trHeight w:val="960"/>
        </w:trPr>
        <w:tc>
          <w:tcPr>
            <w:tcW w:w="5883" w:type="dxa"/>
            <w:tcBorders>
              <w:top w:val="nil"/>
              <w:left w:val="nil"/>
              <w:bottom w:val="nil"/>
              <w:right w:val="nil"/>
            </w:tcBorders>
            <w:tcMar>
              <w:top w:w="0" w:type="dxa"/>
              <w:left w:w="0" w:type="dxa"/>
              <w:bottom w:w="0" w:type="dxa"/>
              <w:right w:w="0" w:type="dxa"/>
            </w:tcMar>
          </w:tcPr>
          <w:p w14:paraId="46AFDFF7" w14:textId="77777777" w:rsidR="00D859CF" w:rsidRPr="00C640B6" w:rsidRDefault="004933F5">
            <w:pPr>
              <w:pStyle w:val="Heading3"/>
              <w:keepNext w:val="0"/>
              <w:keepLines w:val="0"/>
              <w:spacing w:before="80" w:after="80" w:line="276" w:lineRule="auto"/>
              <w:rPr>
                <w:b w:val="0"/>
                <w:bCs w:val="0"/>
              </w:rPr>
            </w:pPr>
            <w:bookmarkStart w:id="981" w:name="_j7mt41bjjf4h" w:colFirst="0" w:colLast="0"/>
            <w:bookmarkEnd w:id="981"/>
            <w:r>
              <w:rPr>
                <w:b w:val="0"/>
                <w:bCs w:val="0"/>
                <w:noProof/>
              </w:rPr>
              <w:lastRenderedPageBreak/>
              <w:drawing>
                <wp:inline distT="114300" distB="114300" distL="114300" distR="114300" wp14:anchorId="2F25918D" wp14:editId="4F4DA943">
                  <wp:extent cx="1587500" cy="508000"/>
                  <wp:effectExtent l="0" t="0" r="0" b="0"/>
                  <wp:docPr id="69"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72"/>
                          <a:srcRect/>
                          <a:stretch>
                            <a:fillRect/>
                          </a:stretch>
                        </pic:blipFill>
                        <pic:spPr>
                          <a:xfrm>
                            <a:off x="0" y="0"/>
                            <a:ext cx="1587500" cy="5080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642FE942"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82" w:name="_Toc9001371"/>
            <w:bookmarkStart w:id="983" w:name="_e7iqan2ecxfd" w:colFirst="0" w:colLast="0"/>
            <w:bookmarkEnd w:id="982"/>
            <w:bookmarkEnd w:id="983"/>
            <w:r>
              <w:rPr>
                <w:b/>
                <w:bCs/>
                <w:i w:val="0"/>
                <w:iCs w:val="0"/>
                <w:color w:val="000000"/>
                <w:sz w:val="18"/>
                <w:szCs w:val="18"/>
              </w:rPr>
              <w:t>Equation 4.22</w:t>
            </w:r>
          </w:p>
        </w:tc>
      </w:tr>
    </w:tbl>
    <w:p w14:paraId="370DA4D3" w14:textId="77777777" w:rsidR="00D859CF" w:rsidRPr="00C640B6" w:rsidRDefault="004933F5">
      <w:pPr>
        <w:pStyle w:val="Heading3"/>
        <w:keepNext w:val="0"/>
        <w:keepLines w:val="0"/>
        <w:spacing w:after="0" w:line="276" w:lineRule="auto"/>
        <w:jc w:val="both"/>
        <w:rPr>
          <w:b w:val="0"/>
          <w:bCs w:val="0"/>
        </w:rPr>
      </w:pPr>
      <w:bookmarkStart w:id="984" w:name="_51xsssvy5g82" w:colFirst="0" w:colLast="0"/>
      <w:bookmarkEnd w:id="984"/>
      <w:r>
        <w:rPr>
          <w:b w:val="0"/>
          <w:bCs w:val="0"/>
        </w:rPr>
        <w:t xml:space="preserve">where </w:t>
      </w:r>
      <w:r>
        <w:rPr>
          <w:b w:val="0"/>
          <w:bCs w:val="0"/>
          <w:i/>
          <w:iCs/>
        </w:rPr>
        <w:t>k</w:t>
      </w:r>
      <w:r>
        <w:rPr>
          <w:b w:val="0"/>
          <w:bCs w:val="0"/>
        </w:rPr>
        <w:t xml:space="preserve"> is the number of clusters, σ</w:t>
      </w:r>
      <w:r>
        <w:rPr>
          <w:b w:val="0"/>
          <w:bCs w:val="0"/>
          <w:vertAlign w:val="subscript"/>
        </w:rPr>
        <w:t>i</w:t>
      </w:r>
      <w:r>
        <w:rPr>
          <w:b w:val="0"/>
          <w:bCs w:val="0"/>
        </w:rPr>
        <w:t xml:space="preserve"> is the average distance of the points in cluster </w:t>
      </w:r>
      <w:r>
        <w:rPr>
          <w:b w:val="0"/>
          <w:bCs w:val="0"/>
          <w:i/>
          <w:iCs/>
        </w:rPr>
        <w:t>i</w:t>
      </w:r>
      <w:r>
        <w:rPr>
          <w:b w:val="0"/>
          <w:bCs w:val="0"/>
        </w:rPr>
        <w:t xml:space="preserve"> to its centroid, and </w:t>
      </w:r>
      <w:r>
        <w:rPr>
          <w:b w:val="0"/>
          <w:bCs w:val="0"/>
          <w:i/>
          <w:iCs/>
        </w:rPr>
        <w:t>d</w:t>
      </w:r>
      <w:r>
        <w:rPr>
          <w:b w:val="0"/>
          <w:bCs w:val="0"/>
        </w:rPr>
        <w:t>(</w:t>
      </w:r>
      <w:r>
        <w:rPr>
          <w:b w:val="0"/>
          <w:bCs w:val="0"/>
          <w:i/>
          <w:iCs/>
        </w:rPr>
        <w:t>c</w:t>
      </w:r>
      <w:r>
        <w:rPr>
          <w:b w:val="0"/>
          <w:bCs w:val="0"/>
          <w:vertAlign w:val="subscript"/>
        </w:rPr>
        <w:t>i</w:t>
      </w:r>
      <w:r>
        <w:rPr>
          <w:b w:val="0"/>
          <w:bCs w:val="0"/>
        </w:rPr>
        <w:t xml:space="preserve">, </w:t>
      </w:r>
      <w:r>
        <w:rPr>
          <w:b w:val="0"/>
          <w:bCs w:val="0"/>
          <w:i/>
          <w:iCs/>
        </w:rPr>
        <w:t>c</w:t>
      </w:r>
      <w:r>
        <w:rPr>
          <w:b w:val="0"/>
          <w:bCs w:val="0"/>
          <w:vertAlign w:val="subscript"/>
        </w:rPr>
        <w:t>j</w:t>
      </w:r>
      <w:r>
        <w:rPr>
          <w:b w:val="0"/>
          <w:bCs w:val="0"/>
        </w:rPr>
        <w:t xml:space="preserve">) is the distance between the centroids of clusters </w:t>
      </w:r>
      <w:r>
        <w:rPr>
          <w:b w:val="0"/>
          <w:bCs w:val="0"/>
          <w:i/>
          <w:iCs/>
        </w:rPr>
        <w:t>i</w:t>
      </w:r>
      <w:r>
        <w:rPr>
          <w:b w:val="0"/>
          <w:bCs w:val="0"/>
        </w:rPr>
        <w:t xml:space="preserve"> and </w:t>
      </w:r>
      <w:r>
        <w:rPr>
          <w:b w:val="0"/>
          <w:bCs w:val="0"/>
          <w:i/>
          <w:iCs/>
        </w:rPr>
        <w:t>j</w:t>
      </w:r>
      <w:r>
        <w:rPr>
          <w:b w:val="0"/>
          <w:bCs w:val="0"/>
        </w:rPr>
        <w:t>.</w:t>
      </w:r>
    </w:p>
    <w:p w14:paraId="217905FA" w14:textId="77777777" w:rsidR="00D859CF" w:rsidRPr="00C640B6" w:rsidRDefault="004933F5">
      <w:pPr>
        <w:pStyle w:val="Heading3"/>
        <w:keepNext w:val="0"/>
        <w:keepLines w:val="0"/>
        <w:shd w:val="clear" w:color="auto" w:fill="FFFFFF"/>
        <w:spacing w:before="280" w:after="80" w:line="276" w:lineRule="auto"/>
        <w:jc w:val="both"/>
        <w:rPr>
          <w:b w:val="0"/>
          <w:bCs w:val="0"/>
        </w:rPr>
      </w:pPr>
      <w:bookmarkStart w:id="985" w:name="_io2hndt00876" w:colFirst="0" w:colLast="0"/>
      <w:bookmarkEnd w:id="985"/>
      <w:r>
        <w:rPr>
          <w:b w:val="0"/>
          <w:bCs w:val="0"/>
        </w:rPr>
        <w:t>Interpretation:</w:t>
      </w:r>
    </w:p>
    <w:p w14:paraId="3AE6FAB2" w14:textId="77777777" w:rsidR="00D859CF" w:rsidRPr="00C640B6" w:rsidRDefault="004933F5">
      <w:pPr>
        <w:pStyle w:val="Heading3"/>
        <w:keepNext w:val="0"/>
        <w:keepLines w:val="0"/>
        <w:spacing w:after="0" w:line="276" w:lineRule="auto"/>
        <w:ind w:left="1080"/>
        <w:jc w:val="both"/>
        <w:rPr>
          <w:rFonts w:eastAsia="Gungsuh"/>
          <w:b w:val="0"/>
          <w:bCs w:val="0"/>
        </w:rPr>
      </w:pPr>
      <w:bookmarkStart w:id="986" w:name="_17blyspxdq91" w:colFirst="0" w:colLast="0"/>
      <w:bookmarkEnd w:id="986"/>
      <w:r>
        <w:rPr>
          <w:rFonts w:eastAsia="Gungsuh"/>
          <w:b w:val="0"/>
          <w:bCs w:val="0"/>
        </w:rPr>
        <w:t xml:space="preserve">●   </w:t>
      </w:r>
      <w:r>
        <w:rPr>
          <w:rFonts w:eastAsia="Gungsuh"/>
          <w:b w:val="0"/>
          <w:bCs w:val="0"/>
        </w:rPr>
        <w:tab/>
        <w:t>Lower values → Better cluster separation</w:t>
      </w:r>
    </w:p>
    <w:p w14:paraId="4A2C6551" w14:textId="77777777" w:rsidR="00D859CF" w:rsidRPr="00C640B6" w:rsidRDefault="004933F5">
      <w:pPr>
        <w:pStyle w:val="Heading3"/>
        <w:keepNext w:val="0"/>
        <w:keepLines w:val="0"/>
        <w:spacing w:after="0" w:line="276" w:lineRule="auto"/>
        <w:ind w:left="1080"/>
        <w:jc w:val="both"/>
        <w:rPr>
          <w:b w:val="0"/>
          <w:bCs w:val="0"/>
        </w:rPr>
      </w:pPr>
      <w:bookmarkStart w:id="987" w:name="_65i0ijuz8by" w:colFirst="0" w:colLast="0"/>
      <w:bookmarkEnd w:id="987"/>
      <w:r>
        <w:rPr>
          <w:b w:val="0"/>
          <w:bCs w:val="0"/>
        </w:rPr>
        <w:t xml:space="preserve">●   </w:t>
      </w:r>
      <w:r>
        <w:rPr>
          <w:b w:val="0"/>
          <w:bCs w:val="0"/>
        </w:rPr>
        <w:tab/>
        <w:t>Values below 1.0 typically indicate well‑separated clusters</w:t>
      </w:r>
    </w:p>
    <w:p w14:paraId="2437A86C" w14:textId="77777777" w:rsidR="00D859CF" w:rsidRPr="00C640B6" w:rsidRDefault="004933F5">
      <w:pPr>
        <w:pStyle w:val="Heading5"/>
        <w:spacing w:before="160" w:after="80" w:line="240" w:lineRule="auto"/>
        <w:jc w:val="left"/>
      </w:pPr>
      <w:bookmarkStart w:id="988" w:name="_Toc9001099"/>
      <w:bookmarkStart w:id="989" w:name="_r6fp6lvrmhu2" w:colFirst="0" w:colLast="0"/>
      <w:bookmarkEnd w:id="988"/>
      <w:bookmarkEnd w:id="989"/>
      <w:r>
        <w:t>4.2.5.2.3.</w:t>
      </w:r>
      <w:r>
        <w:tab/>
        <w:t>Cluster Purity (Post‑Analysis Only)</w:t>
      </w:r>
    </w:p>
    <w:p w14:paraId="06450277" w14:textId="77777777" w:rsidR="00D859CF" w:rsidRPr="00C640B6" w:rsidRDefault="004933F5">
      <w:pPr>
        <w:pStyle w:val="Heading3"/>
        <w:keepNext w:val="0"/>
        <w:keepLines w:val="0"/>
        <w:spacing w:after="0" w:line="276" w:lineRule="auto"/>
        <w:jc w:val="both"/>
        <w:rPr>
          <w:b w:val="0"/>
          <w:bCs w:val="0"/>
        </w:rPr>
      </w:pPr>
      <w:bookmarkStart w:id="990" w:name="_bk1huw5fz519" w:colFirst="0" w:colLast="0"/>
      <w:bookmarkEnd w:id="990"/>
      <w:r>
        <w:rPr>
          <w:b w:val="0"/>
          <w:bCs w:val="0"/>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5E65516E" w14:textId="77777777">
        <w:trPr>
          <w:trHeight w:val="960"/>
        </w:trPr>
        <w:tc>
          <w:tcPr>
            <w:tcW w:w="5883" w:type="dxa"/>
            <w:tcBorders>
              <w:top w:val="nil"/>
              <w:left w:val="nil"/>
              <w:bottom w:val="nil"/>
              <w:right w:val="nil"/>
            </w:tcBorders>
            <w:tcMar>
              <w:top w:w="0" w:type="dxa"/>
              <w:left w:w="0" w:type="dxa"/>
              <w:bottom w:w="0" w:type="dxa"/>
              <w:right w:w="0" w:type="dxa"/>
            </w:tcMar>
          </w:tcPr>
          <w:p w14:paraId="207C50CC" w14:textId="77777777" w:rsidR="00D859CF" w:rsidRPr="00C640B6" w:rsidRDefault="004933F5">
            <w:pPr>
              <w:pStyle w:val="Heading3"/>
              <w:keepNext w:val="0"/>
              <w:keepLines w:val="0"/>
              <w:spacing w:before="80" w:after="80" w:line="276" w:lineRule="auto"/>
              <w:rPr>
                <w:b w:val="0"/>
                <w:bCs w:val="0"/>
              </w:rPr>
            </w:pPr>
            <w:bookmarkStart w:id="991" w:name="_vmjesvmxy730" w:colFirst="0" w:colLast="0"/>
            <w:bookmarkEnd w:id="991"/>
            <w:r>
              <w:rPr>
                <w:b w:val="0"/>
                <w:bCs w:val="0"/>
                <w:noProof/>
              </w:rPr>
              <w:drawing>
                <wp:inline distT="114300" distB="114300" distL="114300" distR="114300" wp14:anchorId="71633D6A" wp14:editId="0737EFB1">
                  <wp:extent cx="2197100" cy="508000"/>
                  <wp:effectExtent l="0" t="0" r="0" b="0"/>
                  <wp:docPr id="44"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73"/>
                          <a:srcRect/>
                          <a:stretch>
                            <a:fillRect/>
                          </a:stretch>
                        </pic:blipFill>
                        <pic:spPr>
                          <a:xfrm>
                            <a:off x="0" y="0"/>
                            <a:ext cx="2197100" cy="5080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5C34531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92" w:name="_Toc9001372"/>
            <w:bookmarkStart w:id="993" w:name="_dj20cf1z0g0s" w:colFirst="0" w:colLast="0"/>
            <w:bookmarkEnd w:id="992"/>
            <w:bookmarkEnd w:id="993"/>
            <w:r>
              <w:rPr>
                <w:b/>
                <w:bCs/>
                <w:i w:val="0"/>
                <w:iCs w:val="0"/>
                <w:color w:val="000000"/>
                <w:sz w:val="18"/>
                <w:szCs w:val="18"/>
              </w:rPr>
              <w:t>Equation 4.23</w:t>
            </w:r>
          </w:p>
        </w:tc>
      </w:tr>
    </w:tbl>
    <w:p w14:paraId="6FF1D741" w14:textId="77777777" w:rsidR="00D859CF" w:rsidRPr="00C640B6" w:rsidRDefault="004933F5">
      <w:pPr>
        <w:pStyle w:val="Heading3"/>
        <w:keepNext w:val="0"/>
        <w:keepLines w:val="0"/>
        <w:spacing w:after="0" w:line="276" w:lineRule="auto"/>
        <w:jc w:val="both"/>
        <w:rPr>
          <w:b w:val="0"/>
          <w:bCs w:val="0"/>
        </w:rPr>
      </w:pPr>
      <w:bookmarkStart w:id="994" w:name="_krdwrscd0hw3" w:colFirst="0" w:colLast="0"/>
      <w:bookmarkEnd w:id="994"/>
      <w:r>
        <w:rPr>
          <w:b w:val="0"/>
          <w:bCs w:val="0"/>
        </w:rPr>
        <w:t xml:space="preserve">where </w:t>
      </w:r>
      <w:r>
        <w:rPr>
          <w:b w:val="0"/>
          <w:bCs w:val="0"/>
          <w:i/>
          <w:iCs/>
        </w:rPr>
        <w:t>N</w:t>
      </w:r>
      <w:r>
        <w:rPr>
          <w:b w:val="0"/>
          <w:bCs w:val="0"/>
        </w:rPr>
        <w:t xml:space="preserve"> is the number of windows, cluster</w:t>
      </w:r>
      <w:r>
        <w:rPr>
          <w:b w:val="0"/>
          <w:bCs w:val="0"/>
          <w:vertAlign w:val="subscript"/>
        </w:rPr>
        <w:t>i</w:t>
      </w:r>
      <w:r>
        <w:rPr>
          <w:b w:val="0"/>
          <w:bCs w:val="0"/>
        </w:rPr>
        <w:t xml:space="preserve"> is the set of windows assigned to cluster </w:t>
      </w:r>
      <w:r>
        <w:rPr>
          <w:b w:val="0"/>
          <w:bCs w:val="0"/>
          <w:i/>
          <w:iCs/>
        </w:rPr>
        <w:t>i</w:t>
      </w:r>
      <w:r>
        <w:rPr>
          <w:b w:val="0"/>
          <w:bCs w:val="0"/>
        </w:rPr>
        <w:t>, and class</w:t>
      </w:r>
      <w:r>
        <w:rPr>
          <w:b w:val="0"/>
          <w:bCs w:val="0"/>
          <w:vertAlign w:val="subscript"/>
        </w:rPr>
        <w:t>j</w:t>
      </w:r>
      <w:r>
        <w:rPr>
          <w:b w:val="0"/>
          <w:bCs w:val="0"/>
        </w:rPr>
        <w:t xml:space="preserve"> is the set of windows with ground-truth label </w:t>
      </w:r>
      <w:r>
        <w:rPr>
          <w:b w:val="0"/>
          <w:bCs w:val="0"/>
          <w:i/>
          <w:iCs/>
        </w:rPr>
        <w:t>j</w:t>
      </w:r>
      <w:r>
        <w:rPr>
          <w:b w:val="0"/>
          <w:bCs w:val="0"/>
        </w:rPr>
        <w:t>. DBSCAN noise points are counted as one additional group.</w:t>
      </w:r>
    </w:p>
    <w:p w14:paraId="2BDBC0D7" w14:textId="77777777" w:rsidR="00D859CF" w:rsidRPr="00C640B6" w:rsidRDefault="004933F5">
      <w:pPr>
        <w:pStyle w:val="Heading3"/>
        <w:keepNext w:val="0"/>
        <w:keepLines w:val="0"/>
        <w:spacing w:after="0" w:line="276" w:lineRule="auto"/>
        <w:jc w:val="both"/>
        <w:rPr>
          <w:b w:val="0"/>
          <w:bCs w:val="0"/>
        </w:rPr>
      </w:pPr>
      <w:bookmarkStart w:id="995" w:name="_vmt7z0wotdb6" w:colFirst="0" w:colLast="0"/>
      <w:bookmarkEnd w:id="995"/>
      <w:r>
        <w:rPr>
          <w:b w:val="0"/>
          <w:bCs w:val="0"/>
        </w:rPr>
        <w:t>Higher purity indicates stronger alignment between unsupervised groupings and ground truth.</w:t>
      </w:r>
    </w:p>
    <w:p w14:paraId="2881C50F" w14:textId="77777777" w:rsidR="00D859CF" w:rsidRPr="00C640B6" w:rsidRDefault="004933F5">
      <w:pPr>
        <w:pStyle w:val="Heading5"/>
        <w:spacing w:before="160" w:after="80" w:line="240" w:lineRule="auto"/>
        <w:jc w:val="left"/>
      </w:pPr>
      <w:bookmarkStart w:id="996" w:name="_Toc9001100"/>
      <w:bookmarkStart w:id="997" w:name="_ljk0se6y4n5d" w:colFirst="0" w:colLast="0"/>
      <w:bookmarkEnd w:id="996"/>
      <w:bookmarkEnd w:id="997"/>
      <w:r>
        <w:t>4.2.5.2.4.</w:t>
      </w:r>
      <w:r>
        <w:tab/>
        <w:t>Adjusted Rand Index (Post‑Analysis Only)</w:t>
      </w:r>
    </w:p>
    <w:p w14:paraId="157198D5" w14:textId="77777777" w:rsidR="00D859CF" w:rsidRPr="00C640B6" w:rsidRDefault="004933F5">
      <w:pPr>
        <w:pStyle w:val="Heading3"/>
        <w:keepNext w:val="0"/>
        <w:keepLines w:val="0"/>
        <w:spacing w:after="0" w:line="276" w:lineRule="auto"/>
        <w:jc w:val="both"/>
        <w:rPr>
          <w:b w:val="0"/>
          <w:bCs w:val="0"/>
        </w:rPr>
      </w:pPr>
      <w:bookmarkStart w:id="998" w:name="_1g2x1s1nztmy" w:colFirst="0" w:colLast="0"/>
      <w:bookmarkEnd w:id="998"/>
      <w:r>
        <w:rPr>
          <w:b w:val="0"/>
          <w:bCs w:val="0"/>
        </w:rPr>
        <w:t>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aff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60F85FCD" w14:textId="77777777">
        <w:trPr>
          <w:trHeight w:val="1005"/>
        </w:trPr>
        <w:tc>
          <w:tcPr>
            <w:tcW w:w="5883" w:type="dxa"/>
            <w:tcBorders>
              <w:top w:val="nil"/>
              <w:left w:val="nil"/>
              <w:bottom w:val="nil"/>
              <w:right w:val="nil"/>
            </w:tcBorders>
            <w:tcMar>
              <w:top w:w="0" w:type="dxa"/>
              <w:left w:w="0" w:type="dxa"/>
              <w:bottom w:w="0" w:type="dxa"/>
              <w:right w:w="0" w:type="dxa"/>
            </w:tcMar>
          </w:tcPr>
          <w:p w14:paraId="4200E8B0" w14:textId="77777777" w:rsidR="00D859CF" w:rsidRPr="00C640B6" w:rsidRDefault="004933F5">
            <w:pPr>
              <w:pStyle w:val="Heading3"/>
              <w:keepNext w:val="0"/>
              <w:keepLines w:val="0"/>
              <w:spacing w:before="80" w:after="80" w:line="276" w:lineRule="auto"/>
              <w:rPr>
                <w:b w:val="0"/>
                <w:bCs w:val="0"/>
              </w:rPr>
            </w:pPr>
            <w:bookmarkStart w:id="999" w:name="_h1acy969g19z" w:colFirst="0" w:colLast="0"/>
            <w:bookmarkEnd w:id="999"/>
            <w:r>
              <w:rPr>
                <w:b w:val="0"/>
                <w:bCs w:val="0"/>
                <w:noProof/>
              </w:rPr>
              <w:drawing>
                <wp:inline distT="114300" distB="114300" distL="114300" distR="114300" wp14:anchorId="07F3073C" wp14:editId="1169498A">
                  <wp:extent cx="2921000" cy="533400"/>
                  <wp:effectExtent l="0" t="0" r="0" b="0"/>
                  <wp:docPr id="58"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74"/>
                          <a:srcRect/>
                          <a:stretch>
                            <a:fillRect/>
                          </a:stretch>
                        </pic:blipFill>
                        <pic:spPr>
                          <a:xfrm>
                            <a:off x="0" y="0"/>
                            <a:ext cx="2921000" cy="5334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37EB827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1000" w:name="_Toc9001373"/>
            <w:bookmarkStart w:id="1001" w:name="_87hi4mmp39qh" w:colFirst="0" w:colLast="0"/>
            <w:bookmarkEnd w:id="1000"/>
            <w:bookmarkEnd w:id="1001"/>
            <w:r>
              <w:rPr>
                <w:b/>
                <w:bCs/>
                <w:i w:val="0"/>
                <w:iCs w:val="0"/>
                <w:color w:val="000000"/>
                <w:sz w:val="18"/>
                <w:szCs w:val="18"/>
              </w:rPr>
              <w:t>Equation 4.24</w:t>
            </w:r>
          </w:p>
        </w:tc>
      </w:tr>
    </w:tbl>
    <w:p w14:paraId="33801623" w14:textId="77777777" w:rsidR="00D859CF" w:rsidRPr="00C640B6" w:rsidRDefault="004933F5">
      <w:pPr>
        <w:pStyle w:val="Heading3"/>
        <w:keepNext w:val="0"/>
        <w:keepLines w:val="0"/>
        <w:spacing w:after="0" w:line="276" w:lineRule="auto"/>
        <w:jc w:val="both"/>
        <w:rPr>
          <w:b w:val="0"/>
          <w:bCs w:val="0"/>
        </w:rPr>
      </w:pPr>
      <w:bookmarkStart w:id="1002" w:name="_w2lbaf4rwkz" w:colFirst="0" w:colLast="0"/>
      <w:bookmarkEnd w:id="1002"/>
      <w:r>
        <w:rPr>
          <w:b w:val="0"/>
          <w:bCs w:val="0"/>
        </w:rPr>
        <w:t xml:space="preserve">where </w:t>
      </w:r>
      <w:r>
        <w:rPr>
          <w:b w:val="0"/>
          <w:bCs w:val="0"/>
          <w:i/>
          <w:iCs/>
        </w:rPr>
        <w:t>n</w:t>
      </w:r>
      <w:r>
        <w:rPr>
          <w:b w:val="0"/>
          <w:bCs w:val="0"/>
          <w:vertAlign w:val="subscript"/>
        </w:rPr>
        <w:t>ij</w:t>
      </w:r>
      <w:r>
        <w:rPr>
          <w:b w:val="0"/>
          <w:bCs w:val="0"/>
        </w:rPr>
        <w:t xml:space="preserve"> is the number of windows that are in cluster </w:t>
      </w:r>
      <w:r>
        <w:rPr>
          <w:b w:val="0"/>
          <w:bCs w:val="0"/>
          <w:i/>
          <w:iCs/>
        </w:rPr>
        <w:t>i</w:t>
      </w:r>
      <w:r>
        <w:rPr>
          <w:b w:val="0"/>
          <w:bCs w:val="0"/>
        </w:rPr>
        <w:t xml:space="preserve"> and in ground-truth class </w:t>
      </w:r>
      <w:r>
        <w:rPr>
          <w:b w:val="0"/>
          <w:bCs w:val="0"/>
          <w:i/>
          <w:iCs/>
        </w:rPr>
        <w:t>j</w:t>
      </w:r>
      <w:r>
        <w:rPr>
          <w:b w:val="0"/>
          <w:bCs w:val="0"/>
        </w:rPr>
        <w:t xml:space="preserve">, </w:t>
      </w:r>
      <w:r>
        <w:rPr>
          <w:b w:val="0"/>
          <w:bCs w:val="0"/>
          <w:i/>
          <w:iCs/>
        </w:rPr>
        <w:t>a</w:t>
      </w:r>
      <w:r>
        <w:rPr>
          <w:b w:val="0"/>
          <w:bCs w:val="0"/>
          <w:vertAlign w:val="subscript"/>
        </w:rPr>
        <w:t>i</w:t>
      </w:r>
      <w:r>
        <w:rPr>
          <w:b w:val="0"/>
          <w:bCs w:val="0"/>
        </w:rPr>
        <w:t xml:space="preserve"> = Σ</w:t>
      </w:r>
      <w:r>
        <w:rPr>
          <w:b w:val="0"/>
          <w:bCs w:val="0"/>
          <w:vertAlign w:val="subscript"/>
        </w:rPr>
        <w:t>j</w:t>
      </w:r>
      <w:r>
        <w:rPr>
          <w:b w:val="0"/>
          <w:bCs w:val="0"/>
        </w:rPr>
        <w:t xml:space="preserve"> </w:t>
      </w:r>
      <w:r>
        <w:rPr>
          <w:b w:val="0"/>
          <w:bCs w:val="0"/>
          <w:i/>
          <w:iCs/>
        </w:rPr>
        <w:t>n</w:t>
      </w:r>
      <w:r>
        <w:rPr>
          <w:b w:val="0"/>
          <w:bCs w:val="0"/>
          <w:vertAlign w:val="subscript"/>
        </w:rPr>
        <w:t>ij</w:t>
      </w:r>
      <w:r>
        <w:rPr>
          <w:b w:val="0"/>
          <w:bCs w:val="0"/>
        </w:rPr>
        <w:t xml:space="preserve"> and </w:t>
      </w:r>
      <w:r>
        <w:rPr>
          <w:b w:val="0"/>
          <w:bCs w:val="0"/>
          <w:i/>
          <w:iCs/>
        </w:rPr>
        <w:t>b</w:t>
      </w:r>
      <w:r>
        <w:rPr>
          <w:b w:val="0"/>
          <w:bCs w:val="0"/>
          <w:vertAlign w:val="subscript"/>
        </w:rPr>
        <w:t>j</w:t>
      </w:r>
      <w:r>
        <w:rPr>
          <w:b w:val="0"/>
          <w:bCs w:val="0"/>
        </w:rPr>
        <w:t xml:space="preserve"> = Σ</w:t>
      </w:r>
      <w:r>
        <w:rPr>
          <w:b w:val="0"/>
          <w:bCs w:val="0"/>
          <w:vertAlign w:val="subscript"/>
        </w:rPr>
        <w:t>i</w:t>
      </w:r>
      <w:r>
        <w:rPr>
          <w:b w:val="0"/>
          <w:bCs w:val="0"/>
        </w:rPr>
        <w:t xml:space="preserve"> </w:t>
      </w:r>
      <w:r>
        <w:rPr>
          <w:b w:val="0"/>
          <w:bCs w:val="0"/>
          <w:i/>
          <w:iCs/>
        </w:rPr>
        <w:t>n</w:t>
      </w:r>
      <w:r>
        <w:rPr>
          <w:b w:val="0"/>
          <w:bCs w:val="0"/>
          <w:vertAlign w:val="subscript"/>
        </w:rPr>
        <w:t>ij</w:t>
      </w:r>
      <w:r>
        <w:rPr>
          <w:b w:val="0"/>
          <w:bCs w:val="0"/>
        </w:rPr>
        <w:t xml:space="preserve"> are the cluster and class sizes, </w:t>
      </w:r>
      <w:r>
        <w:rPr>
          <w:b w:val="0"/>
          <w:bCs w:val="0"/>
          <w:i/>
          <w:iCs/>
        </w:rPr>
        <w:t>N</w:t>
      </w:r>
      <w:r>
        <w:rPr>
          <w:b w:val="0"/>
          <w:bCs w:val="0"/>
        </w:rPr>
        <w:t xml:space="preserve"> is the number of windows, and C(</w:t>
      </w:r>
      <w:r>
        <w:rPr>
          <w:b w:val="0"/>
          <w:bCs w:val="0"/>
          <w:i/>
          <w:iCs/>
        </w:rPr>
        <w:t>x</w:t>
      </w:r>
      <w:r>
        <w:rPr>
          <w:b w:val="0"/>
          <w:bCs w:val="0"/>
        </w:rPr>
        <w:t xml:space="preserve">, 2) = </w:t>
      </w:r>
      <w:r>
        <w:rPr>
          <w:b w:val="0"/>
          <w:bCs w:val="0"/>
          <w:i/>
          <w:iCs/>
        </w:rPr>
        <w:t>x</w:t>
      </w:r>
      <w:r>
        <w:rPr>
          <w:b w:val="0"/>
          <w:bCs w:val="0"/>
        </w:rPr>
        <w:t>(</w:t>
      </w:r>
      <w:r>
        <w:rPr>
          <w:b w:val="0"/>
          <w:bCs w:val="0"/>
          <w:i/>
          <w:iCs/>
        </w:rPr>
        <w:t>x</w:t>
      </w:r>
      <w:r>
        <w:rPr>
          <w:rFonts w:eastAsia="Gungsuh"/>
          <w:b w:val="0"/>
          <w:bCs w:val="0"/>
        </w:rPr>
        <w:t xml:space="preserve"> − 1)/2 is the binomial coefficient, the number of unordered pairs from </w:t>
      </w:r>
      <w:r>
        <w:rPr>
          <w:b w:val="0"/>
          <w:bCs w:val="0"/>
          <w:i/>
          <w:iCs/>
        </w:rPr>
        <w:t>x</w:t>
      </w:r>
      <w:r>
        <w:rPr>
          <w:b w:val="0"/>
          <w:bCs w:val="0"/>
        </w:rPr>
        <w:t xml:space="preserve"> items.</w:t>
      </w:r>
    </w:p>
    <w:p w14:paraId="53DE0E50" w14:textId="77777777" w:rsidR="00D859CF" w:rsidRPr="00C640B6" w:rsidRDefault="004933F5">
      <w:pPr>
        <w:pStyle w:val="Heading3"/>
        <w:keepNext w:val="0"/>
        <w:keepLines w:val="0"/>
        <w:spacing w:before="200" w:after="0" w:line="276" w:lineRule="auto"/>
        <w:jc w:val="both"/>
        <w:rPr>
          <w:b w:val="0"/>
          <w:bCs w:val="0"/>
        </w:rPr>
      </w:pPr>
      <w:bookmarkStart w:id="1003" w:name="_ptn8vcdkeaga" w:colFirst="0" w:colLast="0"/>
      <w:bookmarkEnd w:id="1003"/>
      <w:r>
        <w:rPr>
          <w:b w:val="0"/>
          <w:bCs w:val="0"/>
        </w:rPr>
        <w:t>Measures similarity between cluster assignments and ground-truth labels, corrected for chance. Range: [-1, 1]; 1 indicates perfect agreement.</w:t>
      </w:r>
    </w:p>
    <w:p w14:paraId="08D7E57D" w14:textId="77777777" w:rsidR="00D859CF" w:rsidRPr="00C640B6" w:rsidRDefault="004933F5">
      <w:pPr>
        <w:pStyle w:val="Heading3"/>
        <w:keepNext w:val="0"/>
        <w:keepLines w:val="0"/>
        <w:spacing w:before="200" w:after="0" w:line="276" w:lineRule="auto"/>
        <w:jc w:val="both"/>
      </w:pPr>
      <w:bookmarkStart w:id="1004" w:name="_162hgy1y6enh" w:colFirst="0" w:colLast="0"/>
      <w:bookmarkEnd w:id="1004"/>
      <w:r>
        <w:t>Interpretation</w:t>
      </w:r>
    </w:p>
    <w:p w14:paraId="5D8B9864" w14:textId="77777777" w:rsidR="00D859CF" w:rsidRPr="00C640B6" w:rsidRDefault="004933F5">
      <w:pPr>
        <w:pStyle w:val="Heading3"/>
        <w:keepNext w:val="0"/>
        <w:keepLines w:val="0"/>
        <w:spacing w:after="0" w:line="276" w:lineRule="auto"/>
        <w:ind w:left="1080"/>
        <w:jc w:val="both"/>
        <w:rPr>
          <w:b w:val="0"/>
          <w:bCs w:val="0"/>
        </w:rPr>
      </w:pPr>
      <w:bookmarkStart w:id="1005" w:name="_emwwrhshvdns" w:colFirst="0" w:colLast="0"/>
      <w:bookmarkEnd w:id="1005"/>
      <w:r>
        <w:rPr>
          <w:b w:val="0"/>
          <w:bCs w:val="0"/>
        </w:rPr>
        <w:lastRenderedPageBreak/>
        <w:t xml:space="preserve">●   </w:t>
      </w:r>
      <w:r>
        <w:rPr>
          <w:b w:val="0"/>
          <w:bCs w:val="0"/>
        </w:rPr>
        <w:tab/>
      </w:r>
      <w:r>
        <w:t>ARI = 1</w:t>
      </w:r>
      <w:r>
        <w:rPr>
          <w:b w:val="0"/>
          <w:bCs w:val="0"/>
        </w:rPr>
        <w:t xml:space="preserve"> indicates perfect agreement between the clustering and the ground truth (up to permutation of labels).</w:t>
      </w:r>
    </w:p>
    <w:p w14:paraId="4F622612" w14:textId="77777777" w:rsidR="00D859CF" w:rsidRPr="00C640B6" w:rsidRDefault="004933F5">
      <w:pPr>
        <w:pStyle w:val="Heading3"/>
        <w:keepNext w:val="0"/>
        <w:keepLines w:val="0"/>
        <w:spacing w:after="0" w:line="276" w:lineRule="auto"/>
        <w:ind w:left="1080"/>
        <w:jc w:val="both"/>
        <w:rPr>
          <w:b w:val="0"/>
          <w:bCs w:val="0"/>
        </w:rPr>
      </w:pPr>
      <w:bookmarkStart w:id="1006" w:name="_wnezdd74hu1y" w:colFirst="0" w:colLast="0"/>
      <w:bookmarkEnd w:id="1006"/>
      <w:r>
        <w:rPr>
          <w:b w:val="0"/>
          <w:bCs w:val="0"/>
        </w:rPr>
        <w:t xml:space="preserve">●   </w:t>
      </w:r>
      <w:r>
        <w:rPr>
          <w:b w:val="0"/>
          <w:bCs w:val="0"/>
        </w:rPr>
        <w:tab/>
      </w:r>
      <w:r>
        <w:t>ARI = 0</w:t>
      </w:r>
      <w:r>
        <w:rPr>
          <w:b w:val="0"/>
          <w:bCs w:val="0"/>
        </w:rPr>
        <w:t xml:space="preserve"> indicates that the agreement is no better than what would be expected from random clustering.</w:t>
      </w:r>
    </w:p>
    <w:p w14:paraId="035B500B" w14:textId="77777777" w:rsidR="00D859CF" w:rsidRPr="00C640B6" w:rsidRDefault="004933F5">
      <w:pPr>
        <w:pStyle w:val="Heading3"/>
        <w:keepNext w:val="0"/>
        <w:keepLines w:val="0"/>
        <w:spacing w:after="0" w:line="276" w:lineRule="auto"/>
        <w:ind w:left="1080"/>
        <w:jc w:val="both"/>
        <w:rPr>
          <w:b w:val="0"/>
          <w:bCs w:val="0"/>
        </w:rPr>
      </w:pPr>
      <w:bookmarkStart w:id="1007" w:name="_c6mgzed8xia" w:colFirst="0" w:colLast="0"/>
      <w:bookmarkEnd w:id="1007"/>
      <w:r>
        <w:rPr>
          <w:b w:val="0"/>
          <w:bCs w:val="0"/>
        </w:rPr>
        <w:t xml:space="preserve">●   </w:t>
      </w:r>
      <w:r>
        <w:rPr>
          <w:b w:val="0"/>
          <w:bCs w:val="0"/>
        </w:rPr>
        <w:tab/>
      </w:r>
      <w:r>
        <w:t>ARI &lt; 0</w:t>
      </w:r>
      <w:r>
        <w:rPr>
          <w:b w:val="0"/>
          <w:bCs w:val="0"/>
        </w:rPr>
        <w:t xml:space="preserve"> indicates agreement worse than chance</w:t>
      </w:r>
    </w:p>
    <w:p w14:paraId="611A5EC1" w14:textId="77777777" w:rsidR="00D859CF" w:rsidRPr="00C640B6" w:rsidRDefault="004933F5">
      <w:pPr>
        <w:pStyle w:val="Heading4"/>
        <w:shd w:val="clear" w:color="auto" w:fill="auto"/>
        <w:spacing w:before="200" w:after="80" w:line="240" w:lineRule="auto"/>
        <w:jc w:val="left"/>
      </w:pPr>
      <w:bookmarkStart w:id="1008" w:name="_Toc9001101"/>
      <w:bookmarkStart w:id="1009" w:name="_lldgfcd3wzq6" w:colFirst="0" w:colLast="0"/>
      <w:bookmarkEnd w:id="1008"/>
      <w:bookmarkEnd w:id="1009"/>
      <w:r>
        <w:t>4.2.5.3.</w:t>
      </w:r>
      <w:r>
        <w:tab/>
        <w:t>Cluster Characterization Using Ground Truth</w:t>
      </w:r>
    </w:p>
    <w:p w14:paraId="4BB20B1F" w14:textId="77777777" w:rsidR="00D859CF" w:rsidRPr="00C640B6" w:rsidRDefault="004933F5">
      <w:pPr>
        <w:pStyle w:val="Heading3"/>
        <w:keepNext w:val="0"/>
        <w:keepLines w:val="0"/>
        <w:shd w:val="clear" w:color="auto" w:fill="FFFFFF"/>
        <w:spacing w:after="0" w:line="276" w:lineRule="auto"/>
        <w:jc w:val="both"/>
        <w:rPr>
          <w:b w:val="0"/>
          <w:bCs w:val="0"/>
          <w:color w:val="0F1115"/>
        </w:rPr>
      </w:pPr>
      <w:bookmarkStart w:id="1010" w:name="_xwumitdyktvw" w:colFirst="0" w:colLast="0"/>
      <w:bookmarkEnd w:id="1010"/>
      <w:r>
        <w:rPr>
          <w:b w:val="0"/>
          <w:bCs w:val="0"/>
          <w:color w:val="0F1115"/>
        </w:rPr>
        <w:t>After clustering, each cluster is profiled to understand its behavioral meaning. This step uses the ground-truth phase labels (baseline, blackhole, wormhole) for interpretation only—they are not used during clustering.</w:t>
      </w:r>
    </w:p>
    <w:p w14:paraId="08618B84" w14:textId="77777777" w:rsidR="00D859CF" w:rsidRPr="00C640B6" w:rsidRDefault="004933F5">
      <w:pPr>
        <w:pStyle w:val="Heading3"/>
        <w:keepNext w:val="0"/>
        <w:keepLines w:val="0"/>
        <w:spacing w:after="0" w:line="276" w:lineRule="auto"/>
        <w:jc w:val="both"/>
        <w:rPr>
          <w:b w:val="0"/>
          <w:bCs w:val="0"/>
        </w:rPr>
      </w:pPr>
      <w:bookmarkStart w:id="1011" w:name="_cku7fcjpmp7" w:colFirst="0" w:colLast="0"/>
      <w:bookmarkEnd w:id="1011"/>
      <w:r>
        <w:t>Label distribution per cluster.</w:t>
      </w:r>
      <w:r>
        <w:rPr>
          <w:b w:val="0"/>
          <w:bCs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213205F8" w14:textId="77777777" w:rsidR="00D859CF" w:rsidRPr="00C640B6" w:rsidRDefault="004933F5">
      <w:pPr>
        <w:pStyle w:val="Heading3"/>
        <w:keepNext w:val="0"/>
        <w:keepLines w:val="0"/>
        <w:spacing w:after="0" w:line="276" w:lineRule="auto"/>
        <w:jc w:val="both"/>
        <w:rPr>
          <w:b w:val="0"/>
          <w:bCs w:val="0"/>
        </w:rPr>
      </w:pPr>
      <w:bookmarkStart w:id="1012" w:name="_a27msrl53um8" w:colFirst="0" w:colLast="0"/>
      <w:bookmarkEnd w:id="1012"/>
      <w:r>
        <w:t>Feature centroid analysis.</w:t>
      </w:r>
      <w:r>
        <w:rPr>
          <w:b w:val="0"/>
          <w:bCs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14:paraId="171BCBB8" w14:textId="77777777" w:rsidR="00D859CF" w:rsidRPr="00C640B6" w:rsidRDefault="004933F5">
      <w:pPr>
        <w:pStyle w:val="Heading3"/>
        <w:keepNext w:val="0"/>
        <w:keepLines w:val="0"/>
        <w:spacing w:after="0" w:line="276" w:lineRule="auto"/>
        <w:jc w:val="both"/>
        <w:rPr>
          <w:b w:val="0"/>
          <w:bCs w:val="0"/>
        </w:rPr>
      </w:pPr>
      <w:bookmarkStart w:id="1013" w:name="_worjlmgx0r54" w:colFirst="0" w:colLast="0"/>
      <w:bookmarkEnd w:id="1013"/>
      <w:r>
        <w:t>Heatmap visualization.</w:t>
      </w:r>
      <w:r>
        <w:rPr>
          <w:b w:val="0"/>
          <w:bCs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20631668" w14:textId="77777777" w:rsidR="00D859CF" w:rsidRPr="00C640B6" w:rsidRDefault="004933F5">
      <w:pPr>
        <w:pStyle w:val="Heading3"/>
        <w:keepNext w:val="0"/>
        <w:keepLines w:val="0"/>
        <w:spacing w:after="0" w:line="276" w:lineRule="auto"/>
        <w:jc w:val="both"/>
        <w:rPr>
          <w:b w:val="0"/>
          <w:bCs w:val="0"/>
        </w:rPr>
      </w:pPr>
      <w:bookmarkStart w:id="1014" w:name="_cnu145nmxfmh" w:colFirst="0" w:colLast="0"/>
      <w:bookmarkEnd w:id="1014"/>
      <w:r>
        <w:t>Interpretation of results.</w:t>
      </w:r>
      <w:r>
        <w:rPr>
          <w:b w:val="0"/>
          <w:bCs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14:paraId="145F4EFA" w14:textId="77777777" w:rsidR="00D859CF" w:rsidRPr="00C640B6" w:rsidRDefault="004933F5">
      <w:pPr>
        <w:pStyle w:val="Heading4"/>
        <w:shd w:val="clear" w:color="auto" w:fill="auto"/>
        <w:spacing w:before="200" w:after="80" w:line="240" w:lineRule="auto"/>
        <w:jc w:val="left"/>
      </w:pPr>
      <w:bookmarkStart w:id="1015" w:name="_Toc9001102"/>
      <w:bookmarkStart w:id="1016" w:name="_tmdamec5b44d" w:colFirst="0" w:colLast="0"/>
      <w:bookmarkEnd w:id="1015"/>
      <w:bookmarkEnd w:id="1016"/>
      <w:r>
        <w:t>4.2.5.4.</w:t>
      </w:r>
      <w:r>
        <w:tab/>
        <w:t>Expected Outcomes</w:t>
      </w:r>
    </w:p>
    <w:p w14:paraId="27659354" w14:textId="77777777" w:rsidR="00D859CF" w:rsidRPr="00C640B6" w:rsidRDefault="004933F5">
      <w:pPr>
        <w:pStyle w:val="Heading3"/>
        <w:keepNext w:val="0"/>
        <w:keepLines w:val="0"/>
        <w:spacing w:after="0" w:line="276" w:lineRule="auto"/>
        <w:jc w:val="both"/>
        <w:rPr>
          <w:b w:val="0"/>
          <w:bCs w:val="0"/>
        </w:rPr>
      </w:pPr>
      <w:bookmarkStart w:id="1017" w:name="_xy2qcusj3l66" w:colFirst="0" w:colLast="0"/>
      <w:bookmarkEnd w:id="1017"/>
      <w:r>
        <w:rPr>
          <w:b w:val="0"/>
          <w:bCs w:val="0"/>
        </w:rPr>
        <w:t>Based on the theoretical framework established in Chapter 3, the following outcomes are anticipated:</w:t>
      </w:r>
    </w:p>
    <w:p w14:paraId="7ED1D46E" w14:textId="77777777" w:rsidR="00D859CF" w:rsidRPr="00C640B6" w:rsidRDefault="004933F5">
      <w:pPr>
        <w:pStyle w:val="Heading3"/>
        <w:keepNext w:val="0"/>
        <w:keepLines w:val="0"/>
        <w:spacing w:after="0" w:line="276" w:lineRule="auto"/>
        <w:ind w:left="1080"/>
        <w:jc w:val="both"/>
        <w:rPr>
          <w:b w:val="0"/>
          <w:bCs w:val="0"/>
        </w:rPr>
      </w:pPr>
      <w:bookmarkStart w:id="1018" w:name="_exo4deeyyv7f" w:colFirst="0" w:colLast="0"/>
      <w:bookmarkEnd w:id="1018"/>
      <w:r>
        <w:rPr>
          <w:b w:val="0"/>
          <w:bCs w:val="0"/>
        </w:rPr>
        <w:t xml:space="preserve">●   </w:t>
      </w:r>
      <w:r>
        <w:rPr>
          <w:b w:val="0"/>
          <w:bCs w:val="0"/>
        </w:rPr>
        <w:tab/>
        <w:t>Normal operation windows should form a dense, cohesive cluster characterized by forwarding ratios near 1.0, stable RSSI‑hop relationships, and minimal parent switching.</w:t>
      </w:r>
    </w:p>
    <w:p w14:paraId="52CF74C6" w14:textId="77777777" w:rsidR="00D859CF" w:rsidRPr="00C640B6" w:rsidRDefault="004933F5">
      <w:pPr>
        <w:pStyle w:val="Heading3"/>
        <w:keepNext w:val="0"/>
        <w:keepLines w:val="0"/>
        <w:spacing w:after="0" w:line="276" w:lineRule="auto"/>
        <w:ind w:left="1080"/>
        <w:jc w:val="both"/>
        <w:rPr>
          <w:b w:val="0"/>
          <w:bCs w:val="0"/>
        </w:rPr>
      </w:pPr>
      <w:bookmarkStart w:id="1019" w:name="_j17xi7psjyd7" w:colFirst="0" w:colLast="0"/>
      <w:bookmarkEnd w:id="1019"/>
      <w:r>
        <w:rPr>
          <w:b w:val="0"/>
          <w:bCs w:val="0"/>
        </w:rPr>
        <w:t xml:space="preserve">●   </w:t>
      </w:r>
      <w:r>
        <w:rPr>
          <w:b w:val="0"/>
          <w:bCs w:val="0"/>
        </w:rPr>
        <w:tab/>
        <w:t>Forwarding suppression windows should form a distinct cluster (or be identified as noise) characterized by low forwarding ratios at attacker nodes and a reduced packet delivery ratio at the nodes whose traffic the attacker handles.</w:t>
      </w:r>
    </w:p>
    <w:p w14:paraId="7BBFB0A9" w14:textId="77777777" w:rsidR="00D859CF" w:rsidRPr="00C640B6" w:rsidRDefault="004933F5">
      <w:pPr>
        <w:pStyle w:val="Heading3"/>
        <w:keepNext w:val="0"/>
        <w:keepLines w:val="0"/>
        <w:spacing w:after="0" w:line="276" w:lineRule="auto"/>
        <w:ind w:left="1080"/>
        <w:jc w:val="both"/>
        <w:rPr>
          <w:b w:val="0"/>
          <w:bCs w:val="0"/>
        </w:rPr>
      </w:pPr>
      <w:bookmarkStart w:id="1020" w:name="_37spbuvoktww" w:colFirst="0" w:colLast="0"/>
      <w:bookmarkEnd w:id="1020"/>
      <w:r>
        <w:rPr>
          <w:b w:val="0"/>
          <w:bCs w:val="0"/>
        </w:rPr>
        <w:lastRenderedPageBreak/>
        <w:t xml:space="preserve">●   </w:t>
      </w:r>
      <w:r>
        <w:rPr>
          <w:b w:val="0"/>
          <w:bCs w:val="0"/>
        </w:rPr>
        <w:tab/>
        <w:t>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14:paraId="03E93058" w14:textId="77777777" w:rsidR="00D859CF" w:rsidRPr="00C640B6" w:rsidRDefault="004933F5">
      <w:pPr>
        <w:pStyle w:val="Heading3"/>
        <w:keepNext w:val="0"/>
        <w:keepLines w:val="0"/>
        <w:spacing w:before="200" w:after="0" w:line="276" w:lineRule="auto"/>
        <w:jc w:val="both"/>
        <w:rPr>
          <w:b w:val="0"/>
          <w:bCs w:val="0"/>
        </w:rPr>
      </w:pPr>
      <w:bookmarkStart w:id="1021" w:name="_zfx3zammo2lr" w:colFirst="0" w:colLast="0"/>
      <w:bookmarkEnd w:id="1021"/>
      <w:r>
        <w:rPr>
          <w:b w:val="0"/>
          <w:bCs w:val="0"/>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23F057A4" w14:textId="77777777" w:rsidR="00D859CF" w:rsidRPr="00C640B6" w:rsidRDefault="004933F5">
      <w:pPr>
        <w:pStyle w:val="Heading3"/>
        <w:keepNext w:val="0"/>
        <w:keepLines w:val="0"/>
        <w:spacing w:after="0" w:line="276" w:lineRule="auto"/>
        <w:jc w:val="both"/>
        <w:rPr>
          <w:b w:val="0"/>
          <w:bCs w:val="0"/>
        </w:rPr>
      </w:pPr>
      <w:bookmarkStart w:id="1022" w:name="_gfpqv0sfqi1h" w:colFirst="0" w:colLast="0"/>
      <w:bookmarkEnd w:id="1022"/>
      <w:r>
        <w:rPr>
          <w:b w:val="0"/>
          <w:bCs w:val="0"/>
        </w:rPr>
        <w:t>Because the wormhole tunnel does not change routing, wormhole windows may not separate from baseline windows unless the tunnel features are included. If they do not, that outcome is reported as a finding and not as a failure of the method.</w:t>
      </w:r>
    </w:p>
    <w:p w14:paraId="565F06D8" w14:textId="77777777" w:rsidR="00D859CF" w:rsidRPr="00C640B6" w:rsidRDefault="004933F5">
      <w:pPr>
        <w:pStyle w:val="Heading3"/>
        <w:spacing w:before="240"/>
      </w:pPr>
      <w:bookmarkStart w:id="1023" w:name="_Toc9001103"/>
      <w:bookmarkStart w:id="1024" w:name="_pn2snqm0xhgz" w:colFirst="0" w:colLast="0"/>
      <w:bookmarkEnd w:id="1023"/>
      <w:bookmarkEnd w:id="1024"/>
      <w:r>
        <w:t>4.2.6.</w:t>
      </w:r>
      <w:r>
        <w:tab/>
        <w:t>Exploratory Data Analysis (EDA)</w:t>
      </w:r>
    </w:p>
    <w:p w14:paraId="16966543" w14:textId="77777777" w:rsidR="00D859CF" w:rsidRPr="00C640B6" w:rsidRDefault="004933F5">
      <w:pPr>
        <w:pStyle w:val="Heading3"/>
        <w:keepNext w:val="0"/>
        <w:keepLines w:val="0"/>
        <w:spacing w:after="0" w:line="276" w:lineRule="auto"/>
        <w:jc w:val="both"/>
        <w:rPr>
          <w:b w:val="0"/>
          <w:bCs w:val="0"/>
        </w:rPr>
      </w:pPr>
      <w:bookmarkStart w:id="1025" w:name="_cgo3x5v0our" w:colFirst="0" w:colLast="0"/>
      <w:bookmarkEnd w:id="1025"/>
      <w:r>
        <w:rPr>
          <w:b w:val="0"/>
          <w:bCs w:val="0"/>
        </w:rPr>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22B7782F" w14:textId="77777777" w:rsidR="00D859CF" w:rsidRPr="00C640B6" w:rsidRDefault="004933F5">
      <w:pPr>
        <w:pStyle w:val="Heading3"/>
        <w:keepNext w:val="0"/>
        <w:keepLines w:val="0"/>
        <w:spacing w:after="0" w:line="276" w:lineRule="auto"/>
        <w:jc w:val="both"/>
        <w:rPr>
          <w:b w:val="0"/>
          <w:bCs w:val="0"/>
        </w:rPr>
      </w:pPr>
      <w:bookmarkStart w:id="1026" w:name="_m4un80lftkgg" w:colFirst="0" w:colLast="0"/>
      <w:bookmarkEnd w:id="1026"/>
      <w:r>
        <w:rPr>
          <w:b w:val="0"/>
          <w:bCs w:val="0"/>
        </w:rPr>
        <w:t>EDA is run on each cell of the design (attack, topology, site and scenario) first, and then on the runs pooled. Only windows labelled baseline, attack or cooldown are analysed. Formation windows are left out. The following analyses are performed:</w:t>
      </w:r>
    </w:p>
    <w:p w14:paraId="738A696E" w14:textId="77777777" w:rsidR="00D859CF" w:rsidRPr="00C640B6" w:rsidRDefault="004933F5">
      <w:pPr>
        <w:pStyle w:val="Heading3"/>
        <w:keepNext w:val="0"/>
        <w:keepLines w:val="0"/>
        <w:spacing w:after="0" w:line="276" w:lineRule="auto"/>
        <w:ind w:left="1680" w:hanging="480"/>
        <w:jc w:val="both"/>
        <w:rPr>
          <w:b w:val="0"/>
          <w:bCs w:val="0"/>
        </w:rPr>
      </w:pPr>
      <w:bookmarkStart w:id="1027" w:name="_fz2w6aji5cdk" w:colFirst="0" w:colLast="0"/>
      <w:bookmarkEnd w:id="1027"/>
      <w:r>
        <w:rPr>
          <w:b w:val="0"/>
          <w:bCs w:val="0"/>
        </w:rPr>
        <w:t xml:space="preserve">•        </w:t>
      </w:r>
      <w:r>
        <w:rPr>
          <w:b w:val="0"/>
          <w:bCs w:val="0"/>
        </w:rPr>
        <w:tab/>
      </w:r>
      <w:r>
        <w:t>Descriptive statistics.</w:t>
      </w:r>
      <w:r>
        <w:rPr>
          <w:b w:val="0"/>
          <w:bCs w:val="0"/>
        </w:rPr>
        <w:t xml:space="preserve"> Mean, median, variance and range of every feature, by phase and node role.</w:t>
      </w:r>
    </w:p>
    <w:p w14:paraId="1FFB904F" w14:textId="77777777" w:rsidR="00D859CF" w:rsidRPr="00C640B6" w:rsidRDefault="004933F5">
      <w:pPr>
        <w:pStyle w:val="Heading3"/>
        <w:keepNext w:val="0"/>
        <w:keepLines w:val="0"/>
        <w:spacing w:after="0" w:line="276" w:lineRule="auto"/>
        <w:ind w:left="1680" w:hanging="480"/>
        <w:jc w:val="both"/>
        <w:rPr>
          <w:b w:val="0"/>
          <w:bCs w:val="0"/>
        </w:rPr>
      </w:pPr>
      <w:bookmarkStart w:id="1028" w:name="_d53vk3xnoovf" w:colFirst="0" w:colLast="0"/>
      <w:bookmarkEnd w:id="1028"/>
      <w:r>
        <w:rPr>
          <w:b w:val="0"/>
          <w:bCs w:val="0"/>
        </w:rPr>
        <w:t xml:space="preserve">•        </w:t>
      </w:r>
      <w:r>
        <w:rPr>
          <w:b w:val="0"/>
          <w:bCs w:val="0"/>
        </w:rPr>
        <w:tab/>
      </w:r>
      <w:r>
        <w:t>Distribution visualization.</w:t>
      </w:r>
      <w:r>
        <w:rPr>
          <w:b w:val="0"/>
          <w:bCs w:val="0"/>
        </w:rPr>
        <w:t xml:space="preserve"> Histograms and box plots of ForwardingRatio and RSSI_Hop_Diff, by phase and node role. RetryRate is not plotted, because retry counts are application-layer counters.</w:t>
      </w:r>
    </w:p>
    <w:p w14:paraId="10DBD72E" w14:textId="77777777" w:rsidR="00D859CF" w:rsidRPr="00C640B6" w:rsidRDefault="004933F5">
      <w:pPr>
        <w:pStyle w:val="Heading3"/>
        <w:keepNext w:val="0"/>
        <w:keepLines w:val="0"/>
        <w:spacing w:after="0" w:line="276" w:lineRule="auto"/>
        <w:ind w:left="1680" w:hanging="480"/>
        <w:jc w:val="both"/>
        <w:rPr>
          <w:b w:val="0"/>
          <w:bCs w:val="0"/>
        </w:rPr>
      </w:pPr>
      <w:bookmarkStart w:id="1029" w:name="_fjsnk3xk8ryd" w:colFirst="0" w:colLast="0"/>
      <w:bookmarkEnd w:id="1029"/>
      <w:r>
        <w:rPr>
          <w:b w:val="0"/>
          <w:bCs w:val="0"/>
        </w:rPr>
        <w:t xml:space="preserve">•        </w:t>
      </w:r>
      <w:r>
        <w:rPr>
          <w:b w:val="0"/>
          <w:bCs w:val="0"/>
        </w:rPr>
        <w:tab/>
      </w:r>
      <w:r>
        <w:t>Time-series plots.</w:t>
      </w:r>
      <w:r>
        <w:rPr>
          <w:b w:val="0"/>
          <w:bCs w:val="0"/>
        </w:rPr>
        <w:t xml:space="preserve"> PDR, ForwardingRatio, root arrivals and ParentSwitchRate over the run, so the effect can be checked against the logged attack window.</w:t>
      </w:r>
    </w:p>
    <w:p w14:paraId="5CDAC731" w14:textId="77777777" w:rsidR="00D859CF" w:rsidRPr="00C640B6" w:rsidRDefault="004933F5">
      <w:pPr>
        <w:pStyle w:val="Heading3"/>
        <w:keepNext w:val="0"/>
        <w:keepLines w:val="0"/>
        <w:spacing w:after="0" w:line="276" w:lineRule="auto"/>
        <w:ind w:left="1680" w:hanging="480"/>
        <w:jc w:val="both"/>
        <w:rPr>
          <w:b w:val="0"/>
          <w:bCs w:val="0"/>
        </w:rPr>
      </w:pPr>
      <w:bookmarkStart w:id="1030" w:name="_nsjihhwot0x" w:colFirst="0" w:colLast="0"/>
      <w:bookmarkEnd w:id="1030"/>
      <w:r>
        <w:rPr>
          <w:b w:val="0"/>
          <w:bCs w:val="0"/>
        </w:rPr>
        <w:t xml:space="preserve">•        </w:t>
      </w:r>
      <w:r>
        <w:rPr>
          <w:b w:val="0"/>
          <w:bCs w:val="0"/>
        </w:rPr>
        <w:tab/>
      </w:r>
      <w:r>
        <w:t>Cross-layer correlation analysis.</w:t>
      </w:r>
      <w:r>
        <w:rPr>
          <w:b w:val="0"/>
          <w:bCs w:val="0"/>
        </w:rPr>
        <w:t xml:space="preserve"> Pearson (straight-line) and Spearman (rank-based) matrices over three views: all labelled windows, baseline only, and attack only. A feature that has one value for the whole run has no correlation and is left off, </w:t>
      </w:r>
      <w:r>
        <w:rPr>
          <w:b w:val="0"/>
          <w:bCs w:val="0"/>
        </w:rPr>
        <w:lastRenderedPageBreak/>
        <w:t>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14:paraId="50188794" w14:textId="77777777" w:rsidR="00D859CF" w:rsidRPr="00C640B6" w:rsidRDefault="004933F5">
      <w:pPr>
        <w:pStyle w:val="Heading3"/>
        <w:keepNext w:val="0"/>
        <w:keepLines w:val="0"/>
        <w:spacing w:after="0" w:line="276" w:lineRule="auto"/>
        <w:ind w:left="1680" w:hanging="480"/>
        <w:jc w:val="both"/>
        <w:rPr>
          <w:b w:val="0"/>
          <w:bCs w:val="0"/>
        </w:rPr>
      </w:pPr>
      <w:bookmarkStart w:id="1031" w:name="_zelq1vumzh5" w:colFirst="0" w:colLast="0"/>
      <w:bookmarkEnd w:id="1031"/>
      <w:r>
        <w:rPr>
          <w:b w:val="0"/>
          <w:bCs w:val="0"/>
        </w:rPr>
        <w:t xml:space="preserve">•        </w:t>
      </w:r>
      <w:r>
        <w:rPr>
          <w:b w:val="0"/>
          <w:bCs w:val="0"/>
        </w:rPr>
        <w:tab/>
      </w:r>
      <w:r>
        <w:t>Dimensionality reduction visualization.</w:t>
      </w:r>
      <w:r>
        <w:rPr>
          <w:b w:val="0"/>
          <w:bCs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58161E5E" w14:textId="77777777" w:rsidR="00D859CF" w:rsidRPr="00C640B6" w:rsidRDefault="004933F5">
      <w:pPr>
        <w:pStyle w:val="Heading3"/>
        <w:keepNext w:val="0"/>
        <w:keepLines w:val="0"/>
        <w:spacing w:after="0" w:line="276" w:lineRule="auto"/>
        <w:ind w:left="1680" w:hanging="480"/>
        <w:jc w:val="both"/>
        <w:rPr>
          <w:b w:val="0"/>
          <w:bCs w:val="0"/>
        </w:rPr>
      </w:pPr>
      <w:bookmarkStart w:id="1032" w:name="_4thh4fz059jj" w:colFirst="0" w:colLast="0"/>
      <w:bookmarkEnd w:id="1032"/>
      <w:r>
        <w:rPr>
          <w:b w:val="0"/>
          <w:bCs w:val="0"/>
        </w:rPr>
        <w:t xml:space="preserve">•        </w:t>
      </w:r>
      <w:r>
        <w:rPr>
          <w:b w:val="0"/>
          <w:bCs w:val="0"/>
        </w:rPr>
        <w:tab/>
      </w:r>
      <w:r>
        <w:t>Single-feature check.</w:t>
      </w:r>
      <w:r>
        <w:rPr>
          <w:b w:val="0"/>
          <w:bCs w:val="0"/>
        </w:rPr>
        <w:t xml:space="preserve"> For each feature alone, how well it could label a window, as described in Section 4.2.7.3.</w:t>
      </w:r>
    </w:p>
    <w:p w14:paraId="6397E1AD" w14:textId="77777777" w:rsidR="00D859CF" w:rsidRPr="00C640B6" w:rsidRDefault="004933F5">
      <w:pPr>
        <w:pStyle w:val="Heading3"/>
        <w:keepNext w:val="0"/>
        <w:keepLines w:val="0"/>
        <w:spacing w:after="0" w:line="276" w:lineRule="auto"/>
        <w:jc w:val="both"/>
        <w:rPr>
          <w:b w:val="0"/>
          <w:bCs w:val="0"/>
        </w:rPr>
      </w:pPr>
      <w:bookmarkStart w:id="1033" w:name="_6wgp5l3tj53c" w:colFirst="0" w:colLast="0"/>
      <w:bookmarkEnd w:id="1033"/>
      <w:r>
        <w:rPr>
          <w:b w:val="0"/>
          <w:bCs w:val="0"/>
        </w:rPr>
        <w:t>Per-cell figures are reproduced for one representative cell of each attack in the paper, and the rest are placed in the repository [79]. The figures of the 80 runs are in Chapter 6 (Section 6.3). Any statement that attack windows lie apart from normal windows in these views is a description of the picture and not a detection result.</w:t>
      </w:r>
    </w:p>
    <w:p w14:paraId="54B98868" w14:textId="77777777" w:rsidR="00D859CF" w:rsidRPr="00C640B6" w:rsidRDefault="004933F5">
      <w:pPr>
        <w:pStyle w:val="Heading3"/>
        <w:keepNext w:val="0"/>
        <w:keepLines w:val="0"/>
        <w:spacing w:before="200" w:after="0" w:line="276" w:lineRule="auto"/>
        <w:jc w:val="both"/>
        <w:rPr>
          <w:b w:val="0"/>
          <w:bCs w:val="0"/>
        </w:rPr>
      </w:pPr>
      <w:bookmarkStart w:id="1034" w:name="_35vjkwy96zus" w:colFirst="0" w:colLast="0"/>
      <w:bookmarkEnd w:id="1034"/>
      <w:r>
        <w:rPr>
          <w:b w:val="0"/>
          <w:bCs w:val="0"/>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6CB2E076" w14:textId="77777777" w:rsidR="00D859CF" w:rsidRPr="00C640B6" w:rsidRDefault="004933F5">
      <w:pPr>
        <w:pStyle w:val="Heading3"/>
        <w:spacing w:before="240"/>
      </w:pPr>
      <w:bookmarkStart w:id="1035" w:name="_Toc9001104"/>
      <w:bookmarkStart w:id="1036" w:name="_3a7yooeuzvg" w:colFirst="0" w:colLast="0"/>
      <w:bookmarkEnd w:id="1035"/>
      <w:bookmarkEnd w:id="1036"/>
      <w:r>
        <w:t>4.2.7.</w:t>
      </w:r>
      <w:r>
        <w:tab/>
        <w:t>Attack Validation</w:t>
      </w:r>
    </w:p>
    <w:p w14:paraId="2559F12D" w14:textId="77777777" w:rsidR="00D859CF" w:rsidRPr="00C640B6" w:rsidRDefault="004933F5">
      <w:pPr>
        <w:pStyle w:val="Heading3"/>
        <w:keepNext w:val="0"/>
        <w:keepLines w:val="0"/>
        <w:spacing w:after="0" w:line="276" w:lineRule="auto"/>
        <w:jc w:val="both"/>
        <w:rPr>
          <w:b w:val="0"/>
          <w:bCs w:val="0"/>
        </w:rPr>
      </w:pPr>
      <w:bookmarkStart w:id="1037" w:name="_a7eyu18vax8m" w:colFirst="0" w:colLast="0"/>
      <w:bookmarkEnd w:id="1037"/>
      <w:r>
        <w:rPr>
          <w:b w:val="0"/>
          <w:bCs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b w:val="0"/>
          <w:bCs w:val="0"/>
          <w:i/>
          <w:iCs/>
        </w:rPr>
        <w:t>Table 4.20</w:t>
      </w:r>
      <w:r>
        <w:rPr>
          <w:b w:val="0"/>
          <w:bCs w:val="0"/>
        </w:rPr>
        <w:t xml:space="preserve"> lists the checks.</w:t>
      </w:r>
    </w:p>
    <w:p w14:paraId="06860AD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038" w:name="_Toc9001211"/>
      <w:bookmarkStart w:id="1039" w:name="_bohatg5plwwu" w:colFirst="0" w:colLast="0"/>
      <w:bookmarkEnd w:id="1038"/>
      <w:bookmarkEnd w:id="1039"/>
      <w:r>
        <w:rPr>
          <w:b/>
          <w:bCs/>
          <w:i w:val="0"/>
          <w:iCs w:val="0"/>
          <w:color w:val="000000"/>
          <w:sz w:val="18"/>
          <w:szCs w:val="18"/>
        </w:rPr>
        <w:t>Table 4.20 Attack Validation Checks</w:t>
      </w:r>
    </w:p>
    <w:tbl>
      <w:tblPr>
        <w:tblStyle w:val="afff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4"/>
        <w:gridCol w:w="3671"/>
        <w:gridCol w:w="2651"/>
      </w:tblGrid>
      <w:tr w:rsidR="00D859CF" w:rsidRPr="00C640B6" w14:paraId="0DA6D901" w14:textId="77777777">
        <w:trPr>
          <w:trHeight w:val="465"/>
        </w:trPr>
        <w:tc>
          <w:tcPr>
            <w:tcW w:w="1984"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5F59A1A1" w14:textId="77777777" w:rsidR="00D859CF" w:rsidRPr="00C640B6" w:rsidRDefault="004933F5">
            <w:pPr>
              <w:pStyle w:val="Heading3"/>
              <w:keepNext w:val="0"/>
              <w:keepLines w:val="0"/>
              <w:spacing w:after="0" w:line="276" w:lineRule="auto"/>
              <w:ind w:left="-160"/>
              <w:jc w:val="center"/>
            </w:pPr>
            <w:bookmarkStart w:id="1040" w:name="_9320d565uj2g" w:colFirst="0" w:colLast="0"/>
            <w:bookmarkEnd w:id="1040"/>
            <w:r>
              <w:t>Check</w:t>
            </w:r>
          </w:p>
        </w:tc>
        <w:tc>
          <w:tcPr>
            <w:tcW w:w="367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C9A960D" w14:textId="77777777" w:rsidR="00D859CF" w:rsidRPr="00C640B6" w:rsidRDefault="004933F5">
            <w:pPr>
              <w:pStyle w:val="Heading3"/>
              <w:keepNext w:val="0"/>
              <w:keepLines w:val="0"/>
              <w:spacing w:after="0" w:line="276" w:lineRule="auto"/>
              <w:ind w:left="-160"/>
              <w:jc w:val="center"/>
            </w:pPr>
            <w:bookmarkStart w:id="1041" w:name="_yg2b0cvufm3u" w:colFirst="0" w:colLast="0"/>
            <w:bookmarkEnd w:id="1041"/>
            <w:r>
              <w:t>Method</w:t>
            </w:r>
          </w:p>
        </w:tc>
        <w:tc>
          <w:tcPr>
            <w:tcW w:w="265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217B2E2B" w14:textId="77777777" w:rsidR="00D859CF" w:rsidRPr="00C640B6" w:rsidRDefault="004933F5">
            <w:pPr>
              <w:pStyle w:val="Heading3"/>
              <w:keepNext w:val="0"/>
              <w:keepLines w:val="0"/>
              <w:spacing w:after="0" w:line="276" w:lineRule="auto"/>
              <w:ind w:left="-160"/>
              <w:jc w:val="center"/>
            </w:pPr>
            <w:bookmarkStart w:id="1042" w:name="_61j7b5l4fwb4" w:colFirst="0" w:colLast="0"/>
            <w:bookmarkEnd w:id="1042"/>
            <w:r>
              <w:t>Basis</w:t>
            </w:r>
          </w:p>
        </w:tc>
      </w:tr>
      <w:tr w:rsidR="00D859CF" w:rsidRPr="00C640B6" w14:paraId="75BCAEC6"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DFA360" w14:textId="77777777" w:rsidR="00D859CF" w:rsidRPr="00C640B6" w:rsidRDefault="004933F5">
            <w:pPr>
              <w:pStyle w:val="Heading3"/>
              <w:keepNext w:val="0"/>
              <w:keepLines w:val="0"/>
              <w:spacing w:after="0" w:line="276" w:lineRule="auto"/>
              <w:ind w:left="-160"/>
              <w:rPr>
                <w:b w:val="0"/>
                <w:bCs w:val="0"/>
              </w:rPr>
            </w:pPr>
            <w:bookmarkStart w:id="1043" w:name="_6wr6kvykefsc" w:colFirst="0" w:colLast="0"/>
            <w:bookmarkEnd w:id="1043"/>
            <w:r>
              <w:rPr>
                <w:b w:val="0"/>
                <w:bCs w:val="0"/>
              </w:rPr>
              <w:t>Ground-truth schedule</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228B7391" w14:textId="77777777" w:rsidR="00D859CF" w:rsidRPr="00C640B6" w:rsidRDefault="004933F5">
            <w:pPr>
              <w:pStyle w:val="Heading3"/>
              <w:keepNext w:val="0"/>
              <w:keepLines w:val="0"/>
              <w:spacing w:after="0" w:line="276" w:lineRule="auto"/>
              <w:ind w:left="-160"/>
              <w:rPr>
                <w:b w:val="0"/>
                <w:bCs w:val="0"/>
              </w:rPr>
            </w:pPr>
            <w:bookmarkStart w:id="1044" w:name="_hw4suoegoooa" w:colFirst="0" w:colLast="0"/>
            <w:bookmarkEnd w:id="1044"/>
            <w:r>
              <w:rPr>
                <w:b w:val="0"/>
                <w:bCs w:val="0"/>
              </w:rPr>
              <w:t>Compare each feature across the baseline and attack phases of the same run</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5ADD4569" w14:textId="77777777" w:rsidR="00D859CF" w:rsidRPr="00C640B6" w:rsidRDefault="004933F5">
            <w:pPr>
              <w:pStyle w:val="Heading3"/>
              <w:keepNext w:val="0"/>
              <w:keepLines w:val="0"/>
              <w:spacing w:after="0" w:line="276" w:lineRule="auto"/>
              <w:ind w:left="-160"/>
              <w:rPr>
                <w:b w:val="0"/>
                <w:bCs w:val="0"/>
              </w:rPr>
            </w:pPr>
            <w:bookmarkStart w:id="1045" w:name="_45teyxucph42" w:colFirst="0" w:colLast="0"/>
            <w:bookmarkEnd w:id="1045"/>
            <w:r>
              <w:rPr>
                <w:b w:val="0"/>
                <w:bCs w:val="0"/>
              </w:rPr>
              <w:t>Section 4.2.3.4</w:t>
            </w:r>
          </w:p>
        </w:tc>
      </w:tr>
      <w:tr w:rsidR="00D859CF" w:rsidRPr="00C640B6" w14:paraId="31EC5897"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89D5C4" w14:textId="77777777" w:rsidR="00D859CF" w:rsidRPr="00C640B6" w:rsidRDefault="004933F5">
            <w:pPr>
              <w:pStyle w:val="Heading3"/>
              <w:keepNext w:val="0"/>
              <w:keepLines w:val="0"/>
              <w:spacing w:after="0" w:line="276" w:lineRule="auto"/>
              <w:ind w:left="-160"/>
              <w:rPr>
                <w:b w:val="0"/>
                <w:bCs w:val="0"/>
              </w:rPr>
            </w:pPr>
            <w:bookmarkStart w:id="1046" w:name="_x33b1futivao" w:colFirst="0" w:colLast="0"/>
            <w:bookmarkEnd w:id="1046"/>
            <w:r>
              <w:rPr>
                <w:b w:val="0"/>
                <w:bCs w:val="0"/>
              </w:rPr>
              <w:lastRenderedPageBreak/>
              <w:t>Statistical test</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5CDAB983" w14:textId="77777777" w:rsidR="00D859CF" w:rsidRPr="00C640B6" w:rsidRDefault="004933F5">
            <w:pPr>
              <w:pStyle w:val="Heading3"/>
              <w:keepNext w:val="0"/>
              <w:keepLines w:val="0"/>
              <w:spacing w:after="0" w:line="276" w:lineRule="auto"/>
              <w:ind w:left="-160"/>
              <w:rPr>
                <w:b w:val="0"/>
                <w:bCs w:val="0"/>
              </w:rPr>
            </w:pPr>
            <w:bookmarkStart w:id="1047" w:name="_mwp0tmyqpq18" w:colFirst="0" w:colLast="0"/>
            <w:bookmarkEnd w:id="1047"/>
            <w:r>
              <w:rPr>
                <w:b w:val="0"/>
                <w:bCs w:val="0"/>
              </w:rPr>
              <w:t>3-sigma test of attack windows against the baseline mean and standard deviation</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4E0BB35A" w14:textId="77777777" w:rsidR="00D859CF" w:rsidRPr="00C640B6" w:rsidRDefault="004933F5">
            <w:pPr>
              <w:pStyle w:val="Heading3"/>
              <w:keepNext w:val="0"/>
              <w:keepLines w:val="0"/>
              <w:spacing w:after="0" w:line="276" w:lineRule="auto"/>
              <w:ind w:left="-160"/>
              <w:rPr>
                <w:b w:val="0"/>
                <w:bCs w:val="0"/>
              </w:rPr>
            </w:pPr>
            <w:bookmarkStart w:id="1048" w:name="_6mc09t8ivwvm" w:colFirst="0" w:colLast="0"/>
            <w:bookmarkEnd w:id="1048"/>
            <w:r>
              <w:rPr>
                <w:b w:val="0"/>
                <w:bCs w:val="0"/>
              </w:rPr>
              <w:t>Zhukabayeva et al. [71]</w:t>
            </w:r>
          </w:p>
        </w:tc>
      </w:tr>
      <w:tr w:rsidR="00D859CF" w:rsidRPr="00C640B6" w14:paraId="14174432" w14:textId="77777777">
        <w:trPr>
          <w:trHeight w:val="1485"/>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0F6AFA" w14:textId="77777777" w:rsidR="00D859CF" w:rsidRPr="00C640B6" w:rsidRDefault="004933F5">
            <w:pPr>
              <w:pStyle w:val="Heading3"/>
              <w:keepNext w:val="0"/>
              <w:keepLines w:val="0"/>
              <w:spacing w:after="0" w:line="276" w:lineRule="auto"/>
              <w:ind w:left="-160"/>
              <w:rPr>
                <w:b w:val="0"/>
                <w:bCs w:val="0"/>
              </w:rPr>
            </w:pPr>
            <w:bookmarkStart w:id="1049" w:name="_ybqkxmt1iwpx" w:colFirst="0" w:colLast="0"/>
            <w:bookmarkEnd w:id="1049"/>
            <w:r>
              <w:rPr>
                <w:b w:val="0"/>
                <w:bCs w:val="0"/>
              </w:rPr>
              <w:t>Setup check</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1187D5A9" w14:textId="77777777" w:rsidR="00D859CF" w:rsidRPr="00C640B6" w:rsidRDefault="004933F5">
            <w:pPr>
              <w:pStyle w:val="Heading3"/>
              <w:keepNext w:val="0"/>
              <w:keepLines w:val="0"/>
              <w:spacing w:after="0" w:line="276" w:lineRule="auto"/>
              <w:ind w:left="-160"/>
              <w:rPr>
                <w:b w:val="0"/>
                <w:bCs w:val="0"/>
              </w:rPr>
            </w:pPr>
            <w:bookmarkStart w:id="1050" w:name="_r6sbdnup6pc" w:colFirst="0" w:colLast="0"/>
            <w:bookmarkEnd w:id="1050"/>
            <w:r>
              <w:rPr>
                <w:b w:val="0"/>
                <w:bCs w:val="0"/>
              </w:rPr>
              <w:t>Confirm that the run matched its design: the topology during the attack, one attacker with victims behind it, and for the wormhole one entry end and one exit end with the tunnel carrying the probes</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231C69E5" w14:textId="77777777" w:rsidR="00D859CF" w:rsidRPr="00C640B6" w:rsidRDefault="004933F5">
            <w:pPr>
              <w:pStyle w:val="Heading3"/>
              <w:keepNext w:val="0"/>
              <w:keepLines w:val="0"/>
              <w:spacing w:after="0" w:line="276" w:lineRule="auto"/>
              <w:ind w:left="-160"/>
              <w:rPr>
                <w:b w:val="0"/>
                <w:bCs w:val="0"/>
              </w:rPr>
            </w:pPr>
            <w:bookmarkStart w:id="1051" w:name="_uz492guntwux" w:colFirst="0" w:colLast="0"/>
            <w:bookmarkEnd w:id="1051"/>
            <w:r>
              <w:rPr>
                <w:b w:val="0"/>
                <w:bCs w:val="0"/>
              </w:rPr>
              <w:t>Section 4.2.1.4</w:t>
            </w:r>
          </w:p>
        </w:tc>
      </w:tr>
      <w:tr w:rsidR="00D859CF" w:rsidRPr="00C640B6" w14:paraId="164AF0EE"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9FE903" w14:textId="77777777" w:rsidR="00D859CF" w:rsidRPr="00C640B6" w:rsidRDefault="004933F5">
            <w:pPr>
              <w:pStyle w:val="Heading3"/>
              <w:keepNext w:val="0"/>
              <w:keepLines w:val="0"/>
              <w:spacing w:after="0" w:line="276" w:lineRule="auto"/>
              <w:ind w:left="-160"/>
              <w:rPr>
                <w:b w:val="0"/>
                <w:bCs w:val="0"/>
              </w:rPr>
            </w:pPr>
            <w:bookmarkStart w:id="1052" w:name="_lapp0s64u5uc" w:colFirst="0" w:colLast="0"/>
            <w:bookmarkEnd w:id="1052"/>
            <w:r>
              <w:rPr>
                <w:b w:val="0"/>
                <w:bCs w:val="0"/>
              </w:rPr>
              <w:t>Independent observation</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20BAF06F" w14:textId="77777777" w:rsidR="00D859CF" w:rsidRPr="00C640B6" w:rsidRDefault="004933F5">
            <w:pPr>
              <w:pStyle w:val="Heading3"/>
              <w:keepNext w:val="0"/>
              <w:keepLines w:val="0"/>
              <w:spacing w:after="0" w:line="276" w:lineRule="auto"/>
              <w:ind w:left="-160"/>
              <w:rPr>
                <w:b w:val="0"/>
                <w:bCs w:val="0"/>
              </w:rPr>
            </w:pPr>
            <w:bookmarkStart w:id="1053" w:name="_7mexwpy2czu2" w:colFirst="0" w:colLast="0"/>
            <w:bookmarkEnd w:id="1053"/>
            <w:r>
              <w:rPr>
                <w:b w:val="0"/>
                <w:bCs w:val="0"/>
              </w:rPr>
              <w:t>Sniffer frame record from outside the mesh</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3EA68BB8" w14:textId="77777777" w:rsidR="00D859CF" w:rsidRPr="00C640B6" w:rsidRDefault="004933F5">
            <w:pPr>
              <w:pStyle w:val="Heading3"/>
              <w:keepNext w:val="0"/>
              <w:keepLines w:val="0"/>
              <w:spacing w:after="0" w:line="276" w:lineRule="auto"/>
              <w:ind w:left="-160"/>
              <w:rPr>
                <w:b w:val="0"/>
                <w:bCs w:val="0"/>
              </w:rPr>
            </w:pPr>
            <w:bookmarkStart w:id="1054" w:name="_dm46ogau2kz4" w:colFirst="0" w:colLast="0"/>
            <w:bookmarkEnd w:id="1054"/>
            <w:r>
              <w:rPr>
                <w:b w:val="0"/>
                <w:bCs w:val="0"/>
              </w:rPr>
              <w:t>Section 4.2.3.3</w:t>
            </w:r>
          </w:p>
        </w:tc>
      </w:tr>
      <w:tr w:rsidR="00D859CF" w:rsidRPr="00C640B6" w14:paraId="7DAD0565" w14:textId="77777777">
        <w:trPr>
          <w:trHeight w:val="465"/>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09A131" w14:textId="77777777" w:rsidR="00D859CF" w:rsidRPr="00C640B6" w:rsidRDefault="004933F5">
            <w:pPr>
              <w:pStyle w:val="Heading3"/>
              <w:keepNext w:val="0"/>
              <w:keepLines w:val="0"/>
              <w:spacing w:after="0" w:line="276" w:lineRule="auto"/>
              <w:ind w:left="-160"/>
              <w:rPr>
                <w:b w:val="0"/>
                <w:bCs w:val="0"/>
              </w:rPr>
            </w:pPr>
            <w:bookmarkStart w:id="1055" w:name="_r4xtq38qjkmy" w:colFirst="0" w:colLast="0"/>
            <w:bookmarkEnd w:id="1055"/>
            <w:r>
              <w:rPr>
                <w:b w:val="0"/>
                <w:bCs w:val="0"/>
              </w:rPr>
              <w:t>Published definitions</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1079C0A0" w14:textId="77777777" w:rsidR="00D859CF" w:rsidRPr="00C640B6" w:rsidRDefault="004933F5">
            <w:pPr>
              <w:pStyle w:val="Heading3"/>
              <w:keepNext w:val="0"/>
              <w:keepLines w:val="0"/>
              <w:spacing w:after="0" w:line="276" w:lineRule="auto"/>
              <w:ind w:left="-160"/>
              <w:rPr>
                <w:b w:val="0"/>
                <w:bCs w:val="0"/>
              </w:rPr>
            </w:pPr>
            <w:bookmarkStart w:id="1056" w:name="_y7wpbdyfyrkc" w:colFirst="0" w:colLast="0"/>
            <w:bookmarkEnd w:id="1056"/>
            <w:r>
              <w:rPr>
                <w:b w:val="0"/>
                <w:bCs w:val="0"/>
              </w:rPr>
              <w:t>Criterion-by-criterion conformance</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29DF7C37" w14:textId="77777777" w:rsidR="00D859CF" w:rsidRPr="00C640B6" w:rsidRDefault="004933F5">
            <w:pPr>
              <w:pStyle w:val="Heading3"/>
              <w:keepNext w:val="0"/>
              <w:keepLines w:val="0"/>
              <w:spacing w:after="0" w:line="276" w:lineRule="auto"/>
              <w:ind w:left="-160"/>
              <w:rPr>
                <w:b w:val="0"/>
                <w:bCs w:val="0"/>
                <w:i/>
                <w:iCs/>
              </w:rPr>
            </w:pPr>
            <w:bookmarkStart w:id="1057" w:name="_mlf5edvch16s" w:colFirst="0" w:colLast="0"/>
            <w:bookmarkEnd w:id="1057"/>
            <w:r>
              <w:rPr>
                <w:b w:val="0"/>
                <w:bCs w:val="0"/>
                <w:i/>
                <w:iCs/>
              </w:rPr>
              <w:t>Table 4.4</w:t>
            </w:r>
            <w:r>
              <w:rPr>
                <w:b w:val="0"/>
                <w:bCs w:val="0"/>
              </w:rPr>
              <w:t xml:space="preserve"> and </w:t>
            </w:r>
            <w:r>
              <w:rPr>
                <w:b w:val="0"/>
                <w:bCs w:val="0"/>
                <w:i/>
                <w:iCs/>
              </w:rPr>
              <w:t>Table 4.5</w:t>
            </w:r>
          </w:p>
        </w:tc>
      </w:tr>
      <w:tr w:rsidR="00D859CF" w:rsidRPr="00C640B6" w14:paraId="74455B33" w14:textId="77777777">
        <w:trPr>
          <w:trHeight w:val="975"/>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B4F577" w14:textId="77777777" w:rsidR="00D859CF" w:rsidRPr="00C640B6" w:rsidRDefault="004933F5">
            <w:pPr>
              <w:pStyle w:val="Heading3"/>
              <w:keepNext w:val="0"/>
              <w:keepLines w:val="0"/>
              <w:spacing w:after="0" w:line="276" w:lineRule="auto"/>
              <w:ind w:left="-160"/>
              <w:rPr>
                <w:b w:val="0"/>
                <w:bCs w:val="0"/>
              </w:rPr>
            </w:pPr>
            <w:bookmarkStart w:id="1058" w:name="_oh1lty2azbks" w:colFirst="0" w:colLast="0"/>
            <w:bookmarkEnd w:id="1058"/>
            <w:r>
              <w:rPr>
                <w:b w:val="0"/>
                <w:bCs w:val="0"/>
              </w:rPr>
              <w:t>Published behaviour</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4639C726" w14:textId="77777777" w:rsidR="00D859CF" w:rsidRPr="00C640B6" w:rsidRDefault="004933F5">
            <w:pPr>
              <w:pStyle w:val="Heading3"/>
              <w:keepNext w:val="0"/>
              <w:keepLines w:val="0"/>
              <w:spacing w:after="0" w:line="276" w:lineRule="auto"/>
              <w:ind w:left="-160"/>
              <w:rPr>
                <w:b w:val="0"/>
                <w:bCs w:val="0"/>
              </w:rPr>
            </w:pPr>
            <w:bookmarkStart w:id="1059" w:name="_mjts7nk4kaqx" w:colFirst="0" w:colLast="0"/>
            <w:bookmarkEnd w:id="1059"/>
            <w:r>
              <w:rPr>
                <w:b w:val="0"/>
                <w:bCs w:val="0"/>
              </w:rPr>
              <w:t>Compare with testbed and deployment results</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3199CC74" w14:textId="77777777" w:rsidR="00D859CF" w:rsidRPr="00C640B6" w:rsidRDefault="004933F5">
            <w:pPr>
              <w:pStyle w:val="Heading3"/>
              <w:keepNext w:val="0"/>
              <w:keepLines w:val="0"/>
              <w:spacing w:after="0" w:line="276" w:lineRule="auto"/>
              <w:ind w:left="-160"/>
              <w:rPr>
                <w:b w:val="0"/>
                <w:bCs w:val="0"/>
              </w:rPr>
            </w:pPr>
            <w:bookmarkStart w:id="1060" w:name="_lfh7d7f8t3kc" w:colFirst="0" w:colLast="0"/>
            <w:bookmarkEnd w:id="1060"/>
            <w:r>
              <w:rPr>
                <w:b w:val="0"/>
                <w:bCs w:val="0"/>
              </w:rPr>
              <w:t>Airehrour et al. [70], Khan et al. [22], Ramírez Gómez et al. [72], Zhukabayeva et al. [71]</w:t>
            </w:r>
          </w:p>
        </w:tc>
      </w:tr>
      <w:tr w:rsidR="00D859CF" w:rsidRPr="00C640B6" w14:paraId="0381B661"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C8A44C" w14:textId="77777777" w:rsidR="00D859CF" w:rsidRPr="00C640B6" w:rsidRDefault="004933F5">
            <w:pPr>
              <w:pStyle w:val="Heading3"/>
              <w:keepNext w:val="0"/>
              <w:keepLines w:val="0"/>
              <w:spacing w:after="0" w:line="276" w:lineRule="auto"/>
              <w:ind w:left="-160"/>
              <w:rPr>
                <w:b w:val="0"/>
                <w:bCs w:val="0"/>
              </w:rPr>
            </w:pPr>
            <w:bookmarkStart w:id="1061" w:name="_p7tnidlgrhcc" w:colFirst="0" w:colLast="0"/>
            <w:bookmarkEnd w:id="1061"/>
            <w:r>
              <w:rPr>
                <w:b w:val="0"/>
                <w:bCs w:val="0"/>
              </w:rPr>
              <w:t>Leakage audit</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6353B952" w14:textId="77777777" w:rsidR="00D859CF" w:rsidRPr="00C640B6" w:rsidRDefault="004933F5">
            <w:pPr>
              <w:pStyle w:val="Heading3"/>
              <w:keepNext w:val="0"/>
              <w:keepLines w:val="0"/>
              <w:spacing w:after="0" w:line="276" w:lineRule="auto"/>
              <w:ind w:left="-160"/>
              <w:rPr>
                <w:b w:val="0"/>
                <w:bCs w:val="0"/>
              </w:rPr>
            </w:pPr>
            <w:bookmarkStart w:id="1062" w:name="_op6wzdnjdhn6" w:colFirst="0" w:colLast="0"/>
            <w:bookmarkEnd w:id="1062"/>
            <w:r>
              <w:rPr>
                <w:b w:val="0"/>
                <w:bCs w:val="0"/>
              </w:rPr>
              <w:t>Single-feature threshold accuracy against the majority rate</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1DF96418" w14:textId="77777777" w:rsidR="00D859CF" w:rsidRPr="00C640B6" w:rsidRDefault="004933F5">
            <w:pPr>
              <w:pStyle w:val="Heading3"/>
              <w:keepNext w:val="0"/>
              <w:keepLines w:val="0"/>
              <w:spacing w:after="0" w:line="276" w:lineRule="auto"/>
              <w:ind w:left="-160"/>
              <w:rPr>
                <w:b w:val="0"/>
                <w:bCs w:val="0"/>
                <w:i/>
                <w:iCs/>
              </w:rPr>
            </w:pPr>
            <w:bookmarkStart w:id="1063" w:name="_vtm9uhtsst2k" w:colFirst="0" w:colLast="0"/>
            <w:bookmarkEnd w:id="1063"/>
            <w:r>
              <w:rPr>
                <w:b w:val="0"/>
                <w:bCs w:val="0"/>
                <w:i/>
                <w:iCs/>
              </w:rPr>
              <w:t>Section 6.2.3</w:t>
            </w:r>
          </w:p>
        </w:tc>
      </w:tr>
    </w:tbl>
    <w:p w14:paraId="223E498F" w14:textId="77777777" w:rsidR="00D859CF" w:rsidRPr="00C640B6" w:rsidRDefault="004933F5">
      <w:pPr>
        <w:pStyle w:val="Heading3"/>
        <w:keepNext w:val="0"/>
        <w:keepLines w:val="0"/>
        <w:spacing w:after="0" w:line="129" w:lineRule="auto"/>
        <w:jc w:val="both"/>
        <w:rPr>
          <w:b w:val="0"/>
          <w:bCs w:val="0"/>
        </w:rPr>
      </w:pPr>
      <w:bookmarkStart w:id="1064" w:name="_xqfdd9h051as" w:colFirst="0" w:colLast="0"/>
      <w:bookmarkEnd w:id="1064"/>
      <w:r>
        <w:rPr>
          <w:b w:val="0"/>
          <w:bCs w:val="0"/>
        </w:rPr>
        <w:t xml:space="preserve"> </w:t>
      </w:r>
    </w:p>
    <w:p w14:paraId="4A98ADC5" w14:textId="77777777" w:rsidR="00D859CF" w:rsidRPr="00C640B6" w:rsidRDefault="004933F5">
      <w:pPr>
        <w:pStyle w:val="Heading4"/>
        <w:shd w:val="clear" w:color="auto" w:fill="auto"/>
        <w:spacing w:before="200" w:after="80" w:line="240" w:lineRule="auto"/>
        <w:jc w:val="left"/>
      </w:pPr>
      <w:bookmarkStart w:id="1065" w:name="_Toc9001105"/>
      <w:bookmarkStart w:id="1066" w:name="_cx9wj8nqvjsn" w:colFirst="0" w:colLast="0"/>
      <w:bookmarkEnd w:id="1065"/>
      <w:bookmarkEnd w:id="1066"/>
      <w:r>
        <w:t>4.2.7.1.</w:t>
      </w:r>
      <w:r>
        <w:tab/>
        <w:t>Ground-Truth and Statistical Check</w:t>
      </w:r>
    </w:p>
    <w:p w14:paraId="5E4F2898" w14:textId="77777777" w:rsidR="00D859CF" w:rsidRPr="00C640B6" w:rsidRDefault="004933F5">
      <w:pPr>
        <w:pStyle w:val="Heading3"/>
        <w:keepNext w:val="0"/>
        <w:keepLines w:val="0"/>
        <w:spacing w:after="0" w:line="276" w:lineRule="auto"/>
        <w:jc w:val="both"/>
        <w:rPr>
          <w:b w:val="0"/>
          <w:bCs w:val="0"/>
        </w:rPr>
      </w:pPr>
      <w:bookmarkStart w:id="1067" w:name="_omvsgj6h1crr" w:colFirst="0" w:colLast="0"/>
      <w:bookmarkEnd w:id="1067"/>
      <w:r>
        <w:rPr>
          <w:b w:val="0"/>
          <w:bCs w:val="0"/>
        </w:rPr>
        <w:t xml:space="preserve">Every run has a known phase schedule, so the expected effect of an attack can be stated before the data are read. In the G402 linear stationary run, the blackhole attacker’s ForwardingRatio falls from 1.000 in the baseline to 0.001 in the attack phase, and the PDR of the six nodes behind it falls from 1.000 to 0.000. The 3-sigma verifier flags a feature when an attack window lies more than three baseline standard deviations from the baseline mean. When the baseline standard deviation is zero the z-score is </w:t>
      </w:r>
      <w:r>
        <w:rPr>
          <w:b w:val="0"/>
          <w:bCs w:val="0"/>
        </w:rPr>
        <w:t xml:space="preserve">undefined, and it is reported as undefined and not as an infinite value. For the wormhole, TunnelLatency cannot be tested with the 3-sigma method, because the baseline has no tunnel and so no spread, and its attack value, a median of 2.0 to 9.9 ms between the two copies over the 36 wormhole runs (typically 3.7 ms), is reported descriptively (Section 6.2.2). LatencyHopRatio cannot be tested either, because each node of the line sits at a </w:t>
      </w:r>
      <w:r>
        <w:rPr>
          <w:b w:val="0"/>
          <w:bCs w:val="0"/>
        </w:rPr>
        <w:lastRenderedPageBreak/>
        <w:t>different depth and the baseline therefore spreads widely, so neither e</w:t>
      </w:r>
      <w:r>
        <w:rPr>
          <w:b w:val="0"/>
          <w:bCs w:val="0"/>
        </w:rPr>
        <w:t>nters the verdict.</w:t>
      </w:r>
    </w:p>
    <w:p w14:paraId="1DD53ABE" w14:textId="77777777" w:rsidR="00D859CF" w:rsidRPr="00C640B6" w:rsidRDefault="004933F5">
      <w:pPr>
        <w:pStyle w:val="Heading3"/>
        <w:keepNext w:val="0"/>
        <w:keepLines w:val="0"/>
        <w:spacing w:after="0" w:line="276" w:lineRule="auto"/>
        <w:jc w:val="both"/>
        <w:rPr>
          <w:b w:val="0"/>
          <w:bCs w:val="0"/>
        </w:rPr>
      </w:pPr>
      <w:bookmarkStart w:id="1068" w:name="_12w9httj2k9q" w:colFirst="0" w:colLast="0"/>
      <w:bookmarkEnd w:id="1068"/>
      <w:r>
        <w:rPr>
          <w:b w:val="0"/>
          <w:bCs w:val="0"/>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183B579A" w14:textId="77777777" w:rsidR="00D859CF" w:rsidRPr="00C640B6" w:rsidRDefault="004933F5">
      <w:pPr>
        <w:pStyle w:val="Heading3"/>
        <w:keepNext w:val="0"/>
        <w:keepLines w:val="0"/>
        <w:spacing w:after="0" w:line="276" w:lineRule="auto"/>
        <w:jc w:val="both"/>
        <w:rPr>
          <w:b w:val="0"/>
          <w:bCs w:val="0"/>
        </w:rPr>
      </w:pPr>
      <w:bookmarkStart w:id="1069" w:name="_h1nzbk9ds7x7" w:colFirst="0" w:colLast="0"/>
      <w:bookmarkEnd w:id="1069"/>
      <w:r>
        <w:rPr>
          <w:b w:val="0"/>
          <w:bCs w:val="0"/>
        </w:rPr>
        <w:t xml:space="preserve">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w:t>
      </w:r>
      <w:r>
        <w:rPr>
          <w:b w:val="0"/>
          <w:bCs w:val="0"/>
        </w:rPr>
        <w:t>a standard deviation above 0.15 of the mean, is excluded and not counted as a failure. TunnelLatency and LatencyHopRatio are reported and not scored.</w:t>
      </w:r>
    </w:p>
    <w:p w14:paraId="379C7AD9" w14:textId="77777777" w:rsidR="00D859CF" w:rsidRPr="00C640B6" w:rsidRDefault="004933F5">
      <w:pPr>
        <w:pStyle w:val="Heading3"/>
        <w:keepNext w:val="0"/>
        <w:keepLines w:val="0"/>
        <w:spacing w:after="0" w:line="276" w:lineRule="auto"/>
        <w:jc w:val="both"/>
        <w:rPr>
          <w:b w:val="0"/>
          <w:bCs w:val="0"/>
        </w:rPr>
      </w:pPr>
      <w:bookmarkStart w:id="1070" w:name="_ty7xcgnqhu0n" w:colFirst="0" w:colLast="0"/>
      <w:bookmarkEnd w:id="1070"/>
      <w:r>
        <w:rPr>
          <w:b w:val="0"/>
          <w:bCs w:val="0"/>
        </w:rPr>
        <w:t>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14:paraId="0921B0C0" w14:textId="77777777" w:rsidR="00D859CF" w:rsidRPr="00C640B6" w:rsidRDefault="004933F5">
      <w:pPr>
        <w:pStyle w:val="Heading3"/>
        <w:keepNext w:val="0"/>
        <w:keepLines w:val="0"/>
        <w:spacing w:after="0" w:line="276" w:lineRule="auto"/>
        <w:jc w:val="both"/>
        <w:rPr>
          <w:b w:val="0"/>
          <w:bCs w:val="0"/>
        </w:rPr>
      </w:pPr>
      <w:bookmarkStart w:id="1071" w:name="_ie6866xq4pnn" w:colFirst="0" w:colLast="0"/>
      <w:bookmarkEnd w:id="1071"/>
      <w:r>
        <w:rPr>
          <w:b w:val="0"/>
          <w:bCs w:val="0"/>
        </w:rPr>
        <w:t>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(Karlof and Wagner [81])</w:t>
      </w:r>
      <w:r>
        <w:rPr>
          <w:b w:val="0"/>
          <w:bCs w:val="0"/>
        </w:rPr>
        <w:t>.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w:t>
      </w:r>
      <w:r>
        <w:rPr>
          <w:b w:val="0"/>
          <w:bCs w:val="0"/>
        </w:rPr>
        <w:t xml:space="preserve"> control remain, and a board whose position cannot be established leaves the run undetermined (D-32). The verifier also reports, from the root’s run log, whether a run was started with START_ANYWAY; earlier captures have no run log, and this is noted per run.</w:t>
      </w:r>
    </w:p>
    <w:p w14:paraId="6C866806" w14:textId="77777777" w:rsidR="00D859CF" w:rsidRPr="00C640B6" w:rsidRDefault="004933F5">
      <w:pPr>
        <w:pStyle w:val="Heading3"/>
        <w:keepNext w:val="0"/>
        <w:keepLines w:val="0"/>
        <w:spacing w:after="0" w:line="276" w:lineRule="auto"/>
        <w:jc w:val="both"/>
        <w:rPr>
          <w:b w:val="0"/>
          <w:bCs w:val="0"/>
        </w:rPr>
      </w:pPr>
      <w:bookmarkStart w:id="1072" w:name="_5l34r9f0schl" w:colFirst="0" w:colLast="0"/>
      <w:bookmarkEnd w:id="1072"/>
      <w:r>
        <w:rPr>
          <w:b w:val="0"/>
          <w:bCs w:val="0"/>
        </w:rPr>
        <w:t xml:space="preserve">Thresholds for which no published value exists were set as engineering bounds before the results were examined. A one-at-a-time sensitivity analysis that moves </w:t>
      </w:r>
      <w:r>
        <w:rPr>
          <w:b w:val="0"/>
          <w:bCs w:val="0"/>
        </w:rPr>
        <w:lastRenderedPageBreak/>
        <w:t xml:space="preserve">the verdict thresholds by about ±50% changed no verdict in 53 analysed </w:t>
      </w:r>
      <w:r>
        <w:rPr>
          <w:b w:val="0"/>
          <w:bCs w:val="0"/>
        </w:rPr>
        <w:t xml:space="preserve">runs across 14 settings, while a deliberately extreme control setting (1,000 standard deviations) did change 18 verdicts, which shows that the test can fail, and a placebo test that relabels the second half of each baseline as an attack produced no false confirmation in 106 tests. When the verifier was run again on the final captures, all 72 attack runs had the outcome PASS, 67 of them with complete data and 5 with minor gaps that the impact check showed do not change the result, and all 8 benign runs were </w:t>
      </w:r>
      <w:r>
        <w:rPr>
          <w:b w:val="0"/>
          <w:bCs w:val="0"/>
        </w:rPr>
        <w:t>confirmed as clean normal traffic (Section 6.2.6). Section 4.2.7.7 sets out the four checks in order.</w:t>
      </w:r>
    </w:p>
    <w:p w14:paraId="7B51A9CF" w14:textId="77777777" w:rsidR="00D859CF" w:rsidRPr="00C640B6" w:rsidRDefault="004933F5">
      <w:pPr>
        <w:pStyle w:val="Heading4"/>
        <w:shd w:val="clear" w:color="auto" w:fill="auto"/>
        <w:spacing w:before="200" w:after="80" w:line="240" w:lineRule="auto"/>
        <w:jc w:val="left"/>
      </w:pPr>
      <w:bookmarkStart w:id="1073" w:name="_Toc9001106"/>
      <w:bookmarkStart w:id="1074" w:name="_ikyi55u1i7ro" w:colFirst="0" w:colLast="0"/>
      <w:bookmarkEnd w:id="1073"/>
      <w:bookmarkEnd w:id="1074"/>
      <w:r>
        <w:t>4.2.7.2.</w:t>
      </w:r>
      <w:r>
        <w:tab/>
        <w:t>Corroboration with Published Studies</w:t>
      </w:r>
    </w:p>
    <w:p w14:paraId="06EC5F51" w14:textId="77777777" w:rsidR="00D859CF" w:rsidRPr="00C640B6" w:rsidRDefault="004933F5">
      <w:pPr>
        <w:pStyle w:val="Heading3"/>
        <w:keepNext w:val="0"/>
        <w:keepLines w:val="0"/>
        <w:spacing w:after="0" w:line="276" w:lineRule="auto"/>
        <w:jc w:val="both"/>
        <w:rPr>
          <w:b w:val="0"/>
          <w:bCs w:val="0"/>
        </w:rPr>
      </w:pPr>
      <w:bookmarkStart w:id="1075" w:name="_qpkcabn5cbqx" w:colFirst="0" w:colLast="0"/>
      <w:bookmarkEnd w:id="1075"/>
      <w:r>
        <w:rPr>
          <w:b w:val="0"/>
          <w:bCs w:val="0"/>
        </w:rPr>
        <w:t>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w:t>
      </w:r>
      <w:r>
        <w:rPr>
          <w:b w:val="0"/>
          <w:bCs w:val="0"/>
        </w:rPr>
        <w:t>t al. [22] report delivery above 97% at every node of a healthy ESP-MESH campus network except node H, an outdoor node, and this is the reference for the baseline phase. Table 6.34 sets each measured value of this study beside the published one.</w:t>
      </w:r>
    </w:p>
    <w:p w14:paraId="3511564E" w14:textId="77777777" w:rsidR="00D859CF" w:rsidRPr="00C640B6" w:rsidRDefault="004933F5">
      <w:pPr>
        <w:pStyle w:val="Heading3"/>
        <w:keepNext w:val="0"/>
        <w:keepLines w:val="0"/>
        <w:spacing w:after="0" w:line="276" w:lineRule="auto"/>
        <w:jc w:val="both"/>
        <w:rPr>
          <w:b w:val="0"/>
          <w:bCs w:val="0"/>
        </w:rPr>
      </w:pPr>
      <w:bookmarkStart w:id="1076" w:name="_xjtq72884x00" w:colFirst="0" w:colLast="0"/>
      <w:bookmarkEnd w:id="1076"/>
      <w:r>
        <w:rPr>
          <w:b w:val="0"/>
          <w:bCs w:val="0"/>
        </w:rPr>
        <w:t>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(their abstract; the route-change row of their Table 7 gives 120 to 200 ms against 80 to 100 ms). Our tunnel d</w:t>
      </w:r>
      <w:r>
        <w:rPr>
          <w:b w:val="0"/>
          <w:bCs w:val="0"/>
        </w:rPr>
        <w:t>oes not reproduce a shorter route (Section 4.2.7.4). The tunnel features have no counterpart in these studies, so they rest on the internal check alone.</w:t>
      </w:r>
    </w:p>
    <w:p w14:paraId="7528CACB" w14:textId="77777777" w:rsidR="00D859CF" w:rsidRPr="00C640B6" w:rsidRDefault="004933F5">
      <w:pPr>
        <w:pStyle w:val="Heading4"/>
        <w:shd w:val="clear" w:color="auto" w:fill="auto"/>
        <w:spacing w:before="200" w:after="80" w:line="240" w:lineRule="auto"/>
        <w:jc w:val="left"/>
      </w:pPr>
      <w:bookmarkStart w:id="1077" w:name="_Toc9001107"/>
      <w:bookmarkStart w:id="1078" w:name="_oufwcijmqz69" w:colFirst="0" w:colLast="0"/>
      <w:bookmarkEnd w:id="1077"/>
      <w:bookmarkEnd w:id="1078"/>
      <w:r>
        <w:t>4.2.7.3.</w:t>
      </w:r>
      <w:r>
        <w:tab/>
        <w:t>Single-Feature Leakage Audit</w:t>
      </w:r>
    </w:p>
    <w:p w14:paraId="38F8D37E" w14:textId="77777777" w:rsidR="00D859CF" w:rsidRPr="00C640B6" w:rsidRDefault="004933F5">
      <w:pPr>
        <w:pStyle w:val="Heading3"/>
        <w:keepNext w:val="0"/>
        <w:keepLines w:val="0"/>
        <w:spacing w:after="0" w:line="276" w:lineRule="auto"/>
        <w:jc w:val="both"/>
        <w:rPr>
          <w:b w:val="0"/>
          <w:bCs w:val="0"/>
        </w:rPr>
      </w:pPr>
      <w:bookmarkStart w:id="1079" w:name="_zgzgfgypuf2b" w:colFirst="0" w:colLast="0"/>
      <w:bookmarkEnd w:id="1079"/>
      <w:r>
        <w:rPr>
          <w:b w:val="0"/>
          <w:bCs w:val="0"/>
        </w:rPr>
        <w:t>If one feature alone could separate attack from normal windows, the clustering would be unnecessary. Each feature is therefore tested as a single-threshold classifier and compared with the majority-class rate, which is about 70% here. The audit is made on the windows of the 36 blackhole runs and of the 36 wormhole runs, each in three groups of boards, and it also tests the run clock (Section 6.2.3). On the victims of the blackhole runs, PDR alone reaches 99.9% against a majority rate of 70.1%. This is expec</w:t>
      </w:r>
      <w:r>
        <w:rPr>
          <w:b w:val="0"/>
          <w:bCs w:val="0"/>
        </w:rPr>
        <w:t xml:space="preserve">ted for a blackhole, which drops every packet for the whole attack window, so a complete delivery collapse is separable by construction. Every other feature that has a value in nearly all </w:t>
      </w:r>
      <w:r>
        <w:rPr>
          <w:b w:val="0"/>
          <w:bCs w:val="0"/>
        </w:rPr>
        <w:lastRenderedPageBreak/>
        <w:t>windows stays at the majority rate. LatencyHopRatio reaches 100.0% only on the windows that have a value, and its information is in its missing values, so it is kept out of the clustering. On the non-attacker nodes of the wormhole runs, no feature gets more than 0.01 percentage points above the majority rate. On the two tu</w:t>
      </w:r>
      <w:r>
        <w:rPr>
          <w:b w:val="0"/>
          <w:bCs w:val="0"/>
        </w:rPr>
        <w:t>nnel ends, the tunnel features decide the label alone (99.7%), because the tunnel carries messages only in the attack, and they are excluded from the model inputs of the non-attacker nodes. The aligned run clock alone gives 80.0%, because every run follows the same phase schedule, and it is kept out of the model inputs. The tables and figures of the audit are in Section 6.2.3.</w:t>
      </w:r>
    </w:p>
    <w:p w14:paraId="3CD66B74" w14:textId="77777777" w:rsidR="00D859CF" w:rsidRPr="00C640B6" w:rsidRDefault="004933F5">
      <w:pPr>
        <w:pStyle w:val="Heading4"/>
        <w:shd w:val="clear" w:color="auto" w:fill="auto"/>
        <w:spacing w:before="200" w:after="80" w:line="240" w:lineRule="auto"/>
        <w:jc w:val="left"/>
      </w:pPr>
      <w:bookmarkStart w:id="1080" w:name="_Toc9001108"/>
      <w:bookmarkStart w:id="1081" w:name="_9xqs0qovcmfe" w:colFirst="0" w:colLast="0"/>
      <w:bookmarkEnd w:id="1080"/>
      <w:bookmarkEnd w:id="1081"/>
      <w:r>
        <w:t>4.2.7.4.</w:t>
      </w:r>
      <w:r>
        <w:tab/>
        <w:t>Predictions Tested and Not Observed</w:t>
      </w:r>
    </w:p>
    <w:p w14:paraId="08E52373" w14:textId="77777777" w:rsidR="00D859CF" w:rsidRPr="00C640B6" w:rsidRDefault="004933F5">
      <w:pPr>
        <w:pStyle w:val="Heading3"/>
        <w:keepNext w:val="0"/>
        <w:keepLines w:val="0"/>
        <w:spacing w:after="0" w:line="276" w:lineRule="auto"/>
        <w:jc w:val="both"/>
        <w:rPr>
          <w:b w:val="0"/>
          <w:bCs w:val="0"/>
        </w:rPr>
      </w:pPr>
      <w:bookmarkStart w:id="1082" w:name="_dmn75n5zqqrv" w:colFirst="0" w:colLast="0"/>
      <w:bookmarkEnd w:id="1082"/>
      <w:r>
        <w:rPr>
          <w:b w:val="0"/>
          <w:bCs w:val="0"/>
        </w:rPr>
        <w:t>Table 3.4 predicted more victim retransmissions under the blackhole, and Table 3.5 predicted a distorted topology under the wormhole. Neither was observed. The independent sniffer shows no consistent rise in victim MAC retransmissions: it recorded the 802.11 retry rate in 7 of the 36 blackhole runs, and the change of the victims from the baseline to the attack lies between −0.10 and +0.33, up in 3 runs and down in 4, as expected when the attacker still acknowledges every frame at the link layer (Section 3.3</w:t>
      </w:r>
      <w:r>
        <w:rPr>
          <w:b w:val="0"/>
          <w:bCs w:val="0"/>
        </w:rPr>
        <w:t xml:space="preserve">.1.2). The application counters (D-15) agree, since a failed send of a victim occurs in only 9 of its 21,742 attack windows (Section 6.2.4). In the 36 wormhole runs, the nodes outside the tunnel recorded no parent change and no hop change in either the baseline or the attack (ParentSwitchRate and HopChangeCount were 0 in every window), and their PDR stayed at 0.9999 in both phases. Both tables are kept </w:t>
      </w:r>
      <w:r>
        <w:rPr>
          <w:b w:val="0"/>
          <w:bCs w:val="0"/>
        </w:rPr>
        <w:t>as they were written at proposal time, before any capture. The result is that an application-layer replay tunnel reproduces the duplicate-delivery signature of a wormhole without its topological signature.</w:t>
      </w:r>
    </w:p>
    <w:p w14:paraId="598DB23E" w14:textId="77777777" w:rsidR="00D859CF" w:rsidRPr="00C640B6" w:rsidRDefault="004933F5">
      <w:pPr>
        <w:pStyle w:val="Heading4"/>
        <w:shd w:val="clear" w:color="auto" w:fill="auto"/>
        <w:spacing w:before="200" w:after="80" w:line="240" w:lineRule="auto"/>
        <w:jc w:val="left"/>
      </w:pPr>
      <w:bookmarkStart w:id="1083" w:name="_Toc9001109"/>
      <w:bookmarkStart w:id="1084" w:name="_1zomtv7ask9" w:colFirst="0" w:colLast="0"/>
      <w:bookmarkEnd w:id="1083"/>
      <w:bookmarkEnd w:id="1084"/>
      <w:r>
        <w:t>4.2.7.5.</w:t>
      </w:r>
      <w:r>
        <w:tab/>
        <w:t>Limits</w:t>
      </w:r>
    </w:p>
    <w:p w14:paraId="2BFBC898" w14:textId="77777777" w:rsidR="00D859CF" w:rsidRPr="00C640B6" w:rsidRDefault="004933F5">
      <w:pPr>
        <w:pStyle w:val="Heading3"/>
        <w:keepNext w:val="0"/>
        <w:keepLines w:val="0"/>
        <w:spacing w:after="0" w:line="276" w:lineRule="auto"/>
        <w:jc w:val="both"/>
        <w:rPr>
          <w:b w:val="0"/>
          <w:bCs w:val="0"/>
        </w:rPr>
      </w:pPr>
      <w:bookmarkStart w:id="1085" w:name="_zc3n26mfe0ua" w:colFirst="0" w:colLast="0"/>
      <w:bookmarkEnd w:id="1085"/>
      <w:r>
        <w:rPr>
          <w:b w:val="0"/>
          <w:bCs w:val="0"/>
        </w:rPr>
        <w:t>Early seven-board highload captures did not recover during cooldown, even in a run without an attack; the highload runs of the final dataset recover within 3 s of the end of the attack (Table 6.10). Wormhole conformance is established on all four topologies, since the tunnel skipped 1 to 5 hops in the 36 wormhole runs (Section 4.2.1.4). In the star runs it skipped one hop, because end A is the hub, one hop below the root, and end B is a board behind it (D-28). The partial-mesh runs are structurally plain tr</w:t>
      </w:r>
      <w:r>
        <w:rPr>
          <w:b w:val="0"/>
          <w:bCs w:val="0"/>
        </w:rPr>
        <w:t>ees, because no board was seen under a second parent in any of the 19 partial-mesh runs (Section 4.2.2.4). The clustering quality metrics (silhouette score, Davies–Bouldin index, purity and adjusted Rand index) were computed on the final dataset (Section 6.4). The attack starts at the same time in every run, so position in the run could reveal the phase and is kept out of the model inputs.</w:t>
      </w:r>
    </w:p>
    <w:p w14:paraId="754B416A" w14:textId="77777777" w:rsidR="00D859CF" w:rsidRPr="00C640B6" w:rsidRDefault="004933F5">
      <w:pPr>
        <w:pStyle w:val="Heading4"/>
        <w:shd w:val="clear" w:color="auto" w:fill="auto"/>
        <w:spacing w:before="200" w:after="80" w:line="240" w:lineRule="auto"/>
        <w:jc w:val="left"/>
      </w:pPr>
      <w:bookmarkStart w:id="1086" w:name="_Toc9001110"/>
      <w:bookmarkStart w:id="1087" w:name="_l0c3cy6pc7py" w:colFirst="0" w:colLast="0"/>
      <w:bookmarkEnd w:id="1086"/>
      <w:bookmarkEnd w:id="1087"/>
      <w:r>
        <w:lastRenderedPageBreak/>
        <w:t>4.2.7.6.</w:t>
      </w:r>
      <w:r>
        <w:tab/>
        <w:t>Reference Exhibits from the Validation Papers</w:t>
      </w:r>
    </w:p>
    <w:p w14:paraId="6319634F" w14:textId="77777777" w:rsidR="00D859CF" w:rsidRPr="00C640B6" w:rsidRDefault="004933F5">
      <w:pPr>
        <w:pStyle w:val="Heading3"/>
        <w:keepNext w:val="0"/>
        <w:keepLines w:val="0"/>
        <w:spacing w:after="0" w:line="276" w:lineRule="auto"/>
        <w:jc w:val="both"/>
        <w:rPr>
          <w:b w:val="0"/>
          <w:bCs w:val="0"/>
        </w:rPr>
      </w:pPr>
      <w:bookmarkStart w:id="1088" w:name="_xvponz75rtcf" w:colFirst="0" w:colLast="0"/>
      <w:bookmarkEnd w:id="1088"/>
      <w:r>
        <w:rPr>
          <w:b w:val="0"/>
          <w:bCs w:val="0"/>
        </w:rPr>
        <w:t>The exhibits below are the published results that our measurements are compared against. Each is cropped from the cited paper and carries an adapted-from line. The figure and table numbers were checked against the source papers. The two exhibits of Khan et al. [22] are still to be inserted from their paper.</w:t>
      </w:r>
    </w:p>
    <w:p w14:paraId="6003CBCD" w14:textId="77777777" w:rsidR="00D859CF" w:rsidRPr="00C640B6" w:rsidRDefault="004933F5">
      <w:pPr>
        <w:pStyle w:val="Heading3"/>
        <w:keepNext w:val="0"/>
        <w:keepLines w:val="0"/>
        <w:spacing w:after="0" w:line="276" w:lineRule="auto"/>
        <w:jc w:val="both"/>
        <w:rPr>
          <w:b w:val="0"/>
          <w:bCs w:val="0"/>
        </w:rPr>
      </w:pPr>
      <w:bookmarkStart w:id="1089" w:name="_gfkna8skxi1i" w:colFirst="0" w:colLast="0"/>
      <w:bookmarkEnd w:id="1089"/>
      <w:r>
        <w:rPr>
          <w:b w:val="0"/>
          <w:bCs w:val="0"/>
        </w:rPr>
        <w:t xml:space="preserve">Airehrour et al. [70] ran a blackhole attack on a testbed that the paper lists as 14 motes, and </w:t>
      </w:r>
      <w:r>
        <w:rPr>
          <w:b w:val="0"/>
          <w:bCs w:val="0"/>
          <w:i/>
          <w:iCs/>
        </w:rPr>
        <w:t>Table 4.21</w:t>
      </w:r>
      <w:r>
        <w:rPr>
          <w:b w:val="0"/>
          <w:bCs w:val="0"/>
        </w:rPr>
        <w:t xml:space="preserve"> lists their setup.</w:t>
      </w:r>
    </w:p>
    <w:p w14:paraId="0CAE6C37"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090" w:name="_Toc9001212"/>
      <w:bookmarkStart w:id="1091" w:name="_4u9gn6y83ky1" w:colFirst="0" w:colLast="0"/>
      <w:bookmarkEnd w:id="1090"/>
      <w:bookmarkEnd w:id="1091"/>
      <w:r>
        <w:rPr>
          <w:b/>
          <w:bCs/>
          <w:i w:val="0"/>
          <w:iCs w:val="0"/>
          <w:color w:val="000000"/>
          <w:sz w:val="18"/>
          <w:szCs w:val="18"/>
        </w:rPr>
        <w:t>Table 4.21 Testbed Parameters. Adapted from Airehrour et al. [70, Table 2]</w:t>
      </w:r>
    </w:p>
    <w:p w14:paraId="1A7A2D4F" w14:textId="77777777" w:rsidR="00D859CF" w:rsidRPr="00C640B6" w:rsidRDefault="004933F5">
      <w:pPr>
        <w:keepNext/>
        <w:spacing w:after="120"/>
        <w:jc w:val="center"/>
      </w:pPr>
      <w:r>
        <w:rPr>
          <w:noProof/>
        </w:rPr>
        <w:drawing>
          <wp:inline distT="114300" distB="114300" distL="114300" distR="114300" wp14:anchorId="0F36E437" wp14:editId="47DDC47B">
            <wp:extent cx="5120640" cy="2521149"/>
            <wp:effectExtent l="0" t="0" r="0" b="0"/>
            <wp:docPr id="910001" name="ref_air_table2.png"/>
            <wp:cNvGraphicFramePr/>
            <a:graphic xmlns:a="http://schemas.openxmlformats.org/drawingml/2006/main">
              <a:graphicData uri="http://schemas.openxmlformats.org/drawingml/2006/picture">
                <pic:pic xmlns:pic="http://schemas.openxmlformats.org/drawingml/2006/picture">
                  <pic:nvPicPr>
                    <pic:cNvPr id="0" name="ref_air_table2.png"/>
                    <pic:cNvPicPr preferRelativeResize="0"/>
                  </pic:nvPicPr>
                  <pic:blipFill>
                    <a:blip r:embed="rId75"/>
                    <a:srcRect/>
                    <a:stretch>
                      <a:fillRect/>
                    </a:stretch>
                  </pic:blipFill>
                  <pic:spPr>
                    <a:xfrm>
                      <a:off x="0" y="0"/>
                      <a:ext cx="5120640" cy="2521149"/>
                    </a:xfrm>
                    <a:prstGeom prst="rect">
                      <a:avLst/>
                    </a:prstGeom>
                    <a:ln/>
                  </pic:spPr>
                </pic:pic>
              </a:graphicData>
            </a:graphic>
          </wp:inline>
        </w:drawing>
      </w:r>
    </w:p>
    <w:p w14:paraId="5C28F36F" w14:textId="77777777" w:rsidR="00D859CF" w:rsidRPr="00C640B6" w:rsidRDefault="004933F5">
      <w:pPr>
        <w:pStyle w:val="Heading3"/>
        <w:keepNext w:val="0"/>
        <w:keepLines w:val="0"/>
        <w:spacing w:after="0" w:line="276" w:lineRule="auto"/>
        <w:jc w:val="both"/>
        <w:rPr>
          <w:b w:val="0"/>
          <w:bCs w:val="0"/>
        </w:rPr>
      </w:pPr>
      <w:bookmarkStart w:id="1092" w:name="_mo3wirmglyme" w:colFirst="0" w:colLast="0"/>
      <w:bookmarkEnd w:id="1092"/>
      <w:r>
        <w:rPr>
          <w:b w:val="0"/>
          <w:bCs w:val="0"/>
        </w:rPr>
        <w:t>They report packet loss under the blackhole attack for the standard protocol (MRHOF-RPL) and for their trust-based protocol. Under the standard protocol, which has no defence, loss was 60 to 75%.</w:t>
      </w:r>
    </w:p>
    <w:p w14:paraId="2A0FCAF5" w14:textId="77777777" w:rsidR="00D859CF" w:rsidRPr="00C640B6" w:rsidRDefault="004933F5">
      <w:pPr>
        <w:keepNext/>
        <w:spacing w:after="120"/>
        <w:jc w:val="center"/>
      </w:pPr>
      <w:r>
        <w:rPr>
          <w:noProof/>
        </w:rPr>
        <w:drawing>
          <wp:inline distT="114300" distB="114300" distL="114300" distR="114300" wp14:anchorId="0F36E437" wp14:editId="47DDC47B">
            <wp:extent cx="5120640" cy="2598775"/>
            <wp:effectExtent l="0" t="0" r="0" b="0"/>
            <wp:docPr id="910002" name="ref_air_fig10.png"/>
            <wp:cNvGraphicFramePr/>
            <a:graphic xmlns:a="http://schemas.openxmlformats.org/drawingml/2006/main">
              <a:graphicData uri="http://schemas.openxmlformats.org/drawingml/2006/picture">
                <pic:pic xmlns:pic="http://schemas.openxmlformats.org/drawingml/2006/picture">
                  <pic:nvPicPr>
                    <pic:cNvPr id="0" name="ref_air_fig10.png"/>
                    <pic:cNvPicPr preferRelativeResize="0"/>
                  </pic:nvPicPr>
                  <pic:blipFill>
                    <a:blip r:embed="rId76"/>
                    <a:srcRect/>
                    <a:stretch>
                      <a:fillRect/>
                    </a:stretch>
                  </pic:blipFill>
                  <pic:spPr>
                    <a:xfrm>
                      <a:off x="0" y="0"/>
                      <a:ext cx="5120640" cy="2598775"/>
                    </a:xfrm>
                    <a:prstGeom prst="rect">
                      <a:avLst/>
                    </a:prstGeom>
                    <a:ln/>
                  </pic:spPr>
                </pic:pic>
              </a:graphicData>
            </a:graphic>
          </wp:inline>
        </w:drawing>
      </w:r>
    </w:p>
    <w:p w14:paraId="3AE9E67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93" w:name="_Toc9001308"/>
      <w:bookmarkStart w:id="1094" w:name="_5hdkwx11m20b" w:colFirst="0" w:colLast="0"/>
      <w:bookmarkEnd w:id="1093"/>
      <w:bookmarkEnd w:id="1094"/>
      <w:r>
        <w:rPr>
          <w:b/>
          <w:bCs/>
          <w:i w:val="0"/>
          <w:iCs w:val="0"/>
          <w:color w:val="000000"/>
          <w:sz w:val="18"/>
          <w:szCs w:val="18"/>
        </w:rPr>
        <w:t>Figure 4.48 Packet Loss under Blackhole Attacks. Adapted from Airehrour et al. [70, Figure 10]</w:t>
      </w:r>
    </w:p>
    <w:p w14:paraId="3A3BCF7B" w14:textId="77777777" w:rsidR="00D859CF" w:rsidRPr="00C640B6" w:rsidRDefault="004933F5">
      <w:pPr>
        <w:pStyle w:val="Heading3"/>
        <w:keepNext w:val="0"/>
        <w:keepLines w:val="0"/>
        <w:spacing w:after="0" w:line="276" w:lineRule="auto"/>
        <w:jc w:val="both"/>
        <w:rPr>
          <w:b w:val="0"/>
          <w:bCs w:val="0"/>
        </w:rPr>
      </w:pPr>
      <w:bookmarkStart w:id="1095" w:name="_xxn69y29bxb6" w:colFirst="0" w:colLast="0"/>
      <w:bookmarkEnd w:id="1095"/>
      <w:r>
        <w:rPr>
          <w:b w:val="0"/>
          <w:bCs w:val="0"/>
        </w:rPr>
        <w:t>They also report how often each mote changed its routing rank, which ranged from 16 to 246 under the standard protocol.</w:t>
      </w:r>
    </w:p>
    <w:p w14:paraId="23937083"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120640" cy="2697841"/>
            <wp:effectExtent l="0" t="0" r="0" b="0"/>
            <wp:docPr id="910003" name="ref_air_fig8.png"/>
            <wp:cNvGraphicFramePr/>
            <a:graphic xmlns:a="http://schemas.openxmlformats.org/drawingml/2006/main">
              <a:graphicData uri="http://schemas.openxmlformats.org/drawingml/2006/picture">
                <pic:pic xmlns:pic="http://schemas.openxmlformats.org/drawingml/2006/picture">
                  <pic:nvPicPr>
                    <pic:cNvPr id="0" name="ref_air_fig8.png"/>
                    <pic:cNvPicPr preferRelativeResize="0"/>
                  </pic:nvPicPr>
                  <pic:blipFill>
                    <a:blip r:embed="rId77"/>
                    <a:srcRect/>
                    <a:stretch>
                      <a:fillRect/>
                    </a:stretch>
                  </pic:blipFill>
                  <pic:spPr>
                    <a:xfrm>
                      <a:off x="0" y="0"/>
                      <a:ext cx="5120640" cy="2697841"/>
                    </a:xfrm>
                    <a:prstGeom prst="rect">
                      <a:avLst/>
                    </a:prstGeom>
                    <a:ln/>
                  </pic:spPr>
                </pic:pic>
              </a:graphicData>
            </a:graphic>
          </wp:inline>
        </w:drawing>
      </w:r>
    </w:p>
    <w:p w14:paraId="6A50085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96" w:name="_Toc9001309"/>
      <w:bookmarkStart w:id="1097" w:name="_dpmaurht6kxh" w:colFirst="0" w:colLast="0"/>
      <w:bookmarkEnd w:id="1096"/>
      <w:bookmarkEnd w:id="1097"/>
      <w:r>
        <w:rPr>
          <w:b/>
          <w:bCs/>
          <w:i w:val="0"/>
          <w:iCs w:val="0"/>
          <w:color w:val="000000"/>
          <w:sz w:val="18"/>
          <w:szCs w:val="18"/>
        </w:rPr>
        <w:t>Figure 4.49 Frequency of Mote Rank Changes under Blackhole Attacks. Adapted from Airehrour et al. [70, Figure 8]</w:t>
      </w:r>
    </w:p>
    <w:p w14:paraId="1B5DA929" w14:textId="77777777" w:rsidR="00D859CF" w:rsidRPr="00C640B6" w:rsidRDefault="004933F5">
      <w:pPr>
        <w:pStyle w:val="Heading3"/>
        <w:keepNext w:val="0"/>
        <w:keepLines w:val="0"/>
        <w:spacing w:after="0" w:line="276" w:lineRule="auto"/>
        <w:jc w:val="both"/>
        <w:rPr>
          <w:b w:val="0"/>
          <w:bCs w:val="0"/>
        </w:rPr>
      </w:pPr>
      <w:bookmarkStart w:id="1098" w:name="_b8qtg0swpn8o" w:colFirst="0" w:colLast="0"/>
      <w:bookmarkEnd w:id="1098"/>
      <w:r>
        <w:rPr>
          <w:b w:val="0"/>
          <w:bCs w:val="0"/>
        </w:rPr>
        <w:t xml:space="preserve">Throughput per mote is shown in </w:t>
      </w:r>
      <w:r>
        <w:rPr>
          <w:b w:val="0"/>
          <w:bCs w:val="0"/>
          <w:i/>
          <w:iCs/>
        </w:rPr>
        <w:t>Figure 4.50</w:t>
      </w:r>
      <w:r>
        <w:rPr>
          <w:b w:val="0"/>
          <w:bCs w:val="0"/>
        </w:rPr>
        <w:t>. We do not measure throughput in kilobits per second, so it is shown for completeness and is not compared.</w:t>
      </w:r>
    </w:p>
    <w:p w14:paraId="732F4768" w14:textId="77777777" w:rsidR="00D859CF" w:rsidRPr="00C640B6" w:rsidRDefault="004933F5">
      <w:pPr>
        <w:keepNext/>
        <w:spacing w:after="120"/>
        <w:jc w:val="center"/>
      </w:pPr>
      <w:r>
        <w:rPr>
          <w:noProof/>
        </w:rPr>
        <w:drawing>
          <wp:inline distT="114300" distB="114300" distL="114300" distR="114300" wp14:anchorId="0F36E437" wp14:editId="47DDC47B">
            <wp:extent cx="5120640" cy="2768938"/>
            <wp:effectExtent l="0" t="0" r="0" b="0"/>
            <wp:docPr id="910004" name="ref_air_fig9.png"/>
            <wp:cNvGraphicFramePr/>
            <a:graphic xmlns:a="http://schemas.openxmlformats.org/drawingml/2006/main">
              <a:graphicData uri="http://schemas.openxmlformats.org/drawingml/2006/picture">
                <pic:pic xmlns:pic="http://schemas.openxmlformats.org/drawingml/2006/picture">
                  <pic:nvPicPr>
                    <pic:cNvPr id="0" name="ref_air_fig9.png"/>
                    <pic:cNvPicPr preferRelativeResize="0"/>
                  </pic:nvPicPr>
                  <pic:blipFill>
                    <a:blip r:embed="rId78"/>
                    <a:srcRect/>
                    <a:stretch>
                      <a:fillRect/>
                    </a:stretch>
                  </pic:blipFill>
                  <pic:spPr>
                    <a:xfrm>
                      <a:off x="0" y="0"/>
                      <a:ext cx="5120640" cy="2768938"/>
                    </a:xfrm>
                    <a:prstGeom prst="rect">
                      <a:avLst/>
                    </a:prstGeom>
                    <a:ln/>
                  </pic:spPr>
                </pic:pic>
              </a:graphicData>
            </a:graphic>
          </wp:inline>
        </w:drawing>
      </w:r>
    </w:p>
    <w:p w14:paraId="77D365D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99" w:name="_Toc9001310"/>
      <w:bookmarkStart w:id="1100" w:name="_gju6xhwetxyv" w:colFirst="0" w:colLast="0"/>
      <w:bookmarkEnd w:id="1099"/>
      <w:bookmarkEnd w:id="1100"/>
      <w:r>
        <w:rPr>
          <w:b/>
          <w:bCs/>
          <w:i w:val="0"/>
          <w:iCs w:val="0"/>
          <w:color w:val="000000"/>
          <w:sz w:val="18"/>
          <w:szCs w:val="18"/>
        </w:rPr>
        <w:t>Figure 4.50 Throughput under Blackhole Attacks. Adapted from Airehrour et al. [70, Figure 9]</w:t>
      </w:r>
    </w:p>
    <w:p w14:paraId="03F74CD1" w14:textId="77777777" w:rsidR="00D859CF" w:rsidRPr="00C640B6" w:rsidRDefault="004933F5">
      <w:pPr>
        <w:pStyle w:val="Heading3"/>
        <w:keepNext w:val="0"/>
        <w:keepLines w:val="0"/>
        <w:spacing w:after="0" w:line="276" w:lineRule="auto"/>
        <w:jc w:val="both"/>
        <w:rPr>
          <w:b w:val="0"/>
          <w:bCs w:val="0"/>
        </w:rPr>
      </w:pPr>
      <w:bookmarkStart w:id="1101" w:name="_4ccr2xgvgv1a" w:colFirst="0" w:colLast="0"/>
      <w:bookmarkEnd w:id="1101"/>
      <w:r>
        <w:rPr>
          <w:b w:val="0"/>
          <w:bCs w:val="0"/>
          <w:i/>
          <w:iCs/>
        </w:rPr>
        <w:t>Table 6.34 in Chapter 6 sets each measured value of this study beside the published value, with the testbed of each source and the reading of the difference.</w:t>
      </w:r>
    </w:p>
    <w:p w14:paraId="414AA1B4" w14:textId="77777777" w:rsidR="00D859CF" w:rsidRPr="00C640B6" w:rsidRDefault="004933F5">
      <w:pPr>
        <w:pStyle w:val="Heading3"/>
        <w:keepNext w:val="0"/>
        <w:keepLines w:val="0"/>
        <w:spacing w:after="0" w:line="276" w:lineRule="auto"/>
        <w:jc w:val="both"/>
        <w:rPr>
          <w:b w:val="0"/>
          <w:bCs w:val="0"/>
        </w:rPr>
      </w:pPr>
      <w:bookmarkStart w:id="1102" w:name="_uphpv21c75pb" w:colFirst="0" w:colLast="0"/>
      <w:bookmarkEnd w:id="1102"/>
      <w:r>
        <w:rPr>
          <w:b w:val="0"/>
          <w:bCs w:val="0"/>
        </w:rPr>
        <w:t xml:space="preserve">Khan et al. [22] measured a healthy ESP-WIFI-MESH network with the same ESP32 platform. Their sensor readings were taken every 2 minutes, and their delivery figures come from a stability test that sent every 60 s over five days. They report </w:t>
      </w:r>
      <w:r>
        <w:rPr>
          <w:b w:val="0"/>
          <w:bCs w:val="0"/>
          <w:i/>
          <w:iCs/>
        </w:rPr>
        <w:t>Figure 4.51</w:t>
      </w:r>
      <w:r>
        <w:rPr>
          <w:b w:val="0"/>
          <w:bCs w:val="0"/>
        </w:rPr>
        <w:t xml:space="preserve"> and </w:t>
      </w:r>
      <w:r>
        <w:rPr>
          <w:b w:val="0"/>
          <w:bCs w:val="0"/>
          <w:i/>
          <w:iCs/>
        </w:rPr>
        <w:t>Table 4.22</w:t>
      </w:r>
      <w:r>
        <w:rPr>
          <w:b w:val="0"/>
          <w:bCs w:val="0"/>
        </w:rPr>
        <w:t>. Delivery stayed above 97%, and packet loss and package faults stayed under 1.8%, at every node except node H, which the authors place 100 m from the root and suspect was affected by its outdoor location. The values for each node are in their Figure 20.</w:t>
      </w:r>
    </w:p>
    <w:p w14:paraId="672A3D92" w14:textId="77777777" w:rsidR="00D859CF" w:rsidRPr="00C640B6" w:rsidRDefault="004933F5">
      <w:pPr>
        <w:pStyle w:val="Heading3"/>
        <w:keepNext w:val="0"/>
        <w:keepLines w:val="0"/>
        <w:spacing w:after="0" w:line="276" w:lineRule="auto"/>
        <w:jc w:val="both"/>
        <w:rPr>
          <w:b w:val="0"/>
          <w:bCs w:val="0"/>
        </w:rPr>
      </w:pPr>
      <w:bookmarkStart w:id="1103" w:name="_vbicev3k969" w:colFirst="0" w:colLast="0"/>
      <w:bookmarkEnd w:id="1103"/>
      <w:r>
        <w:rPr>
          <w:b w:val="0"/>
          <w:bCs w:val="0"/>
        </w:rPr>
        <w:lastRenderedPageBreak/>
        <w:t>[Insert picture: Khan et al. received packet delivery, packet loss and package fault rate per node]</w:t>
      </w:r>
    </w:p>
    <w:p w14:paraId="5A88F94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04" w:name="_Toc9001311"/>
      <w:bookmarkStart w:id="1105" w:name="_flgovo5djrwi" w:colFirst="0" w:colLast="0"/>
      <w:bookmarkEnd w:id="1104"/>
      <w:bookmarkEnd w:id="1105"/>
      <w:r>
        <w:rPr>
          <w:b/>
          <w:bCs/>
          <w:i w:val="0"/>
          <w:iCs w:val="0"/>
          <w:color w:val="000000"/>
          <w:sz w:val="18"/>
          <w:szCs w:val="18"/>
        </w:rPr>
        <w:t>Figure 4.51 Received Packet Delivery, Packet Loss and Package Fault Rate per Node. Adapted from Khan et al. [22, Figure 20]</w:t>
      </w:r>
    </w:p>
    <w:p w14:paraId="53D11B6C"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106" w:name="_Toc9001213"/>
      <w:bookmarkStart w:id="1107" w:name="_7k63j5yi7nj" w:colFirst="0" w:colLast="0"/>
      <w:bookmarkEnd w:id="1106"/>
      <w:bookmarkEnd w:id="1107"/>
      <w:r>
        <w:rPr>
          <w:b/>
          <w:bCs/>
          <w:i w:val="0"/>
          <w:iCs w:val="0"/>
          <w:color w:val="000000"/>
          <w:sz w:val="18"/>
          <w:szCs w:val="18"/>
        </w:rPr>
        <w:t>Table 4.22 Performance of the ESP-MESH Protocol. Adapted from Khan et al. [22, Table 6]</w:t>
      </w:r>
    </w:p>
    <w:p w14:paraId="1815E244" w14:textId="77777777" w:rsidR="00D859CF" w:rsidRPr="00C640B6" w:rsidRDefault="004933F5">
      <w:pPr>
        <w:pStyle w:val="Heading3"/>
        <w:keepNext w:val="0"/>
        <w:keepLines w:val="0"/>
        <w:spacing w:after="0" w:line="276" w:lineRule="auto"/>
        <w:jc w:val="both"/>
        <w:rPr>
          <w:b w:val="0"/>
          <w:bCs w:val="0"/>
        </w:rPr>
      </w:pPr>
      <w:bookmarkStart w:id="1108" w:name="_n0dgaxip2dxh" w:colFirst="0" w:colLast="0"/>
      <w:bookmarkEnd w:id="1108"/>
      <w:r>
        <w:rPr>
          <w:b w:val="0"/>
          <w:bCs w:val="0"/>
        </w:rPr>
        <w:t>[Insert picture: Khan et al. network performance table]</w:t>
      </w:r>
    </w:p>
    <w:p w14:paraId="1A9610FD" w14:textId="77777777" w:rsidR="00D859CF" w:rsidRPr="00C640B6" w:rsidRDefault="004933F5">
      <w:pPr>
        <w:pStyle w:val="Heading3"/>
        <w:keepNext w:val="0"/>
        <w:keepLines w:val="0"/>
        <w:spacing w:after="0" w:line="276" w:lineRule="auto"/>
        <w:jc w:val="both"/>
        <w:rPr>
          <w:b w:val="0"/>
          <w:bCs w:val="0"/>
        </w:rPr>
      </w:pPr>
      <w:bookmarkStart w:id="1109" w:name="_ae9quir3eqgw" w:colFirst="0" w:colLast="0"/>
      <w:bookmarkEnd w:id="1109"/>
      <w:r>
        <w:rPr>
          <w:b w:val="0"/>
          <w:bCs w:val="0"/>
        </w:rPr>
        <w:t xml:space="preserve">Zhukabayeva et al. [71] attacked a wireless sensor network with a wormhole and report how the route changed. </w:t>
      </w:r>
      <w:r>
        <w:rPr>
          <w:b w:val="0"/>
          <w:bCs w:val="0"/>
          <w:i/>
          <w:iCs/>
        </w:rPr>
        <w:t>Figure 4.52</w:t>
      </w:r>
      <w:r>
        <w:rPr>
          <w:b w:val="0"/>
          <w:bCs w:val="0"/>
        </w:rPr>
        <w:t xml:space="preserve"> shows the hop count between the two ends and </w:t>
      </w:r>
      <w:r>
        <w:rPr>
          <w:b w:val="0"/>
          <w:bCs w:val="0"/>
          <w:i/>
          <w:iCs/>
        </w:rPr>
        <w:t>Table 4.23</w:t>
      </w:r>
      <w:r>
        <w:rPr>
          <w:b w:val="0"/>
          <w:bCs w:val="0"/>
        </w:rPr>
        <w:t xml:space="preserve"> lists the measured changes. Hop count fell from four to 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14:paraId="0A167BED" w14:textId="77777777" w:rsidR="00D859CF" w:rsidRPr="00C640B6" w:rsidRDefault="004933F5">
      <w:pPr>
        <w:keepNext/>
        <w:spacing w:after="120"/>
        <w:jc w:val="center"/>
      </w:pPr>
      <w:r>
        <w:rPr>
          <w:noProof/>
        </w:rPr>
        <w:drawing>
          <wp:inline distT="114300" distB="114300" distL="114300" distR="114300" wp14:anchorId="0F36E437" wp14:editId="47DDC47B">
            <wp:extent cx="5120640" cy="2577796"/>
            <wp:effectExtent l="0" t="0" r="0" b="0"/>
            <wp:docPr id="910005" name="ref_zhu_fig4.png"/>
            <wp:cNvGraphicFramePr/>
            <a:graphic xmlns:a="http://schemas.openxmlformats.org/drawingml/2006/main">
              <a:graphicData uri="http://schemas.openxmlformats.org/drawingml/2006/picture">
                <pic:pic xmlns:pic="http://schemas.openxmlformats.org/drawingml/2006/picture">
                  <pic:nvPicPr>
                    <pic:cNvPr id="0" name="ref_zhu_fig4.png"/>
                    <pic:cNvPicPr preferRelativeResize="0"/>
                  </pic:nvPicPr>
                  <pic:blipFill>
                    <a:blip r:embed="rId79"/>
                    <a:srcRect/>
                    <a:stretch>
                      <a:fillRect/>
                    </a:stretch>
                  </pic:blipFill>
                  <pic:spPr>
                    <a:xfrm>
                      <a:off x="0" y="0"/>
                      <a:ext cx="5120640" cy="2577796"/>
                    </a:xfrm>
                    <a:prstGeom prst="rect">
                      <a:avLst/>
                    </a:prstGeom>
                    <a:ln/>
                  </pic:spPr>
                </pic:pic>
              </a:graphicData>
            </a:graphic>
          </wp:inline>
        </w:drawing>
      </w:r>
    </w:p>
    <w:p w14:paraId="1B9CE78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0" w:name="_Toc9001312"/>
      <w:bookmarkStart w:id="1111" w:name="_7lhnswiae2d0" w:colFirst="0" w:colLast="0"/>
      <w:bookmarkEnd w:id="1110"/>
      <w:bookmarkEnd w:id="1111"/>
      <w:r>
        <w:rPr>
          <w:b/>
          <w:bCs/>
          <w:i w:val="0"/>
          <w:iCs w:val="0"/>
          <w:color w:val="000000"/>
          <w:sz w:val="18"/>
          <w:szCs w:val="18"/>
        </w:rPr>
        <w:t>Figure 4.52 Hop Count under the Wormhole Attack. Adapted from Zhukabayeva et al. [71, Figure 4]</w:t>
      </w:r>
    </w:p>
    <w:p w14:paraId="6D6BC564"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112" w:name="_Toc9001214"/>
      <w:bookmarkStart w:id="1113" w:name="_rafitlvvqqso" w:colFirst="0" w:colLast="0"/>
      <w:bookmarkEnd w:id="1112"/>
      <w:bookmarkEnd w:id="1113"/>
      <w:r>
        <w:rPr>
          <w:b/>
          <w:bCs/>
          <w:i w:val="0"/>
          <w:iCs w:val="0"/>
          <w:color w:val="000000"/>
          <w:sz w:val="18"/>
          <w:szCs w:val="18"/>
        </w:rPr>
        <w:t>Table 4.23 Route Changes and Comparative Traffic Analysis under the Wormhole Attack. Adapted from Zhukabayeva et al. [71, Table 7]</w:t>
      </w:r>
    </w:p>
    <w:p w14:paraId="5A807DDE"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120640" cy="2338137"/>
            <wp:effectExtent l="0" t="0" r="0" b="0"/>
            <wp:docPr id="910006" name="ref_zhu_table7_rows.png"/>
            <wp:cNvGraphicFramePr/>
            <a:graphic xmlns:a="http://schemas.openxmlformats.org/drawingml/2006/main">
              <a:graphicData uri="http://schemas.openxmlformats.org/drawingml/2006/picture">
                <pic:pic xmlns:pic="http://schemas.openxmlformats.org/drawingml/2006/picture">
                  <pic:nvPicPr>
                    <pic:cNvPr id="0" name="ref_zhu_table7_rows.png"/>
                    <pic:cNvPicPr preferRelativeResize="0"/>
                  </pic:nvPicPr>
                  <pic:blipFill>
                    <a:blip r:embed="rId80"/>
                    <a:srcRect/>
                    <a:stretch>
                      <a:fillRect/>
                    </a:stretch>
                  </pic:blipFill>
                  <pic:spPr>
                    <a:xfrm>
                      <a:off x="0" y="0"/>
                      <a:ext cx="5120640" cy="2338137"/>
                    </a:xfrm>
                    <a:prstGeom prst="rect">
                      <a:avLst/>
                    </a:prstGeom>
                    <a:ln/>
                  </pic:spPr>
                </pic:pic>
              </a:graphicData>
            </a:graphic>
          </wp:inline>
        </w:drawing>
      </w:r>
    </w:p>
    <w:p w14:paraId="0E69A743" w14:textId="77777777" w:rsidR="00D859CF" w:rsidRPr="00C640B6" w:rsidRDefault="004933F5">
      <w:pPr>
        <w:pStyle w:val="Heading3"/>
        <w:keepNext w:val="0"/>
        <w:keepLines w:val="0"/>
        <w:spacing w:after="0" w:line="276" w:lineRule="auto"/>
        <w:jc w:val="both"/>
        <w:rPr>
          <w:b w:val="0"/>
          <w:bCs w:val="0"/>
        </w:rPr>
      </w:pPr>
      <w:bookmarkStart w:id="1114" w:name="_5vv8cf8tkrel" w:colFirst="0" w:colLast="0"/>
      <w:bookmarkEnd w:id="1114"/>
      <w:r>
        <w:rPr>
          <w:b w:val="0"/>
          <w:bCs w:val="0"/>
          <w:i/>
          <w:iCs/>
        </w:rPr>
        <w:t>Figure 4.53</w:t>
      </w:r>
      <w:r>
        <w:rPr>
          <w:b w:val="0"/>
          <w:bCs w:val="0"/>
        </w:rPr>
        <w:t xml:space="preserve"> compares the same network before and after the attack.</w:t>
      </w:r>
    </w:p>
    <w:p w14:paraId="06426140" w14:textId="77777777" w:rsidR="00D859CF" w:rsidRPr="00C640B6" w:rsidRDefault="004933F5">
      <w:pPr>
        <w:keepNext/>
        <w:spacing w:after="120"/>
        <w:jc w:val="center"/>
      </w:pPr>
      <w:r>
        <w:rPr>
          <w:noProof/>
        </w:rPr>
        <w:drawing>
          <wp:inline distT="114300" distB="114300" distL="114300" distR="114300" wp14:anchorId="0F36E437" wp14:editId="47DDC47B">
            <wp:extent cx="5120640" cy="2431958"/>
            <wp:effectExtent l="0" t="0" r="0" b="0"/>
            <wp:docPr id="910007" name="ref_zhu_fig19.png"/>
            <wp:cNvGraphicFramePr/>
            <a:graphic xmlns:a="http://schemas.openxmlformats.org/drawingml/2006/main">
              <a:graphicData uri="http://schemas.openxmlformats.org/drawingml/2006/picture">
                <pic:pic xmlns:pic="http://schemas.openxmlformats.org/drawingml/2006/picture">
                  <pic:nvPicPr>
                    <pic:cNvPr id="0" name="ref_zhu_fig19.png"/>
                    <pic:cNvPicPr preferRelativeResize="0"/>
                  </pic:nvPicPr>
                  <pic:blipFill>
                    <a:blip r:embed="rId81"/>
                    <a:srcRect/>
                    <a:stretch>
                      <a:fillRect/>
                    </a:stretch>
                  </pic:blipFill>
                  <pic:spPr>
                    <a:xfrm>
                      <a:off x="0" y="0"/>
                      <a:ext cx="5120640" cy="2431958"/>
                    </a:xfrm>
                    <a:prstGeom prst="rect">
                      <a:avLst/>
                    </a:prstGeom>
                    <a:ln/>
                  </pic:spPr>
                </pic:pic>
              </a:graphicData>
            </a:graphic>
          </wp:inline>
        </w:drawing>
      </w:r>
    </w:p>
    <w:p w14:paraId="3B9998A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5" w:name="_Toc9001313"/>
      <w:bookmarkStart w:id="1116" w:name="_jpixsu7hth72" w:colFirst="0" w:colLast="0"/>
      <w:bookmarkEnd w:id="1115"/>
      <w:bookmarkEnd w:id="1116"/>
      <w:r>
        <w:rPr>
          <w:b/>
          <w:bCs/>
          <w:i w:val="0"/>
          <w:iCs w:val="0"/>
          <w:color w:val="000000"/>
          <w:sz w:val="18"/>
          <w:szCs w:val="18"/>
        </w:rPr>
        <w:t>Figure 4.53 Network Behaviour before and after the Attack. Adapted from Zhukabayeva et al. [71, Figure 19]</w:t>
      </w:r>
    </w:p>
    <w:p w14:paraId="0E825F05" w14:textId="77777777" w:rsidR="00D859CF" w:rsidRPr="00C640B6" w:rsidRDefault="004933F5">
      <w:pPr>
        <w:pStyle w:val="Heading3"/>
        <w:keepNext w:val="0"/>
        <w:keepLines w:val="0"/>
        <w:spacing w:after="0" w:line="276" w:lineRule="auto"/>
        <w:jc w:val="both"/>
        <w:rPr>
          <w:b w:val="0"/>
          <w:bCs w:val="0"/>
        </w:rPr>
      </w:pPr>
      <w:bookmarkStart w:id="1117" w:name="_d6vrw04i1bfs" w:colFirst="0" w:colLast="0"/>
      <w:bookmarkEnd w:id="1117"/>
      <w:r>
        <w:rPr>
          <w:b w:val="0"/>
          <w:bCs w:val="0"/>
        </w:rPr>
        <w:t xml:space="preserve">Ramírez Gómez et al. [72] implemented a wormhole on a ZigBee network of XBee S2C devices, using a single malicious node. </w:t>
      </w:r>
      <w:r>
        <w:rPr>
          <w:b w:val="0"/>
          <w:bCs w:val="0"/>
          <w:i/>
          <w:iCs/>
        </w:rPr>
        <w:t>Figure 4.54</w:t>
      </w:r>
      <w:r>
        <w:rPr>
          <w:b w:val="0"/>
          <w:bCs w:val="0"/>
        </w:rPr>
        <w:t xml:space="preserve"> shows their diagram of the attack, and their test setups are in their Figures 7 and 8.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3A83EB34"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120640" cy="2915183"/>
            <wp:effectExtent l="0" t="0" r="0" b="0"/>
            <wp:docPr id="910008" name="ref_ram_fig2.png"/>
            <wp:cNvGraphicFramePr/>
            <a:graphic xmlns:a="http://schemas.openxmlformats.org/drawingml/2006/main">
              <a:graphicData uri="http://schemas.openxmlformats.org/drawingml/2006/picture">
                <pic:pic xmlns:pic="http://schemas.openxmlformats.org/drawingml/2006/picture">
                  <pic:nvPicPr>
                    <pic:cNvPr id="0" name="ref_ram_fig2.png"/>
                    <pic:cNvPicPr preferRelativeResize="0"/>
                  </pic:nvPicPr>
                  <pic:blipFill>
                    <a:blip r:embed="rId82"/>
                    <a:srcRect/>
                    <a:stretch>
                      <a:fillRect/>
                    </a:stretch>
                  </pic:blipFill>
                  <pic:spPr>
                    <a:xfrm>
                      <a:off x="0" y="0"/>
                      <a:ext cx="5120640" cy="2915183"/>
                    </a:xfrm>
                    <a:prstGeom prst="rect">
                      <a:avLst/>
                    </a:prstGeom>
                    <a:ln/>
                  </pic:spPr>
                </pic:pic>
              </a:graphicData>
            </a:graphic>
          </wp:inline>
        </w:drawing>
      </w:r>
    </w:p>
    <w:p w14:paraId="71E3000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8" w:name="_Toc9001314"/>
      <w:bookmarkStart w:id="1119" w:name="_zbgm8s1990zn" w:colFirst="0" w:colLast="0"/>
      <w:bookmarkEnd w:id="1118"/>
      <w:bookmarkEnd w:id="1119"/>
      <w:r>
        <w:rPr>
          <w:b/>
          <w:bCs/>
          <w:i w:val="0"/>
          <w:iCs w:val="0"/>
          <w:color w:val="000000"/>
          <w:sz w:val="18"/>
          <w:szCs w:val="18"/>
        </w:rPr>
        <w:t>Figure 4.54 Wormhole Attack with a Malicious Node. Adapted from Ramírez Gómez et al. [72, Figure 2]</w:t>
      </w:r>
    </w:p>
    <w:p w14:paraId="2C8614F2" w14:textId="77777777" w:rsidR="00D859CF" w:rsidRPr="00C640B6" w:rsidRDefault="004933F5">
      <w:pPr>
        <w:pStyle w:val="Heading4"/>
        <w:spacing w:before="200" w:after="80" w:line="240" w:lineRule="auto"/>
        <w:jc w:val="left"/>
      </w:pPr>
      <w:bookmarkStart w:id="1120" w:name="_Toc9001111"/>
      <w:bookmarkStart w:id="1121" w:name="_fa1i6x6d796u" w:colFirst="0" w:colLast="0"/>
      <w:bookmarkEnd w:id="1120"/>
      <w:bookmarkEnd w:id="1121"/>
      <w:r>
        <w:t>4.2.7.7.</w:t>
      </w:r>
      <w:r>
        <w:tab/>
        <w:t>Verification of Each Run</w:t>
      </w:r>
    </w:p>
    <w:p w14:paraId="2EDE4522" w14:textId="77777777" w:rsidR="00D859CF" w:rsidRPr="00C640B6" w:rsidRDefault="004933F5">
      <w:pPr>
        <w:spacing w:after="120"/>
      </w:pPr>
      <w:r>
        <w:t xml:space="preserve">Every captured run was checked by the verifier before it was accepted into the dataset. The verifier reads the feature table of the run and the run log of its root, and it answers four questions in a fixed order. The first is whether the attack signature moved (attack signature). The second is whether the boards formed the topology under which the run is filed (topology). The third is whether every board recorded enough of each phase for the result to be trusted (dataset). The fourth is whether the traffic </w:t>
      </w:r>
      <w:r>
        <w:t xml:space="preserve">matched the scenario of the run (scenario). Two supporting checks are reported together with these four. The setup check confirms that the attack ran as designed: for the blackhole, that the attacker relayed and then dropped the probes and that its victims were alive but cut off; for the wormhole, that exactly one Node A and </w:t>
      </w:r>
      <w:r>
        <w:t>one Node B were present, that Node A sat shallower than Node B, and that the tunnel frames sent by Node B reached Node A. The execution check of the capture tools confirms that the file of every board was imported. Figure 4.55 shows the order of the checks and how their results are combined into one outcome.</w:t>
      </w:r>
    </w:p>
    <w:p w14:paraId="200EEC31"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274310" cy="6749500"/>
            <wp:effectExtent l="0" t="0" r="0" b="0"/>
            <wp:docPr id="6000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3"/>
                    <a:srcRect/>
                    <a:stretch>
                      <a:fillRect/>
                    </a:stretch>
                  </pic:blipFill>
                  <pic:spPr>
                    <a:xfrm>
                      <a:off x="0" y="0"/>
                      <a:ext cx="5274310" cy="6749500"/>
                    </a:xfrm>
                    <a:prstGeom prst="rect">
                      <a:avLst/>
                    </a:prstGeom>
                    <a:ln/>
                  </pic:spPr>
                </pic:pic>
              </a:graphicData>
            </a:graphic>
          </wp:inline>
        </w:drawing>
      </w:r>
    </w:p>
    <w:p w14:paraId="7787C82C" w14:textId="77777777" w:rsidR="00D859CF" w:rsidRPr="00C640B6" w:rsidRDefault="004933F5">
      <w:pPr>
        <w:keepNext/>
        <w:spacing w:after="80" w:line="240" w:lineRule="auto"/>
        <w:jc w:val="center"/>
        <w:rPr>
          <w:b/>
          <w:bCs/>
          <w:sz w:val="20"/>
          <w:szCs w:val="20"/>
        </w:rPr>
      </w:pPr>
      <w:bookmarkStart w:id="1122" w:name="_Toc9001315"/>
      <w:bookmarkEnd w:id="1122"/>
      <w:r>
        <w:rPr>
          <w:b/>
          <w:bCs/>
          <w:sz w:val="20"/>
          <w:szCs w:val="20"/>
        </w:rPr>
        <w:t>Figure 4.55 Order of the Checks That the Verifier Applies to Every Run</w:t>
      </w:r>
    </w:p>
    <w:p w14:paraId="2F173EEA"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Each box is one step, read from the top. A run is first imported and cut into one-second windows. The four checks in the middle row are then applied to the same windows, and the setup check below them confirms the roles of the boards. The results are combined by the rules in the yellow box, which were fixed before any result was read, and the campaign status at the bottom decides whether the run is kept or captured again.</w:t>
      </w:r>
    </w:p>
    <w:p w14:paraId="29D56576" w14:textId="77777777" w:rsidR="00D859CF" w:rsidRPr="00C640B6" w:rsidRDefault="004933F5">
      <w:pPr>
        <w:pStyle w:val="Heading5"/>
        <w:spacing w:before="160" w:after="80" w:line="240" w:lineRule="auto"/>
        <w:jc w:val="left"/>
      </w:pPr>
      <w:bookmarkStart w:id="1123" w:name="_Toc9001112"/>
      <w:bookmarkStart w:id="1124" w:name="_woo7s6b8tqi" w:colFirst="0" w:colLast="0"/>
      <w:bookmarkEnd w:id="1123"/>
      <w:bookmarkEnd w:id="1124"/>
      <w:r>
        <w:t>4.2.7.7.1.</w:t>
      </w:r>
      <w:r>
        <w:tab/>
        <w:t>Attack Signature</w:t>
      </w:r>
    </w:p>
    <w:p w14:paraId="7AA21A28" w14:textId="77777777" w:rsidR="00D859CF" w:rsidRPr="00C640B6" w:rsidRDefault="004933F5">
      <w:pPr>
        <w:spacing w:after="120"/>
      </w:pPr>
      <w:r>
        <w:t xml:space="preserve">The attack signature check applies the 3-sigma test of Section 4.2.7.1 to the primary features of each attack. For the blackhole, the primary features are the ForwardingRatio of the attacker and the PDR of the victims. For the wormhole, they are TunnelIntensity, </w:t>
      </w:r>
      <w:r>
        <w:lastRenderedPageBreak/>
        <w:t>which is counted by the tunnel ends, and DuplicateRate, which is measured at the root (D-21). The windows of the attack phase are compared with those of the normal phase, and every five one-second windows are pooled into one point (Table 4.10). A primary feature passes when its attack mean lies more than three baseline standard deviations from the baseline mean in the expected direction, when it changes by at least 0.10 in absolute terms, and when it has at least six attack points. When the baseline did not</w:t>
      </w:r>
      <w:r>
        <w:t xml:space="preserve"> vary at all, the z-score is undefined, and any move in the expected direction is accepted. A run passes the check when at least one primary feature passes. The support features (ConsistencyScore, IngressEgressDelta and NeighbourForwardingRatio for the blackhole, and TunnelBytes for the wormhole) are reported but do not decide the verdict. TunnelLatency and LatencyHopRatio are measured and not scored, because their normal phase has no usable spread. Figure 4.56 shows the check on one blackhole run and on on</w:t>
      </w:r>
      <w:r>
        <w:t>e wormhole run.</w:t>
      </w:r>
    </w:p>
    <w:p w14:paraId="37D27CDF" w14:textId="77777777" w:rsidR="00D859CF" w:rsidRPr="00C640B6" w:rsidRDefault="004933F5">
      <w:pPr>
        <w:keepNext/>
        <w:spacing w:after="120"/>
        <w:jc w:val="center"/>
      </w:pPr>
      <w:r>
        <w:rPr>
          <w:noProof/>
        </w:rPr>
        <w:drawing>
          <wp:inline distT="114300" distB="114300" distL="114300" distR="114300" wp14:anchorId="21C78CDC" wp14:editId="7F739628">
            <wp:extent cx="5274310" cy="2074166"/>
            <wp:effectExtent l="0" t="0" r="0" b="0"/>
            <wp:docPr id="600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4"/>
                    <a:srcRect/>
                    <a:stretch>
                      <a:fillRect/>
                    </a:stretch>
                  </pic:blipFill>
                  <pic:spPr>
                    <a:xfrm>
                      <a:off x="0" y="0"/>
                      <a:ext cx="5274310" cy="2074166"/>
                    </a:xfrm>
                    <a:prstGeom prst="rect">
                      <a:avLst/>
                    </a:prstGeom>
                    <a:ln/>
                  </pic:spPr>
                </pic:pic>
              </a:graphicData>
            </a:graphic>
          </wp:inline>
        </w:drawing>
      </w:r>
    </w:p>
    <w:p w14:paraId="210D5918" w14:textId="77777777" w:rsidR="00D859CF" w:rsidRPr="00C640B6" w:rsidRDefault="004933F5">
      <w:pPr>
        <w:keepNext/>
        <w:spacing w:after="80" w:line="240" w:lineRule="auto"/>
        <w:jc w:val="center"/>
        <w:rPr>
          <w:b/>
          <w:bCs/>
          <w:sz w:val="20"/>
          <w:szCs w:val="20"/>
        </w:rPr>
      </w:pPr>
      <w:bookmarkStart w:id="1125" w:name="_Toc9001316"/>
      <w:bookmarkEnd w:id="1125"/>
      <w:r>
        <w:rPr>
          <w:b/>
          <w:bCs/>
          <w:sz w:val="20"/>
          <w:szCs w:val="20"/>
        </w:rPr>
        <w:t>Figure 4.56 Attack Signature Check on Two Runs: (a) ForwardingRatio of the Blackhole Attacker, Linear Topology, G402, Stationary; (b) TunnelIntensity of Wormhole End B, Tree Topology, G402, Stationary</w:t>
      </w:r>
    </w:p>
    <w:p w14:paraId="181FBEA5"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The horizontal axis is the time in seconds from the start of the attack (negative values are the baseline), and the shaded area is the 180 s attack phase. Each dot is the mean of five one-second windows. The light blue band is the baseline mean plus or minus three baseline standard deviations (3σ); it is very thin here because the baseline barely varied. (a) The attacker forwarded every probe it received in the baseline (ratio 1.0, no unit) and none during the attack (0.0), so every attack point lies far ou</w:t>
      </w:r>
      <w:r>
        <w:rPr>
          <w:sz w:val="18"/>
          <w:szCs w:val="18"/>
        </w:rPr>
        <w:t>tside the band. (b) The tunnel end sent nothing through the tunnel in the baseline (0 messages per second) and one message per second during the attack.</w:t>
      </w:r>
    </w:p>
    <w:p w14:paraId="14E17A04" w14:textId="77777777" w:rsidR="00D859CF" w:rsidRPr="00C640B6" w:rsidRDefault="004933F5">
      <w:pPr>
        <w:pStyle w:val="Heading5"/>
        <w:spacing w:before="160" w:after="80" w:line="240" w:lineRule="auto"/>
        <w:jc w:val="left"/>
      </w:pPr>
      <w:bookmarkStart w:id="1126" w:name="_Toc9001113"/>
      <w:bookmarkStart w:id="1127" w:name="_n4x2fzrcylqm" w:colFirst="0" w:colLast="0"/>
      <w:bookmarkEnd w:id="1126"/>
      <w:bookmarkEnd w:id="1127"/>
      <w:r>
        <w:t>4.2.7.7.2.</w:t>
      </w:r>
      <w:r>
        <w:tab/>
        <w:t>Topology</w:t>
      </w:r>
    </w:p>
    <w:p w14:paraId="2912962A" w14:textId="77777777" w:rsidR="00D859CF" w:rsidRPr="00C640B6" w:rsidRDefault="004933F5">
      <w:pPr>
        <w:spacing w:after="120"/>
      </w:pPr>
      <w:r>
        <w:t>The topology check rebuilds the tree of the mesh at the start of the attack from the parent address that every board logs, and it compares the shape of that tree with the topology under which the run is filed. A linear run must form a chain with one board on each layer. A star run must have every child under one hub that sits behind the root (D-16, D-28). A tree or a partial-mesh run must branch over several hops without a cycle. The check also reads the parent changes during the experiment. A board that re</w:t>
      </w:r>
      <w:r>
        <w:t>-</w:t>
      </w:r>
      <w:r>
        <w:lastRenderedPageBreak/>
        <w:t>routes during the baseline fails the topology gate (D-27). A board that changes parent during the attack is judged by its role: the move is tolerated when the board stays a victim or stays a bystander, and the run fails when the board switches between the two (D-23, D-31). For the partial mesh, the verifier also records whether any board was seen under a second parent, and it adds a note when the run formed a plain tree (D-29). Figure 4.57 shows the layouts that the verifier rebuilt for six runs.</w:t>
      </w:r>
    </w:p>
    <w:p w14:paraId="49179144" w14:textId="77777777" w:rsidR="00D859CF" w:rsidRPr="00C640B6" w:rsidRDefault="004933F5">
      <w:pPr>
        <w:keepNext/>
        <w:spacing w:after="120"/>
        <w:jc w:val="center"/>
      </w:pPr>
      <w:r>
        <w:rPr>
          <w:noProof/>
        </w:rPr>
        <w:drawing>
          <wp:inline distT="114300" distB="114300" distL="114300" distR="114300" wp14:anchorId="10546C41" wp14:editId="11C9A680">
            <wp:extent cx="5274310" cy="3937341"/>
            <wp:effectExtent l="0" t="0" r="0" b="0"/>
            <wp:docPr id="600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5"/>
                    <a:srcRect/>
                    <a:stretch>
                      <a:fillRect/>
                    </a:stretch>
                  </pic:blipFill>
                  <pic:spPr>
                    <a:xfrm>
                      <a:off x="0" y="0"/>
                      <a:ext cx="5274310" cy="3937341"/>
                    </a:xfrm>
                    <a:prstGeom prst="rect">
                      <a:avLst/>
                    </a:prstGeom>
                    <a:ln/>
                  </pic:spPr>
                </pic:pic>
              </a:graphicData>
            </a:graphic>
          </wp:inline>
        </w:drawing>
      </w:r>
    </w:p>
    <w:p w14:paraId="282CA689" w14:textId="77777777" w:rsidR="00D859CF" w:rsidRPr="00C640B6" w:rsidRDefault="004933F5">
      <w:pPr>
        <w:keepNext/>
        <w:spacing w:after="80" w:line="240" w:lineRule="auto"/>
        <w:jc w:val="center"/>
        <w:rPr>
          <w:b/>
          <w:bCs/>
          <w:sz w:val="20"/>
          <w:szCs w:val="20"/>
        </w:rPr>
      </w:pPr>
      <w:bookmarkStart w:id="1128" w:name="_Toc9001317"/>
      <w:bookmarkEnd w:id="1128"/>
      <w:r>
        <w:rPr>
          <w:b/>
          <w:bCs/>
          <w:sz w:val="20"/>
          <w:szCs w:val="20"/>
        </w:rPr>
        <w:t>Figure 4.57 Layouts Rebuilt by the Topology Check at the Start of the Attack (Six Runs at G402)</w:t>
      </w:r>
    </w:p>
    <w:p w14:paraId="53FD9E86"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Each circle is a board, and each line joins a board to its parent, with the root (R) at the top. X is the blackhole attacker and A and B are the two ends of the wormhole. Red boards are victims, whose path to the root passes through the attacker, and blue boards are bystanders, whose path does not. Grey boards are the other children of a wormhole run, which are not tunnelled. Panels (a) to (d) and (f) are stationary runs and panel (e) is a highload run. In panel (c), one victim went silent 28 s into the att</w:t>
      </w:r>
      <w:r>
        <w:rPr>
          <w:sz w:val="18"/>
          <w:szCs w:val="18"/>
        </w:rPr>
        <w:t>ack and another moved to a new parent while it stayed a victim; the move was tolerated (D-23).</w:t>
      </w:r>
    </w:p>
    <w:p w14:paraId="43B762D5" w14:textId="77777777" w:rsidR="00D859CF" w:rsidRPr="00C640B6" w:rsidRDefault="004933F5">
      <w:pPr>
        <w:pStyle w:val="Heading5"/>
        <w:spacing w:before="160" w:after="80" w:line="240" w:lineRule="auto"/>
        <w:jc w:val="left"/>
      </w:pPr>
      <w:bookmarkStart w:id="1129" w:name="_Toc9001114"/>
      <w:bookmarkStart w:id="1130" w:name="_os0o951dwdt1" w:colFirst="0" w:colLast="0"/>
      <w:bookmarkEnd w:id="1129"/>
      <w:bookmarkEnd w:id="1130"/>
      <w:r>
        <w:t>4.2.7.7.3.</w:t>
      </w:r>
      <w:r>
        <w:tab/>
        <w:t>Dataset</w:t>
      </w:r>
    </w:p>
    <w:p w14:paraId="6D574B49" w14:textId="77777777" w:rsidR="00D859CF" w:rsidRPr="00C640B6" w:rsidRDefault="004933F5">
      <w:pPr>
        <w:spacing w:after="120"/>
      </w:pPr>
      <w:r>
        <w:t>The dataset check asks whether every board recorded enough of each phase for the result to be trusted. For each board, the number of one-second windows in the baseline (300 s), the attack (180 s) and the cooldown (120 s) is compared with the length of the phase, and a board below 95% in any phase is reported as a gap. A board that the root heard but whose file is missing is found from the arrival log of the root, and it is placed in the tree from the logged parent links and never from its delivery (D-32). E</w:t>
      </w:r>
      <w:r>
        <w:t xml:space="preserve">ach gap is graded by the role of the board. A gap on the attacker or on a tunnel end is major. A </w:t>
      </w:r>
      <w:r>
        <w:lastRenderedPageBreak/>
        <w:t>gap on a victim or a bystander is minor while other boards of the same role still carry the evidence or the control. An impact check then repeats the attack signature test without every board that has a gap. When the result holds, the gaps are graded minor and are footnoted. When it does not hold, or when a major gap exists, the run cannot be validated and is captured again. Figure 4.58 shows a run with one mino</w:t>
      </w:r>
      <w:r>
        <w:t>r gap.</w:t>
      </w:r>
    </w:p>
    <w:p w14:paraId="48F01B6B" w14:textId="77777777" w:rsidR="00D859CF" w:rsidRPr="00C640B6" w:rsidRDefault="004933F5">
      <w:pPr>
        <w:keepNext/>
        <w:spacing w:after="120"/>
        <w:jc w:val="center"/>
      </w:pPr>
      <w:r>
        <w:rPr>
          <w:noProof/>
        </w:rPr>
        <w:drawing>
          <wp:inline distT="114300" distB="114300" distL="114300" distR="114300" wp14:anchorId="0005286A" wp14:editId="60EC088D">
            <wp:extent cx="5274310" cy="2007487"/>
            <wp:effectExtent l="0" t="0" r="0" b="0"/>
            <wp:docPr id="6000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6"/>
                    <a:srcRect/>
                    <a:stretch>
                      <a:fillRect/>
                    </a:stretch>
                  </pic:blipFill>
                  <pic:spPr>
                    <a:xfrm>
                      <a:off x="0" y="0"/>
                      <a:ext cx="5274310" cy="2007487"/>
                    </a:xfrm>
                    <a:prstGeom prst="rect">
                      <a:avLst/>
                    </a:prstGeom>
                    <a:ln/>
                  </pic:spPr>
                </pic:pic>
              </a:graphicData>
            </a:graphic>
          </wp:inline>
        </w:drawing>
      </w:r>
    </w:p>
    <w:p w14:paraId="3E58A0ED" w14:textId="77777777" w:rsidR="00D859CF" w:rsidRPr="00C640B6" w:rsidRDefault="004933F5">
      <w:pPr>
        <w:keepNext/>
        <w:spacing w:after="80" w:line="240" w:lineRule="auto"/>
        <w:jc w:val="center"/>
        <w:rPr>
          <w:b/>
          <w:bCs/>
          <w:sz w:val="20"/>
          <w:szCs w:val="20"/>
        </w:rPr>
      </w:pPr>
      <w:bookmarkStart w:id="1131" w:name="_Toc9001318"/>
      <w:bookmarkEnd w:id="1131"/>
      <w:r>
        <w:rPr>
          <w:b/>
          <w:bCs/>
          <w:sz w:val="20"/>
          <w:szCs w:val="20"/>
        </w:rPr>
        <w:t>Figure 4.58 Dataset Check: Share of Each Phase Covered by Windows, per Board (Blackhole, Partial Mesh, G402, Highload)</w:t>
      </w:r>
    </w:p>
    <w:p w14:paraId="692281C1"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Each group of bars is one board, named by the last four hexadecimal digits of its MAC address, and each bar is the share (%) of a phase that the board covered with one-second windows. The dashed line is the 95% floor. Board ED80, a victim, covered only 266 of the 300 s of its baseline (88.7%), so the verifier reported a gap. The impact check repeated the attack test without ED80, the attack was still confirmed, and the run was kept with a minor gap.</w:t>
      </w:r>
    </w:p>
    <w:p w14:paraId="6BD8CB43" w14:textId="77777777" w:rsidR="00D859CF" w:rsidRPr="00C640B6" w:rsidRDefault="004933F5">
      <w:pPr>
        <w:pStyle w:val="Heading5"/>
        <w:spacing w:before="160" w:after="80" w:line="240" w:lineRule="auto"/>
        <w:jc w:val="left"/>
      </w:pPr>
      <w:bookmarkStart w:id="1132" w:name="_Toc9001115"/>
      <w:bookmarkStart w:id="1133" w:name="_w9dgu4sumq8w" w:colFirst="0" w:colLast="0"/>
      <w:bookmarkEnd w:id="1132"/>
      <w:bookmarkEnd w:id="1133"/>
      <w:r>
        <w:t>4.2.7.7.4.</w:t>
      </w:r>
      <w:r>
        <w:tab/>
        <w:t>Scenario</w:t>
      </w:r>
    </w:p>
    <w:p w14:paraId="76FAB6BB" w14:textId="77777777" w:rsidR="00D859CF" w:rsidRPr="00C640B6" w:rsidRDefault="004933F5">
      <w:pPr>
        <w:spacing w:after="120"/>
      </w:pPr>
      <w:r>
        <w:t>The scenario check confirms that the traffic of a run matched the scenario under which it is filed (Section 4.2.2.5). It reads the probe counters of the child boards. In a stationary run, each child sends about one probe per second for the whole run. In a highload run, each child sends about four probes per second, one every 250 ms. In a burst run, one child sends 300 extra probes within 10 s, about 60 s into the attack. A run whose scenario was not applied, for example a burst that fired outside the attack</w:t>
      </w:r>
      <w:r>
        <w:t xml:space="preserve"> window, keeps its attack result, but it is graded as having a minor gap and a recapture is advised (D-34). The same check is applied to the benign runs, where the burst is expected in the part of the baseline that matches the attack window of an attack run. Figure 4.59 shows the three scenarios on three blackhole runs.</w:t>
      </w:r>
    </w:p>
    <w:p w14:paraId="0B412BA2" w14:textId="77777777" w:rsidR="00D859CF" w:rsidRPr="00C640B6" w:rsidRDefault="004933F5">
      <w:pPr>
        <w:keepNext/>
        <w:spacing w:after="120"/>
        <w:jc w:val="center"/>
      </w:pPr>
      <w:r>
        <w:rPr>
          <w:noProof/>
        </w:rPr>
        <w:lastRenderedPageBreak/>
        <w:drawing>
          <wp:inline distT="114300" distB="114300" distL="114300" distR="114300" wp14:anchorId="5A110335" wp14:editId="59B4E4DD">
            <wp:extent cx="5274310" cy="3626935"/>
            <wp:effectExtent l="0" t="0" r="0" b="0"/>
            <wp:docPr id="6000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7"/>
                    <a:srcRect/>
                    <a:stretch>
                      <a:fillRect/>
                    </a:stretch>
                  </pic:blipFill>
                  <pic:spPr>
                    <a:xfrm>
                      <a:off x="0" y="0"/>
                      <a:ext cx="5274310" cy="3626935"/>
                    </a:xfrm>
                    <a:prstGeom prst="rect">
                      <a:avLst/>
                    </a:prstGeom>
                    <a:ln/>
                  </pic:spPr>
                </pic:pic>
              </a:graphicData>
            </a:graphic>
          </wp:inline>
        </w:drawing>
      </w:r>
    </w:p>
    <w:p w14:paraId="5E339787" w14:textId="77777777" w:rsidR="00D859CF" w:rsidRPr="00C640B6" w:rsidRDefault="004933F5">
      <w:pPr>
        <w:keepNext/>
        <w:spacing w:after="80" w:line="240" w:lineRule="auto"/>
        <w:jc w:val="center"/>
        <w:rPr>
          <w:b/>
          <w:bCs/>
          <w:sz w:val="20"/>
          <w:szCs w:val="20"/>
        </w:rPr>
      </w:pPr>
      <w:bookmarkStart w:id="1134" w:name="_Toc9001319"/>
      <w:bookmarkEnd w:id="1134"/>
      <w:r>
        <w:rPr>
          <w:b/>
          <w:bCs/>
          <w:sz w:val="20"/>
          <w:szCs w:val="20"/>
        </w:rPr>
        <w:t>Figure 4.59 Scenario Check: Probes Sent per Child Board per Second in Three Runs (Blackhole, Star, G402)</w:t>
      </w:r>
    </w:p>
    <w:p w14:paraId="7C49004A"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The horizontal axis is the time in seconds from the start of the attack, and the shaded area is the attack phase. The vertical axis is the mean number of probes that one child board sent in each second. (a) In the stationary run each child sent about one probe per second. (b) In the highload run each child sent about four probes per second; the short dips are seconds in which a board sent fewer probes. (c) In the burst run the line stays near one probe per second except for one spike about 60 s into the att</w:t>
      </w:r>
      <w:r>
        <w:rPr>
          <w:sz w:val="18"/>
          <w:szCs w:val="18"/>
        </w:rPr>
        <w:t>ack, when one child sent 297 extra probes within 10 s.</w:t>
      </w:r>
    </w:p>
    <w:p w14:paraId="179D0674" w14:textId="77777777" w:rsidR="00D859CF" w:rsidRPr="00C640B6" w:rsidRDefault="004933F5">
      <w:pPr>
        <w:pStyle w:val="Heading5"/>
        <w:spacing w:before="160" w:after="80" w:line="240" w:lineRule="auto"/>
        <w:jc w:val="left"/>
      </w:pPr>
      <w:bookmarkStart w:id="1135" w:name="_Toc9001116"/>
      <w:bookmarkStart w:id="1136" w:name="_g5gr9zepzt9o" w:colFirst="0" w:colLast="0"/>
      <w:bookmarkEnd w:id="1135"/>
      <w:bookmarkEnd w:id="1136"/>
      <w:r>
        <w:t>4.2.7.7.5.</w:t>
      </w:r>
      <w:r>
        <w:tab/>
        <w:t>Outcome and Grade</w:t>
      </w:r>
    </w:p>
    <w:p w14:paraId="7E0D5572" w14:textId="77777777" w:rsidR="00D859CF" w:rsidRPr="00C640B6" w:rsidRDefault="004933F5">
      <w:pPr>
        <w:spacing w:after="120"/>
      </w:pPr>
      <w:r>
        <w:t xml:space="preserve">The results of the checks are combined by fixed rules that were written into the verifier before the results were read (Table 4.24). A run is PASS when the attack signature passes, the setup check passes, and the data are complete or have only minor gaps. It is FAIL when the run could be tested but the attack did not happen as designed, and INCONCLUSIVE when the data needed to decide are missing. A missing piece of data is never counted as a pass or as a fail. Each run also receives a grade that states how </w:t>
      </w:r>
      <w:r>
        <w:t>complete its data are. Benign runs are checked the other way round: the same two signatures are tested on the cooldown of the benign run against its baseline, and a benign run is confirmed only when neither signature moves and the delivery stays healthy, with a PDR of at least 0.90 in both phases and every relay forwarding at least 90% of what it received. The outcomes of all 80 runs are reported in Section 6.2.6.</w:t>
      </w:r>
    </w:p>
    <w:p w14:paraId="6093F74A" w14:textId="77777777" w:rsidR="00D859CF" w:rsidRPr="00C640B6" w:rsidRDefault="004933F5">
      <w:pPr>
        <w:keepNext/>
        <w:spacing w:after="80" w:line="240" w:lineRule="auto"/>
        <w:jc w:val="center"/>
        <w:rPr>
          <w:b/>
          <w:bCs/>
          <w:sz w:val="20"/>
          <w:szCs w:val="20"/>
        </w:rPr>
      </w:pPr>
      <w:bookmarkStart w:id="1137" w:name="_Toc9001215"/>
      <w:bookmarkEnd w:id="1137"/>
      <w:r>
        <w:rPr>
          <w:b/>
          <w:bCs/>
          <w:sz w:val="20"/>
          <w:szCs w:val="20"/>
        </w:rPr>
        <w:t>Table 4.24 Rules for the Outcome and the Grade of a Run</w:t>
      </w:r>
    </w:p>
    <w:p w14:paraId="2782BBE8" w14:textId="77777777" w:rsidR="00D859CF" w:rsidRPr="00C640B6" w:rsidRDefault="00D859CF">
      <w:pPr>
        <w:spacing w:after="120"/>
        <w:rPr>
          <w:sz w:val="18"/>
          <w:szCs w:val="18"/>
        </w:rPr>
      </w:pPr>
    </w:p>
    <w:tbl>
      <w:tblPr>
        <w:tblStyle w:val="affffff3"/>
        <w:tblW w:w="830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859CF" w:rsidRPr="00C640B6" w14:paraId="386FA770" w14:textId="77777777">
        <w:trPr>
          <w:jc w:val="center"/>
        </w:trPr>
        <w:tc>
          <w:tcPr>
            <w:tcW w:w="2768" w:type="dxa"/>
            <w:shd w:val="clear" w:color="auto" w:fill="EDEDED"/>
            <w:tcMar>
              <w:top w:w="100" w:type="dxa"/>
              <w:left w:w="100" w:type="dxa"/>
              <w:bottom w:w="100" w:type="dxa"/>
              <w:right w:w="100" w:type="dxa"/>
            </w:tcMar>
          </w:tcPr>
          <w:p w14:paraId="5D6F8DF1" w14:textId="77777777" w:rsidR="00D859CF" w:rsidRPr="00C640B6" w:rsidRDefault="004933F5">
            <w:pPr>
              <w:widowControl w:val="0"/>
              <w:pBdr>
                <w:top w:val="nil"/>
                <w:left w:val="nil"/>
                <w:bottom w:val="nil"/>
                <w:right w:val="nil"/>
                <w:between w:val="nil"/>
              </w:pBdr>
              <w:spacing w:line="240" w:lineRule="auto"/>
              <w:jc w:val="left"/>
              <w:rPr>
                <w:b/>
                <w:bCs/>
                <w:sz w:val="18"/>
                <w:szCs w:val="18"/>
              </w:rPr>
            </w:pPr>
            <w:r>
              <w:rPr>
                <w:b/>
                <w:bCs/>
                <w:sz w:val="18"/>
                <w:szCs w:val="18"/>
              </w:rPr>
              <w:t>Result</w:t>
            </w:r>
          </w:p>
        </w:tc>
        <w:tc>
          <w:tcPr>
            <w:tcW w:w="2768" w:type="dxa"/>
            <w:shd w:val="clear" w:color="auto" w:fill="EDEDED"/>
            <w:tcMar>
              <w:top w:w="100" w:type="dxa"/>
              <w:left w:w="100" w:type="dxa"/>
              <w:bottom w:w="100" w:type="dxa"/>
              <w:right w:w="100" w:type="dxa"/>
            </w:tcMar>
          </w:tcPr>
          <w:p w14:paraId="1BA54E83" w14:textId="77777777" w:rsidR="00D859CF" w:rsidRPr="00C640B6" w:rsidRDefault="004933F5">
            <w:pPr>
              <w:widowControl w:val="0"/>
              <w:pBdr>
                <w:top w:val="nil"/>
                <w:left w:val="nil"/>
                <w:bottom w:val="nil"/>
                <w:right w:val="nil"/>
                <w:between w:val="nil"/>
              </w:pBdr>
              <w:spacing w:line="240" w:lineRule="auto"/>
              <w:jc w:val="left"/>
              <w:rPr>
                <w:b/>
                <w:bCs/>
                <w:sz w:val="18"/>
                <w:szCs w:val="18"/>
              </w:rPr>
            </w:pPr>
            <w:r>
              <w:rPr>
                <w:b/>
                <w:bCs/>
                <w:sz w:val="18"/>
                <w:szCs w:val="18"/>
              </w:rPr>
              <w:t>Rule</w:t>
            </w:r>
          </w:p>
        </w:tc>
        <w:tc>
          <w:tcPr>
            <w:tcW w:w="2768" w:type="dxa"/>
            <w:shd w:val="clear" w:color="auto" w:fill="EDEDED"/>
            <w:tcMar>
              <w:top w:w="100" w:type="dxa"/>
              <w:left w:w="100" w:type="dxa"/>
              <w:bottom w:w="100" w:type="dxa"/>
              <w:right w:w="100" w:type="dxa"/>
            </w:tcMar>
          </w:tcPr>
          <w:p w14:paraId="2FC1CA03" w14:textId="77777777" w:rsidR="00D859CF" w:rsidRPr="00C640B6" w:rsidRDefault="004933F5">
            <w:pPr>
              <w:widowControl w:val="0"/>
              <w:pBdr>
                <w:top w:val="nil"/>
                <w:left w:val="nil"/>
                <w:bottom w:val="nil"/>
                <w:right w:val="nil"/>
                <w:between w:val="nil"/>
              </w:pBdr>
              <w:spacing w:line="240" w:lineRule="auto"/>
              <w:jc w:val="left"/>
              <w:rPr>
                <w:b/>
                <w:bCs/>
                <w:sz w:val="18"/>
                <w:szCs w:val="18"/>
              </w:rPr>
            </w:pPr>
            <w:r>
              <w:rPr>
                <w:b/>
                <w:bCs/>
                <w:sz w:val="18"/>
                <w:szCs w:val="18"/>
              </w:rPr>
              <w:t>What happens to the run</w:t>
            </w:r>
          </w:p>
        </w:tc>
      </w:tr>
      <w:tr w:rsidR="00D859CF" w:rsidRPr="00C640B6" w14:paraId="30CFC01B" w14:textId="77777777">
        <w:trPr>
          <w:jc w:val="center"/>
        </w:trPr>
        <w:tc>
          <w:tcPr>
            <w:tcW w:w="2768" w:type="dxa"/>
            <w:tcMar>
              <w:top w:w="100" w:type="dxa"/>
              <w:left w:w="100" w:type="dxa"/>
              <w:bottom w:w="100" w:type="dxa"/>
              <w:right w:w="100" w:type="dxa"/>
            </w:tcMar>
          </w:tcPr>
          <w:p w14:paraId="2E773F11"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lastRenderedPageBreak/>
              <w:t>PASS (outcome)</w:t>
            </w:r>
          </w:p>
        </w:tc>
        <w:tc>
          <w:tcPr>
            <w:tcW w:w="2768" w:type="dxa"/>
            <w:tcMar>
              <w:top w:w="100" w:type="dxa"/>
              <w:left w:w="100" w:type="dxa"/>
              <w:bottom w:w="100" w:type="dxa"/>
              <w:right w:w="100" w:type="dxa"/>
            </w:tcMar>
          </w:tcPr>
          <w:p w14:paraId="2FBB3EAD"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Attack signature passes, setup check passes, and the data are complete or have only minor gaps</w:t>
            </w:r>
          </w:p>
        </w:tc>
        <w:tc>
          <w:tcPr>
            <w:tcW w:w="2768" w:type="dxa"/>
            <w:tcMar>
              <w:top w:w="100" w:type="dxa"/>
              <w:left w:w="100" w:type="dxa"/>
              <w:bottom w:w="100" w:type="dxa"/>
              <w:right w:w="100" w:type="dxa"/>
            </w:tcMar>
          </w:tcPr>
          <w:p w14:paraId="3D6041F9"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Kept in the labelled dataset</w:t>
            </w:r>
          </w:p>
        </w:tc>
      </w:tr>
      <w:tr w:rsidR="00D859CF" w:rsidRPr="00C640B6" w14:paraId="4654D452" w14:textId="77777777">
        <w:trPr>
          <w:jc w:val="center"/>
        </w:trPr>
        <w:tc>
          <w:tcPr>
            <w:tcW w:w="2768" w:type="dxa"/>
            <w:tcMar>
              <w:top w:w="100" w:type="dxa"/>
              <w:left w:w="100" w:type="dxa"/>
              <w:bottom w:w="100" w:type="dxa"/>
              <w:right w:w="100" w:type="dxa"/>
            </w:tcMar>
          </w:tcPr>
          <w:p w14:paraId="2D098CB3"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FAIL (outcome)</w:t>
            </w:r>
          </w:p>
        </w:tc>
        <w:tc>
          <w:tcPr>
            <w:tcW w:w="2768" w:type="dxa"/>
            <w:tcMar>
              <w:top w:w="100" w:type="dxa"/>
              <w:left w:w="100" w:type="dxa"/>
              <w:bottom w:w="100" w:type="dxa"/>
              <w:right w:w="100" w:type="dxa"/>
            </w:tcMar>
          </w:tcPr>
          <w:p w14:paraId="62676E0A"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The run could be tested, but a design check failed (the attacker forwarded, no victim sat behind the attacker, a board switched between victim and bystander, the topology was wrong or the tunnel was reversed), or the signature did not move on valid data</w:t>
            </w:r>
          </w:p>
        </w:tc>
        <w:tc>
          <w:tcPr>
            <w:tcW w:w="2768" w:type="dxa"/>
            <w:tcMar>
              <w:top w:w="100" w:type="dxa"/>
              <w:left w:w="100" w:type="dxa"/>
              <w:bottom w:w="100" w:type="dxa"/>
              <w:right w:w="100" w:type="dxa"/>
            </w:tcMar>
          </w:tcPr>
          <w:p w14:paraId="34F56C9F"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Archived with the reason and captured again</w:t>
            </w:r>
          </w:p>
        </w:tc>
      </w:tr>
      <w:tr w:rsidR="00D859CF" w:rsidRPr="00C640B6" w14:paraId="4B750EA1" w14:textId="77777777">
        <w:trPr>
          <w:jc w:val="center"/>
        </w:trPr>
        <w:tc>
          <w:tcPr>
            <w:tcW w:w="2768" w:type="dxa"/>
            <w:tcMar>
              <w:top w:w="100" w:type="dxa"/>
              <w:left w:w="100" w:type="dxa"/>
              <w:bottom w:w="100" w:type="dxa"/>
              <w:right w:w="100" w:type="dxa"/>
            </w:tcMar>
          </w:tcPr>
          <w:p w14:paraId="3F622F59"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INCONCLUSIVE (outcome)</w:t>
            </w:r>
          </w:p>
        </w:tc>
        <w:tc>
          <w:tcPr>
            <w:tcW w:w="2768" w:type="dxa"/>
            <w:tcMar>
              <w:top w:w="100" w:type="dxa"/>
              <w:left w:w="100" w:type="dxa"/>
              <w:bottom w:w="100" w:type="dxa"/>
              <w:right w:w="100" w:type="dxa"/>
            </w:tcMar>
          </w:tcPr>
          <w:p w14:paraId="34BF2FD7"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The data needed for the decision are missing (attacker telemetry missing, too few victim-seconds, a major gap, or the role of a missing board cannot be placed)</w:t>
            </w:r>
          </w:p>
        </w:tc>
        <w:tc>
          <w:tcPr>
            <w:tcW w:w="2768" w:type="dxa"/>
            <w:tcMar>
              <w:top w:w="100" w:type="dxa"/>
              <w:left w:w="100" w:type="dxa"/>
              <w:bottom w:w="100" w:type="dxa"/>
              <w:right w:w="100" w:type="dxa"/>
            </w:tcMar>
          </w:tcPr>
          <w:p w14:paraId="259B2206"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Archived with the reason and captured again</w:t>
            </w:r>
          </w:p>
        </w:tc>
      </w:tr>
      <w:tr w:rsidR="00D859CF" w:rsidRPr="00C640B6" w14:paraId="2406AFB2" w14:textId="77777777">
        <w:trPr>
          <w:jc w:val="center"/>
        </w:trPr>
        <w:tc>
          <w:tcPr>
            <w:tcW w:w="2768" w:type="dxa"/>
            <w:tcMar>
              <w:top w:w="100" w:type="dxa"/>
              <w:left w:w="100" w:type="dxa"/>
              <w:bottom w:w="100" w:type="dxa"/>
              <w:right w:w="100" w:type="dxa"/>
            </w:tcMar>
          </w:tcPr>
          <w:p w14:paraId="64BF1725"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STRONG or GOOD (grade)</w:t>
            </w:r>
          </w:p>
        </w:tc>
        <w:tc>
          <w:tcPr>
            <w:tcW w:w="2768" w:type="dxa"/>
            <w:tcMar>
              <w:top w:w="100" w:type="dxa"/>
              <w:left w:w="100" w:type="dxa"/>
              <w:bottom w:w="100" w:type="dxa"/>
              <w:right w:w="100" w:type="dxa"/>
            </w:tcMar>
          </w:tcPr>
          <w:p w14:paraId="11E7CC6C"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Every board has usable data for the whole attack; STRONG when nothing needed a note, GOOD when a note was added (for example, a plain tree or a run with no run log)</w:t>
            </w:r>
          </w:p>
        </w:tc>
        <w:tc>
          <w:tcPr>
            <w:tcW w:w="2768" w:type="dxa"/>
            <w:tcMar>
              <w:top w:w="100" w:type="dxa"/>
              <w:left w:w="100" w:type="dxa"/>
              <w:bottom w:w="100" w:type="dxa"/>
              <w:right w:w="100" w:type="dxa"/>
            </w:tcMar>
          </w:tcPr>
          <w:p w14:paraId="049A06E2"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Kept</w:t>
            </w:r>
          </w:p>
        </w:tc>
      </w:tr>
      <w:tr w:rsidR="00D859CF" w:rsidRPr="00C640B6" w14:paraId="6038E84C" w14:textId="77777777">
        <w:trPr>
          <w:jc w:val="center"/>
        </w:trPr>
        <w:tc>
          <w:tcPr>
            <w:tcW w:w="2768" w:type="dxa"/>
            <w:tcMar>
              <w:top w:w="100" w:type="dxa"/>
              <w:left w:w="100" w:type="dxa"/>
              <w:bottom w:w="100" w:type="dxa"/>
              <w:right w:w="100" w:type="dxa"/>
            </w:tcMar>
          </w:tcPr>
          <w:p w14:paraId="2F8EFDDB"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MINOR GAPS (grade)</w:t>
            </w:r>
          </w:p>
        </w:tc>
        <w:tc>
          <w:tcPr>
            <w:tcW w:w="2768" w:type="dxa"/>
            <w:tcMar>
              <w:top w:w="100" w:type="dxa"/>
              <w:left w:w="100" w:type="dxa"/>
              <w:bottom w:w="100" w:type="dxa"/>
              <w:right w:w="100" w:type="dxa"/>
            </w:tcMar>
          </w:tcPr>
          <w:p w14:paraId="1BAD8B42"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 gap on a victim, a bystander or the scenario that the impact check shows does not change the result</w:t>
            </w:r>
          </w:p>
        </w:tc>
        <w:tc>
          <w:tcPr>
            <w:tcW w:w="2768" w:type="dxa"/>
            <w:tcMar>
              <w:top w:w="100" w:type="dxa"/>
              <w:left w:w="100" w:type="dxa"/>
              <w:bottom w:w="100" w:type="dxa"/>
              <w:right w:w="100" w:type="dxa"/>
            </w:tcMar>
          </w:tcPr>
          <w:p w14:paraId="6BC42E80"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Kept; the gap is footnoted and a recapture is advised</w:t>
            </w:r>
          </w:p>
        </w:tc>
      </w:tr>
      <w:tr w:rsidR="00D859CF" w:rsidRPr="00C640B6" w14:paraId="24C03A92" w14:textId="77777777">
        <w:trPr>
          <w:jc w:val="center"/>
        </w:trPr>
        <w:tc>
          <w:tcPr>
            <w:tcW w:w="2768" w:type="dxa"/>
            <w:tcMar>
              <w:top w:w="100" w:type="dxa"/>
              <w:left w:w="100" w:type="dxa"/>
              <w:bottom w:w="100" w:type="dxa"/>
              <w:right w:w="100" w:type="dxa"/>
            </w:tcMar>
          </w:tcPr>
          <w:p w14:paraId="023498EF"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MAJOR GAPS (grade)</w:t>
            </w:r>
          </w:p>
        </w:tc>
        <w:tc>
          <w:tcPr>
            <w:tcW w:w="2768" w:type="dxa"/>
            <w:tcMar>
              <w:top w:w="100" w:type="dxa"/>
              <w:left w:w="100" w:type="dxa"/>
              <w:bottom w:w="100" w:type="dxa"/>
              <w:right w:w="100" w:type="dxa"/>
            </w:tcMar>
          </w:tcPr>
          <w:p w14:paraId="36DBBCD3"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 gap on data that the result depends on (the attacker, a tunnel end or the last control board)</w:t>
            </w:r>
          </w:p>
        </w:tc>
        <w:tc>
          <w:tcPr>
            <w:tcW w:w="2768" w:type="dxa"/>
            <w:tcMar>
              <w:top w:w="100" w:type="dxa"/>
              <w:left w:w="100" w:type="dxa"/>
              <w:bottom w:w="100" w:type="dxa"/>
              <w:right w:w="100" w:type="dxa"/>
            </w:tcMar>
          </w:tcPr>
          <w:p w14:paraId="26E7C6BE"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Not validated; captured again</w:t>
            </w:r>
          </w:p>
        </w:tc>
      </w:tr>
    </w:tbl>
    <w:p w14:paraId="7D93BAD1" w14:textId="77777777" w:rsidR="00D859CF" w:rsidRPr="00C640B6" w:rsidRDefault="00D859CF">
      <w:pPr>
        <w:spacing w:after="120"/>
      </w:pPr>
    </w:p>
    <w:p w14:paraId="2772E494" w14:textId="77777777" w:rsidR="00D859CF" w:rsidRPr="00C640B6" w:rsidRDefault="004933F5">
      <w:pPr>
        <w:spacing w:line="240" w:lineRule="auto"/>
        <w:jc w:val="left"/>
        <w:rPr>
          <w:b/>
          <w:bCs/>
          <w:sz w:val="18"/>
          <w:szCs w:val="18"/>
        </w:rPr>
      </w:pPr>
      <w:r>
        <w:rPr>
          <w:b/>
          <w:bCs/>
          <w:sz w:val="18"/>
          <w:szCs w:val="18"/>
        </w:rPr>
        <w:t>Legend:</w:t>
      </w:r>
    </w:p>
    <w:p w14:paraId="7DB7D6F5" w14:textId="77777777" w:rsidR="00D859CF" w:rsidRPr="00C640B6" w:rsidRDefault="004933F5">
      <w:pPr>
        <w:spacing w:line="240" w:lineRule="auto"/>
        <w:jc w:val="left"/>
        <w:rPr>
          <w:sz w:val="18"/>
          <w:szCs w:val="18"/>
        </w:rPr>
      </w:pPr>
      <w:r>
        <w:rPr>
          <w:sz w:val="18"/>
          <w:szCs w:val="18"/>
        </w:rPr>
        <w:t>●       Outcome = the verdict of the verifier on the attack evidence of a run; grade = how complete the data of the run are.</w:t>
      </w:r>
    </w:p>
    <w:p w14:paraId="10BE6300" w14:textId="77777777" w:rsidR="00D859CF" w:rsidRPr="00C640B6" w:rsidRDefault="004933F5">
      <w:pPr>
        <w:spacing w:line="240" w:lineRule="auto"/>
        <w:jc w:val="left"/>
        <w:rPr>
          <w:sz w:val="18"/>
          <w:szCs w:val="18"/>
        </w:rPr>
      </w:pPr>
      <w:r>
        <w:rPr>
          <w:sz w:val="18"/>
          <w:szCs w:val="18"/>
        </w:rPr>
        <w:t>●       Design check = a check of the setup that the experiment depends on, such as the position of the attacker; impact check = the attack test repeated without the boards that have gaps.</w:t>
      </w:r>
    </w:p>
    <w:p w14:paraId="72E8C359" w14:textId="77777777" w:rsidR="00D859CF" w:rsidRPr="00C640B6" w:rsidRDefault="004933F5">
      <w:pPr>
        <w:spacing w:line="240" w:lineRule="auto"/>
        <w:jc w:val="left"/>
        <w:rPr>
          <w:sz w:val="18"/>
          <w:szCs w:val="18"/>
        </w:rPr>
      </w:pPr>
      <w:r>
        <w:rPr>
          <w:sz w:val="18"/>
          <w:szCs w:val="18"/>
        </w:rPr>
        <w:t>●       Victim = a board whose path to the root passes through the attacker; bystander = a board whose path does not; control = a bystander used to show that the loss is specific to the path of the attacker.</w:t>
      </w:r>
    </w:p>
    <w:p w14:paraId="669B310E" w14:textId="77777777" w:rsidR="00D859CF" w:rsidRPr="00C640B6" w:rsidRDefault="004933F5">
      <w:pPr>
        <w:spacing w:line="240" w:lineRule="auto"/>
        <w:jc w:val="left"/>
        <w:rPr>
          <w:sz w:val="18"/>
          <w:szCs w:val="18"/>
        </w:rPr>
      </w:pPr>
      <w:r>
        <w:rPr>
          <w:sz w:val="18"/>
          <w:szCs w:val="18"/>
        </w:rPr>
        <w:t>●       Victim-seconds = seconds of the attack in which a victim had data; run log = the serial log of the root, saved by the capture tool.</w:t>
      </w:r>
    </w:p>
    <w:p w14:paraId="6AB5CC83" w14:textId="77777777" w:rsidR="00D859CF" w:rsidRPr="00C640B6" w:rsidRDefault="004933F5">
      <w:pPr>
        <w:pStyle w:val="Heading2"/>
        <w:spacing w:after="120" w:line="240" w:lineRule="auto"/>
        <w:jc w:val="left"/>
      </w:pPr>
      <w:bookmarkStart w:id="1138" w:name="_Toc9001117"/>
      <w:bookmarkStart w:id="1139" w:name="_c6iprlcyg5kz" w:colFirst="0" w:colLast="0"/>
      <w:bookmarkEnd w:id="1138"/>
      <w:bookmarkEnd w:id="1139"/>
      <w:r>
        <w:t>4.3.</w:t>
      </w:r>
      <w:r>
        <w:tab/>
        <w:t>Theoretical Analysis</w:t>
      </w:r>
    </w:p>
    <w:p w14:paraId="5B73A30B" w14:textId="77777777" w:rsidR="00D859CF" w:rsidRPr="00C640B6" w:rsidRDefault="004933F5">
      <w:pPr>
        <w:pStyle w:val="Heading3"/>
        <w:keepNext w:val="0"/>
        <w:keepLines w:val="0"/>
        <w:spacing w:after="240" w:line="276" w:lineRule="auto"/>
        <w:jc w:val="both"/>
        <w:rPr>
          <w:b w:val="0"/>
          <w:bCs w:val="0"/>
        </w:rPr>
      </w:pPr>
      <w:bookmarkStart w:id="1140" w:name="_m40lb97teutq" w:colFirst="0" w:colLast="0"/>
      <w:bookmarkEnd w:id="1140"/>
      <w:r>
        <w:rPr>
          <w:b w:val="0"/>
          <w:bCs w:val="0"/>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w:t>
      </w:r>
      <w:r>
        <w:rPr>
          <w:b w:val="0"/>
          <w:bCs w:val="0"/>
        </w:rPr>
        <w:t>ting behavior.</w:t>
      </w:r>
    </w:p>
    <w:p w14:paraId="7E42B495" w14:textId="77777777" w:rsidR="00D859CF" w:rsidRPr="00C640B6" w:rsidRDefault="004933F5">
      <w:pPr>
        <w:pStyle w:val="Heading3"/>
        <w:spacing w:before="240"/>
      </w:pPr>
      <w:bookmarkStart w:id="1141" w:name="_Toc9001118"/>
      <w:bookmarkStart w:id="1142" w:name="_yxx76q71sygi" w:colFirst="0" w:colLast="0"/>
      <w:bookmarkEnd w:id="1141"/>
      <w:bookmarkEnd w:id="1142"/>
      <w:r>
        <w:lastRenderedPageBreak/>
        <w:t>4.3.1.</w:t>
      </w:r>
      <w:r>
        <w:tab/>
        <w:t>Theoretical Justification of Selected Features</w:t>
      </w:r>
    </w:p>
    <w:p w14:paraId="6016C54B" w14:textId="77777777" w:rsidR="00D859CF" w:rsidRPr="00C640B6" w:rsidRDefault="004933F5">
      <w:pPr>
        <w:pStyle w:val="Heading3"/>
        <w:keepNext w:val="0"/>
        <w:keepLines w:val="0"/>
        <w:spacing w:after="0" w:line="276" w:lineRule="auto"/>
        <w:jc w:val="both"/>
        <w:rPr>
          <w:b w:val="0"/>
          <w:bCs w:val="0"/>
        </w:rPr>
      </w:pPr>
      <w:bookmarkStart w:id="1143" w:name="_x8xwttf1z8pu" w:colFirst="0" w:colLast="0"/>
      <w:bookmarkEnd w:id="1143"/>
      <w:r>
        <w:rPr>
          <w:b w:val="0"/>
          <w:bCs w:val="0"/>
        </w:rPr>
        <w:t>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w:t>
      </w:r>
      <w:r>
        <w:rPr>
          <w:b w:val="0"/>
          <w:bCs w:val="0"/>
        </w:rPr>
        <w:t>ions by targeting the specific relationships that routing manipulations violate.</w:t>
      </w:r>
    </w:p>
    <w:p w14:paraId="649BB02D" w14:textId="77777777" w:rsidR="00D859CF" w:rsidRPr="00C640B6" w:rsidRDefault="004933F5">
      <w:pPr>
        <w:pStyle w:val="Heading4"/>
        <w:shd w:val="clear" w:color="auto" w:fill="auto"/>
        <w:spacing w:before="200" w:after="80" w:line="240" w:lineRule="auto"/>
        <w:jc w:val="left"/>
      </w:pPr>
      <w:bookmarkStart w:id="1144" w:name="_Toc9001119"/>
      <w:bookmarkStart w:id="1145" w:name="_2kbz6se5ahih" w:colFirst="0" w:colLast="0"/>
      <w:bookmarkEnd w:id="1144"/>
      <w:bookmarkEnd w:id="1145"/>
      <w:r>
        <w:t>4.3.1.1.</w:t>
      </w:r>
      <w:r>
        <w:tab/>
        <w:t>Forwarding Behavior Features (Blackhole Theory)</w:t>
      </w:r>
    </w:p>
    <w:p w14:paraId="43C297B2" w14:textId="77777777" w:rsidR="00D859CF" w:rsidRPr="00C640B6" w:rsidRDefault="004933F5">
      <w:pPr>
        <w:pStyle w:val="Heading3"/>
        <w:keepNext w:val="0"/>
        <w:keepLines w:val="0"/>
        <w:spacing w:after="0" w:line="276" w:lineRule="auto"/>
        <w:jc w:val="both"/>
        <w:rPr>
          <w:b w:val="0"/>
          <w:bCs w:val="0"/>
        </w:rPr>
      </w:pPr>
      <w:bookmarkStart w:id="1146" w:name="_5gx6sa37r0ob" w:colFirst="0" w:colLast="0"/>
      <w:bookmarkEnd w:id="1146"/>
      <w:r>
        <w:rPr>
          <w:b w:val="0"/>
          <w:bCs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w:t>
      </w:r>
      <w:r>
        <w:rPr>
          <w:b w:val="0"/>
          <w:bCs w:val="0"/>
        </w:rPr>
        <w:t>concept of packet conservation—that packets received should approximately equal packets forwarded—serves as an invariant of normal operation (Kurosawa et al. [43]; Baadache &amp; Belmehdi [44]).</w:t>
      </w:r>
    </w:p>
    <w:p w14:paraId="1B427057" w14:textId="77777777" w:rsidR="00D859CF" w:rsidRPr="00C640B6" w:rsidRDefault="004933F5">
      <w:pPr>
        <w:pStyle w:val="Heading3"/>
        <w:keepNext w:val="0"/>
        <w:keepLines w:val="0"/>
        <w:spacing w:before="200" w:after="0" w:line="276" w:lineRule="auto"/>
        <w:jc w:val="both"/>
        <w:rPr>
          <w:b w:val="0"/>
          <w:bCs w:val="0"/>
        </w:rPr>
      </w:pPr>
      <w:bookmarkStart w:id="1147" w:name="_si8sq2y1rhi2" w:colFirst="0" w:colLast="0"/>
      <w:bookmarkEnd w:id="1147"/>
      <w:r>
        <w:rPr>
          <w:b w:val="0"/>
          <w:bCs w:val="0"/>
        </w:rPr>
        <w:t>The following features operationalize this invariant:</w:t>
      </w:r>
    </w:p>
    <w:p w14:paraId="5EDC89ED" w14:textId="77777777" w:rsidR="00D859CF" w:rsidRPr="00C640B6" w:rsidRDefault="004933F5">
      <w:pPr>
        <w:pStyle w:val="Heading3"/>
        <w:keepNext w:val="0"/>
        <w:keepLines w:val="0"/>
        <w:spacing w:after="0" w:line="276" w:lineRule="auto"/>
        <w:ind w:left="1080"/>
        <w:jc w:val="both"/>
        <w:rPr>
          <w:b w:val="0"/>
          <w:bCs w:val="0"/>
        </w:rPr>
      </w:pPr>
      <w:bookmarkStart w:id="1148" w:name="_xwqtnhhqhhxm" w:colFirst="0" w:colLast="0"/>
      <w:bookmarkEnd w:id="1148"/>
      <w:r>
        <w:rPr>
          <w:b w:val="0"/>
          <w:bCs w:val="0"/>
        </w:rPr>
        <w:t xml:space="preserve">●   </w:t>
      </w:r>
      <w:r>
        <w:rPr>
          <w:b w:val="0"/>
          <w:bCs w:val="0"/>
        </w:rPr>
        <w:tab/>
      </w:r>
      <w:r>
        <w:t>Forwarding Ratio</w:t>
      </w:r>
      <w:r>
        <w:rPr>
          <w:b w:val="0"/>
          <w:bCs w:val="0"/>
        </w:rPr>
        <w:t xml:space="preserve"> directly measures the proportion of received transit packets that are forwarded. A value significantly below 1.0 indicates a violation of the conservation principle.</w:t>
      </w:r>
    </w:p>
    <w:p w14:paraId="4DA43E83" w14:textId="77777777" w:rsidR="00D859CF" w:rsidRPr="00C640B6" w:rsidRDefault="004933F5">
      <w:pPr>
        <w:pStyle w:val="Heading3"/>
        <w:keepNext w:val="0"/>
        <w:keepLines w:val="0"/>
        <w:spacing w:after="0" w:line="276" w:lineRule="auto"/>
        <w:ind w:left="1080"/>
        <w:jc w:val="both"/>
        <w:rPr>
          <w:b w:val="0"/>
          <w:bCs w:val="0"/>
        </w:rPr>
      </w:pPr>
      <w:bookmarkStart w:id="1149" w:name="_8s3ivnohirlf" w:colFirst="0" w:colLast="0"/>
      <w:bookmarkEnd w:id="1149"/>
      <w:r>
        <w:rPr>
          <w:b w:val="0"/>
          <w:bCs w:val="0"/>
        </w:rPr>
        <w:t xml:space="preserve">●   </w:t>
      </w:r>
      <w:r>
        <w:rPr>
          <w:b w:val="0"/>
          <w:bCs w:val="0"/>
        </w:rPr>
        <w:tab/>
      </w:r>
      <w:r>
        <w:t xml:space="preserve">Ingress‑Egress Delta </w:t>
      </w:r>
      <w:r>
        <w:rPr>
          <w:b w:val="0"/>
          <w:bCs w:val="0"/>
        </w:rPr>
        <w:t>quantifies the absolute packet imbalance, capturing the magnitude of packet absorption at the attacker node.</w:t>
      </w:r>
    </w:p>
    <w:p w14:paraId="30FEF345" w14:textId="77777777" w:rsidR="00D859CF" w:rsidRPr="00C640B6" w:rsidRDefault="004933F5">
      <w:pPr>
        <w:pStyle w:val="Heading3"/>
        <w:keepNext w:val="0"/>
        <w:keepLines w:val="0"/>
        <w:spacing w:after="0" w:line="276" w:lineRule="auto"/>
        <w:ind w:left="1080"/>
        <w:jc w:val="both"/>
        <w:rPr>
          <w:b w:val="0"/>
          <w:bCs w:val="0"/>
        </w:rPr>
      </w:pPr>
      <w:bookmarkStart w:id="1150" w:name="_imabjidq7p7i" w:colFirst="0" w:colLast="0"/>
      <w:bookmarkEnd w:id="1150"/>
      <w:r>
        <w:rPr>
          <w:b w:val="0"/>
          <w:bCs w:val="0"/>
        </w:rPr>
        <w:t xml:space="preserve">●   </w:t>
      </w:r>
      <w:r>
        <w:rPr>
          <w:b w:val="0"/>
          <w:bCs w:val="0"/>
        </w:rPr>
        <w:tab/>
      </w:r>
      <w:r>
        <w:t>Forwarding Consistency Score</w:t>
      </w:r>
      <w:r>
        <w:rPr>
          <w:b w:val="0"/>
          <w:bCs w:val="0"/>
        </w:rPr>
        <w:t xml:space="preserve"> provides a unified deviation metric, useful for visualization and cluster interpretation.</w:t>
      </w:r>
    </w:p>
    <w:p w14:paraId="3FC76313" w14:textId="77777777" w:rsidR="00D859CF" w:rsidRPr="00C640B6" w:rsidRDefault="004933F5">
      <w:pPr>
        <w:pStyle w:val="Heading3"/>
        <w:keepNext w:val="0"/>
        <w:keepLines w:val="0"/>
        <w:spacing w:before="200" w:after="0" w:line="276" w:lineRule="auto"/>
        <w:jc w:val="both"/>
        <w:rPr>
          <w:b w:val="0"/>
          <w:bCs w:val="0"/>
        </w:rPr>
      </w:pPr>
      <w:bookmarkStart w:id="1151" w:name="_90lru3p1g2yf" w:colFirst="0" w:colLast="0"/>
      <w:bookmarkEnd w:id="1151"/>
      <w:r>
        <w:rPr>
          <w:b w:val="0"/>
          <w:bCs w:val="0"/>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5F30B4E7" w14:textId="77777777" w:rsidR="00D859CF" w:rsidRPr="00C640B6" w:rsidRDefault="004933F5">
      <w:pPr>
        <w:pStyle w:val="Heading4"/>
        <w:shd w:val="clear" w:color="auto" w:fill="auto"/>
        <w:spacing w:before="200" w:after="80" w:line="240" w:lineRule="auto"/>
        <w:jc w:val="left"/>
      </w:pPr>
      <w:bookmarkStart w:id="1152" w:name="_Toc9001120"/>
      <w:bookmarkStart w:id="1153" w:name="_s5r5sj150s" w:colFirst="0" w:colLast="0"/>
      <w:bookmarkEnd w:id="1152"/>
      <w:bookmarkEnd w:id="1153"/>
      <w:r>
        <w:t>4.3.1.2.</w:t>
      </w:r>
      <w:r>
        <w:tab/>
        <w:t>Link Reliability Features (Indirect Propagation Theory)</w:t>
      </w:r>
    </w:p>
    <w:p w14:paraId="6A98FC6C" w14:textId="77777777" w:rsidR="00D859CF" w:rsidRPr="00C640B6" w:rsidRDefault="004933F5">
      <w:pPr>
        <w:pStyle w:val="Heading3"/>
        <w:keepNext w:val="0"/>
        <w:keepLines w:val="0"/>
        <w:spacing w:after="0" w:line="276" w:lineRule="auto"/>
        <w:jc w:val="both"/>
        <w:rPr>
          <w:b w:val="0"/>
          <w:bCs w:val="0"/>
        </w:rPr>
      </w:pPr>
      <w:bookmarkStart w:id="1154" w:name="_ka6idearpikm" w:colFirst="0" w:colLast="0"/>
      <w:bookmarkEnd w:id="1154"/>
      <w:r>
        <w:rPr>
          <w:b w:val="0"/>
          <w:bCs w:val="0"/>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0A18BAC4" w14:textId="77777777" w:rsidR="00D859CF" w:rsidRPr="00C640B6" w:rsidRDefault="004933F5">
      <w:pPr>
        <w:pStyle w:val="Heading3"/>
        <w:keepNext w:val="0"/>
        <w:keepLines w:val="0"/>
        <w:spacing w:after="0" w:line="276" w:lineRule="auto"/>
        <w:jc w:val="both"/>
        <w:rPr>
          <w:b w:val="0"/>
          <w:bCs w:val="0"/>
        </w:rPr>
      </w:pPr>
      <w:bookmarkStart w:id="1155" w:name="_x0kfriz944vb" w:colFirst="0" w:colLast="0"/>
      <w:bookmarkEnd w:id="1155"/>
      <w:r>
        <w:rPr>
          <w:b w:val="0"/>
          <w:bCs w:val="0"/>
        </w:rPr>
        <w:t>The following features capture these second‑order effects:</w:t>
      </w:r>
    </w:p>
    <w:p w14:paraId="71C1AA85" w14:textId="77777777" w:rsidR="00D859CF" w:rsidRPr="00C640B6" w:rsidRDefault="004933F5">
      <w:pPr>
        <w:pStyle w:val="Heading3"/>
        <w:keepNext w:val="0"/>
        <w:keepLines w:val="0"/>
        <w:spacing w:after="0" w:line="276" w:lineRule="auto"/>
        <w:ind w:left="1080"/>
        <w:jc w:val="both"/>
        <w:rPr>
          <w:b w:val="0"/>
          <w:bCs w:val="0"/>
        </w:rPr>
      </w:pPr>
      <w:bookmarkStart w:id="1156" w:name="_1atila6aubk5" w:colFirst="0" w:colLast="0"/>
      <w:bookmarkEnd w:id="1156"/>
      <w:r>
        <w:rPr>
          <w:b w:val="0"/>
          <w:bCs w:val="0"/>
        </w:rPr>
        <w:lastRenderedPageBreak/>
        <w:t xml:space="preserve">●   </w:t>
      </w:r>
      <w:r>
        <w:rPr>
          <w:b w:val="0"/>
          <w:bCs w:val="0"/>
        </w:rPr>
        <w:tab/>
        <w:t>Packet Delivery Ratio (PDR) measures end‑to‑end success from the victim to the root. Prior studies report high baseline delivery under stable conditions (e.g., above 97% at every node but one in Khan et al. [22]); in this work, baseline PDR is established empirically per run, and deviations from that baseline indicate degradation.</w:t>
      </w:r>
    </w:p>
    <w:p w14:paraId="2DB7AECC" w14:textId="77777777" w:rsidR="00D859CF" w:rsidRPr="00C640B6" w:rsidRDefault="004933F5">
      <w:pPr>
        <w:pStyle w:val="Heading3"/>
        <w:keepNext w:val="0"/>
        <w:keepLines w:val="0"/>
        <w:spacing w:after="0" w:line="276" w:lineRule="auto"/>
        <w:ind w:left="1080"/>
        <w:jc w:val="both"/>
        <w:rPr>
          <w:b w:val="0"/>
          <w:bCs w:val="0"/>
        </w:rPr>
      </w:pPr>
      <w:bookmarkStart w:id="1157" w:name="_wkna8xdxvrz6" w:colFirst="0" w:colLast="0"/>
      <w:bookmarkEnd w:id="1157"/>
      <w:r>
        <w:rPr>
          <w:b w:val="0"/>
          <w:bCs w:val="0"/>
        </w:rPr>
        <w:t xml:space="preserve">●   </w:t>
      </w:r>
      <w:r>
        <w:rPr>
          <w:b w:val="0"/>
          <w:bCs w:val="0"/>
        </w:rPr>
        <w:tab/>
      </w:r>
      <w:r>
        <w:rPr>
          <w:b w:val="0"/>
          <w:bCs w:val="0"/>
        </w:rPr>
        <w:t>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14:paraId="7AB992F6" w14:textId="77777777" w:rsidR="00D859CF" w:rsidRPr="00C640B6" w:rsidRDefault="004933F5">
      <w:pPr>
        <w:pStyle w:val="Heading3"/>
        <w:keepNext w:val="0"/>
        <w:keepLines w:val="0"/>
        <w:spacing w:after="0" w:line="276" w:lineRule="auto"/>
        <w:jc w:val="both"/>
        <w:rPr>
          <w:b w:val="0"/>
          <w:bCs w:val="0"/>
        </w:rPr>
      </w:pPr>
      <w:bookmarkStart w:id="1158" w:name="_kan3ff3hse1r" w:colFirst="0" w:colLast="0"/>
      <w:bookmarkEnd w:id="1158"/>
      <w:r>
        <w:rPr>
          <w:b w:val="0"/>
          <w:bCs w:val="0"/>
        </w:rPr>
        <w:t>PDR captures the indirect, yet observable, consequences of forwarding suppression on nodes beyond the attacker.</w:t>
      </w:r>
    </w:p>
    <w:p w14:paraId="3C47D2D1" w14:textId="77777777" w:rsidR="00D859CF" w:rsidRPr="00C640B6" w:rsidRDefault="004933F5">
      <w:pPr>
        <w:pStyle w:val="Heading4"/>
        <w:shd w:val="clear" w:color="auto" w:fill="auto"/>
        <w:spacing w:before="200" w:after="80" w:line="240" w:lineRule="auto"/>
        <w:jc w:val="left"/>
      </w:pPr>
      <w:bookmarkStart w:id="1159" w:name="_Toc9001121"/>
      <w:bookmarkStart w:id="1160" w:name="_6pywzcmzosij" w:colFirst="0" w:colLast="0"/>
      <w:bookmarkEnd w:id="1159"/>
      <w:bookmarkEnd w:id="1160"/>
      <w:r>
        <w:t>4.3.1.3.</w:t>
      </w:r>
      <w:r>
        <w:tab/>
        <w:t>Topology Stability Features (Routing Adaptation Theory)</w:t>
      </w:r>
    </w:p>
    <w:p w14:paraId="2A6F61B0" w14:textId="77777777" w:rsidR="00D859CF" w:rsidRPr="00C640B6" w:rsidRDefault="004933F5">
      <w:pPr>
        <w:pStyle w:val="Heading3"/>
        <w:keepNext w:val="0"/>
        <w:keepLines w:val="0"/>
        <w:spacing w:after="0" w:line="276" w:lineRule="auto"/>
        <w:jc w:val="both"/>
        <w:rPr>
          <w:b w:val="0"/>
          <w:bCs w:val="0"/>
        </w:rPr>
      </w:pPr>
      <w:bookmarkStart w:id="1161" w:name="_7ieih5h34azv" w:colFirst="0" w:colLast="0"/>
      <w:bookmarkEnd w:id="1161"/>
      <w:r>
        <w:rPr>
          <w:b w:val="0"/>
          <w:bCs w:val="0"/>
        </w:rPr>
        <w:t>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14:paraId="0E03548A" w14:textId="77777777" w:rsidR="00D859CF" w:rsidRPr="00C640B6" w:rsidRDefault="004933F5">
      <w:pPr>
        <w:pStyle w:val="Heading3"/>
        <w:keepNext w:val="0"/>
        <w:keepLines w:val="0"/>
        <w:spacing w:after="0" w:line="276" w:lineRule="auto"/>
        <w:jc w:val="both"/>
        <w:rPr>
          <w:b w:val="0"/>
          <w:bCs w:val="0"/>
        </w:rPr>
      </w:pPr>
      <w:bookmarkStart w:id="1162" w:name="_klx7n8ozsyvi" w:colFirst="0" w:colLast="0"/>
      <w:bookmarkEnd w:id="1162"/>
      <w:r>
        <w:rPr>
          <w:b w:val="0"/>
          <w:bCs w:val="0"/>
        </w:rPr>
        <w:t>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14:paraId="30CEDD11" w14:textId="77777777" w:rsidR="00D859CF" w:rsidRPr="00C640B6" w:rsidRDefault="004933F5">
      <w:pPr>
        <w:pStyle w:val="Heading3"/>
        <w:keepNext w:val="0"/>
        <w:keepLines w:val="0"/>
        <w:spacing w:after="0" w:line="276" w:lineRule="auto"/>
        <w:jc w:val="both"/>
        <w:rPr>
          <w:b w:val="0"/>
          <w:bCs w:val="0"/>
        </w:rPr>
      </w:pPr>
      <w:bookmarkStart w:id="1163" w:name="_csd3chtdp2d4" w:colFirst="0" w:colLast="0"/>
      <w:bookmarkEnd w:id="1163"/>
      <w:r>
        <w:rPr>
          <w:b w:val="0"/>
          <w:bCs w:val="0"/>
        </w:rPr>
        <w:t>The following features capture deviations from expected routing stability dynamics:</w:t>
      </w:r>
    </w:p>
    <w:p w14:paraId="0B03B217" w14:textId="77777777" w:rsidR="00D859CF" w:rsidRPr="00C640B6" w:rsidRDefault="004933F5">
      <w:pPr>
        <w:pStyle w:val="Heading3"/>
        <w:keepNext w:val="0"/>
        <w:keepLines w:val="0"/>
        <w:spacing w:after="0" w:line="276" w:lineRule="auto"/>
        <w:ind w:left="1080"/>
        <w:jc w:val="both"/>
        <w:rPr>
          <w:b w:val="0"/>
          <w:bCs w:val="0"/>
        </w:rPr>
      </w:pPr>
      <w:bookmarkStart w:id="1164" w:name="_zfj3oyd6ewfi" w:colFirst="0" w:colLast="0"/>
      <w:bookmarkEnd w:id="1164"/>
      <w:r>
        <w:rPr>
          <w:b w:val="0"/>
          <w:bCs w:val="0"/>
        </w:rPr>
        <w:t xml:space="preserve">●   </w:t>
      </w:r>
      <w:r>
        <w:rPr>
          <w:b w:val="0"/>
          <w:bCs w:val="0"/>
        </w:rPr>
        <w:tab/>
      </w:r>
      <w:r>
        <w:rPr>
          <w:b w:val="0"/>
          <w:bCs w:val="0"/>
        </w:rPr>
        <w:t>Parent Switch Rate measures the frequency of upstream parent changes. Normal operation exhibits stable parent relationships; increased switching indicates instability in the topology.</w:t>
      </w:r>
    </w:p>
    <w:p w14:paraId="27D3D8D3" w14:textId="77777777" w:rsidR="00D859CF" w:rsidRPr="00C640B6" w:rsidRDefault="004933F5">
      <w:pPr>
        <w:pStyle w:val="Heading3"/>
        <w:keepNext w:val="0"/>
        <w:keepLines w:val="0"/>
        <w:spacing w:after="0" w:line="276" w:lineRule="auto"/>
        <w:ind w:left="1080"/>
        <w:jc w:val="both"/>
        <w:rPr>
          <w:b w:val="0"/>
          <w:bCs w:val="0"/>
        </w:rPr>
      </w:pPr>
      <w:bookmarkStart w:id="1165" w:name="_b8vfx14c880c" w:colFirst="0" w:colLast="0"/>
      <w:bookmarkEnd w:id="1165"/>
      <w:r>
        <w:rPr>
          <w:b w:val="0"/>
          <w:bCs w:val="0"/>
        </w:rPr>
        <w:t xml:space="preserve">●   </w:t>
      </w:r>
      <w:r>
        <w:rPr>
          <w:b w:val="0"/>
          <w:bCs w:val="0"/>
        </w:rPr>
        <w:tab/>
        <w:t>Hop Change Count captures fluctuations in hop count, reflecting nodes moving up or down in the routing hierarchy.</w:t>
      </w:r>
    </w:p>
    <w:p w14:paraId="0531E089" w14:textId="77777777" w:rsidR="00D859CF" w:rsidRPr="00C640B6" w:rsidRDefault="004933F5">
      <w:pPr>
        <w:pStyle w:val="Heading3"/>
        <w:keepNext w:val="0"/>
        <w:keepLines w:val="0"/>
        <w:spacing w:after="0" w:line="276" w:lineRule="auto"/>
        <w:ind w:left="1080"/>
        <w:jc w:val="both"/>
        <w:rPr>
          <w:b w:val="0"/>
          <w:bCs w:val="0"/>
        </w:rPr>
      </w:pPr>
      <w:bookmarkStart w:id="1166" w:name="_mfbs4tckav1a" w:colFirst="0" w:colLast="0"/>
      <w:bookmarkEnd w:id="1166"/>
      <w:r>
        <w:rPr>
          <w:b w:val="0"/>
          <w:bCs w:val="0"/>
        </w:rPr>
        <w:t xml:space="preserve">●   </w:t>
      </w:r>
      <w:r>
        <w:rPr>
          <w:b w:val="0"/>
          <w:bCs w:val="0"/>
        </w:rPr>
        <w:tab/>
        <w:t>Hop Stability Duration quantifies the longest continuous period of stable topology and provides a complementary measure of instability intensity.</w:t>
      </w:r>
    </w:p>
    <w:p w14:paraId="657F9EFD" w14:textId="77777777" w:rsidR="00D859CF" w:rsidRPr="00C640B6" w:rsidRDefault="004933F5">
      <w:pPr>
        <w:pStyle w:val="Heading3"/>
        <w:keepNext w:val="0"/>
        <w:keepLines w:val="0"/>
        <w:spacing w:before="200" w:after="0" w:line="276" w:lineRule="auto"/>
        <w:jc w:val="both"/>
        <w:rPr>
          <w:b w:val="0"/>
          <w:bCs w:val="0"/>
        </w:rPr>
      </w:pPr>
      <w:bookmarkStart w:id="1167" w:name="_tqr2wyp5t70d" w:colFirst="0" w:colLast="0"/>
      <w:bookmarkEnd w:id="1167"/>
      <w:r>
        <w:rPr>
          <w:b w:val="0"/>
          <w:bCs w:val="0"/>
        </w:rPr>
        <w:t>These features are grounded in the theoretical behavior of adaptive mesh routing protocols, which are designed to maintain stable hierarchies under normal conditions.</w:t>
      </w:r>
    </w:p>
    <w:p w14:paraId="6C034B17" w14:textId="77777777" w:rsidR="00D859CF" w:rsidRPr="00C640B6" w:rsidRDefault="004933F5">
      <w:pPr>
        <w:pStyle w:val="Heading4"/>
        <w:shd w:val="clear" w:color="auto" w:fill="auto"/>
        <w:spacing w:before="200" w:after="80" w:line="240" w:lineRule="auto"/>
        <w:jc w:val="left"/>
      </w:pPr>
      <w:bookmarkStart w:id="1168" w:name="_Toc9001122"/>
      <w:bookmarkStart w:id="1169" w:name="_pogomew09wn0" w:colFirst="0" w:colLast="0"/>
      <w:bookmarkEnd w:id="1168"/>
      <w:bookmarkEnd w:id="1169"/>
      <w:r>
        <w:lastRenderedPageBreak/>
        <w:t>4.3.1.4.</w:t>
      </w:r>
      <w:r>
        <w:tab/>
        <w:t>Physical Layer Features (Signal Consistency Theory)</w:t>
      </w:r>
    </w:p>
    <w:p w14:paraId="5564A2DF" w14:textId="77777777" w:rsidR="00D859CF" w:rsidRPr="00C640B6" w:rsidRDefault="004933F5">
      <w:pPr>
        <w:pStyle w:val="Heading3"/>
        <w:keepNext w:val="0"/>
        <w:keepLines w:val="0"/>
        <w:spacing w:after="0" w:line="276" w:lineRule="auto"/>
        <w:jc w:val="both"/>
        <w:rPr>
          <w:b w:val="0"/>
          <w:bCs w:val="0"/>
        </w:rPr>
      </w:pPr>
      <w:bookmarkStart w:id="1170" w:name="_h9uinfivp8r9" w:colFirst="0" w:colLast="0"/>
      <w:bookmarkEnd w:id="1170"/>
      <w:r>
        <w:rPr>
          <w:b w:val="0"/>
          <w:bCs w:val="0"/>
        </w:rPr>
        <w:t>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w:t>
      </w:r>
      <w:r>
        <w:rPr>
          <w:b w:val="0"/>
          <w:bCs w:val="0"/>
        </w:rPr>
        <w:t>ts layer in a given deployment.</w:t>
      </w:r>
    </w:p>
    <w:p w14:paraId="10C9260C" w14:textId="77777777" w:rsidR="00D859CF" w:rsidRPr="00C640B6" w:rsidRDefault="004933F5">
      <w:pPr>
        <w:pStyle w:val="Heading3"/>
        <w:keepNext w:val="0"/>
        <w:keepLines w:val="0"/>
        <w:spacing w:after="0" w:line="276" w:lineRule="auto"/>
        <w:jc w:val="both"/>
        <w:rPr>
          <w:b w:val="0"/>
          <w:bCs w:val="0"/>
        </w:rPr>
      </w:pPr>
      <w:bookmarkStart w:id="1171" w:name="_m2fnq53h5ocq" w:colFirst="0" w:colLast="0"/>
      <w:bookmarkEnd w:id="1171"/>
      <w:r>
        <w:rPr>
          <w:b w:val="0"/>
          <w:bCs w:val="0"/>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w:t>
      </w:r>
      <w:r>
        <w:rPr>
          <w:b w:val="0"/>
          <w:bCs w:val="0"/>
        </w:rPr>
        <w:t>han the tunnel, for example a parent change or interference.</w:t>
      </w:r>
    </w:p>
    <w:p w14:paraId="0FC55675" w14:textId="77777777" w:rsidR="00D859CF" w:rsidRPr="00C640B6" w:rsidRDefault="004933F5">
      <w:pPr>
        <w:pStyle w:val="Heading3"/>
        <w:keepNext w:val="0"/>
        <w:keepLines w:val="0"/>
        <w:spacing w:before="200" w:after="0" w:line="276" w:lineRule="auto"/>
        <w:jc w:val="both"/>
        <w:rPr>
          <w:b w:val="0"/>
          <w:bCs w:val="0"/>
        </w:rPr>
      </w:pPr>
      <w:bookmarkStart w:id="1172" w:name="_vvwwtyjovazp" w:colFirst="0" w:colLast="0"/>
      <w:bookmarkEnd w:id="1172"/>
      <w:r>
        <w:rPr>
          <w:b w:val="0"/>
          <w:bCs w:val="0"/>
        </w:rPr>
        <w:t>The following features capture this inconsistency:</w:t>
      </w:r>
    </w:p>
    <w:p w14:paraId="20926D8B" w14:textId="77777777" w:rsidR="00D859CF" w:rsidRPr="00C640B6" w:rsidRDefault="004933F5">
      <w:pPr>
        <w:pStyle w:val="Heading3"/>
        <w:keepNext w:val="0"/>
        <w:keepLines w:val="0"/>
        <w:spacing w:after="0" w:line="276" w:lineRule="auto"/>
        <w:ind w:left="1080"/>
        <w:jc w:val="both"/>
        <w:rPr>
          <w:b w:val="0"/>
          <w:bCs w:val="0"/>
        </w:rPr>
      </w:pPr>
      <w:bookmarkStart w:id="1173" w:name="_9njxxonfwhnx" w:colFirst="0" w:colLast="0"/>
      <w:bookmarkEnd w:id="1173"/>
      <w:r>
        <w:rPr>
          <w:b w:val="0"/>
          <w:bCs w:val="0"/>
        </w:rPr>
        <w:t xml:space="preserve">●   </w:t>
      </w:r>
      <w:r>
        <w:rPr>
          <w:b w:val="0"/>
          <w:bCs w:val="0"/>
        </w:rPr>
        <w:tab/>
      </w:r>
      <w:r>
        <w:t>RSSI Mean</w:t>
      </w:r>
      <w:r>
        <w:rPr>
          <w:b w:val="0"/>
          <w:bCs w:val="0"/>
        </w:rPr>
        <w:t xml:space="preserve"> provides the average signal strength, serving as a baseline for link quality.</w:t>
      </w:r>
    </w:p>
    <w:p w14:paraId="2C813953" w14:textId="77777777" w:rsidR="00D859CF" w:rsidRPr="00C640B6" w:rsidRDefault="004933F5">
      <w:pPr>
        <w:pStyle w:val="Heading3"/>
        <w:keepNext w:val="0"/>
        <w:keepLines w:val="0"/>
        <w:spacing w:after="0" w:line="276" w:lineRule="auto"/>
        <w:ind w:left="1080"/>
        <w:jc w:val="both"/>
        <w:rPr>
          <w:b w:val="0"/>
          <w:bCs w:val="0"/>
        </w:rPr>
      </w:pPr>
      <w:bookmarkStart w:id="1174" w:name="_45klmbl7ra9p" w:colFirst="0" w:colLast="0"/>
      <w:bookmarkEnd w:id="1174"/>
      <w:r>
        <w:rPr>
          <w:b w:val="0"/>
          <w:bCs w:val="0"/>
        </w:rPr>
        <w:t xml:space="preserve">●   </w:t>
      </w:r>
      <w:r>
        <w:rPr>
          <w:b w:val="0"/>
          <w:bCs w:val="0"/>
        </w:rPr>
        <w:tab/>
      </w:r>
      <w:r>
        <w:t xml:space="preserve">RSSI Variance </w:t>
      </w:r>
      <w:r>
        <w:rPr>
          <w:b w:val="0"/>
          <w:bCs w:val="0"/>
        </w:rPr>
        <w:t>measures signal stability; high variance may indicate interference or topology reconfiguration effects.</w:t>
      </w:r>
    </w:p>
    <w:p w14:paraId="7480F818" w14:textId="77777777" w:rsidR="00D859CF" w:rsidRPr="00C640B6" w:rsidRDefault="004933F5">
      <w:pPr>
        <w:pStyle w:val="Heading3"/>
        <w:keepNext w:val="0"/>
        <w:keepLines w:val="0"/>
        <w:spacing w:after="0" w:line="276" w:lineRule="auto"/>
        <w:ind w:left="1080"/>
        <w:jc w:val="both"/>
        <w:rPr>
          <w:b w:val="0"/>
          <w:bCs w:val="0"/>
        </w:rPr>
      </w:pPr>
      <w:bookmarkStart w:id="1175" w:name="_jw7tpkybdbbr" w:colFirst="0" w:colLast="0"/>
      <w:bookmarkEnd w:id="1175"/>
      <w:r>
        <w:rPr>
          <w:b w:val="0"/>
          <w:bCs w:val="0"/>
        </w:rPr>
        <w:t xml:space="preserve">●   </w:t>
      </w:r>
      <w:r>
        <w:rPr>
          <w:b w:val="0"/>
          <w:bCs w:val="0"/>
        </w:rPr>
        <w:tab/>
      </w:r>
      <w:r>
        <w:t>RSSI‑Hop Inconsistency</w:t>
      </w:r>
      <w:r>
        <w:rPr>
          <w:b w:val="0"/>
          <w:bCs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14:paraId="12BAB3D9" w14:textId="77777777" w:rsidR="00D859CF" w:rsidRPr="00C640B6" w:rsidRDefault="004933F5">
      <w:pPr>
        <w:pStyle w:val="Heading3"/>
        <w:keepNext w:val="0"/>
        <w:keepLines w:val="0"/>
        <w:spacing w:before="200" w:after="0" w:line="276" w:lineRule="auto"/>
        <w:jc w:val="both"/>
        <w:rPr>
          <w:b w:val="0"/>
          <w:bCs w:val="0"/>
        </w:rPr>
      </w:pPr>
      <w:bookmarkStart w:id="1176" w:name="_5mi0l1a2um6y" w:colFirst="0" w:colLast="0"/>
      <w:bookmarkEnd w:id="1176"/>
      <w:r>
        <w:rPr>
          <w:b w:val="0"/>
          <w:bCs w:val="0"/>
        </w:rPr>
        <w:t>These features are theoretically grounded in the spatial signal-propagation properties of wireless networks and the assumption that physical distance should constrain logical topology.</w:t>
      </w:r>
    </w:p>
    <w:p w14:paraId="1F923A84" w14:textId="77777777" w:rsidR="00D859CF" w:rsidRPr="00C640B6" w:rsidRDefault="004933F5">
      <w:pPr>
        <w:pStyle w:val="Heading4"/>
        <w:shd w:val="clear" w:color="auto" w:fill="auto"/>
        <w:spacing w:before="200" w:after="80" w:line="240" w:lineRule="auto"/>
        <w:jc w:val="left"/>
      </w:pPr>
      <w:bookmarkStart w:id="1177" w:name="_Toc9001123"/>
      <w:bookmarkStart w:id="1178" w:name="_714t1xb3huh3" w:colFirst="0" w:colLast="0"/>
      <w:bookmarkEnd w:id="1177"/>
      <w:bookmarkEnd w:id="1178"/>
      <w:r>
        <w:t>4.3.1.5.</w:t>
      </w:r>
      <w:r>
        <w:tab/>
        <w:t>Cross‑Layer Inconsistency Theory</w:t>
      </w:r>
    </w:p>
    <w:p w14:paraId="47DB93A6" w14:textId="77777777" w:rsidR="00D859CF" w:rsidRPr="00C640B6" w:rsidRDefault="004933F5">
      <w:pPr>
        <w:pStyle w:val="Heading3"/>
        <w:keepNext w:val="0"/>
        <w:keepLines w:val="0"/>
        <w:spacing w:after="0" w:line="276" w:lineRule="auto"/>
        <w:jc w:val="both"/>
        <w:rPr>
          <w:b w:val="0"/>
          <w:bCs w:val="0"/>
        </w:rPr>
      </w:pPr>
      <w:bookmarkStart w:id="1179" w:name="_qdvkg1n3gyjw" w:colFirst="0" w:colLast="0"/>
      <w:bookmarkEnd w:id="1179"/>
      <w:r>
        <w:rPr>
          <w:b w:val="0"/>
          <w:bCs w:val="0"/>
        </w:rPr>
        <w:t>The core theoretical assumption of this study is that routing manipulation creates measurable cross‑layer inconsistencies. Instead of relying on attack‑specific signatures, the methodology measures structural deviations from expected relationships:</w:t>
      </w:r>
    </w:p>
    <w:p w14:paraId="4DBC1BE6" w14:textId="77777777" w:rsidR="00D859CF" w:rsidRPr="00C640B6" w:rsidRDefault="004933F5">
      <w:pPr>
        <w:pStyle w:val="Heading3"/>
        <w:keepNext w:val="0"/>
        <w:keepLines w:val="0"/>
        <w:spacing w:after="0" w:line="276" w:lineRule="auto"/>
        <w:ind w:left="1080"/>
        <w:jc w:val="both"/>
        <w:rPr>
          <w:b w:val="0"/>
          <w:bCs w:val="0"/>
        </w:rPr>
      </w:pPr>
      <w:bookmarkStart w:id="1180" w:name="_4907t6aqcg2u" w:colFirst="0" w:colLast="0"/>
      <w:bookmarkEnd w:id="1180"/>
      <w:r>
        <w:rPr>
          <w:b w:val="0"/>
          <w:bCs w:val="0"/>
        </w:rPr>
        <w:t xml:space="preserve">●   </w:t>
      </w:r>
      <w:r>
        <w:rPr>
          <w:b w:val="0"/>
          <w:bCs w:val="0"/>
        </w:rPr>
        <w:tab/>
        <w:t>Forwarding invariant violation (Network layer)</w:t>
      </w:r>
    </w:p>
    <w:p w14:paraId="4487232B" w14:textId="77777777" w:rsidR="00D859CF" w:rsidRPr="00C640B6" w:rsidRDefault="004933F5">
      <w:pPr>
        <w:pStyle w:val="Heading3"/>
        <w:keepNext w:val="0"/>
        <w:keepLines w:val="0"/>
        <w:spacing w:after="0" w:line="276" w:lineRule="auto"/>
        <w:ind w:left="1080"/>
        <w:jc w:val="both"/>
        <w:rPr>
          <w:b w:val="0"/>
          <w:bCs w:val="0"/>
        </w:rPr>
      </w:pPr>
      <w:bookmarkStart w:id="1181" w:name="_cuztouv8xs0e" w:colFirst="0" w:colLast="0"/>
      <w:bookmarkEnd w:id="1181"/>
      <w:r>
        <w:rPr>
          <w:b w:val="0"/>
          <w:bCs w:val="0"/>
        </w:rPr>
        <w:t xml:space="preserve">●   </w:t>
      </w:r>
      <w:r>
        <w:rPr>
          <w:b w:val="0"/>
          <w:bCs w:val="0"/>
        </w:rPr>
        <w:tab/>
        <w:t>Latency‑to‑hop mismatch (Cross‑layer)</w:t>
      </w:r>
    </w:p>
    <w:p w14:paraId="0F5CEF95" w14:textId="77777777" w:rsidR="00D859CF" w:rsidRPr="00C640B6" w:rsidRDefault="004933F5">
      <w:pPr>
        <w:pStyle w:val="Heading3"/>
        <w:keepNext w:val="0"/>
        <w:keepLines w:val="0"/>
        <w:spacing w:after="0" w:line="276" w:lineRule="auto"/>
        <w:ind w:left="1080"/>
        <w:jc w:val="both"/>
        <w:rPr>
          <w:b w:val="0"/>
          <w:bCs w:val="0"/>
        </w:rPr>
      </w:pPr>
      <w:bookmarkStart w:id="1182" w:name="_6i2yp3pvlxvl" w:colFirst="0" w:colLast="0"/>
      <w:bookmarkEnd w:id="1182"/>
      <w:r>
        <w:rPr>
          <w:b w:val="0"/>
          <w:bCs w:val="0"/>
        </w:rPr>
        <w:t xml:space="preserve">●   </w:t>
      </w:r>
      <w:r>
        <w:rPr>
          <w:b w:val="0"/>
          <w:bCs w:val="0"/>
        </w:rPr>
        <w:tab/>
        <w:t>RSSI‑to‑hop mismatch (Cross‑layer)</w:t>
      </w:r>
    </w:p>
    <w:p w14:paraId="7B5FDB20" w14:textId="77777777" w:rsidR="00D859CF" w:rsidRPr="00C640B6" w:rsidRDefault="004933F5">
      <w:pPr>
        <w:pStyle w:val="Heading3"/>
        <w:keepNext w:val="0"/>
        <w:keepLines w:val="0"/>
        <w:spacing w:after="0" w:line="276" w:lineRule="auto"/>
        <w:jc w:val="both"/>
        <w:rPr>
          <w:b w:val="0"/>
          <w:bCs w:val="0"/>
        </w:rPr>
      </w:pPr>
      <w:bookmarkStart w:id="1183" w:name="_nsufssp813qs" w:colFirst="0" w:colLast="0"/>
      <w:bookmarkEnd w:id="1183"/>
      <w:r>
        <w:rPr>
          <w:b w:val="0"/>
          <w:bCs w:val="0"/>
        </w:rPr>
        <w:lastRenderedPageBreak/>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27665D14" w14:textId="77777777" w:rsidR="00D859CF" w:rsidRPr="00C640B6" w:rsidRDefault="004933F5">
      <w:pPr>
        <w:pStyle w:val="Heading4"/>
        <w:shd w:val="clear" w:color="auto" w:fill="auto"/>
        <w:spacing w:before="200" w:after="80" w:line="240" w:lineRule="auto"/>
        <w:jc w:val="left"/>
      </w:pPr>
      <w:bookmarkStart w:id="1184" w:name="_Toc9001124"/>
      <w:bookmarkStart w:id="1185" w:name="_z5lugm8igmr9" w:colFirst="0" w:colLast="0"/>
      <w:bookmarkEnd w:id="1184"/>
      <w:bookmarkEnd w:id="1185"/>
      <w:r>
        <w:t>4.3.1.6.</w:t>
      </w:r>
      <w:r>
        <w:tab/>
        <w:t>Cross‑Layer Feature Relationship Preservation</w:t>
      </w:r>
    </w:p>
    <w:p w14:paraId="1D0D84E3" w14:textId="77777777" w:rsidR="00D859CF" w:rsidRPr="00C640B6" w:rsidRDefault="004933F5">
      <w:pPr>
        <w:pStyle w:val="Heading3"/>
        <w:keepNext w:val="0"/>
        <w:keepLines w:val="0"/>
        <w:spacing w:after="0" w:line="276" w:lineRule="auto"/>
        <w:jc w:val="both"/>
        <w:rPr>
          <w:b w:val="0"/>
          <w:bCs w:val="0"/>
        </w:rPr>
      </w:pPr>
      <w:bookmarkStart w:id="1186" w:name="_1zlusn908jl1" w:colFirst="0" w:colLast="0"/>
      <w:bookmarkEnd w:id="1186"/>
      <w:r>
        <w:rPr>
          <w:b w:val="0"/>
          <w:bCs w:val="0"/>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2AAFA9EB" w14:textId="77777777" w:rsidR="00D859CF" w:rsidRPr="00C640B6" w:rsidRDefault="004933F5">
      <w:pPr>
        <w:pStyle w:val="Heading3"/>
        <w:keepNext w:val="0"/>
        <w:keepLines w:val="0"/>
        <w:spacing w:before="200" w:after="0" w:line="276" w:lineRule="auto"/>
        <w:jc w:val="both"/>
        <w:rPr>
          <w:b w:val="0"/>
          <w:bCs w:val="0"/>
        </w:rPr>
      </w:pPr>
      <w:bookmarkStart w:id="1187" w:name="_2gshwy68q30o" w:colFirst="0" w:colLast="0"/>
      <w:bookmarkEnd w:id="1187"/>
      <w:r>
        <w:rPr>
          <w:b w:val="0"/>
          <w:bCs w:val="0"/>
        </w:rPr>
        <w:t>Two examples illustrate this design principle:</w:t>
      </w:r>
    </w:p>
    <w:p w14:paraId="301671B7" w14:textId="77777777" w:rsidR="00D859CF" w:rsidRPr="00C640B6" w:rsidRDefault="004933F5">
      <w:pPr>
        <w:pStyle w:val="Heading3"/>
        <w:keepNext w:val="0"/>
        <w:keepLines w:val="0"/>
        <w:spacing w:after="0" w:line="276" w:lineRule="auto"/>
        <w:ind w:left="1080"/>
        <w:jc w:val="both"/>
        <w:rPr>
          <w:b w:val="0"/>
          <w:bCs w:val="0"/>
        </w:rPr>
      </w:pPr>
      <w:bookmarkStart w:id="1188" w:name="_tzghkj3yozd2" w:colFirst="0" w:colLast="0"/>
      <w:bookmarkEnd w:id="1188"/>
      <w:r>
        <w:rPr>
          <w:b w:val="0"/>
          <w:bCs w:val="0"/>
        </w:rPr>
        <w:t xml:space="preserve">●   </w:t>
      </w:r>
      <w:r>
        <w:rPr>
          <w:b w:val="0"/>
          <w:bCs w:val="0"/>
        </w:rPr>
        <w:tab/>
      </w:r>
      <w:r>
        <w:t>Receive–forward relationship:</w:t>
      </w:r>
      <w:r>
        <w:rPr>
          <w:b w:val="0"/>
          <w:bCs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68154F0C" w14:textId="77777777" w:rsidR="00D859CF" w:rsidRPr="00C640B6" w:rsidRDefault="004933F5">
      <w:pPr>
        <w:pStyle w:val="Heading3"/>
        <w:keepNext w:val="0"/>
        <w:keepLines w:val="0"/>
        <w:spacing w:after="0" w:line="276" w:lineRule="auto"/>
        <w:ind w:left="1080"/>
        <w:jc w:val="both"/>
        <w:rPr>
          <w:b w:val="0"/>
          <w:bCs w:val="0"/>
        </w:rPr>
      </w:pPr>
      <w:bookmarkStart w:id="1189" w:name="_2bpek1mp9ptq" w:colFirst="0" w:colLast="0"/>
      <w:bookmarkEnd w:id="1189"/>
      <w:r>
        <w:rPr>
          <w:b w:val="0"/>
          <w:bCs w:val="0"/>
        </w:rPr>
        <w:t xml:space="preserve">●   </w:t>
      </w:r>
      <w:r>
        <w:rPr>
          <w:b w:val="0"/>
          <w:bCs w:val="0"/>
        </w:rPr>
        <w:tab/>
      </w:r>
      <w:r>
        <w:rPr>
          <w:b w:val="0"/>
          <w:bCs w:val="0"/>
        </w:rPr>
        <w:t>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148669D6" w14:textId="77777777" w:rsidR="00D859CF" w:rsidRPr="00C640B6" w:rsidRDefault="004933F5">
      <w:pPr>
        <w:pStyle w:val="Heading3"/>
        <w:keepNext w:val="0"/>
        <w:keepLines w:val="0"/>
        <w:spacing w:before="200" w:after="0" w:line="276" w:lineRule="auto"/>
        <w:jc w:val="both"/>
        <w:rPr>
          <w:b w:val="0"/>
          <w:bCs w:val="0"/>
        </w:rPr>
      </w:pPr>
      <w:bookmarkStart w:id="1190" w:name="_dd0fhotmbzsp" w:colFirst="0" w:colLast="0"/>
      <w:bookmarkEnd w:id="1190"/>
      <w:r>
        <w:rPr>
          <w:b w:val="0"/>
          <w:bCs w:val="0"/>
        </w:rPr>
        <w:t>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14:paraId="0396EE7E" w14:textId="77777777" w:rsidR="00D859CF" w:rsidRPr="00C640B6" w:rsidRDefault="004933F5">
      <w:pPr>
        <w:pStyle w:val="Heading3"/>
        <w:spacing w:before="240"/>
      </w:pPr>
      <w:bookmarkStart w:id="1191" w:name="_Toc9001125"/>
      <w:bookmarkStart w:id="1192" w:name="_q1lk7v8ak4pt" w:colFirst="0" w:colLast="0"/>
      <w:bookmarkEnd w:id="1191"/>
      <w:bookmarkEnd w:id="1192"/>
      <w:r>
        <w:t>4.3.2.</w:t>
      </w:r>
      <w:r>
        <w:tab/>
        <w:t>Theoretical Basis for Data Clustering</w:t>
      </w:r>
    </w:p>
    <w:p w14:paraId="504810A5" w14:textId="77777777" w:rsidR="00D859CF" w:rsidRPr="00C640B6" w:rsidRDefault="004933F5">
      <w:pPr>
        <w:pStyle w:val="Heading3"/>
        <w:keepNext w:val="0"/>
        <w:keepLines w:val="0"/>
        <w:spacing w:after="0" w:line="276" w:lineRule="auto"/>
        <w:jc w:val="both"/>
        <w:rPr>
          <w:b w:val="0"/>
          <w:bCs w:val="0"/>
        </w:rPr>
      </w:pPr>
      <w:bookmarkStart w:id="1193" w:name="_744z0sbk2l2f" w:colFirst="0" w:colLast="0"/>
      <w:bookmarkEnd w:id="1193"/>
      <w:r>
        <w:rPr>
          <w:b w:val="0"/>
          <w:bCs w:val="0"/>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77B35E9B" w14:textId="77777777" w:rsidR="00D859CF" w:rsidRPr="00C640B6" w:rsidRDefault="004933F5">
      <w:pPr>
        <w:pStyle w:val="Heading4"/>
        <w:shd w:val="clear" w:color="auto" w:fill="auto"/>
        <w:spacing w:before="200" w:after="80" w:line="240" w:lineRule="auto"/>
        <w:jc w:val="left"/>
      </w:pPr>
      <w:bookmarkStart w:id="1194" w:name="_Toc9001126"/>
      <w:bookmarkStart w:id="1195" w:name="_ig7h8vph4gox" w:colFirst="0" w:colLast="0"/>
      <w:bookmarkEnd w:id="1194"/>
      <w:bookmarkEnd w:id="1195"/>
      <w:r>
        <w:t>4.3.2.1.</w:t>
      </w:r>
      <w:r>
        <w:tab/>
        <w:t>Behavioral State Hypothesis</w:t>
      </w:r>
    </w:p>
    <w:p w14:paraId="37416A41" w14:textId="77777777" w:rsidR="00D859CF" w:rsidRPr="00C640B6" w:rsidRDefault="004933F5">
      <w:pPr>
        <w:pStyle w:val="Heading3"/>
        <w:keepNext w:val="0"/>
        <w:keepLines w:val="0"/>
        <w:spacing w:after="0" w:line="276" w:lineRule="auto"/>
        <w:jc w:val="both"/>
        <w:rPr>
          <w:b w:val="0"/>
          <w:bCs w:val="0"/>
        </w:rPr>
      </w:pPr>
      <w:bookmarkStart w:id="1196" w:name="_cquqb3k2cxlh" w:colFirst="0" w:colLast="0"/>
      <w:bookmarkEnd w:id="1196"/>
      <w:r>
        <w:rPr>
          <w:b w:val="0"/>
          <w:bCs w:val="0"/>
        </w:rPr>
        <w:t>This study assumes that wireless mesh behavior exists in discrete operational states:</w:t>
      </w:r>
    </w:p>
    <w:p w14:paraId="63960286" w14:textId="77777777" w:rsidR="00D859CF" w:rsidRPr="00C640B6" w:rsidRDefault="004933F5">
      <w:pPr>
        <w:pStyle w:val="Heading3"/>
        <w:keepNext w:val="0"/>
        <w:keepLines w:val="0"/>
        <w:spacing w:after="0" w:line="276" w:lineRule="auto"/>
        <w:ind w:left="720"/>
        <w:rPr>
          <w:b w:val="0"/>
          <w:bCs w:val="0"/>
        </w:rPr>
      </w:pPr>
      <w:bookmarkStart w:id="1197" w:name="_ln78i116dlww" w:colFirst="0" w:colLast="0"/>
      <w:bookmarkEnd w:id="1197"/>
      <w:r>
        <w:rPr>
          <w:b w:val="0"/>
          <w:bCs w:val="0"/>
        </w:rPr>
        <w:lastRenderedPageBreak/>
        <w:t>1.</w:t>
      </w:r>
      <w:r>
        <w:rPr>
          <w:b w:val="0"/>
          <w:bCs w:val="0"/>
        </w:rPr>
        <w:t xml:space="preserve">       </w:t>
      </w:r>
      <w:r>
        <w:rPr>
          <w:b w:val="0"/>
          <w:bCs w:val="0"/>
        </w:rPr>
        <w:t>Normal operation – Characterized by stable forwarding ratios, consistent RSSI‑hop relationships, and minimal parent switching.</w:t>
      </w:r>
    </w:p>
    <w:p w14:paraId="0CEBB064" w14:textId="77777777" w:rsidR="00D859CF" w:rsidRPr="00C640B6" w:rsidRDefault="004933F5">
      <w:pPr>
        <w:pStyle w:val="Heading3"/>
        <w:keepNext w:val="0"/>
        <w:keepLines w:val="0"/>
        <w:spacing w:after="0" w:line="276" w:lineRule="auto"/>
        <w:ind w:left="720"/>
        <w:rPr>
          <w:b w:val="0"/>
          <w:bCs w:val="0"/>
        </w:rPr>
      </w:pPr>
      <w:bookmarkStart w:id="1198" w:name="_es5g6gvgog6b" w:colFirst="0" w:colLast="0"/>
      <w:bookmarkEnd w:id="1198"/>
      <w:r>
        <w:rPr>
          <w:b w:val="0"/>
          <w:bCs w:val="0"/>
        </w:rPr>
        <w:t>2.</w:t>
      </w:r>
      <w:r>
        <w:rPr>
          <w:b w:val="0"/>
          <w:bCs w:val="0"/>
        </w:rPr>
        <w:t xml:space="preserve">       </w:t>
      </w:r>
      <w:r>
        <w:rPr>
          <w:b w:val="0"/>
          <w:bCs w:val="0"/>
        </w:rPr>
        <w:t>Forwarding suppression – Characterized by attacker‑side forwarding ratio degradation and an end‑to‑end delivery reduction at the nodes whose traffic the attacker handles.</w:t>
      </w:r>
    </w:p>
    <w:p w14:paraId="48DA9A69" w14:textId="77777777" w:rsidR="00D859CF" w:rsidRPr="00C640B6" w:rsidRDefault="004933F5">
      <w:pPr>
        <w:pStyle w:val="Heading3"/>
        <w:keepNext w:val="0"/>
        <w:keepLines w:val="0"/>
        <w:spacing w:after="0" w:line="276" w:lineRule="auto"/>
        <w:ind w:left="720"/>
        <w:rPr>
          <w:b w:val="0"/>
          <w:bCs w:val="0"/>
        </w:rPr>
      </w:pPr>
      <w:bookmarkStart w:id="1199" w:name="_847h3g85393f" w:colFirst="0" w:colLast="0"/>
      <w:bookmarkEnd w:id="1199"/>
      <w:r>
        <w:rPr>
          <w:b w:val="0"/>
          <w:bCs w:val="0"/>
        </w:rPr>
        <w:t>3.</w:t>
      </w:r>
      <w:r>
        <w:rPr>
          <w:b w:val="0"/>
          <w:bCs w:val="0"/>
        </w:rPr>
        <w:t xml:space="preserve">       </w:t>
      </w:r>
      <w:r>
        <w:rPr>
          <w:b w:val="0"/>
          <w:bCs w:val="0"/>
        </w:rPr>
        <w:t>Topology distortion – Characterized by tunnel activity and duplicate arrivals at the root, and possibly a latency‑hop mismatch. Increased parent switching is not expected, because the tunnel does not alter routing.</w:t>
      </w:r>
    </w:p>
    <w:p w14:paraId="05627CD3" w14:textId="77777777" w:rsidR="00D859CF" w:rsidRPr="00C640B6" w:rsidRDefault="004933F5">
      <w:pPr>
        <w:pStyle w:val="Heading3"/>
        <w:keepNext w:val="0"/>
        <w:keepLines w:val="0"/>
        <w:spacing w:before="200" w:after="0" w:line="276" w:lineRule="auto"/>
        <w:jc w:val="both"/>
        <w:rPr>
          <w:b w:val="0"/>
          <w:bCs w:val="0"/>
        </w:rPr>
      </w:pPr>
      <w:bookmarkStart w:id="1200" w:name="_xw5jwjk5vpy9" w:colFirst="0" w:colLast="0"/>
      <w:bookmarkEnd w:id="1200"/>
      <w:r>
        <w:rPr>
          <w:b w:val="0"/>
          <w:bCs w:val="0"/>
        </w:rPr>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2E5B537D" w14:textId="77777777" w:rsidR="00D859CF" w:rsidRPr="00C640B6" w:rsidRDefault="004933F5">
      <w:pPr>
        <w:pStyle w:val="Heading4"/>
        <w:shd w:val="clear" w:color="auto" w:fill="auto"/>
        <w:spacing w:before="200" w:after="80" w:line="240" w:lineRule="auto"/>
        <w:jc w:val="left"/>
      </w:pPr>
      <w:bookmarkStart w:id="1201" w:name="_Toc9001127"/>
      <w:bookmarkStart w:id="1202" w:name="_6qap085ztuee" w:colFirst="0" w:colLast="0"/>
      <w:bookmarkEnd w:id="1201"/>
      <w:bookmarkEnd w:id="1202"/>
      <w:r>
        <w:t>4.3.2.2.</w:t>
      </w:r>
      <w:r>
        <w:tab/>
      </w:r>
      <w:r>
        <w:t>Absence of Pre‑Defined Signatures</w:t>
      </w:r>
    </w:p>
    <w:p w14:paraId="009EBC07" w14:textId="77777777" w:rsidR="00D859CF" w:rsidRPr="00C640B6" w:rsidRDefault="004933F5">
      <w:pPr>
        <w:pStyle w:val="Heading3"/>
        <w:keepNext w:val="0"/>
        <w:keepLines w:val="0"/>
        <w:spacing w:after="0" w:line="276" w:lineRule="auto"/>
        <w:jc w:val="both"/>
        <w:rPr>
          <w:b w:val="0"/>
          <w:bCs w:val="0"/>
        </w:rPr>
      </w:pPr>
      <w:bookmarkStart w:id="1203" w:name="_lf8en01vy71" w:colFirst="0" w:colLast="0"/>
      <w:bookmarkEnd w:id="1203"/>
      <w:r>
        <w:rPr>
          <w:b w:val="0"/>
          <w:bCs w:val="0"/>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64A0154F" w14:textId="77777777" w:rsidR="00D859CF" w:rsidRPr="00C640B6" w:rsidRDefault="004933F5">
      <w:pPr>
        <w:pStyle w:val="Heading4"/>
        <w:shd w:val="clear" w:color="auto" w:fill="auto"/>
        <w:spacing w:before="200" w:after="80" w:line="240" w:lineRule="auto"/>
        <w:jc w:val="left"/>
      </w:pPr>
      <w:bookmarkStart w:id="1204" w:name="_Toc9001128"/>
      <w:bookmarkStart w:id="1205" w:name="_6xyew3a7za6p" w:colFirst="0" w:colLast="0"/>
      <w:bookmarkEnd w:id="1204"/>
      <w:bookmarkEnd w:id="1205"/>
      <w:r>
        <w:t>4.3.2.3.</w:t>
      </w:r>
      <w:r>
        <w:tab/>
      </w:r>
      <w:r>
        <w:t>Density‑Based Justification (DBSCAN)</w:t>
      </w:r>
    </w:p>
    <w:p w14:paraId="6C5E5D73" w14:textId="77777777" w:rsidR="00D859CF" w:rsidRPr="00C640B6" w:rsidRDefault="004933F5">
      <w:pPr>
        <w:pStyle w:val="Heading3"/>
        <w:keepNext w:val="0"/>
        <w:keepLines w:val="0"/>
        <w:spacing w:after="0" w:line="276" w:lineRule="auto"/>
        <w:jc w:val="both"/>
        <w:rPr>
          <w:b w:val="0"/>
          <w:bCs w:val="0"/>
        </w:rPr>
      </w:pPr>
      <w:bookmarkStart w:id="1206" w:name="_q1kace1gvsdf" w:colFirst="0" w:colLast="0"/>
      <w:bookmarkEnd w:id="1206"/>
      <w:r>
        <w:rPr>
          <w:b w:val="0"/>
          <w:bCs w:val="0"/>
        </w:rPr>
        <w:t>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14:paraId="7B3403B4" w14:textId="77777777" w:rsidR="00D859CF" w:rsidRPr="00C640B6" w:rsidRDefault="004933F5">
      <w:pPr>
        <w:pStyle w:val="Heading3"/>
        <w:keepNext w:val="0"/>
        <w:keepLines w:val="0"/>
        <w:spacing w:before="200" w:after="0" w:line="276" w:lineRule="auto"/>
        <w:jc w:val="both"/>
        <w:rPr>
          <w:b w:val="0"/>
          <w:bCs w:val="0"/>
        </w:rPr>
      </w:pPr>
      <w:bookmarkStart w:id="1207" w:name="_dtbf7l3w34hy" w:colFirst="0" w:colLast="0"/>
      <w:bookmarkEnd w:id="1207"/>
      <w:r>
        <w:rPr>
          <w:b w:val="0"/>
          <w:bCs w:val="0"/>
        </w:rPr>
        <w:t>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14:paraId="157F0535" w14:textId="77777777" w:rsidR="00D859CF" w:rsidRPr="00C640B6" w:rsidRDefault="004933F5">
      <w:pPr>
        <w:pStyle w:val="Heading4"/>
        <w:shd w:val="clear" w:color="auto" w:fill="auto"/>
        <w:spacing w:before="200" w:after="80" w:line="240" w:lineRule="auto"/>
        <w:jc w:val="left"/>
      </w:pPr>
      <w:bookmarkStart w:id="1208" w:name="_Toc9001129"/>
      <w:bookmarkStart w:id="1209" w:name="_iby8in0zt75" w:colFirst="0" w:colLast="0"/>
      <w:bookmarkEnd w:id="1208"/>
      <w:bookmarkEnd w:id="1209"/>
      <w:r>
        <w:t>4.3.2.4.</w:t>
      </w:r>
      <w:r>
        <w:tab/>
        <w:t>Partition-Based Justification (K-Means)</w:t>
      </w:r>
    </w:p>
    <w:p w14:paraId="44F77CA0" w14:textId="77777777" w:rsidR="00D859CF" w:rsidRPr="00C640B6" w:rsidRDefault="004933F5">
      <w:pPr>
        <w:pStyle w:val="Heading3"/>
        <w:keepNext w:val="0"/>
        <w:keepLines w:val="0"/>
        <w:spacing w:after="0" w:line="276" w:lineRule="auto"/>
        <w:jc w:val="both"/>
        <w:rPr>
          <w:b w:val="0"/>
          <w:bCs w:val="0"/>
        </w:rPr>
      </w:pPr>
      <w:bookmarkStart w:id="1210" w:name="_rcjr4odod1bk" w:colFirst="0" w:colLast="0"/>
      <w:bookmarkEnd w:id="1210"/>
      <w:r>
        <w:rPr>
          <w:b w:val="0"/>
          <w:bCs w:val="0"/>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6574CCB5" w14:textId="77777777" w:rsidR="00D859CF" w:rsidRPr="00C640B6" w:rsidRDefault="004933F5">
      <w:pPr>
        <w:pStyle w:val="Heading3"/>
        <w:keepNext w:val="0"/>
        <w:keepLines w:val="0"/>
        <w:spacing w:before="200" w:after="0" w:line="276" w:lineRule="auto"/>
        <w:jc w:val="both"/>
        <w:rPr>
          <w:b w:val="0"/>
          <w:bCs w:val="0"/>
        </w:rPr>
      </w:pPr>
      <w:bookmarkStart w:id="1211" w:name="_64tgpf4j3c3i" w:colFirst="0" w:colLast="0"/>
      <w:bookmarkEnd w:id="1211"/>
      <w:r>
        <w:rPr>
          <w:b w:val="0"/>
          <w:bCs w:val="0"/>
        </w:rPr>
        <w:lastRenderedPageBreak/>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4CDE19A3" w14:textId="77777777" w:rsidR="00D859CF" w:rsidRPr="00C640B6" w:rsidRDefault="004933F5">
      <w:pPr>
        <w:pStyle w:val="Heading4"/>
        <w:shd w:val="clear" w:color="auto" w:fill="auto"/>
        <w:spacing w:before="200" w:after="80" w:line="240" w:lineRule="auto"/>
        <w:jc w:val="left"/>
      </w:pPr>
      <w:bookmarkStart w:id="1212" w:name="_Toc9001130"/>
      <w:bookmarkStart w:id="1213" w:name="_a6vj8vijij3m" w:colFirst="0" w:colLast="0"/>
      <w:bookmarkEnd w:id="1212"/>
      <w:bookmarkEnd w:id="1213"/>
      <w:r>
        <w:t>4.3.2.5.</w:t>
      </w:r>
      <w:r>
        <w:tab/>
        <w:t>Justification for the Other Algorithms</w:t>
      </w:r>
    </w:p>
    <w:p w14:paraId="7F8A72E7" w14:textId="77777777" w:rsidR="00D859CF" w:rsidRPr="00C640B6" w:rsidRDefault="004933F5">
      <w:pPr>
        <w:pStyle w:val="Heading3"/>
        <w:keepNext w:val="0"/>
        <w:keepLines w:val="0"/>
        <w:spacing w:after="0" w:line="276" w:lineRule="auto"/>
        <w:jc w:val="both"/>
        <w:rPr>
          <w:b w:val="0"/>
          <w:bCs w:val="0"/>
        </w:rPr>
      </w:pPr>
      <w:bookmarkStart w:id="1214" w:name="_8q302ur2bo1s" w:colFirst="0" w:colLast="0"/>
      <w:bookmarkEnd w:id="1214"/>
      <w:r>
        <w:rPr>
          <w:b w:val="0"/>
          <w:bCs w:val="0"/>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w:t>
      </w:r>
      <w:r>
        <w:rPr>
          <w:b w:val="0"/>
          <w:bCs w:val="0"/>
        </w:rPr>
        <w:t xml:space="preserve"> strengthens a finding, and disagreement shows that the grouping depends on the cluster model.</w:t>
      </w:r>
    </w:p>
    <w:p w14:paraId="7D670F4F" w14:textId="77777777" w:rsidR="00D859CF" w:rsidRPr="00C640B6" w:rsidRDefault="004933F5">
      <w:pPr>
        <w:pStyle w:val="Heading4"/>
        <w:shd w:val="clear" w:color="auto" w:fill="auto"/>
        <w:spacing w:before="200" w:after="80" w:line="240" w:lineRule="auto"/>
        <w:jc w:val="left"/>
      </w:pPr>
      <w:bookmarkStart w:id="1215" w:name="_Toc9001131"/>
      <w:bookmarkStart w:id="1216" w:name="_32uob9vbr41w" w:colFirst="0" w:colLast="0"/>
      <w:bookmarkEnd w:id="1215"/>
      <w:bookmarkEnd w:id="1216"/>
      <w:r>
        <w:t>4.3.2.6.</w:t>
      </w:r>
      <w:r>
        <w:tab/>
        <w:t>Validation Theory</w:t>
      </w:r>
    </w:p>
    <w:p w14:paraId="75C35297" w14:textId="77777777" w:rsidR="00D859CF" w:rsidRPr="00C640B6" w:rsidRDefault="004933F5">
      <w:pPr>
        <w:pStyle w:val="Heading3"/>
        <w:keepNext w:val="0"/>
        <w:keepLines w:val="0"/>
        <w:spacing w:after="0" w:line="276" w:lineRule="auto"/>
        <w:jc w:val="both"/>
        <w:rPr>
          <w:b w:val="0"/>
          <w:bCs w:val="0"/>
        </w:rPr>
      </w:pPr>
      <w:bookmarkStart w:id="1217" w:name="_unk5cs8526tn" w:colFirst="0" w:colLast="0"/>
      <w:bookmarkEnd w:id="1217"/>
      <w:r>
        <w:rPr>
          <w:b w:val="0"/>
          <w:bCs w:val="0"/>
        </w:rPr>
        <w:t>Internal validation metrics assess cluster quality independently of ground truth:</w:t>
      </w:r>
    </w:p>
    <w:p w14:paraId="614465A9" w14:textId="77777777" w:rsidR="00D859CF" w:rsidRPr="00C640B6" w:rsidRDefault="004933F5">
      <w:pPr>
        <w:pStyle w:val="Heading3"/>
        <w:keepNext w:val="0"/>
        <w:keepLines w:val="0"/>
        <w:spacing w:after="0" w:line="276" w:lineRule="auto"/>
        <w:ind w:left="1080"/>
        <w:jc w:val="both"/>
        <w:rPr>
          <w:b w:val="0"/>
          <w:bCs w:val="0"/>
        </w:rPr>
      </w:pPr>
      <w:bookmarkStart w:id="1218" w:name="_idcnc0x5ecot" w:colFirst="0" w:colLast="0"/>
      <w:bookmarkEnd w:id="1218"/>
      <w:r>
        <w:rPr>
          <w:b w:val="0"/>
          <w:bCs w:val="0"/>
        </w:rPr>
        <w:t xml:space="preserve">●   </w:t>
      </w:r>
      <w:r>
        <w:rPr>
          <w:b w:val="0"/>
          <w:bCs w:val="0"/>
        </w:rPr>
        <w:tab/>
      </w:r>
      <w:r>
        <w:t>Silhouette Score</w:t>
      </w:r>
      <w:r>
        <w:rPr>
          <w:b w:val="0"/>
          <w:bCs w:val="0"/>
        </w:rPr>
        <w:t xml:space="preserve"> measures how similar points are to their own cluster compared to other clusters.</w:t>
      </w:r>
    </w:p>
    <w:p w14:paraId="17FCF983" w14:textId="77777777" w:rsidR="00D859CF" w:rsidRPr="00C640B6" w:rsidRDefault="004933F5">
      <w:pPr>
        <w:pStyle w:val="Heading3"/>
        <w:keepNext w:val="0"/>
        <w:keepLines w:val="0"/>
        <w:spacing w:after="0" w:line="276" w:lineRule="auto"/>
        <w:ind w:left="1080"/>
        <w:jc w:val="both"/>
        <w:rPr>
          <w:b w:val="0"/>
          <w:bCs w:val="0"/>
        </w:rPr>
      </w:pPr>
      <w:bookmarkStart w:id="1219" w:name="_oitwu0tmncrj" w:colFirst="0" w:colLast="0"/>
      <w:bookmarkEnd w:id="1219"/>
      <w:r>
        <w:rPr>
          <w:b w:val="0"/>
          <w:bCs w:val="0"/>
        </w:rPr>
        <w:t xml:space="preserve">●   </w:t>
      </w:r>
      <w:r>
        <w:rPr>
          <w:b w:val="0"/>
          <w:bCs w:val="0"/>
        </w:rPr>
        <w:tab/>
      </w:r>
      <w:r>
        <w:t>The Davies‑Bouldin Index</w:t>
      </w:r>
      <w:r>
        <w:rPr>
          <w:b w:val="0"/>
          <w:bCs w:val="0"/>
        </w:rPr>
        <w:t xml:space="preserve"> measures the average similarity between clusters, with lower values indicating better separation.</w:t>
      </w:r>
    </w:p>
    <w:p w14:paraId="5EFCC664" w14:textId="77777777" w:rsidR="00D859CF" w:rsidRPr="00C640B6" w:rsidRDefault="004933F5">
      <w:pPr>
        <w:pStyle w:val="Heading3"/>
        <w:keepNext w:val="0"/>
        <w:keepLines w:val="0"/>
        <w:spacing w:before="200" w:after="0" w:line="276" w:lineRule="auto"/>
        <w:jc w:val="both"/>
        <w:rPr>
          <w:b w:val="0"/>
          <w:bCs w:val="0"/>
        </w:rPr>
      </w:pPr>
      <w:bookmarkStart w:id="1220" w:name="_9kom11jsaxk3" w:colFirst="0" w:colLast="0"/>
      <w:bookmarkEnd w:id="1220"/>
      <w:r>
        <w:rPr>
          <w:b w:val="0"/>
          <w:bCs w:val="0"/>
        </w:rPr>
        <w:t>These metrics provide evidence that the intra-cluster distance is coherent.</w:t>
      </w:r>
    </w:p>
    <w:p w14:paraId="2253E630" w14:textId="77777777" w:rsidR="00D859CF" w:rsidRPr="00C640B6" w:rsidRDefault="004933F5">
      <w:pPr>
        <w:pStyle w:val="Heading3"/>
        <w:keepNext w:val="0"/>
        <w:keepLines w:val="0"/>
        <w:spacing w:before="200" w:after="0" w:line="276" w:lineRule="auto"/>
        <w:jc w:val="both"/>
        <w:rPr>
          <w:b w:val="0"/>
          <w:bCs w:val="0"/>
        </w:rPr>
      </w:pPr>
      <w:bookmarkStart w:id="1221" w:name="_gofwyt3lf3zh" w:colFirst="0" w:colLast="0"/>
      <w:bookmarkEnd w:id="1221"/>
      <w:r>
        <w:rPr>
          <w:b w:val="0"/>
          <w:bCs w:val="0"/>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07B27C95" w14:textId="77777777" w:rsidR="00D859CF" w:rsidRPr="00C640B6" w:rsidRDefault="004933F5">
      <w:pPr>
        <w:pStyle w:val="Heading4"/>
        <w:shd w:val="clear" w:color="auto" w:fill="auto"/>
        <w:spacing w:before="200" w:after="80" w:line="240" w:lineRule="auto"/>
        <w:jc w:val="left"/>
      </w:pPr>
      <w:bookmarkStart w:id="1222" w:name="_Toc9001132"/>
      <w:bookmarkStart w:id="1223" w:name="_9ao4elac7qml" w:colFirst="0" w:colLast="0"/>
      <w:bookmarkEnd w:id="1222"/>
      <w:bookmarkEnd w:id="1223"/>
      <w:r>
        <w:t>4.3.2.7.</w:t>
      </w:r>
      <w:r>
        <w:tab/>
        <w:t>Alignment with Research Objectives</w:t>
      </w:r>
    </w:p>
    <w:p w14:paraId="65621BFF" w14:textId="77777777" w:rsidR="00D859CF" w:rsidRPr="00C640B6" w:rsidRDefault="004933F5">
      <w:pPr>
        <w:pStyle w:val="Heading3"/>
        <w:keepNext w:val="0"/>
        <w:keepLines w:val="0"/>
        <w:spacing w:after="0" w:line="276" w:lineRule="auto"/>
        <w:jc w:val="both"/>
        <w:rPr>
          <w:b w:val="0"/>
          <w:bCs w:val="0"/>
        </w:rPr>
      </w:pPr>
      <w:bookmarkStart w:id="1224" w:name="_e7zebmytcoqy" w:colFirst="0" w:colLast="0"/>
      <w:bookmarkEnd w:id="1224"/>
      <w:r>
        <w:rPr>
          <w:b w:val="0"/>
          <w:bCs w:val="0"/>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7FD8E47E" w14:textId="77777777" w:rsidR="00D859CF" w:rsidRPr="00C640B6" w:rsidRDefault="004933F5">
      <w:pPr>
        <w:pStyle w:val="Heading4"/>
        <w:shd w:val="clear" w:color="auto" w:fill="auto"/>
        <w:spacing w:before="200" w:after="80" w:line="240" w:lineRule="auto"/>
        <w:jc w:val="left"/>
      </w:pPr>
      <w:bookmarkStart w:id="1225" w:name="_Toc9001133"/>
      <w:bookmarkStart w:id="1226" w:name="_42n6s5k952zr" w:colFirst="0" w:colLast="0"/>
      <w:bookmarkEnd w:id="1225"/>
      <w:bookmarkEnd w:id="1226"/>
      <w:r>
        <w:t>4.3.2.8.</w:t>
      </w:r>
      <w:r>
        <w:tab/>
        <w:t>Theoretical Expectation</w:t>
      </w:r>
    </w:p>
    <w:p w14:paraId="3EC2B454" w14:textId="77777777" w:rsidR="00D859CF" w:rsidRPr="00C640B6" w:rsidRDefault="004933F5">
      <w:pPr>
        <w:pStyle w:val="Heading3"/>
        <w:keepNext w:val="0"/>
        <w:keepLines w:val="0"/>
        <w:spacing w:after="0" w:line="276" w:lineRule="auto"/>
        <w:jc w:val="both"/>
        <w:rPr>
          <w:b w:val="0"/>
          <w:bCs w:val="0"/>
        </w:rPr>
      </w:pPr>
      <w:bookmarkStart w:id="1227" w:name="_a11s5g7wt97j" w:colFirst="0" w:colLast="0"/>
      <w:bookmarkEnd w:id="1227"/>
      <w:r>
        <w:rPr>
          <w:b w:val="0"/>
          <w:bCs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w:t>
      </w:r>
      <w:r>
        <w:rPr>
          <w:b w:val="0"/>
          <w:bCs w:val="0"/>
        </w:rPr>
        <w:lastRenderedPageBreak/>
        <w:t>suggest either insufficient feature discrimination or that the theoretical expectations are not reflected in the hardware behavior. Either outcome contributes valuable knowledge to the research community.</w:t>
      </w:r>
    </w:p>
    <w:p w14:paraId="4E8CCC69" w14:textId="77777777" w:rsidR="00D859CF" w:rsidRPr="00C640B6" w:rsidRDefault="004933F5">
      <w:pPr>
        <w:pStyle w:val="Heading2"/>
        <w:spacing w:after="120" w:line="240" w:lineRule="auto"/>
        <w:jc w:val="left"/>
      </w:pPr>
      <w:bookmarkStart w:id="1228" w:name="_Toc9001134"/>
      <w:bookmarkStart w:id="1229" w:name="_g7k369c5qyzy" w:colFirst="0" w:colLast="0"/>
      <w:bookmarkEnd w:id="1228"/>
      <w:bookmarkEnd w:id="1229"/>
      <w:r>
        <w:t>4.4.</w:t>
      </w:r>
      <w:r>
        <w:tab/>
        <w:t>Cluster Visualization and Interpretation</w:t>
      </w:r>
    </w:p>
    <w:p w14:paraId="0A8AC671" w14:textId="77777777" w:rsidR="00D859CF" w:rsidRPr="00C640B6" w:rsidRDefault="004933F5">
      <w:pPr>
        <w:pStyle w:val="Heading3"/>
        <w:keepNext w:val="0"/>
        <w:keepLines w:val="0"/>
        <w:spacing w:before="200" w:after="0" w:line="276" w:lineRule="auto"/>
        <w:jc w:val="both"/>
        <w:rPr>
          <w:b w:val="0"/>
          <w:bCs w:val="0"/>
        </w:rPr>
      </w:pPr>
      <w:bookmarkStart w:id="1230" w:name="_j5u3l8msxwr2" w:colFirst="0" w:colLast="0"/>
      <w:bookmarkEnd w:id="1230"/>
      <w:r>
        <w:rPr>
          <w:b w:val="0"/>
          <w:bCs w:val="0"/>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08EB9EEB" w14:textId="77777777" w:rsidR="00D859CF" w:rsidRPr="00C640B6" w:rsidRDefault="004933F5">
      <w:pPr>
        <w:pStyle w:val="Heading3"/>
        <w:keepNext w:val="0"/>
        <w:keepLines w:val="0"/>
        <w:spacing w:before="200" w:after="0" w:line="276" w:lineRule="auto"/>
        <w:jc w:val="both"/>
        <w:rPr>
          <w:b w:val="0"/>
          <w:bCs w:val="0"/>
        </w:rPr>
      </w:pPr>
      <w:bookmarkStart w:id="1231" w:name="_f5atyt7p3ndm" w:colFirst="0" w:colLast="0"/>
      <w:bookmarkEnd w:id="1231"/>
      <w:r>
        <w:rPr>
          <w:b w:val="0"/>
          <w:bCs w:val="0"/>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w:t>
      </w:r>
      <w:r>
        <w:rPr>
          <w:b w:val="0"/>
          <w:bCs w:val="0"/>
        </w:rPr>
        <w:t xml:space="preserve"> density structure within the dataset.</w:t>
      </w:r>
    </w:p>
    <w:p w14:paraId="523C43E2" w14:textId="77777777" w:rsidR="00D859CF" w:rsidRPr="00C640B6" w:rsidRDefault="004933F5">
      <w:pPr>
        <w:pStyle w:val="Heading3"/>
        <w:keepNext w:val="0"/>
        <w:keepLines w:val="0"/>
        <w:spacing w:before="240" w:after="240" w:line="276" w:lineRule="auto"/>
        <w:jc w:val="center"/>
        <w:rPr>
          <w:b w:val="0"/>
          <w:bCs w:val="0"/>
        </w:rPr>
      </w:pPr>
      <w:bookmarkStart w:id="1232" w:name="_1xu6oneqw4g7" w:colFirst="0" w:colLast="0"/>
      <w:bookmarkEnd w:id="1232"/>
      <w:r>
        <w:rPr>
          <w:b w:val="0"/>
          <w:bCs w:val="0"/>
          <w:noProof/>
        </w:rPr>
        <w:drawing>
          <wp:inline distT="114300" distB="114300" distL="114300" distR="114300" wp14:anchorId="0BBCDF9C" wp14:editId="67DB17AC">
            <wp:extent cx="3416300" cy="2603500"/>
            <wp:effectExtent l="0" t="0" r="0" b="0"/>
            <wp:docPr id="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88"/>
                    <a:srcRect/>
                    <a:stretch>
                      <a:fillRect/>
                    </a:stretch>
                  </pic:blipFill>
                  <pic:spPr>
                    <a:xfrm>
                      <a:off x="0" y="0"/>
                      <a:ext cx="3416300" cy="2603500"/>
                    </a:xfrm>
                    <a:prstGeom prst="rect">
                      <a:avLst/>
                    </a:prstGeom>
                    <a:ln/>
                  </pic:spPr>
                </pic:pic>
              </a:graphicData>
            </a:graphic>
          </wp:inline>
        </w:drawing>
      </w:r>
    </w:p>
    <w:p w14:paraId="6D051CE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33" w:name="_Toc9001320"/>
      <w:bookmarkStart w:id="1234" w:name="_ejmrottxg51f" w:colFirst="0" w:colLast="0"/>
      <w:bookmarkEnd w:id="1233"/>
      <w:bookmarkEnd w:id="1234"/>
      <w:r>
        <w:rPr>
          <w:b/>
          <w:bCs/>
          <w:i w:val="0"/>
          <w:iCs w:val="0"/>
          <w:color w:val="000000"/>
          <w:sz w:val="18"/>
          <w:szCs w:val="18"/>
        </w:rPr>
        <w:t>Figure 4.60 t-SNE Cluster Visualization (Illustrative Example)</w:t>
      </w:r>
    </w:p>
    <w:p w14:paraId="7831AD2A" w14:textId="77777777" w:rsidR="00D859CF" w:rsidRPr="00C640B6" w:rsidRDefault="004933F5">
      <w:pPr>
        <w:pStyle w:val="Heading3"/>
        <w:keepNext w:val="0"/>
        <w:keepLines w:val="0"/>
        <w:spacing w:after="0" w:line="276" w:lineRule="auto"/>
        <w:jc w:val="both"/>
        <w:rPr>
          <w:b w:val="0"/>
          <w:bCs w:val="0"/>
        </w:rPr>
      </w:pPr>
      <w:bookmarkStart w:id="1235" w:name="_q7clbnnxlcpe" w:colFirst="0" w:colLast="0"/>
      <w:bookmarkEnd w:id="1235"/>
      <w:r>
        <w:rPr>
          <w:b w:val="0"/>
          <w:bCs w:val="0"/>
        </w:rPr>
        <w:t>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(van der Maaten &amp; Hinton, 2008).</w:t>
      </w:r>
    </w:p>
    <w:p w14:paraId="24CD24C3" w14:textId="77777777" w:rsidR="00D859CF" w:rsidRPr="00C640B6" w:rsidRDefault="004933F5">
      <w:pPr>
        <w:pStyle w:val="Heading3"/>
        <w:keepNext w:val="0"/>
        <w:keepLines w:val="0"/>
        <w:spacing w:before="240" w:after="240" w:line="276" w:lineRule="auto"/>
        <w:jc w:val="both"/>
        <w:rPr>
          <w:b w:val="0"/>
          <w:bCs w:val="0"/>
        </w:rPr>
      </w:pPr>
      <w:bookmarkStart w:id="1236" w:name="_jec5q5me3l25" w:colFirst="0" w:colLast="0"/>
      <w:bookmarkEnd w:id="1236"/>
      <w:r>
        <w:rPr>
          <w:b w:val="0"/>
          <w:bCs w:val="0"/>
        </w:rPr>
        <w:lastRenderedPageBreak/>
        <w:t xml:space="preserve">In the figure, each </w:t>
      </w:r>
      <w:r>
        <w:t>dot represents a data point</w:t>
      </w:r>
      <w:r>
        <w:rPr>
          <w:b w:val="0"/>
          <w:bCs w:val="0"/>
        </w:rPr>
        <w:t xml:space="preserve"> projected into two dimensions using the t-SNE embedding. The </w:t>
      </w:r>
      <w:r>
        <w:t>horizontal and vertical axes correspond to the two t-SNE dimensions</w:t>
      </w:r>
      <w:r>
        <w:rPr>
          <w:b w:val="0"/>
          <w:bCs w:val="0"/>
        </w:rPr>
        <w:t>, which do not represent specific original features but instead reflect the relative similarity relationships between observations.</w:t>
      </w:r>
    </w:p>
    <w:p w14:paraId="6D081418" w14:textId="77777777" w:rsidR="00D859CF" w:rsidRPr="00C640B6" w:rsidRDefault="004933F5">
      <w:pPr>
        <w:pStyle w:val="Heading3"/>
        <w:keepNext w:val="0"/>
        <w:keepLines w:val="0"/>
        <w:spacing w:after="0" w:line="276" w:lineRule="auto"/>
        <w:jc w:val="both"/>
        <w:rPr>
          <w:b w:val="0"/>
          <w:bCs w:val="0"/>
        </w:rPr>
      </w:pPr>
      <w:bookmarkStart w:id="1237" w:name="_jhqd1zq15gcd" w:colFirst="0" w:colLast="0"/>
      <w:bookmarkEnd w:id="1237"/>
      <w:r>
        <w:rPr>
          <w:b w:val="0"/>
          <w:bCs w:val="0"/>
        </w:rPr>
        <w:t xml:space="preserve">The figure shows several </w:t>
      </w:r>
      <w:r>
        <w:t>distinct clusters of points</w:t>
      </w:r>
      <w:r>
        <w:rPr>
          <w:b w:val="0"/>
          <w:bCs w:val="0"/>
        </w:rPr>
        <w:t>, indicating groups of data observations that share similar characteristics:</w:t>
      </w:r>
    </w:p>
    <w:p w14:paraId="69F7D2F4" w14:textId="77777777" w:rsidR="00D859CF" w:rsidRPr="00C640B6" w:rsidRDefault="004933F5">
      <w:pPr>
        <w:pStyle w:val="Heading3"/>
        <w:keepNext w:val="0"/>
        <w:keepLines w:val="0"/>
        <w:spacing w:after="240" w:line="276" w:lineRule="auto"/>
        <w:ind w:left="1080"/>
        <w:rPr>
          <w:b w:val="0"/>
          <w:bCs w:val="0"/>
        </w:rPr>
      </w:pPr>
      <w:bookmarkStart w:id="1238" w:name="_sfuo528yhnby" w:colFirst="0" w:colLast="0"/>
      <w:bookmarkEnd w:id="1238"/>
      <w:r>
        <w:rPr>
          <w:b w:val="0"/>
          <w:bCs w:val="0"/>
        </w:rPr>
        <w:t xml:space="preserve">●   </w:t>
      </w:r>
      <w:r>
        <w:rPr>
          <w:b w:val="0"/>
          <w:bCs w:val="0"/>
        </w:rPr>
        <w:tab/>
        <w:t xml:space="preserve">The </w:t>
      </w:r>
      <w:r>
        <w:t>large dark-blue cluster near the center</w:t>
      </w:r>
      <w:r>
        <w:rPr>
          <w:b w:val="0"/>
          <w:bCs w:val="0"/>
        </w:rPr>
        <w:t xml:space="preserve"> represents a dense grouping of closely related observations.</w:t>
      </w:r>
    </w:p>
    <w:p w14:paraId="6364CCC1" w14:textId="77777777" w:rsidR="00D859CF" w:rsidRPr="00C640B6" w:rsidRDefault="004933F5">
      <w:pPr>
        <w:pStyle w:val="Heading3"/>
        <w:keepNext w:val="0"/>
        <w:keepLines w:val="0"/>
        <w:spacing w:before="280" w:after="80" w:line="276" w:lineRule="auto"/>
        <w:ind w:left="1080"/>
        <w:rPr>
          <w:b w:val="0"/>
          <w:bCs w:val="0"/>
        </w:rPr>
      </w:pPr>
      <w:bookmarkStart w:id="1239" w:name="_gb8e6va3vcqt" w:colFirst="0" w:colLast="0"/>
      <w:bookmarkEnd w:id="1239"/>
      <w:r>
        <w:rPr>
          <w:b w:val="0"/>
          <w:bCs w:val="0"/>
        </w:rPr>
        <w:t xml:space="preserve">●   </w:t>
      </w:r>
      <w:r>
        <w:rPr>
          <w:b w:val="0"/>
          <w:bCs w:val="0"/>
        </w:rPr>
        <w:tab/>
        <w:t xml:space="preserve">The </w:t>
      </w:r>
      <w:r>
        <w:t>cyan cluster on the left side</w:t>
      </w:r>
      <w:r>
        <w:rPr>
          <w:b w:val="0"/>
          <w:bCs w:val="0"/>
        </w:rPr>
        <w:t xml:space="preserve"> and the </w:t>
      </w:r>
      <w:r>
        <w:t>light-blue cluster on the right side</w:t>
      </w:r>
      <w:r>
        <w:rPr>
          <w:b w:val="0"/>
          <w:bCs w:val="0"/>
        </w:rPr>
        <w:t xml:space="preserve"> represent additional groups that are separated from the central cluster based on feature similarity.</w:t>
      </w:r>
    </w:p>
    <w:p w14:paraId="2D0FFA75" w14:textId="77777777" w:rsidR="00D859CF" w:rsidRPr="00C640B6" w:rsidRDefault="004933F5">
      <w:pPr>
        <w:pStyle w:val="Heading3"/>
        <w:keepNext w:val="0"/>
        <w:keepLines w:val="0"/>
        <w:spacing w:before="200" w:after="0" w:line="276" w:lineRule="auto"/>
        <w:ind w:left="1080"/>
        <w:rPr>
          <w:b w:val="0"/>
          <w:bCs w:val="0"/>
        </w:rPr>
      </w:pPr>
      <w:bookmarkStart w:id="1240" w:name="_99mbdkikw9yd" w:colFirst="0" w:colLast="0"/>
      <w:bookmarkEnd w:id="1240"/>
      <w:r>
        <w:rPr>
          <w:b w:val="0"/>
          <w:bCs w:val="0"/>
        </w:rPr>
        <w:t xml:space="preserve">●   </w:t>
      </w:r>
      <w:r>
        <w:rPr>
          <w:b w:val="0"/>
          <w:bCs w:val="0"/>
        </w:rPr>
        <w:tab/>
        <w:t xml:space="preserve">The </w:t>
      </w:r>
      <w:r>
        <w:t>green cluster located near the top of the plot</w:t>
      </w:r>
      <w:r>
        <w:rPr>
          <w:b w:val="0"/>
          <w:bCs w:val="0"/>
        </w:rPr>
        <w:t xml:space="preserve"> forms another clearly separated group.</w:t>
      </w:r>
    </w:p>
    <w:p w14:paraId="59081506" w14:textId="77777777" w:rsidR="00D859CF" w:rsidRPr="00C640B6" w:rsidRDefault="004933F5">
      <w:pPr>
        <w:pStyle w:val="Heading3"/>
        <w:keepNext w:val="0"/>
        <w:keepLines w:val="0"/>
        <w:spacing w:before="200" w:after="240" w:line="276" w:lineRule="auto"/>
        <w:ind w:left="1080"/>
        <w:rPr>
          <w:b w:val="0"/>
          <w:bCs w:val="0"/>
        </w:rPr>
      </w:pPr>
      <w:bookmarkStart w:id="1241" w:name="_dnfkyde04aq5" w:colFirst="0" w:colLast="0"/>
      <w:bookmarkEnd w:id="1241"/>
      <w:r>
        <w:rPr>
          <w:b w:val="0"/>
          <w:bCs w:val="0"/>
        </w:rPr>
        <w:t xml:space="preserve">●   </w:t>
      </w:r>
      <w:r>
        <w:rPr>
          <w:b w:val="0"/>
          <w:bCs w:val="0"/>
        </w:rPr>
        <w:tab/>
        <w:t xml:space="preserve">A </w:t>
      </w:r>
      <w:r>
        <w:t>small cluster near the bottom of the plot</w:t>
      </w:r>
      <w:r>
        <w:rPr>
          <w:b w:val="0"/>
          <w:bCs w:val="0"/>
        </w:rPr>
        <w:t xml:space="preserve"> represents another localized grouping of similar data points.</w:t>
      </w:r>
    </w:p>
    <w:p w14:paraId="261B5BB3" w14:textId="77777777" w:rsidR="00D859CF" w:rsidRPr="00C640B6" w:rsidRDefault="004933F5">
      <w:pPr>
        <w:pStyle w:val="Heading3"/>
        <w:keepNext w:val="0"/>
        <w:keepLines w:val="0"/>
        <w:spacing w:before="240" w:after="240" w:line="276" w:lineRule="auto"/>
        <w:jc w:val="both"/>
        <w:rPr>
          <w:b w:val="0"/>
          <w:bCs w:val="0"/>
        </w:rPr>
      </w:pPr>
      <w:bookmarkStart w:id="1242" w:name="_ebmle0mp07ok" w:colFirst="0" w:colLast="0"/>
      <w:bookmarkEnd w:id="1242"/>
      <w:r>
        <w:rPr>
          <w:b w:val="0"/>
          <w:bCs w:val="0"/>
        </w:rPr>
        <w:t xml:space="preserve">The </w:t>
      </w:r>
      <w:r>
        <w:t>color bar on the right side of the figure</w:t>
      </w:r>
      <w:r>
        <w:rPr>
          <w:b w:val="0"/>
          <w:bCs w:val="0"/>
        </w:rPr>
        <w:t xml:space="preserve"> indicates cluster labels or category identifiers assigned to each group. Different colors help visually distinguish clusters and highlight how the algorithm separates groups within the dataset.</w:t>
      </w:r>
    </w:p>
    <w:p w14:paraId="0299B7AD" w14:textId="77777777" w:rsidR="00D859CF" w:rsidRPr="00C640B6" w:rsidRDefault="004933F5">
      <w:pPr>
        <w:pStyle w:val="Heading3"/>
        <w:keepNext w:val="0"/>
        <w:keepLines w:val="0"/>
        <w:spacing w:before="240" w:after="240" w:line="276" w:lineRule="auto"/>
        <w:jc w:val="both"/>
        <w:rPr>
          <w:b w:val="0"/>
          <w:bCs w:val="0"/>
        </w:rPr>
      </w:pPr>
      <w:bookmarkStart w:id="1243" w:name="_wi4g1n1pv1rj" w:colFirst="0" w:colLast="0"/>
      <w:bookmarkEnd w:id="1243"/>
      <w:r>
        <w:rPr>
          <w:b w:val="0"/>
          <w:bCs w:val="0"/>
        </w:rPr>
        <w:t>The separation between clusters in the t-SNE space demonstrates how high-dimensional feature relationships can be visualized in two dimensions, making it easier to examine cluster structure and assess the separability of patterns within the dataset.</w:t>
      </w:r>
    </w:p>
    <w:p w14:paraId="5E280C90" w14:textId="77777777" w:rsidR="00D859CF" w:rsidRPr="00C640B6" w:rsidRDefault="004933F5">
      <w:pPr>
        <w:pStyle w:val="Heading3"/>
        <w:keepNext w:val="0"/>
        <w:keepLines w:val="0"/>
        <w:spacing w:before="200" w:after="0" w:line="276" w:lineRule="auto"/>
        <w:jc w:val="both"/>
        <w:rPr>
          <w:b w:val="0"/>
          <w:bCs w:val="0"/>
        </w:rPr>
      </w:pPr>
      <w:bookmarkStart w:id="1244" w:name="_qu01lfqz3fm" w:colFirst="0" w:colLast="0"/>
      <w:bookmarkEnd w:id="1244"/>
      <w:r>
        <w:rPr>
          <w:b w:val="0"/>
          <w:bCs w:val="0"/>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4176CA4E" w14:textId="77777777" w:rsidR="00D859CF" w:rsidRPr="00C640B6" w:rsidRDefault="004933F5">
      <w:pPr>
        <w:pStyle w:val="Heading3"/>
        <w:keepNext w:val="0"/>
        <w:keepLines w:val="0"/>
        <w:spacing w:before="200" w:after="0" w:line="276" w:lineRule="auto"/>
        <w:jc w:val="both"/>
        <w:rPr>
          <w:b w:val="0"/>
          <w:bCs w:val="0"/>
        </w:rPr>
      </w:pPr>
      <w:bookmarkStart w:id="1245" w:name="_h9m57o28ssz9" w:colFirst="0" w:colLast="0"/>
      <w:bookmarkEnd w:id="1245"/>
      <w:r>
        <w:rPr>
          <w:b w:val="0"/>
          <w:bCs w:val="0"/>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053BE297" w14:textId="77777777" w:rsidR="00D859CF" w:rsidRPr="00C640B6" w:rsidRDefault="004933F5">
      <w:pPr>
        <w:pStyle w:val="Heading3"/>
        <w:keepNext w:val="0"/>
        <w:keepLines w:val="0"/>
        <w:spacing w:before="200" w:after="0" w:line="276" w:lineRule="auto"/>
        <w:jc w:val="both"/>
        <w:rPr>
          <w:b w:val="0"/>
          <w:bCs w:val="0"/>
        </w:rPr>
      </w:pPr>
      <w:bookmarkStart w:id="1246" w:name="_cenftcnpnhwx" w:colFirst="0" w:colLast="0"/>
      <w:bookmarkEnd w:id="1246"/>
      <w:r>
        <w:rPr>
          <w:b w:val="0"/>
          <w:bCs w:val="0"/>
        </w:rPr>
        <w:lastRenderedPageBreak/>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65705C92" w14:textId="77777777" w:rsidR="00D859CF" w:rsidRPr="00C640B6" w:rsidRDefault="004933F5">
      <w:pPr>
        <w:pStyle w:val="Heading3"/>
        <w:keepNext w:val="0"/>
        <w:keepLines w:val="0"/>
        <w:spacing w:before="200" w:after="0" w:line="276" w:lineRule="auto"/>
        <w:jc w:val="both"/>
        <w:rPr>
          <w:b w:val="0"/>
          <w:bCs w:val="0"/>
        </w:rPr>
      </w:pPr>
      <w:bookmarkStart w:id="1247" w:name="_rv1swe79h14g" w:colFirst="0" w:colLast="0"/>
      <w:bookmarkEnd w:id="1247"/>
      <w:r>
        <w:rPr>
          <w:b w:val="0"/>
          <w:bCs w:val="0"/>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229C4334" w14:textId="77777777" w:rsidR="00D859CF" w:rsidRPr="00C640B6" w:rsidRDefault="004933F5">
      <w:pPr>
        <w:pStyle w:val="Heading3"/>
        <w:keepNext w:val="0"/>
        <w:keepLines w:val="0"/>
        <w:spacing w:before="280" w:after="80" w:line="276" w:lineRule="auto"/>
        <w:ind w:left="2160" w:firstLine="1080"/>
        <w:jc w:val="both"/>
      </w:pPr>
      <w:bookmarkStart w:id="1248" w:name="_7jmb9mcph9ci" w:colFirst="0" w:colLast="0"/>
      <w:bookmarkEnd w:id="1248"/>
      <w:r>
        <w:t xml:space="preserve"> </w:t>
      </w:r>
    </w:p>
    <w:p w14:paraId="5FCAE686" w14:textId="77777777" w:rsidR="00D859CF" w:rsidRPr="00C640B6" w:rsidRDefault="004933F5">
      <w:pPr>
        <w:spacing w:before="180" w:after="180"/>
        <w:rPr>
          <w:b/>
          <w:bCs/>
        </w:rPr>
      </w:pPr>
      <w:r>
        <w:rPr>
          <w:b/>
          <w:bCs/>
        </w:rPr>
        <w:t>The figures of the final clustering run are in Chapter 6 (Section 6.4): the PCA and t-SNE projections in Figures 6.22, 6.23, 6.25, 6.30 and 6.31, the label share and the feature means of each cluster in Figures 6.21, 6.27 and 6.28, and the feature values inside each cluster in Figure 6.29.</w:t>
      </w:r>
    </w:p>
    <w:p w14:paraId="05FA8B35" w14:textId="77777777" w:rsidR="0059634B" w:rsidRDefault="004933F5">
      <w:pPr>
        <w:pStyle w:val="Heading1"/>
        <w:pageBreakBefore/>
        <w:spacing w:before="0" w:line="240" w:lineRule="auto"/>
        <w:jc w:val="left"/>
      </w:pPr>
      <w:bookmarkStart w:id="1249" w:name="_Toc9001135"/>
      <w:bookmarkStart w:id="1250" w:name="_vspy229m35dc" w:colFirst="0" w:colLast="0"/>
      <w:bookmarkEnd w:id="1249"/>
      <w:bookmarkEnd w:id="1250"/>
      <w:r>
        <w:lastRenderedPageBreak/>
        <w:t>5.</w:t>
      </w:r>
      <w:r>
        <w:tab/>
        <w:t>Methodological Deviations</w:t>
      </w:r>
    </w:p>
    <w:p w14:paraId="77BB32A3" w14:textId="77777777" w:rsidR="0059634B" w:rsidRDefault="004933F5">
      <w:pPr>
        <w:spacing w:before="180" w:after="180"/>
      </w:pPr>
      <w:r>
        <w:t>This chapter states what was changed from the approved proposal and what was added to it. The results that follow from these changes are reported in Chapter 6. Each change carries its identifier from Appendix C (D-1 to D-37), where the full entry is kept. A change is labelled Modified when it replaces something that the proposal specified, and New when it adds a rule, a procedure or a data item that the proposal did not contain.</w:t>
      </w:r>
    </w:p>
    <w:p w14:paraId="639294DE" w14:textId="77777777" w:rsidR="0059634B" w:rsidRDefault="004933F5">
      <w:pPr>
        <w:pStyle w:val="Heading2"/>
        <w:spacing w:after="120" w:line="240" w:lineRule="auto"/>
        <w:jc w:val="left"/>
      </w:pPr>
      <w:bookmarkStart w:id="1251" w:name="_Toc9001136"/>
      <w:bookmarkStart w:id="1252" w:name="_yxddrwrduftr" w:colFirst="0" w:colLast="0"/>
      <w:bookmarkEnd w:id="1251"/>
      <w:bookmarkEnd w:id="1252"/>
      <w:r>
        <w:t>5.1.</w:t>
      </w:r>
      <w:r>
        <w:tab/>
        <w:t>Overview of the Changes</w:t>
      </w:r>
    </w:p>
    <w:p w14:paraId="0965FA05" w14:textId="77777777" w:rsidR="0059634B" w:rsidRDefault="004933F5">
      <w:pPr>
        <w:spacing w:before="180" w:after="180"/>
      </w:pPr>
      <w:r>
        <w:t>The 37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w:t>
      </w:r>
      <w:r>
        <w:t xml:space="preserve"> the relay feature that existed on the attacker alone (D-12) and the wormhole ends at the same depth (D-17). The third is that a check or a gate was needed to make a run a valid experiment, as with the pre-run gates (D-22) and the grading of missing boards (D-32).</w:t>
      </w:r>
    </w:p>
    <w:p w14:paraId="28353E7A" w14:textId="77777777" w:rsidR="0059634B" w:rsidRDefault="004933F5">
      <w:pPr>
        <w:keepNext/>
        <w:spacing w:before="180" w:after="180"/>
        <w:rPr>
          <w:b/>
          <w:bCs/>
        </w:rPr>
      </w:pPr>
      <w:bookmarkStart w:id="1253" w:name="_Toc9001216"/>
      <w:bookmarkEnd w:id="1253"/>
      <w:r>
        <w:rPr>
          <w:b/>
          <w:bCs/>
        </w:rPr>
        <w:t>Table 5.1 Groups of Changes and Where Their Effect Is Reported</w:t>
      </w:r>
    </w:p>
    <w:tbl>
      <w:tblPr>
        <w:tblStyle w:val="affffff9"/>
        <w:tblW w:w="8306" w:type="dxa"/>
        <w:tblBorders>
          <w:top w:val="nil"/>
          <w:left w:val="nil"/>
          <w:bottom w:val="nil"/>
          <w:right w:val="nil"/>
          <w:insideH w:val="nil"/>
          <w:insideV w:val="nil"/>
        </w:tblBorders>
        <w:tblLayout w:type="fixed"/>
        <w:tblLook w:val="0600" w:firstRow="0" w:lastRow="0" w:firstColumn="0" w:lastColumn="0" w:noHBand="1" w:noVBand="1"/>
      </w:tblPr>
      <w:tblGrid>
        <w:gridCol w:w="1867"/>
        <w:gridCol w:w="1706"/>
        <w:gridCol w:w="3107"/>
        <w:gridCol w:w="1626"/>
      </w:tblGrid>
      <w:tr w:rsidR="0059634B" w14:paraId="1D3066F4" w14:textId="77777777">
        <w:trPr>
          <w:cantSplit/>
          <w:trHeight w:val="495"/>
          <w:tblHeader/>
        </w:trPr>
        <w:tc>
          <w:tcPr>
            <w:tcW w:w="186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DAA8BB0" w14:textId="77777777" w:rsidR="0059634B" w:rsidRDefault="004933F5">
            <w:pPr>
              <w:keepNext/>
              <w:spacing w:before="40" w:after="40" w:line="240" w:lineRule="auto"/>
              <w:jc w:val="left"/>
              <w:rPr>
                <w:b/>
                <w:bCs/>
                <w:sz w:val="19"/>
                <w:szCs w:val="19"/>
              </w:rPr>
            </w:pPr>
            <w:r>
              <w:rPr>
                <w:b/>
                <w:bCs/>
                <w:sz w:val="19"/>
                <w:szCs w:val="19"/>
              </w:rPr>
              <w:t>Group</w:t>
            </w:r>
          </w:p>
        </w:tc>
        <w:tc>
          <w:tcPr>
            <w:tcW w:w="170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BDAFB6" w14:textId="77777777" w:rsidR="0059634B" w:rsidRDefault="004933F5">
            <w:pPr>
              <w:keepNext/>
              <w:spacing w:before="40" w:after="40" w:line="240" w:lineRule="auto"/>
              <w:jc w:val="left"/>
              <w:rPr>
                <w:b/>
                <w:bCs/>
                <w:sz w:val="19"/>
                <w:szCs w:val="19"/>
              </w:rPr>
            </w:pPr>
            <w:r>
              <w:rPr>
                <w:b/>
                <w:bCs/>
                <w:sz w:val="19"/>
                <w:szCs w:val="19"/>
              </w:rPr>
              <w:t>Entries</w:t>
            </w:r>
          </w:p>
        </w:tc>
        <w:tc>
          <w:tcPr>
            <w:tcW w:w="310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0AAB9D" w14:textId="77777777" w:rsidR="0059634B" w:rsidRDefault="004933F5">
            <w:pPr>
              <w:keepNext/>
              <w:spacing w:before="40" w:after="40" w:line="240" w:lineRule="auto"/>
              <w:jc w:val="left"/>
              <w:rPr>
                <w:b/>
                <w:bCs/>
                <w:sz w:val="19"/>
                <w:szCs w:val="19"/>
              </w:rPr>
            </w:pPr>
            <w:r>
              <w:rPr>
                <w:b/>
                <w:bCs/>
                <w:sz w:val="19"/>
                <w:szCs w:val="19"/>
              </w:rPr>
              <w:t>Main change</w:t>
            </w:r>
          </w:p>
        </w:tc>
        <w:tc>
          <w:tcPr>
            <w:tcW w:w="16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667F59" w14:textId="77777777" w:rsidR="0059634B" w:rsidRDefault="004933F5">
            <w:pPr>
              <w:keepNext/>
              <w:spacing w:before="40" w:after="40" w:line="240" w:lineRule="auto"/>
              <w:jc w:val="left"/>
              <w:rPr>
                <w:b/>
                <w:bCs/>
                <w:sz w:val="19"/>
                <w:szCs w:val="19"/>
              </w:rPr>
            </w:pPr>
            <w:r>
              <w:rPr>
                <w:b/>
                <w:bCs/>
                <w:sz w:val="19"/>
                <w:szCs w:val="19"/>
              </w:rPr>
              <w:t>Reported in</w:t>
            </w:r>
          </w:p>
        </w:tc>
      </w:tr>
      <w:tr w:rsidR="0059634B" w14:paraId="3D8A440A" w14:textId="77777777">
        <w:trPr>
          <w:cantSplit/>
          <w:trHeight w:val="96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EA6E83" w14:textId="77777777" w:rsidR="0059634B" w:rsidRDefault="004933F5">
            <w:pPr>
              <w:spacing w:before="40" w:after="40" w:line="240" w:lineRule="auto"/>
              <w:jc w:val="left"/>
              <w:rPr>
                <w:sz w:val="19"/>
                <w:szCs w:val="19"/>
              </w:rPr>
            </w:pPr>
            <w:r>
              <w:rPr>
                <w:sz w:val="19"/>
                <w:szCs w:val="19"/>
              </w:rPr>
              <w:t>Data collection and sampling</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109E898F" w14:textId="77777777" w:rsidR="0059634B" w:rsidRDefault="004933F5">
            <w:pPr>
              <w:spacing w:before="40" w:after="40" w:line="240" w:lineRule="auto"/>
              <w:jc w:val="left"/>
              <w:rPr>
                <w:sz w:val="19"/>
                <w:szCs w:val="19"/>
              </w:rPr>
            </w:pPr>
            <w:r>
              <w:rPr>
                <w:sz w:val="19"/>
                <w:szCs w:val="19"/>
              </w:rPr>
              <w:t>D-1, D-9, D-13, D-14, D-25</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2D0FF0FE" w14:textId="77777777" w:rsidR="0059634B" w:rsidRDefault="004933F5">
            <w:pPr>
              <w:spacing w:before="40" w:after="40" w:line="240" w:lineRule="auto"/>
              <w:jc w:val="left"/>
              <w:rPr>
                <w:sz w:val="19"/>
                <w:szCs w:val="19"/>
              </w:rPr>
            </w:pPr>
            <w:r>
              <w:rPr>
                <w:sz w:val="19"/>
                <w:szCs w:val="19"/>
              </w:rPr>
              <w:t>Boards log at 10 Hz and the analysis uses one-second windows of ten samples (the proposal had five-second windows of five samples). The radio is fixed at 20 MHz.</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579D0309" w14:textId="77777777" w:rsidR="0059634B" w:rsidRDefault="004933F5">
            <w:pPr>
              <w:spacing w:before="40" w:after="40" w:line="240" w:lineRule="auto"/>
              <w:jc w:val="left"/>
              <w:rPr>
                <w:sz w:val="19"/>
                <w:szCs w:val="19"/>
              </w:rPr>
            </w:pPr>
            <w:r>
              <w:rPr>
                <w:sz w:val="19"/>
                <w:szCs w:val="19"/>
              </w:rPr>
              <w:t>Section 6.1, Table 6.2</w:t>
            </w:r>
          </w:p>
        </w:tc>
      </w:tr>
      <w:tr w:rsidR="0059634B" w14:paraId="777BF5A7" w14:textId="77777777">
        <w:trPr>
          <w:cantSplit/>
          <w:trHeight w:val="96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611051" w14:textId="77777777" w:rsidR="0059634B" w:rsidRDefault="004933F5">
            <w:pPr>
              <w:spacing w:before="40" w:after="40" w:line="240" w:lineRule="auto"/>
              <w:jc w:val="left"/>
              <w:rPr>
                <w:sz w:val="19"/>
                <w:szCs w:val="19"/>
              </w:rPr>
            </w:pPr>
            <w:r>
              <w:rPr>
                <w:sz w:val="19"/>
                <w:szCs w:val="19"/>
              </w:rPr>
              <w:t>Feature definitions</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32BBE7B7" w14:textId="77777777" w:rsidR="0059634B" w:rsidRDefault="004933F5">
            <w:pPr>
              <w:spacing w:before="40" w:after="40" w:line="240" w:lineRule="auto"/>
              <w:jc w:val="left"/>
              <w:rPr>
                <w:sz w:val="19"/>
                <w:szCs w:val="19"/>
              </w:rPr>
            </w:pPr>
            <w:r>
              <w:rPr>
                <w:sz w:val="19"/>
                <w:szCs w:val="19"/>
              </w:rPr>
              <w:t>D-2, D-3, D-7, D-8, D-10, D-11, D-15</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6DB52DB8" w14:textId="77777777" w:rsidR="0059634B" w:rsidRDefault="004933F5">
            <w:pPr>
              <w:spacing w:before="40" w:after="40" w:line="240" w:lineRule="auto"/>
              <w:jc w:val="left"/>
              <w:rPr>
                <w:sz w:val="19"/>
                <w:szCs w:val="19"/>
              </w:rPr>
            </w:pPr>
            <w:r>
              <w:rPr>
                <w:sz w:val="19"/>
                <w:szCs w:val="19"/>
              </w:rPr>
              <w:t>Latency is one-way, not a round trip. The retry rate comes from application counters, not from the MAC layer. Run identifiers are columns on every row.</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5AA7EEAB" w14:textId="77777777" w:rsidR="0059634B" w:rsidRDefault="004933F5">
            <w:pPr>
              <w:spacing w:before="40" w:after="40" w:line="240" w:lineRule="auto"/>
              <w:jc w:val="left"/>
              <w:rPr>
                <w:sz w:val="19"/>
                <w:szCs w:val="19"/>
              </w:rPr>
            </w:pPr>
            <w:r>
              <w:rPr>
                <w:sz w:val="19"/>
                <w:szCs w:val="19"/>
              </w:rPr>
              <w:t>Section 6.1 (Table 6.7), Section 6.2.4</w:t>
            </w:r>
          </w:p>
        </w:tc>
      </w:tr>
      <w:tr w:rsidR="0059634B" w14:paraId="137A410B" w14:textId="77777777">
        <w:trPr>
          <w:cantSplit/>
          <w:trHeight w:val="96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8BF835" w14:textId="77777777" w:rsidR="0059634B" w:rsidRDefault="004933F5">
            <w:pPr>
              <w:spacing w:before="40" w:after="40" w:line="240" w:lineRule="auto"/>
              <w:jc w:val="left"/>
              <w:rPr>
                <w:sz w:val="19"/>
                <w:szCs w:val="19"/>
              </w:rPr>
            </w:pPr>
            <w:r>
              <w:rPr>
                <w:sz w:val="19"/>
                <w:szCs w:val="19"/>
              </w:rPr>
              <w:t>Implementation of the attacks</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39BE02DD" w14:textId="77777777" w:rsidR="0059634B" w:rsidRDefault="004933F5">
            <w:pPr>
              <w:spacing w:before="40" w:after="40" w:line="240" w:lineRule="auto"/>
              <w:jc w:val="left"/>
              <w:rPr>
                <w:sz w:val="19"/>
                <w:szCs w:val="19"/>
              </w:rPr>
            </w:pPr>
            <w:r>
              <w:rPr>
                <w:sz w:val="19"/>
                <w:szCs w:val="19"/>
              </w:rPr>
              <w:t>D-12, D-16, D-17, D-20, D-28, D-30, D-36</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4980AA8E" w14:textId="77777777" w:rsidR="0059634B" w:rsidRDefault="004933F5">
            <w:pPr>
              <w:spacing w:before="40" w:after="40" w:line="240" w:lineRule="auto"/>
              <w:jc w:val="left"/>
              <w:rPr>
                <w:sz w:val="19"/>
                <w:szCs w:val="19"/>
              </w:rPr>
            </w:pPr>
            <w:r>
              <w:rPr>
                <w:sz w:val="19"/>
                <w:szCs w:val="19"/>
              </w:rPr>
              <w:t>Both attacks are emulated at the application layer, and every node relays probes hop by hop so that forwarding can be counted. The wormhole ends join the mesh as leaf nodes.</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681BF45B" w14:textId="77777777" w:rsidR="0059634B" w:rsidRDefault="004933F5">
            <w:pPr>
              <w:spacing w:before="40" w:after="40" w:line="240" w:lineRule="auto"/>
              <w:jc w:val="left"/>
              <w:rPr>
                <w:sz w:val="19"/>
                <w:szCs w:val="19"/>
              </w:rPr>
            </w:pPr>
            <w:r>
              <w:rPr>
                <w:sz w:val="19"/>
                <w:szCs w:val="19"/>
              </w:rPr>
              <w:t>Sections 6.2.1, 6.2.2 and 6.5.3</w:t>
            </w:r>
          </w:p>
        </w:tc>
      </w:tr>
      <w:tr w:rsidR="0059634B" w14:paraId="2B4770CD" w14:textId="77777777">
        <w:trPr>
          <w:cantSplit/>
          <w:trHeight w:val="75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1E11BF" w14:textId="77777777" w:rsidR="0059634B" w:rsidRDefault="004933F5">
            <w:pPr>
              <w:spacing w:before="40" w:after="40" w:line="240" w:lineRule="auto"/>
              <w:jc w:val="left"/>
              <w:rPr>
                <w:sz w:val="19"/>
                <w:szCs w:val="19"/>
              </w:rPr>
            </w:pPr>
            <w:r>
              <w:rPr>
                <w:sz w:val="19"/>
                <w:szCs w:val="19"/>
              </w:rPr>
              <w:t>Experimental design</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209BA28E" w14:textId="77777777" w:rsidR="0059634B" w:rsidRDefault="004933F5">
            <w:pPr>
              <w:spacing w:before="40" w:after="40" w:line="240" w:lineRule="auto"/>
              <w:jc w:val="left"/>
              <w:rPr>
                <w:sz w:val="19"/>
                <w:szCs w:val="19"/>
              </w:rPr>
            </w:pPr>
            <w:r>
              <w:rPr>
                <w:sz w:val="19"/>
                <w:szCs w:val="19"/>
              </w:rPr>
              <w:t>D-5, D-6, D-18, D-19, D-26, D-29, D-33, D-35, D-37</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0DB7F715" w14:textId="77777777" w:rsidR="0059634B" w:rsidRDefault="004933F5">
            <w:pPr>
              <w:spacing w:before="40" w:after="40" w:line="240" w:lineRule="auto"/>
              <w:jc w:val="left"/>
              <w:rPr>
                <w:sz w:val="19"/>
                <w:szCs w:val="19"/>
              </w:rPr>
            </w:pPr>
            <w:r>
              <w:rPr>
                <w:sz w:val="19"/>
                <w:szCs w:val="19"/>
              </w:rPr>
              <w:t>The baseline is phase 0 of each attack run, and 8 matched benign runs are added, which gives 80 runs. Runs are made at three sites with three scenarios, and the tree builds have their own rules for parents.</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658E9DC5" w14:textId="77777777" w:rsidR="0059634B" w:rsidRDefault="004933F5">
            <w:pPr>
              <w:spacing w:before="40" w:after="40" w:line="240" w:lineRule="auto"/>
              <w:jc w:val="left"/>
              <w:rPr>
                <w:sz w:val="19"/>
                <w:szCs w:val="19"/>
              </w:rPr>
            </w:pPr>
            <w:r>
              <w:rPr>
                <w:sz w:val="19"/>
                <w:szCs w:val="19"/>
              </w:rPr>
              <w:t>Sections 6.1 and 6.5.4</w:t>
            </w:r>
          </w:p>
        </w:tc>
      </w:tr>
      <w:tr w:rsidR="0059634B" w14:paraId="58D7ACB2" w14:textId="77777777">
        <w:trPr>
          <w:cantSplit/>
          <w:trHeight w:val="75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BF20F7" w14:textId="77777777" w:rsidR="0059634B" w:rsidRDefault="004933F5">
            <w:pPr>
              <w:spacing w:before="40" w:after="40" w:line="240" w:lineRule="auto"/>
              <w:jc w:val="left"/>
              <w:rPr>
                <w:sz w:val="19"/>
                <w:szCs w:val="19"/>
              </w:rPr>
            </w:pPr>
            <w:r>
              <w:rPr>
                <w:sz w:val="19"/>
                <w:szCs w:val="19"/>
              </w:rPr>
              <w:lastRenderedPageBreak/>
              <w:t>Run control and validation</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3560A249" w14:textId="77777777" w:rsidR="0059634B" w:rsidRDefault="004933F5">
            <w:pPr>
              <w:spacing w:before="40" w:after="40" w:line="240" w:lineRule="auto"/>
              <w:jc w:val="left"/>
              <w:rPr>
                <w:sz w:val="19"/>
                <w:szCs w:val="19"/>
              </w:rPr>
            </w:pPr>
            <w:r>
              <w:rPr>
                <w:sz w:val="19"/>
                <w:szCs w:val="19"/>
              </w:rPr>
              <w:t>D-4, D-21, D-22, D-23, D-24, D-27, D-31, D-32, D-34</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573E9C6A" w14:textId="77777777" w:rsidR="0059634B" w:rsidRDefault="004933F5">
            <w:pPr>
              <w:spacing w:before="40" w:after="40" w:line="240" w:lineRule="auto"/>
              <w:jc w:val="left"/>
              <w:rPr>
                <w:sz w:val="19"/>
                <w:szCs w:val="19"/>
              </w:rPr>
            </w:pPr>
            <w:r>
              <w:rPr>
                <w:sz w:val="19"/>
                <w:szCs w:val="19"/>
              </w:rPr>
              <w:t>A run starts only after pre-run gates are met, and the verifier grades each run, including runs with a missing board and runs whose scenario was not applied.</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18037CCE" w14:textId="77777777" w:rsidR="0059634B" w:rsidRDefault="004933F5">
            <w:pPr>
              <w:spacing w:before="40" w:after="40" w:line="240" w:lineRule="auto"/>
              <w:jc w:val="left"/>
              <w:rPr>
                <w:sz w:val="19"/>
                <w:szCs w:val="19"/>
              </w:rPr>
            </w:pPr>
            <w:r>
              <w:rPr>
                <w:sz w:val="19"/>
                <w:szCs w:val="19"/>
              </w:rPr>
              <w:t>Tables 6.4, 6.6 and 6.9</w:t>
            </w:r>
          </w:p>
        </w:tc>
      </w:tr>
    </w:tbl>
    <w:p w14:paraId="65091BE7" w14:textId="77777777" w:rsidR="0059634B" w:rsidRDefault="004933F5">
      <w:r>
        <w:t xml:space="preserve"> </w:t>
      </w:r>
    </w:p>
    <w:p w14:paraId="298054B2" w14:textId="77777777" w:rsidR="0059634B" w:rsidRDefault="004933F5">
      <w:pPr>
        <w:spacing w:before="60" w:after="220" w:line="240" w:lineRule="auto"/>
        <w:ind w:left="720"/>
        <w:rPr>
          <w:b/>
          <w:bCs/>
          <w:sz w:val="18"/>
          <w:szCs w:val="18"/>
        </w:rPr>
      </w:pPr>
      <w:r>
        <w:rPr>
          <w:b/>
          <w:bCs/>
          <w:sz w:val="18"/>
          <w:szCs w:val="18"/>
        </w:rPr>
        <w:t>Legend:</w:t>
      </w:r>
    </w:p>
    <w:p w14:paraId="3B3DFA18" w14:textId="77777777" w:rsidR="0059634B" w:rsidRDefault="004933F5">
      <w:pPr>
        <w:numPr>
          <w:ilvl w:val="0"/>
          <w:numId w:val="15"/>
        </w:numPr>
        <w:spacing w:before="60" w:line="240" w:lineRule="auto"/>
        <w:rPr>
          <w:sz w:val="18"/>
          <w:szCs w:val="18"/>
        </w:rPr>
      </w:pPr>
      <w:r>
        <w:rPr>
          <w:sz w:val="18"/>
          <w:szCs w:val="18"/>
        </w:rPr>
        <w:t>Entries = the identifiers of Table C.1 in Appendix C; D-n stands for deviation number n from the approved proposal. The tables of Sections 5.2 to 5.6 list the entries of each group.</w:t>
      </w:r>
    </w:p>
    <w:p w14:paraId="53B044DB" w14:textId="77777777" w:rsidR="0059634B" w:rsidRDefault="004933F5">
      <w:pPr>
        <w:numPr>
          <w:ilvl w:val="0"/>
          <w:numId w:val="15"/>
        </w:numPr>
        <w:spacing w:line="240" w:lineRule="auto"/>
        <w:rPr>
          <w:sz w:val="18"/>
          <w:szCs w:val="18"/>
        </w:rPr>
      </w:pPr>
      <w:r>
        <w:rPr>
          <w:sz w:val="18"/>
          <w:szCs w:val="18"/>
        </w:rPr>
        <w:t>Hz = hertz, samples per second; 10 Hz = one sample every 0.1 s.</w:t>
      </w:r>
    </w:p>
    <w:p w14:paraId="2C4E731B" w14:textId="77777777" w:rsidR="0059634B" w:rsidRDefault="004933F5">
      <w:pPr>
        <w:numPr>
          <w:ilvl w:val="0"/>
          <w:numId w:val="15"/>
        </w:numPr>
        <w:spacing w:line="240" w:lineRule="auto"/>
        <w:rPr>
          <w:sz w:val="18"/>
          <w:szCs w:val="18"/>
        </w:rPr>
      </w:pPr>
      <w:r>
        <w:rPr>
          <w:sz w:val="18"/>
          <w:szCs w:val="18"/>
        </w:rPr>
        <w:t>Window = one second of recording from one board, with up to ten samples.</w:t>
      </w:r>
    </w:p>
    <w:p w14:paraId="58A29BB6" w14:textId="77777777" w:rsidR="0059634B" w:rsidRDefault="004933F5">
      <w:pPr>
        <w:numPr>
          <w:ilvl w:val="0"/>
          <w:numId w:val="15"/>
        </w:numPr>
        <w:spacing w:line="240" w:lineRule="auto"/>
        <w:rPr>
          <w:sz w:val="18"/>
          <w:szCs w:val="18"/>
        </w:rPr>
      </w:pPr>
      <w:r>
        <w:rPr>
          <w:sz w:val="18"/>
          <w:szCs w:val="18"/>
        </w:rPr>
        <w:t>MHz = million hertz; here the width of the Wi-Fi channel that the radio uses.</w:t>
      </w:r>
    </w:p>
    <w:p w14:paraId="713C8B34" w14:textId="77777777" w:rsidR="0059634B" w:rsidRDefault="004933F5">
      <w:pPr>
        <w:numPr>
          <w:ilvl w:val="0"/>
          <w:numId w:val="15"/>
        </w:numPr>
        <w:spacing w:line="240" w:lineRule="auto"/>
        <w:rPr>
          <w:sz w:val="18"/>
          <w:szCs w:val="18"/>
        </w:rPr>
      </w:pPr>
      <w:r>
        <w:rPr>
          <w:sz w:val="18"/>
          <w:szCs w:val="18"/>
        </w:rPr>
        <w:t>Latency = the time a probe takes to travel from its sender to the root; one-way = measured in the direction of the root only; round trip = there and back.</w:t>
      </w:r>
    </w:p>
    <w:p w14:paraId="3AB52DEC" w14:textId="77777777" w:rsidR="0059634B" w:rsidRDefault="004933F5">
      <w:pPr>
        <w:numPr>
          <w:ilvl w:val="0"/>
          <w:numId w:val="15"/>
        </w:numPr>
        <w:spacing w:line="240" w:lineRule="auto"/>
        <w:rPr>
          <w:sz w:val="18"/>
          <w:szCs w:val="18"/>
        </w:rPr>
      </w:pPr>
      <w:r>
        <w:rPr>
          <w:sz w:val="18"/>
          <w:szCs w:val="18"/>
        </w:rPr>
        <w:t>MAC layer = the Wi-Fi layer that controls access to the radio channel and retransmits frames that were lost; retry rate = the share of send attempts that failed in a window.</w:t>
      </w:r>
    </w:p>
    <w:p w14:paraId="53AF7D17" w14:textId="77777777" w:rsidR="0059634B" w:rsidRDefault="004933F5">
      <w:pPr>
        <w:numPr>
          <w:ilvl w:val="0"/>
          <w:numId w:val="15"/>
        </w:numPr>
        <w:spacing w:line="240" w:lineRule="auto"/>
        <w:rPr>
          <w:sz w:val="18"/>
          <w:szCs w:val="18"/>
        </w:rPr>
      </w:pPr>
      <w:r>
        <w:rPr>
          <w:sz w:val="18"/>
          <w:szCs w:val="18"/>
        </w:rPr>
        <w:t>Application layer = the software of the study that runs on each board, above the mesh stack; application counters = the counts that this software keeps.</w:t>
      </w:r>
    </w:p>
    <w:p w14:paraId="0E5ECAB4" w14:textId="77777777" w:rsidR="0059634B" w:rsidRDefault="004933F5">
      <w:pPr>
        <w:numPr>
          <w:ilvl w:val="0"/>
          <w:numId w:val="15"/>
        </w:numPr>
        <w:spacing w:line="240" w:lineRule="auto"/>
        <w:rPr>
          <w:sz w:val="18"/>
          <w:szCs w:val="18"/>
        </w:rPr>
      </w:pPr>
      <w:r>
        <w:rPr>
          <w:sz w:val="18"/>
          <w:szCs w:val="18"/>
        </w:rPr>
        <w:t>Run identifiers = the columns that name the attack, topology, site, scenario and repeat of a run.</w:t>
      </w:r>
    </w:p>
    <w:p w14:paraId="65930BB8" w14:textId="77777777" w:rsidR="0059634B" w:rsidRDefault="004933F5">
      <w:pPr>
        <w:numPr>
          <w:ilvl w:val="0"/>
          <w:numId w:val="15"/>
        </w:numPr>
        <w:spacing w:line="240" w:lineRule="auto"/>
        <w:rPr>
          <w:sz w:val="18"/>
          <w:szCs w:val="18"/>
        </w:rPr>
      </w:pPr>
      <w:r>
        <w:rPr>
          <w:sz w:val="18"/>
          <w:szCs w:val="18"/>
        </w:rPr>
        <w:t>Relay = to receive a probe and send it on one hop towards the root; the forwarding of a node is counted from this.</w:t>
      </w:r>
    </w:p>
    <w:p w14:paraId="553571C0" w14:textId="77777777" w:rsidR="0059634B" w:rsidRDefault="004933F5">
      <w:pPr>
        <w:numPr>
          <w:ilvl w:val="0"/>
          <w:numId w:val="15"/>
        </w:numPr>
        <w:spacing w:line="240" w:lineRule="auto"/>
        <w:rPr>
          <w:sz w:val="18"/>
          <w:szCs w:val="18"/>
        </w:rPr>
      </w:pPr>
      <w:r>
        <w:rPr>
          <w:sz w:val="18"/>
          <w:szCs w:val="18"/>
        </w:rPr>
        <w:t>Baseline (phase 0) = the first 300 s of an attack run, before the attack starts.</w:t>
      </w:r>
    </w:p>
    <w:p w14:paraId="7E59BFC4" w14:textId="77777777" w:rsidR="0059634B" w:rsidRDefault="004933F5">
      <w:pPr>
        <w:numPr>
          <w:ilvl w:val="0"/>
          <w:numId w:val="15"/>
        </w:numPr>
        <w:spacing w:line="240" w:lineRule="auto"/>
        <w:rPr>
          <w:sz w:val="18"/>
          <w:szCs w:val="18"/>
        </w:rPr>
      </w:pPr>
      <w:r>
        <w:rPr>
          <w:sz w:val="18"/>
          <w:szCs w:val="18"/>
        </w:rPr>
        <w:t>Benign run = a run with no attack; matched = set up like an attack run, so that it can be compared with the attack runs.</w:t>
      </w:r>
    </w:p>
    <w:p w14:paraId="541ECD6B" w14:textId="77777777" w:rsidR="0059634B" w:rsidRDefault="004933F5">
      <w:pPr>
        <w:numPr>
          <w:ilvl w:val="0"/>
          <w:numId w:val="15"/>
        </w:numPr>
        <w:spacing w:line="240" w:lineRule="auto"/>
        <w:rPr>
          <w:sz w:val="18"/>
          <w:szCs w:val="18"/>
        </w:rPr>
      </w:pPr>
      <w:r>
        <w:rPr>
          <w:sz w:val="18"/>
          <w:szCs w:val="18"/>
        </w:rPr>
        <w:t>Pre-run gates = the checks that the root makes before the timed phases of a run can start, for example that every child has joined.</w:t>
      </w:r>
    </w:p>
    <w:p w14:paraId="3CBB6E98" w14:textId="77777777" w:rsidR="0059634B" w:rsidRDefault="004933F5">
      <w:pPr>
        <w:numPr>
          <w:ilvl w:val="0"/>
          <w:numId w:val="15"/>
        </w:numPr>
        <w:spacing w:after="220" w:line="240" w:lineRule="auto"/>
        <w:rPr>
          <w:sz w:val="18"/>
          <w:szCs w:val="18"/>
        </w:rPr>
      </w:pPr>
      <w:r>
        <w:rPr>
          <w:sz w:val="18"/>
          <w:szCs w:val="18"/>
        </w:rPr>
        <w:t>Verifier = the script that checks every run against its schedule (Section 4.2.7.1).</w:t>
      </w:r>
    </w:p>
    <w:p w14:paraId="7D8E8632" w14:textId="77777777" w:rsidR="0059634B" w:rsidRDefault="004933F5">
      <w:pPr>
        <w:spacing w:before="180" w:after="180"/>
      </w:pPr>
      <w:r>
        <w:t>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p>
    <w:p w14:paraId="5FBF2938" w14:textId="77777777" w:rsidR="0059634B" w:rsidRDefault="004933F5">
      <w:pPr>
        <w:keepNext/>
        <w:spacing w:before="180" w:after="180"/>
        <w:rPr>
          <w:b/>
          <w:bCs/>
        </w:rPr>
      </w:pPr>
      <w:bookmarkStart w:id="1254" w:name="_Toc9001217"/>
      <w:bookmarkEnd w:id="1254"/>
      <w:r>
        <w:rPr>
          <w:b/>
          <w:bCs/>
        </w:rPr>
        <w:t>Table 5.2 Index of the Deviation Identifiers D-1 to D-37</w:t>
      </w:r>
    </w:p>
    <w:tbl>
      <w:tblPr>
        <w:tblStyle w:val="affffffa"/>
        <w:tblW w:w="8306" w:type="dxa"/>
        <w:tblBorders>
          <w:top w:val="nil"/>
          <w:left w:val="nil"/>
          <w:bottom w:val="nil"/>
          <w:right w:val="nil"/>
          <w:insideH w:val="nil"/>
          <w:insideV w:val="nil"/>
        </w:tblBorders>
        <w:tblLayout w:type="fixed"/>
        <w:tblLook w:val="0600" w:firstRow="0" w:lastRow="0" w:firstColumn="0" w:lastColumn="0" w:noHBand="1" w:noVBand="1"/>
      </w:tblPr>
      <w:tblGrid>
        <w:gridCol w:w="787"/>
        <w:gridCol w:w="1893"/>
        <w:gridCol w:w="4373"/>
        <w:gridCol w:w="1253"/>
      </w:tblGrid>
      <w:tr w:rsidR="0059634B" w14:paraId="11ADCD46" w14:textId="77777777">
        <w:trPr>
          <w:cantSplit/>
          <w:trHeight w:val="525"/>
          <w:tblHeader/>
        </w:trPr>
        <w:tc>
          <w:tcPr>
            <w:tcW w:w="78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39D2954" w14:textId="77777777" w:rsidR="0059634B" w:rsidRDefault="004933F5">
            <w:pPr>
              <w:keepNext/>
              <w:spacing w:before="40" w:after="40" w:line="240" w:lineRule="auto"/>
              <w:jc w:val="left"/>
              <w:rPr>
                <w:b/>
                <w:bCs/>
                <w:sz w:val="19"/>
                <w:szCs w:val="19"/>
              </w:rPr>
            </w:pPr>
            <w:r>
              <w:rPr>
                <w:b/>
                <w:bCs/>
                <w:sz w:val="19"/>
                <w:szCs w:val="19"/>
              </w:rPr>
              <w:t>ID</w:t>
            </w:r>
          </w:p>
        </w:tc>
        <w:tc>
          <w:tcPr>
            <w:tcW w:w="18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474923" w14:textId="77777777" w:rsidR="0059634B" w:rsidRDefault="004933F5">
            <w:pPr>
              <w:keepNext/>
              <w:spacing w:before="40" w:after="40" w:line="240" w:lineRule="auto"/>
              <w:jc w:val="left"/>
              <w:rPr>
                <w:b/>
                <w:bCs/>
                <w:sz w:val="19"/>
                <w:szCs w:val="19"/>
              </w:rPr>
            </w:pPr>
            <w:r>
              <w:rPr>
                <w:b/>
                <w:bCs/>
                <w:sz w:val="19"/>
                <w:szCs w:val="19"/>
              </w:rPr>
              <w:t>Topic</w:t>
            </w:r>
          </w:p>
        </w:tc>
        <w:tc>
          <w:tcPr>
            <w:tcW w:w="437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CDCACF" w14:textId="77777777" w:rsidR="0059634B" w:rsidRDefault="004933F5">
            <w:pPr>
              <w:keepNext/>
              <w:spacing w:before="40" w:after="40" w:line="240" w:lineRule="auto"/>
              <w:jc w:val="left"/>
              <w:rPr>
                <w:b/>
                <w:bCs/>
                <w:sz w:val="19"/>
                <w:szCs w:val="19"/>
              </w:rPr>
            </w:pPr>
            <w:r>
              <w:rPr>
                <w:b/>
                <w:bCs/>
                <w:sz w:val="19"/>
                <w:szCs w:val="19"/>
              </w:rPr>
              <w:t>In plain words</w:t>
            </w:r>
          </w:p>
        </w:tc>
        <w:tc>
          <w:tcPr>
            <w:tcW w:w="125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EA5439" w14:textId="77777777" w:rsidR="0059634B" w:rsidRDefault="004933F5">
            <w:pPr>
              <w:keepNext/>
              <w:spacing w:before="40" w:after="40" w:line="240" w:lineRule="auto"/>
              <w:jc w:val="left"/>
              <w:rPr>
                <w:b/>
                <w:bCs/>
                <w:sz w:val="19"/>
                <w:szCs w:val="19"/>
              </w:rPr>
            </w:pPr>
            <w:r>
              <w:rPr>
                <w:b/>
                <w:bCs/>
                <w:sz w:val="19"/>
                <w:szCs w:val="19"/>
              </w:rPr>
              <w:t>Given in full in</w:t>
            </w:r>
          </w:p>
        </w:tc>
      </w:tr>
      <w:tr w:rsidR="0059634B" w14:paraId="1BE3ECAC"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A8C39B" w14:textId="77777777" w:rsidR="0059634B" w:rsidRDefault="004933F5">
            <w:pPr>
              <w:spacing w:before="40" w:after="40" w:line="240" w:lineRule="auto"/>
              <w:jc w:val="left"/>
              <w:rPr>
                <w:sz w:val="19"/>
                <w:szCs w:val="19"/>
              </w:rPr>
            </w:pPr>
            <w:r>
              <w:rPr>
                <w:sz w:val="19"/>
                <w:szCs w:val="19"/>
              </w:rPr>
              <w:t>D-1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C64EE99" w14:textId="77777777" w:rsidR="0059634B" w:rsidRDefault="004933F5">
            <w:pPr>
              <w:spacing w:before="40" w:after="40" w:line="240" w:lineRule="auto"/>
              <w:jc w:val="left"/>
              <w:rPr>
                <w:sz w:val="19"/>
                <w:szCs w:val="19"/>
              </w:rPr>
            </w:pPr>
            <w:r>
              <w:rPr>
                <w:sz w:val="19"/>
                <w:szCs w:val="19"/>
              </w:rPr>
              <w:t>Sampling rate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7221C88" w14:textId="77777777" w:rsidR="0059634B" w:rsidRDefault="004933F5">
            <w:pPr>
              <w:spacing w:before="40" w:after="40" w:line="240" w:lineRule="auto"/>
              <w:jc w:val="left"/>
              <w:rPr>
                <w:sz w:val="19"/>
                <w:szCs w:val="19"/>
              </w:rPr>
            </w:pPr>
            <w:r>
              <w:rPr>
                <w:sz w:val="19"/>
                <w:szCs w:val="19"/>
              </w:rPr>
              <w:t>Each board records 10 samples per second, so a one-second window holds ten samples.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2AD42AF" w14:textId="77777777" w:rsidR="0059634B" w:rsidRDefault="004933F5">
            <w:pPr>
              <w:spacing w:before="40" w:after="40" w:line="240" w:lineRule="auto"/>
              <w:jc w:val="left"/>
              <w:rPr>
                <w:sz w:val="19"/>
                <w:szCs w:val="19"/>
              </w:rPr>
            </w:pPr>
            <w:r>
              <w:rPr>
                <w:sz w:val="19"/>
                <w:szCs w:val="19"/>
              </w:rPr>
              <w:t>Table 5.3</w:t>
            </w:r>
          </w:p>
        </w:tc>
      </w:tr>
      <w:tr w:rsidR="0059634B" w14:paraId="1AD4E1F9"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FB45B3" w14:textId="77777777" w:rsidR="0059634B" w:rsidRDefault="004933F5">
            <w:pPr>
              <w:spacing w:before="40" w:after="40" w:line="240" w:lineRule="auto"/>
              <w:jc w:val="left"/>
              <w:rPr>
                <w:sz w:val="19"/>
                <w:szCs w:val="19"/>
              </w:rPr>
            </w:pPr>
            <w:r>
              <w:rPr>
                <w:sz w:val="19"/>
                <w:szCs w:val="19"/>
              </w:rPr>
              <w:t>D-2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FAD94E1" w14:textId="77777777" w:rsidR="0059634B" w:rsidRDefault="004933F5">
            <w:pPr>
              <w:spacing w:before="40" w:after="40" w:line="240" w:lineRule="auto"/>
              <w:jc w:val="left"/>
              <w:rPr>
                <w:sz w:val="19"/>
                <w:szCs w:val="19"/>
              </w:rPr>
            </w:pPr>
            <w:r>
              <w:rPr>
                <w:sz w:val="19"/>
                <w:szCs w:val="19"/>
              </w:rPr>
              <w:t>LatencyHopRatio</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135660F" w14:textId="77777777" w:rsidR="0059634B" w:rsidRDefault="004933F5">
            <w:pPr>
              <w:spacing w:before="40" w:after="40" w:line="240" w:lineRule="auto"/>
              <w:jc w:val="left"/>
              <w:rPr>
                <w:sz w:val="19"/>
                <w:szCs w:val="19"/>
              </w:rPr>
            </w:pPr>
            <w:r>
              <w:rPr>
                <w:sz w:val="19"/>
                <w:szCs w:val="19"/>
              </w:rPr>
              <w:t>Latency is the one-way delay of a probe per hop, not a round-trip time.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8994410" w14:textId="77777777" w:rsidR="0059634B" w:rsidRDefault="004933F5">
            <w:pPr>
              <w:spacing w:before="40" w:after="40" w:line="240" w:lineRule="auto"/>
              <w:jc w:val="left"/>
              <w:rPr>
                <w:sz w:val="19"/>
                <w:szCs w:val="19"/>
              </w:rPr>
            </w:pPr>
            <w:r>
              <w:rPr>
                <w:sz w:val="19"/>
                <w:szCs w:val="19"/>
              </w:rPr>
              <w:t>Table 5.4</w:t>
            </w:r>
          </w:p>
        </w:tc>
      </w:tr>
      <w:tr w:rsidR="0059634B" w14:paraId="49F2FD95"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EDBDDC" w14:textId="77777777" w:rsidR="0059634B" w:rsidRDefault="004933F5">
            <w:pPr>
              <w:spacing w:before="40" w:after="40" w:line="240" w:lineRule="auto"/>
              <w:jc w:val="left"/>
              <w:rPr>
                <w:sz w:val="19"/>
                <w:szCs w:val="19"/>
              </w:rPr>
            </w:pPr>
            <w:r>
              <w:rPr>
                <w:sz w:val="19"/>
                <w:szCs w:val="19"/>
              </w:rPr>
              <w:t>D-3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29987CD" w14:textId="77777777" w:rsidR="0059634B" w:rsidRDefault="004933F5">
            <w:pPr>
              <w:spacing w:before="40" w:after="40" w:line="240" w:lineRule="auto"/>
              <w:jc w:val="left"/>
              <w:rPr>
                <w:sz w:val="19"/>
                <w:szCs w:val="19"/>
              </w:rPr>
            </w:pPr>
            <w:r>
              <w:rPr>
                <w:sz w:val="19"/>
                <w:szCs w:val="19"/>
              </w:rPr>
              <w:t>TunnelLatency</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6FB8615" w14:textId="77777777" w:rsidR="0059634B" w:rsidRDefault="004933F5">
            <w:pPr>
              <w:spacing w:before="40" w:after="40" w:line="240" w:lineRule="auto"/>
              <w:jc w:val="left"/>
              <w:rPr>
                <w:sz w:val="19"/>
                <w:szCs w:val="19"/>
              </w:rPr>
            </w:pPr>
            <w:r>
              <w:rPr>
                <w:sz w:val="19"/>
                <w:szCs w:val="19"/>
              </w:rPr>
              <w:t>Tunnel latency is the gap in arrival time between a probe and its tunnelled copy at the root.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A53BFD5" w14:textId="77777777" w:rsidR="0059634B" w:rsidRDefault="004933F5">
            <w:pPr>
              <w:spacing w:before="40" w:after="40" w:line="240" w:lineRule="auto"/>
              <w:jc w:val="left"/>
              <w:rPr>
                <w:sz w:val="19"/>
                <w:szCs w:val="19"/>
              </w:rPr>
            </w:pPr>
            <w:r>
              <w:rPr>
                <w:sz w:val="19"/>
                <w:szCs w:val="19"/>
              </w:rPr>
              <w:t>Table 5.4</w:t>
            </w:r>
          </w:p>
        </w:tc>
      </w:tr>
      <w:tr w:rsidR="0059634B" w14:paraId="07C69B16"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F7279B" w14:textId="77777777" w:rsidR="0059634B" w:rsidRDefault="004933F5">
            <w:pPr>
              <w:spacing w:before="40" w:after="40" w:line="240" w:lineRule="auto"/>
              <w:jc w:val="left"/>
              <w:rPr>
                <w:sz w:val="19"/>
                <w:szCs w:val="19"/>
              </w:rPr>
            </w:pPr>
            <w:r>
              <w:rPr>
                <w:sz w:val="19"/>
                <w:szCs w:val="19"/>
              </w:rPr>
              <w:t>D-4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9B71D0E" w14:textId="77777777" w:rsidR="0059634B" w:rsidRDefault="004933F5">
            <w:pPr>
              <w:spacing w:before="40" w:after="40" w:line="240" w:lineRule="auto"/>
              <w:jc w:val="left"/>
              <w:rPr>
                <w:sz w:val="19"/>
                <w:szCs w:val="19"/>
              </w:rPr>
            </w:pPr>
            <w:r>
              <w:rPr>
                <w:sz w:val="19"/>
                <w:szCs w:val="19"/>
              </w:rPr>
              <w:t>Topology check</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0E28152" w14:textId="77777777" w:rsidR="0059634B" w:rsidRDefault="004933F5">
            <w:pPr>
              <w:spacing w:before="40" w:after="40" w:line="240" w:lineRule="auto"/>
              <w:jc w:val="left"/>
              <w:rPr>
                <w:sz w:val="19"/>
                <w:szCs w:val="19"/>
              </w:rPr>
            </w:pPr>
            <w:r>
              <w:rPr>
                <w:sz w:val="19"/>
                <w:szCs w:val="19"/>
              </w:rPr>
              <w:t>Parent changes in the first 60 s count as the mesh forming, not as re-routing.</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C87FB74" w14:textId="77777777" w:rsidR="0059634B" w:rsidRDefault="004933F5">
            <w:pPr>
              <w:spacing w:before="40" w:after="40" w:line="240" w:lineRule="auto"/>
              <w:jc w:val="left"/>
              <w:rPr>
                <w:sz w:val="19"/>
                <w:szCs w:val="19"/>
              </w:rPr>
            </w:pPr>
            <w:r>
              <w:rPr>
                <w:sz w:val="19"/>
                <w:szCs w:val="19"/>
              </w:rPr>
              <w:t>Table 5.7</w:t>
            </w:r>
          </w:p>
        </w:tc>
      </w:tr>
      <w:tr w:rsidR="0059634B" w14:paraId="4F4BF4AE"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385DE7" w14:textId="77777777" w:rsidR="0059634B" w:rsidRDefault="004933F5">
            <w:pPr>
              <w:spacing w:before="40" w:after="40" w:line="240" w:lineRule="auto"/>
              <w:jc w:val="left"/>
              <w:rPr>
                <w:sz w:val="19"/>
                <w:szCs w:val="19"/>
              </w:rPr>
            </w:pPr>
            <w:r>
              <w:rPr>
                <w:sz w:val="19"/>
                <w:szCs w:val="19"/>
              </w:rPr>
              <w:t>D-5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27748A0" w14:textId="77777777" w:rsidR="0059634B" w:rsidRDefault="004933F5">
            <w:pPr>
              <w:spacing w:before="40" w:after="40" w:line="240" w:lineRule="auto"/>
              <w:jc w:val="left"/>
              <w:rPr>
                <w:sz w:val="19"/>
                <w:szCs w:val="19"/>
              </w:rPr>
            </w:pPr>
            <w:r>
              <w:rPr>
                <w:sz w:val="19"/>
                <w:szCs w:val="19"/>
              </w:rPr>
              <w:t>Baseline control</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529F692" w14:textId="77777777" w:rsidR="0059634B" w:rsidRDefault="004933F5">
            <w:pPr>
              <w:spacing w:before="40" w:after="40" w:line="240" w:lineRule="auto"/>
              <w:jc w:val="left"/>
              <w:rPr>
                <w:sz w:val="19"/>
                <w:szCs w:val="19"/>
              </w:rPr>
            </w:pPr>
            <w:r>
              <w:rPr>
                <w:sz w:val="19"/>
                <w:szCs w:val="19"/>
              </w:rPr>
              <w:t>The first 300 s of every attack run serve as the baseline.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55E50DB6" w14:textId="77777777" w:rsidR="0059634B" w:rsidRDefault="004933F5">
            <w:pPr>
              <w:spacing w:before="40" w:after="40" w:line="240" w:lineRule="auto"/>
              <w:jc w:val="left"/>
              <w:rPr>
                <w:sz w:val="19"/>
                <w:szCs w:val="19"/>
              </w:rPr>
            </w:pPr>
            <w:r>
              <w:rPr>
                <w:sz w:val="19"/>
                <w:szCs w:val="19"/>
              </w:rPr>
              <w:t>Table 5.6</w:t>
            </w:r>
          </w:p>
        </w:tc>
      </w:tr>
      <w:tr w:rsidR="0059634B" w14:paraId="493A6F34"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F690D4" w14:textId="77777777" w:rsidR="0059634B" w:rsidRDefault="004933F5">
            <w:pPr>
              <w:spacing w:before="40" w:after="40" w:line="240" w:lineRule="auto"/>
              <w:jc w:val="left"/>
              <w:rPr>
                <w:sz w:val="19"/>
                <w:szCs w:val="19"/>
              </w:rPr>
            </w:pPr>
            <w:r>
              <w:rPr>
                <w:sz w:val="19"/>
                <w:szCs w:val="19"/>
              </w:rPr>
              <w:t>D-6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11ED1C9" w14:textId="77777777" w:rsidR="0059634B" w:rsidRDefault="004933F5">
            <w:pPr>
              <w:spacing w:before="40" w:after="40" w:line="240" w:lineRule="auto"/>
              <w:jc w:val="left"/>
              <w:rPr>
                <w:sz w:val="19"/>
                <w:szCs w:val="19"/>
              </w:rPr>
            </w:pPr>
            <w:r>
              <w:rPr>
                <w:sz w:val="19"/>
                <w:szCs w:val="19"/>
              </w:rPr>
              <w:t>Repeats and parents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662CB69" w14:textId="77777777" w:rsidR="0059634B" w:rsidRDefault="004933F5">
            <w:pPr>
              <w:spacing w:before="40" w:after="40" w:line="240" w:lineRule="auto"/>
              <w:jc w:val="left"/>
              <w:rPr>
                <w:sz w:val="19"/>
                <w:szCs w:val="19"/>
              </w:rPr>
            </w:pPr>
            <w:r>
              <w:rPr>
                <w:sz w:val="19"/>
                <w:szCs w:val="19"/>
              </w:rPr>
              <w:t>The topology type is fixed for a run, but which board sits where is left to the mesh.</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7224840" w14:textId="77777777" w:rsidR="0059634B" w:rsidRDefault="004933F5">
            <w:pPr>
              <w:spacing w:before="40" w:after="40" w:line="240" w:lineRule="auto"/>
              <w:jc w:val="left"/>
              <w:rPr>
                <w:sz w:val="19"/>
                <w:szCs w:val="19"/>
              </w:rPr>
            </w:pPr>
            <w:r>
              <w:rPr>
                <w:sz w:val="19"/>
                <w:szCs w:val="19"/>
              </w:rPr>
              <w:t>Table 5.6</w:t>
            </w:r>
          </w:p>
        </w:tc>
      </w:tr>
      <w:tr w:rsidR="0059634B" w14:paraId="7E615A77"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C90152" w14:textId="77777777" w:rsidR="0059634B" w:rsidRDefault="004933F5">
            <w:pPr>
              <w:spacing w:before="40" w:after="40" w:line="240" w:lineRule="auto"/>
              <w:jc w:val="left"/>
              <w:rPr>
                <w:sz w:val="19"/>
                <w:szCs w:val="19"/>
              </w:rPr>
            </w:pPr>
            <w:r>
              <w:rPr>
                <w:sz w:val="19"/>
                <w:szCs w:val="19"/>
              </w:rPr>
              <w:t>D-7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7744820C" w14:textId="77777777" w:rsidR="0059634B" w:rsidRDefault="004933F5">
            <w:pPr>
              <w:spacing w:before="40" w:after="40" w:line="240" w:lineRule="auto"/>
              <w:jc w:val="left"/>
              <w:rPr>
                <w:sz w:val="19"/>
                <w:szCs w:val="19"/>
              </w:rPr>
            </w:pPr>
            <w:r>
              <w:rPr>
                <w:sz w:val="19"/>
                <w:szCs w:val="19"/>
              </w:rPr>
              <w:t>run_repeat column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A3E0FB5" w14:textId="77777777" w:rsidR="0059634B" w:rsidRDefault="004933F5">
            <w:pPr>
              <w:spacing w:before="40" w:after="40" w:line="240" w:lineRule="auto"/>
              <w:jc w:val="left"/>
              <w:rPr>
                <w:sz w:val="19"/>
                <w:szCs w:val="19"/>
              </w:rPr>
            </w:pPr>
            <w:r>
              <w:rPr>
                <w:sz w:val="19"/>
                <w:szCs w:val="19"/>
              </w:rPr>
              <w:t>Every row records which repeat of a run it belongs to.</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59ED4448" w14:textId="77777777" w:rsidR="0059634B" w:rsidRDefault="004933F5">
            <w:pPr>
              <w:spacing w:before="40" w:after="40" w:line="240" w:lineRule="auto"/>
              <w:jc w:val="left"/>
              <w:rPr>
                <w:sz w:val="19"/>
                <w:szCs w:val="19"/>
              </w:rPr>
            </w:pPr>
            <w:r>
              <w:rPr>
                <w:sz w:val="19"/>
                <w:szCs w:val="19"/>
              </w:rPr>
              <w:t>Table 5.4</w:t>
            </w:r>
          </w:p>
        </w:tc>
      </w:tr>
      <w:tr w:rsidR="0059634B" w14:paraId="2F2D0A16"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D87F0A" w14:textId="77777777" w:rsidR="0059634B" w:rsidRDefault="004933F5">
            <w:pPr>
              <w:spacing w:before="40" w:after="40" w:line="240" w:lineRule="auto"/>
              <w:jc w:val="left"/>
              <w:rPr>
                <w:sz w:val="19"/>
                <w:szCs w:val="19"/>
              </w:rPr>
            </w:pPr>
            <w:r>
              <w:rPr>
                <w:sz w:val="19"/>
                <w:szCs w:val="19"/>
              </w:rPr>
              <w:lastRenderedPageBreak/>
              <w:t>D-8</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78E8D8E" w14:textId="77777777" w:rsidR="0059634B" w:rsidRDefault="004933F5">
            <w:pPr>
              <w:spacing w:before="40" w:after="40" w:line="240" w:lineRule="auto"/>
              <w:jc w:val="left"/>
              <w:rPr>
                <w:sz w:val="19"/>
                <w:szCs w:val="19"/>
              </w:rPr>
            </w:pPr>
            <w:r>
              <w:rPr>
                <w:sz w:val="19"/>
                <w:szCs w:val="19"/>
              </w:rPr>
              <w:t>PDR attribution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2D96238" w14:textId="77777777" w:rsidR="0059634B" w:rsidRDefault="004933F5">
            <w:pPr>
              <w:spacing w:before="40" w:after="40" w:line="240" w:lineRule="auto"/>
              <w:jc w:val="left"/>
              <w:rPr>
                <w:sz w:val="19"/>
                <w:szCs w:val="19"/>
              </w:rPr>
            </w:pPr>
            <w:r>
              <w:rPr>
                <w:sz w:val="19"/>
                <w:szCs w:val="19"/>
              </w:rPr>
              <w:t>A window gets a delivery ratio, even 0, when the node sent in it and the root’s log covers it.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899CBD2" w14:textId="77777777" w:rsidR="0059634B" w:rsidRDefault="004933F5">
            <w:pPr>
              <w:spacing w:before="40" w:after="40" w:line="240" w:lineRule="auto"/>
              <w:jc w:val="left"/>
              <w:rPr>
                <w:sz w:val="19"/>
                <w:szCs w:val="19"/>
              </w:rPr>
            </w:pPr>
            <w:r>
              <w:rPr>
                <w:sz w:val="19"/>
                <w:szCs w:val="19"/>
              </w:rPr>
              <w:t>Table 5.4</w:t>
            </w:r>
          </w:p>
        </w:tc>
      </w:tr>
      <w:tr w:rsidR="0059634B" w14:paraId="00D0E565"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E8BCD0" w14:textId="77777777" w:rsidR="0059634B" w:rsidRDefault="004933F5">
            <w:pPr>
              <w:spacing w:before="40" w:after="40" w:line="240" w:lineRule="auto"/>
              <w:jc w:val="left"/>
              <w:rPr>
                <w:sz w:val="19"/>
                <w:szCs w:val="19"/>
              </w:rPr>
            </w:pPr>
            <w:r>
              <w:rPr>
                <w:sz w:val="19"/>
                <w:szCs w:val="19"/>
              </w:rPr>
              <w:t>D-9</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14A07B11" w14:textId="77777777" w:rsidR="0059634B" w:rsidRDefault="004933F5">
            <w:pPr>
              <w:spacing w:before="40" w:after="40" w:line="240" w:lineRule="auto"/>
              <w:jc w:val="left"/>
              <w:rPr>
                <w:sz w:val="19"/>
                <w:szCs w:val="19"/>
              </w:rPr>
            </w:pPr>
            <w:r>
              <w:rPr>
                <w:sz w:val="19"/>
                <w:szCs w:val="19"/>
              </w:rPr>
              <w:t>Grid and window</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6B9DE642" w14:textId="77777777" w:rsidR="0059634B" w:rsidRDefault="004933F5">
            <w:pPr>
              <w:spacing w:before="40" w:after="40" w:line="240" w:lineRule="auto"/>
              <w:jc w:val="left"/>
              <w:rPr>
                <w:sz w:val="19"/>
                <w:szCs w:val="19"/>
              </w:rPr>
            </w:pPr>
            <w:r>
              <w:rPr>
                <w:sz w:val="19"/>
                <w:szCs w:val="19"/>
              </w:rPr>
              <w:t>The data are cut into one-second windows, and a window needs at least 8 of its 10 samples.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3975CD4" w14:textId="77777777" w:rsidR="0059634B" w:rsidRDefault="004933F5">
            <w:pPr>
              <w:spacing w:before="40" w:after="40" w:line="240" w:lineRule="auto"/>
              <w:jc w:val="left"/>
              <w:rPr>
                <w:sz w:val="19"/>
                <w:szCs w:val="19"/>
              </w:rPr>
            </w:pPr>
            <w:r>
              <w:rPr>
                <w:sz w:val="19"/>
                <w:szCs w:val="19"/>
              </w:rPr>
              <w:t>Table 5.3</w:t>
            </w:r>
          </w:p>
        </w:tc>
      </w:tr>
      <w:tr w:rsidR="0059634B" w14:paraId="1F1071CE"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FD05E4" w14:textId="77777777" w:rsidR="0059634B" w:rsidRDefault="004933F5">
            <w:pPr>
              <w:spacing w:before="40" w:after="40" w:line="240" w:lineRule="auto"/>
              <w:jc w:val="left"/>
              <w:rPr>
                <w:sz w:val="19"/>
                <w:szCs w:val="19"/>
              </w:rPr>
            </w:pPr>
            <w:r>
              <w:rPr>
                <w:sz w:val="19"/>
                <w:szCs w:val="19"/>
              </w:rPr>
              <w:t>D-10</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DD7F07E" w14:textId="77777777" w:rsidR="0059634B" w:rsidRDefault="004933F5">
            <w:pPr>
              <w:spacing w:before="40" w:after="40" w:line="240" w:lineRule="auto"/>
              <w:jc w:val="left"/>
              <w:rPr>
                <w:sz w:val="19"/>
                <w:szCs w:val="19"/>
              </w:rPr>
            </w:pPr>
            <w:r>
              <w:rPr>
                <w:sz w:val="19"/>
                <w:szCs w:val="19"/>
              </w:rPr>
              <w:t>Run columns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031EFF5" w14:textId="77777777" w:rsidR="0059634B" w:rsidRDefault="004933F5">
            <w:pPr>
              <w:spacing w:before="40" w:after="40" w:line="240" w:lineRule="auto"/>
              <w:jc w:val="left"/>
              <w:rPr>
                <w:sz w:val="19"/>
                <w:szCs w:val="19"/>
              </w:rPr>
            </w:pPr>
            <w:r>
              <w:rPr>
                <w:sz w:val="19"/>
                <w:szCs w:val="19"/>
              </w:rPr>
              <w:t>Every row records the attack, topology, site and scenario of its run.</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46CF7035" w14:textId="77777777" w:rsidR="0059634B" w:rsidRDefault="004933F5">
            <w:pPr>
              <w:spacing w:before="40" w:after="40" w:line="240" w:lineRule="auto"/>
              <w:jc w:val="left"/>
              <w:rPr>
                <w:sz w:val="19"/>
                <w:szCs w:val="19"/>
              </w:rPr>
            </w:pPr>
            <w:r>
              <w:rPr>
                <w:sz w:val="19"/>
                <w:szCs w:val="19"/>
              </w:rPr>
              <w:t>Table 5.4</w:t>
            </w:r>
          </w:p>
        </w:tc>
      </w:tr>
      <w:tr w:rsidR="0059634B" w14:paraId="6ACB21D3"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EAA96D" w14:textId="77777777" w:rsidR="0059634B" w:rsidRDefault="004933F5">
            <w:pPr>
              <w:spacing w:before="40" w:after="40" w:line="240" w:lineRule="auto"/>
              <w:jc w:val="left"/>
              <w:rPr>
                <w:sz w:val="19"/>
                <w:szCs w:val="19"/>
              </w:rPr>
            </w:pPr>
            <w:r>
              <w:rPr>
                <w:sz w:val="19"/>
                <w:szCs w:val="19"/>
              </w:rPr>
              <w:t>D-11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972A046" w14:textId="77777777" w:rsidR="0059634B" w:rsidRDefault="004933F5">
            <w:pPr>
              <w:spacing w:before="40" w:after="40" w:line="240" w:lineRule="auto"/>
              <w:jc w:val="left"/>
              <w:rPr>
                <w:sz w:val="19"/>
                <w:szCs w:val="19"/>
              </w:rPr>
            </w:pPr>
            <w:r>
              <w:rPr>
                <w:sz w:val="19"/>
                <w:szCs w:val="19"/>
              </w:rPr>
              <w:t>Hop, not layer</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D7B89ED" w14:textId="77777777" w:rsidR="0059634B" w:rsidRDefault="004933F5">
            <w:pPr>
              <w:spacing w:before="40" w:after="40" w:line="240" w:lineRule="auto"/>
              <w:jc w:val="left"/>
              <w:rPr>
                <w:sz w:val="19"/>
                <w:szCs w:val="19"/>
              </w:rPr>
            </w:pPr>
            <w:r>
              <w:rPr>
                <w:rFonts w:ascii="Gungsuh" w:eastAsia="Gungsuh" w:hAnsi="Gungsuh" w:cs="Gungsuh"/>
                <w:sz w:val="19"/>
                <w:szCs w:val="19"/>
              </w:rPr>
              <w:t>The feature counts hop changes, where hop = mesh layer − 1.</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767238A" w14:textId="77777777" w:rsidR="0059634B" w:rsidRDefault="004933F5">
            <w:pPr>
              <w:spacing w:before="40" w:after="40" w:line="240" w:lineRule="auto"/>
              <w:jc w:val="left"/>
              <w:rPr>
                <w:sz w:val="19"/>
                <w:szCs w:val="19"/>
              </w:rPr>
            </w:pPr>
            <w:r>
              <w:rPr>
                <w:sz w:val="19"/>
                <w:szCs w:val="19"/>
              </w:rPr>
              <w:t>Table 5.4</w:t>
            </w:r>
          </w:p>
        </w:tc>
      </w:tr>
      <w:tr w:rsidR="0059634B" w14:paraId="03EAC32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DD7A71" w14:textId="77777777" w:rsidR="0059634B" w:rsidRDefault="004933F5">
            <w:pPr>
              <w:spacing w:before="40" w:after="40" w:line="240" w:lineRule="auto"/>
              <w:jc w:val="left"/>
              <w:rPr>
                <w:sz w:val="19"/>
                <w:szCs w:val="19"/>
              </w:rPr>
            </w:pPr>
            <w:r>
              <w:rPr>
                <w:sz w:val="19"/>
                <w:szCs w:val="19"/>
              </w:rPr>
              <w:t>D-12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4AEEBFD" w14:textId="77777777" w:rsidR="0059634B" w:rsidRDefault="004933F5">
            <w:pPr>
              <w:spacing w:before="40" w:after="40" w:line="240" w:lineRule="auto"/>
              <w:jc w:val="left"/>
              <w:rPr>
                <w:sz w:val="19"/>
                <w:szCs w:val="19"/>
              </w:rPr>
            </w:pPr>
            <w:r>
              <w:rPr>
                <w:sz w:val="19"/>
                <w:szCs w:val="19"/>
              </w:rPr>
              <w:t>Application-layer relay</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59FFF75" w14:textId="77777777" w:rsidR="0059634B" w:rsidRDefault="004933F5">
            <w:pPr>
              <w:spacing w:before="40" w:after="40" w:line="240" w:lineRule="auto"/>
              <w:jc w:val="left"/>
              <w:rPr>
                <w:sz w:val="19"/>
                <w:szCs w:val="19"/>
              </w:rPr>
            </w:pPr>
            <w:r>
              <w:rPr>
                <w:sz w:val="19"/>
                <w:szCs w:val="19"/>
              </w:rPr>
              <w:t>Every node forwards probes itself at the application layer, so that forwarding can be counted.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6180E56" w14:textId="77777777" w:rsidR="0059634B" w:rsidRDefault="004933F5">
            <w:pPr>
              <w:spacing w:before="40" w:after="40" w:line="240" w:lineRule="auto"/>
              <w:jc w:val="left"/>
              <w:rPr>
                <w:sz w:val="19"/>
                <w:szCs w:val="19"/>
              </w:rPr>
            </w:pPr>
            <w:r>
              <w:rPr>
                <w:sz w:val="19"/>
                <w:szCs w:val="19"/>
              </w:rPr>
              <w:t>Table 5.5</w:t>
            </w:r>
          </w:p>
        </w:tc>
      </w:tr>
      <w:tr w:rsidR="0059634B" w14:paraId="00F8004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4C59D8" w14:textId="77777777" w:rsidR="0059634B" w:rsidRDefault="004933F5">
            <w:pPr>
              <w:spacing w:before="40" w:after="40" w:line="240" w:lineRule="auto"/>
              <w:jc w:val="left"/>
              <w:rPr>
                <w:sz w:val="19"/>
                <w:szCs w:val="19"/>
              </w:rPr>
            </w:pPr>
            <w:r>
              <w:rPr>
                <w:sz w:val="19"/>
                <w:szCs w:val="19"/>
              </w:rPr>
              <w:t>D-13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C1FAEA6" w14:textId="77777777" w:rsidR="0059634B" w:rsidRDefault="004933F5">
            <w:pPr>
              <w:spacing w:before="40" w:after="40" w:line="240" w:lineRule="auto"/>
              <w:jc w:val="left"/>
              <w:rPr>
                <w:sz w:val="19"/>
                <w:szCs w:val="19"/>
              </w:rPr>
            </w:pPr>
            <w:r>
              <w:rPr>
                <w:sz w:val="19"/>
                <w:szCs w:val="19"/>
              </w:rPr>
              <w:t>microSD mirror</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67C07D3" w14:textId="77777777" w:rsidR="0059634B" w:rsidRDefault="004933F5">
            <w:pPr>
              <w:spacing w:before="40" w:after="40" w:line="240" w:lineRule="auto"/>
              <w:jc w:val="left"/>
              <w:rPr>
                <w:sz w:val="19"/>
                <w:szCs w:val="19"/>
              </w:rPr>
            </w:pPr>
            <w:r>
              <w:rPr>
                <w:sz w:val="19"/>
                <w:szCs w:val="19"/>
              </w:rPr>
              <w:t>The memory-card copy of the log is forced to be written to the card.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F44E453" w14:textId="77777777" w:rsidR="0059634B" w:rsidRDefault="004933F5">
            <w:pPr>
              <w:spacing w:before="40" w:after="40" w:line="240" w:lineRule="auto"/>
              <w:jc w:val="left"/>
              <w:rPr>
                <w:sz w:val="19"/>
                <w:szCs w:val="19"/>
              </w:rPr>
            </w:pPr>
            <w:r>
              <w:rPr>
                <w:sz w:val="19"/>
                <w:szCs w:val="19"/>
              </w:rPr>
              <w:t>Table 5.3</w:t>
            </w:r>
          </w:p>
        </w:tc>
      </w:tr>
      <w:tr w:rsidR="0059634B" w14:paraId="7B39C89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2E3E4A" w14:textId="77777777" w:rsidR="0059634B" w:rsidRDefault="004933F5">
            <w:pPr>
              <w:spacing w:before="40" w:after="40" w:line="240" w:lineRule="auto"/>
              <w:jc w:val="left"/>
              <w:rPr>
                <w:sz w:val="19"/>
                <w:szCs w:val="19"/>
              </w:rPr>
            </w:pPr>
            <w:r>
              <w:rPr>
                <w:sz w:val="19"/>
                <w:szCs w:val="19"/>
              </w:rPr>
              <w:t>D-14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1A1868B7" w14:textId="77777777" w:rsidR="0059634B" w:rsidRDefault="004933F5">
            <w:pPr>
              <w:spacing w:before="40" w:after="40" w:line="240" w:lineRule="auto"/>
              <w:jc w:val="left"/>
              <w:rPr>
                <w:sz w:val="19"/>
                <w:szCs w:val="19"/>
              </w:rPr>
            </w:pPr>
            <w:r>
              <w:rPr>
                <w:sz w:val="19"/>
                <w:szCs w:val="19"/>
              </w:rPr>
              <w:t>Radio width</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575EC87" w14:textId="77777777" w:rsidR="0059634B" w:rsidRDefault="004933F5">
            <w:pPr>
              <w:spacing w:before="40" w:after="40" w:line="240" w:lineRule="auto"/>
              <w:jc w:val="left"/>
              <w:rPr>
                <w:sz w:val="19"/>
                <w:szCs w:val="19"/>
              </w:rPr>
            </w:pPr>
            <w:r>
              <w:rPr>
                <w:sz w:val="19"/>
                <w:szCs w:val="19"/>
              </w:rPr>
              <w:t>The Wi-Fi channel is fixed at 20 MHz and recorded in every capture.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7FFCBCA" w14:textId="77777777" w:rsidR="0059634B" w:rsidRDefault="004933F5">
            <w:pPr>
              <w:spacing w:before="40" w:after="40" w:line="240" w:lineRule="auto"/>
              <w:jc w:val="left"/>
              <w:rPr>
                <w:sz w:val="19"/>
                <w:szCs w:val="19"/>
              </w:rPr>
            </w:pPr>
            <w:r>
              <w:rPr>
                <w:sz w:val="19"/>
                <w:szCs w:val="19"/>
              </w:rPr>
              <w:t>Table 5.3</w:t>
            </w:r>
          </w:p>
        </w:tc>
      </w:tr>
      <w:tr w:rsidR="0059634B" w14:paraId="2AFFBDE8"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D047C0" w14:textId="77777777" w:rsidR="0059634B" w:rsidRDefault="004933F5">
            <w:pPr>
              <w:spacing w:before="40" w:after="40" w:line="240" w:lineRule="auto"/>
              <w:jc w:val="left"/>
              <w:rPr>
                <w:sz w:val="19"/>
                <w:szCs w:val="19"/>
              </w:rPr>
            </w:pPr>
            <w:r>
              <w:rPr>
                <w:sz w:val="19"/>
                <w:szCs w:val="19"/>
              </w:rPr>
              <w:t>D-15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B5D924D" w14:textId="77777777" w:rsidR="0059634B" w:rsidRDefault="004933F5">
            <w:pPr>
              <w:spacing w:before="40" w:after="40" w:line="240" w:lineRule="auto"/>
              <w:jc w:val="left"/>
              <w:rPr>
                <w:sz w:val="19"/>
                <w:szCs w:val="19"/>
              </w:rPr>
            </w:pPr>
            <w:r>
              <w:rPr>
                <w:sz w:val="19"/>
                <w:szCs w:val="19"/>
              </w:rPr>
              <w:t>Application counters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FC27010" w14:textId="77777777" w:rsidR="0059634B" w:rsidRDefault="004933F5">
            <w:pPr>
              <w:spacing w:before="40" w:after="40" w:line="240" w:lineRule="auto"/>
              <w:jc w:val="left"/>
              <w:rPr>
                <w:sz w:val="19"/>
                <w:szCs w:val="19"/>
              </w:rPr>
            </w:pPr>
            <w:r>
              <w:rPr>
                <w:sz w:val="19"/>
                <w:szCs w:val="19"/>
              </w:rPr>
              <w:t>Retry counts come from the software on the boards, not from the Wi-Fi hardware.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151D25B" w14:textId="77777777" w:rsidR="0059634B" w:rsidRDefault="004933F5">
            <w:pPr>
              <w:spacing w:before="40" w:after="40" w:line="240" w:lineRule="auto"/>
              <w:jc w:val="left"/>
              <w:rPr>
                <w:sz w:val="19"/>
                <w:szCs w:val="19"/>
              </w:rPr>
            </w:pPr>
            <w:r>
              <w:rPr>
                <w:sz w:val="19"/>
                <w:szCs w:val="19"/>
              </w:rPr>
              <w:t>Table 5.4</w:t>
            </w:r>
          </w:p>
        </w:tc>
      </w:tr>
      <w:tr w:rsidR="0059634B" w14:paraId="289CA32A"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2546BF" w14:textId="77777777" w:rsidR="0059634B" w:rsidRDefault="004933F5">
            <w:pPr>
              <w:spacing w:before="40" w:after="40" w:line="240" w:lineRule="auto"/>
              <w:jc w:val="left"/>
              <w:rPr>
                <w:sz w:val="19"/>
                <w:szCs w:val="19"/>
              </w:rPr>
            </w:pPr>
            <w:r>
              <w:rPr>
                <w:sz w:val="19"/>
                <w:szCs w:val="19"/>
              </w:rPr>
              <w:t>D-16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117E295" w14:textId="77777777" w:rsidR="0059634B" w:rsidRDefault="004933F5">
            <w:pPr>
              <w:spacing w:before="40" w:after="40" w:line="240" w:lineRule="auto"/>
              <w:jc w:val="left"/>
              <w:rPr>
                <w:sz w:val="19"/>
                <w:szCs w:val="19"/>
              </w:rPr>
            </w:pPr>
            <w:r>
              <w:rPr>
                <w:sz w:val="19"/>
                <w:szCs w:val="19"/>
              </w:rPr>
              <w:t>Star and blackhole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C5C35C3" w14:textId="77777777" w:rsidR="0059634B" w:rsidRDefault="004933F5">
            <w:pPr>
              <w:spacing w:before="40" w:after="40" w:line="240" w:lineRule="auto"/>
              <w:jc w:val="left"/>
              <w:rPr>
                <w:sz w:val="19"/>
                <w:szCs w:val="19"/>
              </w:rPr>
            </w:pPr>
            <w:r>
              <w:rPr>
                <w:sz w:val="19"/>
                <w:szCs w:val="19"/>
              </w:rPr>
              <w:t>In the star topology the attacker is the hub and the root sits behind it.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68874631" w14:textId="77777777" w:rsidR="0059634B" w:rsidRDefault="004933F5">
            <w:pPr>
              <w:spacing w:before="40" w:after="40" w:line="240" w:lineRule="auto"/>
              <w:jc w:val="left"/>
              <w:rPr>
                <w:sz w:val="19"/>
                <w:szCs w:val="19"/>
              </w:rPr>
            </w:pPr>
            <w:r>
              <w:rPr>
                <w:sz w:val="19"/>
                <w:szCs w:val="19"/>
              </w:rPr>
              <w:t>Table 5.5</w:t>
            </w:r>
          </w:p>
        </w:tc>
      </w:tr>
      <w:tr w:rsidR="0059634B" w14:paraId="6BD6786F"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2C422D" w14:textId="77777777" w:rsidR="0059634B" w:rsidRDefault="004933F5">
            <w:pPr>
              <w:spacing w:before="40" w:after="40" w:line="240" w:lineRule="auto"/>
              <w:jc w:val="left"/>
              <w:rPr>
                <w:sz w:val="19"/>
                <w:szCs w:val="19"/>
              </w:rPr>
            </w:pPr>
            <w:r>
              <w:rPr>
                <w:sz w:val="19"/>
                <w:szCs w:val="19"/>
              </w:rPr>
              <w:t>D-17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8F36980" w14:textId="77777777" w:rsidR="0059634B" w:rsidRDefault="004933F5">
            <w:pPr>
              <w:spacing w:before="40" w:after="40" w:line="240" w:lineRule="auto"/>
              <w:jc w:val="left"/>
              <w:rPr>
                <w:sz w:val="19"/>
                <w:szCs w:val="19"/>
              </w:rPr>
            </w:pPr>
            <w:r>
              <w:rPr>
                <w:sz w:val="19"/>
                <w:szCs w:val="19"/>
              </w:rPr>
              <w:t>Wormhole ends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D233355" w14:textId="77777777" w:rsidR="0059634B" w:rsidRDefault="004933F5">
            <w:pPr>
              <w:spacing w:before="40" w:after="40" w:line="240" w:lineRule="auto"/>
              <w:jc w:val="left"/>
              <w:rPr>
                <w:sz w:val="19"/>
                <w:szCs w:val="19"/>
              </w:rPr>
            </w:pPr>
            <w:r>
              <w:rPr>
                <w:sz w:val="19"/>
                <w:szCs w:val="19"/>
              </w:rPr>
              <w:t>The two ends of the wormhole tunnel are chosen at run time from mesh depth and then locked.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A7529EF" w14:textId="77777777" w:rsidR="0059634B" w:rsidRDefault="004933F5">
            <w:pPr>
              <w:spacing w:before="40" w:after="40" w:line="240" w:lineRule="auto"/>
              <w:jc w:val="left"/>
              <w:rPr>
                <w:sz w:val="19"/>
                <w:szCs w:val="19"/>
              </w:rPr>
            </w:pPr>
            <w:r>
              <w:rPr>
                <w:sz w:val="19"/>
                <w:szCs w:val="19"/>
              </w:rPr>
              <w:t>Table 5.5</w:t>
            </w:r>
          </w:p>
        </w:tc>
      </w:tr>
      <w:tr w:rsidR="0059634B" w14:paraId="6836C877"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D72686" w14:textId="77777777" w:rsidR="0059634B" w:rsidRDefault="004933F5">
            <w:pPr>
              <w:spacing w:before="40" w:after="40" w:line="240" w:lineRule="auto"/>
              <w:jc w:val="left"/>
              <w:rPr>
                <w:sz w:val="19"/>
                <w:szCs w:val="19"/>
              </w:rPr>
            </w:pPr>
            <w:r>
              <w:rPr>
                <w:sz w:val="19"/>
                <w:szCs w:val="19"/>
              </w:rPr>
              <w:t>D-18</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1EDA13E" w14:textId="77777777" w:rsidR="0059634B" w:rsidRDefault="004933F5">
            <w:pPr>
              <w:spacing w:before="40" w:after="40" w:line="240" w:lineRule="auto"/>
              <w:jc w:val="left"/>
              <w:rPr>
                <w:sz w:val="19"/>
                <w:szCs w:val="19"/>
              </w:rPr>
            </w:pPr>
            <w:r>
              <w:rPr>
                <w:sz w:val="19"/>
                <w:szCs w:val="19"/>
              </w:rPr>
              <w:t>Matched benign runs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44FBB0F" w14:textId="77777777" w:rsidR="0059634B" w:rsidRDefault="004933F5">
            <w:pPr>
              <w:spacing w:before="40" w:after="40" w:line="240" w:lineRule="auto"/>
              <w:jc w:val="left"/>
              <w:rPr>
                <w:sz w:val="19"/>
                <w:szCs w:val="19"/>
              </w:rPr>
            </w:pPr>
            <w:r>
              <w:rPr>
                <w:sz w:val="19"/>
                <w:szCs w:val="19"/>
              </w:rPr>
              <w:t>Benign runs without any attack are added as a matched control; the final plan has 8.</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1C83219" w14:textId="77777777" w:rsidR="0059634B" w:rsidRDefault="004933F5">
            <w:pPr>
              <w:spacing w:before="40" w:after="40" w:line="240" w:lineRule="auto"/>
              <w:jc w:val="left"/>
              <w:rPr>
                <w:sz w:val="19"/>
                <w:szCs w:val="19"/>
              </w:rPr>
            </w:pPr>
            <w:r>
              <w:rPr>
                <w:sz w:val="19"/>
                <w:szCs w:val="19"/>
              </w:rPr>
              <w:t>Table 5.6</w:t>
            </w:r>
          </w:p>
        </w:tc>
      </w:tr>
      <w:tr w:rsidR="0059634B" w14:paraId="652B1C07"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B55FD7" w14:textId="77777777" w:rsidR="0059634B" w:rsidRDefault="004933F5">
            <w:pPr>
              <w:spacing w:before="40" w:after="40" w:line="240" w:lineRule="auto"/>
              <w:jc w:val="left"/>
              <w:rPr>
                <w:sz w:val="19"/>
                <w:szCs w:val="19"/>
              </w:rPr>
            </w:pPr>
            <w:r>
              <w:rPr>
                <w:sz w:val="19"/>
                <w:szCs w:val="19"/>
              </w:rPr>
              <w:t>D-19</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12A7015" w14:textId="77777777" w:rsidR="0059634B" w:rsidRDefault="004933F5">
            <w:pPr>
              <w:spacing w:before="40" w:after="40" w:line="240" w:lineRule="auto"/>
              <w:jc w:val="left"/>
              <w:rPr>
                <w:sz w:val="19"/>
                <w:szCs w:val="19"/>
              </w:rPr>
            </w:pPr>
            <w:r>
              <w:rPr>
                <w:sz w:val="19"/>
                <w:szCs w:val="19"/>
              </w:rPr>
              <w:t>Sites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41A9937" w14:textId="77777777" w:rsidR="0059634B" w:rsidRDefault="004933F5">
            <w:pPr>
              <w:spacing w:before="40" w:after="40" w:line="240" w:lineRule="auto"/>
              <w:jc w:val="left"/>
              <w:rPr>
                <w:sz w:val="19"/>
                <w:szCs w:val="19"/>
              </w:rPr>
            </w:pPr>
            <w:r>
              <w:rPr>
                <w:sz w:val="19"/>
                <w:szCs w:val="19"/>
              </w:rPr>
              <w:t>Runs are made at three sites: G402, the DLSU Library and the Yuchengco Building.</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B74A6AE" w14:textId="77777777" w:rsidR="0059634B" w:rsidRDefault="004933F5">
            <w:pPr>
              <w:spacing w:before="40" w:after="40" w:line="240" w:lineRule="auto"/>
              <w:jc w:val="left"/>
              <w:rPr>
                <w:sz w:val="19"/>
                <w:szCs w:val="19"/>
              </w:rPr>
            </w:pPr>
            <w:r>
              <w:rPr>
                <w:sz w:val="19"/>
                <w:szCs w:val="19"/>
              </w:rPr>
              <w:t>Table 5.6</w:t>
            </w:r>
          </w:p>
        </w:tc>
      </w:tr>
      <w:tr w:rsidR="0059634B" w14:paraId="2034F8C7"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DF28F0" w14:textId="77777777" w:rsidR="0059634B" w:rsidRDefault="004933F5">
            <w:pPr>
              <w:spacing w:before="40" w:after="40" w:line="240" w:lineRule="auto"/>
              <w:jc w:val="left"/>
              <w:rPr>
                <w:sz w:val="19"/>
                <w:szCs w:val="19"/>
              </w:rPr>
            </w:pPr>
            <w:r>
              <w:rPr>
                <w:sz w:val="19"/>
                <w:szCs w:val="19"/>
              </w:rPr>
              <w:t>D-20</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9324459" w14:textId="77777777" w:rsidR="0059634B" w:rsidRDefault="004933F5">
            <w:pPr>
              <w:spacing w:before="40" w:after="40" w:line="240" w:lineRule="auto"/>
              <w:jc w:val="left"/>
              <w:rPr>
                <w:sz w:val="19"/>
                <w:szCs w:val="19"/>
              </w:rPr>
            </w:pPr>
            <w:r>
              <w:rPr>
                <w:sz w:val="19"/>
                <w:szCs w:val="19"/>
              </w:rPr>
              <w:t>Attack emulation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874D6EA" w14:textId="77777777" w:rsidR="0059634B" w:rsidRDefault="004933F5">
            <w:pPr>
              <w:spacing w:before="40" w:after="40" w:line="240" w:lineRule="auto"/>
              <w:jc w:val="left"/>
              <w:rPr>
                <w:sz w:val="19"/>
                <w:szCs w:val="19"/>
              </w:rPr>
            </w:pPr>
            <w:r>
              <w:rPr>
                <w:sz w:val="19"/>
                <w:szCs w:val="19"/>
              </w:rPr>
              <w:t>Both attacks act on the study’s own probes at the application layer, not on the routing.</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565748D" w14:textId="77777777" w:rsidR="0059634B" w:rsidRDefault="004933F5">
            <w:pPr>
              <w:spacing w:before="40" w:after="40" w:line="240" w:lineRule="auto"/>
              <w:jc w:val="left"/>
              <w:rPr>
                <w:sz w:val="19"/>
                <w:szCs w:val="19"/>
              </w:rPr>
            </w:pPr>
            <w:r>
              <w:rPr>
                <w:sz w:val="19"/>
                <w:szCs w:val="19"/>
              </w:rPr>
              <w:t>Table 5.5</w:t>
            </w:r>
          </w:p>
        </w:tc>
      </w:tr>
      <w:tr w:rsidR="0059634B" w14:paraId="5A19E9A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389C92" w14:textId="77777777" w:rsidR="0059634B" w:rsidRDefault="004933F5">
            <w:pPr>
              <w:spacing w:before="40" w:after="40" w:line="240" w:lineRule="auto"/>
              <w:jc w:val="left"/>
              <w:rPr>
                <w:sz w:val="19"/>
                <w:szCs w:val="19"/>
              </w:rPr>
            </w:pPr>
            <w:r>
              <w:rPr>
                <w:sz w:val="19"/>
                <w:szCs w:val="19"/>
              </w:rPr>
              <w:t>D-21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5DB624F" w14:textId="77777777" w:rsidR="0059634B" w:rsidRDefault="004933F5">
            <w:pPr>
              <w:spacing w:before="40" w:after="40" w:line="240" w:lineRule="auto"/>
              <w:jc w:val="left"/>
              <w:rPr>
                <w:sz w:val="19"/>
                <w:szCs w:val="19"/>
              </w:rPr>
            </w:pPr>
            <w:r>
              <w:rPr>
                <w:sz w:val="19"/>
                <w:szCs w:val="19"/>
              </w:rPr>
              <w:t>Wormhole verification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C573F4D" w14:textId="77777777" w:rsidR="0059634B" w:rsidRDefault="004933F5">
            <w:pPr>
              <w:spacing w:before="40" w:after="40" w:line="240" w:lineRule="auto"/>
              <w:jc w:val="left"/>
              <w:rPr>
                <w:sz w:val="19"/>
                <w:szCs w:val="19"/>
              </w:rPr>
            </w:pPr>
            <w:r>
              <w:rPr>
                <w:sz w:val="19"/>
                <w:szCs w:val="19"/>
              </w:rPr>
              <w:t>The wormhole is verified by two independent measures, one from the attackers and one from the root.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A243533" w14:textId="77777777" w:rsidR="0059634B" w:rsidRDefault="004933F5">
            <w:pPr>
              <w:spacing w:before="40" w:after="40" w:line="240" w:lineRule="auto"/>
              <w:jc w:val="left"/>
              <w:rPr>
                <w:sz w:val="19"/>
                <w:szCs w:val="19"/>
              </w:rPr>
            </w:pPr>
            <w:r>
              <w:rPr>
                <w:sz w:val="19"/>
                <w:szCs w:val="19"/>
              </w:rPr>
              <w:t>Table 5.7</w:t>
            </w:r>
          </w:p>
        </w:tc>
      </w:tr>
      <w:tr w:rsidR="0059634B" w14:paraId="278B65A2"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2481F5" w14:textId="77777777" w:rsidR="0059634B" w:rsidRDefault="004933F5">
            <w:pPr>
              <w:spacing w:before="40" w:after="40" w:line="240" w:lineRule="auto"/>
              <w:jc w:val="left"/>
              <w:rPr>
                <w:sz w:val="19"/>
                <w:szCs w:val="19"/>
              </w:rPr>
            </w:pPr>
            <w:r>
              <w:rPr>
                <w:sz w:val="19"/>
                <w:szCs w:val="19"/>
              </w:rPr>
              <w:t>D-22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69A5DE3" w14:textId="77777777" w:rsidR="0059634B" w:rsidRDefault="004933F5">
            <w:pPr>
              <w:spacing w:before="40" w:after="40" w:line="240" w:lineRule="auto"/>
              <w:jc w:val="left"/>
              <w:rPr>
                <w:sz w:val="19"/>
                <w:szCs w:val="19"/>
              </w:rPr>
            </w:pPr>
            <w:r>
              <w:rPr>
                <w:sz w:val="19"/>
                <w:szCs w:val="19"/>
              </w:rPr>
              <w:t>Pre-run gates and START</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B1084B1" w14:textId="77777777" w:rsidR="0059634B" w:rsidRDefault="004933F5">
            <w:pPr>
              <w:spacing w:before="40" w:after="40" w:line="240" w:lineRule="auto"/>
              <w:jc w:val="left"/>
              <w:rPr>
                <w:sz w:val="19"/>
                <w:szCs w:val="19"/>
              </w:rPr>
            </w:pPr>
            <w:r>
              <w:rPr>
                <w:sz w:val="19"/>
                <w:szCs w:val="19"/>
              </w:rPr>
              <w:t>A run starts only when the setup checks pass and the operator types START.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3BF28C2" w14:textId="77777777" w:rsidR="0059634B" w:rsidRDefault="004933F5">
            <w:pPr>
              <w:spacing w:before="40" w:after="40" w:line="240" w:lineRule="auto"/>
              <w:jc w:val="left"/>
              <w:rPr>
                <w:sz w:val="19"/>
                <w:szCs w:val="19"/>
              </w:rPr>
            </w:pPr>
            <w:r>
              <w:rPr>
                <w:sz w:val="19"/>
                <w:szCs w:val="19"/>
              </w:rPr>
              <w:t>Table 5.7</w:t>
            </w:r>
          </w:p>
        </w:tc>
      </w:tr>
      <w:tr w:rsidR="0059634B" w14:paraId="14A4E655"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C6B272" w14:textId="77777777" w:rsidR="0059634B" w:rsidRDefault="004933F5">
            <w:pPr>
              <w:spacing w:before="40" w:after="40" w:line="240" w:lineRule="auto"/>
              <w:jc w:val="left"/>
              <w:rPr>
                <w:sz w:val="19"/>
                <w:szCs w:val="19"/>
              </w:rPr>
            </w:pPr>
            <w:r>
              <w:rPr>
                <w:sz w:val="19"/>
                <w:szCs w:val="19"/>
              </w:rPr>
              <w:t>D-23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6B89AE7" w14:textId="77777777" w:rsidR="0059634B" w:rsidRDefault="004933F5">
            <w:pPr>
              <w:spacing w:before="40" w:after="40" w:line="240" w:lineRule="auto"/>
              <w:jc w:val="left"/>
              <w:rPr>
                <w:sz w:val="19"/>
                <w:szCs w:val="19"/>
              </w:rPr>
            </w:pPr>
            <w:r>
              <w:rPr>
                <w:sz w:val="19"/>
                <w:szCs w:val="19"/>
              </w:rPr>
              <w:t>Parent changes in the attack</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31B6171" w14:textId="77777777" w:rsidR="0059634B" w:rsidRDefault="004933F5">
            <w:pPr>
              <w:spacing w:before="40" w:after="40" w:line="240" w:lineRule="auto"/>
              <w:jc w:val="left"/>
              <w:rPr>
                <w:sz w:val="19"/>
                <w:szCs w:val="19"/>
              </w:rPr>
            </w:pPr>
            <w:r>
              <w:rPr>
                <w:sz w:val="19"/>
                <w:szCs w:val="19"/>
              </w:rPr>
              <w:t>A board may change parent during the attack if it stays a victim or stays a bystander.</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C75F781" w14:textId="77777777" w:rsidR="0059634B" w:rsidRDefault="004933F5">
            <w:pPr>
              <w:spacing w:before="40" w:after="40" w:line="240" w:lineRule="auto"/>
              <w:jc w:val="left"/>
              <w:rPr>
                <w:sz w:val="19"/>
                <w:szCs w:val="19"/>
              </w:rPr>
            </w:pPr>
            <w:r>
              <w:rPr>
                <w:sz w:val="19"/>
                <w:szCs w:val="19"/>
              </w:rPr>
              <w:t>Table 5.7</w:t>
            </w:r>
          </w:p>
        </w:tc>
      </w:tr>
      <w:tr w:rsidR="0059634B" w14:paraId="6806BDDA"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2515E3" w14:textId="77777777" w:rsidR="0059634B" w:rsidRDefault="004933F5">
            <w:pPr>
              <w:spacing w:before="40" w:after="40" w:line="240" w:lineRule="auto"/>
              <w:jc w:val="left"/>
              <w:rPr>
                <w:sz w:val="19"/>
                <w:szCs w:val="19"/>
              </w:rPr>
            </w:pPr>
            <w:r>
              <w:rPr>
                <w:sz w:val="19"/>
                <w:szCs w:val="19"/>
              </w:rPr>
              <w:t>D-24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AC5521F" w14:textId="77777777" w:rsidR="0059634B" w:rsidRDefault="004933F5">
            <w:pPr>
              <w:spacing w:before="40" w:after="40" w:line="240" w:lineRule="auto"/>
              <w:jc w:val="left"/>
              <w:rPr>
                <w:sz w:val="19"/>
                <w:szCs w:val="19"/>
              </w:rPr>
            </w:pPr>
            <w:r>
              <w:rPr>
                <w:sz w:val="19"/>
                <w:szCs w:val="19"/>
              </w:rPr>
              <w:t>START lock</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EEC52FF" w14:textId="77777777" w:rsidR="0059634B" w:rsidRDefault="004933F5">
            <w:pPr>
              <w:spacing w:before="40" w:after="40" w:line="240" w:lineRule="auto"/>
              <w:jc w:val="left"/>
              <w:rPr>
                <w:sz w:val="19"/>
                <w:szCs w:val="19"/>
              </w:rPr>
            </w:pPr>
            <w:r>
              <w:rPr>
                <w:sz w:val="19"/>
                <w:szCs w:val="19"/>
              </w:rPr>
              <w:t>A failed check blocks START unless a reason is typed and logged.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B38AB0C" w14:textId="77777777" w:rsidR="0059634B" w:rsidRDefault="004933F5">
            <w:pPr>
              <w:spacing w:before="40" w:after="40" w:line="240" w:lineRule="auto"/>
              <w:jc w:val="left"/>
              <w:rPr>
                <w:sz w:val="19"/>
                <w:szCs w:val="19"/>
              </w:rPr>
            </w:pPr>
            <w:r>
              <w:rPr>
                <w:sz w:val="19"/>
                <w:szCs w:val="19"/>
              </w:rPr>
              <w:t>Table 5.7</w:t>
            </w:r>
          </w:p>
        </w:tc>
      </w:tr>
      <w:tr w:rsidR="0059634B" w14:paraId="68FC1C21"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AE53DF" w14:textId="77777777" w:rsidR="0059634B" w:rsidRDefault="004933F5">
            <w:pPr>
              <w:spacing w:before="40" w:after="40" w:line="240" w:lineRule="auto"/>
              <w:jc w:val="left"/>
              <w:rPr>
                <w:sz w:val="19"/>
                <w:szCs w:val="19"/>
              </w:rPr>
            </w:pPr>
            <w:r>
              <w:rPr>
                <w:sz w:val="19"/>
                <w:szCs w:val="19"/>
              </w:rPr>
              <w:t>D-25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BD47FA1" w14:textId="77777777" w:rsidR="0059634B" w:rsidRDefault="004933F5">
            <w:pPr>
              <w:spacing w:before="40" w:after="40" w:line="240" w:lineRule="auto"/>
              <w:jc w:val="left"/>
              <w:rPr>
                <w:sz w:val="19"/>
                <w:szCs w:val="19"/>
              </w:rPr>
            </w:pPr>
            <w:r>
              <w:rPr>
                <w:sz w:val="19"/>
                <w:szCs w:val="19"/>
              </w:rPr>
              <w:t>Tick alignment</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23139B9" w14:textId="77777777" w:rsidR="0059634B" w:rsidRDefault="004933F5">
            <w:pPr>
              <w:spacing w:before="40" w:after="40" w:line="240" w:lineRule="auto"/>
              <w:jc w:val="left"/>
              <w:rPr>
                <w:sz w:val="19"/>
                <w:szCs w:val="19"/>
              </w:rPr>
            </w:pPr>
            <w:r>
              <w:rPr>
                <w:sz w:val="19"/>
                <w:szCs w:val="19"/>
              </w:rPr>
              <w:t>Each sample takes the earliest free time slot, at most 300 ms late.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45806053" w14:textId="77777777" w:rsidR="0059634B" w:rsidRDefault="004933F5">
            <w:pPr>
              <w:spacing w:before="40" w:after="40" w:line="240" w:lineRule="auto"/>
              <w:jc w:val="left"/>
              <w:rPr>
                <w:sz w:val="19"/>
                <w:szCs w:val="19"/>
              </w:rPr>
            </w:pPr>
            <w:r>
              <w:rPr>
                <w:sz w:val="19"/>
                <w:szCs w:val="19"/>
              </w:rPr>
              <w:t>Table 5.3</w:t>
            </w:r>
          </w:p>
        </w:tc>
      </w:tr>
      <w:tr w:rsidR="0059634B" w14:paraId="74630375"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CFFEDF" w14:textId="77777777" w:rsidR="0059634B" w:rsidRDefault="004933F5">
            <w:pPr>
              <w:spacing w:before="40" w:after="40" w:line="240" w:lineRule="auto"/>
              <w:jc w:val="left"/>
              <w:rPr>
                <w:sz w:val="19"/>
                <w:szCs w:val="19"/>
              </w:rPr>
            </w:pPr>
            <w:r>
              <w:rPr>
                <w:sz w:val="19"/>
                <w:szCs w:val="19"/>
              </w:rPr>
              <w:t>D-26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8718589" w14:textId="77777777" w:rsidR="0059634B" w:rsidRDefault="004933F5">
            <w:pPr>
              <w:spacing w:before="40" w:after="40" w:line="240" w:lineRule="auto"/>
              <w:jc w:val="left"/>
              <w:rPr>
                <w:sz w:val="19"/>
                <w:szCs w:val="19"/>
              </w:rPr>
            </w:pPr>
            <w:r>
              <w:rPr>
                <w:sz w:val="19"/>
                <w:szCs w:val="19"/>
              </w:rPr>
              <w:t>Sticky tree parents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61C880E" w14:textId="77777777" w:rsidR="0059634B" w:rsidRDefault="004933F5">
            <w:pPr>
              <w:spacing w:before="40" w:after="40" w:line="240" w:lineRule="auto"/>
              <w:jc w:val="left"/>
              <w:rPr>
                <w:sz w:val="19"/>
                <w:szCs w:val="19"/>
              </w:rPr>
            </w:pPr>
            <w:r>
              <w:rPr>
                <w:sz w:val="19"/>
                <w:szCs w:val="19"/>
              </w:rPr>
              <w:t>In tree runs the boards switch parent less readily.</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F9C25CE" w14:textId="77777777" w:rsidR="0059634B" w:rsidRDefault="004933F5">
            <w:pPr>
              <w:spacing w:before="40" w:after="40" w:line="240" w:lineRule="auto"/>
              <w:jc w:val="left"/>
              <w:rPr>
                <w:sz w:val="19"/>
                <w:szCs w:val="19"/>
              </w:rPr>
            </w:pPr>
            <w:r>
              <w:rPr>
                <w:sz w:val="19"/>
                <w:szCs w:val="19"/>
              </w:rPr>
              <w:t>Table 5.6</w:t>
            </w:r>
          </w:p>
        </w:tc>
      </w:tr>
      <w:tr w:rsidR="0059634B" w14:paraId="74A14BF4"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88A57B" w14:textId="77777777" w:rsidR="0059634B" w:rsidRDefault="004933F5">
            <w:pPr>
              <w:spacing w:before="40" w:after="40" w:line="240" w:lineRule="auto"/>
              <w:jc w:val="left"/>
              <w:rPr>
                <w:sz w:val="19"/>
                <w:szCs w:val="19"/>
              </w:rPr>
            </w:pPr>
            <w:r>
              <w:rPr>
                <w:sz w:val="19"/>
                <w:szCs w:val="19"/>
              </w:rPr>
              <w:t>D-27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6410A78" w14:textId="77777777" w:rsidR="0059634B" w:rsidRDefault="004933F5">
            <w:pPr>
              <w:spacing w:before="40" w:after="40" w:line="240" w:lineRule="auto"/>
              <w:jc w:val="left"/>
              <w:rPr>
                <w:sz w:val="19"/>
                <w:szCs w:val="19"/>
              </w:rPr>
            </w:pPr>
            <w:r>
              <w:rPr>
                <w:sz w:val="19"/>
                <w:szCs w:val="19"/>
              </w:rPr>
              <w:t>Topology gate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83B6C91" w14:textId="77777777" w:rsidR="0059634B" w:rsidRDefault="004933F5">
            <w:pPr>
              <w:spacing w:before="40" w:after="40" w:line="240" w:lineRule="auto"/>
              <w:jc w:val="left"/>
              <w:rPr>
                <w:sz w:val="19"/>
                <w:szCs w:val="19"/>
              </w:rPr>
            </w:pPr>
            <w:r>
              <w:rPr>
                <w:sz w:val="19"/>
                <w:szCs w:val="19"/>
              </w:rPr>
              <w:t>A board passes the topology check if it is attached at the start of the baseline and does not re-route.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AC0E1C0" w14:textId="77777777" w:rsidR="0059634B" w:rsidRDefault="004933F5">
            <w:pPr>
              <w:spacing w:before="40" w:after="40" w:line="240" w:lineRule="auto"/>
              <w:jc w:val="left"/>
              <w:rPr>
                <w:sz w:val="19"/>
                <w:szCs w:val="19"/>
              </w:rPr>
            </w:pPr>
            <w:r>
              <w:rPr>
                <w:sz w:val="19"/>
                <w:szCs w:val="19"/>
              </w:rPr>
              <w:t>Table 5.7</w:t>
            </w:r>
          </w:p>
        </w:tc>
      </w:tr>
      <w:tr w:rsidR="0059634B" w14:paraId="41FAD554"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EBBB3C" w14:textId="77777777" w:rsidR="0059634B" w:rsidRDefault="004933F5">
            <w:pPr>
              <w:spacing w:before="40" w:after="40" w:line="240" w:lineRule="auto"/>
              <w:jc w:val="left"/>
              <w:rPr>
                <w:sz w:val="19"/>
                <w:szCs w:val="19"/>
              </w:rPr>
            </w:pPr>
            <w:r>
              <w:rPr>
                <w:sz w:val="19"/>
                <w:szCs w:val="19"/>
              </w:rPr>
              <w:t>D-28</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707AE6B4" w14:textId="77777777" w:rsidR="0059634B" w:rsidRDefault="004933F5">
            <w:pPr>
              <w:spacing w:before="40" w:after="40" w:line="240" w:lineRule="auto"/>
              <w:jc w:val="left"/>
              <w:rPr>
                <w:sz w:val="19"/>
                <w:szCs w:val="19"/>
              </w:rPr>
            </w:pPr>
            <w:r>
              <w:rPr>
                <w:sz w:val="19"/>
                <w:szCs w:val="19"/>
              </w:rPr>
              <w:t>Star wormhole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5F1759C" w14:textId="77777777" w:rsidR="0059634B" w:rsidRDefault="004933F5">
            <w:pPr>
              <w:spacing w:before="40" w:after="40" w:line="240" w:lineRule="auto"/>
              <w:jc w:val="left"/>
              <w:rPr>
                <w:sz w:val="19"/>
                <w:szCs w:val="19"/>
              </w:rPr>
            </w:pPr>
            <w:r>
              <w:rPr>
                <w:sz w:val="19"/>
                <w:szCs w:val="19"/>
              </w:rPr>
              <w:t>In the star the exit end of the wormhole is the hub.</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B39C302" w14:textId="77777777" w:rsidR="0059634B" w:rsidRDefault="004933F5">
            <w:pPr>
              <w:spacing w:before="40" w:after="40" w:line="240" w:lineRule="auto"/>
              <w:jc w:val="left"/>
              <w:rPr>
                <w:sz w:val="19"/>
                <w:szCs w:val="19"/>
              </w:rPr>
            </w:pPr>
            <w:r>
              <w:rPr>
                <w:sz w:val="19"/>
                <w:szCs w:val="19"/>
              </w:rPr>
              <w:t>Table 5.5</w:t>
            </w:r>
          </w:p>
        </w:tc>
      </w:tr>
      <w:tr w:rsidR="0059634B" w14:paraId="0FFAD77D"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D6DACC" w14:textId="77777777" w:rsidR="0059634B" w:rsidRDefault="004933F5">
            <w:pPr>
              <w:spacing w:before="40" w:after="40" w:line="240" w:lineRule="auto"/>
              <w:jc w:val="left"/>
              <w:rPr>
                <w:sz w:val="19"/>
                <w:szCs w:val="19"/>
              </w:rPr>
            </w:pPr>
            <w:r>
              <w:rPr>
                <w:sz w:val="19"/>
                <w:szCs w:val="19"/>
              </w:rPr>
              <w:t>D-29</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3949170" w14:textId="77777777" w:rsidR="0059634B" w:rsidRDefault="004933F5">
            <w:pPr>
              <w:spacing w:before="40" w:after="40" w:line="240" w:lineRule="auto"/>
              <w:jc w:val="left"/>
              <w:rPr>
                <w:sz w:val="19"/>
                <w:szCs w:val="19"/>
              </w:rPr>
            </w:pPr>
            <w:r>
              <w:rPr>
                <w:sz w:val="19"/>
                <w:szCs w:val="19"/>
              </w:rPr>
              <w:t>Partial mesh</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59C3A8D" w14:textId="77777777" w:rsidR="0059634B" w:rsidRDefault="004933F5">
            <w:pPr>
              <w:spacing w:before="40" w:after="40" w:line="240" w:lineRule="auto"/>
              <w:jc w:val="left"/>
              <w:rPr>
                <w:sz w:val="19"/>
                <w:szCs w:val="19"/>
              </w:rPr>
            </w:pPr>
            <w:r>
              <w:rPr>
                <w:sz w:val="19"/>
                <w:szCs w:val="19"/>
              </w:rPr>
              <w:t>The partial mesh is defined by placement and at most two children per node.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57EE3EE" w14:textId="77777777" w:rsidR="0059634B" w:rsidRDefault="004933F5">
            <w:pPr>
              <w:spacing w:before="40" w:after="40" w:line="240" w:lineRule="auto"/>
              <w:jc w:val="left"/>
              <w:rPr>
                <w:sz w:val="19"/>
                <w:szCs w:val="19"/>
              </w:rPr>
            </w:pPr>
            <w:r>
              <w:rPr>
                <w:sz w:val="19"/>
                <w:szCs w:val="19"/>
              </w:rPr>
              <w:t>Table 5.6</w:t>
            </w:r>
          </w:p>
        </w:tc>
      </w:tr>
      <w:tr w:rsidR="0059634B" w14:paraId="25A83A03"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298877" w14:textId="77777777" w:rsidR="0059634B" w:rsidRDefault="004933F5">
            <w:pPr>
              <w:spacing w:before="40" w:after="40" w:line="240" w:lineRule="auto"/>
              <w:jc w:val="left"/>
              <w:rPr>
                <w:sz w:val="19"/>
                <w:szCs w:val="19"/>
              </w:rPr>
            </w:pPr>
            <w:r>
              <w:rPr>
                <w:sz w:val="19"/>
                <w:szCs w:val="19"/>
              </w:rPr>
              <w:t>D-30</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564FD98" w14:textId="77777777" w:rsidR="0059634B" w:rsidRDefault="004933F5">
            <w:pPr>
              <w:spacing w:before="40" w:after="40" w:line="240" w:lineRule="auto"/>
              <w:jc w:val="left"/>
              <w:rPr>
                <w:sz w:val="19"/>
                <w:szCs w:val="19"/>
              </w:rPr>
            </w:pPr>
            <w:r>
              <w:rPr>
                <w:sz w:val="19"/>
                <w:szCs w:val="19"/>
              </w:rPr>
              <w:t>Wormhole end depth</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E618B2E" w14:textId="77777777" w:rsidR="0059634B" w:rsidRDefault="004933F5">
            <w:pPr>
              <w:spacing w:before="40" w:after="40" w:line="240" w:lineRule="auto"/>
              <w:jc w:val="left"/>
              <w:rPr>
                <w:sz w:val="19"/>
                <w:szCs w:val="19"/>
              </w:rPr>
            </w:pPr>
            <w:r>
              <w:rPr>
                <w:sz w:val="19"/>
                <w:szCs w:val="19"/>
              </w:rPr>
              <w:t>In tree and partial-mesh wormhole runs the entry end sits deeper than the exit end.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F25512F" w14:textId="77777777" w:rsidR="0059634B" w:rsidRDefault="004933F5">
            <w:pPr>
              <w:spacing w:before="40" w:after="40" w:line="240" w:lineRule="auto"/>
              <w:jc w:val="left"/>
              <w:rPr>
                <w:sz w:val="19"/>
                <w:szCs w:val="19"/>
              </w:rPr>
            </w:pPr>
            <w:r>
              <w:rPr>
                <w:sz w:val="19"/>
                <w:szCs w:val="19"/>
              </w:rPr>
              <w:t>Table 5.5</w:t>
            </w:r>
          </w:p>
        </w:tc>
      </w:tr>
      <w:tr w:rsidR="0059634B" w14:paraId="35F9236E" w14:textId="77777777">
        <w:trPr>
          <w:cantSplit/>
          <w:trHeight w:val="750"/>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C658EF" w14:textId="77777777" w:rsidR="0059634B" w:rsidRDefault="004933F5">
            <w:pPr>
              <w:spacing w:before="40" w:after="40" w:line="240" w:lineRule="auto"/>
              <w:jc w:val="left"/>
              <w:rPr>
                <w:sz w:val="19"/>
                <w:szCs w:val="19"/>
              </w:rPr>
            </w:pPr>
            <w:r>
              <w:rPr>
                <w:sz w:val="19"/>
                <w:szCs w:val="19"/>
              </w:rPr>
              <w:t>D-31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714EAC7A" w14:textId="77777777" w:rsidR="0059634B" w:rsidRDefault="004933F5">
            <w:pPr>
              <w:spacing w:before="40" w:after="40" w:line="240" w:lineRule="auto"/>
              <w:jc w:val="left"/>
              <w:rPr>
                <w:sz w:val="19"/>
                <w:szCs w:val="19"/>
              </w:rPr>
            </w:pPr>
            <w:r>
              <w:rPr>
                <w:sz w:val="19"/>
                <w:szCs w:val="19"/>
              </w:rPr>
              <w:t>Attacker re-parenting</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23BB47C" w14:textId="77777777" w:rsidR="0059634B" w:rsidRDefault="004933F5">
            <w:pPr>
              <w:spacing w:before="40" w:after="40" w:line="240" w:lineRule="auto"/>
              <w:jc w:val="left"/>
              <w:rPr>
                <w:sz w:val="19"/>
                <w:szCs w:val="19"/>
              </w:rPr>
            </w:pPr>
            <w:r>
              <w:rPr>
                <w:sz w:val="19"/>
                <w:szCs w:val="19"/>
              </w:rPr>
              <w:t>The attacker may change its own parent only if no board changes class and its uplink is down at most 10% of the attack.</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787F619" w14:textId="77777777" w:rsidR="0059634B" w:rsidRDefault="004933F5">
            <w:pPr>
              <w:spacing w:before="40" w:after="40" w:line="240" w:lineRule="auto"/>
              <w:jc w:val="left"/>
              <w:rPr>
                <w:sz w:val="19"/>
                <w:szCs w:val="19"/>
              </w:rPr>
            </w:pPr>
            <w:r>
              <w:rPr>
                <w:sz w:val="19"/>
                <w:szCs w:val="19"/>
              </w:rPr>
              <w:t>Table 5.7</w:t>
            </w:r>
          </w:p>
        </w:tc>
      </w:tr>
      <w:tr w:rsidR="0059634B" w14:paraId="6E7DF348"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D100AA" w14:textId="77777777" w:rsidR="0059634B" w:rsidRDefault="004933F5">
            <w:pPr>
              <w:spacing w:before="40" w:after="40" w:line="240" w:lineRule="auto"/>
              <w:jc w:val="left"/>
              <w:rPr>
                <w:sz w:val="19"/>
                <w:szCs w:val="19"/>
              </w:rPr>
            </w:pPr>
            <w:r>
              <w:rPr>
                <w:sz w:val="19"/>
                <w:szCs w:val="19"/>
              </w:rPr>
              <w:lastRenderedPageBreak/>
              <w:t>D-32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A133B19" w14:textId="77777777" w:rsidR="0059634B" w:rsidRDefault="004933F5">
            <w:pPr>
              <w:spacing w:before="40" w:after="40" w:line="240" w:lineRule="auto"/>
              <w:jc w:val="left"/>
              <w:rPr>
                <w:sz w:val="19"/>
                <w:szCs w:val="19"/>
              </w:rPr>
            </w:pPr>
            <w:r>
              <w:rPr>
                <w:sz w:val="19"/>
                <w:szCs w:val="19"/>
              </w:rPr>
              <w:t>Missing boards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ECEF08C" w14:textId="77777777" w:rsidR="0059634B" w:rsidRDefault="004933F5">
            <w:pPr>
              <w:spacing w:before="40" w:after="40" w:line="240" w:lineRule="auto"/>
              <w:jc w:val="left"/>
              <w:rPr>
                <w:sz w:val="19"/>
                <w:szCs w:val="19"/>
              </w:rPr>
            </w:pPr>
            <w:r>
              <w:rPr>
                <w:sz w:val="19"/>
                <w:szCs w:val="19"/>
              </w:rPr>
              <w:t>A missing board is graded by its role, and not by a plain board count.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3EEE2C2" w14:textId="77777777" w:rsidR="0059634B" w:rsidRDefault="004933F5">
            <w:pPr>
              <w:spacing w:before="40" w:after="40" w:line="240" w:lineRule="auto"/>
              <w:jc w:val="left"/>
              <w:rPr>
                <w:sz w:val="19"/>
                <w:szCs w:val="19"/>
              </w:rPr>
            </w:pPr>
            <w:r>
              <w:rPr>
                <w:sz w:val="19"/>
                <w:szCs w:val="19"/>
              </w:rPr>
              <w:t>Table 5.7</w:t>
            </w:r>
          </w:p>
        </w:tc>
      </w:tr>
      <w:tr w:rsidR="0059634B" w14:paraId="298968A7"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EB03F2" w14:textId="77777777" w:rsidR="0059634B" w:rsidRDefault="004933F5">
            <w:pPr>
              <w:spacing w:before="40" w:after="40" w:line="240" w:lineRule="auto"/>
              <w:jc w:val="left"/>
              <w:rPr>
                <w:sz w:val="19"/>
                <w:szCs w:val="19"/>
              </w:rPr>
            </w:pPr>
            <w:r>
              <w:rPr>
                <w:sz w:val="19"/>
                <w:szCs w:val="19"/>
              </w:rPr>
              <w:t>D-33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3033F3F" w14:textId="77777777" w:rsidR="0059634B" w:rsidRDefault="004933F5">
            <w:pPr>
              <w:spacing w:before="40" w:after="40" w:line="240" w:lineRule="auto"/>
              <w:jc w:val="left"/>
              <w:rPr>
                <w:sz w:val="19"/>
                <w:szCs w:val="19"/>
              </w:rPr>
            </w:pPr>
            <w:r>
              <w:rPr>
                <w:sz w:val="19"/>
                <w:szCs w:val="19"/>
              </w:rPr>
              <w:t>Jitter scenario</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E9E0FC1" w14:textId="77777777" w:rsidR="0059634B" w:rsidRDefault="004933F5">
            <w:pPr>
              <w:spacing w:before="40" w:after="40" w:line="240" w:lineRule="auto"/>
              <w:jc w:val="left"/>
              <w:rPr>
                <w:sz w:val="19"/>
                <w:szCs w:val="19"/>
              </w:rPr>
            </w:pPr>
            <w:r>
              <w:rPr>
                <w:sz w:val="19"/>
                <w:szCs w:val="19"/>
              </w:rPr>
              <w:t>The jitter scenario is left out of the plan, which leaves three scenarios.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0CF3DFB" w14:textId="77777777" w:rsidR="0059634B" w:rsidRDefault="004933F5">
            <w:pPr>
              <w:spacing w:before="40" w:after="40" w:line="240" w:lineRule="auto"/>
              <w:jc w:val="left"/>
              <w:rPr>
                <w:sz w:val="19"/>
                <w:szCs w:val="19"/>
              </w:rPr>
            </w:pPr>
            <w:r>
              <w:rPr>
                <w:sz w:val="19"/>
                <w:szCs w:val="19"/>
              </w:rPr>
              <w:t>Table 5.6</w:t>
            </w:r>
          </w:p>
        </w:tc>
      </w:tr>
      <w:tr w:rsidR="0059634B" w14:paraId="686DE5C2"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80976D" w14:textId="77777777" w:rsidR="0059634B" w:rsidRDefault="004933F5">
            <w:pPr>
              <w:spacing w:before="40" w:after="40" w:line="240" w:lineRule="auto"/>
              <w:jc w:val="left"/>
              <w:rPr>
                <w:sz w:val="19"/>
                <w:szCs w:val="19"/>
              </w:rPr>
            </w:pPr>
            <w:r>
              <w:rPr>
                <w:sz w:val="19"/>
                <w:szCs w:val="19"/>
              </w:rPr>
              <w:t>D-34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B3DFDE3" w14:textId="77777777" w:rsidR="0059634B" w:rsidRDefault="004933F5">
            <w:pPr>
              <w:spacing w:before="40" w:after="40" w:line="240" w:lineRule="auto"/>
              <w:jc w:val="left"/>
              <w:rPr>
                <w:sz w:val="19"/>
                <w:szCs w:val="19"/>
              </w:rPr>
            </w:pPr>
            <w:r>
              <w:rPr>
                <w:sz w:val="19"/>
                <w:szCs w:val="19"/>
              </w:rPr>
              <w:t>Scenario not applied</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441C205" w14:textId="77777777" w:rsidR="0059634B" w:rsidRDefault="004933F5">
            <w:pPr>
              <w:spacing w:before="40" w:after="40" w:line="240" w:lineRule="auto"/>
              <w:jc w:val="left"/>
              <w:rPr>
                <w:sz w:val="19"/>
                <w:szCs w:val="19"/>
              </w:rPr>
            </w:pPr>
            <w:r>
              <w:rPr>
                <w:sz w:val="19"/>
                <w:szCs w:val="19"/>
              </w:rPr>
              <w:t>A run whose scenario was not applied is graded as minor gaps.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9BD2629" w14:textId="77777777" w:rsidR="0059634B" w:rsidRDefault="004933F5">
            <w:pPr>
              <w:spacing w:before="40" w:after="40" w:line="240" w:lineRule="auto"/>
              <w:jc w:val="left"/>
              <w:rPr>
                <w:sz w:val="19"/>
                <w:szCs w:val="19"/>
              </w:rPr>
            </w:pPr>
            <w:r>
              <w:rPr>
                <w:sz w:val="19"/>
                <w:szCs w:val="19"/>
              </w:rPr>
              <w:t>Table 5.7</w:t>
            </w:r>
          </w:p>
        </w:tc>
      </w:tr>
      <w:tr w:rsidR="0059634B" w14:paraId="0D30B153"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142ED9" w14:textId="77777777" w:rsidR="0059634B" w:rsidRDefault="004933F5">
            <w:pPr>
              <w:spacing w:before="40" w:after="40" w:line="240" w:lineRule="auto"/>
              <w:jc w:val="left"/>
              <w:rPr>
                <w:sz w:val="19"/>
                <w:szCs w:val="19"/>
              </w:rPr>
            </w:pPr>
            <w:r>
              <w:rPr>
                <w:sz w:val="19"/>
                <w:szCs w:val="19"/>
              </w:rPr>
              <w:t>D-35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0561FD6" w14:textId="77777777" w:rsidR="0059634B" w:rsidRDefault="004933F5">
            <w:pPr>
              <w:spacing w:before="40" w:after="40" w:line="240" w:lineRule="auto"/>
              <w:jc w:val="left"/>
              <w:rPr>
                <w:sz w:val="19"/>
                <w:szCs w:val="19"/>
              </w:rPr>
            </w:pPr>
            <w:r>
              <w:rPr>
                <w:sz w:val="19"/>
                <w:szCs w:val="19"/>
              </w:rPr>
              <w:t>Benign run plan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31028E2" w14:textId="77777777" w:rsidR="0059634B" w:rsidRDefault="004933F5">
            <w:pPr>
              <w:spacing w:before="40" w:after="40" w:line="240" w:lineRule="auto"/>
              <w:jc w:val="left"/>
              <w:rPr>
                <w:sz w:val="19"/>
                <w:szCs w:val="19"/>
              </w:rPr>
            </w:pPr>
            <w:r>
              <w:rPr>
                <w:sz w:val="19"/>
                <w:szCs w:val="19"/>
              </w:rPr>
              <w:t>The benign runs are spread over the sites and the scenarios; 8 remain in the final plan.</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4DFD65A1" w14:textId="77777777" w:rsidR="0059634B" w:rsidRDefault="004933F5">
            <w:pPr>
              <w:spacing w:before="40" w:after="40" w:line="240" w:lineRule="auto"/>
              <w:jc w:val="left"/>
              <w:rPr>
                <w:sz w:val="19"/>
                <w:szCs w:val="19"/>
              </w:rPr>
            </w:pPr>
            <w:r>
              <w:rPr>
                <w:sz w:val="19"/>
                <w:szCs w:val="19"/>
              </w:rPr>
              <w:t>Table 5.6</w:t>
            </w:r>
          </w:p>
        </w:tc>
      </w:tr>
      <w:tr w:rsidR="0059634B" w14:paraId="38492A49"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0F7CD8" w14:textId="77777777" w:rsidR="0059634B" w:rsidRDefault="004933F5">
            <w:pPr>
              <w:spacing w:before="40" w:after="40" w:line="240" w:lineRule="auto"/>
              <w:jc w:val="left"/>
              <w:rPr>
                <w:sz w:val="19"/>
                <w:szCs w:val="19"/>
              </w:rPr>
            </w:pPr>
            <w:r>
              <w:rPr>
                <w:sz w:val="19"/>
                <w:szCs w:val="19"/>
              </w:rPr>
              <w:t>D-36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D352D15" w14:textId="77777777" w:rsidR="0059634B" w:rsidRDefault="004933F5">
            <w:pPr>
              <w:spacing w:before="40" w:after="40" w:line="240" w:lineRule="auto"/>
              <w:jc w:val="left"/>
              <w:rPr>
                <w:sz w:val="19"/>
                <w:szCs w:val="19"/>
              </w:rPr>
            </w:pPr>
            <w:r>
              <w:rPr>
                <w:sz w:val="19"/>
                <w:szCs w:val="19"/>
              </w:rPr>
              <w:t>Wormhole ends as leaves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C0F4476" w14:textId="77777777" w:rsidR="0059634B" w:rsidRDefault="004933F5">
            <w:pPr>
              <w:spacing w:before="40" w:after="40" w:line="240" w:lineRule="auto"/>
              <w:jc w:val="left"/>
              <w:rPr>
                <w:sz w:val="19"/>
                <w:szCs w:val="19"/>
              </w:rPr>
            </w:pPr>
            <w:r>
              <w:rPr>
                <w:sz w:val="19"/>
                <w:szCs w:val="19"/>
              </w:rPr>
              <w:t>In the tree and the partial mesh, the wormhole ends join as leaf nodes.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0C247CD" w14:textId="77777777" w:rsidR="0059634B" w:rsidRDefault="004933F5">
            <w:pPr>
              <w:spacing w:before="40" w:after="40" w:line="240" w:lineRule="auto"/>
              <w:jc w:val="left"/>
              <w:rPr>
                <w:sz w:val="19"/>
                <w:szCs w:val="19"/>
              </w:rPr>
            </w:pPr>
            <w:r>
              <w:rPr>
                <w:sz w:val="19"/>
                <w:szCs w:val="19"/>
              </w:rPr>
              <w:t>Table 5.5</w:t>
            </w:r>
          </w:p>
        </w:tc>
      </w:tr>
      <w:tr w:rsidR="0059634B" w14:paraId="76C20BCD"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E80FCE" w14:textId="77777777" w:rsidR="0059634B" w:rsidRDefault="004933F5">
            <w:pPr>
              <w:spacing w:before="40" w:after="40" w:line="240" w:lineRule="auto"/>
              <w:jc w:val="left"/>
              <w:rPr>
                <w:sz w:val="19"/>
                <w:szCs w:val="19"/>
              </w:rPr>
            </w:pPr>
            <w:r>
              <w:rPr>
                <w:sz w:val="19"/>
                <w:szCs w:val="19"/>
              </w:rPr>
              <w:t>D-37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6B33C9D" w14:textId="77777777" w:rsidR="0059634B" w:rsidRDefault="004933F5">
            <w:pPr>
              <w:spacing w:before="40" w:after="40" w:line="240" w:lineRule="auto"/>
              <w:jc w:val="left"/>
              <w:rPr>
                <w:sz w:val="19"/>
                <w:szCs w:val="19"/>
              </w:rPr>
            </w:pPr>
            <w:r>
              <w:rPr>
                <w:sz w:val="19"/>
                <w:szCs w:val="19"/>
              </w:rPr>
              <w:t>Tree fan-out</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529004B" w14:textId="77777777" w:rsidR="0059634B" w:rsidRDefault="004933F5">
            <w:pPr>
              <w:spacing w:before="40" w:after="40" w:line="240" w:lineRule="auto"/>
              <w:jc w:val="left"/>
              <w:rPr>
                <w:sz w:val="19"/>
                <w:szCs w:val="19"/>
              </w:rPr>
            </w:pPr>
            <w:r>
              <w:rPr>
                <w:sz w:val="19"/>
                <w:szCs w:val="19"/>
              </w:rPr>
              <w:t>The number of children that a tree board accepts is set for each build.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0FD0BFF" w14:textId="77777777" w:rsidR="0059634B" w:rsidRDefault="004933F5">
            <w:pPr>
              <w:spacing w:before="40" w:after="40" w:line="240" w:lineRule="auto"/>
              <w:jc w:val="left"/>
              <w:rPr>
                <w:sz w:val="19"/>
                <w:szCs w:val="19"/>
              </w:rPr>
            </w:pPr>
            <w:r>
              <w:rPr>
                <w:sz w:val="19"/>
                <w:szCs w:val="19"/>
              </w:rPr>
              <w:t>Table 5.6</w:t>
            </w:r>
          </w:p>
        </w:tc>
      </w:tr>
    </w:tbl>
    <w:p w14:paraId="0D4BB355" w14:textId="77777777" w:rsidR="0059634B" w:rsidRDefault="004933F5">
      <w:r>
        <w:t xml:space="preserve"> </w:t>
      </w:r>
    </w:p>
    <w:p w14:paraId="2C2B8119" w14:textId="77777777" w:rsidR="0059634B" w:rsidRDefault="004933F5">
      <w:pPr>
        <w:spacing w:before="60" w:after="220" w:line="240" w:lineRule="auto"/>
        <w:ind w:left="720"/>
        <w:rPr>
          <w:b/>
          <w:bCs/>
          <w:sz w:val="18"/>
          <w:szCs w:val="18"/>
        </w:rPr>
      </w:pPr>
      <w:r>
        <w:rPr>
          <w:b/>
          <w:bCs/>
          <w:sz w:val="18"/>
          <w:szCs w:val="18"/>
        </w:rPr>
        <w:t>Legend:</w:t>
      </w:r>
    </w:p>
    <w:p w14:paraId="1C045EEC" w14:textId="77777777" w:rsidR="0059634B" w:rsidRDefault="004933F5">
      <w:pPr>
        <w:numPr>
          <w:ilvl w:val="0"/>
          <w:numId w:val="15"/>
        </w:numPr>
        <w:spacing w:before="60" w:line="240" w:lineRule="auto"/>
        <w:rPr>
          <w:sz w:val="18"/>
          <w:szCs w:val="18"/>
        </w:rPr>
      </w:pPr>
      <w:r>
        <w:rPr>
          <w:sz w:val="18"/>
          <w:szCs w:val="18"/>
        </w:rPr>
        <w:t>Topic = the name used in Table C.1 of Appendix C. Given in full in = the table of this chapter that gives the entry in full and shows whether it is Modified or New.</w:t>
      </w:r>
    </w:p>
    <w:p w14:paraId="6EBA381B" w14:textId="77777777" w:rsidR="0059634B" w:rsidRDefault="004933F5">
      <w:pPr>
        <w:numPr>
          <w:ilvl w:val="0"/>
          <w:numId w:val="15"/>
        </w:numPr>
        <w:spacing w:line="240" w:lineRule="auto"/>
        <w:rPr>
          <w:sz w:val="18"/>
          <w:szCs w:val="18"/>
        </w:rPr>
      </w:pPr>
      <w:r>
        <w:rPr>
          <w:sz w:val="18"/>
          <w:szCs w:val="18"/>
        </w:rPr>
        <w:t>D-n = deviation number n from the approved proposal; the full entry is in Table C.1 of Appendix C.</w:t>
      </w:r>
    </w:p>
    <w:p w14:paraId="790762BC" w14:textId="77777777" w:rsidR="0059634B" w:rsidRDefault="004933F5">
      <w:pPr>
        <w:numPr>
          <w:ilvl w:val="0"/>
          <w:numId w:val="15"/>
        </w:numPr>
        <w:spacing w:line="240" w:lineRule="auto"/>
        <w:rPr>
          <w:sz w:val="18"/>
          <w:szCs w:val="18"/>
        </w:rPr>
      </w:pPr>
      <w:r>
        <w:rPr>
          <w:sz w:val="18"/>
          <w:szCs w:val="18"/>
        </w:rPr>
        <w:t>Kind: Modified = replaces what the proposal specified; New = added to the proposal.</w:t>
      </w:r>
    </w:p>
    <w:p w14:paraId="2B63BB1D" w14:textId="77777777" w:rsidR="0059634B" w:rsidRDefault="004933F5">
      <w:pPr>
        <w:numPr>
          <w:ilvl w:val="0"/>
          <w:numId w:val="15"/>
        </w:numPr>
        <w:spacing w:line="240" w:lineRule="auto"/>
        <w:rPr>
          <w:sz w:val="18"/>
          <w:szCs w:val="18"/>
        </w:rPr>
      </w:pPr>
      <w:r>
        <w:rPr>
          <w:sz w:val="18"/>
          <w:szCs w:val="18"/>
        </w:rPr>
        <w:t>Window = one second of recording from one board, with up to ten samples.</w:t>
      </w:r>
    </w:p>
    <w:p w14:paraId="2C0E01E8" w14:textId="77777777" w:rsidR="0059634B" w:rsidRDefault="004933F5">
      <w:pPr>
        <w:numPr>
          <w:ilvl w:val="0"/>
          <w:numId w:val="15"/>
        </w:numPr>
        <w:spacing w:line="240" w:lineRule="auto"/>
        <w:rPr>
          <w:sz w:val="18"/>
          <w:szCs w:val="18"/>
        </w:rPr>
      </w:pPr>
      <w:r>
        <w:rPr>
          <w:sz w:val="18"/>
          <w:szCs w:val="18"/>
        </w:rPr>
        <w:t>Hz = hertz, samples per second; 10 Hz = one sample every 0.1 s.</w:t>
      </w:r>
    </w:p>
    <w:p w14:paraId="306BE7DD" w14:textId="77777777" w:rsidR="0059634B" w:rsidRDefault="004933F5">
      <w:pPr>
        <w:numPr>
          <w:ilvl w:val="0"/>
          <w:numId w:val="15"/>
        </w:numPr>
        <w:spacing w:line="240" w:lineRule="auto"/>
        <w:rPr>
          <w:sz w:val="18"/>
          <w:szCs w:val="18"/>
        </w:rPr>
      </w:pPr>
      <w:r>
        <w:rPr>
          <w:sz w:val="18"/>
          <w:szCs w:val="18"/>
        </w:rPr>
        <w:t>Tick = one slot of the 10 Hz sampling grid (0.1 s).</w:t>
      </w:r>
    </w:p>
    <w:p w14:paraId="36AAE72C" w14:textId="77777777" w:rsidR="0059634B" w:rsidRDefault="004933F5">
      <w:pPr>
        <w:numPr>
          <w:ilvl w:val="0"/>
          <w:numId w:val="15"/>
        </w:numPr>
        <w:spacing w:line="240" w:lineRule="auto"/>
        <w:rPr>
          <w:sz w:val="18"/>
          <w:szCs w:val="18"/>
        </w:rPr>
      </w:pPr>
      <w:r>
        <w:rPr>
          <w:sz w:val="18"/>
          <w:szCs w:val="18"/>
        </w:rPr>
        <w:t>Probe = the small packet that a node sends towards the root about once a second to measure delivery.</w:t>
      </w:r>
    </w:p>
    <w:p w14:paraId="55734D50" w14:textId="77777777" w:rsidR="0059634B" w:rsidRDefault="004933F5">
      <w:pPr>
        <w:numPr>
          <w:ilvl w:val="0"/>
          <w:numId w:val="15"/>
        </w:numPr>
        <w:spacing w:line="240" w:lineRule="auto"/>
        <w:rPr>
          <w:sz w:val="18"/>
          <w:szCs w:val="18"/>
        </w:rPr>
      </w:pPr>
      <w:r>
        <w:rPr>
          <w:sz w:val="18"/>
          <w:szCs w:val="18"/>
        </w:rPr>
        <w:t>Root = the board that receives every probe and logs the arrivals (one in each run).</w:t>
      </w:r>
    </w:p>
    <w:p w14:paraId="4369D718" w14:textId="77777777" w:rsidR="0059634B" w:rsidRDefault="004933F5">
      <w:pPr>
        <w:numPr>
          <w:ilvl w:val="0"/>
          <w:numId w:val="15"/>
        </w:numPr>
        <w:spacing w:line="240" w:lineRule="auto"/>
        <w:rPr>
          <w:sz w:val="18"/>
          <w:szCs w:val="18"/>
        </w:rPr>
      </w:pPr>
      <w:r>
        <w:rPr>
          <w:sz w:val="18"/>
          <w:szCs w:val="18"/>
        </w:rPr>
        <w:t>Hop = one wireless link on the path to the root.</w:t>
      </w:r>
    </w:p>
    <w:p w14:paraId="4E6D962D" w14:textId="77777777" w:rsidR="0059634B" w:rsidRDefault="004933F5">
      <w:pPr>
        <w:numPr>
          <w:ilvl w:val="0"/>
          <w:numId w:val="15"/>
        </w:numPr>
        <w:spacing w:line="240" w:lineRule="auto"/>
        <w:rPr>
          <w:sz w:val="18"/>
          <w:szCs w:val="18"/>
        </w:rPr>
      </w:pPr>
      <w:r>
        <w:rPr>
          <w:sz w:val="18"/>
          <w:szCs w:val="18"/>
        </w:rPr>
        <w:t>Mesh layer = the depth of a board in the mesh tree, with the root as layer 1; hop = layer − 1.</w:t>
      </w:r>
    </w:p>
    <w:p w14:paraId="5D2709BF"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3DADD694" w14:textId="77777777" w:rsidR="0059634B" w:rsidRDefault="004933F5">
      <w:pPr>
        <w:numPr>
          <w:ilvl w:val="0"/>
          <w:numId w:val="15"/>
        </w:numPr>
        <w:spacing w:line="240" w:lineRule="auto"/>
        <w:rPr>
          <w:sz w:val="18"/>
          <w:szCs w:val="18"/>
        </w:rPr>
      </w:pPr>
      <w:r>
        <w:rPr>
          <w:sz w:val="18"/>
          <w:szCs w:val="18"/>
        </w:rPr>
        <w:t>LatencyHopRatio = the relative one-way delay of a probe divided by its hop count; TunnelLatency = the difference in arrival delay between the two copies of one probe at the root.</w:t>
      </w:r>
    </w:p>
    <w:p w14:paraId="510DBEB6" w14:textId="77777777" w:rsidR="0059634B" w:rsidRDefault="004933F5">
      <w:pPr>
        <w:numPr>
          <w:ilvl w:val="0"/>
          <w:numId w:val="15"/>
        </w:numPr>
        <w:spacing w:line="240" w:lineRule="auto"/>
        <w:rPr>
          <w:sz w:val="18"/>
          <w:szCs w:val="18"/>
        </w:rPr>
      </w:pPr>
      <w:r>
        <w:rPr>
          <w:sz w:val="18"/>
          <w:szCs w:val="18"/>
        </w:rPr>
        <w:t>run_repeat = the column that gives the number of the repeat of a run; HopChangeCount = the number of changes of the hop of a board in a window.</w:t>
      </w:r>
    </w:p>
    <w:p w14:paraId="175A28E2" w14:textId="77777777" w:rsidR="0059634B" w:rsidRDefault="004933F5">
      <w:pPr>
        <w:numPr>
          <w:ilvl w:val="0"/>
          <w:numId w:val="15"/>
        </w:numPr>
        <w:spacing w:line="240" w:lineRule="auto"/>
        <w:rPr>
          <w:sz w:val="18"/>
          <w:szCs w:val="18"/>
        </w:rPr>
      </w:pPr>
      <w:r>
        <w:rPr>
          <w:sz w:val="18"/>
          <w:szCs w:val="18"/>
        </w:rPr>
        <w:t>Topology = the shape in which the boards are linked to the root: linear (a chain), star, tree or partial mesh.</w:t>
      </w:r>
    </w:p>
    <w:p w14:paraId="78DF14A1" w14:textId="77777777" w:rsidR="0059634B" w:rsidRDefault="004933F5">
      <w:pPr>
        <w:numPr>
          <w:ilvl w:val="0"/>
          <w:numId w:val="15"/>
        </w:numPr>
        <w:spacing w:line="240" w:lineRule="auto"/>
        <w:rPr>
          <w:sz w:val="18"/>
          <w:szCs w:val="18"/>
        </w:rPr>
      </w:pPr>
      <w:r>
        <w:rPr>
          <w:sz w:val="18"/>
          <w:szCs w:val="18"/>
        </w:rPr>
        <w:t>Wormhole = the emulated tunnel in which a probe is also copied over a wired link from the entry end (Node B) to the exit end (Node A).</w:t>
      </w:r>
    </w:p>
    <w:p w14:paraId="21275CFA" w14:textId="77777777" w:rsidR="0059634B" w:rsidRDefault="004933F5">
      <w:pPr>
        <w:numPr>
          <w:ilvl w:val="0"/>
          <w:numId w:val="15"/>
        </w:numPr>
        <w:spacing w:line="240" w:lineRule="auto"/>
        <w:rPr>
          <w:sz w:val="18"/>
          <w:szCs w:val="18"/>
        </w:rPr>
      </w:pPr>
      <w:r>
        <w:rPr>
          <w:sz w:val="18"/>
          <w:szCs w:val="18"/>
        </w:rPr>
        <w:t>Hub = the board in the centre of the star, through which every other board reaches the root.</w:t>
      </w:r>
    </w:p>
    <w:p w14:paraId="7E26994A" w14:textId="77777777" w:rsidR="0059634B" w:rsidRDefault="004933F5">
      <w:pPr>
        <w:numPr>
          <w:ilvl w:val="0"/>
          <w:numId w:val="15"/>
        </w:numPr>
        <w:spacing w:line="240" w:lineRule="auto"/>
        <w:rPr>
          <w:sz w:val="18"/>
          <w:szCs w:val="18"/>
        </w:rPr>
      </w:pPr>
      <w:r>
        <w:rPr>
          <w:sz w:val="18"/>
          <w:szCs w:val="18"/>
        </w:rPr>
        <w:t>Application layer = the software of the study that runs on each board, above the mesh stack; application counters = the counts that this software keeps.</w:t>
      </w:r>
    </w:p>
    <w:p w14:paraId="29D3AE1C" w14:textId="77777777" w:rsidR="0059634B" w:rsidRDefault="004933F5">
      <w:pPr>
        <w:numPr>
          <w:ilvl w:val="0"/>
          <w:numId w:val="15"/>
        </w:numPr>
        <w:spacing w:line="240" w:lineRule="auto"/>
        <w:rPr>
          <w:sz w:val="18"/>
          <w:szCs w:val="18"/>
        </w:rPr>
      </w:pPr>
      <w:r>
        <w:rPr>
          <w:sz w:val="18"/>
          <w:szCs w:val="18"/>
        </w:rPr>
        <w:t>microSD mirror = the copy of the log that each board writes to a memory card.</w:t>
      </w:r>
    </w:p>
    <w:p w14:paraId="38CB3653" w14:textId="77777777" w:rsidR="0059634B" w:rsidRDefault="004933F5">
      <w:pPr>
        <w:numPr>
          <w:ilvl w:val="0"/>
          <w:numId w:val="15"/>
        </w:numPr>
        <w:spacing w:line="240" w:lineRule="auto"/>
        <w:rPr>
          <w:sz w:val="18"/>
          <w:szCs w:val="18"/>
        </w:rPr>
      </w:pPr>
      <w:r>
        <w:rPr>
          <w:sz w:val="18"/>
          <w:szCs w:val="18"/>
        </w:rPr>
        <w:t>START = the operator’s command that begins the timed phases of a run.</w:t>
      </w:r>
    </w:p>
    <w:p w14:paraId="66EFD2EF" w14:textId="77777777" w:rsidR="0059634B" w:rsidRDefault="004933F5">
      <w:pPr>
        <w:numPr>
          <w:ilvl w:val="0"/>
          <w:numId w:val="15"/>
        </w:numPr>
        <w:spacing w:line="240" w:lineRule="auto"/>
        <w:rPr>
          <w:sz w:val="18"/>
          <w:szCs w:val="18"/>
        </w:rPr>
      </w:pPr>
      <w:r>
        <w:rPr>
          <w:sz w:val="18"/>
          <w:szCs w:val="18"/>
        </w:rPr>
        <w:t>Pre-run gates = the checks that the root makes before the timed phases of a run can start, for example that every child has joined.</w:t>
      </w:r>
    </w:p>
    <w:p w14:paraId="197C114A" w14:textId="77777777" w:rsidR="0059634B" w:rsidRDefault="004933F5">
      <w:pPr>
        <w:numPr>
          <w:ilvl w:val="0"/>
          <w:numId w:val="15"/>
        </w:numPr>
        <w:spacing w:after="220" w:line="240" w:lineRule="auto"/>
        <w:rPr>
          <w:sz w:val="18"/>
          <w:szCs w:val="18"/>
        </w:rPr>
      </w:pPr>
      <w:r>
        <w:rPr>
          <w:sz w:val="18"/>
          <w:szCs w:val="18"/>
        </w:rPr>
        <w:t>Verifier = the script that checks every run against its schedule (Section 4.2.7.1).</w:t>
      </w:r>
    </w:p>
    <w:p w14:paraId="47AFFE07" w14:textId="77777777" w:rsidR="0059634B" w:rsidRDefault="004933F5">
      <w:pPr>
        <w:spacing w:before="180" w:after="180"/>
      </w:pPr>
      <w:r>
        <w:t xml:space="preserve">The 37 entries of Appendix C were not planned at the start of the study. They were made during the study, each time that a capture or a review showed that the approved plan could not be followed as written, or that following it would yield data that could not be trusted. The earliest entries arose from the first captures (D-1, D-2, D-3 and D-4), several from the later development work (D-8, D-11, D-14 and D-15), and the last from the capture campaign, in which failed runs and reviews were turned into rules </w:t>
      </w:r>
      <w:r>
        <w:t xml:space="preserve">so that the same failure could not recur, and in </w:t>
      </w:r>
      <w:r>
        <w:t xml:space="preserve">which the plan itself was adjusted (D-21 to </w:t>
      </w:r>
      <w:r>
        <w:lastRenderedPageBreak/>
        <w:t>D-37). For each entry, Appendix C records what the proposal said, what is done instead, why, and what the change costs.</w:t>
      </w:r>
    </w:p>
    <w:p w14:paraId="45B12A95" w14:textId="77777777" w:rsidR="0059634B" w:rsidRDefault="004933F5">
      <w:pPr>
        <w:spacing w:before="180" w:after="180"/>
      </w:pPr>
      <w:r>
        <w:t>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w:t>
      </w:r>
      <w:r>
        <w:t>epth has no shortcut (D-17, D-28 and D-30), and the ends of a wormhole in a tree or a partial mesh did not join the mesh in a way that gave a valid run (D-36 and D-37).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w:t>
      </w:r>
      <w:r>
        <w:t>he choice of sites (D-19), of benign runs (D-18 and D-35) and of scenarios (D-33). Of the 37 entries, 17 are labelled Modified and 20 New in the tables of this chapter.</w:t>
      </w:r>
    </w:p>
    <w:p w14:paraId="38BB8061" w14:textId="77777777" w:rsidR="0059634B" w:rsidRDefault="004933F5">
      <w:pPr>
        <w:spacing w:before="180" w:after="180"/>
      </w:pPr>
      <w:r>
        <w:t>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14:paraId="0C38D272" w14:textId="77777777" w:rsidR="0059634B" w:rsidRDefault="004933F5">
      <w:pPr>
        <w:pStyle w:val="Heading2"/>
        <w:spacing w:after="120" w:line="240" w:lineRule="auto"/>
        <w:jc w:val="left"/>
      </w:pPr>
      <w:bookmarkStart w:id="1255" w:name="_Toc9001137"/>
      <w:bookmarkStart w:id="1256" w:name="_21kdhgosff80" w:colFirst="0" w:colLast="0"/>
      <w:bookmarkEnd w:id="1255"/>
      <w:bookmarkEnd w:id="1256"/>
      <w:r>
        <w:t>5.2.</w:t>
      </w:r>
      <w:r>
        <w:tab/>
      </w:r>
      <w:r>
        <w:t>Data Collection and Sampling</w:t>
      </w:r>
    </w:p>
    <w:p w14:paraId="7AEE24A5" w14:textId="77777777" w:rsidR="0059634B" w:rsidRDefault="004933F5">
      <w:pPr>
        <w:spacing w:before="180" w:after="180"/>
      </w:pPr>
      <w:r>
        <w:t>The proposal planned five-second windows of five samples. The first captures showed that this left no room for a dropped sample, so the sampling rate, the grid and the window were changed (D-1, D-9, D-25), and two protections of the data were added (D-13, D-14).</w:t>
      </w:r>
    </w:p>
    <w:p w14:paraId="1D00C7DA" w14:textId="77777777" w:rsidR="0059634B" w:rsidRDefault="004933F5">
      <w:pPr>
        <w:keepNext/>
        <w:spacing w:before="180" w:after="180"/>
        <w:rPr>
          <w:b/>
          <w:bCs/>
        </w:rPr>
      </w:pPr>
      <w:bookmarkStart w:id="1257" w:name="_Toc9001218"/>
      <w:bookmarkEnd w:id="1257"/>
      <w:r>
        <w:rPr>
          <w:b/>
          <w:bCs/>
        </w:rPr>
        <w:lastRenderedPageBreak/>
        <w:t>Table 5.3 Changes to Data Collection and Sampling</w:t>
      </w:r>
    </w:p>
    <w:tbl>
      <w:tblPr>
        <w:tblStyle w:val="affffffb"/>
        <w:tblW w:w="8306" w:type="dxa"/>
        <w:tblBorders>
          <w:top w:val="nil"/>
          <w:left w:val="nil"/>
          <w:bottom w:val="nil"/>
          <w:right w:val="nil"/>
          <w:insideH w:val="nil"/>
          <w:insideV w:val="nil"/>
        </w:tblBorders>
        <w:tblLayout w:type="fixed"/>
        <w:tblLook w:val="0600" w:firstRow="0" w:lastRow="0" w:firstColumn="0" w:lastColumn="0" w:noHBand="1" w:noVBand="1"/>
      </w:tblPr>
      <w:tblGrid>
        <w:gridCol w:w="1506"/>
        <w:gridCol w:w="1079"/>
        <w:gridCol w:w="2894"/>
        <w:gridCol w:w="2827"/>
      </w:tblGrid>
      <w:tr w:rsidR="0059634B" w14:paraId="15B6DC7D" w14:textId="77777777">
        <w:trPr>
          <w:cantSplit/>
          <w:trHeight w:val="495"/>
          <w:tblHeader/>
        </w:trPr>
        <w:tc>
          <w:tcPr>
            <w:tcW w:w="150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1FFBE0D" w14:textId="77777777" w:rsidR="0059634B" w:rsidRDefault="004933F5">
            <w:pPr>
              <w:keepNext/>
              <w:spacing w:before="40" w:after="40" w:line="240" w:lineRule="auto"/>
              <w:jc w:val="left"/>
              <w:rPr>
                <w:b/>
                <w:bCs/>
                <w:sz w:val="19"/>
                <w:szCs w:val="19"/>
              </w:rPr>
            </w:pPr>
            <w:r>
              <w:rPr>
                <w:b/>
                <w:bCs/>
                <w:sz w:val="19"/>
                <w:szCs w:val="19"/>
              </w:rPr>
              <w:t>ID and topic</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2AD9FC" w14:textId="77777777" w:rsidR="0059634B" w:rsidRDefault="004933F5">
            <w:pPr>
              <w:keepNext/>
              <w:spacing w:before="40" w:after="40" w:line="240" w:lineRule="auto"/>
              <w:jc w:val="left"/>
              <w:rPr>
                <w:b/>
                <w:bCs/>
                <w:sz w:val="19"/>
                <w:szCs w:val="19"/>
              </w:rPr>
            </w:pPr>
            <w:r>
              <w:rPr>
                <w:b/>
                <w:bCs/>
                <w:sz w:val="19"/>
                <w:szCs w:val="19"/>
              </w:rPr>
              <w:t>Kind</w:t>
            </w:r>
          </w:p>
        </w:tc>
        <w:tc>
          <w:tcPr>
            <w:tcW w:w="28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5F9432F" w14:textId="77777777" w:rsidR="0059634B" w:rsidRDefault="004933F5">
            <w:pPr>
              <w:keepNext/>
              <w:spacing w:before="40" w:after="40" w:line="240" w:lineRule="auto"/>
              <w:jc w:val="left"/>
              <w:rPr>
                <w:b/>
                <w:bCs/>
                <w:sz w:val="19"/>
                <w:szCs w:val="19"/>
              </w:rPr>
            </w:pPr>
            <w:r>
              <w:rPr>
                <w:b/>
                <w:bCs/>
                <w:sz w:val="19"/>
                <w:szCs w:val="19"/>
              </w:rPr>
              <w:t>What the study does</w:t>
            </w:r>
          </w:p>
        </w:tc>
        <w:tc>
          <w:tcPr>
            <w:tcW w:w="28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93231D" w14:textId="77777777" w:rsidR="0059634B" w:rsidRDefault="004933F5">
            <w:pPr>
              <w:keepNext/>
              <w:spacing w:before="40" w:after="40" w:line="240" w:lineRule="auto"/>
              <w:jc w:val="left"/>
              <w:rPr>
                <w:b/>
                <w:bCs/>
                <w:sz w:val="19"/>
                <w:szCs w:val="19"/>
              </w:rPr>
            </w:pPr>
            <w:r>
              <w:rPr>
                <w:b/>
                <w:bCs/>
                <w:sz w:val="19"/>
                <w:szCs w:val="19"/>
              </w:rPr>
              <w:t>Why</w:t>
            </w:r>
          </w:p>
        </w:tc>
      </w:tr>
      <w:tr w:rsidR="0059634B" w14:paraId="259F8EF9"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356FCB" w14:textId="77777777" w:rsidR="0059634B" w:rsidRDefault="004933F5">
            <w:pPr>
              <w:spacing w:before="40" w:after="40" w:line="240" w:lineRule="auto"/>
              <w:jc w:val="left"/>
              <w:rPr>
                <w:sz w:val="19"/>
                <w:szCs w:val="19"/>
              </w:rPr>
            </w:pPr>
            <w:r>
              <w:rPr>
                <w:b/>
                <w:bCs/>
                <w:sz w:val="19"/>
                <w:szCs w:val="19"/>
              </w:rPr>
              <w:t>D-1</w:t>
            </w:r>
            <w:r>
              <w:rPr>
                <w:sz w:val="19"/>
                <w:szCs w:val="19"/>
              </w:rPr>
              <w:t xml:space="preserve"> Sampling rate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40E840E"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BECE799" w14:textId="77777777" w:rsidR="0059634B" w:rsidRDefault="004933F5">
            <w:pPr>
              <w:spacing w:before="40" w:after="40" w:line="240" w:lineRule="auto"/>
              <w:jc w:val="left"/>
              <w:rPr>
                <w:sz w:val="19"/>
                <w:szCs w:val="19"/>
              </w:rPr>
            </w:pPr>
            <w:r>
              <w:rPr>
                <w:sz w:val="19"/>
                <w:szCs w:val="19"/>
              </w:rPr>
              <w:t>The boards log at 10 Hz, and the analysis keeps the 10 Hz samples (see D-9).</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5A7DC29B" w14:textId="77777777" w:rsidR="0059634B" w:rsidRDefault="004933F5">
            <w:pPr>
              <w:spacing w:before="40" w:after="40" w:line="240" w:lineRule="auto"/>
              <w:jc w:val="left"/>
              <w:rPr>
                <w:sz w:val="19"/>
                <w:szCs w:val="19"/>
              </w:rPr>
            </w:pPr>
            <w:r>
              <w:rPr>
                <w:sz w:val="19"/>
                <w:szCs w:val="19"/>
              </w:rPr>
              <w:t>Five samples per window left no room for a dropped sample.</w:t>
            </w:r>
          </w:p>
        </w:tc>
      </w:tr>
      <w:tr w:rsidR="0059634B" w14:paraId="3EAF5628"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3CB80D" w14:textId="77777777" w:rsidR="0059634B" w:rsidRDefault="004933F5">
            <w:pPr>
              <w:spacing w:before="40" w:after="40" w:line="240" w:lineRule="auto"/>
              <w:jc w:val="left"/>
              <w:rPr>
                <w:sz w:val="19"/>
                <w:szCs w:val="19"/>
              </w:rPr>
            </w:pPr>
            <w:r>
              <w:rPr>
                <w:b/>
                <w:bCs/>
                <w:sz w:val="19"/>
                <w:szCs w:val="19"/>
              </w:rPr>
              <w:t>D-9</w:t>
            </w:r>
            <w:r>
              <w:rPr>
                <w:sz w:val="19"/>
                <w:szCs w:val="19"/>
              </w:rPr>
              <w:t xml:space="preserve"> Grid and window</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6DC382"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EF22492" w14:textId="77777777" w:rsidR="0059634B" w:rsidRDefault="004933F5">
            <w:pPr>
              <w:spacing w:before="40" w:after="40" w:line="240" w:lineRule="auto"/>
              <w:jc w:val="left"/>
              <w:rPr>
                <w:sz w:val="19"/>
                <w:szCs w:val="19"/>
              </w:rPr>
            </w:pPr>
            <w:r>
              <w:rPr>
                <w:sz w:val="19"/>
                <w:szCs w:val="19"/>
              </w:rPr>
              <w:t>A 10 Hz grid and one-second windows are used; a window with fewer than 8 of 10 samples is discarded.</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3A71E6C8" w14:textId="77777777" w:rsidR="0059634B" w:rsidRDefault="004933F5">
            <w:pPr>
              <w:spacing w:before="40" w:after="40" w:line="240" w:lineRule="auto"/>
              <w:jc w:val="left"/>
              <w:rPr>
                <w:sz w:val="19"/>
                <w:szCs w:val="19"/>
              </w:rPr>
            </w:pPr>
            <w:r>
              <w:rPr>
                <w:sz w:val="19"/>
                <w:szCs w:val="19"/>
              </w:rPr>
              <w:t>The 80% completeness ratio is kept, with more support per row.</w:t>
            </w:r>
          </w:p>
        </w:tc>
      </w:tr>
      <w:tr w:rsidR="0059634B" w14:paraId="7EC77D7D"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890BA7" w14:textId="77777777" w:rsidR="0059634B" w:rsidRDefault="004933F5">
            <w:pPr>
              <w:spacing w:before="40" w:after="40" w:line="240" w:lineRule="auto"/>
              <w:jc w:val="left"/>
              <w:rPr>
                <w:sz w:val="19"/>
                <w:szCs w:val="19"/>
              </w:rPr>
            </w:pPr>
            <w:r>
              <w:rPr>
                <w:b/>
                <w:bCs/>
                <w:sz w:val="19"/>
                <w:szCs w:val="19"/>
              </w:rPr>
              <w:t>D-25</w:t>
            </w:r>
            <w:r>
              <w:rPr>
                <w:sz w:val="19"/>
                <w:szCs w:val="19"/>
              </w:rPr>
              <w:t xml:space="preserve"> Tick alignment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F90FEAE"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8871A19" w14:textId="77777777" w:rsidR="0059634B" w:rsidRDefault="004933F5">
            <w:pPr>
              <w:spacing w:before="40" w:after="40" w:line="240" w:lineRule="auto"/>
              <w:jc w:val="left"/>
              <w:rPr>
                <w:sz w:val="19"/>
                <w:szCs w:val="19"/>
              </w:rPr>
            </w:pPr>
            <w:r>
              <w:rPr>
                <w:sz w:val="19"/>
                <w:szCs w:val="19"/>
              </w:rPr>
              <w:t>Each sample takes the earliest free tick, at most 300 ms late.</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02011677" w14:textId="77777777" w:rsidR="0059634B" w:rsidRDefault="004933F5">
            <w:pPr>
              <w:spacing w:before="40" w:after="40" w:line="240" w:lineRule="auto"/>
              <w:jc w:val="left"/>
              <w:rPr>
                <w:sz w:val="19"/>
                <w:szCs w:val="19"/>
              </w:rPr>
            </w:pPr>
            <w:r>
              <w:rPr>
                <w:sz w:val="19"/>
                <w:szCs w:val="19"/>
              </w:rPr>
              <w:t>Placement on the nearest tick discarded healthy windows.</w:t>
            </w:r>
          </w:p>
        </w:tc>
      </w:tr>
      <w:tr w:rsidR="0059634B" w14:paraId="72689F53"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260F56" w14:textId="77777777" w:rsidR="0059634B" w:rsidRDefault="004933F5">
            <w:pPr>
              <w:spacing w:before="40" w:after="40" w:line="240" w:lineRule="auto"/>
              <w:jc w:val="left"/>
              <w:rPr>
                <w:sz w:val="19"/>
                <w:szCs w:val="19"/>
              </w:rPr>
            </w:pPr>
            <w:r>
              <w:rPr>
                <w:b/>
                <w:bCs/>
                <w:sz w:val="19"/>
                <w:szCs w:val="19"/>
              </w:rPr>
              <w:t>D-13</w:t>
            </w:r>
            <w:r>
              <w:rPr>
                <w:sz w:val="19"/>
                <w:szCs w:val="19"/>
              </w:rPr>
              <w:t xml:space="preserve"> microSD mirror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D272870"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2247347E" w14:textId="77777777" w:rsidR="0059634B" w:rsidRDefault="004933F5">
            <w:pPr>
              <w:spacing w:before="40" w:after="40" w:line="240" w:lineRule="auto"/>
              <w:jc w:val="left"/>
              <w:rPr>
                <w:sz w:val="19"/>
                <w:szCs w:val="19"/>
              </w:rPr>
            </w:pPr>
            <w:r>
              <w:rPr>
                <w:sz w:val="19"/>
                <w:szCs w:val="19"/>
              </w:rPr>
              <w:t>The microSD mirror is flushed with fsync().</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0B59D84" w14:textId="77777777" w:rsidR="0059634B" w:rsidRDefault="004933F5">
            <w:pPr>
              <w:spacing w:before="40" w:after="40" w:line="240" w:lineRule="auto"/>
              <w:jc w:val="left"/>
              <w:rPr>
                <w:sz w:val="19"/>
                <w:szCs w:val="19"/>
              </w:rPr>
            </w:pPr>
            <w:r>
              <w:rPr>
                <w:sz w:val="19"/>
                <w:szCs w:val="19"/>
              </w:rPr>
              <w:t>It fixes a failure in which a card file held 0 rows. It has not been validated by a mid-run reset.</w:t>
            </w:r>
          </w:p>
        </w:tc>
      </w:tr>
      <w:tr w:rsidR="0059634B" w14:paraId="04D77A76"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B53335" w14:textId="77777777" w:rsidR="0059634B" w:rsidRDefault="004933F5">
            <w:pPr>
              <w:spacing w:before="40" w:after="40" w:line="240" w:lineRule="auto"/>
              <w:jc w:val="left"/>
              <w:rPr>
                <w:sz w:val="19"/>
                <w:szCs w:val="19"/>
              </w:rPr>
            </w:pPr>
            <w:r>
              <w:rPr>
                <w:b/>
                <w:bCs/>
                <w:sz w:val="19"/>
                <w:szCs w:val="19"/>
              </w:rPr>
              <w:t>D-14</w:t>
            </w:r>
            <w:r>
              <w:rPr>
                <w:sz w:val="19"/>
                <w:szCs w:val="19"/>
              </w:rPr>
              <w:t xml:space="preserve"> Radio width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C7A3C10"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285F1A6A" w14:textId="77777777" w:rsidR="0059634B" w:rsidRDefault="004933F5">
            <w:pPr>
              <w:spacing w:before="40" w:after="40" w:line="240" w:lineRule="auto"/>
              <w:jc w:val="left"/>
              <w:rPr>
                <w:sz w:val="19"/>
                <w:szCs w:val="19"/>
              </w:rPr>
            </w:pPr>
            <w:r>
              <w:rPr>
                <w:sz w:val="19"/>
                <w:szCs w:val="19"/>
              </w:rPr>
              <w:t>The radio is fixed at 20 MHz (HT20), and every capture records its width.</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63851DDC" w14:textId="77777777" w:rsidR="0059634B" w:rsidRDefault="004933F5">
            <w:pPr>
              <w:spacing w:before="40" w:after="40" w:line="240" w:lineRule="auto"/>
              <w:jc w:val="left"/>
              <w:rPr>
                <w:sz w:val="19"/>
                <w:szCs w:val="19"/>
              </w:rPr>
            </w:pPr>
            <w:r>
              <w:rPr>
                <w:sz w:val="19"/>
                <w:szCs w:val="19"/>
              </w:rPr>
              <w:t>The sniffer captures 20 MHz only, and the two widths differ in PHY behaviour.</w:t>
            </w:r>
          </w:p>
        </w:tc>
      </w:tr>
    </w:tbl>
    <w:p w14:paraId="5981A5CE" w14:textId="77777777" w:rsidR="0059634B" w:rsidRDefault="004933F5">
      <w:r>
        <w:t xml:space="preserve"> </w:t>
      </w:r>
    </w:p>
    <w:p w14:paraId="5DC2BEBA" w14:textId="77777777" w:rsidR="0059634B" w:rsidRDefault="004933F5">
      <w:pPr>
        <w:spacing w:before="60" w:after="220" w:line="240" w:lineRule="auto"/>
        <w:ind w:left="720"/>
        <w:rPr>
          <w:b/>
          <w:bCs/>
          <w:sz w:val="18"/>
          <w:szCs w:val="18"/>
        </w:rPr>
      </w:pPr>
      <w:r>
        <w:rPr>
          <w:b/>
          <w:bCs/>
          <w:sz w:val="18"/>
          <w:szCs w:val="18"/>
        </w:rPr>
        <w:t>Legend:</w:t>
      </w:r>
    </w:p>
    <w:p w14:paraId="131BDF2F"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2F4DB9FC" w14:textId="77777777" w:rsidR="0059634B" w:rsidRDefault="004933F5">
      <w:pPr>
        <w:numPr>
          <w:ilvl w:val="0"/>
          <w:numId w:val="15"/>
        </w:numPr>
        <w:spacing w:line="240" w:lineRule="auto"/>
        <w:rPr>
          <w:sz w:val="18"/>
          <w:szCs w:val="18"/>
        </w:rPr>
      </w:pPr>
      <w:r>
        <w:rPr>
          <w:sz w:val="18"/>
          <w:szCs w:val="18"/>
        </w:rPr>
        <w:t>Window = one second of recording from one board, with up to ten samples.</w:t>
      </w:r>
    </w:p>
    <w:p w14:paraId="53E4BCF5" w14:textId="77777777" w:rsidR="0059634B" w:rsidRDefault="004933F5">
      <w:pPr>
        <w:numPr>
          <w:ilvl w:val="0"/>
          <w:numId w:val="15"/>
        </w:numPr>
        <w:spacing w:line="240" w:lineRule="auto"/>
        <w:rPr>
          <w:sz w:val="18"/>
          <w:szCs w:val="18"/>
        </w:rPr>
      </w:pPr>
      <w:r>
        <w:rPr>
          <w:sz w:val="18"/>
          <w:szCs w:val="18"/>
        </w:rPr>
        <w:t>Sample = one reading of a board (one telemetry row); the boards take 10 samples per second.</w:t>
      </w:r>
    </w:p>
    <w:p w14:paraId="0931D6A1" w14:textId="77777777" w:rsidR="0059634B" w:rsidRDefault="004933F5">
      <w:pPr>
        <w:numPr>
          <w:ilvl w:val="0"/>
          <w:numId w:val="15"/>
        </w:numPr>
        <w:spacing w:line="240" w:lineRule="auto"/>
        <w:rPr>
          <w:sz w:val="18"/>
          <w:szCs w:val="18"/>
        </w:rPr>
      </w:pPr>
      <w:r>
        <w:rPr>
          <w:sz w:val="18"/>
          <w:szCs w:val="18"/>
        </w:rPr>
        <w:t>Hz = hertz, samples per second; 10 Hz = one sample every 0.1 s.</w:t>
      </w:r>
    </w:p>
    <w:p w14:paraId="580386E0" w14:textId="77777777" w:rsidR="0059634B" w:rsidRDefault="004933F5">
      <w:pPr>
        <w:numPr>
          <w:ilvl w:val="0"/>
          <w:numId w:val="15"/>
        </w:numPr>
        <w:spacing w:line="240" w:lineRule="auto"/>
        <w:rPr>
          <w:sz w:val="18"/>
          <w:szCs w:val="18"/>
        </w:rPr>
      </w:pPr>
      <w:r>
        <w:rPr>
          <w:sz w:val="18"/>
          <w:szCs w:val="18"/>
        </w:rPr>
        <w:t>Tick = one slot of the 10 Hz sampling grid (0.1 s).</w:t>
      </w:r>
    </w:p>
    <w:p w14:paraId="1A5A158C" w14:textId="77777777" w:rsidR="0059634B" w:rsidRDefault="004933F5">
      <w:pPr>
        <w:numPr>
          <w:ilvl w:val="0"/>
          <w:numId w:val="15"/>
        </w:numPr>
        <w:spacing w:line="240" w:lineRule="auto"/>
        <w:rPr>
          <w:sz w:val="18"/>
          <w:szCs w:val="18"/>
        </w:rPr>
      </w:pPr>
      <w:r>
        <w:rPr>
          <w:sz w:val="18"/>
          <w:szCs w:val="18"/>
        </w:rPr>
        <w:t>Interpolation = filling a short gap with values computed from the samples on either side; forward fill = repeating the last value.</w:t>
      </w:r>
    </w:p>
    <w:p w14:paraId="0CF94AFE" w14:textId="77777777" w:rsidR="0059634B" w:rsidRDefault="004933F5">
      <w:pPr>
        <w:numPr>
          <w:ilvl w:val="0"/>
          <w:numId w:val="15"/>
        </w:numPr>
        <w:spacing w:line="240" w:lineRule="auto"/>
        <w:rPr>
          <w:sz w:val="18"/>
          <w:szCs w:val="18"/>
        </w:rPr>
      </w:pPr>
      <w:r>
        <w:rPr>
          <w:sz w:val="18"/>
          <w:szCs w:val="18"/>
        </w:rPr>
        <w:t>Baseline run = a capture with no attack.</w:t>
      </w:r>
    </w:p>
    <w:p w14:paraId="52BEAF6A" w14:textId="77777777" w:rsidR="0059634B" w:rsidRDefault="004933F5">
      <w:pPr>
        <w:numPr>
          <w:ilvl w:val="0"/>
          <w:numId w:val="15"/>
        </w:numPr>
        <w:spacing w:line="240" w:lineRule="auto"/>
        <w:rPr>
          <w:sz w:val="18"/>
          <w:szCs w:val="18"/>
        </w:rPr>
      </w:pPr>
      <w:r>
        <w:rPr>
          <w:sz w:val="18"/>
          <w:szCs w:val="18"/>
        </w:rPr>
        <w:t>microSD mirror = the copy of the log that each board writes to a memory card.</w:t>
      </w:r>
    </w:p>
    <w:p w14:paraId="785C57BC" w14:textId="77777777" w:rsidR="0059634B" w:rsidRDefault="004933F5">
      <w:pPr>
        <w:numPr>
          <w:ilvl w:val="0"/>
          <w:numId w:val="15"/>
        </w:numPr>
        <w:spacing w:line="240" w:lineRule="auto"/>
        <w:rPr>
          <w:sz w:val="18"/>
          <w:szCs w:val="18"/>
        </w:rPr>
      </w:pPr>
      <w:r>
        <w:rPr>
          <w:sz w:val="18"/>
          <w:szCs w:val="18"/>
        </w:rPr>
        <w:t>fsync() = a call that forces the data in a file to be written to the card.</w:t>
      </w:r>
    </w:p>
    <w:p w14:paraId="099ECC86" w14:textId="77777777" w:rsidR="0059634B" w:rsidRDefault="004933F5">
      <w:pPr>
        <w:numPr>
          <w:ilvl w:val="0"/>
          <w:numId w:val="15"/>
        </w:numPr>
        <w:spacing w:line="240" w:lineRule="auto"/>
        <w:rPr>
          <w:sz w:val="18"/>
          <w:szCs w:val="18"/>
        </w:rPr>
      </w:pPr>
      <w:r>
        <w:rPr>
          <w:sz w:val="18"/>
          <w:szCs w:val="18"/>
        </w:rPr>
        <w:t>Mesh formation = the time in which the boards join the mesh and choose their parents.</w:t>
      </w:r>
    </w:p>
    <w:p w14:paraId="2C18E2A9" w14:textId="77777777" w:rsidR="0059634B" w:rsidRDefault="004933F5">
      <w:pPr>
        <w:numPr>
          <w:ilvl w:val="0"/>
          <w:numId w:val="15"/>
        </w:numPr>
        <w:spacing w:line="240" w:lineRule="auto"/>
        <w:rPr>
          <w:sz w:val="18"/>
          <w:szCs w:val="18"/>
        </w:rPr>
      </w:pPr>
      <w:r>
        <w:rPr>
          <w:sz w:val="18"/>
          <w:szCs w:val="18"/>
        </w:rPr>
        <w:t>HT20 = the 20 MHz Wi-Fi channel width; HT40 = the 40 MHz width, which is the default of the ESP32; MHz = million hertz.</w:t>
      </w:r>
    </w:p>
    <w:p w14:paraId="51BC26CA" w14:textId="77777777" w:rsidR="0059634B" w:rsidRDefault="004933F5">
      <w:pPr>
        <w:numPr>
          <w:ilvl w:val="0"/>
          <w:numId w:val="15"/>
        </w:numPr>
        <w:spacing w:line="240" w:lineRule="auto"/>
        <w:rPr>
          <w:sz w:val="18"/>
          <w:szCs w:val="18"/>
        </w:rPr>
      </w:pPr>
      <w:r>
        <w:rPr>
          <w:sz w:val="18"/>
          <w:szCs w:val="18"/>
        </w:rPr>
        <w:t>PHY = the physical layer of Wi-Fi, which sets the radio rates and the use of the channel.</w:t>
      </w:r>
    </w:p>
    <w:p w14:paraId="3A28F278" w14:textId="77777777" w:rsidR="0059634B" w:rsidRDefault="004933F5">
      <w:pPr>
        <w:numPr>
          <w:ilvl w:val="0"/>
          <w:numId w:val="15"/>
        </w:numPr>
        <w:spacing w:after="220" w:line="240" w:lineRule="auto"/>
        <w:rPr>
          <w:sz w:val="18"/>
          <w:szCs w:val="18"/>
        </w:rPr>
      </w:pPr>
      <w:r>
        <w:rPr>
          <w:sz w:val="18"/>
          <w:szCs w:val="18"/>
        </w:rPr>
        <w:t>Sniffer = a separate radio that records the Wi-Fi frames.</w:t>
      </w:r>
    </w:p>
    <w:p w14:paraId="4FEAAC53" w14:textId="77777777" w:rsidR="0059634B" w:rsidRDefault="004933F5">
      <w:pPr>
        <w:spacing w:before="180" w:after="180"/>
      </w:pPr>
      <w:r>
        <w:t>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14:paraId="78E1D7F9" w14:textId="77777777" w:rsidR="0059634B" w:rsidRDefault="004933F5">
      <w:pPr>
        <w:spacing w:before="180" w:after="180"/>
      </w:pPr>
      <w:r>
        <w:t xml:space="preserve">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w:t>
      </w:r>
      <w:r>
        <w:lastRenderedPageBreak/>
        <w:t>fewer than 8 of its 10 samples is discarded, which is the same 80% completeness ratio as 4 of 5.</w:t>
      </w:r>
    </w:p>
    <w:p w14:paraId="0B2753E9" w14:textId="77777777" w:rsidR="0059634B" w:rsidRDefault="004933F5">
      <w:pPr>
        <w:spacing w:before="180" w:after="180"/>
      </w:pPr>
      <w:r>
        <w:t>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14:paraId="7ECACD36" w14:textId="77777777" w:rsidR="0059634B" w:rsidRDefault="004933F5">
      <w:pPr>
        <w:spacing w:before="180" w:after="180"/>
      </w:pPr>
      <w:r>
        <w:t>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14:paraId="452F79F7" w14:textId="77777777" w:rsidR="0059634B" w:rsidRDefault="004933F5">
      <w:pPr>
        <w:spacing w:before="180" w:after="180"/>
      </w:pPr>
      <w:r>
        <w:t>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14:paraId="4966E18E" w14:textId="77777777" w:rsidR="0059634B" w:rsidRDefault="004933F5">
      <w:pPr>
        <w:spacing w:before="180" w:after="180"/>
      </w:pPr>
      <w:r>
        <w:t>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w:t>
      </w:r>
      <w:r>
        <w:t>e window. Windows were consequently lost although no sample was missing on the card.</w:t>
      </w:r>
    </w:p>
    <w:p w14:paraId="0AE7E2D9" w14:textId="77777777" w:rsidR="0059634B" w:rsidRDefault="004933F5">
      <w:pPr>
        <w:spacing w:before="180" w:after="180"/>
      </w:pPr>
      <w:r>
        <w:t xml:space="preserve">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w:t>
      </w:r>
      <w:r>
        <w:t xml:space="preserve">and ED80, the share of discarded windows fell from 10% to 0% and from 15% to 0%, and boards that were already clean did not change. No </w:t>
      </w:r>
      <w:r>
        <w:lastRenderedPageBreak/>
        <w:t>verdict changed, but the grades of some runs became more accurate. The reason for the change is that the old rule measured the resampling and not the board, whereas a missing window should now correspond to a missing sample.</w:t>
      </w:r>
    </w:p>
    <w:p w14:paraId="7CF665A3" w14:textId="77777777" w:rsidR="0059634B" w:rsidRDefault="004933F5">
      <w:pPr>
        <w:spacing w:before="180" w:after="180"/>
      </w:pPr>
      <w:r>
        <w:t>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w:t>
      </w:r>
      <w:r>
        <w:t>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14:paraId="13A61102" w14:textId="77777777" w:rsidR="0059634B" w:rsidRDefault="004933F5">
      <w:pPr>
        <w:spacing w:before="180" w:after="180"/>
      </w:pPr>
      <w:r>
        <w:t>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w:t>
      </w:r>
      <w:r>
        <w:t xml:space="preserve"> printed. The firmware compiles. Among the 637 telemetry files of the 80 runs of the final set, none has 0 rows; the one board without a file is B768 in the blackhole run in the tree topology at G402 with highload (Table 6.6). The change has not been validated by a reset in the middle of a run followed by a read-back of the card, which is the test that would show that a file survives an unclean end of a run.</w:t>
      </w:r>
    </w:p>
    <w:p w14:paraId="64E737B1" w14:textId="77777777" w:rsidR="0059634B" w:rsidRDefault="004933F5">
      <w:pPr>
        <w:spacing w:before="180" w:after="180"/>
      </w:pPr>
      <w:r>
        <w:t>Entry D-14 concerns the width of the radio channel. The proposal does not state a channel width, so every early capture used the ESP32 default of 40 MHz (HT40). The only independent observer available to the study, a sniffer, captures 20 MHz only, and a 20 MHz receiver cannot decode 40 MHz data frames. In one capture it heard the beacons of every board but almost none of their data frames (0 for the root and 3 of 1,848 for a child). Without a change, the sniffer could not have served as the third-party chec</w:t>
      </w:r>
      <w:r>
        <w:t>k on the dataset.</w:t>
      </w:r>
    </w:p>
    <w:p w14:paraId="15506376" w14:textId="77777777" w:rsidR="0059634B" w:rsidRDefault="004933F5">
      <w:pPr>
        <w:spacing w:before="180" w:after="180"/>
      </w:pPr>
      <w:r>
        <w:lastRenderedPageBreak/>
        <w:t>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14:paraId="48045765" w14:textId="77777777" w:rsidR="0059634B" w:rsidRDefault="004933F5">
      <w:pPr>
        <w:spacing w:before="180" w:after="180"/>
      </w:pPr>
      <w:r>
        <w:t>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in a test of 3 minutes. The 80 runs of the final set were all captured after the change, and each holds windows in the baseline, the attack (or the point at which it would star</w:t>
      </w:r>
      <w:r>
        <w:t>t) and the cooldown, so that full runs at 20 MHz are in the dataset. The sniffer decoded data frames in 7 of the 36 blackhole runs (Section 6.2.4).</w:t>
      </w:r>
    </w:p>
    <w:p w14:paraId="69999A00" w14:textId="77777777" w:rsidR="0059634B" w:rsidRDefault="004933F5">
      <w:pPr>
        <w:pStyle w:val="Heading2"/>
        <w:spacing w:after="120" w:line="240" w:lineRule="auto"/>
        <w:jc w:val="left"/>
      </w:pPr>
      <w:bookmarkStart w:id="1258" w:name="_Toc9001138"/>
      <w:bookmarkStart w:id="1259" w:name="_37t86eppy6i2" w:colFirst="0" w:colLast="0"/>
      <w:bookmarkEnd w:id="1258"/>
      <w:bookmarkEnd w:id="1259"/>
      <w:r>
        <w:t>5.3.</w:t>
      </w:r>
      <w:r>
        <w:tab/>
        <w:t>Features and Measurements</w:t>
      </w:r>
    </w:p>
    <w:p w14:paraId="44B5E9CF" w14:textId="77777777" w:rsidR="0059634B" w:rsidRDefault="004933F5">
      <w:pPr>
        <w:spacing w:before="180" w:after="180"/>
      </w:pPr>
      <w:r>
        <w:t>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p>
    <w:p w14:paraId="11D7950D" w14:textId="77777777" w:rsidR="0059634B" w:rsidRDefault="004933F5">
      <w:pPr>
        <w:keepNext/>
        <w:spacing w:before="180" w:after="180"/>
        <w:rPr>
          <w:b/>
          <w:bCs/>
        </w:rPr>
      </w:pPr>
      <w:bookmarkStart w:id="1260" w:name="_Toc9001219"/>
      <w:bookmarkEnd w:id="1260"/>
      <w:r>
        <w:rPr>
          <w:b/>
          <w:bCs/>
        </w:rPr>
        <w:t>Table 5.4 Changes to Feature Definitions and Measurements</w:t>
      </w:r>
    </w:p>
    <w:tbl>
      <w:tblPr>
        <w:tblStyle w:val="affffffc"/>
        <w:tblW w:w="8306" w:type="dxa"/>
        <w:tblBorders>
          <w:top w:val="nil"/>
          <w:left w:val="nil"/>
          <w:bottom w:val="nil"/>
          <w:right w:val="nil"/>
          <w:insideH w:val="nil"/>
          <w:insideV w:val="nil"/>
        </w:tblBorders>
        <w:tblLayout w:type="fixed"/>
        <w:tblLook w:val="0600" w:firstRow="0" w:lastRow="0" w:firstColumn="0" w:lastColumn="0" w:noHBand="1" w:noVBand="1"/>
      </w:tblPr>
      <w:tblGrid>
        <w:gridCol w:w="1571"/>
        <w:gridCol w:w="1064"/>
        <w:gridCol w:w="2902"/>
        <w:gridCol w:w="2769"/>
      </w:tblGrid>
      <w:tr w:rsidR="0059634B" w14:paraId="2254BDE6" w14:textId="77777777">
        <w:trPr>
          <w:cantSplit/>
          <w:trHeight w:val="495"/>
          <w:tblHeader/>
        </w:trPr>
        <w:tc>
          <w:tcPr>
            <w:tcW w:w="15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67DC7F3" w14:textId="77777777" w:rsidR="0059634B" w:rsidRDefault="004933F5">
            <w:pPr>
              <w:keepNext/>
              <w:spacing w:before="40" w:after="40" w:line="240" w:lineRule="auto"/>
              <w:jc w:val="left"/>
              <w:rPr>
                <w:b/>
                <w:bCs/>
                <w:sz w:val="19"/>
                <w:szCs w:val="19"/>
              </w:rPr>
            </w:pPr>
            <w:r>
              <w:rPr>
                <w:b/>
                <w:bCs/>
                <w:sz w:val="19"/>
                <w:szCs w:val="19"/>
              </w:rPr>
              <w:t>ID and topic</w:t>
            </w:r>
          </w:p>
        </w:tc>
        <w:tc>
          <w:tcPr>
            <w:tcW w:w="10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6C7FE7" w14:textId="77777777" w:rsidR="0059634B" w:rsidRDefault="004933F5">
            <w:pPr>
              <w:keepNext/>
              <w:spacing w:before="40" w:after="40" w:line="240" w:lineRule="auto"/>
              <w:jc w:val="left"/>
              <w:rPr>
                <w:b/>
                <w:bCs/>
                <w:sz w:val="19"/>
                <w:szCs w:val="19"/>
              </w:rPr>
            </w:pPr>
            <w:r>
              <w:rPr>
                <w:b/>
                <w:bCs/>
                <w:sz w:val="19"/>
                <w:szCs w:val="19"/>
              </w:rPr>
              <w:t>Kind</w:t>
            </w:r>
          </w:p>
        </w:tc>
        <w:tc>
          <w:tcPr>
            <w:tcW w:w="290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73BDD3" w14:textId="77777777" w:rsidR="0059634B" w:rsidRDefault="004933F5">
            <w:pPr>
              <w:keepNext/>
              <w:spacing w:before="40" w:after="40" w:line="240" w:lineRule="auto"/>
              <w:jc w:val="left"/>
              <w:rPr>
                <w:b/>
                <w:bCs/>
                <w:sz w:val="19"/>
                <w:szCs w:val="19"/>
              </w:rPr>
            </w:pPr>
            <w:r>
              <w:rPr>
                <w:b/>
                <w:bCs/>
                <w:sz w:val="19"/>
                <w:szCs w:val="19"/>
              </w:rPr>
              <w:t>What the study does</w:t>
            </w:r>
          </w:p>
        </w:tc>
        <w:tc>
          <w:tcPr>
            <w:tcW w:w="276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4619B3" w14:textId="77777777" w:rsidR="0059634B" w:rsidRDefault="004933F5">
            <w:pPr>
              <w:keepNext/>
              <w:spacing w:before="40" w:after="40" w:line="240" w:lineRule="auto"/>
              <w:jc w:val="left"/>
              <w:rPr>
                <w:b/>
                <w:bCs/>
                <w:sz w:val="19"/>
                <w:szCs w:val="19"/>
              </w:rPr>
            </w:pPr>
            <w:r>
              <w:rPr>
                <w:b/>
                <w:bCs/>
                <w:sz w:val="19"/>
                <w:szCs w:val="19"/>
              </w:rPr>
              <w:t>Why</w:t>
            </w:r>
          </w:p>
        </w:tc>
      </w:tr>
      <w:tr w:rsidR="0059634B" w14:paraId="09EA9D7E"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05DA2D" w14:textId="77777777" w:rsidR="0059634B" w:rsidRDefault="004933F5">
            <w:pPr>
              <w:spacing w:before="40" w:after="40" w:line="240" w:lineRule="auto"/>
              <w:jc w:val="left"/>
              <w:rPr>
                <w:sz w:val="19"/>
                <w:szCs w:val="19"/>
              </w:rPr>
            </w:pPr>
            <w:r>
              <w:rPr>
                <w:b/>
                <w:bCs/>
                <w:sz w:val="19"/>
                <w:szCs w:val="19"/>
              </w:rPr>
              <w:t>D-2</w:t>
            </w:r>
            <w:r>
              <w:rPr>
                <w:sz w:val="19"/>
                <w:szCs w:val="19"/>
              </w:rPr>
              <w:t xml:space="preserve"> LatencyHopRatio</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038FBDFA"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3C77DA31" w14:textId="77777777" w:rsidR="0059634B" w:rsidRDefault="004933F5">
            <w:pPr>
              <w:spacing w:before="40" w:after="40" w:line="240" w:lineRule="auto"/>
              <w:jc w:val="left"/>
              <w:rPr>
                <w:sz w:val="19"/>
                <w:szCs w:val="19"/>
              </w:rPr>
            </w:pPr>
            <w:r>
              <w:rPr>
                <w:sz w:val="19"/>
                <w:szCs w:val="19"/>
              </w:rPr>
              <w:t>LatencyHopRatio is the relative one-way delay divided by the hop count (Equation 4.14).</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5CFA5062" w14:textId="77777777" w:rsidR="0059634B" w:rsidRDefault="004933F5">
            <w:pPr>
              <w:spacing w:before="40" w:after="40" w:line="240" w:lineRule="auto"/>
              <w:jc w:val="left"/>
              <w:rPr>
                <w:sz w:val="19"/>
                <w:szCs w:val="19"/>
              </w:rPr>
            </w:pPr>
            <w:r>
              <w:rPr>
                <w:sz w:val="19"/>
                <w:szCs w:val="19"/>
              </w:rPr>
              <w:t>Probes travel one way, so no round trip exists in the data.</w:t>
            </w:r>
          </w:p>
        </w:tc>
      </w:tr>
      <w:tr w:rsidR="0059634B" w14:paraId="159B1B92"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A88EBE" w14:textId="77777777" w:rsidR="0059634B" w:rsidRDefault="004933F5">
            <w:pPr>
              <w:spacing w:before="40" w:after="40" w:line="240" w:lineRule="auto"/>
              <w:jc w:val="left"/>
              <w:rPr>
                <w:sz w:val="19"/>
                <w:szCs w:val="19"/>
              </w:rPr>
            </w:pPr>
            <w:r>
              <w:rPr>
                <w:b/>
                <w:bCs/>
                <w:sz w:val="19"/>
                <w:szCs w:val="19"/>
              </w:rPr>
              <w:t>D-3</w:t>
            </w:r>
            <w:r>
              <w:rPr>
                <w:sz w:val="19"/>
                <w:szCs w:val="19"/>
              </w:rPr>
              <w:t xml:space="preserve"> TunnelLatency</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4578C9B1"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45DE6DC2" w14:textId="77777777" w:rsidR="0059634B" w:rsidRDefault="004933F5">
            <w:pPr>
              <w:spacing w:before="40" w:after="40" w:line="240" w:lineRule="auto"/>
              <w:jc w:val="left"/>
              <w:rPr>
                <w:sz w:val="19"/>
                <w:szCs w:val="19"/>
              </w:rPr>
            </w:pPr>
            <w:r>
              <w:rPr>
                <w:sz w:val="19"/>
                <w:szCs w:val="19"/>
              </w:rPr>
              <w:t>TunnelLatency is the difference in arrival delay between the two copies of one probe.</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012578E2" w14:textId="77777777" w:rsidR="0059634B" w:rsidRDefault="004933F5">
            <w:pPr>
              <w:spacing w:before="40" w:after="40" w:line="240" w:lineRule="auto"/>
              <w:jc w:val="left"/>
              <w:rPr>
                <w:sz w:val="19"/>
                <w:szCs w:val="19"/>
              </w:rPr>
            </w:pPr>
            <w:r>
              <w:rPr>
                <w:sz w:val="19"/>
                <w:szCs w:val="19"/>
              </w:rPr>
              <w:t>The tunnel is a one-way UART write with no echo.</w:t>
            </w:r>
          </w:p>
        </w:tc>
      </w:tr>
      <w:tr w:rsidR="0059634B" w14:paraId="35D48F96"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7D5C9F" w14:textId="77777777" w:rsidR="0059634B" w:rsidRDefault="004933F5">
            <w:pPr>
              <w:spacing w:before="40" w:after="40" w:line="240" w:lineRule="auto"/>
              <w:jc w:val="left"/>
              <w:rPr>
                <w:sz w:val="19"/>
                <w:szCs w:val="19"/>
              </w:rPr>
            </w:pPr>
            <w:r>
              <w:rPr>
                <w:b/>
                <w:bCs/>
                <w:sz w:val="19"/>
                <w:szCs w:val="19"/>
              </w:rPr>
              <w:t>D-8</w:t>
            </w:r>
            <w:r>
              <w:rPr>
                <w:sz w:val="19"/>
                <w:szCs w:val="19"/>
              </w:rPr>
              <w:t xml:space="preserve"> PDR attribution</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36572806" w14:textId="77777777" w:rsidR="0059634B" w:rsidRDefault="004933F5">
            <w:pPr>
              <w:spacing w:before="40" w:after="40" w:line="240" w:lineRule="auto"/>
              <w:jc w:val="left"/>
              <w:rPr>
                <w:sz w:val="19"/>
                <w:szCs w:val="19"/>
              </w:rPr>
            </w:pPr>
            <w:r>
              <w:rPr>
                <w:sz w:val="19"/>
                <w:szCs w:val="19"/>
              </w:rPr>
              <w:t>New</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48A751C2" w14:textId="77777777" w:rsidR="0059634B" w:rsidRDefault="004933F5">
            <w:pPr>
              <w:spacing w:before="40" w:after="40" w:line="240" w:lineRule="auto"/>
              <w:jc w:val="left"/>
              <w:rPr>
                <w:sz w:val="19"/>
                <w:szCs w:val="19"/>
              </w:rPr>
            </w:pPr>
            <w:r>
              <w:rPr>
                <w:sz w:val="19"/>
                <w:szCs w:val="19"/>
              </w:rPr>
              <w:t>A window gets a PDR, including 0, when the node sent, was associated and the root’s log covers it.</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55F868AD" w14:textId="77777777" w:rsidR="0059634B" w:rsidRDefault="004933F5">
            <w:pPr>
              <w:spacing w:before="40" w:after="40" w:line="240" w:lineRule="auto"/>
              <w:jc w:val="left"/>
              <w:rPr>
                <w:sz w:val="19"/>
                <w:szCs w:val="19"/>
              </w:rPr>
            </w:pPr>
            <w:r>
              <w:rPr>
                <w:sz w:val="19"/>
                <w:szCs w:val="19"/>
              </w:rPr>
              <w:t>The old run-wide rule hid the zeros of the nodes most affected.</w:t>
            </w:r>
          </w:p>
        </w:tc>
      </w:tr>
      <w:tr w:rsidR="0059634B" w14:paraId="5C5870E5"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95460F" w14:textId="77777777" w:rsidR="0059634B" w:rsidRDefault="004933F5">
            <w:pPr>
              <w:spacing w:before="40" w:after="40" w:line="240" w:lineRule="auto"/>
              <w:jc w:val="left"/>
              <w:rPr>
                <w:sz w:val="19"/>
                <w:szCs w:val="19"/>
              </w:rPr>
            </w:pPr>
            <w:r>
              <w:rPr>
                <w:b/>
                <w:bCs/>
                <w:sz w:val="19"/>
                <w:szCs w:val="19"/>
              </w:rPr>
              <w:t>D-11</w:t>
            </w:r>
            <w:r>
              <w:rPr>
                <w:sz w:val="19"/>
                <w:szCs w:val="19"/>
              </w:rPr>
              <w:t xml:space="preserve"> Hop, not layer</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17AD7BC1"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75714778" w14:textId="77777777" w:rsidR="0059634B" w:rsidRDefault="004933F5">
            <w:pPr>
              <w:spacing w:before="40" w:after="40" w:line="240" w:lineRule="auto"/>
              <w:jc w:val="left"/>
              <w:rPr>
                <w:sz w:val="19"/>
                <w:szCs w:val="19"/>
              </w:rPr>
            </w:pPr>
            <w:r>
              <w:rPr>
                <w:rFonts w:ascii="Gungsuh" w:eastAsia="Gungsuh" w:hAnsi="Gungsuh" w:cs="Gungsuh"/>
                <w:sz w:val="19"/>
                <w:szCs w:val="19"/>
              </w:rPr>
              <w:t>The feature is named HopChangeCount, and hop = layer − 1 is added next to the raw layer.</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15CFB4D1" w14:textId="77777777" w:rsidR="0059634B" w:rsidRDefault="004933F5">
            <w:pPr>
              <w:spacing w:before="40" w:after="40" w:line="240" w:lineRule="auto"/>
              <w:jc w:val="left"/>
              <w:rPr>
                <w:sz w:val="19"/>
                <w:szCs w:val="19"/>
              </w:rPr>
            </w:pPr>
            <w:r>
              <w:rPr>
                <w:sz w:val="19"/>
                <w:szCs w:val="19"/>
              </w:rPr>
              <w:t>The old name suggested network-layer data.</w:t>
            </w:r>
          </w:p>
        </w:tc>
      </w:tr>
      <w:tr w:rsidR="0059634B" w14:paraId="5B915001"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EFD928" w14:textId="77777777" w:rsidR="0059634B" w:rsidRDefault="004933F5">
            <w:pPr>
              <w:spacing w:before="40" w:after="40" w:line="240" w:lineRule="auto"/>
              <w:jc w:val="left"/>
              <w:rPr>
                <w:sz w:val="19"/>
                <w:szCs w:val="19"/>
              </w:rPr>
            </w:pPr>
            <w:r>
              <w:rPr>
                <w:b/>
                <w:bCs/>
                <w:sz w:val="19"/>
                <w:szCs w:val="19"/>
              </w:rPr>
              <w:lastRenderedPageBreak/>
              <w:t>D-15</w:t>
            </w:r>
            <w:r>
              <w:rPr>
                <w:sz w:val="19"/>
                <w:szCs w:val="19"/>
              </w:rPr>
              <w:t xml:space="preserve"> Application counters</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576AB6CF"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33F416E4" w14:textId="77777777" w:rsidR="0059634B" w:rsidRDefault="004933F5">
            <w:pPr>
              <w:spacing w:before="40" w:after="40" w:line="240" w:lineRule="auto"/>
              <w:jc w:val="left"/>
              <w:rPr>
                <w:sz w:val="19"/>
                <w:szCs w:val="19"/>
              </w:rPr>
            </w:pPr>
            <w:r>
              <w:rPr>
                <w:sz w:val="19"/>
                <w:szCs w:val="19"/>
              </w:rPr>
              <w:t>retry_count and tx_count are application counters, and RetryRate is not a model input.</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361EEDB0" w14:textId="77777777" w:rsidR="0059634B" w:rsidRDefault="004933F5">
            <w:pPr>
              <w:spacing w:before="40" w:after="40" w:line="240" w:lineRule="auto"/>
              <w:jc w:val="left"/>
              <w:rPr>
                <w:sz w:val="19"/>
                <w:szCs w:val="19"/>
              </w:rPr>
            </w:pPr>
            <w:r>
              <w:rPr>
                <w:sz w:val="19"/>
                <w:szCs w:val="19"/>
              </w:rPr>
              <w:t>ESP-IDF returns no MAC retry count.</w:t>
            </w:r>
          </w:p>
        </w:tc>
      </w:tr>
      <w:tr w:rsidR="0059634B" w14:paraId="2F2A0FB3"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B712BF" w14:textId="77777777" w:rsidR="0059634B" w:rsidRDefault="004933F5">
            <w:pPr>
              <w:spacing w:before="40" w:after="40" w:line="240" w:lineRule="auto"/>
              <w:jc w:val="left"/>
              <w:rPr>
                <w:sz w:val="19"/>
                <w:szCs w:val="19"/>
              </w:rPr>
            </w:pPr>
            <w:r>
              <w:rPr>
                <w:b/>
                <w:bCs/>
                <w:sz w:val="19"/>
                <w:szCs w:val="19"/>
              </w:rPr>
              <w:t>D-7</w:t>
            </w:r>
            <w:r>
              <w:rPr>
                <w:sz w:val="19"/>
                <w:szCs w:val="19"/>
              </w:rPr>
              <w:t xml:space="preserve"> run_repeat column</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3A57282B" w14:textId="77777777" w:rsidR="0059634B" w:rsidRDefault="004933F5">
            <w:pPr>
              <w:spacing w:before="40" w:after="40" w:line="240" w:lineRule="auto"/>
              <w:jc w:val="left"/>
              <w:rPr>
                <w:sz w:val="19"/>
                <w:szCs w:val="19"/>
              </w:rPr>
            </w:pPr>
            <w:r>
              <w:rPr>
                <w:sz w:val="19"/>
                <w:szCs w:val="19"/>
              </w:rPr>
              <w:t>New</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3CACB9FC" w14:textId="77777777" w:rsidR="0059634B" w:rsidRDefault="004933F5">
            <w:pPr>
              <w:spacing w:before="40" w:after="40" w:line="240" w:lineRule="auto"/>
              <w:jc w:val="left"/>
              <w:rPr>
                <w:sz w:val="19"/>
                <w:szCs w:val="19"/>
              </w:rPr>
            </w:pPr>
            <w:r>
              <w:rPr>
                <w:sz w:val="19"/>
                <w:szCs w:val="19"/>
              </w:rPr>
              <w:t>The repeat number is a column in the windowed and feature tables.</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4967D382" w14:textId="77777777" w:rsidR="0059634B" w:rsidRDefault="004933F5">
            <w:pPr>
              <w:spacing w:before="40" w:after="40" w:line="240" w:lineRule="auto"/>
              <w:jc w:val="left"/>
              <w:rPr>
                <w:sz w:val="19"/>
                <w:szCs w:val="19"/>
              </w:rPr>
            </w:pPr>
            <w:r>
              <w:rPr>
                <w:sz w:val="19"/>
                <w:szCs w:val="19"/>
              </w:rPr>
              <w:t>Pooled runs cannot be separated again, so per-repeat variance would be lost.</w:t>
            </w:r>
          </w:p>
        </w:tc>
      </w:tr>
      <w:tr w:rsidR="0059634B" w14:paraId="07D3B046"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A907F6" w14:textId="77777777" w:rsidR="0059634B" w:rsidRDefault="004933F5">
            <w:pPr>
              <w:spacing w:before="40" w:after="40" w:line="240" w:lineRule="auto"/>
              <w:jc w:val="left"/>
              <w:rPr>
                <w:sz w:val="19"/>
                <w:szCs w:val="19"/>
              </w:rPr>
            </w:pPr>
            <w:r>
              <w:rPr>
                <w:b/>
                <w:bCs/>
                <w:sz w:val="19"/>
                <w:szCs w:val="19"/>
              </w:rPr>
              <w:t>D-10</w:t>
            </w:r>
            <w:r>
              <w:rPr>
                <w:sz w:val="19"/>
                <w:szCs w:val="19"/>
              </w:rPr>
              <w:t xml:space="preserve"> Run columns</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1EA36294" w14:textId="77777777" w:rsidR="0059634B" w:rsidRDefault="004933F5">
            <w:pPr>
              <w:spacing w:before="40" w:after="40" w:line="240" w:lineRule="auto"/>
              <w:jc w:val="left"/>
              <w:rPr>
                <w:sz w:val="19"/>
                <w:szCs w:val="19"/>
              </w:rPr>
            </w:pPr>
            <w:r>
              <w:rPr>
                <w:sz w:val="19"/>
                <w:szCs w:val="19"/>
              </w:rPr>
              <w:t>New</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7D098521" w14:textId="77777777" w:rsidR="0059634B" w:rsidRDefault="004933F5">
            <w:pPr>
              <w:spacing w:before="40" w:after="40" w:line="240" w:lineRule="auto"/>
              <w:jc w:val="left"/>
              <w:rPr>
                <w:sz w:val="19"/>
                <w:szCs w:val="19"/>
              </w:rPr>
            </w:pPr>
            <w:r>
              <w:rPr>
                <w:sz w:val="19"/>
                <w:szCs w:val="19"/>
              </w:rPr>
              <w:t>Attack, topology, location and scenario are columns on every row.</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71453A1F" w14:textId="77777777" w:rsidR="0059634B" w:rsidRDefault="004933F5">
            <w:pPr>
              <w:spacing w:before="40" w:after="40" w:line="240" w:lineRule="auto"/>
              <w:jc w:val="left"/>
              <w:rPr>
                <w:sz w:val="19"/>
                <w:szCs w:val="19"/>
              </w:rPr>
            </w:pPr>
            <w:r>
              <w:rPr>
                <w:sz w:val="19"/>
                <w:szCs w:val="19"/>
              </w:rPr>
              <w:t>Without them, runs of different scenarios collapsed into one group.</w:t>
            </w:r>
          </w:p>
        </w:tc>
      </w:tr>
    </w:tbl>
    <w:p w14:paraId="5F1E2E64" w14:textId="77777777" w:rsidR="0059634B" w:rsidRDefault="004933F5">
      <w:r>
        <w:t xml:space="preserve"> </w:t>
      </w:r>
    </w:p>
    <w:p w14:paraId="23E69EAD" w14:textId="77777777" w:rsidR="0059634B" w:rsidRDefault="004933F5">
      <w:pPr>
        <w:spacing w:before="60" w:after="220" w:line="240" w:lineRule="auto"/>
        <w:ind w:left="720"/>
        <w:rPr>
          <w:b/>
          <w:bCs/>
          <w:sz w:val="18"/>
          <w:szCs w:val="18"/>
        </w:rPr>
      </w:pPr>
      <w:r>
        <w:rPr>
          <w:b/>
          <w:bCs/>
          <w:sz w:val="18"/>
          <w:szCs w:val="18"/>
        </w:rPr>
        <w:t>Legend:</w:t>
      </w:r>
    </w:p>
    <w:p w14:paraId="61621F59"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0C5984A2"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6141F286" w14:textId="77777777" w:rsidR="0059634B" w:rsidRDefault="004933F5">
      <w:pPr>
        <w:numPr>
          <w:ilvl w:val="0"/>
          <w:numId w:val="15"/>
        </w:numPr>
        <w:spacing w:line="240" w:lineRule="auto"/>
        <w:rPr>
          <w:sz w:val="18"/>
          <w:szCs w:val="18"/>
        </w:rPr>
      </w:pPr>
      <w:r>
        <w:rPr>
          <w:sz w:val="18"/>
          <w:szCs w:val="18"/>
        </w:rPr>
        <w:t>UART = the wired serial link between the two tunnel boards.</w:t>
      </w:r>
    </w:p>
    <w:p w14:paraId="3A01D6F2" w14:textId="77777777" w:rsidR="0059634B" w:rsidRDefault="004933F5">
      <w:pPr>
        <w:numPr>
          <w:ilvl w:val="0"/>
          <w:numId w:val="15"/>
        </w:numPr>
        <w:spacing w:line="240" w:lineRule="auto"/>
        <w:rPr>
          <w:sz w:val="18"/>
          <w:szCs w:val="18"/>
        </w:rPr>
      </w:pPr>
      <w:r>
        <w:rPr>
          <w:sz w:val="18"/>
          <w:szCs w:val="18"/>
        </w:rPr>
        <w:t>MAC = medium access control, the Wi-Fi layer that controls access to the radio channel and retransmits frames that were lost.</w:t>
      </w:r>
    </w:p>
    <w:p w14:paraId="739FDAB4" w14:textId="77777777" w:rsidR="0059634B" w:rsidRDefault="004933F5">
      <w:pPr>
        <w:numPr>
          <w:ilvl w:val="0"/>
          <w:numId w:val="15"/>
        </w:numPr>
        <w:spacing w:line="240" w:lineRule="auto"/>
        <w:rPr>
          <w:sz w:val="18"/>
          <w:szCs w:val="18"/>
        </w:rPr>
      </w:pPr>
      <w:r>
        <w:rPr>
          <w:sz w:val="18"/>
          <w:szCs w:val="18"/>
        </w:rPr>
        <w:t>Sniffer = a separate radio that records the Wi-Fi frames.</w:t>
      </w:r>
    </w:p>
    <w:p w14:paraId="56960E98" w14:textId="77777777" w:rsidR="0059634B" w:rsidRDefault="004933F5">
      <w:pPr>
        <w:numPr>
          <w:ilvl w:val="0"/>
          <w:numId w:val="15"/>
        </w:numPr>
        <w:spacing w:line="240" w:lineRule="auto"/>
        <w:rPr>
          <w:sz w:val="18"/>
          <w:szCs w:val="18"/>
        </w:rPr>
      </w:pPr>
      <w:r>
        <w:rPr>
          <w:sz w:val="18"/>
          <w:szCs w:val="18"/>
        </w:rPr>
        <w:t>LatencyHopRatio = the relative one-way delay of a probe divided by its hop count (Equation 4.14); relative = counted from the fastest delivery of the same sender in the run.</w:t>
      </w:r>
    </w:p>
    <w:p w14:paraId="55BAC9F0" w14:textId="77777777" w:rsidR="0059634B" w:rsidRDefault="004933F5">
      <w:pPr>
        <w:numPr>
          <w:ilvl w:val="0"/>
          <w:numId w:val="15"/>
        </w:numPr>
        <w:spacing w:line="240" w:lineRule="auto"/>
        <w:rPr>
          <w:sz w:val="18"/>
          <w:szCs w:val="18"/>
        </w:rPr>
      </w:pPr>
      <w:r>
        <w:rPr>
          <w:sz w:val="18"/>
          <w:szCs w:val="18"/>
        </w:rPr>
        <w:t>TunnelLatency = the difference in arrival delay between the two copies of one probe at the root.</w:t>
      </w:r>
    </w:p>
    <w:p w14:paraId="79E1EB87" w14:textId="77777777" w:rsidR="0059634B" w:rsidRDefault="004933F5">
      <w:pPr>
        <w:numPr>
          <w:ilvl w:val="0"/>
          <w:numId w:val="15"/>
        </w:numPr>
        <w:spacing w:line="240" w:lineRule="auto"/>
        <w:rPr>
          <w:sz w:val="18"/>
          <w:szCs w:val="18"/>
        </w:rPr>
      </w:pPr>
      <w:r>
        <w:rPr>
          <w:sz w:val="18"/>
          <w:szCs w:val="18"/>
        </w:rPr>
        <w:t>One-way = the time to go to the root only; round trip = the time to go to the root and come back.</w:t>
      </w:r>
    </w:p>
    <w:p w14:paraId="6B159719" w14:textId="77777777" w:rsidR="0059634B" w:rsidRDefault="004933F5">
      <w:pPr>
        <w:numPr>
          <w:ilvl w:val="0"/>
          <w:numId w:val="15"/>
        </w:numPr>
        <w:spacing w:line="240" w:lineRule="auto"/>
        <w:rPr>
          <w:sz w:val="18"/>
          <w:szCs w:val="18"/>
        </w:rPr>
      </w:pPr>
      <w:r>
        <w:rPr>
          <w:sz w:val="18"/>
          <w:szCs w:val="18"/>
        </w:rPr>
        <w:t>Probe = the small packet that a node sends towards the root about once a second to measure delivery.</w:t>
      </w:r>
    </w:p>
    <w:p w14:paraId="36527A11" w14:textId="77777777" w:rsidR="0059634B" w:rsidRDefault="004933F5">
      <w:pPr>
        <w:numPr>
          <w:ilvl w:val="0"/>
          <w:numId w:val="15"/>
        </w:numPr>
        <w:spacing w:line="240" w:lineRule="auto"/>
        <w:rPr>
          <w:sz w:val="18"/>
          <w:szCs w:val="18"/>
        </w:rPr>
      </w:pPr>
      <w:r>
        <w:rPr>
          <w:sz w:val="18"/>
          <w:szCs w:val="18"/>
        </w:rPr>
        <w:t>Root = the board that receives every probe and logs the arrivals (one in each run).</w:t>
      </w:r>
    </w:p>
    <w:p w14:paraId="1521ABE1" w14:textId="77777777" w:rsidR="0059634B" w:rsidRDefault="004933F5">
      <w:pPr>
        <w:numPr>
          <w:ilvl w:val="0"/>
          <w:numId w:val="15"/>
        </w:numPr>
        <w:spacing w:line="240" w:lineRule="auto"/>
        <w:rPr>
          <w:sz w:val="18"/>
          <w:szCs w:val="18"/>
        </w:rPr>
      </w:pPr>
      <w:r>
        <w:rPr>
          <w:sz w:val="18"/>
          <w:szCs w:val="18"/>
        </w:rPr>
        <w:t>Hop = one wireless link on the path to the root.</w:t>
      </w:r>
    </w:p>
    <w:p w14:paraId="47CB9813" w14:textId="77777777" w:rsidR="0059634B" w:rsidRDefault="004933F5">
      <w:pPr>
        <w:numPr>
          <w:ilvl w:val="0"/>
          <w:numId w:val="15"/>
        </w:numPr>
        <w:spacing w:line="240" w:lineRule="auto"/>
        <w:rPr>
          <w:sz w:val="18"/>
          <w:szCs w:val="18"/>
        </w:rPr>
      </w:pPr>
      <w:r>
        <w:rPr>
          <w:sz w:val="18"/>
          <w:szCs w:val="18"/>
        </w:rPr>
        <w:t>Mesh layer = the depth of a board in the mesh tree, with the root as layer 1; hop = layer − 1.</w:t>
      </w:r>
    </w:p>
    <w:p w14:paraId="6895F9BA" w14:textId="77777777" w:rsidR="0059634B" w:rsidRDefault="004933F5">
      <w:pPr>
        <w:numPr>
          <w:ilvl w:val="0"/>
          <w:numId w:val="15"/>
        </w:numPr>
        <w:spacing w:line="240" w:lineRule="auto"/>
        <w:rPr>
          <w:sz w:val="18"/>
          <w:szCs w:val="18"/>
        </w:rPr>
      </w:pPr>
      <w:r>
        <w:rPr>
          <w:sz w:val="18"/>
          <w:szCs w:val="18"/>
        </w:rPr>
        <w:t>HopChangeCount = the number of changes of the hop of a board in a window; RetryRate = the share of send attempts that failed in a window.</w:t>
      </w:r>
    </w:p>
    <w:p w14:paraId="5C9A32D4" w14:textId="77777777" w:rsidR="0059634B" w:rsidRDefault="004933F5">
      <w:pPr>
        <w:numPr>
          <w:ilvl w:val="0"/>
          <w:numId w:val="15"/>
        </w:numPr>
        <w:spacing w:line="240" w:lineRule="auto"/>
        <w:rPr>
          <w:sz w:val="18"/>
          <w:szCs w:val="18"/>
        </w:rPr>
      </w:pPr>
      <w:r>
        <w:rPr>
          <w:sz w:val="18"/>
          <w:szCs w:val="18"/>
        </w:rPr>
        <w:t>Application counters = counts kept by the software of the study, here retry_count (failed sends; on Node B, frames sent into the tunnel) and tx_count (frames sent).</w:t>
      </w:r>
    </w:p>
    <w:p w14:paraId="229CDC30" w14:textId="77777777" w:rsidR="0059634B" w:rsidRDefault="004933F5">
      <w:pPr>
        <w:numPr>
          <w:ilvl w:val="0"/>
          <w:numId w:val="15"/>
        </w:numPr>
        <w:spacing w:line="240" w:lineRule="auto"/>
        <w:rPr>
          <w:sz w:val="18"/>
          <w:szCs w:val="18"/>
        </w:rPr>
      </w:pPr>
      <w:r>
        <w:rPr>
          <w:sz w:val="18"/>
          <w:szCs w:val="18"/>
        </w:rPr>
        <w:t>Mesh association = the state in which a board holds a parent in the mesh.</w:t>
      </w:r>
    </w:p>
    <w:p w14:paraId="76B7E9DD" w14:textId="77777777" w:rsidR="0059634B" w:rsidRDefault="004933F5">
      <w:pPr>
        <w:numPr>
          <w:ilvl w:val="0"/>
          <w:numId w:val="15"/>
        </w:numPr>
        <w:spacing w:line="240" w:lineRule="auto"/>
        <w:rPr>
          <w:sz w:val="18"/>
          <w:szCs w:val="18"/>
        </w:rPr>
      </w:pPr>
      <w:r>
        <w:rPr>
          <w:sz w:val="18"/>
          <w:szCs w:val="18"/>
        </w:rPr>
        <w:t>Network layer (IP) = the layer of the OSI model that carries IP addresses and routing; the mesh works below it.</w:t>
      </w:r>
    </w:p>
    <w:p w14:paraId="0893A79E" w14:textId="77777777" w:rsidR="0059634B" w:rsidRDefault="004933F5">
      <w:pPr>
        <w:numPr>
          <w:ilvl w:val="0"/>
          <w:numId w:val="15"/>
        </w:numPr>
        <w:spacing w:line="240" w:lineRule="auto"/>
        <w:rPr>
          <w:sz w:val="18"/>
          <w:szCs w:val="18"/>
        </w:rPr>
      </w:pPr>
      <w:r>
        <w:rPr>
          <w:sz w:val="18"/>
          <w:szCs w:val="18"/>
        </w:rPr>
        <w:t>ESP-IDF = the software framework of Espressif, the maker of the ESP32.</w:t>
      </w:r>
    </w:p>
    <w:p w14:paraId="23921445" w14:textId="77777777" w:rsidR="0059634B" w:rsidRDefault="004933F5">
      <w:pPr>
        <w:numPr>
          <w:ilvl w:val="0"/>
          <w:numId w:val="15"/>
        </w:numPr>
        <w:spacing w:after="220" w:line="240" w:lineRule="auto"/>
        <w:rPr>
          <w:sz w:val="18"/>
          <w:szCs w:val="18"/>
        </w:rPr>
      </w:pPr>
      <w:r>
        <w:rPr>
          <w:sz w:val="18"/>
          <w:szCs w:val="18"/>
        </w:rPr>
        <w:t>Windowed table = the table of one-second windows made by the preprocessing; feature table = the same windows with the features added.</w:t>
      </w:r>
    </w:p>
    <w:p w14:paraId="36205390" w14:textId="77777777" w:rsidR="0059634B" w:rsidRDefault="004933F5">
      <w:pPr>
        <w:spacing w:before="180" w:after="180"/>
      </w:pPr>
      <w:r>
        <w:t>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w:t>
      </w:r>
      <w:r>
        <w:t>ot of its own board and is never synchronised with the other. The raw value is therefore the true one-way delay plus a large constant, which is strongly negative in practice because the children are powered before the root (−194 s on one wormhole run).</w:t>
      </w:r>
    </w:p>
    <w:p w14:paraId="11329382" w14:textId="77777777" w:rsidR="0059634B" w:rsidRDefault="004933F5">
      <w:pPr>
        <w:spacing w:before="180" w:after="180"/>
      </w:pPr>
      <w:r>
        <w:t xml:space="preserve">The constant is the same for all arrivals of one sender in one run, so subtracting the smallest delay of that sender cancels it and leaves the delay relative to the fastest delivery of that sender. LatencyHopRatio is this relative delay divided by the hop count. </w:t>
      </w:r>
      <w:r>
        <w:lastRenderedPageBreak/>
        <w:t>Each arrival is assigned to the window of the sender whose probe sequence numbers contain it, which is the same clock-free join that PDR uses. An earlier version joined on time, which mixed the two clocks and placed the latencies of the cooldown in attack windows; it was corrected.</w:t>
      </w:r>
    </w:p>
    <w:p w14:paraId="5C518DAF" w14:textId="77777777" w:rsidR="0059634B" w:rsidRDefault="004933F5">
      <w:pPr>
        <w:spacing w:before="180" w:after="180"/>
      </w:pPr>
      <w:r>
        <w:t>On an early baseline run, the median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w:t>
      </w:r>
      <w:r>
        <w:t>d not on its size. Its limit is that the zero point belongs to each node and each run, so the values cannot be compared in absolute terms between nodes or runs. Only their shape can be compared, and the clustering of Chapter 6 uses standardised features.</w:t>
      </w:r>
    </w:p>
    <w:p w14:paraId="3FB559E7" w14:textId="77777777" w:rsidR="0059634B" w:rsidRDefault="004933F5">
      <w:pPr>
        <w:spacing w:before="180" w:after="180"/>
      </w:pPr>
      <w:r>
        <w:t xml:space="preserve">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w:t>
      </w:r>
      <w:r>
        <w:t>does not remove the duplicate, so both arrivals reach the log.</w:t>
      </w:r>
    </w:p>
    <w:p w14:paraId="2B46B8E7" w14:textId="77777777" w:rsidR="0059634B" w:rsidRDefault="004933F5">
      <w:pPr>
        <w:spacing w:before="180" w:after="180"/>
      </w:pPr>
      <w:r>
        <w:t>TunnelLatency is therefore the largest minus the smallest delay among the arrivals of one probe (one sender and one sequence number). The two copies share one sender clock and one root clock, so the offset of D-2 cancels exactly, and the value is a measurement and not an estimate. On an early linear wormhole run there were 541 pairs of duplicates with a median difference of 12.2 ms and a range of 1.2 to 242 ms, and 102 of the 109 rows that have a value fall in the attack window.</w:t>
      </w:r>
    </w:p>
    <w:p w14:paraId="5330426B" w14:textId="77777777" w:rsidR="0059634B" w:rsidRDefault="004933F5">
      <w:pPr>
        <w:spacing w:before="180" w:after="180"/>
      </w:pPr>
      <w:r>
        <w:t>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14:paraId="7D70EE2A" w14:textId="77777777" w:rsidR="0059634B" w:rsidRDefault="004933F5">
      <w:pPr>
        <w:spacing w:before="180" w:after="180"/>
      </w:pPr>
      <w:r>
        <w:lastRenderedPageBreak/>
        <w:t xml:space="preserve">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a linear blackhole capture, three of the four victims sent in nearly every window and were treated as having no data, so that PDR = </w:t>
      </w:r>
      <w:r>
        <w:t>0 appeared in none of the 446 rows. The feature that exists to detect the suppression of forwarding could not record the value it exists to detect.</w:t>
      </w:r>
    </w:p>
    <w:p w14:paraId="706DC5A7" w14:textId="77777777" w:rsidR="0059634B" w:rsidRDefault="004933F5">
      <w:pPr>
        <w:spacing w:before="180" w:after="180"/>
      </w:pPr>
      <w:r>
        <w:t>A window now receives a PDR, including 0, when three conditions hold. First, the node sent in the window, because a ratio of 0 over 0 is undefined. Second, the node held a mesh association (a layer above 0 and a parent address that is 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14:paraId="3E44965F" w14:textId="77777777" w:rsidR="0059634B" w:rsidRDefault="004933F5">
      <w:pPr>
        <w:spacing w:before="180" w:after="180"/>
      </w:pPr>
      <w:r>
        <w:t xml:space="preserve">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w:t>
      </w:r>
      <w:r>
        <w:t>of PDR is unchanged. Only the rule for when a window can be judged changed, and it is conservative in both directions, because it stops hiding real zeros and stops inventing false ones.</w:t>
      </w:r>
    </w:p>
    <w:p w14:paraId="68499A58" w14:textId="77777777" w:rsidR="0059634B" w:rsidRDefault="004933F5">
      <w:pPr>
        <w:spacing w:before="180" w:after="180"/>
      </w:pPr>
      <w:r>
        <w:t>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asked for it independ</w:t>
      </w:r>
      <w:r>
        <w:t>ently, so the problem lay in the name and not in the reader.</w:t>
      </w:r>
    </w:p>
    <w:p w14:paraId="6AB30805" w14:textId="77777777" w:rsidR="0059634B" w:rsidRDefault="004933F5">
      <w:pPr>
        <w:spacing w:before="180" w:after="180"/>
      </w:pPr>
      <w:r>
        <w:t xml:space="preserve">A new column hop = layer − 1 is added next to the raw layer, which is kept for traceability to what the firmware reported, and LayerChangeCount is renamed </w:t>
      </w:r>
      <w:r>
        <w:lastRenderedPageBreak/>
        <w:t>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14:paraId="714790CA" w14:textId="77777777" w:rsidR="0059634B" w:rsidRDefault="004933F5">
      <w:pPr>
        <w:spacing w:before="180" w:after="180"/>
      </w:pPr>
      <w:r>
        <w:t>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This was checked: the only statistics call in ESP-IDF 5.3.5 and in the docume</w:t>
      </w:r>
      <w:r>
        <w:t>ntation of version 5.5, esp_wifi_statis_dump(), prints the statistics to the log and returns only a status, so no number reaches the application, and no change to the firmware could put a MAC retry count into the data.</w:t>
      </w:r>
    </w:p>
    <w:p w14:paraId="618A8194" w14:textId="77777777" w:rsidR="0059634B" w:rsidRDefault="004933F5">
      <w:pPr>
        <w:spacing w:before="180" w:after="180"/>
      </w:pPr>
      <w:r>
        <w:t>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w:t>
      </w:r>
      <w:r>
        <w:t>ts on the RSSI and on the state of the link and the parent, and not on retransmissions.</w:t>
      </w:r>
    </w:p>
    <w:p w14:paraId="1999EFB2" w14:textId="77777777" w:rsidR="0059634B" w:rsidRDefault="004933F5">
      <w:pPr>
        <w:spacing w:before="180" w:after="180"/>
      </w:pPr>
      <w:r>
        <w:t>RetryRate remains a column of the dataset. It is not a model input, as the fallback prescribes, and the verifier no longer uses it as a check,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w:t>
      </w:r>
      <w:r>
        <w:t xml:space="preserve"> sees a failure; the prediction is reported in Section 6.2.4 as predicted and not observed, and not as missing data.</w:t>
      </w:r>
    </w:p>
    <w:p w14:paraId="418D4CD7" w14:textId="77777777" w:rsidR="0059634B" w:rsidRDefault="004933F5">
      <w:pPr>
        <w:spacing w:before="180" w:after="180"/>
      </w:pPr>
      <w:r>
        <w:t xml:space="preserve">Real retries come from the sniffer: a retransmitted 802.11 frame carries the retry bit, and counting it per link and per phase gives the retry rate of an independent observer. </w:t>
      </w:r>
      <w:r>
        <w:lastRenderedPageBreak/>
        <w:t>Where a sniffer capture exists, the pipeline can add its retry rate and the number of frames it heard (MacRetryRate and MacFramesHeard) to the feature table, and a run without a capture remains a missing value and never 0.</w:t>
      </w:r>
    </w:p>
    <w:p w14:paraId="64C9B164" w14:textId="77777777" w:rsidR="0059634B" w:rsidRDefault="004933F5">
      <w:pPr>
        <w:spacing w:before="180" w:after="180"/>
      </w:pPr>
      <w:r>
        <w:t>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w:t>
      </w:r>
      <w:r>
        <w:t>ays be pooled but can never be separated again.</w:t>
      </w:r>
    </w:p>
    <w:p w14:paraId="28A728A3" w14:textId="77777777" w:rsidR="0059634B" w:rsidRDefault="004933F5">
      <w:pPr>
        <w:spacing w:before="180" w:after="180"/>
      </w:pPr>
      <w:r>
        <w:t>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w:t>
      </w:r>
      <w:r>
        <w:t>-describing, which the dataset needs in order to be reused, and they allow Chapter 6 to report results by topology, site and scenario.</w:t>
      </w:r>
    </w:p>
    <w:p w14:paraId="2FCED0DA" w14:textId="77777777" w:rsidR="0059634B" w:rsidRDefault="004933F5">
      <w:pPr>
        <w:pStyle w:val="Heading2"/>
        <w:spacing w:after="120" w:line="240" w:lineRule="auto"/>
        <w:jc w:val="left"/>
      </w:pPr>
      <w:bookmarkStart w:id="1261" w:name="_Toc9001139"/>
      <w:bookmarkStart w:id="1262" w:name="_px9wuwm3c3hh" w:colFirst="0" w:colLast="0"/>
      <w:bookmarkEnd w:id="1261"/>
      <w:bookmarkEnd w:id="1262"/>
      <w:r>
        <w:t>5.4.</w:t>
      </w:r>
      <w:r>
        <w:tab/>
        <w:t>Implementation of the Attacks</w:t>
      </w:r>
    </w:p>
    <w:p w14:paraId="2C2F1AA8" w14:textId="77777777" w:rsidR="0059634B" w:rsidRDefault="004933F5">
      <w:pPr>
        <w:spacing w:before="180" w:after="180"/>
      </w:pPr>
      <w:r>
        <w:t>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w:t>
      </w:r>
    </w:p>
    <w:p w14:paraId="261E623E" w14:textId="77777777" w:rsidR="0059634B" w:rsidRDefault="004933F5">
      <w:pPr>
        <w:keepNext/>
        <w:spacing w:before="180" w:after="180"/>
        <w:rPr>
          <w:b/>
          <w:bCs/>
        </w:rPr>
      </w:pPr>
      <w:bookmarkStart w:id="1263" w:name="_Toc9001220"/>
      <w:bookmarkEnd w:id="1263"/>
      <w:r>
        <w:rPr>
          <w:b/>
          <w:bCs/>
        </w:rPr>
        <w:t>Table 5.5 Changes to the Implementation of the Attacks</w:t>
      </w:r>
    </w:p>
    <w:tbl>
      <w:tblPr>
        <w:tblStyle w:val="affffffd"/>
        <w:tblW w:w="8306" w:type="dxa"/>
        <w:tblBorders>
          <w:top w:val="nil"/>
          <w:left w:val="nil"/>
          <w:bottom w:val="nil"/>
          <w:right w:val="nil"/>
          <w:insideH w:val="nil"/>
          <w:insideV w:val="nil"/>
        </w:tblBorders>
        <w:tblLayout w:type="fixed"/>
        <w:tblLook w:val="0600" w:firstRow="0" w:lastRow="0" w:firstColumn="0" w:lastColumn="0" w:noHBand="1" w:noVBand="1"/>
      </w:tblPr>
      <w:tblGrid>
        <w:gridCol w:w="1519"/>
        <w:gridCol w:w="1079"/>
        <w:gridCol w:w="2894"/>
        <w:gridCol w:w="2814"/>
      </w:tblGrid>
      <w:tr w:rsidR="0059634B" w14:paraId="548B1B99" w14:textId="77777777">
        <w:trPr>
          <w:cantSplit/>
          <w:trHeight w:val="495"/>
          <w:tblHeader/>
        </w:trPr>
        <w:tc>
          <w:tcPr>
            <w:tcW w:w="151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6ABBBBD" w14:textId="77777777" w:rsidR="0059634B" w:rsidRDefault="004933F5">
            <w:pPr>
              <w:keepNext/>
              <w:spacing w:before="40" w:after="40" w:line="240" w:lineRule="auto"/>
              <w:jc w:val="left"/>
              <w:rPr>
                <w:b/>
                <w:bCs/>
                <w:sz w:val="19"/>
                <w:szCs w:val="19"/>
              </w:rPr>
            </w:pPr>
            <w:r>
              <w:rPr>
                <w:b/>
                <w:bCs/>
                <w:sz w:val="19"/>
                <w:szCs w:val="19"/>
              </w:rPr>
              <w:t>ID and topic</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4E2BFC" w14:textId="77777777" w:rsidR="0059634B" w:rsidRDefault="004933F5">
            <w:pPr>
              <w:keepNext/>
              <w:spacing w:before="40" w:after="40" w:line="240" w:lineRule="auto"/>
              <w:jc w:val="left"/>
              <w:rPr>
                <w:b/>
                <w:bCs/>
                <w:sz w:val="19"/>
                <w:szCs w:val="19"/>
              </w:rPr>
            </w:pPr>
            <w:r>
              <w:rPr>
                <w:b/>
                <w:bCs/>
                <w:sz w:val="19"/>
                <w:szCs w:val="19"/>
              </w:rPr>
              <w:t>Kind</w:t>
            </w:r>
          </w:p>
        </w:tc>
        <w:tc>
          <w:tcPr>
            <w:tcW w:w="28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FA32CC" w14:textId="77777777" w:rsidR="0059634B" w:rsidRDefault="004933F5">
            <w:pPr>
              <w:keepNext/>
              <w:spacing w:before="40" w:after="40" w:line="240" w:lineRule="auto"/>
              <w:jc w:val="left"/>
              <w:rPr>
                <w:b/>
                <w:bCs/>
                <w:sz w:val="19"/>
                <w:szCs w:val="19"/>
              </w:rPr>
            </w:pPr>
            <w:r>
              <w:rPr>
                <w:b/>
                <w:bCs/>
                <w:sz w:val="19"/>
                <w:szCs w:val="19"/>
              </w:rPr>
              <w:t>What the study does</w:t>
            </w:r>
          </w:p>
        </w:tc>
        <w:tc>
          <w:tcPr>
            <w:tcW w:w="28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37B8431" w14:textId="77777777" w:rsidR="0059634B" w:rsidRDefault="004933F5">
            <w:pPr>
              <w:keepNext/>
              <w:spacing w:before="40" w:after="40" w:line="240" w:lineRule="auto"/>
              <w:jc w:val="left"/>
              <w:rPr>
                <w:b/>
                <w:bCs/>
                <w:sz w:val="19"/>
                <w:szCs w:val="19"/>
              </w:rPr>
            </w:pPr>
            <w:r>
              <w:rPr>
                <w:b/>
                <w:bCs/>
                <w:sz w:val="19"/>
                <w:szCs w:val="19"/>
              </w:rPr>
              <w:t>Why</w:t>
            </w:r>
          </w:p>
        </w:tc>
      </w:tr>
      <w:tr w:rsidR="0059634B" w14:paraId="1409B944"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AEA794" w14:textId="77777777" w:rsidR="0059634B" w:rsidRDefault="004933F5">
            <w:pPr>
              <w:spacing w:before="40" w:after="40" w:line="240" w:lineRule="auto"/>
              <w:jc w:val="left"/>
              <w:rPr>
                <w:sz w:val="19"/>
                <w:szCs w:val="19"/>
              </w:rPr>
            </w:pPr>
            <w:r>
              <w:rPr>
                <w:b/>
                <w:bCs/>
                <w:sz w:val="19"/>
                <w:szCs w:val="19"/>
              </w:rPr>
              <w:t>D-12</w:t>
            </w:r>
            <w:r>
              <w:rPr>
                <w:sz w:val="19"/>
                <w:szCs w:val="19"/>
              </w:rPr>
              <w:t xml:space="preserve"> Application-layer relay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25FC14B"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2E871CB5" w14:textId="77777777" w:rsidR="0059634B" w:rsidRDefault="004933F5">
            <w:pPr>
              <w:spacing w:before="40" w:after="40" w:line="240" w:lineRule="auto"/>
              <w:jc w:val="left"/>
              <w:rPr>
                <w:sz w:val="19"/>
                <w:szCs w:val="19"/>
              </w:rPr>
            </w:pPr>
            <w:r>
              <w:rPr>
                <w:sz w:val="19"/>
                <w:szCs w:val="19"/>
              </w:rPr>
              <w:t>Every node relays at the application layer and counts packets received, forwarded and dropped.</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10652A05" w14:textId="77777777" w:rsidR="0059634B" w:rsidRDefault="004933F5">
            <w:pPr>
              <w:spacing w:before="40" w:after="40" w:line="240" w:lineRule="auto"/>
              <w:jc w:val="left"/>
              <w:rPr>
                <w:sz w:val="19"/>
                <w:szCs w:val="19"/>
              </w:rPr>
            </w:pPr>
            <w:r>
              <w:rPr>
                <w:sz w:val="19"/>
                <w:szCs w:val="19"/>
              </w:rPr>
              <w:t>The relay features existed only on the attacker.</w:t>
            </w:r>
          </w:p>
        </w:tc>
      </w:tr>
      <w:tr w:rsidR="0059634B" w14:paraId="4CA1B97B"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152910" w14:textId="77777777" w:rsidR="0059634B" w:rsidRDefault="004933F5">
            <w:pPr>
              <w:spacing w:before="40" w:after="40" w:line="240" w:lineRule="auto"/>
              <w:jc w:val="left"/>
              <w:rPr>
                <w:sz w:val="19"/>
                <w:szCs w:val="19"/>
              </w:rPr>
            </w:pPr>
            <w:r>
              <w:rPr>
                <w:b/>
                <w:bCs/>
                <w:sz w:val="19"/>
                <w:szCs w:val="19"/>
              </w:rPr>
              <w:lastRenderedPageBreak/>
              <w:t>D-20</w:t>
            </w:r>
            <w:r>
              <w:rPr>
                <w:sz w:val="19"/>
                <w:szCs w:val="19"/>
              </w:rPr>
              <w:t xml:space="preserve"> Attack emulation</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AD52FF7"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6F9DF8CF" w14:textId="77777777" w:rsidR="0059634B" w:rsidRDefault="004933F5">
            <w:pPr>
              <w:spacing w:before="40" w:after="40" w:line="240" w:lineRule="auto"/>
              <w:jc w:val="left"/>
              <w:rPr>
                <w:sz w:val="19"/>
                <w:szCs w:val="19"/>
              </w:rPr>
            </w:pPr>
            <w:r>
              <w:rPr>
                <w:sz w:val="19"/>
                <w:szCs w:val="19"/>
              </w:rPr>
              <w:t>Both attacks act on the data plane only, and no route or parent selection is changed.</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1A5F147D" w14:textId="77777777" w:rsidR="0059634B" w:rsidRDefault="004933F5">
            <w:pPr>
              <w:spacing w:before="40" w:after="40" w:line="240" w:lineRule="auto"/>
              <w:jc w:val="left"/>
              <w:rPr>
                <w:sz w:val="19"/>
                <w:szCs w:val="19"/>
              </w:rPr>
            </w:pPr>
            <w:r>
              <w:rPr>
                <w:sz w:val="19"/>
                <w:szCs w:val="19"/>
              </w:rPr>
              <w:t>ESP-WIFI-MESH documents no way to write a routing table.</w:t>
            </w:r>
          </w:p>
        </w:tc>
      </w:tr>
      <w:tr w:rsidR="0059634B" w14:paraId="1924AED1"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5574C1" w14:textId="77777777" w:rsidR="0059634B" w:rsidRDefault="004933F5">
            <w:pPr>
              <w:spacing w:before="40" w:after="40" w:line="240" w:lineRule="auto"/>
              <w:jc w:val="left"/>
              <w:rPr>
                <w:sz w:val="19"/>
                <w:szCs w:val="19"/>
              </w:rPr>
            </w:pPr>
            <w:r>
              <w:rPr>
                <w:b/>
                <w:bCs/>
                <w:sz w:val="19"/>
                <w:szCs w:val="19"/>
              </w:rPr>
              <w:t>D-16</w:t>
            </w:r>
            <w:r>
              <w:rPr>
                <w:sz w:val="19"/>
                <w:szCs w:val="19"/>
              </w:rPr>
              <w:t xml:space="preserve"> Star and blackhole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06CFE7C"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606BA3F3" w14:textId="77777777" w:rsidR="0059634B" w:rsidRDefault="004933F5">
            <w:pPr>
              <w:spacing w:before="40" w:after="40" w:line="240" w:lineRule="auto"/>
              <w:jc w:val="left"/>
              <w:rPr>
                <w:sz w:val="19"/>
                <w:szCs w:val="19"/>
              </w:rPr>
            </w:pPr>
            <w:r>
              <w:rPr>
                <w:sz w:val="19"/>
                <w:szCs w:val="19"/>
              </w:rPr>
              <w:t>In the star, the attacker is the hub and the root sits one hop behind it.</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1C7D975E" w14:textId="77777777" w:rsidR="0059634B" w:rsidRDefault="004933F5">
            <w:pPr>
              <w:spacing w:before="40" w:after="40" w:line="240" w:lineRule="auto"/>
              <w:jc w:val="left"/>
              <w:rPr>
                <w:sz w:val="19"/>
                <w:szCs w:val="19"/>
              </w:rPr>
            </w:pPr>
            <w:r>
              <w:rPr>
                <w:sz w:val="19"/>
                <w:szCs w:val="19"/>
              </w:rPr>
              <w:t>The root cannot drop instead of forward, and it is the referee.</w:t>
            </w:r>
          </w:p>
        </w:tc>
      </w:tr>
      <w:tr w:rsidR="0059634B" w14:paraId="08416869"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534E36" w14:textId="77777777" w:rsidR="0059634B" w:rsidRDefault="004933F5">
            <w:pPr>
              <w:spacing w:before="40" w:after="40" w:line="240" w:lineRule="auto"/>
              <w:jc w:val="left"/>
              <w:rPr>
                <w:sz w:val="19"/>
                <w:szCs w:val="19"/>
              </w:rPr>
            </w:pPr>
            <w:r>
              <w:rPr>
                <w:b/>
                <w:bCs/>
                <w:sz w:val="19"/>
                <w:szCs w:val="19"/>
              </w:rPr>
              <w:t>D-17</w:t>
            </w:r>
            <w:r>
              <w:rPr>
                <w:sz w:val="19"/>
                <w:szCs w:val="19"/>
              </w:rPr>
              <w:t xml:space="preserve"> Wormhole ends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9EC2FA1"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64EC0E4D" w14:textId="77777777" w:rsidR="0059634B" w:rsidRDefault="004933F5">
            <w:pPr>
              <w:spacing w:before="40" w:after="40" w:line="240" w:lineRule="auto"/>
              <w:jc w:val="left"/>
              <w:rPr>
                <w:sz w:val="19"/>
                <w:szCs w:val="19"/>
              </w:rPr>
            </w:pPr>
            <w:r>
              <w:rPr>
                <w:sz w:val="19"/>
                <w:szCs w:val="19"/>
              </w:rPr>
              <w:t>The wormhole ends are assigned at run time from mesh depth, locked at the first phase and recorded in every row.</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4EED7F81" w14:textId="77777777" w:rsidR="0059634B" w:rsidRDefault="004933F5">
            <w:pPr>
              <w:spacing w:before="40" w:after="40" w:line="240" w:lineRule="auto"/>
              <w:jc w:val="left"/>
              <w:rPr>
                <w:sz w:val="19"/>
                <w:szCs w:val="19"/>
              </w:rPr>
            </w:pPr>
            <w:r>
              <w:rPr>
                <w:sz w:val="19"/>
                <w:szCs w:val="19"/>
              </w:rPr>
              <w:t>The mesh decides which board is near the root, and a fixed assignment can give no shortcut.</w:t>
            </w:r>
          </w:p>
        </w:tc>
      </w:tr>
      <w:tr w:rsidR="0059634B" w14:paraId="6735F94B"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4F30E0" w14:textId="77777777" w:rsidR="0059634B" w:rsidRDefault="004933F5">
            <w:pPr>
              <w:spacing w:before="40" w:after="40" w:line="240" w:lineRule="auto"/>
              <w:jc w:val="left"/>
              <w:rPr>
                <w:sz w:val="19"/>
                <w:szCs w:val="19"/>
              </w:rPr>
            </w:pPr>
            <w:r>
              <w:rPr>
                <w:b/>
                <w:bCs/>
                <w:sz w:val="19"/>
                <w:szCs w:val="19"/>
              </w:rPr>
              <w:t>D-30</w:t>
            </w:r>
            <w:r>
              <w:rPr>
                <w:sz w:val="19"/>
                <w:szCs w:val="19"/>
              </w:rPr>
              <w:t xml:space="preserve"> Wormhole end depth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12EC14"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35F7618E" w14:textId="77777777" w:rsidR="0059634B" w:rsidRDefault="004933F5">
            <w:pPr>
              <w:spacing w:before="40" w:after="40" w:line="240" w:lineRule="auto"/>
              <w:jc w:val="left"/>
              <w:rPr>
                <w:sz w:val="19"/>
                <w:szCs w:val="19"/>
              </w:rPr>
            </w:pPr>
            <w:r>
              <w:rPr>
                <w:sz w:val="19"/>
                <w:szCs w:val="19"/>
              </w:rPr>
              <w:t>In tree and partial-mesh builds, Node B never joins the root and stays deeper than Node A.</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6E665774" w14:textId="77777777" w:rsidR="0059634B" w:rsidRDefault="004933F5">
            <w:pPr>
              <w:spacing w:before="40" w:after="40" w:line="240" w:lineRule="auto"/>
              <w:jc w:val="left"/>
              <w:rPr>
                <w:sz w:val="19"/>
                <w:szCs w:val="19"/>
              </w:rPr>
            </w:pPr>
            <w:r>
              <w:rPr>
                <w:sz w:val="19"/>
                <w:szCs w:val="19"/>
              </w:rPr>
              <w:t>Both ends kept landing at the same depth.</w:t>
            </w:r>
          </w:p>
        </w:tc>
      </w:tr>
      <w:tr w:rsidR="0059634B" w14:paraId="5B42D9E5"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A9B1B4" w14:textId="77777777" w:rsidR="0059634B" w:rsidRDefault="004933F5">
            <w:pPr>
              <w:spacing w:before="40" w:after="40" w:line="240" w:lineRule="auto"/>
              <w:jc w:val="left"/>
              <w:rPr>
                <w:sz w:val="19"/>
                <w:szCs w:val="19"/>
              </w:rPr>
            </w:pPr>
            <w:r>
              <w:rPr>
                <w:b/>
                <w:bCs/>
                <w:sz w:val="19"/>
                <w:szCs w:val="19"/>
              </w:rPr>
              <w:t>D-28</w:t>
            </w:r>
            <w:r>
              <w:rPr>
                <w:sz w:val="19"/>
                <w:szCs w:val="19"/>
              </w:rPr>
              <w:t xml:space="preserve"> Star wormhole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12F8BE"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33DD6D43" w14:textId="77777777" w:rsidR="0059634B" w:rsidRDefault="004933F5">
            <w:pPr>
              <w:spacing w:before="40" w:after="40" w:line="240" w:lineRule="auto"/>
              <w:jc w:val="left"/>
              <w:rPr>
                <w:b/>
                <w:bCs/>
                <w:sz w:val="19"/>
                <w:szCs w:val="19"/>
              </w:rPr>
            </w:pPr>
            <w:r>
              <w:rPr>
                <w:sz w:val="19"/>
                <w:szCs w:val="19"/>
              </w:rPr>
              <w:t>In the star, wormhole end A is the hub and the root sits one hop behind it.</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50B56DD1" w14:textId="77777777" w:rsidR="0059634B" w:rsidRDefault="004933F5">
            <w:pPr>
              <w:spacing w:before="40" w:after="40" w:line="240" w:lineRule="auto"/>
              <w:jc w:val="left"/>
              <w:rPr>
                <w:sz w:val="19"/>
                <w:szCs w:val="19"/>
              </w:rPr>
            </w:pPr>
            <w:r>
              <w:rPr>
                <w:sz w:val="19"/>
                <w:szCs w:val="19"/>
              </w:rPr>
              <w:t>In a flat star, the tunnel skips no hop.</w:t>
            </w:r>
          </w:p>
        </w:tc>
      </w:tr>
      <w:tr w:rsidR="0059634B" w14:paraId="2489C213"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AE0068" w14:textId="77777777" w:rsidR="0059634B" w:rsidRDefault="004933F5">
            <w:pPr>
              <w:spacing w:before="40" w:after="40" w:line="240" w:lineRule="auto"/>
              <w:jc w:val="left"/>
              <w:rPr>
                <w:sz w:val="19"/>
                <w:szCs w:val="19"/>
              </w:rPr>
            </w:pPr>
            <w:r>
              <w:rPr>
                <w:b/>
                <w:bCs/>
                <w:sz w:val="19"/>
                <w:szCs w:val="19"/>
              </w:rPr>
              <w:t>D-36</w:t>
            </w:r>
            <w:r>
              <w:rPr>
                <w:sz w:val="19"/>
                <w:szCs w:val="19"/>
              </w:rPr>
              <w:t xml:space="preserve"> Wormhole ends as leaves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45263EE"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7D08C9C" w14:textId="77777777" w:rsidR="0059634B" w:rsidRDefault="004933F5">
            <w:pPr>
              <w:spacing w:before="40" w:after="40" w:line="240" w:lineRule="auto"/>
              <w:jc w:val="left"/>
              <w:rPr>
                <w:b/>
                <w:bCs/>
                <w:sz w:val="19"/>
                <w:szCs w:val="19"/>
              </w:rPr>
            </w:pPr>
            <w:r>
              <w:rPr>
                <w:sz w:val="19"/>
                <w:szCs w:val="19"/>
              </w:rPr>
              <w:t>In tree and partial-mesh builds, the wormhole ends join as leaf nodes, and the telemetry stack is 6144 bytes.</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26AF0CC6" w14:textId="77777777" w:rsidR="0059634B" w:rsidRDefault="004933F5">
            <w:pPr>
              <w:spacing w:before="40" w:after="40" w:line="240" w:lineRule="auto"/>
              <w:jc w:val="left"/>
              <w:rPr>
                <w:sz w:val="19"/>
                <w:szCs w:val="19"/>
              </w:rPr>
            </w:pPr>
            <w:r>
              <w:rPr>
                <w:sz w:val="19"/>
                <w:szCs w:val="19"/>
              </w:rPr>
              <w:t>Boards under an end moved whenever the end restarted, and the telemetry stack ran low.</w:t>
            </w:r>
          </w:p>
        </w:tc>
      </w:tr>
    </w:tbl>
    <w:p w14:paraId="53E72AF1" w14:textId="77777777" w:rsidR="0059634B" w:rsidRDefault="004933F5">
      <w:r>
        <w:t xml:space="preserve"> </w:t>
      </w:r>
    </w:p>
    <w:p w14:paraId="666749CC" w14:textId="77777777" w:rsidR="0059634B" w:rsidRDefault="004933F5">
      <w:pPr>
        <w:spacing w:before="60" w:after="220" w:line="240" w:lineRule="auto"/>
        <w:ind w:left="720"/>
        <w:rPr>
          <w:b/>
          <w:bCs/>
          <w:sz w:val="18"/>
          <w:szCs w:val="18"/>
        </w:rPr>
      </w:pPr>
      <w:r>
        <w:rPr>
          <w:b/>
          <w:bCs/>
          <w:sz w:val="18"/>
          <w:szCs w:val="18"/>
        </w:rPr>
        <w:t>Legend:</w:t>
      </w:r>
    </w:p>
    <w:p w14:paraId="238706AE"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0E180673" w14:textId="77777777" w:rsidR="0059634B" w:rsidRDefault="004933F5">
      <w:pPr>
        <w:numPr>
          <w:ilvl w:val="0"/>
          <w:numId w:val="15"/>
        </w:numPr>
        <w:spacing w:line="240" w:lineRule="auto"/>
        <w:rPr>
          <w:sz w:val="18"/>
          <w:szCs w:val="18"/>
        </w:rPr>
      </w:pPr>
      <w:r>
        <w:rPr>
          <w:sz w:val="18"/>
          <w:szCs w:val="18"/>
        </w:rPr>
        <w:t>Hub = the board in the centre of the star, through which every other board reaches the root.</w:t>
      </w:r>
    </w:p>
    <w:p w14:paraId="4ABC16F5" w14:textId="77777777" w:rsidR="0059634B" w:rsidRDefault="004933F5">
      <w:pPr>
        <w:numPr>
          <w:ilvl w:val="0"/>
          <w:numId w:val="15"/>
        </w:numPr>
        <w:spacing w:line="240" w:lineRule="auto"/>
        <w:rPr>
          <w:sz w:val="18"/>
          <w:szCs w:val="18"/>
        </w:rPr>
      </w:pPr>
      <w:r>
        <w:rPr>
          <w:sz w:val="18"/>
          <w:szCs w:val="18"/>
        </w:rPr>
        <w:t>Hop = one wireless link on the path to the root.</w:t>
      </w:r>
    </w:p>
    <w:p w14:paraId="2CC9A326" w14:textId="77777777" w:rsidR="0059634B" w:rsidRDefault="004933F5">
      <w:pPr>
        <w:numPr>
          <w:ilvl w:val="0"/>
          <w:numId w:val="15"/>
        </w:numPr>
        <w:spacing w:line="240" w:lineRule="auto"/>
        <w:rPr>
          <w:sz w:val="18"/>
          <w:szCs w:val="18"/>
        </w:rPr>
      </w:pPr>
      <w:r>
        <w:rPr>
          <w:sz w:val="18"/>
          <w:szCs w:val="18"/>
        </w:rPr>
        <w:t>Wormhole = the emulated tunnel in which a probe is also copied over a wired link from the entry end (Node B) to the exit end (Node A).</w:t>
      </w:r>
    </w:p>
    <w:p w14:paraId="4E84C318" w14:textId="77777777" w:rsidR="0059634B" w:rsidRDefault="004933F5">
      <w:pPr>
        <w:numPr>
          <w:ilvl w:val="0"/>
          <w:numId w:val="15"/>
        </w:numPr>
        <w:spacing w:line="240" w:lineRule="auto"/>
        <w:rPr>
          <w:sz w:val="18"/>
          <w:szCs w:val="18"/>
        </w:rPr>
      </w:pPr>
      <w:r>
        <w:rPr>
          <w:sz w:val="18"/>
          <w:szCs w:val="18"/>
        </w:rPr>
        <w:t>Node A = the exit end of the wormhole, on the root side; Node B = the entry end, on the leaf side.</w:t>
      </w:r>
    </w:p>
    <w:p w14:paraId="563D44D6" w14:textId="77777777" w:rsidR="0059634B" w:rsidRDefault="004933F5">
      <w:pPr>
        <w:numPr>
          <w:ilvl w:val="0"/>
          <w:numId w:val="15"/>
        </w:numPr>
        <w:spacing w:line="240" w:lineRule="auto"/>
        <w:rPr>
          <w:sz w:val="18"/>
          <w:szCs w:val="18"/>
        </w:rPr>
      </w:pPr>
      <w:r>
        <w:rPr>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0786ACC6" w14:textId="77777777" w:rsidR="0059634B" w:rsidRDefault="004933F5">
      <w:pPr>
        <w:numPr>
          <w:ilvl w:val="0"/>
          <w:numId w:val="15"/>
        </w:numPr>
        <w:spacing w:line="240" w:lineRule="auto"/>
        <w:rPr>
          <w:sz w:val="18"/>
          <w:szCs w:val="18"/>
        </w:rPr>
      </w:pPr>
      <w:r>
        <w:rPr>
          <w:sz w:val="18"/>
          <w:szCs w:val="18"/>
        </w:rPr>
        <w:t>Blackhole = the emulated attack in which a board that relays probes silently drops them; the attacker is that board.</w:t>
      </w:r>
    </w:p>
    <w:p w14:paraId="549ED20A" w14:textId="77777777" w:rsidR="0059634B" w:rsidRDefault="004933F5">
      <w:pPr>
        <w:numPr>
          <w:ilvl w:val="0"/>
          <w:numId w:val="15"/>
        </w:numPr>
        <w:spacing w:line="240" w:lineRule="auto"/>
        <w:rPr>
          <w:sz w:val="18"/>
          <w:szCs w:val="18"/>
        </w:rPr>
      </w:pPr>
      <w:r>
        <w:rPr>
          <w:sz w:val="18"/>
          <w:szCs w:val="18"/>
        </w:rPr>
        <w:t>Relay = to receive a probe and send it on one hop towards the root; the forwarding of a node is counted from this.</w:t>
      </w:r>
    </w:p>
    <w:p w14:paraId="6BECA69E" w14:textId="77777777" w:rsidR="0059634B" w:rsidRDefault="004933F5">
      <w:pPr>
        <w:numPr>
          <w:ilvl w:val="0"/>
          <w:numId w:val="15"/>
        </w:numPr>
        <w:spacing w:line="240" w:lineRule="auto"/>
        <w:rPr>
          <w:sz w:val="18"/>
          <w:szCs w:val="18"/>
        </w:rPr>
      </w:pPr>
      <w:r>
        <w:rPr>
          <w:sz w:val="18"/>
          <w:szCs w:val="18"/>
        </w:rPr>
        <w:t>Application layer = the software of the study that runs on each board, above the mesh stack; application counters = the counts that this software keeps.</w:t>
      </w:r>
    </w:p>
    <w:p w14:paraId="70C0E532" w14:textId="77777777" w:rsidR="0059634B" w:rsidRDefault="004933F5">
      <w:pPr>
        <w:numPr>
          <w:ilvl w:val="0"/>
          <w:numId w:val="15"/>
        </w:numPr>
        <w:spacing w:line="240" w:lineRule="auto"/>
        <w:rPr>
          <w:sz w:val="18"/>
          <w:szCs w:val="18"/>
        </w:rPr>
      </w:pPr>
      <w:r>
        <w:rPr>
          <w:sz w:val="18"/>
          <w:szCs w:val="18"/>
        </w:rPr>
        <w:t>Referee = the root, which drives the phases and logs the arrivals from which PDR is measured.</w:t>
      </w:r>
    </w:p>
    <w:p w14:paraId="33259B49" w14:textId="77777777" w:rsidR="0059634B" w:rsidRDefault="004933F5">
      <w:pPr>
        <w:numPr>
          <w:ilvl w:val="0"/>
          <w:numId w:val="15"/>
        </w:numPr>
        <w:spacing w:line="240" w:lineRule="auto"/>
        <w:rPr>
          <w:sz w:val="18"/>
          <w:szCs w:val="18"/>
        </w:rPr>
      </w:pPr>
      <w:r>
        <w:rPr>
          <w:sz w:val="18"/>
          <w:szCs w:val="18"/>
        </w:rPr>
        <w:t>Routing = the choice of the path that a packet takes; parent selection = the way in which a board chooses the board it sends to.</w:t>
      </w:r>
    </w:p>
    <w:p w14:paraId="44C31D8E" w14:textId="77777777" w:rsidR="0059634B" w:rsidRDefault="004933F5">
      <w:pPr>
        <w:numPr>
          <w:ilvl w:val="0"/>
          <w:numId w:val="15"/>
        </w:numPr>
        <w:spacing w:line="240" w:lineRule="auto"/>
        <w:rPr>
          <w:sz w:val="18"/>
          <w:szCs w:val="18"/>
        </w:rPr>
      </w:pPr>
      <w:r>
        <w:rPr>
          <w:sz w:val="18"/>
          <w:szCs w:val="18"/>
        </w:rPr>
        <w:t>Shortcut = a path to the root with fewer hops than the normal path.</w:t>
      </w:r>
    </w:p>
    <w:p w14:paraId="0C51A8DB" w14:textId="77777777" w:rsidR="0059634B" w:rsidRDefault="004933F5">
      <w:pPr>
        <w:numPr>
          <w:ilvl w:val="0"/>
          <w:numId w:val="15"/>
        </w:numPr>
        <w:spacing w:line="240" w:lineRule="auto"/>
        <w:rPr>
          <w:sz w:val="18"/>
          <w:szCs w:val="18"/>
        </w:rPr>
      </w:pPr>
      <w:r>
        <w:rPr>
          <w:sz w:val="18"/>
          <w:szCs w:val="18"/>
        </w:rPr>
        <w:t>Mesh depth = the layer of a board in the mesh tree; locked = a role that is fixed at the first phase and does not change for the rest of the run.</w:t>
      </w:r>
    </w:p>
    <w:p w14:paraId="33C78BFD" w14:textId="77777777" w:rsidR="0059634B" w:rsidRDefault="004933F5">
      <w:pPr>
        <w:numPr>
          <w:ilvl w:val="0"/>
          <w:numId w:val="15"/>
        </w:numPr>
        <w:spacing w:line="240" w:lineRule="auto"/>
        <w:rPr>
          <w:sz w:val="18"/>
          <w:szCs w:val="18"/>
        </w:rPr>
      </w:pPr>
      <w:r>
        <w:rPr>
          <w:sz w:val="18"/>
          <w:szCs w:val="18"/>
        </w:rPr>
        <w:t>UART = the wired serial link between the two tunnel boards.</w:t>
      </w:r>
    </w:p>
    <w:p w14:paraId="095225C1" w14:textId="77777777" w:rsidR="0059634B" w:rsidRDefault="004933F5">
      <w:pPr>
        <w:numPr>
          <w:ilvl w:val="0"/>
          <w:numId w:val="15"/>
        </w:numPr>
        <w:spacing w:line="240" w:lineRule="auto"/>
        <w:rPr>
          <w:sz w:val="18"/>
          <w:szCs w:val="18"/>
        </w:rPr>
      </w:pPr>
      <w:r>
        <w:rPr>
          <w:sz w:val="18"/>
          <w:szCs w:val="18"/>
        </w:rPr>
        <w:t>Baseline (phase 0) = the first 300 s of an attack run, before the attack starts.</w:t>
      </w:r>
    </w:p>
    <w:p w14:paraId="2F7F2379" w14:textId="77777777" w:rsidR="0059634B" w:rsidRDefault="004933F5">
      <w:pPr>
        <w:numPr>
          <w:ilvl w:val="0"/>
          <w:numId w:val="15"/>
        </w:numPr>
        <w:spacing w:line="240" w:lineRule="auto"/>
        <w:rPr>
          <w:sz w:val="18"/>
          <w:szCs w:val="18"/>
        </w:rPr>
      </w:pPr>
      <w:r>
        <w:rPr>
          <w:sz w:val="18"/>
          <w:szCs w:val="18"/>
        </w:rPr>
        <w:t>Verifier = the script that checks every run against its schedule (Section 4.2.7.1).</w:t>
      </w:r>
    </w:p>
    <w:p w14:paraId="3B80A1F0" w14:textId="77777777" w:rsidR="0059634B" w:rsidRDefault="004933F5">
      <w:pPr>
        <w:numPr>
          <w:ilvl w:val="0"/>
          <w:numId w:val="15"/>
        </w:numPr>
        <w:spacing w:line="240" w:lineRule="auto"/>
        <w:rPr>
          <w:sz w:val="18"/>
          <w:szCs w:val="18"/>
        </w:rPr>
      </w:pPr>
      <w:r>
        <w:rPr>
          <w:sz w:val="18"/>
          <w:szCs w:val="18"/>
        </w:rPr>
        <w:t>Leaf node = a board that forwards no traffic for other boards, so that no board can attach below it; child = a board that attaches below another board.</w:t>
      </w:r>
    </w:p>
    <w:p w14:paraId="50D14AE1" w14:textId="77777777" w:rsidR="0059634B" w:rsidRDefault="004933F5">
      <w:pPr>
        <w:numPr>
          <w:ilvl w:val="0"/>
          <w:numId w:val="15"/>
        </w:numPr>
        <w:spacing w:line="240" w:lineRule="auto"/>
        <w:rPr>
          <w:sz w:val="18"/>
          <w:szCs w:val="18"/>
        </w:rPr>
      </w:pPr>
      <w:r>
        <w:rPr>
          <w:sz w:val="18"/>
          <w:szCs w:val="18"/>
        </w:rPr>
        <w:t>Telemetry task = the task on each board that reports its state to the root; stack = the memory reserved for a task; backtrace = the record of the calls that led to a restart.</w:t>
      </w:r>
    </w:p>
    <w:p w14:paraId="083279A6" w14:textId="77777777" w:rsidR="0059634B" w:rsidRDefault="004933F5">
      <w:pPr>
        <w:numPr>
          <w:ilvl w:val="0"/>
          <w:numId w:val="15"/>
        </w:numPr>
        <w:spacing w:line="240" w:lineRule="auto"/>
        <w:rPr>
          <w:sz w:val="18"/>
          <w:szCs w:val="18"/>
        </w:rPr>
      </w:pPr>
      <w:r>
        <w:rPr>
          <w:sz w:val="18"/>
          <w:szCs w:val="18"/>
        </w:rPr>
        <w:t>Layout = which board sits at which place in the mesh; recapture = to run the capture again.</w:t>
      </w:r>
    </w:p>
    <w:p w14:paraId="13719BF7" w14:textId="77777777" w:rsidR="0059634B" w:rsidRDefault="004933F5">
      <w:pPr>
        <w:spacing w:before="180" w:after="180"/>
      </w:pPr>
      <w:r>
        <w:t xml:space="preserve">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w:t>
      </w:r>
      <w:r>
        <w:lastRenderedPageBreak/>
        <w:t>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w:t>
      </w:r>
      <w:r>
        <w:t>es. The routing of the mesh never adopts the tunnel.</w:t>
      </w:r>
    </w:p>
    <w:p w14:paraId="08791139" w14:textId="77777777" w:rsidR="0059634B" w:rsidRDefault="004933F5">
      <w:pPr>
        <w:spacing w:before="180" w:after="180"/>
      </w:pPr>
      <w: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w:t>
      </w:r>
      <w:r>
        <w:t>be created only by forging the management frames of the mesh or by reverse-engineering a proprietary stack, which lies outside an exploratory data analysis.</w:t>
      </w:r>
    </w:p>
    <w:p w14:paraId="27967DEB" w14:textId="77777777" w:rsidR="0059634B" w:rsidRDefault="004933F5">
      <w:pPr>
        <w:spacing w:before="180" w:after="180"/>
      </w:pPr>
      <w:r>
        <w:t>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14:paraId="53695B6A" w14:textId="77777777" w:rsidR="0059634B" w:rsidRDefault="004933F5">
      <w:pPr>
        <w:spacing w:before="180" w:after="180"/>
      </w:pPr>
      <w:r>
        <w:t>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w:t>
      </w:r>
      <w:r>
        <w:t>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14:paraId="0BE4D072" w14:textId="77777777" w:rsidR="0059634B" w:rsidRDefault="004933F5">
      <w:pPr>
        <w:spacing w:before="180" w:after="180"/>
      </w:pPr>
      <w:r>
        <w:lastRenderedPageBreak/>
        <w:t>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w:t>
      </w:r>
      <w:r>
        <w:t xml:space="preserve">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14:paraId="641D5E35" w14:textId="77777777" w:rsidR="0059634B" w:rsidRDefault="004933F5">
      <w:pPr>
        <w:spacing w:before="180" w:after="180"/>
      </w:pPr>
      <w:r>
        <w:t>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w:t>
      </w:r>
      <w:r>
        <w:t xml:space="preserve"> traffic model differs. The change also departs from the text of the milestone form, in which victims address the attacker directly, although the milestone criteria are all still met.</w:t>
      </w:r>
    </w:p>
    <w:p w14:paraId="55B40B51" w14:textId="77777777" w:rsidR="0059634B" w:rsidRDefault="004933F5">
      <w:pPr>
        <w:spacing w:before="180" w:after="180"/>
      </w:pPr>
      <w:r>
        <w:t xml:space="preserve">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w:t>
      </w:r>
      <w:r>
        <w:t>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14:paraId="77230A20" w14:textId="77777777" w:rsidR="0059634B" w:rsidRDefault="004933F5">
      <w:pPr>
        <w:spacing w:before="180" w:after="180"/>
      </w:pPr>
      <w:r>
        <w:t xml:space="preserve">In the star blackhole builds, the star is therefore built one hop down: the root, as the sink and the referee, in layer 1; the attacker as the hub in layer 2; and every victim in </w:t>
      </w:r>
      <w:r>
        <w:lastRenderedPageBreak/>
        <w:t xml:space="preserve">layer 3. The victims do not organise themselves. Each scans for the mesh access point of the attacker and fixes it as its parent with esp_mesh_set_parent(), the sequence of the manual </w:t>
      </w:r>
      <w:r>
        <w:t>networking example of ESP-IDF. A victim that cannot find the attacker keeps scanning and never joins the root directly, because it would then be an unexposed bystander, and the root holds the baseline until every board is in.</w:t>
      </w:r>
    </w:p>
    <w:p w14:paraId="16485674" w14:textId="77777777" w:rsidR="0059634B" w:rsidRDefault="004933F5">
      <w:pPr>
        <w:spacing w:before="180" w:after="180"/>
      </w:pPr>
      <w:r>
        <w:t>The first hardware run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w:t>
      </w:r>
      <w:r>
        <w:t>ffected nodes, unlike the tree and the partial mesh.</w:t>
      </w:r>
    </w:p>
    <w:p w14:paraId="7029581C" w14:textId="77777777" w:rsidR="0059634B" w:rsidRDefault="004933F5">
      <w:pPr>
        <w:spacing w:before="180" w:after="180"/>
      </w:pPr>
      <w:r>
        <w:t xml:space="preserve">Entry D-17 concerns the assignment of the two ends of the wormhole. Which board ends up near the root is chosen by the mesh and not by the experimenter. Originally, the end of each board was fixed when the board was flashed. A linear wormhole setup formed with Node B next to the root (hop 1) and Node A at hop 6, so the tunnelled copy had to climb back up 6 hops and arrived later than the normal copy of B, which is no shortcut and gives no latency signature, while every check passed. A tree capture had both </w:t>
      </w:r>
      <w:r>
        <w:t>ends at hop 1 for the whole attack. A fixed assignment cannot guarantee the shortcut that defines a wormhole.</w:t>
      </w:r>
    </w:p>
    <w:p w14:paraId="7D261E4F" w14:textId="77777777" w:rsidR="0059634B" w:rsidRDefault="004933F5">
      <w:pPr>
        <w:spacing w:before="180" w:after="180"/>
      </w:pPr>
      <w:r>
        <w:t>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w:t>
      </w:r>
      <w:r>
        <w:t>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14:paraId="3A65AB85" w14:textId="77777777" w:rsidR="0059634B" w:rsidRDefault="004933F5">
      <w:pPr>
        <w:spacing w:before="180" w:after="180"/>
      </w:pPr>
      <w:r>
        <w:t xml:space="preserve">The assignment worked on hardware on a linear run at the DLSU Library: A in layer 5, B in layer 7, roles stable for the whole run, and all 181 of B’s attack probes duplicated. </w:t>
      </w:r>
      <w:r>
        <w:lastRenderedPageBreak/>
        <w:t>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14:paraId="6971D9AB" w14:textId="77777777" w:rsidR="0059634B" w:rsidRDefault="004933F5">
      <w:pPr>
        <w:spacing w:before="180" w:after="180"/>
      </w:pPr>
      <w:r>
        <w:t>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A partial-mesh setup repeatedly placed both ends at hop 1, with B remaining on the root even at −82 to −89 dBm, so that the root held phase 0 because of the ‘same depth’ condit</w:t>
      </w:r>
      <w:r>
        <w:t>ion and boards had to be moved and unplugged repeatedly. The automatic assignment of D-17 cannot help with equal depth, because it only renames the ends.</w:t>
      </w:r>
    </w:p>
    <w:p w14:paraId="4FB8527B" w14:textId="77777777" w:rsidR="0059634B" w:rsidRDefault="004933F5">
      <w:pPr>
        <w:spacing w:before="180" w:after="180"/>
      </w:pPr>
      <w:r>
        <w:t>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w:t>
      </w:r>
      <w:r>
        <w:t>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14:paraId="6D411EF5" w14:textId="77777777" w:rsidR="0059634B" w:rsidRDefault="004933F5">
      <w:pPr>
        <w:spacing w:before="180" w:after="180"/>
      </w:pPr>
      <w:r>
        <w:t>Linear needs no rule, because with one child per node every board has a different depth, and star is covered by D-28. The price is that the position of B is constrained by design, so the tunnel skips at least one hop by construction, and B can still hang directly under A, in which case A relays the normal copy of B as in the star.</w:t>
      </w:r>
    </w:p>
    <w:p w14:paraId="764D9AE1" w14:textId="77777777" w:rsidR="0059634B" w:rsidRDefault="004933F5">
      <w:pPr>
        <w:spacing w:before="180" w:after="180"/>
      </w:pPr>
      <w:r>
        <w:t>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w:t>
      </w:r>
      <w:r>
        <w:lastRenderedPageBreak/>
        <w:t>22 would hold phase 0 indefinitely, and the verifier would mark every such run as the same depth and duplication only. Moving boards cannot help, because a flat star has no deeper layer for B.</w:t>
      </w:r>
    </w:p>
    <w:p w14:paraId="1A3BAFF0" w14:textId="77777777" w:rsidR="0059634B" w:rsidRDefault="004933F5">
      <w:pPr>
        <w:spacing w:before="180" w:after="180"/>
      </w:pPr>
      <w:r>
        <w:t xml:space="preserve">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w:t>
      </w:r>
      <w:r>
        <w:t>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14:paraId="7ED949F3" w14:textId="77777777" w:rsidR="0059634B" w:rsidRDefault="004933F5">
      <w:pPr>
        <w:spacing w:before="180" w:after="180"/>
      </w:pPr>
      <w:r>
        <w:t>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14:paraId="70F6DF38" w14:textId="77777777" w:rsidR="0059634B" w:rsidRDefault="004933F5">
      <w:pPr>
        <w:spacing w:before="180" w:after="180"/>
      </w:pPr>
      <w:r>
        <w:t>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w:t>
      </w:r>
      <w:r>
        <w:t xml:space="preserve"> root, through A, so their PDR and latency baseline differs from that of a flat star; they are labelled as not tunnelled and are not victims (D-17).</w:t>
      </w:r>
    </w:p>
    <w:p w14:paraId="49DE4F92" w14:textId="77777777" w:rsidR="0059634B" w:rsidRDefault="004933F5">
      <w:pPr>
        <w:spacing w:before="180" w:after="180"/>
      </w:pPr>
      <w:r>
        <w:t>Entry D-36 concerns the way in which the wormhole ends join the mesh. Originally, the two tunnel ends joined as ordinary mesh nodes, so that other boards could attach below them. In a tree run at G402 with stationary traffic, end A, at hop 1, carried two boards (1C38 and FE90) as children, and the normal path of B ran through 1C38. A restarted three times during the run, and each time its children re-parented during the attack phase, which the verifier reports as a layout that changed during the capture and</w:t>
      </w:r>
      <w:r>
        <w:t xml:space="preserve"> </w:t>
      </w:r>
      <w:r>
        <w:lastRenderedPageBreak/>
        <w:t>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14:paraId="709F60FD" w14:textId="77777777" w:rsidR="0059634B" w:rsidRDefault="004933F5">
      <w:pPr>
        <w:spacing w:before="180" w:after="180"/>
      </w:pPr>
      <w:r>
        <w:t>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w:t>
      </w:r>
      <w:r>
        <w:t xml:space="preserve">rries only its own probes and the tunnelled probes, and a restart of an end no longer moves honest boards, while the normal copy of B still goes through honest relays. Captures made before this change may have had children under A or B. When the entry was written, the firmware had been </w:t>
      </w:r>
      <w:r>
        <w:t>compile-checked and not yet tested on hardware, and every board had to be flashed again because the stack change is in every build. The entry was checked with the adviser.</w:t>
      </w:r>
    </w:p>
    <w:p w14:paraId="2D58B8A8" w14:textId="77777777" w:rsidR="0059634B" w:rsidRDefault="004933F5">
      <w:pPr>
        <w:spacing w:after="180"/>
      </w:pPr>
      <w:r>
        <w:t>Because of D-20, the blackhole results of Chapter 6 describe the suppression of forwarding and not the attraction of traffic (Section 6.5.3).</w:t>
      </w:r>
    </w:p>
    <w:p w14:paraId="3FB0CA7D" w14:textId="77777777" w:rsidR="0059634B" w:rsidRDefault="004933F5">
      <w:pPr>
        <w:pStyle w:val="Heading2"/>
        <w:spacing w:after="120" w:line="240" w:lineRule="auto"/>
        <w:jc w:val="left"/>
      </w:pPr>
      <w:bookmarkStart w:id="1264" w:name="_Toc9001140"/>
      <w:bookmarkStart w:id="1265" w:name="_8964dgyunsfl" w:colFirst="0" w:colLast="0"/>
      <w:bookmarkEnd w:id="1264"/>
      <w:bookmarkEnd w:id="1265"/>
      <w:r>
        <w:t>5.5.</w:t>
      </w:r>
      <w:r>
        <w:tab/>
        <w:t>Experimental Design</w:t>
      </w:r>
    </w:p>
    <w:p w14:paraId="7C5505DB" w14:textId="77777777" w:rsidR="0059634B" w:rsidRDefault="004933F5">
      <w:pPr>
        <w:spacing w:before="180" w:after="180"/>
      </w:pPr>
      <w:r>
        <w:t>The design of Section 4.2.2.5 crosses 4 topologies, 2 attacks, 3 sites and 3 scenarios, which gives 72 attack runs, and adds matched benign runs. The plan for the benign runs changed several times (D-18, D-33 and D-35) and ended with 8 benign runs, which gives 80 runs in all. The changes concern the baseline and the benign control (D-5, D-18, D-35), the scenarios (D-33), the sites (D-19) and the definition of the topologies (D-6, D-26, D-29, D-37).</w:t>
      </w:r>
    </w:p>
    <w:p w14:paraId="64CEAAB4" w14:textId="77777777" w:rsidR="0059634B" w:rsidRDefault="004933F5">
      <w:pPr>
        <w:keepNext/>
        <w:spacing w:before="180" w:after="180"/>
        <w:rPr>
          <w:b/>
          <w:bCs/>
        </w:rPr>
      </w:pPr>
      <w:bookmarkStart w:id="1266" w:name="_Toc9001221"/>
      <w:bookmarkEnd w:id="1266"/>
      <w:r>
        <w:rPr>
          <w:b/>
          <w:bCs/>
        </w:rPr>
        <w:lastRenderedPageBreak/>
        <w:t>Table 5.6 Changes to the Experimental Design</w:t>
      </w:r>
    </w:p>
    <w:tbl>
      <w:tblPr>
        <w:tblStyle w:val="affffffe"/>
        <w:tblW w:w="8306" w:type="dxa"/>
        <w:tblBorders>
          <w:top w:val="nil"/>
          <w:left w:val="nil"/>
          <w:bottom w:val="nil"/>
          <w:right w:val="nil"/>
          <w:insideH w:val="nil"/>
          <w:insideV w:val="nil"/>
        </w:tblBorders>
        <w:tblLayout w:type="fixed"/>
        <w:tblLook w:val="0600" w:firstRow="0" w:lastRow="0" w:firstColumn="0" w:lastColumn="0" w:noHBand="1" w:noVBand="1"/>
      </w:tblPr>
      <w:tblGrid>
        <w:gridCol w:w="1493"/>
        <w:gridCol w:w="1079"/>
        <w:gridCol w:w="2907"/>
        <w:gridCol w:w="2827"/>
      </w:tblGrid>
      <w:tr w:rsidR="0059634B" w14:paraId="14B542DB" w14:textId="77777777">
        <w:trPr>
          <w:cantSplit/>
          <w:trHeight w:val="495"/>
          <w:tblHeader/>
        </w:trPr>
        <w:tc>
          <w:tcPr>
            <w:tcW w:w="149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77796E0" w14:textId="77777777" w:rsidR="0059634B" w:rsidRDefault="004933F5">
            <w:pPr>
              <w:keepNext/>
              <w:spacing w:before="40" w:after="40" w:line="240" w:lineRule="auto"/>
              <w:jc w:val="left"/>
              <w:rPr>
                <w:b/>
                <w:bCs/>
                <w:sz w:val="19"/>
                <w:szCs w:val="19"/>
              </w:rPr>
            </w:pPr>
            <w:r>
              <w:rPr>
                <w:b/>
                <w:bCs/>
                <w:sz w:val="19"/>
                <w:szCs w:val="19"/>
              </w:rPr>
              <w:t>ID and topic</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E40742" w14:textId="77777777" w:rsidR="0059634B" w:rsidRDefault="004933F5">
            <w:pPr>
              <w:keepNext/>
              <w:spacing w:before="40" w:after="40" w:line="240" w:lineRule="auto"/>
              <w:jc w:val="left"/>
              <w:rPr>
                <w:b/>
                <w:bCs/>
                <w:sz w:val="19"/>
                <w:szCs w:val="19"/>
              </w:rPr>
            </w:pPr>
            <w:r>
              <w:rPr>
                <w:b/>
                <w:bCs/>
                <w:sz w:val="19"/>
                <w:szCs w:val="19"/>
              </w:rPr>
              <w:t>Kind</w:t>
            </w:r>
          </w:p>
        </w:tc>
        <w:tc>
          <w:tcPr>
            <w:tcW w:w="290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F760CB" w14:textId="77777777" w:rsidR="0059634B" w:rsidRDefault="004933F5">
            <w:pPr>
              <w:keepNext/>
              <w:spacing w:before="40" w:after="40" w:line="240" w:lineRule="auto"/>
              <w:jc w:val="left"/>
              <w:rPr>
                <w:b/>
                <w:bCs/>
                <w:sz w:val="19"/>
                <w:szCs w:val="19"/>
              </w:rPr>
            </w:pPr>
            <w:r>
              <w:rPr>
                <w:b/>
                <w:bCs/>
                <w:sz w:val="19"/>
                <w:szCs w:val="19"/>
              </w:rPr>
              <w:t>What the study does</w:t>
            </w:r>
          </w:p>
        </w:tc>
        <w:tc>
          <w:tcPr>
            <w:tcW w:w="28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449224A" w14:textId="77777777" w:rsidR="0059634B" w:rsidRDefault="004933F5">
            <w:pPr>
              <w:keepNext/>
              <w:spacing w:before="40" w:after="40" w:line="240" w:lineRule="auto"/>
              <w:jc w:val="left"/>
              <w:rPr>
                <w:b/>
                <w:bCs/>
                <w:sz w:val="19"/>
                <w:szCs w:val="19"/>
              </w:rPr>
            </w:pPr>
            <w:r>
              <w:rPr>
                <w:b/>
                <w:bCs/>
                <w:sz w:val="19"/>
                <w:szCs w:val="19"/>
              </w:rPr>
              <w:t>Why</w:t>
            </w:r>
          </w:p>
        </w:tc>
      </w:tr>
      <w:tr w:rsidR="0059634B" w14:paraId="3CDE8D19"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D29A76" w14:textId="77777777" w:rsidR="0059634B" w:rsidRDefault="004933F5">
            <w:pPr>
              <w:spacing w:before="40" w:after="40" w:line="240" w:lineRule="auto"/>
              <w:jc w:val="left"/>
              <w:rPr>
                <w:sz w:val="19"/>
                <w:szCs w:val="19"/>
              </w:rPr>
            </w:pPr>
            <w:r>
              <w:rPr>
                <w:b/>
                <w:bCs/>
                <w:sz w:val="19"/>
                <w:szCs w:val="19"/>
              </w:rPr>
              <w:t>D-5</w:t>
            </w:r>
            <w:r>
              <w:rPr>
                <w:sz w:val="19"/>
                <w:szCs w:val="19"/>
              </w:rPr>
              <w:t xml:space="preserve"> Baseline control</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27C5E9C"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484653EC" w14:textId="77777777" w:rsidR="0059634B" w:rsidRDefault="004933F5">
            <w:pPr>
              <w:spacing w:before="40" w:after="40" w:line="240" w:lineRule="auto"/>
              <w:jc w:val="left"/>
              <w:rPr>
                <w:sz w:val="19"/>
                <w:szCs w:val="19"/>
              </w:rPr>
            </w:pPr>
            <w:r>
              <w:rPr>
                <w:sz w:val="19"/>
                <w:szCs w:val="19"/>
              </w:rPr>
              <w:t>The baseline is phase 0 (300 s) of each attack run, with the benign runs of D-18 and D-35 added.</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4D0E68FD" w14:textId="77777777" w:rsidR="0059634B" w:rsidRDefault="004933F5">
            <w:pPr>
              <w:spacing w:before="40" w:after="40" w:line="240" w:lineRule="auto"/>
              <w:jc w:val="left"/>
              <w:rPr>
                <w:sz w:val="19"/>
                <w:szCs w:val="19"/>
              </w:rPr>
            </w:pPr>
            <w:r>
              <w:rPr>
                <w:sz w:val="19"/>
                <w:szCs w:val="19"/>
              </w:rPr>
              <w:t>Phase 0 shares firmware, roles, session and placement with the attack.</w:t>
            </w:r>
          </w:p>
        </w:tc>
      </w:tr>
      <w:tr w:rsidR="0059634B" w14:paraId="79B50A11"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D7D418" w14:textId="77777777" w:rsidR="0059634B" w:rsidRDefault="004933F5">
            <w:pPr>
              <w:spacing w:before="40" w:after="40" w:line="240" w:lineRule="auto"/>
              <w:jc w:val="left"/>
              <w:rPr>
                <w:sz w:val="19"/>
                <w:szCs w:val="19"/>
              </w:rPr>
            </w:pPr>
            <w:r>
              <w:rPr>
                <w:b/>
                <w:bCs/>
                <w:sz w:val="19"/>
                <w:szCs w:val="19"/>
              </w:rPr>
              <w:t>D-18</w:t>
            </w:r>
            <w:r>
              <w:rPr>
                <w:sz w:val="19"/>
                <w:szCs w:val="19"/>
              </w:rPr>
              <w:t xml:space="preserve"> Matched benign runs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2F078A8"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4E519A00" w14:textId="77777777" w:rsidR="0059634B" w:rsidRDefault="004933F5">
            <w:pPr>
              <w:spacing w:before="40" w:after="40" w:line="240" w:lineRule="auto"/>
              <w:jc w:val="left"/>
              <w:rPr>
                <w:sz w:val="19"/>
                <w:szCs w:val="19"/>
              </w:rPr>
            </w:pPr>
            <w:r>
              <w:rPr>
                <w:sz w:val="19"/>
                <w:szCs w:val="19"/>
              </w:rPr>
              <w:t>Each site and topology gets one benign run, under different scenarios (the final plan is in D-35).</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B8DCB17" w14:textId="77777777" w:rsidR="0059634B" w:rsidRDefault="004933F5">
            <w:pPr>
              <w:spacing w:before="40" w:after="40" w:line="240" w:lineRule="auto"/>
              <w:jc w:val="left"/>
              <w:rPr>
                <w:sz w:val="19"/>
                <w:szCs w:val="19"/>
              </w:rPr>
            </w:pPr>
            <w:r>
              <w:rPr>
                <w:sz w:val="19"/>
                <w:szCs w:val="19"/>
              </w:rPr>
              <w:t>Every topology needs a stand-alone benign capture, under more than one condition.</w:t>
            </w:r>
          </w:p>
        </w:tc>
      </w:tr>
      <w:tr w:rsidR="0059634B" w14:paraId="11802EA5"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5030C7" w14:textId="77777777" w:rsidR="0059634B" w:rsidRDefault="004933F5">
            <w:pPr>
              <w:spacing w:before="40" w:after="40" w:line="240" w:lineRule="auto"/>
              <w:jc w:val="left"/>
              <w:rPr>
                <w:sz w:val="19"/>
                <w:szCs w:val="19"/>
              </w:rPr>
            </w:pPr>
            <w:r>
              <w:rPr>
                <w:b/>
                <w:bCs/>
                <w:sz w:val="19"/>
                <w:szCs w:val="19"/>
              </w:rPr>
              <w:t>D-35</w:t>
            </w:r>
            <w:r>
              <w:rPr>
                <w:sz w:val="19"/>
                <w:szCs w:val="19"/>
              </w:rPr>
              <w:t xml:space="preserve"> Benign run plan</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C6C0CD8"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0835B069" w14:textId="77777777" w:rsidR="0059634B" w:rsidRDefault="004933F5">
            <w:pPr>
              <w:spacing w:before="40" w:after="40" w:line="240" w:lineRule="auto"/>
              <w:jc w:val="left"/>
              <w:rPr>
                <w:sz w:val="19"/>
                <w:szCs w:val="19"/>
              </w:rPr>
            </w:pPr>
            <w:r>
              <w:rPr>
                <w:sz w:val="19"/>
                <w:szCs w:val="19"/>
              </w:rPr>
              <w:t>The benign runs are spread over the sites and the scenarios; 4 uncaptured ones were dropped, which leaves 8 in a plan of 80 runs.</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0EBD5C07" w14:textId="77777777" w:rsidR="0059634B" w:rsidRDefault="004933F5">
            <w:pPr>
              <w:spacing w:before="40" w:after="40" w:line="240" w:lineRule="auto"/>
              <w:jc w:val="left"/>
              <w:rPr>
                <w:sz w:val="19"/>
                <w:szCs w:val="19"/>
              </w:rPr>
            </w:pPr>
            <w:r>
              <w:rPr>
                <w:sz w:val="19"/>
                <w:szCs w:val="19"/>
              </w:rPr>
              <w:t>The team wanted one benign run at each site under a different scenario; the campaign ended before the other 4 were captured.</w:t>
            </w:r>
          </w:p>
        </w:tc>
      </w:tr>
      <w:tr w:rsidR="0059634B" w14:paraId="47B9875C"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8A28F5" w14:textId="77777777" w:rsidR="0059634B" w:rsidRDefault="004933F5">
            <w:pPr>
              <w:spacing w:before="40" w:after="40" w:line="240" w:lineRule="auto"/>
              <w:jc w:val="left"/>
              <w:rPr>
                <w:sz w:val="19"/>
                <w:szCs w:val="19"/>
              </w:rPr>
            </w:pPr>
            <w:r>
              <w:rPr>
                <w:b/>
                <w:bCs/>
                <w:sz w:val="19"/>
                <w:szCs w:val="19"/>
              </w:rPr>
              <w:t>D-33</w:t>
            </w:r>
            <w:r>
              <w:rPr>
                <w:sz w:val="19"/>
                <w:szCs w:val="19"/>
              </w:rPr>
              <w:t xml:space="preserve"> Jitter scenario</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85247F9"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479FF6CB" w14:textId="77777777" w:rsidR="0059634B" w:rsidRDefault="004933F5">
            <w:pPr>
              <w:spacing w:before="40" w:after="40" w:line="240" w:lineRule="auto"/>
              <w:jc w:val="left"/>
              <w:rPr>
                <w:sz w:val="19"/>
                <w:szCs w:val="19"/>
              </w:rPr>
            </w:pPr>
            <w:r>
              <w:rPr>
                <w:sz w:val="19"/>
                <w:szCs w:val="19"/>
              </w:rPr>
              <w:t>The jitter scenario is left out of the plan, which leaves three scenarios.</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5ECBB3B1" w14:textId="77777777" w:rsidR="0059634B" w:rsidRDefault="004933F5">
            <w:pPr>
              <w:spacing w:before="40" w:after="40" w:line="240" w:lineRule="auto"/>
              <w:jc w:val="left"/>
              <w:rPr>
                <w:sz w:val="19"/>
                <w:szCs w:val="19"/>
              </w:rPr>
            </w:pPr>
            <w:r>
              <w:rPr>
                <w:sz w:val="19"/>
                <w:szCs w:val="19"/>
              </w:rPr>
              <w:t>A scope decision of the team, checked with the adviser.</w:t>
            </w:r>
          </w:p>
        </w:tc>
      </w:tr>
      <w:tr w:rsidR="0059634B" w14:paraId="45FB431A"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8AAA24" w14:textId="77777777" w:rsidR="0059634B" w:rsidRDefault="004933F5">
            <w:pPr>
              <w:spacing w:before="40" w:after="40" w:line="240" w:lineRule="auto"/>
              <w:jc w:val="left"/>
              <w:rPr>
                <w:sz w:val="19"/>
                <w:szCs w:val="19"/>
              </w:rPr>
            </w:pPr>
            <w:r>
              <w:rPr>
                <w:b/>
                <w:bCs/>
                <w:sz w:val="19"/>
                <w:szCs w:val="19"/>
              </w:rPr>
              <w:t>D-19</w:t>
            </w:r>
            <w:r>
              <w:rPr>
                <w:sz w:val="19"/>
                <w:szCs w:val="19"/>
              </w:rPr>
              <w:t xml:space="preserve"> Sites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9ADF91F"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523B167E" w14:textId="77777777" w:rsidR="0059634B" w:rsidRDefault="004933F5">
            <w:pPr>
              <w:spacing w:before="40" w:after="40" w:line="240" w:lineRule="auto"/>
              <w:jc w:val="left"/>
              <w:rPr>
                <w:b/>
                <w:bCs/>
                <w:sz w:val="19"/>
                <w:szCs w:val="19"/>
              </w:rPr>
            </w:pPr>
            <w:r>
              <w:rPr>
                <w:sz w:val="19"/>
                <w:szCs w:val="19"/>
              </w:rPr>
              <w:t>Runs are made at G402, the DLSU Library and Yuchengco.</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3FDABFC2" w14:textId="77777777" w:rsidR="0059634B" w:rsidRDefault="004933F5">
            <w:pPr>
              <w:spacing w:before="40" w:after="40" w:line="240" w:lineRule="auto"/>
              <w:jc w:val="left"/>
              <w:rPr>
                <w:sz w:val="19"/>
                <w:szCs w:val="19"/>
              </w:rPr>
            </w:pPr>
            <w:r>
              <w:rPr>
                <w:sz w:val="19"/>
                <w:szCs w:val="19"/>
              </w:rPr>
              <w:t>The three sites differ in Wi-Fi interference.</w:t>
            </w:r>
          </w:p>
        </w:tc>
      </w:tr>
      <w:tr w:rsidR="0059634B" w14:paraId="1635453F"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4A1D2D" w14:textId="77777777" w:rsidR="0059634B" w:rsidRDefault="004933F5">
            <w:pPr>
              <w:spacing w:before="40" w:after="40" w:line="240" w:lineRule="auto"/>
              <w:jc w:val="left"/>
              <w:rPr>
                <w:sz w:val="19"/>
                <w:szCs w:val="19"/>
              </w:rPr>
            </w:pPr>
            <w:r>
              <w:rPr>
                <w:b/>
                <w:bCs/>
                <w:sz w:val="19"/>
                <w:szCs w:val="19"/>
              </w:rPr>
              <w:t>D-6</w:t>
            </w:r>
            <w:r>
              <w:rPr>
                <w:sz w:val="19"/>
                <w:szCs w:val="19"/>
              </w:rPr>
              <w:t xml:space="preserve"> Repeats and parents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4E344B"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1C38FF22" w14:textId="77777777" w:rsidR="0059634B" w:rsidRDefault="004933F5">
            <w:pPr>
              <w:spacing w:before="40" w:after="40" w:line="240" w:lineRule="auto"/>
              <w:jc w:val="left"/>
              <w:rPr>
                <w:sz w:val="19"/>
                <w:szCs w:val="19"/>
              </w:rPr>
            </w:pPr>
            <w:r>
              <w:rPr>
                <w:sz w:val="19"/>
                <w:szCs w:val="19"/>
              </w:rPr>
              <w:t>The topology class is fixed and checked; the position of each board is not fixed.</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51A085AE" w14:textId="77777777" w:rsidR="0059634B" w:rsidRDefault="004933F5">
            <w:pPr>
              <w:spacing w:before="40" w:after="40" w:line="240" w:lineRule="auto"/>
              <w:jc w:val="left"/>
              <w:rPr>
                <w:sz w:val="19"/>
                <w:szCs w:val="19"/>
              </w:rPr>
            </w:pPr>
            <w:r>
              <w:rPr>
                <w:sz w:val="19"/>
                <w:szCs w:val="19"/>
              </w:rPr>
              <w:t>Pinning parents would override the parent selection under study.</w:t>
            </w:r>
          </w:p>
        </w:tc>
      </w:tr>
      <w:tr w:rsidR="0059634B" w14:paraId="26670A0F"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AE3DFB" w14:textId="77777777" w:rsidR="0059634B" w:rsidRDefault="004933F5">
            <w:pPr>
              <w:spacing w:before="40" w:after="40" w:line="240" w:lineRule="auto"/>
              <w:jc w:val="left"/>
              <w:rPr>
                <w:sz w:val="19"/>
                <w:szCs w:val="19"/>
              </w:rPr>
            </w:pPr>
            <w:r>
              <w:rPr>
                <w:b/>
                <w:bCs/>
                <w:sz w:val="19"/>
                <w:szCs w:val="19"/>
              </w:rPr>
              <w:t>D-26</w:t>
            </w:r>
            <w:r>
              <w:rPr>
                <w:sz w:val="19"/>
                <w:szCs w:val="19"/>
              </w:rPr>
              <w:t xml:space="preserve"> Sticky tree parents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B8C9395"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5B06AD51" w14:textId="77777777" w:rsidR="0059634B" w:rsidRDefault="004933F5">
            <w:pPr>
              <w:spacing w:before="40" w:after="40" w:line="240" w:lineRule="auto"/>
              <w:jc w:val="left"/>
              <w:rPr>
                <w:sz w:val="19"/>
                <w:szCs w:val="19"/>
              </w:rPr>
            </w:pPr>
            <w:r>
              <w:rPr>
                <w:sz w:val="19"/>
                <w:szCs w:val="19"/>
              </w:rPr>
              <w:t>In tree runs, the parent-switch and weak-link thresholds are 6 dB lower and the watch is three times longer.</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A33F5BD" w14:textId="77777777" w:rsidR="0059634B" w:rsidRDefault="004933F5">
            <w:pPr>
              <w:spacing w:before="40" w:after="40" w:line="240" w:lineRule="auto"/>
              <w:jc w:val="left"/>
              <w:rPr>
                <w:sz w:val="19"/>
                <w:szCs w:val="19"/>
              </w:rPr>
            </w:pPr>
            <w:r>
              <w:rPr>
                <w:sz w:val="19"/>
                <w:szCs w:val="19"/>
              </w:rPr>
              <w:t>Children re-parented on weak but working links.</w:t>
            </w:r>
          </w:p>
        </w:tc>
      </w:tr>
      <w:tr w:rsidR="0059634B" w14:paraId="585975C2"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F9B657" w14:textId="77777777" w:rsidR="0059634B" w:rsidRDefault="004933F5">
            <w:pPr>
              <w:spacing w:before="40" w:after="40" w:line="240" w:lineRule="auto"/>
              <w:jc w:val="left"/>
              <w:rPr>
                <w:sz w:val="19"/>
                <w:szCs w:val="19"/>
              </w:rPr>
            </w:pPr>
            <w:r>
              <w:rPr>
                <w:b/>
                <w:bCs/>
                <w:sz w:val="19"/>
                <w:szCs w:val="19"/>
              </w:rPr>
              <w:t>D-29</w:t>
            </w:r>
            <w:r>
              <w:rPr>
                <w:sz w:val="19"/>
                <w:szCs w:val="19"/>
              </w:rPr>
              <w:t xml:space="preserve"> Partial mesh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BD52017"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1A3CEF32" w14:textId="77777777" w:rsidR="0059634B" w:rsidRDefault="004933F5">
            <w:pPr>
              <w:spacing w:before="40" w:after="40" w:line="240" w:lineRule="auto"/>
              <w:jc w:val="left"/>
              <w:rPr>
                <w:sz w:val="19"/>
                <w:szCs w:val="19"/>
              </w:rPr>
            </w:pPr>
            <w:r>
              <w:rPr>
                <w:sz w:val="19"/>
                <w:szCs w:val="19"/>
              </w:rPr>
              <w:t>The partial mesh is defined by placement and at most two children per node.</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EB106AA" w14:textId="77777777" w:rsidR="0059634B" w:rsidRDefault="004933F5">
            <w:pPr>
              <w:spacing w:before="40" w:after="40" w:line="240" w:lineRule="auto"/>
              <w:jc w:val="left"/>
              <w:rPr>
                <w:sz w:val="19"/>
                <w:szCs w:val="19"/>
              </w:rPr>
            </w:pPr>
            <w:r>
              <w:rPr>
                <w:sz w:val="19"/>
                <w:szCs w:val="19"/>
              </w:rPr>
              <w:t>No processed run showed a node under a second parent.</w:t>
            </w:r>
          </w:p>
        </w:tc>
      </w:tr>
      <w:tr w:rsidR="0059634B" w14:paraId="118C6A7A"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0770AF" w14:textId="77777777" w:rsidR="0059634B" w:rsidRDefault="004933F5">
            <w:pPr>
              <w:spacing w:before="40" w:after="40" w:line="240" w:lineRule="auto"/>
              <w:jc w:val="left"/>
              <w:rPr>
                <w:sz w:val="19"/>
                <w:szCs w:val="19"/>
              </w:rPr>
            </w:pPr>
            <w:r>
              <w:rPr>
                <w:b/>
                <w:bCs/>
                <w:sz w:val="19"/>
                <w:szCs w:val="19"/>
              </w:rPr>
              <w:t>D-37 Tree fan-out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77AE847"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712DCBA0" w14:textId="77777777" w:rsidR="0059634B" w:rsidRDefault="004933F5">
            <w:pPr>
              <w:spacing w:before="40" w:after="40" w:line="240" w:lineRule="auto"/>
              <w:jc w:val="left"/>
              <w:rPr>
                <w:sz w:val="19"/>
                <w:szCs w:val="19"/>
              </w:rPr>
            </w:pPr>
            <w:r>
              <w:rPr>
                <w:sz w:val="19"/>
                <w:szCs w:val="19"/>
              </w:rPr>
              <w:t>The number of children that a tree board accepts is a setting of each build, and the fan-out that forms is read from the logs of each run (Table 6.35).</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04E99F2E" w14:textId="77777777" w:rsidR="0059634B" w:rsidRDefault="004933F5">
            <w:pPr>
              <w:spacing w:before="40" w:after="40" w:line="240" w:lineRule="auto"/>
              <w:jc w:val="left"/>
              <w:rPr>
                <w:sz w:val="19"/>
                <w:szCs w:val="19"/>
              </w:rPr>
            </w:pPr>
            <w:r>
              <w:rPr>
                <w:sz w:val="19"/>
                <w:szCs w:val="19"/>
              </w:rPr>
              <w:t>A tree run with the stock limit of 10 children came out flat like a star, whereas partial-mesh runs with a limit of two formed several hops.</w:t>
            </w:r>
          </w:p>
        </w:tc>
      </w:tr>
    </w:tbl>
    <w:p w14:paraId="52DD77BA" w14:textId="77777777" w:rsidR="0059634B" w:rsidRDefault="004933F5">
      <w:r>
        <w:t xml:space="preserve"> </w:t>
      </w:r>
    </w:p>
    <w:p w14:paraId="1546F742" w14:textId="77777777" w:rsidR="0059634B" w:rsidRDefault="004933F5">
      <w:pPr>
        <w:spacing w:before="60" w:after="220" w:line="240" w:lineRule="auto"/>
        <w:ind w:left="720"/>
        <w:rPr>
          <w:b/>
          <w:bCs/>
          <w:sz w:val="18"/>
          <w:szCs w:val="18"/>
        </w:rPr>
      </w:pPr>
      <w:r>
        <w:rPr>
          <w:b/>
          <w:bCs/>
          <w:sz w:val="18"/>
          <w:szCs w:val="18"/>
        </w:rPr>
        <w:t>Legend:</w:t>
      </w:r>
    </w:p>
    <w:p w14:paraId="5E886CE7"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32C6B029" w14:textId="77777777" w:rsidR="0059634B" w:rsidRDefault="004933F5">
      <w:pPr>
        <w:numPr>
          <w:ilvl w:val="0"/>
          <w:numId w:val="15"/>
        </w:numPr>
        <w:spacing w:line="240" w:lineRule="auto"/>
        <w:rPr>
          <w:sz w:val="18"/>
          <w:szCs w:val="18"/>
        </w:rPr>
      </w:pPr>
      <w:r>
        <w:rPr>
          <w:sz w:val="18"/>
          <w:szCs w:val="18"/>
        </w:rPr>
        <w:t>Scenario = the traffic pattern of a run: stationary, burst or highload (Section 4.2.2.5).</w:t>
      </w:r>
    </w:p>
    <w:p w14:paraId="0B60F15C" w14:textId="77777777" w:rsidR="0059634B" w:rsidRDefault="004933F5">
      <w:pPr>
        <w:numPr>
          <w:ilvl w:val="0"/>
          <w:numId w:val="15"/>
        </w:numPr>
        <w:spacing w:line="240" w:lineRule="auto"/>
        <w:rPr>
          <w:sz w:val="18"/>
          <w:szCs w:val="18"/>
        </w:rPr>
      </w:pPr>
      <w:r>
        <w:rPr>
          <w:sz w:val="18"/>
          <w:szCs w:val="18"/>
        </w:rPr>
        <w:t>Sites: G402 (Room G402, Gokongwei College of Computer Studies (GCCS)), the DLSU Library and the Yuchengco Building.</w:t>
      </w:r>
    </w:p>
    <w:p w14:paraId="21180F72" w14:textId="77777777" w:rsidR="0059634B" w:rsidRDefault="004933F5">
      <w:pPr>
        <w:numPr>
          <w:ilvl w:val="0"/>
          <w:numId w:val="15"/>
        </w:numPr>
        <w:spacing w:line="240" w:lineRule="auto"/>
        <w:rPr>
          <w:sz w:val="18"/>
          <w:szCs w:val="18"/>
        </w:rPr>
      </w:pPr>
      <w:r>
        <w:rPr>
          <w:sz w:val="18"/>
          <w:szCs w:val="18"/>
        </w:rPr>
        <w:t>Weak-link watch = the time a link must stay weak before a board changes parent.</w:t>
      </w:r>
    </w:p>
    <w:p w14:paraId="331544A8" w14:textId="77777777" w:rsidR="0059634B" w:rsidRDefault="004933F5">
      <w:pPr>
        <w:numPr>
          <w:ilvl w:val="0"/>
          <w:numId w:val="15"/>
        </w:numPr>
        <w:spacing w:line="240" w:lineRule="auto"/>
        <w:rPr>
          <w:sz w:val="18"/>
          <w:szCs w:val="18"/>
        </w:rPr>
      </w:pPr>
      <w:r>
        <w:rPr>
          <w:sz w:val="18"/>
          <w:szCs w:val="18"/>
        </w:rPr>
        <w:t>Baseline (phase 0) = the first 300 s of an attack run, before the attack starts.</w:t>
      </w:r>
    </w:p>
    <w:p w14:paraId="51F7BC5E" w14:textId="77777777" w:rsidR="0059634B" w:rsidRDefault="004933F5">
      <w:pPr>
        <w:numPr>
          <w:ilvl w:val="0"/>
          <w:numId w:val="15"/>
        </w:numPr>
        <w:spacing w:line="240" w:lineRule="auto"/>
        <w:rPr>
          <w:sz w:val="18"/>
          <w:szCs w:val="18"/>
        </w:rPr>
      </w:pPr>
      <w:r>
        <w:rPr>
          <w:sz w:val="18"/>
          <w:szCs w:val="18"/>
        </w:rPr>
        <w:t>Benign run = a run with no attack; matched = set up like an attack run, so that it can be compared with the attack runs.</w:t>
      </w:r>
    </w:p>
    <w:p w14:paraId="28024C19" w14:textId="77777777" w:rsidR="0059634B" w:rsidRDefault="004933F5">
      <w:pPr>
        <w:numPr>
          <w:ilvl w:val="0"/>
          <w:numId w:val="15"/>
        </w:numPr>
        <w:spacing w:line="240" w:lineRule="auto"/>
        <w:rPr>
          <w:sz w:val="18"/>
          <w:szCs w:val="18"/>
        </w:rPr>
      </w:pPr>
      <w:r>
        <w:rPr>
          <w:sz w:val="18"/>
          <w:szCs w:val="18"/>
        </w:rPr>
        <w:t>Originate = to send probes of one’s own, as opposed to relaying those of other boards.</w:t>
      </w:r>
    </w:p>
    <w:p w14:paraId="7B2E2EC6" w14:textId="77777777" w:rsidR="0059634B" w:rsidRDefault="004933F5">
      <w:pPr>
        <w:numPr>
          <w:ilvl w:val="0"/>
          <w:numId w:val="15"/>
        </w:numPr>
        <w:spacing w:line="240" w:lineRule="auto"/>
        <w:rPr>
          <w:sz w:val="18"/>
          <w:szCs w:val="18"/>
        </w:rPr>
      </w:pPr>
      <w:r>
        <w:rPr>
          <w:sz w:val="18"/>
          <w:szCs w:val="18"/>
        </w:rPr>
        <w:t>Topology class = linear, star, tree or partial mesh, fixed by a limit on the depth and on the number of children of a node.</w:t>
      </w:r>
    </w:p>
    <w:p w14:paraId="35C55E03" w14:textId="77777777" w:rsidR="0059634B" w:rsidRDefault="004933F5">
      <w:pPr>
        <w:numPr>
          <w:ilvl w:val="0"/>
          <w:numId w:val="15"/>
        </w:numPr>
        <w:spacing w:line="240" w:lineRule="auto"/>
        <w:rPr>
          <w:sz w:val="18"/>
          <w:szCs w:val="18"/>
        </w:rPr>
      </w:pPr>
      <w:r>
        <w:rPr>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6FB46B22" w14:textId="77777777" w:rsidR="0059634B" w:rsidRDefault="004933F5">
      <w:pPr>
        <w:numPr>
          <w:ilvl w:val="0"/>
          <w:numId w:val="15"/>
        </w:numPr>
        <w:spacing w:line="240" w:lineRule="auto"/>
        <w:rPr>
          <w:sz w:val="18"/>
          <w:szCs w:val="18"/>
        </w:rPr>
      </w:pPr>
      <w:r>
        <w:rPr>
          <w:sz w:val="18"/>
          <w:szCs w:val="18"/>
        </w:rPr>
        <w:t>Sticky parents = tree parents that a child keeps unless the link is really bad.</w:t>
      </w:r>
    </w:p>
    <w:p w14:paraId="777EF394" w14:textId="77777777" w:rsidR="0059634B" w:rsidRDefault="004933F5">
      <w:pPr>
        <w:numPr>
          <w:ilvl w:val="0"/>
          <w:numId w:val="15"/>
        </w:numPr>
        <w:spacing w:line="240" w:lineRule="auto"/>
        <w:rPr>
          <w:sz w:val="18"/>
          <w:szCs w:val="18"/>
        </w:rPr>
      </w:pPr>
      <w:r>
        <w:rPr>
          <w:sz w:val="18"/>
          <w:szCs w:val="18"/>
        </w:rPr>
        <w:t>dB = decibels; the thresholds for switching parent are 6 dB lower.</w:t>
      </w:r>
    </w:p>
    <w:p w14:paraId="5C537B43" w14:textId="77777777" w:rsidR="0059634B" w:rsidRDefault="004933F5">
      <w:pPr>
        <w:numPr>
          <w:ilvl w:val="0"/>
          <w:numId w:val="15"/>
        </w:numPr>
        <w:spacing w:line="240" w:lineRule="auto"/>
        <w:rPr>
          <w:sz w:val="18"/>
          <w:szCs w:val="18"/>
        </w:rPr>
      </w:pPr>
      <w:r>
        <w:rPr>
          <w:sz w:val="18"/>
          <w:szCs w:val="18"/>
        </w:rPr>
        <w:t>Parent switching = a board changing the board it sends to.</w:t>
      </w:r>
    </w:p>
    <w:p w14:paraId="09AC94FB" w14:textId="77777777" w:rsidR="0059634B" w:rsidRDefault="004933F5">
      <w:pPr>
        <w:numPr>
          <w:ilvl w:val="0"/>
          <w:numId w:val="15"/>
        </w:numPr>
        <w:spacing w:line="240" w:lineRule="auto"/>
        <w:rPr>
          <w:sz w:val="18"/>
          <w:szCs w:val="18"/>
        </w:rPr>
      </w:pPr>
      <w:r>
        <w:rPr>
          <w:sz w:val="18"/>
          <w:szCs w:val="18"/>
        </w:rPr>
        <w:t>Firmware = the program stored on the boards.</w:t>
      </w:r>
    </w:p>
    <w:p w14:paraId="3CDC1A48" w14:textId="77777777" w:rsidR="0059634B" w:rsidRDefault="004933F5">
      <w:pPr>
        <w:numPr>
          <w:ilvl w:val="0"/>
          <w:numId w:val="15"/>
        </w:numPr>
        <w:spacing w:line="240" w:lineRule="auto"/>
        <w:rPr>
          <w:sz w:val="18"/>
          <w:szCs w:val="18"/>
        </w:rPr>
      </w:pPr>
      <w:r>
        <w:rPr>
          <w:sz w:val="18"/>
          <w:szCs w:val="18"/>
        </w:rPr>
        <w:t>Hop = one wireless link on the path to the root.</w:t>
      </w:r>
    </w:p>
    <w:p w14:paraId="62E8FF5D" w14:textId="77777777" w:rsidR="0059634B" w:rsidRDefault="004933F5">
      <w:pPr>
        <w:numPr>
          <w:ilvl w:val="0"/>
          <w:numId w:val="15"/>
        </w:numPr>
        <w:spacing w:line="240" w:lineRule="auto"/>
        <w:rPr>
          <w:sz w:val="18"/>
          <w:szCs w:val="18"/>
        </w:rPr>
      </w:pPr>
      <w:r>
        <w:rPr>
          <w:sz w:val="18"/>
          <w:szCs w:val="18"/>
        </w:rPr>
        <w:t>Root = the board that receives every probe and logs the arrivals (one in each run).</w:t>
      </w:r>
    </w:p>
    <w:p w14:paraId="1F99905E" w14:textId="77777777" w:rsidR="0059634B" w:rsidRDefault="004933F5">
      <w:pPr>
        <w:numPr>
          <w:ilvl w:val="0"/>
          <w:numId w:val="15"/>
        </w:numPr>
        <w:spacing w:line="240" w:lineRule="auto"/>
        <w:rPr>
          <w:sz w:val="18"/>
          <w:szCs w:val="18"/>
        </w:rPr>
      </w:pPr>
      <w:r>
        <w:rPr>
          <w:sz w:val="18"/>
          <w:szCs w:val="18"/>
        </w:rPr>
        <w:t>Mesh layer = the depth of a board in the mesh tree, with the root as layer 1; hop = layer − 1.</w:t>
      </w:r>
    </w:p>
    <w:p w14:paraId="61442A1B" w14:textId="77777777" w:rsidR="0059634B" w:rsidRDefault="004933F5">
      <w:pPr>
        <w:numPr>
          <w:ilvl w:val="0"/>
          <w:numId w:val="15"/>
        </w:numPr>
        <w:spacing w:line="240" w:lineRule="auto"/>
        <w:rPr>
          <w:sz w:val="18"/>
          <w:szCs w:val="18"/>
        </w:rPr>
      </w:pPr>
      <w:r>
        <w:rPr>
          <w:sz w:val="18"/>
          <w:szCs w:val="18"/>
        </w:rPr>
        <w:t>Depth = the highest layer of the mesh; a mesh of depth 2 is flat like a star.</w:t>
      </w:r>
    </w:p>
    <w:p w14:paraId="0F104459" w14:textId="77777777" w:rsidR="0059634B" w:rsidRDefault="004933F5">
      <w:pPr>
        <w:numPr>
          <w:ilvl w:val="0"/>
          <w:numId w:val="15"/>
        </w:numPr>
        <w:spacing w:line="240" w:lineRule="auto"/>
        <w:rPr>
          <w:sz w:val="18"/>
          <w:szCs w:val="18"/>
        </w:rPr>
      </w:pPr>
      <w:r>
        <w:rPr>
          <w:sz w:val="18"/>
          <w:szCs w:val="18"/>
        </w:rPr>
        <w:lastRenderedPageBreak/>
        <w:t>Jitter = a fourth traffic scenario of the working plan, which is not one of the three scenarios of Section 4.2.2.5.</w:t>
      </w:r>
    </w:p>
    <w:p w14:paraId="7E1ACB71" w14:textId="77777777" w:rsidR="0059634B" w:rsidRDefault="004933F5">
      <w:pPr>
        <w:numPr>
          <w:ilvl w:val="0"/>
          <w:numId w:val="15"/>
        </w:numPr>
        <w:spacing w:line="240" w:lineRule="auto"/>
        <w:rPr>
          <w:sz w:val="18"/>
          <w:szCs w:val="18"/>
        </w:rPr>
      </w:pPr>
      <w:r>
        <w:rPr>
          <w:sz w:val="18"/>
          <w:szCs w:val="18"/>
        </w:rPr>
        <w:t>Plan = the list of runs that the campaign tool draws for every site, topology, attack and scenario; skip = a setting that leaves a scenario out of the plan.</w:t>
      </w:r>
    </w:p>
    <w:p w14:paraId="64FBA855" w14:textId="77777777" w:rsidR="0059634B" w:rsidRDefault="004933F5">
      <w:pPr>
        <w:numPr>
          <w:ilvl w:val="0"/>
          <w:numId w:val="15"/>
        </w:numPr>
        <w:spacing w:line="240" w:lineRule="auto"/>
        <w:rPr>
          <w:sz w:val="18"/>
          <w:szCs w:val="18"/>
        </w:rPr>
      </w:pPr>
      <w:r>
        <w:rPr>
          <w:sz w:val="18"/>
          <w:szCs w:val="18"/>
        </w:rPr>
        <w:t>Confounded = mixed with another factor, so that the effect of one cannot be told from the effect of the other.</w:t>
      </w:r>
    </w:p>
    <w:p w14:paraId="2575AF81" w14:textId="77777777" w:rsidR="0059634B" w:rsidRDefault="004933F5">
      <w:pPr>
        <w:numPr>
          <w:ilvl w:val="0"/>
          <w:numId w:val="15"/>
        </w:numPr>
        <w:spacing w:line="240" w:lineRule="auto"/>
        <w:rPr>
          <w:sz w:val="18"/>
          <w:szCs w:val="18"/>
        </w:rPr>
      </w:pPr>
      <w:r>
        <w:rPr>
          <w:sz w:val="18"/>
          <w:szCs w:val="18"/>
        </w:rPr>
        <w:t>Fan-out = the number of children that a board accepts; stock limit = the default of the mesh software, which is 10 children.</w:t>
      </w:r>
    </w:p>
    <w:p w14:paraId="2EDAAD8C" w14:textId="77777777" w:rsidR="0059634B" w:rsidRDefault="004933F5">
      <w:pPr>
        <w:numPr>
          <w:ilvl w:val="0"/>
          <w:numId w:val="15"/>
        </w:numPr>
        <w:spacing w:line="240" w:lineRule="auto"/>
        <w:rPr>
          <w:sz w:val="18"/>
          <w:szCs w:val="18"/>
        </w:rPr>
      </w:pPr>
      <w:r>
        <w:rPr>
          <w:sz w:val="18"/>
          <w:szCs w:val="18"/>
        </w:rPr>
        <w:t>Soft access point = the part of a board to which other boards connect.</w:t>
      </w:r>
    </w:p>
    <w:p w14:paraId="1640AADB" w14:textId="77777777" w:rsidR="0059634B" w:rsidRDefault="004933F5">
      <w:pPr>
        <w:numPr>
          <w:ilvl w:val="0"/>
          <w:numId w:val="15"/>
        </w:numPr>
        <w:spacing w:line="240" w:lineRule="auto"/>
        <w:rPr>
          <w:sz w:val="18"/>
          <w:szCs w:val="18"/>
        </w:rPr>
      </w:pPr>
      <w:r>
        <w:rPr>
          <w:sz w:val="18"/>
          <w:szCs w:val="18"/>
        </w:rPr>
        <w:t>dBm = decibel-milliwatts, the unit of the signal strength of a link.</w:t>
      </w:r>
    </w:p>
    <w:p w14:paraId="49E7429D" w14:textId="77777777" w:rsidR="0059634B" w:rsidRDefault="004933F5">
      <w:pPr>
        <w:spacing w:before="180" w:after="180"/>
      </w:pPr>
      <w:r>
        <w:t>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14:paraId="47F35D92" w14:textId="77777777" w:rsidR="0059634B" w:rsidRDefault="004933F5">
      <w:pPr>
        <w:spacing w:before="180" w:after="180"/>
      </w:pPr>
      <w:r>
        <w:t>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w:t>
      </w:r>
      <w:r>
        <w:t xml:space="preserve">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14:paraId="5E599064" w14:textId="77777777" w:rsidR="0059634B" w:rsidRDefault="004933F5">
      <w:pPr>
        <w:spacing w:before="180" w:after="180"/>
      </w:pPr>
      <w:r>
        <w:t xml:space="preserve">Entry D-18 concerns the matched benign runs. At first,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w:t>
      </w:r>
      <w:r>
        <w:t xml:space="preserve">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w:t>
      </w:r>
      <w:r>
        <w:lastRenderedPageBreak/>
        <w:t>attack runs at its site and scenario. It gives the dataset a stand-alone class of normal behaviour, apart from the phase 0 and the cooldo</w:t>
      </w:r>
      <w:r>
        <w:t>wn of the attack runs.</w:t>
      </w:r>
    </w:p>
    <w:p w14:paraId="2D052AD0" w14:textId="77777777" w:rsidR="0059634B" w:rsidRDefault="004933F5">
      <w:pPr>
        <w:spacing w:before="180" w:after="180"/>
      </w:pPr>
      <w:r>
        <w:t>Entry D-35 concerns the distribution of the benign runs over the sites and the scenarios. With the jitter scenario taken out of the plan (D-33), three of the 12 benign slots of D-18 had been jitter and were dropped, which left 9 benign runs. Later, the team asked for the benign runs to be arranged differently: for each topology, the three benign runs, one at each site, use three different scenarios, and the assignment of the scenarios to the sites is shuffled for each topology. Each scenario then has four b</w:t>
      </w:r>
      <w:r>
        <w:t xml:space="preserve">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This point </w:t>
      </w:r>
      <w:r>
        <w:t>was checked with the adviser.</w:t>
      </w:r>
    </w:p>
    <w:p w14:paraId="3A484947" w14:textId="77777777" w:rsidR="0059634B" w:rsidRDefault="004933F5">
      <w:pPr>
        <w:spacing w:before="180" w:after="180"/>
      </w:pPr>
      <w:r>
        <w:t>The campaign ended with fewer benign runs than planned. At the end of the campaign,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w:t>
      </w:r>
      <w:r>
        <w:t>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14:paraId="022FE8DC" w14:textId="77777777" w:rsidR="0059634B" w:rsidRDefault="004933F5">
      <w:pPr>
        <w:spacing w:before="180" w:after="180"/>
      </w:pPr>
      <w:r>
        <w:t>The final list differs from the draw above in five of the 8 cells. The star was captured with burst at G402, stationary at the DLSU Library and highload at Yuchengco, where the draw had stationary, highload and burst; the partial mesh at G402 was captured with highload, where the draw had burst; and the linear topology at Yuchengco was captured as stationary, where</w:t>
      </w:r>
      <w:r>
        <w:t xml:space="preserve"> the draw had burst. The plan was set to match the captures. The rule of three different scenarios for each topology therefore holds for the star, which has burst, stationary and highload, but no longer for the linear topology, whose three benign runs are highload at G402 and stationary at both the DLSU Library and </w:t>
      </w:r>
      <w:r>
        <w:lastRenderedPageBreak/>
        <w:t>Yuchengco. The final plan of 8 benign runs and 80 runs in all is the one analysed in Chapter 6.</w:t>
      </w:r>
    </w:p>
    <w:p w14:paraId="0304FF04" w14:textId="77777777" w:rsidR="0059634B" w:rsidRDefault="004933F5">
      <w:pPr>
        <w:spacing w:before="180" w:after="180"/>
      </w:pPr>
      <w:r>
        <w:t>Entry D-33 concerns the jitter scenario. The plan of the campaign had four scenarios for every combination of site, topology and attack: stationary, highload, burst and jitter, which came to 108 planned runs (96 attack runs and 12 matched benign runs). Two further scenarios, mobility and power cycle, had been dropped from the plan earlier, so that every combination of site, topology and attack ran the same four. The team decided to take jitter out of the plan for the time being. This is a decision about the</w:t>
      </w:r>
      <w:r>
        <w:t xml:space="preserv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w:t>
      </w:r>
      <w:r>
        <w:t>d the results of Chapter 6 use them. Each of the 24 combinations of topology, attack and site then runs the three scenarios once, so that the 72 attack runs of the plan file are the crossed design of Section 4.2.2.5, one run for each combination, and all 72 were captured (Table 6.1). The entry is a scope decision of the team, checked with the adviser.</w:t>
      </w:r>
    </w:p>
    <w:p w14:paraId="71B7EDAE" w14:textId="77777777" w:rsidR="0059634B" w:rsidRDefault="004933F5">
      <w:pPr>
        <w:spacing w:before="180" w:after="180"/>
      </w:pPr>
      <w:r>
        <w:t>Entry D-19 concerns the sites. The panel-change plan listed four sites: home, G402, the DLSU Library and a site called Goks. The team later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w:t>
      </w:r>
      <w:r>
        <w:t>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14:paraId="38262A03" w14:textId="77777777" w:rsidR="0059634B" w:rsidRDefault="004933F5">
      <w:pPr>
        <w:spacing w:before="180" w:after="180"/>
      </w:pPr>
      <w:r>
        <w:t xml:space="preserve">Entry D-6 concerns the repeats and the parents. The milestone form implies three repeats of the same configuration for each cell. The topology class, whether linear, star, </w:t>
      </w:r>
      <w:r>
        <w:lastRenderedPageBreak/>
        <w:t>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w:t>
      </w:r>
      <w:r>
        <w:t>e data mesh data and not data of a fixed route.</w:t>
      </w:r>
    </w:p>
    <w:p w14:paraId="2B268663" w14:textId="77777777" w:rsidR="0059634B" w:rsidRDefault="004933F5">
      <w:pPr>
        <w:spacing w:before="180" w:after="180"/>
      </w:pPr>
      <w:r>
        <w:t xml:space="preserve">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w:t>
      </w:r>
      <w:r>
        <w:t>real behaviour of the mesh and not noise to be removed, and the run_repeat column of D-7 allows the variance to be measured.</w:t>
      </w:r>
    </w:p>
    <w:p w14:paraId="7FFE60DF" w14:textId="77777777" w:rsidR="0059634B" w:rsidRDefault="004933F5">
      <w:pPr>
        <w:spacing w:before="180" w:after="180"/>
      </w:pPr>
      <w:r>
        <w:t>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14:paraId="5CD75434" w14:textId="77777777" w:rsidR="0059634B" w:rsidRDefault="004933F5">
      <w:pPr>
        <w:spacing w:before="180" w:after="180"/>
      </w:pPr>
      <w:r>
        <w:t>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w:t>
      </w:r>
      <w:r>
        <w:t>en counted as good enough from 6 dB farther away, more boards joined it directly, and a tree run stayed two hops deep and flat like a star, so the change was narrowed to the keeping and switching of a parent, and the selection of a parent is the standard one again.</w:t>
      </w:r>
    </w:p>
    <w:p w14:paraId="4BC63F35" w14:textId="77777777" w:rsidR="0059634B" w:rsidRDefault="004933F5">
      <w:pPr>
        <w:spacing w:before="180" w:after="180"/>
      </w:pPr>
      <w:r>
        <w:t xml:space="preserve">The trade-off is that a child may stay on a weak link and lose some packets, which is why the setup tool warns below −78 dBm so that the placement can be corrected first. </w:t>
      </w:r>
      <w:r>
        <w:lastRenderedPageBreak/>
        <w:t>Tree runs captured before this firmware used the standard thresholds, and this has to be stated for each such run.</w:t>
      </w:r>
    </w:p>
    <w:p w14:paraId="0F73B8D0" w14:textId="77777777" w:rsidR="0059634B" w:rsidRDefault="004933F5">
      <w:pPr>
        <w:spacing w:before="180" w:after="180"/>
      </w:pPr>
      <w:r>
        <w:t xml:space="preserve">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w:t>
      </w:r>
      <w:r>
        <w:t>tree until a node actually switches, so no gate before the start can enforce it.</w:t>
      </w:r>
    </w:p>
    <w:p w14:paraId="6585ADE5" w14:textId="77777777" w:rsidR="0059634B" w:rsidRDefault="004933F5">
      <w:pPr>
        <w:spacing w:before="180" w:after="180"/>
      </w:pPr>
      <w:r>
        <w:t>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w:t>
      </w:r>
      <w:r>
        <w:t>tch would be an artefact and not behaviour of the mesh, so this was rejected. The results for the partial mesh are reported as placement-defined branched trees with a limit of two children, and adaptive parent switching is not claimed but listed as a limit (Section 6.5.4).</w:t>
      </w:r>
    </w:p>
    <w:p w14:paraId="546D1C15" w14:textId="77777777" w:rsidR="0059634B" w:rsidRDefault="004933F5">
      <w:pPr>
        <w:spacing w:before="180" w:after="180"/>
      </w:pPr>
      <w:r>
        <w:t>Entry D-37 concerns the number of children that a tree board accepts. ESP-WIFI-MESH organises itself by signal strength and joins the shallowest parent that it hears, so that with a free root every board in one room lands at hop 1. In a tree wormhole run at G402 with stationary traffic and the stock limit of 10 children, the root took five boards at hop 1, and the only deep branch (one board at hop 1, a second at hop 2 and B at hop 3) dropped during the baseline. The root then reported that the layout was f</w:t>
      </w:r>
      <w:r>
        <w:t>lat like a star (depth 2) and marked the run for recapture. Partial-mesh runs in the same room, with a limit of two children, had formed the root, two boards at hop 1, and then hops 2 and 3 every time.</w:t>
      </w:r>
    </w:p>
    <w:p w14:paraId="78DB2F10" w14:textId="77777777" w:rsidR="0059634B" w:rsidRDefault="004933F5">
      <w:pPr>
        <w:spacing w:before="180" w:after="180"/>
      </w:pPr>
      <w:r>
        <w:t xml:space="preserve">Limiting the connections of the soft access point of each node is the documented lever in ESP-IDF, and it is what made the partial-mesh runs multi-hop. The number of children is therefore a setting of each build. Because the fan-out that forms also depends </w:t>
      </w:r>
      <w:r>
        <w:lastRenderedPageBreak/>
        <w:t>on the placement of the boards, the structure of every run is read from the parent addresses in its logs and reported in Table 6.35. The entry was checked with the adviser.</w:t>
      </w:r>
    </w:p>
    <w:p w14:paraId="0BA96610" w14:textId="77777777" w:rsidR="0059634B" w:rsidRDefault="004933F5">
      <w:pPr>
        <w:spacing w:before="180" w:after="180"/>
      </w:pPr>
      <w:r>
        <w:t>The tree runs do not all have the same fan-out. The root has 2 to 5 children in the tree wormhole runs and in the tree blackhole runs, and 5 in the benign tree run (Table 6.35). The fan-out of the tree therefore differs between runs, and the comparison of the tree with the partial mesh in the wormhole runs is limited accordingly (Section 6.5.4).</w:t>
      </w:r>
    </w:p>
    <w:p w14:paraId="7CBD20FE" w14:textId="77777777" w:rsidR="0059634B" w:rsidRDefault="004933F5">
      <w:pPr>
        <w:spacing w:before="180" w:after="180"/>
      </w:pPr>
      <w:r>
        <w:t>The logs of the runs also show how the wormhole ends and the parents behaved. The tunnel ends are leaves (D-36) in all 9 tree wormhole runs. In the 19 tree runs of the final set, 1 of the 132 boards changed parent in the labelled phases, in the blackhole run at G402 with stationary traffic.</w:t>
      </w:r>
    </w:p>
    <w:p w14:paraId="7EA79E6A" w14:textId="77777777" w:rsidR="0059634B" w:rsidRDefault="004933F5">
      <w:pPr>
        <w:pStyle w:val="Heading2"/>
        <w:spacing w:after="120" w:line="240" w:lineRule="auto"/>
        <w:jc w:val="left"/>
      </w:pPr>
      <w:bookmarkStart w:id="1267" w:name="_Toc9001141"/>
      <w:bookmarkStart w:id="1268" w:name="_bfan95sz1b7q" w:colFirst="0" w:colLast="0"/>
      <w:bookmarkEnd w:id="1267"/>
      <w:bookmarkEnd w:id="1268"/>
      <w:r>
        <w:t>5.6.</w:t>
      </w:r>
      <w:r>
        <w:tab/>
        <w:t>Run Control and Validation</w:t>
      </w:r>
    </w:p>
    <w:p w14:paraId="7F75494E" w14:textId="77777777" w:rsidR="0059634B" w:rsidRDefault="004933F5">
      <w:pPr>
        <w:spacing w:before="180" w:after="180"/>
      </w:pPr>
      <w:r>
        <w:t>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14:paraId="518A3ED4" w14:textId="77777777" w:rsidR="0059634B" w:rsidRDefault="004933F5">
      <w:pPr>
        <w:keepNext/>
        <w:spacing w:before="180" w:after="180"/>
        <w:rPr>
          <w:b/>
          <w:bCs/>
        </w:rPr>
      </w:pPr>
      <w:bookmarkStart w:id="1269" w:name="_Toc9001222"/>
      <w:bookmarkEnd w:id="1269"/>
      <w:r>
        <w:rPr>
          <w:b/>
          <w:bCs/>
        </w:rPr>
        <w:t>Table 5.7 Changes to Run Control and Validation</w:t>
      </w:r>
    </w:p>
    <w:tbl>
      <w:tblPr>
        <w:tblStyle w:val="afffffff"/>
        <w:tblW w:w="8306" w:type="dxa"/>
        <w:tblBorders>
          <w:top w:val="nil"/>
          <w:left w:val="nil"/>
          <w:bottom w:val="nil"/>
          <w:right w:val="nil"/>
          <w:insideH w:val="nil"/>
          <w:insideV w:val="nil"/>
        </w:tblBorders>
        <w:tblLayout w:type="fixed"/>
        <w:tblLook w:val="0600" w:firstRow="0" w:lastRow="0" w:firstColumn="0" w:lastColumn="0" w:noHBand="1" w:noVBand="1"/>
      </w:tblPr>
      <w:tblGrid>
        <w:gridCol w:w="1506"/>
        <w:gridCol w:w="1066"/>
        <w:gridCol w:w="2934"/>
        <w:gridCol w:w="2800"/>
      </w:tblGrid>
      <w:tr w:rsidR="0059634B" w14:paraId="5F98FD66" w14:textId="77777777">
        <w:trPr>
          <w:cantSplit/>
          <w:trHeight w:val="495"/>
          <w:tblHeader/>
        </w:trPr>
        <w:tc>
          <w:tcPr>
            <w:tcW w:w="150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F9930D8" w14:textId="77777777" w:rsidR="0059634B" w:rsidRDefault="004933F5">
            <w:pPr>
              <w:keepNext/>
              <w:spacing w:before="40" w:after="40" w:line="240" w:lineRule="auto"/>
              <w:jc w:val="left"/>
              <w:rPr>
                <w:b/>
                <w:bCs/>
                <w:sz w:val="19"/>
                <w:szCs w:val="19"/>
              </w:rPr>
            </w:pPr>
            <w:r>
              <w:rPr>
                <w:b/>
                <w:bCs/>
                <w:sz w:val="19"/>
                <w:szCs w:val="19"/>
              </w:rPr>
              <w:t>ID and topic</w:t>
            </w:r>
          </w:p>
        </w:tc>
        <w:tc>
          <w:tcPr>
            <w:tcW w:w="106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F3A289" w14:textId="77777777" w:rsidR="0059634B" w:rsidRDefault="004933F5">
            <w:pPr>
              <w:keepNext/>
              <w:spacing w:before="40" w:after="40" w:line="240" w:lineRule="auto"/>
              <w:jc w:val="left"/>
              <w:rPr>
                <w:b/>
                <w:bCs/>
                <w:sz w:val="19"/>
                <w:szCs w:val="19"/>
              </w:rPr>
            </w:pPr>
            <w:r>
              <w:rPr>
                <w:b/>
                <w:bCs/>
                <w:sz w:val="19"/>
                <w:szCs w:val="19"/>
              </w:rPr>
              <w:t>Kind</w:t>
            </w:r>
          </w:p>
        </w:tc>
        <w:tc>
          <w:tcPr>
            <w:tcW w:w="293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AF5A55" w14:textId="77777777" w:rsidR="0059634B" w:rsidRDefault="004933F5">
            <w:pPr>
              <w:keepNext/>
              <w:spacing w:before="40" w:after="40" w:line="240" w:lineRule="auto"/>
              <w:jc w:val="left"/>
              <w:rPr>
                <w:b/>
                <w:bCs/>
                <w:sz w:val="19"/>
                <w:szCs w:val="19"/>
              </w:rPr>
            </w:pPr>
            <w:r>
              <w:rPr>
                <w:b/>
                <w:bCs/>
                <w:sz w:val="19"/>
                <w:szCs w:val="19"/>
              </w:rPr>
              <w:t>What the study does</w:t>
            </w:r>
          </w:p>
        </w:tc>
        <w:tc>
          <w:tcPr>
            <w:tcW w:w="279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D292C65" w14:textId="77777777" w:rsidR="0059634B" w:rsidRDefault="004933F5">
            <w:pPr>
              <w:keepNext/>
              <w:spacing w:before="40" w:after="40" w:line="240" w:lineRule="auto"/>
              <w:jc w:val="left"/>
              <w:rPr>
                <w:b/>
                <w:bCs/>
                <w:sz w:val="19"/>
                <w:szCs w:val="19"/>
              </w:rPr>
            </w:pPr>
            <w:r>
              <w:rPr>
                <w:b/>
                <w:bCs/>
                <w:sz w:val="19"/>
                <w:szCs w:val="19"/>
              </w:rPr>
              <w:t>Why</w:t>
            </w:r>
          </w:p>
        </w:tc>
      </w:tr>
      <w:tr w:rsidR="0059634B" w14:paraId="0AE4E7D5"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3E22AD" w14:textId="77777777" w:rsidR="0059634B" w:rsidRDefault="004933F5">
            <w:pPr>
              <w:spacing w:before="40" w:after="40" w:line="240" w:lineRule="auto"/>
              <w:jc w:val="left"/>
              <w:rPr>
                <w:sz w:val="19"/>
                <w:szCs w:val="19"/>
              </w:rPr>
            </w:pPr>
            <w:r>
              <w:rPr>
                <w:b/>
                <w:bCs/>
                <w:sz w:val="19"/>
                <w:szCs w:val="19"/>
              </w:rPr>
              <w:t>D-4</w:t>
            </w:r>
            <w:r>
              <w:rPr>
                <w:sz w:val="19"/>
                <w:szCs w:val="19"/>
              </w:rPr>
              <w:t xml:space="preserve"> Topology check</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69C4FA8C" w14:textId="77777777" w:rsidR="0059634B" w:rsidRDefault="004933F5">
            <w:pPr>
              <w:spacing w:before="40" w:after="40" w:line="240" w:lineRule="auto"/>
              <w:jc w:val="left"/>
              <w:rPr>
                <w:sz w:val="19"/>
                <w:szCs w:val="19"/>
              </w:rPr>
            </w:pPr>
            <w:r>
              <w:rPr>
                <w:sz w:val="19"/>
                <w:szCs w:val="19"/>
              </w:rPr>
              <w:t>Modified</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44CCB370" w14:textId="77777777" w:rsidR="0059634B" w:rsidRDefault="004933F5">
            <w:pPr>
              <w:spacing w:before="40" w:after="40" w:line="240" w:lineRule="auto"/>
              <w:jc w:val="left"/>
              <w:rPr>
                <w:sz w:val="19"/>
                <w:szCs w:val="19"/>
              </w:rPr>
            </w:pPr>
            <w:r>
              <w:rPr>
                <w:sz w:val="19"/>
                <w:szCs w:val="19"/>
              </w:rPr>
              <w:t>Parent changes in the first 60 s of a node’s log count as mesh formation.</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7C0C9CB6" w14:textId="77777777" w:rsidR="0059634B" w:rsidRDefault="004933F5">
            <w:pPr>
              <w:spacing w:before="40" w:after="40" w:line="240" w:lineRule="auto"/>
              <w:jc w:val="left"/>
              <w:rPr>
                <w:sz w:val="19"/>
                <w:szCs w:val="19"/>
              </w:rPr>
            </w:pPr>
            <w:r>
              <w:rPr>
                <w:sz w:val="19"/>
                <w:szCs w:val="19"/>
              </w:rPr>
              <w:t>Initial parent acquisition was read as baseline re-routing.</w:t>
            </w:r>
          </w:p>
        </w:tc>
      </w:tr>
      <w:tr w:rsidR="0059634B" w14:paraId="09B4CEE4"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9E97A5" w14:textId="77777777" w:rsidR="0059634B" w:rsidRDefault="004933F5">
            <w:pPr>
              <w:spacing w:before="40" w:after="40" w:line="240" w:lineRule="auto"/>
              <w:jc w:val="left"/>
              <w:rPr>
                <w:sz w:val="19"/>
                <w:szCs w:val="19"/>
              </w:rPr>
            </w:pPr>
            <w:r>
              <w:rPr>
                <w:b/>
                <w:bCs/>
                <w:sz w:val="19"/>
                <w:szCs w:val="19"/>
              </w:rPr>
              <w:t>D-22</w:t>
            </w:r>
            <w:r>
              <w:rPr>
                <w:sz w:val="19"/>
                <w:szCs w:val="19"/>
              </w:rPr>
              <w:t xml:space="preserve"> Pre-run gates and START</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012C5070"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1C1694B5" w14:textId="77777777" w:rsidR="0059634B" w:rsidRDefault="004933F5">
            <w:pPr>
              <w:spacing w:before="40" w:after="40" w:line="240" w:lineRule="auto"/>
              <w:jc w:val="left"/>
              <w:rPr>
                <w:sz w:val="19"/>
                <w:szCs w:val="19"/>
              </w:rPr>
            </w:pPr>
            <w:r>
              <w:rPr>
                <w:sz w:val="19"/>
                <w:szCs w:val="19"/>
              </w:rPr>
              <w:t>The root holds the baseline until the gates pass, and the operator then types START.</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2953AA30" w14:textId="77777777" w:rsidR="0059634B" w:rsidRDefault="004933F5">
            <w:pPr>
              <w:spacing w:before="40" w:after="40" w:line="240" w:lineRule="auto"/>
              <w:jc w:val="left"/>
              <w:rPr>
                <w:sz w:val="19"/>
                <w:szCs w:val="19"/>
              </w:rPr>
            </w:pPr>
            <w:r>
              <w:rPr>
                <w:sz w:val="19"/>
                <w:szCs w:val="19"/>
              </w:rPr>
              <w:t>Runs that would have been invalid can no longer start.</w:t>
            </w:r>
          </w:p>
        </w:tc>
      </w:tr>
      <w:tr w:rsidR="0059634B" w14:paraId="67C0610F"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71BBAE" w14:textId="77777777" w:rsidR="0059634B" w:rsidRDefault="004933F5">
            <w:pPr>
              <w:spacing w:before="40" w:after="40" w:line="240" w:lineRule="auto"/>
              <w:jc w:val="left"/>
              <w:rPr>
                <w:sz w:val="19"/>
                <w:szCs w:val="19"/>
              </w:rPr>
            </w:pPr>
            <w:r>
              <w:rPr>
                <w:b/>
                <w:bCs/>
                <w:sz w:val="19"/>
                <w:szCs w:val="19"/>
              </w:rPr>
              <w:t>D-24</w:t>
            </w:r>
            <w:r>
              <w:rPr>
                <w:sz w:val="19"/>
                <w:szCs w:val="19"/>
              </w:rPr>
              <w:t xml:space="preserve"> START lock</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3E3A0945"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53827275" w14:textId="77777777" w:rsidR="0059634B" w:rsidRDefault="004933F5">
            <w:pPr>
              <w:spacing w:before="40" w:after="40" w:line="240" w:lineRule="auto"/>
              <w:jc w:val="left"/>
              <w:rPr>
                <w:sz w:val="19"/>
                <w:szCs w:val="19"/>
              </w:rPr>
            </w:pPr>
            <w:r>
              <w:rPr>
                <w:sz w:val="19"/>
                <w:szCs w:val="19"/>
              </w:rPr>
              <w:t>A failed pre-run check locks START, and an override needs a typed, logged reason.</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4E6DDCE7" w14:textId="77777777" w:rsidR="0059634B" w:rsidRDefault="004933F5">
            <w:pPr>
              <w:spacing w:before="40" w:after="40" w:line="240" w:lineRule="auto"/>
              <w:jc w:val="left"/>
              <w:rPr>
                <w:sz w:val="19"/>
                <w:szCs w:val="19"/>
              </w:rPr>
            </w:pPr>
            <w:r>
              <w:rPr>
                <w:sz w:val="19"/>
                <w:szCs w:val="19"/>
              </w:rPr>
              <w:t>START could be pressed before the requirements were met.</w:t>
            </w:r>
          </w:p>
        </w:tc>
      </w:tr>
      <w:tr w:rsidR="0059634B" w14:paraId="15355EFA"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585FCE" w14:textId="77777777" w:rsidR="0059634B" w:rsidRDefault="004933F5">
            <w:pPr>
              <w:spacing w:before="40" w:after="40" w:line="240" w:lineRule="auto"/>
              <w:jc w:val="left"/>
              <w:rPr>
                <w:sz w:val="19"/>
                <w:szCs w:val="19"/>
              </w:rPr>
            </w:pPr>
            <w:r>
              <w:rPr>
                <w:b/>
                <w:bCs/>
                <w:sz w:val="19"/>
                <w:szCs w:val="19"/>
              </w:rPr>
              <w:t>D-27</w:t>
            </w:r>
            <w:r>
              <w:rPr>
                <w:sz w:val="19"/>
                <w:szCs w:val="19"/>
              </w:rPr>
              <w:t xml:space="preserve"> Topology gate</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0B603622" w14:textId="77777777" w:rsidR="0059634B" w:rsidRDefault="004933F5">
            <w:pPr>
              <w:spacing w:before="40" w:after="40" w:line="240" w:lineRule="auto"/>
              <w:jc w:val="left"/>
              <w:rPr>
                <w:sz w:val="19"/>
                <w:szCs w:val="19"/>
              </w:rPr>
            </w:pPr>
            <w:r>
              <w:rPr>
                <w:sz w:val="19"/>
                <w:szCs w:val="19"/>
              </w:rPr>
              <w:t>Modified</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05097718" w14:textId="77777777" w:rsidR="0059634B" w:rsidRDefault="004933F5">
            <w:pPr>
              <w:spacing w:before="40" w:after="40" w:line="240" w:lineRule="auto"/>
              <w:jc w:val="left"/>
              <w:rPr>
                <w:sz w:val="19"/>
                <w:szCs w:val="19"/>
              </w:rPr>
            </w:pPr>
            <w:r>
              <w:rPr>
                <w:sz w:val="19"/>
                <w:szCs w:val="19"/>
              </w:rPr>
              <w:t>A board passes if it is attached at the start of the baseline and does not re-route during it.</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572A84CC" w14:textId="77777777" w:rsidR="0059634B" w:rsidRDefault="004933F5">
            <w:pPr>
              <w:spacing w:before="40" w:after="40" w:line="240" w:lineRule="auto"/>
              <w:jc w:val="left"/>
              <w:rPr>
                <w:sz w:val="19"/>
                <w:szCs w:val="19"/>
              </w:rPr>
            </w:pPr>
            <w:r>
              <w:rPr>
                <w:sz w:val="19"/>
                <w:szCs w:val="19"/>
              </w:rPr>
              <w:t>The time taken to form is no longer part of the data.</w:t>
            </w:r>
          </w:p>
        </w:tc>
      </w:tr>
      <w:tr w:rsidR="0059634B" w14:paraId="6F34D72F"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8960A2" w14:textId="77777777" w:rsidR="0059634B" w:rsidRDefault="004933F5">
            <w:pPr>
              <w:spacing w:before="40" w:after="40" w:line="240" w:lineRule="auto"/>
              <w:jc w:val="left"/>
              <w:rPr>
                <w:sz w:val="19"/>
                <w:szCs w:val="19"/>
              </w:rPr>
            </w:pPr>
            <w:r>
              <w:rPr>
                <w:b/>
                <w:bCs/>
                <w:sz w:val="19"/>
                <w:szCs w:val="19"/>
              </w:rPr>
              <w:t>D-21</w:t>
            </w:r>
            <w:r>
              <w:rPr>
                <w:sz w:val="19"/>
                <w:szCs w:val="19"/>
              </w:rPr>
              <w:t xml:space="preserve"> Wormhole verification</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204CE917"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4196E0B6" w14:textId="77777777" w:rsidR="0059634B" w:rsidRDefault="004933F5">
            <w:pPr>
              <w:spacing w:before="40" w:after="40" w:line="240" w:lineRule="auto"/>
              <w:jc w:val="left"/>
              <w:rPr>
                <w:sz w:val="19"/>
                <w:szCs w:val="19"/>
              </w:rPr>
            </w:pPr>
            <w:r>
              <w:rPr>
                <w:sz w:val="19"/>
                <w:szCs w:val="19"/>
              </w:rPr>
              <w:t>The wormhole has two independent primary checks, TunnelIntensity and DuplicateRate [72].</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54377949" w14:textId="77777777" w:rsidR="0059634B" w:rsidRDefault="004933F5">
            <w:pPr>
              <w:spacing w:before="40" w:after="40" w:line="240" w:lineRule="auto"/>
              <w:jc w:val="left"/>
              <w:rPr>
                <w:sz w:val="19"/>
                <w:szCs w:val="19"/>
              </w:rPr>
            </w:pPr>
            <w:r>
              <w:rPr>
                <w:sz w:val="19"/>
                <w:szCs w:val="19"/>
              </w:rPr>
              <w:t>A self-reported counter is weak evidence, and the root’s view is independent.</w:t>
            </w:r>
          </w:p>
        </w:tc>
      </w:tr>
      <w:tr w:rsidR="0059634B" w14:paraId="6947C96C"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3014F8" w14:textId="77777777" w:rsidR="0059634B" w:rsidRDefault="004933F5">
            <w:pPr>
              <w:spacing w:before="40" w:after="40" w:line="240" w:lineRule="auto"/>
              <w:jc w:val="left"/>
              <w:rPr>
                <w:sz w:val="19"/>
                <w:szCs w:val="19"/>
              </w:rPr>
            </w:pPr>
            <w:r>
              <w:rPr>
                <w:b/>
                <w:bCs/>
                <w:sz w:val="19"/>
                <w:szCs w:val="19"/>
              </w:rPr>
              <w:t>D-23</w:t>
            </w:r>
            <w:r>
              <w:rPr>
                <w:sz w:val="19"/>
                <w:szCs w:val="19"/>
              </w:rPr>
              <w:t xml:space="preserve"> Parent changes in the attack</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24A14157"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595478E0" w14:textId="77777777" w:rsidR="0059634B" w:rsidRDefault="004933F5">
            <w:pPr>
              <w:spacing w:before="40" w:after="40" w:line="240" w:lineRule="auto"/>
              <w:jc w:val="left"/>
              <w:rPr>
                <w:sz w:val="19"/>
                <w:szCs w:val="19"/>
              </w:rPr>
            </w:pPr>
            <w:r>
              <w:rPr>
                <w:sz w:val="19"/>
                <w:szCs w:val="19"/>
              </w:rPr>
              <w:t>A parent change during the attack is tolerated if the board keeps its class; a class flip fails the run.</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18AE1427" w14:textId="77777777" w:rsidR="0059634B" w:rsidRDefault="004933F5">
            <w:pPr>
              <w:spacing w:before="40" w:after="40" w:line="240" w:lineRule="auto"/>
              <w:jc w:val="left"/>
              <w:rPr>
                <w:sz w:val="19"/>
                <w:szCs w:val="19"/>
              </w:rPr>
            </w:pPr>
            <w:r>
              <w:rPr>
                <w:sz w:val="19"/>
                <w:szCs w:val="19"/>
              </w:rPr>
              <w:t>The mesh heals itself, and what matters is whom the attack reaches.</w:t>
            </w:r>
          </w:p>
        </w:tc>
      </w:tr>
      <w:tr w:rsidR="0059634B" w14:paraId="22C523D3"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07295A" w14:textId="77777777" w:rsidR="0059634B" w:rsidRDefault="004933F5">
            <w:pPr>
              <w:spacing w:before="40" w:after="40" w:line="240" w:lineRule="auto"/>
              <w:jc w:val="left"/>
              <w:rPr>
                <w:sz w:val="19"/>
                <w:szCs w:val="19"/>
              </w:rPr>
            </w:pPr>
            <w:r>
              <w:rPr>
                <w:b/>
                <w:bCs/>
                <w:sz w:val="19"/>
                <w:szCs w:val="19"/>
              </w:rPr>
              <w:lastRenderedPageBreak/>
              <w:t>D-31</w:t>
            </w:r>
            <w:r>
              <w:rPr>
                <w:sz w:val="19"/>
                <w:szCs w:val="19"/>
              </w:rPr>
              <w:t xml:space="preserve"> Attacker re-parenting</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67CA117F"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4E0E30FF" w14:textId="77777777" w:rsidR="0059634B" w:rsidRDefault="004933F5">
            <w:pPr>
              <w:spacing w:before="40" w:after="40" w:line="240" w:lineRule="auto"/>
              <w:jc w:val="left"/>
              <w:rPr>
                <w:sz w:val="19"/>
                <w:szCs w:val="19"/>
              </w:rPr>
            </w:pPr>
            <w:r>
              <w:rPr>
                <w:sz w:val="19"/>
                <w:szCs w:val="19"/>
              </w:rPr>
              <w:t>The attacker’s own parent change is tolerated only if no board changes class and its uplink was down for at most 10% of its attack windows.</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117A7AC9" w14:textId="77777777" w:rsidR="0059634B" w:rsidRDefault="004933F5">
            <w:pPr>
              <w:spacing w:before="40" w:after="40" w:line="240" w:lineRule="auto"/>
              <w:jc w:val="left"/>
              <w:rPr>
                <w:sz w:val="19"/>
                <w:szCs w:val="19"/>
              </w:rPr>
            </w:pPr>
            <w:r>
              <w:rPr>
                <w:sz w:val="19"/>
                <w:szCs w:val="19"/>
              </w:rPr>
              <w:t>An attacker outage drops probes in the same way as the attack.</w:t>
            </w:r>
          </w:p>
        </w:tc>
      </w:tr>
      <w:tr w:rsidR="0059634B" w14:paraId="5665A892"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FC0EF8" w14:textId="77777777" w:rsidR="0059634B" w:rsidRDefault="004933F5">
            <w:pPr>
              <w:spacing w:before="40" w:after="40" w:line="240" w:lineRule="auto"/>
              <w:jc w:val="left"/>
              <w:rPr>
                <w:sz w:val="19"/>
                <w:szCs w:val="19"/>
              </w:rPr>
            </w:pPr>
            <w:r>
              <w:rPr>
                <w:b/>
                <w:bCs/>
                <w:sz w:val="19"/>
                <w:szCs w:val="19"/>
              </w:rPr>
              <w:t>D-32</w:t>
            </w:r>
            <w:r>
              <w:rPr>
                <w:sz w:val="19"/>
                <w:szCs w:val="19"/>
              </w:rPr>
              <w:t xml:space="preserve"> Missing boards</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03D73E94"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73885841" w14:textId="77777777" w:rsidR="0059634B" w:rsidRDefault="004933F5">
            <w:pPr>
              <w:spacing w:before="40" w:after="40" w:line="240" w:lineRule="auto"/>
              <w:jc w:val="left"/>
              <w:rPr>
                <w:sz w:val="19"/>
                <w:szCs w:val="19"/>
              </w:rPr>
            </w:pPr>
            <w:r>
              <w:rPr>
                <w:sz w:val="19"/>
                <w:szCs w:val="19"/>
              </w:rPr>
              <w:t>A missing board is placed by structure only and graded by its role.</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50AEA10F" w14:textId="77777777" w:rsidR="0059634B" w:rsidRDefault="004933F5">
            <w:pPr>
              <w:spacing w:before="40" w:after="40" w:line="240" w:lineRule="auto"/>
              <w:jc w:val="left"/>
              <w:rPr>
                <w:sz w:val="19"/>
                <w:szCs w:val="19"/>
              </w:rPr>
            </w:pPr>
            <w:r>
              <w:rPr>
                <w:sz w:val="19"/>
                <w:szCs w:val="19"/>
              </w:rPr>
              <w:t>A board count hid two missing boards and could not tell evidence from control.</w:t>
            </w:r>
          </w:p>
        </w:tc>
      </w:tr>
      <w:tr w:rsidR="0059634B" w14:paraId="658A34AF"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00C701" w14:textId="77777777" w:rsidR="0059634B" w:rsidRDefault="004933F5">
            <w:pPr>
              <w:spacing w:before="40" w:after="40" w:line="240" w:lineRule="auto"/>
              <w:jc w:val="left"/>
              <w:rPr>
                <w:sz w:val="19"/>
                <w:szCs w:val="19"/>
              </w:rPr>
            </w:pPr>
            <w:r>
              <w:rPr>
                <w:b/>
                <w:bCs/>
                <w:sz w:val="19"/>
                <w:szCs w:val="19"/>
              </w:rPr>
              <w:t>D-34</w:t>
            </w:r>
            <w:r>
              <w:rPr>
                <w:sz w:val="19"/>
                <w:szCs w:val="19"/>
              </w:rPr>
              <w:t xml:space="preserve"> Scenario not applied</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59DF1C4C"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5F4D6C85" w14:textId="77777777" w:rsidR="0059634B" w:rsidRDefault="004933F5">
            <w:pPr>
              <w:spacing w:before="40" w:after="40" w:line="240" w:lineRule="auto"/>
              <w:jc w:val="left"/>
              <w:rPr>
                <w:sz w:val="19"/>
                <w:szCs w:val="19"/>
              </w:rPr>
            </w:pPr>
            <w:r>
              <w:rPr>
                <w:sz w:val="19"/>
                <w:szCs w:val="19"/>
              </w:rPr>
              <w:t>A run whose scenario was not applied is graded as minor gaps.</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38490D26" w14:textId="77777777" w:rsidR="0059634B" w:rsidRDefault="004933F5">
            <w:pPr>
              <w:spacing w:before="40" w:after="40" w:line="240" w:lineRule="auto"/>
              <w:jc w:val="left"/>
              <w:rPr>
                <w:sz w:val="19"/>
                <w:szCs w:val="19"/>
              </w:rPr>
            </w:pPr>
            <w:r>
              <w:rPr>
                <w:sz w:val="19"/>
                <w:szCs w:val="19"/>
              </w:rPr>
              <w:t>The attack result stands, but the run is not the scenario it is filed as.</w:t>
            </w:r>
          </w:p>
        </w:tc>
      </w:tr>
    </w:tbl>
    <w:p w14:paraId="0213FB2A" w14:textId="77777777" w:rsidR="0059634B" w:rsidRDefault="004933F5">
      <w:r>
        <w:t xml:space="preserve"> </w:t>
      </w:r>
    </w:p>
    <w:p w14:paraId="539728B6" w14:textId="77777777" w:rsidR="0059634B" w:rsidRDefault="004933F5">
      <w:pPr>
        <w:spacing w:before="60" w:after="220" w:line="240" w:lineRule="auto"/>
        <w:ind w:left="720"/>
        <w:rPr>
          <w:b/>
          <w:bCs/>
          <w:sz w:val="18"/>
          <w:szCs w:val="18"/>
        </w:rPr>
      </w:pPr>
      <w:r>
        <w:rPr>
          <w:b/>
          <w:bCs/>
          <w:sz w:val="18"/>
          <w:szCs w:val="18"/>
        </w:rPr>
        <w:t>Legend:</w:t>
      </w:r>
    </w:p>
    <w:p w14:paraId="6901BFA2"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0321A1D1" w14:textId="77777777" w:rsidR="0059634B" w:rsidRDefault="004933F5">
      <w:pPr>
        <w:numPr>
          <w:ilvl w:val="0"/>
          <w:numId w:val="15"/>
        </w:numPr>
        <w:spacing w:line="240" w:lineRule="auto"/>
        <w:rPr>
          <w:sz w:val="18"/>
          <w:szCs w:val="18"/>
        </w:rPr>
      </w:pPr>
      <w:r>
        <w:rPr>
          <w:sz w:val="18"/>
          <w:szCs w:val="18"/>
        </w:rPr>
        <w:t>Verifier = the script that checks every run against its schedule (Section 4.2.7.1).</w:t>
      </w:r>
    </w:p>
    <w:p w14:paraId="3C497AFC" w14:textId="77777777" w:rsidR="0059634B" w:rsidRDefault="004933F5">
      <w:pPr>
        <w:numPr>
          <w:ilvl w:val="0"/>
          <w:numId w:val="15"/>
        </w:numPr>
        <w:spacing w:line="240" w:lineRule="auto"/>
        <w:rPr>
          <w:sz w:val="18"/>
          <w:szCs w:val="18"/>
        </w:rPr>
      </w:pPr>
      <w:r>
        <w:rPr>
          <w:sz w:val="18"/>
          <w:szCs w:val="18"/>
        </w:rPr>
        <w:t>Victim = a board other than the root and the attacker whose path to the root passes through the attacker; bystander = such a board whose path does not (the terms are defined at the start of Chapter 6).</w:t>
      </w:r>
    </w:p>
    <w:p w14:paraId="69FFE7E5" w14:textId="77777777" w:rsidR="0059634B" w:rsidRDefault="004933F5">
      <w:pPr>
        <w:numPr>
          <w:ilvl w:val="0"/>
          <w:numId w:val="15"/>
        </w:numPr>
        <w:spacing w:line="240" w:lineRule="auto"/>
        <w:rPr>
          <w:sz w:val="18"/>
          <w:szCs w:val="18"/>
        </w:rPr>
      </w:pPr>
      <w:r>
        <w:rPr>
          <w:sz w:val="18"/>
          <w:szCs w:val="18"/>
        </w:rPr>
        <w:t>Transition window = a window whose rows belong to two phases.</w:t>
      </w:r>
    </w:p>
    <w:p w14:paraId="19701E93" w14:textId="77777777" w:rsidR="0059634B" w:rsidRDefault="004933F5">
      <w:pPr>
        <w:numPr>
          <w:ilvl w:val="0"/>
          <w:numId w:val="15"/>
        </w:numPr>
        <w:spacing w:line="240" w:lineRule="auto"/>
        <w:rPr>
          <w:sz w:val="18"/>
          <w:szCs w:val="18"/>
        </w:rPr>
      </w:pPr>
      <w:r>
        <w:rPr>
          <w:sz w:val="18"/>
          <w:szCs w:val="18"/>
        </w:rPr>
        <w:t>START = the operator’s command that begins the timed phases of a run.</w:t>
      </w:r>
    </w:p>
    <w:p w14:paraId="7D51B3D5" w14:textId="77777777" w:rsidR="0059634B" w:rsidRDefault="004933F5">
      <w:pPr>
        <w:numPr>
          <w:ilvl w:val="0"/>
          <w:numId w:val="15"/>
        </w:numPr>
        <w:spacing w:line="240" w:lineRule="auto"/>
        <w:rPr>
          <w:sz w:val="18"/>
          <w:szCs w:val="18"/>
        </w:rPr>
      </w:pPr>
      <w:r>
        <w:rPr>
          <w:sz w:val="18"/>
          <w:szCs w:val="18"/>
        </w:rPr>
        <w:t>START_ANYWAY = the command that overrides the pre-run gates; it is logged.</w:t>
      </w:r>
    </w:p>
    <w:p w14:paraId="426CE8B1" w14:textId="77777777" w:rsidR="0059634B" w:rsidRDefault="004933F5">
      <w:pPr>
        <w:numPr>
          <w:ilvl w:val="0"/>
          <w:numId w:val="15"/>
        </w:numPr>
        <w:spacing w:line="240" w:lineRule="auto"/>
        <w:rPr>
          <w:sz w:val="18"/>
          <w:szCs w:val="18"/>
        </w:rPr>
      </w:pPr>
      <w:r>
        <w:rPr>
          <w:sz w:val="18"/>
          <w:szCs w:val="18"/>
        </w:rPr>
        <w:t>Pre-run gates = the checks that the root makes before the timed phases of a run can start, for example that every child has joined.</w:t>
      </w:r>
    </w:p>
    <w:p w14:paraId="6727A0F2" w14:textId="77777777" w:rsidR="0059634B" w:rsidRDefault="004933F5">
      <w:pPr>
        <w:numPr>
          <w:ilvl w:val="0"/>
          <w:numId w:val="15"/>
        </w:numPr>
        <w:spacing w:line="240" w:lineRule="auto"/>
        <w:rPr>
          <w:sz w:val="18"/>
          <w:szCs w:val="18"/>
        </w:rPr>
      </w:pPr>
      <w:r>
        <w:rPr>
          <w:sz w:val="18"/>
          <w:szCs w:val="18"/>
        </w:rPr>
        <w:t>Node A = the exit end of the wormhole, on the root side; Node B = the entry end, on the leaf side.</w:t>
      </w:r>
    </w:p>
    <w:p w14:paraId="76564B2A" w14:textId="77777777" w:rsidR="0059634B" w:rsidRDefault="004933F5">
      <w:pPr>
        <w:numPr>
          <w:ilvl w:val="0"/>
          <w:numId w:val="15"/>
        </w:numPr>
        <w:spacing w:line="240" w:lineRule="auto"/>
        <w:rPr>
          <w:sz w:val="18"/>
          <w:szCs w:val="18"/>
        </w:rPr>
      </w:pPr>
      <w:r>
        <w:rPr>
          <w:sz w:val="18"/>
          <w:szCs w:val="18"/>
        </w:rPr>
        <w:t>UART OK = the wired link between the two wormhole boards works in both directions.</w:t>
      </w:r>
    </w:p>
    <w:p w14:paraId="678E6FA2" w14:textId="77777777" w:rsidR="0059634B" w:rsidRDefault="004933F5">
      <w:pPr>
        <w:numPr>
          <w:ilvl w:val="0"/>
          <w:numId w:val="15"/>
        </w:numPr>
        <w:spacing w:line="240" w:lineRule="auto"/>
        <w:rPr>
          <w:sz w:val="18"/>
          <w:szCs w:val="18"/>
        </w:rPr>
      </w:pPr>
      <w:r>
        <w:rPr>
          <w:sz w:val="18"/>
          <w:szCs w:val="18"/>
        </w:rPr>
        <w:t>Topology table = the list, printed by the root, of every board with its layer and parent.</w:t>
      </w:r>
    </w:p>
    <w:p w14:paraId="5E5D90E9" w14:textId="77777777" w:rsidR="0059634B" w:rsidRDefault="004933F5">
      <w:pPr>
        <w:numPr>
          <w:ilvl w:val="0"/>
          <w:numId w:val="15"/>
        </w:numPr>
        <w:spacing w:line="240" w:lineRule="auto"/>
        <w:rPr>
          <w:sz w:val="18"/>
          <w:szCs w:val="18"/>
        </w:rPr>
      </w:pPr>
      <w:r>
        <w:rPr>
          <w:sz w:val="18"/>
          <w:szCs w:val="18"/>
        </w:rPr>
        <w:t>Operator = the person who runs the capture.</w:t>
      </w:r>
    </w:p>
    <w:p w14:paraId="468D2C89" w14:textId="77777777" w:rsidR="0059634B" w:rsidRDefault="004933F5">
      <w:pPr>
        <w:numPr>
          <w:ilvl w:val="0"/>
          <w:numId w:val="15"/>
        </w:numPr>
        <w:spacing w:line="240" w:lineRule="auto"/>
        <w:rPr>
          <w:sz w:val="18"/>
          <w:szCs w:val="18"/>
        </w:rPr>
      </w:pPr>
      <w:r>
        <w:rPr>
          <w:sz w:val="18"/>
          <w:szCs w:val="18"/>
        </w:rPr>
        <w:t>TunnelIntensity = the number of messages per second sent through the tunnel, counted by the attacking boards; DuplicateRate = the share of the windows of Node B in which the root receives a duplicate arrival of a probe.</w:t>
      </w:r>
    </w:p>
    <w:p w14:paraId="30F26135" w14:textId="77777777" w:rsidR="0059634B" w:rsidRDefault="004933F5">
      <w:pPr>
        <w:numPr>
          <w:ilvl w:val="0"/>
          <w:numId w:val="15"/>
        </w:numPr>
        <w:spacing w:line="240" w:lineRule="auto"/>
        <w:rPr>
          <w:sz w:val="18"/>
          <w:szCs w:val="18"/>
        </w:rPr>
      </w:pPr>
      <w:r>
        <w:rPr>
          <w:sz w:val="18"/>
          <w:szCs w:val="18"/>
        </w:rPr>
        <w:t>TunnelLatency and LatencyHopRatio are defined in Table 5.4; reported and not scored = shown for description and not used to decide the verdict.</w:t>
      </w:r>
    </w:p>
    <w:p w14:paraId="5D87F522" w14:textId="77777777" w:rsidR="0059634B" w:rsidRDefault="004933F5">
      <w:pPr>
        <w:numPr>
          <w:ilvl w:val="0"/>
          <w:numId w:val="15"/>
        </w:numPr>
        <w:spacing w:line="240" w:lineRule="auto"/>
        <w:rPr>
          <w:sz w:val="18"/>
          <w:szCs w:val="18"/>
        </w:rPr>
      </w:pPr>
      <w:r>
        <w:rPr>
          <w:sz w:val="18"/>
          <w:szCs w:val="18"/>
        </w:rPr>
        <w:t>3-sigma test = the check that an attack value lies at least three baseline standard deviations from the baseline mean (Section 4.2.7.1).</w:t>
      </w:r>
    </w:p>
    <w:p w14:paraId="43D4131C" w14:textId="77777777" w:rsidR="0059634B" w:rsidRDefault="004933F5">
      <w:pPr>
        <w:numPr>
          <w:ilvl w:val="0"/>
          <w:numId w:val="15"/>
        </w:numPr>
        <w:spacing w:line="240" w:lineRule="auto"/>
        <w:rPr>
          <w:sz w:val="18"/>
          <w:szCs w:val="18"/>
        </w:rPr>
      </w:pPr>
      <w:r>
        <w:rPr>
          <w:sz w:val="18"/>
          <w:szCs w:val="18"/>
        </w:rPr>
        <w:t>Class = victim, bystander, detached (rejoining) or unknown (the chain of parents cannot be resolved), decided for each board and each second from its chain of parents; re-parenting = a board changing its parent.</w:t>
      </w:r>
    </w:p>
    <w:p w14:paraId="39EDF961" w14:textId="77777777" w:rsidR="0059634B" w:rsidRDefault="004933F5">
      <w:pPr>
        <w:numPr>
          <w:ilvl w:val="0"/>
          <w:numId w:val="15"/>
        </w:numPr>
        <w:spacing w:line="240" w:lineRule="auto"/>
        <w:rPr>
          <w:sz w:val="18"/>
          <w:szCs w:val="18"/>
        </w:rPr>
      </w:pPr>
      <w:r>
        <w:rPr>
          <w:sz w:val="18"/>
          <w:szCs w:val="18"/>
        </w:rPr>
        <w:t>Uplink = the link from a board to its parent.</w:t>
      </w:r>
    </w:p>
    <w:p w14:paraId="7984E0C4" w14:textId="77777777" w:rsidR="0059634B" w:rsidRDefault="004933F5">
      <w:pPr>
        <w:numPr>
          <w:ilvl w:val="0"/>
          <w:numId w:val="15"/>
        </w:numPr>
        <w:spacing w:line="240" w:lineRule="auto"/>
        <w:rPr>
          <w:sz w:val="18"/>
          <w:szCs w:val="18"/>
        </w:rPr>
      </w:pPr>
      <w:r>
        <w:rPr>
          <w:sz w:val="18"/>
          <w:szCs w:val="18"/>
        </w:rPr>
        <w:t>Undetermined = the grade of a run whose outcome cannot be judged, because the role of a missing board, or the evidence it held, cannot be determined.</w:t>
      </w:r>
    </w:p>
    <w:p w14:paraId="79AFB9EF" w14:textId="77777777" w:rsidR="0059634B" w:rsidRDefault="004933F5">
      <w:pPr>
        <w:numPr>
          <w:ilvl w:val="0"/>
          <w:numId w:val="15"/>
        </w:numPr>
        <w:spacing w:line="240" w:lineRule="auto"/>
        <w:rPr>
          <w:sz w:val="18"/>
          <w:szCs w:val="18"/>
        </w:rPr>
      </w:pPr>
      <w:r>
        <w:rPr>
          <w:sz w:val="18"/>
          <w:szCs w:val="18"/>
        </w:rPr>
        <w:t>Scenario = the traffic pattern of a run: stationary, burst or highload (Section 4.2.2.5).</w:t>
      </w:r>
    </w:p>
    <w:p w14:paraId="657CF40B" w14:textId="77777777" w:rsidR="0059634B" w:rsidRDefault="004933F5">
      <w:pPr>
        <w:numPr>
          <w:ilvl w:val="0"/>
          <w:numId w:val="15"/>
        </w:numPr>
        <w:spacing w:line="240" w:lineRule="auto"/>
        <w:rPr>
          <w:sz w:val="18"/>
          <w:szCs w:val="18"/>
        </w:rPr>
      </w:pPr>
      <w:r>
        <w:rPr>
          <w:sz w:val="18"/>
          <w:szCs w:val="18"/>
        </w:rPr>
        <w:t>Grade = the verdict of the verifier on a run: strong, good, minor gaps or major gaps; a run with minor gaps is done, with a recapture advised.</w:t>
      </w:r>
    </w:p>
    <w:p w14:paraId="05AB2B55" w14:textId="77777777" w:rsidR="0059634B" w:rsidRDefault="004933F5">
      <w:pPr>
        <w:numPr>
          <w:ilvl w:val="0"/>
          <w:numId w:val="15"/>
        </w:numPr>
        <w:spacing w:line="240" w:lineRule="auto"/>
        <w:rPr>
          <w:sz w:val="18"/>
          <w:szCs w:val="18"/>
        </w:rPr>
      </w:pPr>
      <w:r>
        <w:rPr>
          <w:sz w:val="18"/>
          <w:szCs w:val="18"/>
        </w:rPr>
        <w:t>Scenario check = the part of the verifier that tests whether the traffic of a run was the scenario under which the run is filed; NOT APPLIED = the check found that it was not.</w:t>
      </w:r>
    </w:p>
    <w:p w14:paraId="12AA0D7C" w14:textId="77777777" w:rsidR="0059634B" w:rsidRDefault="004933F5">
      <w:pPr>
        <w:numPr>
          <w:ilvl w:val="0"/>
          <w:numId w:val="15"/>
        </w:numPr>
        <w:spacing w:after="220" w:line="240" w:lineRule="auto"/>
        <w:rPr>
          <w:sz w:val="18"/>
          <w:szCs w:val="18"/>
        </w:rPr>
      </w:pPr>
      <w:r>
        <w:rPr>
          <w:sz w:val="18"/>
          <w:szCs w:val="18"/>
        </w:rPr>
        <w:t>Impact check = the part of the verifier that repeats the test of the attack without the boards that have gaps, to see whether the result depends on them.</w:t>
      </w:r>
    </w:p>
    <w:p w14:paraId="20D40AF7" w14:textId="77777777" w:rsidR="0059634B" w:rsidRDefault="004933F5">
      <w:pPr>
        <w:spacing w:before="180" w:after="180"/>
      </w:pPr>
      <w:r>
        <w:t xml:space="preserve">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an early baseline run, all 6 </w:t>
      </w:r>
      <w:r>
        <w:t xml:space="preserve">changes happened between 0 and 12.8 s, with no re-parenting in the remaining 470 s or </w:t>
      </w:r>
      <w:r>
        <w:lastRenderedPageBreak/>
        <w:t>so. The mesh was stable and the tool said it was not. By D-4, parent changes in the first 60 s of the log of a node count as formation, and the number is printed on its own line and never hidden.</w:t>
      </w:r>
    </w:p>
    <w:p w14:paraId="01B57310" w14:textId="77777777" w:rsidR="0059634B" w:rsidRDefault="004933F5">
      <w:pPr>
        <w:spacing w:before="180" w:after="180"/>
      </w:pPr>
      <w:r>
        <w:t>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w:t>
      </w:r>
      <w:r>
        <w:t>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14:paraId="290BCB4F" w14:textId="77777777" w:rsidR="0059634B" w:rsidRDefault="004933F5">
      <w:pPr>
        <w:spacing w:before="180" w:after="180"/>
      </w:pPr>
      <w:r>
        <w:t>Entries D-22 and D-24 concern the conditions under which a run may start. The proposal starts the baseline when the mesh has stabilised. Wormhole ends lock their roles at phase 0, and a tree run is corrupted when boards are moved after it. Some linear runs started with both tunnel ends set as B because of a UART jumper that carried data one way only. The root now holds phase 0 until the following conditions are met: every child is in (the roster gate); in a tree blackhole run, the attacker has a child; in a</w:t>
      </w:r>
      <w:r>
        <w:t xml:space="preserve">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14:paraId="44836CC5" w14:textId="77777777" w:rsidR="0059634B" w:rsidRDefault="004933F5">
      <w:pPr>
        <w:spacing w:before="180" w:after="180"/>
      </w:pPr>
      <w:r>
        <w:t xml:space="preserve">D-24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w:t>
      </w:r>
      <w:r>
        <w:t xml:space="preserve">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w:t>
      </w:r>
      <w:r>
        <w:lastRenderedPageBreak/>
        <w:t>from starting, and the procedure can state that the operator confirmed the layout before the baseline.</w:t>
      </w:r>
    </w:p>
    <w:p w14:paraId="00F08E99" w14:textId="77777777" w:rsidR="0059634B" w:rsidRDefault="004933F5">
      <w:pPr>
        <w:spacing w:before="180" w:after="180"/>
      </w:pPr>
      <w:r>
        <w:t>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w:t>
      </w:r>
      <w:r>
        <w:t>rted counter is weak evidence, and the view of the root is independent of the attacking boards.</w:t>
      </w:r>
    </w:p>
    <w:p w14:paraId="279B2C92" w14:textId="77777777" w:rsidR="0059634B" w:rsidRDefault="004933F5">
      <w:pPr>
        <w:spacing w:before="180" w:after="180"/>
      </w:pPr>
      <w:r>
        <w:t>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w:t>
      </w:r>
      <w:r>
        <w:t>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14:paraId="07099E3B" w14:textId="77777777" w:rsidR="0059634B" w:rsidRDefault="004933F5">
      <w:pPr>
        <w:spacing w:before="180" w:after="180"/>
      </w:pPr>
      <w:r>
        <w:t>Entry D-23 concerns parent changes during the attack. A mesh heals itself, so boards change parent for reasons that have nothing to do with the attack. Originally, any change of parent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w:t>
      </w:r>
      <w:r>
        <w:t>ath to the root runs through the attacker, a bystander if it does not, detached if it is rejoining, and unknown if the chain cannot be resolved.</w:t>
      </w:r>
    </w:p>
    <w:p w14:paraId="1707FD76" w14:textId="77777777" w:rsidR="0059634B" w:rsidRDefault="004933F5">
      <w:pPr>
        <w:spacing w:before="180" w:after="180"/>
      </w:pPr>
      <w:r>
        <w:t xml:space="preserve">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w:t>
      </w:r>
      <w:r>
        <w:lastRenderedPageBreak/>
        <w:t>and not easier, and up to 10% of them is reported as a brief rejoin and more as a long outage. And the 3-sigma test, repeated on the attack windows before the first re-route alone (at least 60 s are needed), still confirms the attack; otherwise the run fails as not robust.</w:t>
      </w:r>
    </w:p>
    <w:p w14:paraId="289366A8" w14:textId="77777777" w:rsidR="0059634B" w:rsidRDefault="004933F5">
      <w:pPr>
        <w:spacing w:before="180" w:after="180"/>
      </w:pPr>
      <w:r>
        <w:t>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w:t>
      </w:r>
      <w:r>
        <w:t>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14:paraId="39D60181" w14:textId="77777777" w:rsidR="0059634B" w:rsidRDefault="004933F5">
      <w:pPr>
        <w:spacing w:before="180" w:after="180"/>
      </w:pPr>
      <w: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w:t>
      </w:r>
      <w:r>
        <w:t>parent. A check over 53 analysed captures changed one verdict. A tree blackhole run at G402 was an invalid setup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14:paraId="6204721D" w14:textId="77777777" w:rsidR="0059634B" w:rsidRDefault="004933F5">
      <w:pPr>
        <w:spacing w:before="180" w:after="180"/>
      </w:pPr>
      <w:r>
        <w:t xml:space="preserve">Entry D-31 concerns the re-parenting of the attacker. D-23 never tolerated the attacker moving, because its position is the treatment. A review held that a change in the relations of the nodes should not invalidate a run unless it breaks an essential requirement of the experiment or compromises the evidence. The treatment of a blackhole is who sits behind the attacker, its subtree of victims, and who does not, the </w:t>
      </w:r>
      <w:r>
        <w:lastRenderedPageBreak/>
        <w:t>bystanders. An attacker that takes a different parent above it changes neither by itself, and what can change them is already measured every second by the classes.</w:t>
      </w:r>
    </w:p>
    <w:p w14:paraId="5F9AA630" w14:textId="77777777" w:rsidR="0059634B" w:rsidRDefault="004933F5">
      <w:pPr>
        <w:spacing w:before="180" w:after="180"/>
      </w:pPr>
      <w:r>
        <w:t>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14:paraId="4AE66F9B" w14:textId="77777777" w:rsidR="0059634B" w:rsidRDefault="004933F5">
      <w:pPr>
        <w:spacing w:before="180" w:after="180"/>
      </w:pPr>
      <w:r>
        <w:t>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w:t>
      </w:r>
      <w:r>
        <w:t>e had a moved attacker.</w:t>
      </w:r>
    </w:p>
    <w:p w14:paraId="055463EE" w14:textId="77777777" w:rsidR="0059634B" w:rsidRDefault="004933F5">
      <w:pPr>
        <w:spacing w:before="180" w:after="180"/>
      </w:pPr>
      <w:r>
        <w:t>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w:t>
      </w:r>
      <w:r>
        <w:t xml:space="preserve"> least 100 arrivals in phases 0 to 3) but that have no file, and the boards with no attack windows. It places each by structure only, from its own file, then from the run log of the root, then from the boards that name it as their parent, and never from its delivery.</w:t>
      </w:r>
    </w:p>
    <w:p w14:paraId="118A540A" w14:textId="77777777" w:rsidR="0059634B" w:rsidRDefault="004933F5">
      <w:pPr>
        <w:spacing w:before="180" w:after="180"/>
      </w:pPr>
      <w:r>
        <w:t>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w:t>
      </w:r>
      <w:r>
        <w:t>on, and a capture that is incomplete only in the coverage of a board is marked for checking and not for repeating.</w:t>
      </w:r>
    </w:p>
    <w:p w14:paraId="02C6CE6A" w14:textId="77777777" w:rsidR="0059634B" w:rsidRDefault="004933F5">
      <w:pPr>
        <w:spacing w:before="180" w:after="180"/>
      </w:pPr>
      <w:r>
        <w:lastRenderedPageBreak/>
        <w:t>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14:paraId="1FE976A0" w14:textId="77777777" w:rsidR="0059634B" w:rsidRDefault="004933F5">
      <w:pPr>
        <w:spacing w:before="180" w:after="180"/>
      </w:pPr>
      <w: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Later, a scenario that was not applied became a minor gap, which grades the run as done with a recapture advised. The attack result stands, </w:t>
      </w:r>
      <w:r>
        <w:t>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w:t>
      </w:r>
      <w:r>
        <w:t xml:space="preserve"> removed as a campaign site by D-19), and both had already been marked for checking in the campaign table by design. No other run changed.</w:t>
      </w:r>
    </w:p>
    <w:p w14:paraId="5A78A1DB" w14:textId="77777777" w:rsidR="0059634B" w:rsidRDefault="004933F5">
      <w:pPr>
        <w:spacing w:after="180"/>
      </w:pPr>
      <w:r>
        <w:t>These rules explain why Chapter 6 reports a run as confirmed, as carrying a minor or major gap, or as inconclusive (Tables 6.4 and 6.6), and not only as passed or failed.</w:t>
      </w:r>
    </w:p>
    <w:p w14:paraId="60E63535" w14:textId="77777777" w:rsidR="0059634B" w:rsidRDefault="004933F5">
      <w:pPr>
        <w:pStyle w:val="Heading2"/>
        <w:spacing w:after="120" w:line="240" w:lineRule="auto"/>
        <w:jc w:val="left"/>
      </w:pPr>
      <w:bookmarkStart w:id="1270" w:name="_Toc9001142"/>
      <w:bookmarkStart w:id="1271" w:name="_ymbercaj9o3m" w:colFirst="0" w:colLast="0"/>
      <w:bookmarkEnd w:id="1270"/>
      <w:bookmarkEnd w:id="1271"/>
      <w:r>
        <w:t>5.7.</w:t>
      </w:r>
      <w:r>
        <w:tab/>
        <w:t>What the Changes Mean for the Results</w:t>
      </w:r>
    </w:p>
    <w:p w14:paraId="7A942C9C" w14:textId="77777777" w:rsidR="0059634B" w:rsidRDefault="004933F5">
      <w:pPr>
        <w:spacing w:before="180" w:after="180"/>
      </w:pPr>
      <w:r>
        <w:t>Four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8 benign runs of the final plan are a control and not a counterpart of every cell (Section 6.5.</w:t>
      </w:r>
      <w:r>
        <w:t>4), and within one topology the benign scenario and the site are confounded. The fourth is D-37: the tree runs do not share one fan-out, since the root has 2 to 5 children (Table 6.35), and the comparison of the tree with the partial mesh in the wormhole runs is limited accordingly (Section 6.5.4).</w:t>
      </w:r>
    </w:p>
    <w:p w14:paraId="21804E44" w14:textId="77777777" w:rsidR="0059634B" w:rsidRDefault="004933F5">
      <w:pPr>
        <w:pStyle w:val="Heading1"/>
        <w:pageBreakBefore/>
        <w:spacing w:before="0" w:line="240" w:lineRule="auto"/>
        <w:jc w:val="left"/>
      </w:pPr>
      <w:bookmarkStart w:id="1272" w:name="_Toc9001143"/>
      <w:bookmarkStart w:id="1273" w:name="_1gx3dbkoc5vl" w:colFirst="0" w:colLast="0"/>
      <w:bookmarkEnd w:id="1272"/>
      <w:bookmarkEnd w:id="1273"/>
      <w:r>
        <w:lastRenderedPageBreak/>
        <w:t>6.</w:t>
      </w:r>
      <w:r>
        <w:tab/>
        <w:t>Results, Discussion and Conclusion</w:t>
      </w:r>
    </w:p>
    <w:p w14:paraId="52474844" w14:textId="77777777" w:rsidR="0059634B" w:rsidRDefault="004933F5">
      <w:pPr>
        <w:spacing w:before="180" w:after="180"/>
      </w:pPr>
      <w:r>
        <w:t xml:space="preserve">This chapter reports what the collected data show and what they do not show. The changes made to the approved proposal are described in Chapter 5, so only results are reported here. All 80 runs of the final plan were captured and analysed: 36 blackhole runs, 36 wormhole runs and 8 benign runs. Section 6.1 describes the dataset as collected. Section 6.2 reports whether each attack behaved as designed. Section 6.3 describes the data th</w:t>
      </w:r>
      <w:r>
        <w:t>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w:t>
      </w:r>
      <w:r>
        <w:t>tack on the routing protocol would do. A reference such as D-20 points to the deviation log of Appendix C, and Table 5.2 explains all 40 in plain words.</w:t>
      </w:r>
    </w:p>
    <w:p w14:paraId="13AC3013" w14:textId="77777777" w:rsidR="0059634B" w:rsidRDefault="004933F5">
      <w:pPr>
        <w:spacing w:before="180" w:after="180"/>
      </w:pPr>
      <w:r>
        <w:t xml:space="preserve">Several terms are used throughout the chapter in a fixed sense. The root is the board that receives every probe and logs the arrivals, and there is one in each run. The child nodes are the boards other than the root, 7 in a run of 8 boards. In a blackhole run, one child node is the attacker, which drops the probes it should relay, and the other 6 are non-attacker nodes. In a wormhole run, two child nodes are the tunnel ends, the exit end (Node A) and the entry end (Node B), and the other 5 are non-attacker </w:t>
      </w:r>
      <w:r>
        <w:t>nodes. The tunnel ends are reported on their own, because their tunnel counters and the duplicate copies of the entry end’s probes at the root are the direct record of the attack. Wherever a table or a figure refers to non-attacker nodes, these boards are meant. In a blackhole run, a non-attacker node is a victim when its path to the root passes through the attacker, and a bystander (also called an unaffected node) when it does not. In a wormhole run only the probes of the entry end are sent through the tun</w:t>
      </w:r>
      <w:r>
        <w:t>nel, so no non-attacker node is a victim and none of them is touched by the attack. A benign run has no attack and no attacker, and its child nodes are all treated as normal.</w:t>
      </w:r>
    </w:p>
    <w:p w14:paraId="4FBCF46F" w14:textId="77777777" w:rsidR="0059634B" w:rsidRDefault="004933F5">
      <w:pPr>
        <w:spacing w:before="180" w:after="180"/>
      </w:pPr>
      <w:r>
        <w:t xml:space="preserve">A window is one second of recording from one board, with up to ten samples, and every count of windows in this chapter counts such windows. Baseline and cooldown windows are labelled normal (0), blackhole attack windows are labelled 1 and </w:t>
      </w:r>
      <w:r>
        <w:lastRenderedPageBreak/>
        <w:t>wormhole attack windows are labelled 2. The analysis of one attack alone uses attack against normal, and the pooled analysis of Section 6.4.7 uses the three labels. The label is set for every board of the run, including the bystanders and the other non-attacker nodes of a wormhole run.</w:t>
      </w:r>
    </w:p>
    <w:p w14:paraId="1EFA349F" w14:textId="77777777" w:rsidR="0059634B" w:rsidRDefault="004933F5">
      <w:pPr>
        <w:pStyle w:val="Heading2"/>
        <w:spacing w:after="120" w:line="240" w:lineRule="auto"/>
        <w:jc w:val="left"/>
      </w:pPr>
      <w:bookmarkStart w:id="1274" w:name="_Toc9001144"/>
      <w:bookmarkEnd w:id="1274"/>
      <w:r>
        <w:t>6.1.</w:t>
      </w:r>
      <w:r>
        <w:tab/>
        <w:t>Dataset Collected</w:t>
      </w:r>
    </w:p>
    <w:p w14:paraId="7FC1799F" w14:textId="77777777" w:rsidR="0059634B" w:rsidRDefault="004933F5">
      <w:pPr>
        <w:spacing w:before="180" w:after="180"/>
      </w:pPr>
      <w:r>
        <w:t>The design of Section 4.2.2.5, as changed by D-18 and D-35 (Section 5.5), crosses 4 topologies, 2 attacks, 3 sites and 3 scenarios, which gives 72 attack runs, and adds 8 benign runs, which gives 80 runs. All 80 were captured (Table 6.1). Each attack has one run in each of its 36 cells: the 4 topologies (linear, star, tree and partial mesh) at the 3 sites (Room G402 (GCCS), the DLSU Library and the Yuchengco Building), each in the 3 scenarios (stationary, burst and highload). The 8 benign runs are 4 station</w:t>
      </w:r>
      <w:r>
        <w:t>ary, 3 highload and 1 burst, spread over the 4 topologies and the 3 sites (Table 6.3). Every run has 8 boards, the root and 7 child nodes, except the benign run in the star topology at Yuchengco with highload, which has 6, and the blackhole run in the tree topology at G402 with highload, which has 7 because board B768 recorded no data. Every attack run follows the same schedule: 60 s of mesh formation, 300 s of baseline, 180 s of attack and 120 s of cooldown, and a benign run has the same schedule without t</w:t>
      </w:r>
      <w:r>
        <w:t xml:space="preserve">he attack phase. Ten samples per second are taken by each board and grouped into one-second windows (10 Hz sampling, D-1, and one-second windows, D-9).</w:t>
      </w:r>
      <w:r>
        <w:t xml:space="preserve"/>
      </w:r>
    </w:p>
    <w:p w14:paraId="3C63BC01" w14:textId="77777777" w:rsidR="0059634B" w:rsidRDefault="004933F5">
      <w:pPr>
        <w:keepNext/>
        <w:spacing w:before="180" w:after="180"/>
        <w:rPr>
          <w:b/>
          <w:bCs/>
        </w:rPr>
      </w:pPr>
      <w:bookmarkStart w:id="1275" w:name="_Toc9001223"/>
      <w:bookmarkEnd w:id="1275"/>
      <w:r>
        <w:rPr>
          <w:b/>
          <w:bCs/>
        </w:rPr>
        <w:t>Table 6.1 Runs Captured against the Plan, by Topology, Site and Scenario</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51"/>
        <w:gridCol w:w="1546"/>
        <w:gridCol w:w="1352"/>
        <w:gridCol w:w="1352"/>
        <w:gridCol w:w="1352"/>
        <w:gridCol w:w="1353"/>
      </w:tblGrid>
      <w:tr w:rsidR="0059634B" w14:paraId="6035876E" w14:textId="77777777">
        <w:trPr>
          <w:cantSplit/>
          <w:trHeight w:val="525"/>
          <w:tblHeader/>
        </w:trPr>
        <w:tc>
          <w:tcPr>
            <w:tcW w:w="135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93033ED" w14:textId="77777777" w:rsidR="0059634B" w:rsidRDefault="004933F5">
            <w:pPr>
              <w:keepNext/>
              <w:spacing w:before="40" w:after="40" w:line="240" w:lineRule="auto"/>
              <w:jc w:val="left"/>
              <w:rPr>
                <w:b/>
                <w:bCs/>
                <w:sz w:val="19"/>
                <w:szCs w:val="19"/>
              </w:rPr>
            </w:pPr>
            <w:r>
              <w:rPr>
                <w:b/>
                <w:bCs/>
                <w:sz w:val="19"/>
                <w:szCs w:val="19"/>
              </w:rPr>
              <w:t>Group</w:t>
            </w:r>
          </w:p>
        </w:tc>
        <w:tc>
          <w:tcPr>
            <w:tcW w:w="15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44E277" w14:textId="77777777" w:rsidR="0059634B" w:rsidRDefault="004933F5">
            <w:pPr>
              <w:keepNext/>
              <w:spacing w:before="40" w:after="40" w:line="240" w:lineRule="auto"/>
              <w:jc w:val="left"/>
              <w:rPr>
                <w:b/>
                <w:bCs/>
                <w:sz w:val="19"/>
                <w:szCs w:val="19"/>
              </w:rPr>
            </w:pPr>
            <w:r>
              <w:rPr>
                <w:b/>
                <w:bCs/>
                <w:sz w:val="19"/>
                <w:szCs w:val="19"/>
              </w:rPr>
              <w:t>Value</w:t>
            </w:r>
          </w:p>
        </w:tc>
        <w:tc>
          <w:tcPr>
            <w:tcW w:w="13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B0C120" w14:textId="77777777" w:rsidR="0059634B" w:rsidRDefault="004933F5">
            <w:pPr>
              <w:keepNext/>
              <w:spacing w:before="40" w:after="40" w:line="240" w:lineRule="auto"/>
              <w:jc w:val="center"/>
              <w:rPr>
                <w:b/>
                <w:bCs/>
                <w:sz w:val="19"/>
                <w:szCs w:val="19"/>
              </w:rPr>
            </w:pPr>
            <w:r>
              <w:rPr>
                <w:b/>
                <w:bCs/>
                <w:sz w:val="19"/>
                <w:szCs w:val="19"/>
              </w:rPr>
              <w:t>Blackhole (runs)</w:t>
            </w:r>
          </w:p>
        </w:tc>
        <w:tc>
          <w:tcPr>
            <w:tcW w:w="13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1EDD6EB" w14:textId="77777777" w:rsidR="0059634B" w:rsidRDefault="004933F5">
            <w:pPr>
              <w:keepNext/>
              <w:spacing w:before="40" w:after="40" w:line="240" w:lineRule="auto"/>
              <w:jc w:val="center"/>
              <w:rPr>
                <w:b/>
                <w:bCs/>
                <w:sz w:val="19"/>
                <w:szCs w:val="19"/>
              </w:rPr>
            </w:pPr>
            <w:r>
              <w:rPr>
                <w:b/>
                <w:bCs/>
                <w:sz w:val="19"/>
                <w:szCs w:val="19"/>
              </w:rPr>
              <w:t>Wormhole (runs)</w:t>
            </w:r>
          </w:p>
        </w:tc>
        <w:tc>
          <w:tcPr>
            <w:tcW w:w="13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C5ADD98" w14:textId="77777777" w:rsidR="0059634B" w:rsidRDefault="004933F5">
            <w:pPr>
              <w:keepNext/>
              <w:spacing w:before="40" w:after="40" w:line="240" w:lineRule="auto"/>
              <w:jc w:val="center"/>
              <w:rPr>
                <w:b/>
                <w:bCs/>
                <w:sz w:val="19"/>
                <w:szCs w:val="19"/>
              </w:rPr>
            </w:pPr>
            <w:r>
              <w:rPr>
                <w:b/>
                <w:bCs/>
                <w:sz w:val="19"/>
                <w:szCs w:val="19"/>
              </w:rPr>
              <w:t>Benign (runs)</w:t>
            </w:r>
          </w:p>
        </w:tc>
        <w:tc>
          <w:tcPr>
            <w:tcW w:w="135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F40375" w14:textId="77777777" w:rsidR="0059634B" w:rsidRDefault="004933F5">
            <w:pPr>
              <w:keepNext/>
              <w:spacing w:before="40" w:after="40" w:line="240" w:lineRule="auto"/>
              <w:jc w:val="center"/>
              <w:rPr>
                <w:b/>
                <w:bCs/>
                <w:sz w:val="19"/>
                <w:szCs w:val="19"/>
              </w:rPr>
            </w:pPr>
            <w:r>
              <w:rPr>
                <w:b/>
                <w:bCs/>
                <w:sz w:val="19"/>
                <w:szCs w:val="19"/>
              </w:rPr>
              <w:t>All runs</w:t>
            </w:r>
          </w:p>
        </w:tc>
      </w:tr>
      <w:tr w:rsidR="0059634B" w14:paraId="5C8A5E4B"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995E55"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16C48E6A" w14:textId="77777777" w:rsidR="0059634B" w:rsidRDefault="004933F5">
            <w:pPr>
              <w:spacing w:before="40" w:after="40" w:line="240" w:lineRule="auto"/>
              <w:jc w:val="left"/>
              <w:rPr>
                <w:sz w:val="19"/>
                <w:szCs w:val="19"/>
              </w:rPr>
            </w:pPr>
            <w:r>
              <w:rPr>
                <w:sz w:val="19"/>
                <w:szCs w:val="19"/>
              </w:rPr>
              <w:t>Linear</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0D984072"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4ECFC6B"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329C4A09" w14:textId="77777777" w:rsidR="0059634B" w:rsidRDefault="004933F5">
            <w:pPr>
              <w:spacing w:before="40" w:after="40" w:line="240" w:lineRule="auto"/>
              <w:jc w:val="center"/>
              <w:rPr>
                <w:sz w:val="19"/>
                <w:szCs w:val="19"/>
              </w:rPr>
            </w:pPr>
            <w:r>
              <w:rPr>
                <w:sz w:val="19"/>
                <w:szCs w:val="19"/>
              </w:rPr>
              <w:t>3 of 3</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30D0FD18" w14:textId="77777777" w:rsidR="0059634B" w:rsidRDefault="004933F5">
            <w:pPr>
              <w:spacing w:before="40" w:after="40" w:line="240" w:lineRule="auto"/>
              <w:jc w:val="center"/>
              <w:rPr>
                <w:sz w:val="19"/>
                <w:szCs w:val="19"/>
              </w:rPr>
            </w:pPr>
            <w:r>
              <w:rPr>
                <w:sz w:val="19"/>
                <w:szCs w:val="19"/>
              </w:rPr>
              <w:t>21 of 21</w:t>
            </w:r>
          </w:p>
        </w:tc>
      </w:tr>
      <w:tr w:rsidR="0059634B" w14:paraId="6D466A7C"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5039E7"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77CA1C32" w14:textId="77777777" w:rsidR="0059634B" w:rsidRDefault="004933F5">
            <w:pPr>
              <w:spacing w:before="40" w:after="40" w:line="240" w:lineRule="auto"/>
              <w:jc w:val="left"/>
              <w:rPr>
                <w:sz w:val="19"/>
                <w:szCs w:val="19"/>
              </w:rPr>
            </w:pPr>
            <w:r>
              <w:rPr>
                <w:sz w:val="19"/>
                <w:szCs w:val="19"/>
              </w:rPr>
              <w:t>Partial mesh</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1FA89CBB"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291816F"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31F4E73" w14:textId="77777777" w:rsidR="0059634B" w:rsidRDefault="004933F5">
            <w:pPr>
              <w:spacing w:before="40" w:after="40" w:line="240" w:lineRule="auto"/>
              <w:jc w:val="center"/>
              <w:rPr>
                <w:sz w:val="19"/>
                <w:szCs w:val="19"/>
              </w:rPr>
            </w:pPr>
            <w:r>
              <w:rPr>
                <w:sz w:val="19"/>
                <w:szCs w:val="19"/>
              </w:rPr>
              <w:t>1 of 1</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2311646D" w14:textId="77777777" w:rsidR="0059634B" w:rsidRDefault="004933F5">
            <w:pPr>
              <w:spacing w:before="40" w:after="40" w:line="240" w:lineRule="auto"/>
              <w:jc w:val="center"/>
              <w:rPr>
                <w:sz w:val="19"/>
                <w:szCs w:val="19"/>
              </w:rPr>
            </w:pPr>
            <w:r>
              <w:rPr>
                <w:sz w:val="19"/>
                <w:szCs w:val="19"/>
              </w:rPr>
              <w:t>19 of 19</w:t>
            </w:r>
          </w:p>
        </w:tc>
      </w:tr>
      <w:tr w:rsidR="0059634B" w14:paraId="151A4431"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6FFC6D"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0033B24D" w14:textId="77777777" w:rsidR="0059634B" w:rsidRDefault="004933F5">
            <w:pPr>
              <w:spacing w:before="40" w:after="40" w:line="240" w:lineRule="auto"/>
              <w:jc w:val="left"/>
              <w:rPr>
                <w:sz w:val="19"/>
                <w:szCs w:val="19"/>
              </w:rPr>
            </w:pPr>
            <w:r>
              <w:rPr>
                <w:sz w:val="19"/>
                <w:szCs w:val="19"/>
              </w:rPr>
              <w:t>Star</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A4BD923"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AD5F127"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6C913A6F" w14:textId="77777777" w:rsidR="0059634B" w:rsidRDefault="004933F5">
            <w:pPr>
              <w:spacing w:before="40" w:after="40" w:line="240" w:lineRule="auto"/>
              <w:jc w:val="center"/>
              <w:rPr>
                <w:sz w:val="19"/>
                <w:szCs w:val="19"/>
              </w:rPr>
            </w:pPr>
            <w:r>
              <w:rPr>
                <w:sz w:val="19"/>
                <w:szCs w:val="19"/>
              </w:rPr>
              <w:t>3 of 3</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1A7BA94A" w14:textId="77777777" w:rsidR="0059634B" w:rsidRDefault="004933F5">
            <w:pPr>
              <w:spacing w:before="40" w:after="40" w:line="240" w:lineRule="auto"/>
              <w:jc w:val="center"/>
              <w:rPr>
                <w:sz w:val="19"/>
                <w:szCs w:val="19"/>
              </w:rPr>
            </w:pPr>
            <w:r>
              <w:rPr>
                <w:sz w:val="19"/>
                <w:szCs w:val="19"/>
              </w:rPr>
              <w:t>21 of 21</w:t>
            </w:r>
          </w:p>
        </w:tc>
      </w:tr>
      <w:tr w:rsidR="0059634B" w14:paraId="16B93C94"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B6CA25"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1E75A5B7" w14:textId="77777777" w:rsidR="0059634B" w:rsidRDefault="004933F5">
            <w:pPr>
              <w:spacing w:before="40" w:after="40" w:line="240" w:lineRule="auto"/>
              <w:jc w:val="left"/>
              <w:rPr>
                <w:sz w:val="19"/>
                <w:szCs w:val="19"/>
              </w:rPr>
            </w:pPr>
            <w:r>
              <w:rPr>
                <w:sz w:val="19"/>
                <w:szCs w:val="19"/>
              </w:rPr>
              <w:t>Tree</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26320C5"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FECDD63"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CF6052B" w14:textId="77777777" w:rsidR="0059634B" w:rsidRDefault="004933F5">
            <w:pPr>
              <w:spacing w:before="40" w:after="40" w:line="240" w:lineRule="auto"/>
              <w:jc w:val="center"/>
              <w:rPr>
                <w:sz w:val="19"/>
                <w:szCs w:val="19"/>
              </w:rPr>
            </w:pPr>
            <w:r>
              <w:rPr>
                <w:sz w:val="19"/>
                <w:szCs w:val="19"/>
              </w:rPr>
              <w:t>1 of 1</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1531132C" w14:textId="77777777" w:rsidR="0059634B" w:rsidRDefault="004933F5">
            <w:pPr>
              <w:spacing w:before="40" w:after="40" w:line="240" w:lineRule="auto"/>
              <w:jc w:val="center"/>
              <w:rPr>
                <w:sz w:val="19"/>
                <w:szCs w:val="19"/>
              </w:rPr>
            </w:pPr>
            <w:r>
              <w:rPr>
                <w:sz w:val="19"/>
                <w:szCs w:val="19"/>
              </w:rPr>
              <w:t>19 of 19</w:t>
            </w:r>
          </w:p>
        </w:tc>
      </w:tr>
      <w:tr w:rsidR="0059634B" w14:paraId="5268E823"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55B914" w14:textId="77777777" w:rsidR="0059634B" w:rsidRDefault="004933F5">
            <w:pPr>
              <w:spacing w:before="40" w:after="40" w:line="240" w:lineRule="auto"/>
              <w:jc w:val="left"/>
              <w:rPr>
                <w:sz w:val="19"/>
                <w:szCs w:val="19"/>
              </w:rPr>
            </w:pPr>
            <w:r>
              <w:rPr>
                <w:sz w:val="19"/>
                <w:szCs w:val="19"/>
              </w:rPr>
              <w:t>Site</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02AA20C4" w14:textId="77777777" w:rsidR="0059634B" w:rsidRDefault="004933F5">
            <w:pPr>
              <w:spacing w:before="40" w:after="40" w:line="240" w:lineRule="auto"/>
              <w:jc w:val="left"/>
              <w:rPr>
                <w:sz w:val="19"/>
                <w:szCs w:val="19"/>
              </w:rPr>
            </w:pPr>
            <w:r>
              <w:rPr>
                <w:sz w:val="19"/>
                <w:szCs w:val="19"/>
              </w:rPr>
              <w:t>G402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3B7B347"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9658DDA"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7FFB39E" w14:textId="77777777" w:rsidR="0059634B" w:rsidRDefault="004933F5">
            <w:pPr>
              <w:spacing w:before="40" w:after="40" w:line="240" w:lineRule="auto"/>
              <w:jc w:val="center"/>
              <w:rPr>
                <w:sz w:val="19"/>
                <w:szCs w:val="19"/>
              </w:rPr>
            </w:pPr>
            <w:r>
              <w:rPr>
                <w:sz w:val="19"/>
                <w:szCs w:val="19"/>
              </w:rPr>
              <w:t>4 of 4</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079AA2EC" w14:textId="77777777" w:rsidR="0059634B" w:rsidRDefault="004933F5">
            <w:pPr>
              <w:spacing w:before="40" w:after="40" w:line="240" w:lineRule="auto"/>
              <w:jc w:val="center"/>
              <w:rPr>
                <w:sz w:val="19"/>
                <w:szCs w:val="19"/>
              </w:rPr>
            </w:pPr>
            <w:r>
              <w:rPr>
                <w:sz w:val="19"/>
                <w:szCs w:val="19"/>
              </w:rPr>
              <w:t>28 of 28</w:t>
            </w:r>
          </w:p>
        </w:tc>
      </w:tr>
      <w:tr w:rsidR="0059634B" w14:paraId="389E70FD"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9E6D98" w14:textId="77777777" w:rsidR="0059634B" w:rsidRDefault="004933F5">
            <w:pPr>
              <w:spacing w:before="40" w:after="40" w:line="240" w:lineRule="auto"/>
              <w:jc w:val="left"/>
              <w:rPr>
                <w:sz w:val="19"/>
                <w:szCs w:val="19"/>
              </w:rPr>
            </w:pPr>
            <w:r>
              <w:rPr>
                <w:sz w:val="19"/>
                <w:szCs w:val="19"/>
              </w:rPr>
              <w:t>Site</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61DF22C1" w14:textId="77777777" w:rsidR="0059634B" w:rsidRDefault="004933F5">
            <w:pPr>
              <w:spacing w:before="40" w:after="40" w:line="240" w:lineRule="auto"/>
              <w:jc w:val="left"/>
              <w:rPr>
                <w:sz w:val="19"/>
                <w:szCs w:val="19"/>
              </w:rPr>
            </w:pPr>
            <w:r>
              <w:rPr>
                <w:sz w:val="19"/>
                <w:szCs w:val="19"/>
              </w:rPr>
              <w:t>DLSU Library</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8452B57"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09C91A8"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318CA6D5" w14:textId="77777777" w:rsidR="0059634B" w:rsidRDefault="004933F5">
            <w:pPr>
              <w:spacing w:before="40" w:after="40" w:line="240" w:lineRule="auto"/>
              <w:jc w:val="center"/>
              <w:rPr>
                <w:sz w:val="19"/>
                <w:szCs w:val="19"/>
              </w:rPr>
            </w:pPr>
            <w:r>
              <w:rPr>
                <w:sz w:val="19"/>
                <w:szCs w:val="19"/>
              </w:rPr>
              <w:t>2 of 2</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7BE91A2F" w14:textId="77777777" w:rsidR="0059634B" w:rsidRDefault="004933F5">
            <w:pPr>
              <w:spacing w:before="40" w:after="40" w:line="240" w:lineRule="auto"/>
              <w:jc w:val="center"/>
              <w:rPr>
                <w:sz w:val="19"/>
                <w:szCs w:val="19"/>
              </w:rPr>
            </w:pPr>
            <w:r>
              <w:rPr>
                <w:sz w:val="19"/>
                <w:szCs w:val="19"/>
              </w:rPr>
              <w:t>26 of 26</w:t>
            </w:r>
          </w:p>
        </w:tc>
      </w:tr>
      <w:tr w:rsidR="0059634B" w14:paraId="0D945282"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6173C0" w14:textId="77777777" w:rsidR="0059634B" w:rsidRDefault="004933F5">
            <w:pPr>
              <w:spacing w:before="40" w:after="40" w:line="240" w:lineRule="auto"/>
              <w:jc w:val="left"/>
              <w:rPr>
                <w:sz w:val="19"/>
                <w:szCs w:val="19"/>
              </w:rPr>
            </w:pPr>
            <w:r>
              <w:rPr>
                <w:sz w:val="19"/>
                <w:szCs w:val="19"/>
              </w:rPr>
              <w:t>Site</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02A25E6D" w14:textId="77777777" w:rsidR="0059634B" w:rsidRDefault="004933F5">
            <w:pPr>
              <w:spacing w:before="40" w:after="40" w:line="240" w:lineRule="auto"/>
              <w:jc w:val="left"/>
              <w:rPr>
                <w:sz w:val="19"/>
                <w:szCs w:val="19"/>
              </w:rPr>
            </w:pPr>
            <w:r>
              <w:rPr>
                <w:sz w:val="19"/>
                <w:szCs w:val="19"/>
              </w:rPr>
              <w:t>Yuchengco</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A0D2EA0"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6C27E5A"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7E762573" w14:textId="77777777" w:rsidR="0059634B" w:rsidRDefault="004933F5">
            <w:pPr>
              <w:spacing w:before="40" w:after="40" w:line="240" w:lineRule="auto"/>
              <w:jc w:val="center"/>
              <w:rPr>
                <w:sz w:val="19"/>
                <w:szCs w:val="19"/>
              </w:rPr>
            </w:pPr>
            <w:r>
              <w:rPr>
                <w:sz w:val="19"/>
                <w:szCs w:val="19"/>
              </w:rPr>
              <w:t>2 of 2</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1587960E" w14:textId="77777777" w:rsidR="0059634B" w:rsidRDefault="004933F5">
            <w:pPr>
              <w:spacing w:before="40" w:after="40" w:line="240" w:lineRule="auto"/>
              <w:jc w:val="center"/>
              <w:rPr>
                <w:sz w:val="19"/>
                <w:szCs w:val="19"/>
              </w:rPr>
            </w:pPr>
            <w:r>
              <w:rPr>
                <w:sz w:val="19"/>
                <w:szCs w:val="19"/>
              </w:rPr>
              <w:t>26 of 26</w:t>
            </w:r>
          </w:p>
        </w:tc>
      </w:tr>
      <w:tr w:rsidR="0059634B" w14:paraId="269A5512"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2DFA47" w14:textId="77777777" w:rsidR="0059634B" w:rsidRDefault="004933F5">
            <w:pPr>
              <w:spacing w:before="40" w:after="40" w:line="240" w:lineRule="auto"/>
              <w:jc w:val="left"/>
              <w:rPr>
                <w:sz w:val="19"/>
                <w:szCs w:val="19"/>
              </w:rPr>
            </w:pPr>
            <w:r>
              <w:rPr>
                <w:sz w:val="19"/>
                <w:szCs w:val="19"/>
              </w:rPr>
              <w:t>Scenario</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14E74059" w14:textId="77777777" w:rsidR="0059634B" w:rsidRDefault="004933F5">
            <w:pPr>
              <w:spacing w:before="40" w:after="40" w:line="240" w:lineRule="auto"/>
              <w:jc w:val="left"/>
              <w:rPr>
                <w:sz w:val="19"/>
                <w:szCs w:val="19"/>
              </w:rPr>
            </w:pPr>
            <w:r>
              <w:rPr>
                <w:sz w:val="19"/>
                <w:szCs w:val="19"/>
              </w:rPr>
              <w:t>stationary</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069C65E9"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38FE4B60"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0E9E7067" w14:textId="77777777" w:rsidR="0059634B" w:rsidRDefault="004933F5">
            <w:pPr>
              <w:spacing w:before="40" w:after="40" w:line="240" w:lineRule="auto"/>
              <w:jc w:val="center"/>
              <w:rPr>
                <w:sz w:val="19"/>
                <w:szCs w:val="19"/>
              </w:rPr>
            </w:pPr>
            <w:r>
              <w:rPr>
                <w:sz w:val="19"/>
                <w:szCs w:val="19"/>
              </w:rPr>
              <w:t>4 of 4</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6F4AE0AE" w14:textId="77777777" w:rsidR="0059634B" w:rsidRDefault="004933F5">
            <w:pPr>
              <w:spacing w:before="40" w:after="40" w:line="240" w:lineRule="auto"/>
              <w:jc w:val="center"/>
              <w:rPr>
                <w:sz w:val="19"/>
                <w:szCs w:val="19"/>
              </w:rPr>
            </w:pPr>
            <w:r>
              <w:rPr>
                <w:sz w:val="19"/>
                <w:szCs w:val="19"/>
              </w:rPr>
              <w:t>28 of 28</w:t>
            </w:r>
          </w:p>
        </w:tc>
      </w:tr>
      <w:tr w:rsidR="0059634B" w14:paraId="1396498E"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BE4FB6" w14:textId="77777777" w:rsidR="0059634B" w:rsidRDefault="004933F5">
            <w:pPr>
              <w:spacing w:before="40" w:after="40" w:line="240" w:lineRule="auto"/>
              <w:jc w:val="left"/>
              <w:rPr>
                <w:sz w:val="19"/>
                <w:szCs w:val="19"/>
              </w:rPr>
            </w:pPr>
            <w:r>
              <w:rPr>
                <w:sz w:val="19"/>
                <w:szCs w:val="19"/>
              </w:rPr>
              <w:t>Scenario</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6504A71F" w14:textId="77777777" w:rsidR="0059634B" w:rsidRDefault="004933F5">
            <w:pPr>
              <w:spacing w:before="40" w:after="40" w:line="240" w:lineRule="auto"/>
              <w:jc w:val="left"/>
              <w:rPr>
                <w:sz w:val="19"/>
                <w:szCs w:val="19"/>
              </w:rPr>
            </w:pPr>
            <w:r>
              <w:rPr>
                <w:sz w:val="19"/>
                <w:szCs w:val="19"/>
              </w:rPr>
              <w:t>burst</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7E8C3E54"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65401632"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66A07BC4" w14:textId="77777777" w:rsidR="0059634B" w:rsidRDefault="004933F5">
            <w:pPr>
              <w:spacing w:before="40" w:after="40" w:line="240" w:lineRule="auto"/>
              <w:jc w:val="center"/>
              <w:rPr>
                <w:sz w:val="19"/>
                <w:szCs w:val="19"/>
              </w:rPr>
            </w:pPr>
            <w:r>
              <w:rPr>
                <w:sz w:val="19"/>
                <w:szCs w:val="19"/>
              </w:rPr>
              <w:t>1 of 1</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35B8F4DB" w14:textId="77777777" w:rsidR="0059634B" w:rsidRDefault="004933F5">
            <w:pPr>
              <w:spacing w:before="40" w:after="40" w:line="240" w:lineRule="auto"/>
              <w:jc w:val="center"/>
              <w:rPr>
                <w:sz w:val="19"/>
                <w:szCs w:val="19"/>
              </w:rPr>
            </w:pPr>
            <w:r>
              <w:rPr>
                <w:sz w:val="19"/>
                <w:szCs w:val="19"/>
              </w:rPr>
              <w:t>25 of 25</w:t>
            </w:r>
          </w:p>
        </w:tc>
      </w:tr>
      <w:tr w:rsidR="0059634B" w14:paraId="01FE7AC6"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9097D1" w14:textId="77777777" w:rsidR="0059634B" w:rsidRDefault="004933F5">
            <w:pPr>
              <w:spacing w:before="40" w:after="40" w:line="240" w:lineRule="auto"/>
              <w:jc w:val="left"/>
              <w:rPr>
                <w:sz w:val="19"/>
                <w:szCs w:val="19"/>
              </w:rPr>
            </w:pPr>
            <w:r>
              <w:rPr>
                <w:sz w:val="19"/>
                <w:szCs w:val="19"/>
              </w:rPr>
              <w:lastRenderedPageBreak/>
              <w:t>Scenario</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511CEE7D" w14:textId="77777777" w:rsidR="0059634B" w:rsidRDefault="004933F5">
            <w:pPr>
              <w:spacing w:before="40" w:after="40" w:line="240" w:lineRule="auto"/>
              <w:jc w:val="left"/>
              <w:rPr>
                <w:sz w:val="19"/>
                <w:szCs w:val="19"/>
              </w:rPr>
            </w:pPr>
            <w:r>
              <w:rPr>
                <w:sz w:val="19"/>
                <w:szCs w:val="19"/>
              </w:rPr>
              <w:t>highload</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DF608C6"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2BB8C31"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FFDFBBC" w14:textId="77777777" w:rsidR="0059634B" w:rsidRDefault="004933F5">
            <w:pPr>
              <w:spacing w:before="40" w:after="40" w:line="240" w:lineRule="auto"/>
              <w:jc w:val="center"/>
              <w:rPr>
                <w:sz w:val="19"/>
                <w:szCs w:val="19"/>
              </w:rPr>
            </w:pPr>
            <w:r>
              <w:rPr>
                <w:sz w:val="19"/>
                <w:szCs w:val="19"/>
              </w:rPr>
              <w:t>3 of 3</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3DAF1D29" w14:textId="77777777" w:rsidR="0059634B" w:rsidRDefault="004933F5">
            <w:pPr>
              <w:spacing w:before="40" w:after="40" w:line="240" w:lineRule="auto"/>
              <w:jc w:val="center"/>
              <w:rPr>
                <w:sz w:val="19"/>
                <w:szCs w:val="19"/>
              </w:rPr>
            </w:pPr>
            <w:r>
              <w:rPr>
                <w:sz w:val="19"/>
                <w:szCs w:val="19"/>
              </w:rPr>
              <w:t>27 of 27</w:t>
            </w:r>
          </w:p>
        </w:tc>
      </w:tr>
      <w:tr w:rsidR="0059634B" w14:paraId="42FEBE7D"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B8BF58" w14:textId="77777777" w:rsidR="0059634B" w:rsidRDefault="004933F5">
            <w:pPr>
              <w:spacing w:before="40" w:after="40" w:line="240" w:lineRule="auto"/>
              <w:jc w:val="left"/>
              <w:rPr>
                <w:b/>
                <w:bCs/>
                <w:sz w:val="19"/>
                <w:szCs w:val="19"/>
              </w:rPr>
            </w:pPr>
            <w:r>
              <w:rPr>
                <w:b/>
                <w:bCs/>
                <w:sz w:val="19"/>
                <w:szCs w:val="19"/>
              </w:rPr>
              <w:t>All runs</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3C915C67" w14:textId="77777777" w:rsidR="0059634B" w:rsidRDefault="0059634B">
            <w:pPr>
              <w:spacing w:before="40" w:after="40" w:line="240" w:lineRule="auto"/>
              <w:jc w:val="left"/>
              <w:rPr>
                <w:b/>
                <w:bCs/>
                <w:sz w:val="19"/>
                <w:szCs w:val="19"/>
              </w:rPr>
            </w:pP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F92A633" w14:textId="77777777" w:rsidR="0059634B" w:rsidRDefault="004933F5">
            <w:pPr>
              <w:spacing w:before="40" w:after="40" w:line="240" w:lineRule="auto"/>
              <w:jc w:val="center"/>
              <w:rPr>
                <w:b/>
                <w:bCs/>
                <w:sz w:val="19"/>
                <w:szCs w:val="19"/>
              </w:rPr>
            </w:pPr>
            <w:r>
              <w:rPr>
                <w:b/>
                <w:bCs/>
                <w:sz w:val="19"/>
                <w:szCs w:val="19"/>
              </w:rPr>
              <w:t>36 of 36</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7FEB0A5" w14:textId="77777777" w:rsidR="0059634B" w:rsidRDefault="004933F5">
            <w:pPr>
              <w:spacing w:before="40" w:after="40" w:line="240" w:lineRule="auto"/>
              <w:jc w:val="center"/>
              <w:rPr>
                <w:b/>
                <w:bCs/>
                <w:sz w:val="19"/>
                <w:szCs w:val="19"/>
              </w:rPr>
            </w:pPr>
            <w:r>
              <w:rPr>
                <w:b/>
                <w:bCs/>
                <w:sz w:val="19"/>
                <w:szCs w:val="19"/>
              </w:rPr>
              <w:t>36 of 36</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70CB73AB" w14:textId="77777777" w:rsidR="0059634B" w:rsidRDefault="004933F5">
            <w:pPr>
              <w:spacing w:before="40" w:after="40" w:line="240" w:lineRule="auto"/>
              <w:jc w:val="center"/>
              <w:rPr>
                <w:b/>
                <w:bCs/>
                <w:sz w:val="19"/>
                <w:szCs w:val="19"/>
              </w:rPr>
            </w:pPr>
            <w:r>
              <w:rPr>
                <w:b/>
                <w:bCs/>
                <w:sz w:val="19"/>
                <w:szCs w:val="19"/>
              </w:rPr>
              <w:t>8 of 8</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48215D22" w14:textId="77777777" w:rsidR="0059634B" w:rsidRDefault="004933F5">
            <w:pPr>
              <w:spacing w:before="40" w:after="40" w:line="240" w:lineRule="auto"/>
              <w:jc w:val="center"/>
              <w:rPr>
                <w:b/>
                <w:bCs/>
                <w:sz w:val="19"/>
                <w:szCs w:val="19"/>
              </w:rPr>
            </w:pPr>
            <w:r>
              <w:rPr>
                <w:b/>
                <w:bCs/>
                <w:sz w:val="19"/>
                <w:szCs w:val="19"/>
              </w:rPr>
              <w:t>80 of 80</w:t>
            </w:r>
          </w:p>
        </w:tc>
      </w:tr>
    </w:tbl>
    <w:p w14:paraId="41DE92C8" w14:textId="77777777" w:rsidR="0059634B" w:rsidRDefault="004933F5">
      <w:r>
        <w:t xml:space="preserve"> </w:t>
      </w:r>
    </w:p>
    <w:p w14:paraId="12B1E68A" w14:textId="77777777" w:rsidR="0059634B" w:rsidRDefault="004933F5">
      <w:pPr>
        <w:keepNext/>
        <w:spacing w:before="60" w:after="220" w:line="240" w:lineRule="auto"/>
        <w:ind w:left="720"/>
        <w:rPr>
          <w:b/>
          <w:bCs/>
          <w:sz w:val="18"/>
          <w:szCs w:val="18"/>
        </w:rPr>
      </w:pPr>
      <w:r>
        <w:rPr>
          <w:b/>
          <w:bCs/>
          <w:sz w:val="18"/>
          <w:szCs w:val="18"/>
        </w:rPr>
        <w:t>Legend:</w:t>
      </w:r>
    </w:p>
    <w:p w14:paraId="4DE5F47A" w14:textId="77777777" w:rsidR="0059634B" w:rsidRDefault="004933F5">
      <w:pPr>
        <w:numPr>
          <w:ilvl w:val="0"/>
          <w:numId w:val="15"/>
        </w:numPr>
        <w:spacing w:before="60" w:line="240" w:lineRule="auto"/>
        <w:rPr>
          <w:sz w:val="18"/>
          <w:szCs w:val="18"/>
        </w:rPr>
      </w:pPr>
      <w:r>
        <w:rPr>
          <w:sz w:val="18"/>
          <w:szCs w:val="18"/>
        </w:rPr>
        <w:t>Each entry gives the runs captured out of the runs planned.</w:t>
      </w:r>
    </w:p>
    <w:p w14:paraId="09E0DCF1" w14:textId="77777777" w:rsidR="0059634B" w:rsidRDefault="004933F5">
      <w:pPr>
        <w:numPr>
          <w:ilvl w:val="0"/>
          <w:numId w:val="15"/>
        </w:numPr>
        <w:spacing w:line="240" w:lineRule="auto"/>
        <w:rPr>
          <w:sz w:val="18"/>
          <w:szCs w:val="18"/>
        </w:rPr>
      </w:pPr>
      <w:r>
        <w:rPr>
          <w:sz w:val="18"/>
          <w:szCs w:val="18"/>
        </w:rPr>
        <w:t>Blackhole and wormhole = the two emulated attacks (Section 4.2.2); benign = a run with no attack, used as a control.</w:t>
      </w:r>
    </w:p>
    <w:p w14:paraId="1288BD41" w14:textId="77777777" w:rsidR="0059634B" w:rsidRDefault="004933F5">
      <w:pPr>
        <w:numPr>
          <w:ilvl w:val="0"/>
          <w:numId w:val="15"/>
        </w:numPr>
        <w:spacing w:line="240" w:lineRule="auto"/>
        <w:rPr>
          <w:sz w:val="18"/>
          <w:szCs w:val="18"/>
        </w:rPr>
      </w:pPr>
      <w:r>
        <w:rPr>
          <w:sz w:val="18"/>
          <w:szCs w:val="18"/>
        </w:rPr>
        <w:t>Topology = the shape in which the boards are linked to the root (Section 5.5); site = where the run was made (G402 = Room G402 (GCCS), DLSU Library, Yuchengco = the Yuchengco Building).</w:t>
      </w:r>
    </w:p>
    <w:p w14:paraId="22D126D4" w14:textId="77777777" w:rsidR="0059634B" w:rsidRDefault="004933F5">
      <w:pPr>
        <w:numPr>
          <w:ilvl w:val="0"/>
          <w:numId w:val="15"/>
        </w:numPr>
        <w:spacing w:line="240" w:lineRule="auto"/>
        <w:rPr>
          <w:sz w:val="18"/>
          <w:szCs w:val="18"/>
        </w:rPr>
      </w:pPr>
      <w:r>
        <w:rPr>
          <w:sz w:val="18"/>
          <w:szCs w:val="18"/>
        </w:rPr>
        <w:t>Scenario = the traffic pattern of the run (Section 4.2.2.5): stationary, burst or highload.</w:t>
      </w:r>
    </w:p>
    <w:p w14:paraId="4CCB600B" w14:textId="77777777" w:rsidR="0059634B" w:rsidRDefault="004933F5">
      <w:pPr>
        <w:numPr>
          <w:ilvl w:val="0"/>
          <w:numId w:val="15"/>
        </w:numPr>
        <w:spacing w:after="220" w:line="240" w:lineRule="auto"/>
        <w:rPr>
          <w:sz w:val="18"/>
          <w:szCs w:val="18"/>
        </w:rPr>
      </w:pPr>
      <w:r>
        <w:rPr>
          <w:sz w:val="18"/>
          <w:szCs w:val="18"/>
        </w:rPr>
        <w:t>The plan is the final plan of D-18 and D-35: 36 cells for each attack and 8 benign runs.</w:t>
      </w:r>
    </w:p>
    <w:p w14:paraId="31305559" w14:textId="77777777" w:rsidR="0059634B" w:rsidRDefault="004933F5">
      <w:pPr>
        <w:spacing w:before="180" w:after="180"/>
      </w:pPr>
      <w:r>
        <w:t>The 80 runs hold 456,195 one-second windows (Table 6.2). The windows labelled baseline and cooldown are treated as normal, and the windows labelled attack as attack. The windows recorded before the baseline, which include the formation of the mesh, and the windows on a phase boundary or without a phase label are not analysed. The windows analysed number 369,678: 266,491 normal windows and 103,187 attack windows.</w:t>
      </w:r>
    </w:p>
    <w:p w14:paraId="2646F886" w14:textId="77777777" w:rsidR="0059634B" w:rsidRDefault="004933F5">
      <w:pPr>
        <w:keepNext/>
        <w:spacing w:before="180" w:after="180"/>
        <w:rPr>
          <w:b/>
          <w:bCs/>
        </w:rPr>
      </w:pPr>
      <w:bookmarkStart w:id="1276" w:name="_Toc9001224"/>
      <w:bookmarkEnd w:id="1276"/>
      <w:r>
        <w:rPr>
          <w:b/>
          <w:bCs/>
        </w:rPr>
        <w:t>Table 6.2 Windows in the Dataset by Phase and Kind of Run</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770"/>
        <w:gridCol w:w="1141"/>
        <w:gridCol w:w="1140"/>
        <w:gridCol w:w="1058"/>
        <w:gridCol w:w="1140"/>
        <w:gridCol w:w="1057"/>
      </w:tblGrid>
      <w:tr w:rsidR="0059634B" w14:paraId="16EBEE51" w14:textId="77777777">
        <w:trPr>
          <w:cantSplit/>
          <w:trHeight w:val="525"/>
          <w:tblHeader/>
        </w:trPr>
        <w:tc>
          <w:tcPr>
            <w:tcW w:w="276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BB8E135" w14:textId="77777777" w:rsidR="0059634B" w:rsidRDefault="004933F5">
            <w:pPr>
              <w:keepNext/>
              <w:spacing w:before="40" w:after="40" w:line="240" w:lineRule="auto"/>
              <w:jc w:val="left"/>
              <w:rPr>
                <w:b/>
                <w:bCs/>
                <w:sz w:val="19"/>
                <w:szCs w:val="19"/>
              </w:rPr>
            </w:pPr>
            <w:r>
              <w:rPr>
                <w:b/>
                <w:bCs/>
                <w:sz w:val="19"/>
                <w:szCs w:val="19"/>
              </w:rPr>
              <w:t>Phase</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A46E64" w14:textId="77777777" w:rsidR="0059634B" w:rsidRDefault="004933F5">
            <w:pPr>
              <w:keepNext/>
              <w:spacing w:before="40" w:after="40" w:line="240" w:lineRule="auto"/>
              <w:jc w:val="center"/>
              <w:rPr>
                <w:b/>
                <w:bCs/>
                <w:sz w:val="19"/>
                <w:szCs w:val="19"/>
              </w:rPr>
            </w:pPr>
            <w:r>
              <w:rPr>
                <w:b/>
                <w:bCs/>
                <w:sz w:val="19"/>
                <w:szCs w:val="19"/>
              </w:rPr>
              <w:t>Blackhole (windows)</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52BDEC1" w14:textId="77777777" w:rsidR="0059634B" w:rsidRDefault="004933F5">
            <w:pPr>
              <w:keepNext/>
              <w:spacing w:before="40" w:after="40" w:line="240" w:lineRule="auto"/>
              <w:jc w:val="center"/>
              <w:rPr>
                <w:b/>
                <w:bCs/>
                <w:sz w:val="19"/>
                <w:szCs w:val="19"/>
              </w:rPr>
            </w:pPr>
            <w:r>
              <w:rPr>
                <w:b/>
                <w:bCs/>
                <w:sz w:val="19"/>
                <w:szCs w:val="19"/>
              </w:rPr>
              <w:t>Wormhole (windows)</w:t>
            </w:r>
          </w:p>
        </w:tc>
        <w:tc>
          <w:tcPr>
            <w:tcW w:w="105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0D3F38" w14:textId="77777777" w:rsidR="0059634B" w:rsidRDefault="004933F5">
            <w:pPr>
              <w:keepNext/>
              <w:spacing w:before="40" w:after="40" w:line="240" w:lineRule="auto"/>
              <w:jc w:val="center"/>
              <w:rPr>
                <w:b/>
                <w:bCs/>
                <w:sz w:val="19"/>
                <w:szCs w:val="19"/>
              </w:rPr>
            </w:pPr>
            <w:r>
              <w:rPr>
                <w:b/>
                <w:bCs/>
                <w:sz w:val="19"/>
                <w:szCs w:val="19"/>
              </w:rPr>
              <w:t>Benign (windows)</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3F2E85" w14:textId="77777777" w:rsidR="0059634B" w:rsidRDefault="004933F5">
            <w:pPr>
              <w:keepNext/>
              <w:spacing w:before="40" w:after="40" w:line="240" w:lineRule="auto"/>
              <w:jc w:val="center"/>
              <w:rPr>
                <w:b/>
                <w:bCs/>
                <w:sz w:val="19"/>
                <w:szCs w:val="19"/>
              </w:rPr>
            </w:pPr>
            <w:r>
              <w:rPr>
                <w:b/>
                <w:bCs/>
                <w:sz w:val="19"/>
                <w:szCs w:val="19"/>
              </w:rPr>
              <w:t>All runs (windows)</w:t>
            </w:r>
          </w:p>
        </w:tc>
        <w:tc>
          <w:tcPr>
            <w:tcW w:w="105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E882B9" w14:textId="77777777" w:rsidR="0059634B" w:rsidRDefault="004933F5">
            <w:pPr>
              <w:keepNext/>
              <w:spacing w:before="40" w:after="40" w:line="240" w:lineRule="auto"/>
              <w:jc w:val="center"/>
              <w:rPr>
                <w:b/>
                <w:bCs/>
                <w:sz w:val="19"/>
                <w:szCs w:val="19"/>
              </w:rPr>
            </w:pPr>
            <w:r>
              <w:rPr>
                <w:b/>
                <w:bCs/>
                <w:sz w:val="19"/>
                <w:szCs w:val="19"/>
              </w:rPr>
              <w:t>Share of all windows (%)</w:t>
            </w:r>
          </w:p>
        </w:tc>
      </w:tr>
      <w:tr w:rsidR="0059634B" w14:paraId="29151A87"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225DAF" w14:textId="77777777" w:rsidR="0059634B" w:rsidRDefault="004933F5">
            <w:pPr>
              <w:spacing w:before="40" w:after="40" w:line="240" w:lineRule="auto"/>
              <w:jc w:val="left"/>
              <w:rPr>
                <w:sz w:val="19"/>
                <w:szCs w:val="19"/>
              </w:rPr>
            </w:pPr>
            <w:r>
              <w:rPr>
                <w:sz w:val="19"/>
                <w:szCs w:val="19"/>
              </w:rPr>
              <w:t>Before the baseline (not analysed)</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570EE9E" w14:textId="77777777" w:rsidR="0059634B" w:rsidRDefault="004933F5">
            <w:pPr>
              <w:spacing w:before="40" w:after="40" w:line="240" w:lineRule="auto"/>
              <w:jc w:val="center"/>
              <w:rPr>
                <w:sz w:val="19"/>
                <w:szCs w:val="19"/>
              </w:rPr>
            </w:pPr>
            <w:r>
              <w:rPr>
                <w:sz w:val="19"/>
                <w:szCs w:val="19"/>
              </w:rPr>
              <w:t>40,666</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87F20E7" w14:textId="77777777" w:rsidR="0059634B" w:rsidRDefault="004933F5">
            <w:pPr>
              <w:spacing w:before="40" w:after="40" w:line="240" w:lineRule="auto"/>
              <w:jc w:val="center"/>
              <w:rPr>
                <w:sz w:val="19"/>
                <w:szCs w:val="19"/>
              </w:rPr>
            </w:pPr>
            <w:r>
              <w:rPr>
                <w:sz w:val="19"/>
                <w:szCs w:val="19"/>
              </w:rPr>
              <w:t>34,065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001E2147" w14:textId="77777777" w:rsidR="0059634B" w:rsidRDefault="004933F5">
            <w:pPr>
              <w:spacing w:before="40" w:after="40" w:line="240" w:lineRule="auto"/>
              <w:jc w:val="center"/>
              <w:rPr>
                <w:sz w:val="19"/>
                <w:szCs w:val="19"/>
              </w:rPr>
            </w:pPr>
            <w:r>
              <w:rPr>
                <w:sz w:val="19"/>
                <w:szCs w:val="19"/>
              </w:rPr>
              <w:t>10,704</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EEF4EBA" w14:textId="77777777" w:rsidR="0059634B" w:rsidRDefault="004933F5">
            <w:pPr>
              <w:spacing w:before="40" w:after="40" w:line="240" w:lineRule="auto"/>
              <w:jc w:val="center"/>
              <w:rPr>
                <w:sz w:val="19"/>
                <w:szCs w:val="19"/>
              </w:rPr>
            </w:pPr>
            <w:r>
              <w:rPr>
                <w:sz w:val="19"/>
                <w:szCs w:val="19"/>
              </w:rPr>
              <w:t>85,435</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5DABF64F" w14:textId="77777777" w:rsidR="0059634B" w:rsidRDefault="004933F5">
            <w:pPr>
              <w:spacing w:before="40" w:after="40" w:line="240" w:lineRule="auto"/>
              <w:jc w:val="center"/>
              <w:rPr>
                <w:sz w:val="19"/>
                <w:szCs w:val="19"/>
              </w:rPr>
            </w:pPr>
            <w:r>
              <w:rPr>
                <w:sz w:val="19"/>
                <w:szCs w:val="19"/>
              </w:rPr>
              <w:t>18.7</w:t>
            </w:r>
          </w:p>
        </w:tc>
      </w:tr>
      <w:tr w:rsidR="0059634B" w14:paraId="00F3086D"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A7811D" w14:textId="77777777" w:rsidR="0059634B" w:rsidRDefault="004933F5">
            <w:pPr>
              <w:spacing w:before="40" w:after="40" w:line="240" w:lineRule="auto"/>
              <w:jc w:val="left"/>
              <w:rPr>
                <w:sz w:val="19"/>
                <w:szCs w:val="19"/>
              </w:rPr>
            </w:pPr>
            <w:r>
              <w:rPr>
                <w:sz w:val="19"/>
                <w:szCs w:val="19"/>
              </w:rPr>
              <w:t>Baseline (normal)</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A1107BC" w14:textId="77777777" w:rsidR="0059634B" w:rsidRDefault="004933F5">
            <w:pPr>
              <w:spacing w:before="40" w:after="40" w:line="240" w:lineRule="auto"/>
              <w:jc w:val="center"/>
              <w:rPr>
                <w:sz w:val="19"/>
                <w:szCs w:val="19"/>
              </w:rPr>
            </w:pPr>
            <w:r>
              <w:rPr>
                <w:sz w:val="19"/>
                <w:szCs w:val="19"/>
              </w:rPr>
              <w:t>85,613</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A6274BE" w14:textId="77777777" w:rsidR="0059634B" w:rsidRDefault="004933F5">
            <w:pPr>
              <w:spacing w:before="40" w:after="40" w:line="240" w:lineRule="auto"/>
              <w:jc w:val="center"/>
              <w:rPr>
                <w:sz w:val="19"/>
                <w:szCs w:val="19"/>
              </w:rPr>
            </w:pPr>
            <w:r>
              <w:rPr>
                <w:sz w:val="19"/>
                <w:szCs w:val="19"/>
              </w:rPr>
              <w:t>86,255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4E254E67" w14:textId="77777777" w:rsidR="0059634B" w:rsidRDefault="004933F5">
            <w:pPr>
              <w:spacing w:before="40" w:after="40" w:line="240" w:lineRule="auto"/>
              <w:jc w:val="center"/>
              <w:rPr>
                <w:sz w:val="19"/>
                <w:szCs w:val="19"/>
              </w:rPr>
            </w:pPr>
            <w:r>
              <w:rPr>
                <w:sz w:val="19"/>
                <w:szCs w:val="19"/>
              </w:rPr>
              <w:t>18,555</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83D93CC" w14:textId="77777777" w:rsidR="0059634B" w:rsidRDefault="004933F5">
            <w:pPr>
              <w:spacing w:before="40" w:after="40" w:line="240" w:lineRule="auto"/>
              <w:jc w:val="center"/>
              <w:rPr>
                <w:sz w:val="19"/>
                <w:szCs w:val="19"/>
              </w:rPr>
            </w:pPr>
            <w:r>
              <w:rPr>
                <w:sz w:val="19"/>
                <w:szCs w:val="19"/>
              </w:rPr>
              <w:t>190,423</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3D5BAC70" w14:textId="77777777" w:rsidR="0059634B" w:rsidRDefault="004933F5">
            <w:pPr>
              <w:spacing w:before="40" w:after="40" w:line="240" w:lineRule="auto"/>
              <w:jc w:val="center"/>
              <w:rPr>
                <w:sz w:val="19"/>
                <w:szCs w:val="19"/>
              </w:rPr>
            </w:pPr>
            <w:r>
              <w:rPr>
                <w:sz w:val="19"/>
                <w:szCs w:val="19"/>
              </w:rPr>
              <w:t>41.7</w:t>
            </w:r>
          </w:p>
        </w:tc>
      </w:tr>
      <w:tr w:rsidR="0059634B" w14:paraId="0658D5D8"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96F8DF" w14:textId="77777777" w:rsidR="0059634B" w:rsidRDefault="004933F5">
            <w:pPr>
              <w:spacing w:before="40" w:after="40" w:line="240" w:lineRule="auto"/>
              <w:jc w:val="left"/>
              <w:rPr>
                <w:sz w:val="19"/>
                <w:szCs w:val="19"/>
              </w:rPr>
            </w:pPr>
            <w:r>
              <w:rPr>
                <w:sz w:val="19"/>
                <w:szCs w:val="19"/>
              </w:rPr>
              <w:t>Attack (blackhole or wormhole)</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8D62A20" w14:textId="77777777" w:rsidR="0059634B" w:rsidRDefault="004933F5">
            <w:pPr>
              <w:spacing w:before="40" w:after="40" w:line="240" w:lineRule="auto"/>
              <w:jc w:val="center"/>
              <w:rPr>
                <w:sz w:val="19"/>
                <w:szCs w:val="19"/>
              </w:rPr>
            </w:pPr>
            <w:r>
              <w:rPr>
                <w:sz w:val="19"/>
                <w:szCs w:val="19"/>
              </w:rPr>
              <w:t>51,438</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7B1AEBEA" w14:textId="77777777" w:rsidR="0059634B" w:rsidRDefault="004933F5">
            <w:pPr>
              <w:spacing w:before="40" w:after="40" w:line="240" w:lineRule="auto"/>
              <w:jc w:val="center"/>
              <w:rPr>
                <w:sz w:val="19"/>
                <w:szCs w:val="19"/>
              </w:rPr>
            </w:pPr>
            <w:r>
              <w:rPr>
                <w:sz w:val="19"/>
                <w:szCs w:val="19"/>
              </w:rPr>
              <w:t>51,749</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52D96C3D" w14:textId="77777777" w:rsidR="0059634B" w:rsidRDefault="004933F5">
            <w:pPr>
              <w:spacing w:before="40" w:after="40" w:line="240" w:lineRule="auto"/>
              <w:jc w:val="center"/>
              <w:rPr>
                <w:sz w:val="19"/>
                <w:szCs w:val="19"/>
              </w:rPr>
            </w:pPr>
            <w:r>
              <w:rPr>
                <w:sz w:val="19"/>
                <w:szCs w:val="19"/>
              </w:rPr>
              <w:t>0</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7A1A404A" w14:textId="77777777" w:rsidR="0059634B" w:rsidRDefault="004933F5">
            <w:pPr>
              <w:spacing w:before="40" w:after="40" w:line="240" w:lineRule="auto"/>
              <w:jc w:val="center"/>
              <w:rPr>
                <w:sz w:val="19"/>
                <w:szCs w:val="19"/>
              </w:rPr>
            </w:pPr>
            <w:r>
              <w:rPr>
                <w:sz w:val="19"/>
                <w:szCs w:val="19"/>
              </w:rPr>
              <w:t>103,187</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5C2158CF" w14:textId="77777777" w:rsidR="0059634B" w:rsidRDefault="004933F5">
            <w:pPr>
              <w:spacing w:before="40" w:after="40" w:line="240" w:lineRule="auto"/>
              <w:jc w:val="center"/>
              <w:rPr>
                <w:sz w:val="19"/>
                <w:szCs w:val="19"/>
              </w:rPr>
            </w:pPr>
            <w:r>
              <w:rPr>
                <w:sz w:val="19"/>
                <w:szCs w:val="19"/>
              </w:rPr>
              <w:t>22.6</w:t>
            </w:r>
          </w:p>
        </w:tc>
      </w:tr>
      <w:tr w:rsidR="0059634B" w14:paraId="37A0D833"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106E60" w14:textId="77777777" w:rsidR="0059634B" w:rsidRDefault="004933F5">
            <w:pPr>
              <w:spacing w:before="40" w:after="40" w:line="240" w:lineRule="auto"/>
              <w:jc w:val="left"/>
              <w:rPr>
                <w:sz w:val="19"/>
                <w:szCs w:val="19"/>
              </w:rPr>
            </w:pPr>
            <w:r>
              <w:rPr>
                <w:sz w:val="19"/>
                <w:szCs w:val="19"/>
              </w:rPr>
              <w:t>Cooldown (normal)</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2667277A" w14:textId="77777777" w:rsidR="0059634B" w:rsidRDefault="004933F5">
            <w:pPr>
              <w:spacing w:before="40" w:after="40" w:line="240" w:lineRule="auto"/>
              <w:jc w:val="center"/>
              <w:rPr>
                <w:sz w:val="19"/>
                <w:szCs w:val="19"/>
              </w:rPr>
            </w:pPr>
            <w:r>
              <w:rPr>
                <w:sz w:val="19"/>
                <w:szCs w:val="19"/>
              </w:rPr>
              <w:t>34,200</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5E623B8D" w14:textId="77777777" w:rsidR="0059634B" w:rsidRDefault="004933F5">
            <w:pPr>
              <w:spacing w:before="40" w:after="40" w:line="240" w:lineRule="auto"/>
              <w:jc w:val="center"/>
              <w:rPr>
                <w:sz w:val="19"/>
                <w:szCs w:val="19"/>
              </w:rPr>
            </w:pPr>
            <w:r>
              <w:rPr>
                <w:sz w:val="19"/>
                <w:szCs w:val="19"/>
              </w:rPr>
              <w:t>34,435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79936DF4" w14:textId="77777777" w:rsidR="0059634B" w:rsidRDefault="004933F5">
            <w:pPr>
              <w:spacing w:before="40" w:after="40" w:line="240" w:lineRule="auto"/>
              <w:jc w:val="center"/>
              <w:rPr>
                <w:sz w:val="19"/>
                <w:szCs w:val="19"/>
              </w:rPr>
            </w:pPr>
            <w:r>
              <w:rPr>
                <w:sz w:val="19"/>
                <w:szCs w:val="19"/>
              </w:rPr>
              <w:t>7,433</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27EE32C3" w14:textId="77777777" w:rsidR="0059634B" w:rsidRDefault="004933F5">
            <w:pPr>
              <w:spacing w:before="40" w:after="40" w:line="240" w:lineRule="auto"/>
              <w:jc w:val="center"/>
              <w:rPr>
                <w:sz w:val="19"/>
                <w:szCs w:val="19"/>
              </w:rPr>
            </w:pPr>
            <w:r>
              <w:rPr>
                <w:sz w:val="19"/>
                <w:szCs w:val="19"/>
              </w:rPr>
              <w:t>76,068</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781E25E6" w14:textId="77777777" w:rsidR="0059634B" w:rsidRDefault="004933F5">
            <w:pPr>
              <w:spacing w:before="40" w:after="40" w:line="240" w:lineRule="auto"/>
              <w:jc w:val="center"/>
              <w:rPr>
                <w:sz w:val="19"/>
                <w:szCs w:val="19"/>
              </w:rPr>
            </w:pPr>
            <w:r>
              <w:rPr>
                <w:sz w:val="19"/>
                <w:szCs w:val="19"/>
              </w:rPr>
              <w:t>16.7</w:t>
            </w:r>
          </w:p>
        </w:tc>
      </w:tr>
      <w:tr w:rsidR="0059634B" w14:paraId="2E985BA0"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92E8E1" w14:textId="77777777" w:rsidR="0059634B" w:rsidRDefault="004933F5">
            <w:pPr>
              <w:spacing w:before="40" w:after="40" w:line="240" w:lineRule="auto"/>
              <w:jc w:val="left"/>
              <w:rPr>
                <w:sz w:val="19"/>
                <w:szCs w:val="19"/>
              </w:rPr>
            </w:pPr>
            <w:r>
              <w:rPr>
                <w:sz w:val="19"/>
                <w:szCs w:val="19"/>
              </w:rPr>
              <w:t>Phase boundary or no phase label (not analysed)</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EFCDD1A" w14:textId="77777777" w:rsidR="0059634B" w:rsidRDefault="004933F5">
            <w:pPr>
              <w:spacing w:before="40" w:after="40" w:line="240" w:lineRule="auto"/>
              <w:jc w:val="center"/>
              <w:rPr>
                <w:sz w:val="19"/>
                <w:szCs w:val="19"/>
              </w:rPr>
            </w:pPr>
            <w:r>
              <w:rPr>
                <w:sz w:val="19"/>
                <w:szCs w:val="19"/>
              </w:rPr>
              <w:t>502</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5BAEE5D" w14:textId="77777777" w:rsidR="0059634B" w:rsidRDefault="004933F5">
            <w:pPr>
              <w:spacing w:before="40" w:after="40" w:line="240" w:lineRule="auto"/>
              <w:jc w:val="center"/>
              <w:rPr>
                <w:sz w:val="19"/>
                <w:szCs w:val="19"/>
              </w:rPr>
            </w:pPr>
            <w:r>
              <w:rPr>
                <w:sz w:val="19"/>
                <w:szCs w:val="19"/>
              </w:rPr>
              <w:t>521</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3F5716F0" w14:textId="77777777" w:rsidR="0059634B" w:rsidRDefault="004933F5">
            <w:pPr>
              <w:spacing w:before="40" w:after="40" w:line="240" w:lineRule="auto"/>
              <w:jc w:val="center"/>
              <w:rPr>
                <w:sz w:val="19"/>
                <w:szCs w:val="19"/>
              </w:rPr>
            </w:pPr>
            <w:r>
              <w:rPr>
                <w:sz w:val="19"/>
                <w:szCs w:val="19"/>
              </w:rPr>
              <w:t>59</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B17D506" w14:textId="77777777" w:rsidR="0059634B" w:rsidRDefault="004933F5">
            <w:pPr>
              <w:spacing w:before="40" w:after="40" w:line="240" w:lineRule="auto"/>
              <w:jc w:val="center"/>
              <w:rPr>
                <w:sz w:val="19"/>
                <w:szCs w:val="19"/>
              </w:rPr>
            </w:pPr>
            <w:r>
              <w:rPr>
                <w:sz w:val="19"/>
                <w:szCs w:val="19"/>
              </w:rPr>
              <w:t>1,082</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2C5406DF" w14:textId="77777777" w:rsidR="0059634B" w:rsidRDefault="004933F5">
            <w:pPr>
              <w:spacing w:before="40" w:after="40" w:line="240" w:lineRule="auto"/>
              <w:jc w:val="center"/>
              <w:rPr>
                <w:sz w:val="19"/>
                <w:szCs w:val="19"/>
              </w:rPr>
            </w:pPr>
            <w:r>
              <w:rPr>
                <w:sz w:val="19"/>
                <w:szCs w:val="19"/>
              </w:rPr>
              <w:t>0.2</w:t>
            </w:r>
          </w:p>
        </w:tc>
      </w:tr>
      <w:tr w:rsidR="0059634B" w14:paraId="29E77921"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FFCEF6" w14:textId="77777777" w:rsidR="0059634B" w:rsidRDefault="004933F5">
            <w:pPr>
              <w:spacing w:before="40" w:after="40" w:line="240" w:lineRule="auto"/>
              <w:jc w:val="left"/>
              <w:rPr>
                <w:b/>
                <w:bCs/>
                <w:sz w:val="19"/>
                <w:szCs w:val="19"/>
              </w:rPr>
            </w:pPr>
            <w:r>
              <w:rPr>
                <w:b/>
                <w:bCs/>
                <w:sz w:val="19"/>
                <w:szCs w:val="19"/>
              </w:rPr>
              <w:t>All windows</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1B371EE" w14:textId="77777777" w:rsidR="0059634B" w:rsidRDefault="004933F5">
            <w:pPr>
              <w:spacing w:before="40" w:after="40" w:line="240" w:lineRule="auto"/>
              <w:jc w:val="center"/>
              <w:rPr>
                <w:b/>
                <w:bCs/>
                <w:sz w:val="19"/>
                <w:szCs w:val="19"/>
              </w:rPr>
            </w:pPr>
            <w:r>
              <w:rPr>
                <w:b/>
                <w:bCs/>
                <w:sz w:val="19"/>
                <w:szCs w:val="19"/>
              </w:rPr>
              <w:t>212,419</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C26AB00" w14:textId="77777777" w:rsidR="0059634B" w:rsidRDefault="004933F5">
            <w:pPr>
              <w:spacing w:before="40" w:after="40" w:line="240" w:lineRule="auto"/>
              <w:jc w:val="center"/>
              <w:rPr>
                <w:b/>
                <w:bCs/>
                <w:sz w:val="19"/>
                <w:szCs w:val="19"/>
              </w:rPr>
            </w:pPr>
            <w:r>
              <w:rPr>
                <w:b/>
                <w:bCs/>
                <w:sz w:val="19"/>
                <w:szCs w:val="19"/>
              </w:rPr>
              <w:t>207,025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327AFC49" w14:textId="77777777" w:rsidR="0059634B" w:rsidRDefault="004933F5">
            <w:pPr>
              <w:spacing w:before="40" w:after="40" w:line="240" w:lineRule="auto"/>
              <w:jc w:val="center"/>
              <w:rPr>
                <w:b/>
                <w:bCs/>
                <w:sz w:val="19"/>
                <w:szCs w:val="19"/>
              </w:rPr>
            </w:pPr>
            <w:r>
              <w:rPr>
                <w:b/>
                <w:bCs/>
                <w:sz w:val="19"/>
                <w:szCs w:val="19"/>
              </w:rPr>
              <w:t>36,751</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32D5BD4" w14:textId="77777777" w:rsidR="0059634B" w:rsidRDefault="004933F5">
            <w:pPr>
              <w:spacing w:before="40" w:after="40" w:line="240" w:lineRule="auto"/>
              <w:jc w:val="center"/>
              <w:rPr>
                <w:b/>
                <w:bCs/>
                <w:sz w:val="19"/>
                <w:szCs w:val="19"/>
              </w:rPr>
            </w:pPr>
            <w:r>
              <w:rPr>
                <w:b/>
                <w:bCs/>
                <w:sz w:val="19"/>
                <w:szCs w:val="19"/>
              </w:rPr>
              <w:t>456,195</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6E28AFA7" w14:textId="77777777" w:rsidR="0059634B" w:rsidRDefault="004933F5">
            <w:pPr>
              <w:spacing w:before="40" w:after="40" w:line="240" w:lineRule="auto"/>
              <w:jc w:val="center"/>
              <w:rPr>
                <w:b/>
                <w:bCs/>
                <w:sz w:val="19"/>
                <w:szCs w:val="19"/>
              </w:rPr>
            </w:pPr>
            <w:r>
              <w:rPr>
                <w:b/>
                <w:bCs/>
                <w:sz w:val="19"/>
                <w:szCs w:val="19"/>
              </w:rPr>
              <w:t>100.0</w:t>
            </w:r>
          </w:p>
        </w:tc>
      </w:tr>
    </w:tbl>
    <w:p w14:paraId="301EAA5A" w14:textId="77777777" w:rsidR="0059634B" w:rsidRDefault="004933F5">
      <w:r>
        <w:t xml:space="preserve"> </w:t>
      </w:r>
    </w:p>
    <w:p w14:paraId="2379FD7D" w14:textId="77777777" w:rsidR="0059634B" w:rsidRDefault="004933F5">
      <w:pPr>
        <w:keepNext/>
        <w:spacing w:before="60" w:after="220" w:line="240" w:lineRule="auto"/>
        <w:ind w:left="720"/>
        <w:rPr>
          <w:b/>
          <w:bCs/>
          <w:sz w:val="18"/>
          <w:szCs w:val="18"/>
        </w:rPr>
      </w:pPr>
      <w:r>
        <w:rPr>
          <w:b/>
          <w:bCs/>
          <w:sz w:val="18"/>
          <w:szCs w:val="18"/>
        </w:rPr>
        <w:t>Legend:</w:t>
      </w:r>
    </w:p>
    <w:p w14:paraId="19FE6021" w14:textId="77777777" w:rsidR="0059634B" w:rsidRDefault="004933F5">
      <w:pPr>
        <w:numPr>
          <w:ilvl w:val="0"/>
          <w:numId w:val="15"/>
        </w:numPr>
        <w:spacing w:before="60" w:line="240" w:lineRule="auto"/>
        <w:rPr>
          <w:sz w:val="18"/>
          <w:szCs w:val="18"/>
        </w:rPr>
      </w:pPr>
      <w:r>
        <w:rPr>
          <w:sz w:val="18"/>
          <w:szCs w:val="18"/>
        </w:rPr>
        <w:t>Window = one second of recording from one board, with up to ten samples. The number of windows is also the number of board-seconds recorded.</w:t>
      </w:r>
    </w:p>
    <w:p w14:paraId="4EBAA2E9" w14:textId="77777777" w:rsidR="0059634B" w:rsidRDefault="004933F5">
      <w:pPr>
        <w:numPr>
          <w:ilvl w:val="0"/>
          <w:numId w:val="15"/>
        </w:numPr>
        <w:spacing w:line="240" w:lineRule="auto"/>
        <w:rPr>
          <w:sz w:val="18"/>
          <w:szCs w:val="18"/>
        </w:rPr>
      </w:pPr>
      <w:r>
        <w:rPr>
          <w:sz w:val="18"/>
          <w:szCs w:val="18"/>
        </w:rPr>
        <w:t>Share = the window count of all runs divided by the 456,195 windows recorded.</w:t>
      </w:r>
    </w:p>
    <w:p w14:paraId="6908A513" w14:textId="77777777" w:rsidR="0059634B" w:rsidRDefault="004933F5">
      <w:pPr>
        <w:numPr>
          <w:ilvl w:val="0"/>
          <w:numId w:val="15"/>
        </w:numPr>
        <w:spacing w:line="240" w:lineRule="auto"/>
        <w:rPr>
          <w:sz w:val="18"/>
          <w:szCs w:val="18"/>
        </w:rPr>
      </w:pPr>
      <w:r>
        <w:rPr>
          <w:sz w:val="18"/>
          <w:szCs w:val="18"/>
        </w:rPr>
        <w:t>Baseline = the 300 s before the attack (or before the point at which an attack would start, in a benign run); attack = the 180 s in which the attack is on; cooldown = the 120 s after it.</w:t>
      </w:r>
    </w:p>
    <w:p w14:paraId="0BB1C157" w14:textId="77777777" w:rsidR="0059634B" w:rsidRDefault="004933F5">
      <w:pPr>
        <w:numPr>
          <w:ilvl w:val="0"/>
          <w:numId w:val="15"/>
        </w:numPr>
        <w:spacing w:line="240" w:lineRule="auto"/>
        <w:rPr>
          <w:sz w:val="18"/>
          <w:szCs w:val="18"/>
        </w:rPr>
      </w:pPr>
      <w:r>
        <w:rPr>
          <w:sz w:val="18"/>
          <w:szCs w:val="18"/>
        </w:rPr>
        <w:t>Normal = baseline plus cooldown. A benign run has no attack phase.</w:t>
      </w:r>
    </w:p>
    <w:p w14:paraId="3D52EE9D" w14:textId="77777777" w:rsidR="0059634B" w:rsidRDefault="004933F5">
      <w:pPr>
        <w:numPr>
          <w:ilvl w:val="0"/>
          <w:numId w:val="15"/>
        </w:numPr>
        <w:spacing w:line="240" w:lineRule="auto"/>
        <w:rPr>
          <w:sz w:val="18"/>
          <w:szCs w:val="18"/>
        </w:rPr>
      </w:pPr>
      <w:r>
        <w:rPr>
          <w:sz w:val="18"/>
          <w:szCs w:val="18"/>
        </w:rPr>
        <w:t>Phase boundary or no phase label = windows whose rows belong to two phases (transition windows), or windows that carry no phase label. The first and the fifth row are not analysed.</w:t>
      </w:r>
    </w:p>
    <w:p w14:paraId="3198C5DE" w14:textId="77777777" w:rsidR="0059634B" w:rsidRDefault="004933F5">
      <w:pPr>
        <w:numPr>
          <w:ilvl w:val="0"/>
          <w:numId w:val="15"/>
        </w:numPr>
        <w:spacing w:after="220" w:line="240" w:lineRule="auto"/>
        <w:rPr>
          <w:sz w:val="18"/>
          <w:szCs w:val="18"/>
        </w:rPr>
      </w:pPr>
      <w:r>
        <w:rPr>
          <w:sz w:val="18"/>
          <w:szCs w:val="18"/>
        </w:rPr>
        <w:t>Blackhole = the emulated attack in which a board that relays probes silently drops them; wormhole = the emulated attack in which one board sends the probes of another through a side channel (Section 4.2.2).</w:t>
      </w:r>
    </w:p>
    <w:p w14:paraId="4CEB9E67" w14:textId="77777777" w:rsidR="0059634B" w:rsidRDefault="004933F5">
      <w:pPr>
        <w:spacing w:before="180" w:after="180"/>
      </w:pPr>
      <w:r>
        <w:lastRenderedPageBreak/>
        <w:t>Every window kept has at least 8 of its 10 samples, and the mean number of samples in a window is 9.97 or more in every run. The lowest value is that of the blackhole run in the tree topology at G402 in the stationary scenario.</w:t>
      </w:r>
    </w:p>
    <w:p w14:paraId="0628BD92" w14:textId="77777777" w:rsidR="0059634B" w:rsidRDefault="004933F5">
      <w:pPr>
        <w:spacing w:before="180" w:after="180"/>
      </w:pPr>
      <w:r>
        <w:t>The 8 benign runs serve as a stand-alone control (Section 6.3.3). They hold 18,555 baseline windows and 7,433 cooldown windows, and the verifier rates all 8 as benign and confirmed (Table 6.3). The benign runs cover the three scenarios, but each topology and each site is covered by fewer runs than in the attack runs, so a benign run is compared with the attack runs of its own cell wherever the comparison needs the same placement (Section 6.3.3).</w:t>
      </w:r>
    </w:p>
    <w:p w14:paraId="63FD4FF2" w14:textId="77777777" w:rsidR="0059634B" w:rsidRDefault="004933F5">
      <w:pPr>
        <w:keepNext/>
        <w:spacing w:before="180" w:after="180"/>
        <w:rPr>
          <w:b/>
          <w:bCs/>
        </w:rPr>
      </w:pPr>
      <w:bookmarkStart w:id="1277" w:name="_Toc9001225"/>
      <w:bookmarkEnd w:id="1277"/>
      <w:r>
        <w:rPr>
          <w:b/>
          <w:bCs/>
        </w:rPr>
        <w:t>Table 6.3 The 8 Benign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223"/>
        <w:gridCol w:w="1311"/>
        <w:gridCol w:w="1137"/>
        <w:gridCol w:w="875"/>
        <w:gridCol w:w="1312"/>
        <w:gridCol w:w="1312"/>
        <w:gridCol w:w="1136"/>
      </w:tblGrid>
      <w:tr w:rsidR="0059634B" w14:paraId="445EA6B5" w14:textId="77777777">
        <w:trPr>
          <w:cantSplit/>
          <w:trHeight w:val="525"/>
          <w:tblHeader/>
        </w:trPr>
        <w:tc>
          <w:tcPr>
            <w:tcW w:w="122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7F0E2D1" w14:textId="77777777" w:rsidR="0059634B" w:rsidRDefault="004933F5">
            <w:pPr>
              <w:keepNext/>
              <w:spacing w:before="40" w:after="40" w:line="240" w:lineRule="auto"/>
              <w:jc w:val="left"/>
              <w:rPr>
                <w:b/>
                <w:bCs/>
                <w:sz w:val="19"/>
                <w:szCs w:val="19"/>
              </w:rPr>
            </w:pPr>
            <w:r>
              <w:rPr>
                <w:b/>
                <w:bCs/>
                <w:sz w:val="19"/>
                <w:szCs w:val="19"/>
              </w:rPr>
              <w:t>Topology</w:t>
            </w:r>
          </w:p>
        </w:tc>
        <w:tc>
          <w:tcPr>
            <w:tcW w:w="13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F3A0E9E" w14:textId="77777777" w:rsidR="0059634B" w:rsidRDefault="004933F5">
            <w:pPr>
              <w:keepNext/>
              <w:spacing w:before="40" w:after="40" w:line="240" w:lineRule="auto"/>
              <w:jc w:val="left"/>
              <w:rPr>
                <w:b/>
                <w:bCs/>
                <w:sz w:val="19"/>
                <w:szCs w:val="19"/>
              </w:rPr>
            </w:pPr>
            <w:r>
              <w:rPr>
                <w:b/>
                <w:bCs/>
                <w:sz w:val="19"/>
                <w:szCs w:val="19"/>
              </w:rPr>
              <w:t>Site</w:t>
            </w:r>
          </w:p>
        </w:tc>
        <w:tc>
          <w:tcPr>
            <w:tcW w:w="11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4FA10F" w14:textId="77777777" w:rsidR="0059634B" w:rsidRDefault="004933F5">
            <w:pPr>
              <w:keepNext/>
              <w:spacing w:before="40" w:after="40" w:line="240" w:lineRule="auto"/>
              <w:jc w:val="left"/>
              <w:rPr>
                <w:b/>
                <w:bCs/>
                <w:sz w:val="19"/>
                <w:szCs w:val="19"/>
              </w:rPr>
            </w:pPr>
            <w:r>
              <w:rPr>
                <w:b/>
                <w:bCs/>
                <w:sz w:val="19"/>
                <w:szCs w:val="19"/>
              </w:rPr>
              <w:t>Scenario</w:t>
            </w:r>
          </w:p>
        </w:tc>
        <w:tc>
          <w:tcPr>
            <w:tcW w:w="8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E2983C" w14:textId="77777777" w:rsidR="0059634B" w:rsidRDefault="004933F5">
            <w:pPr>
              <w:keepNext/>
              <w:spacing w:before="40" w:after="40" w:line="240" w:lineRule="auto"/>
              <w:jc w:val="center"/>
              <w:rPr>
                <w:b/>
                <w:bCs/>
                <w:sz w:val="19"/>
                <w:szCs w:val="19"/>
              </w:rPr>
            </w:pPr>
            <w:r>
              <w:rPr>
                <w:b/>
                <w:bCs/>
                <w:sz w:val="19"/>
                <w:szCs w:val="19"/>
              </w:rPr>
              <w:t>Boards (count)</w:t>
            </w:r>
          </w:p>
        </w:tc>
        <w:tc>
          <w:tcPr>
            <w:tcW w:w="13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F72331" w14:textId="77777777" w:rsidR="0059634B" w:rsidRDefault="004933F5">
            <w:pPr>
              <w:keepNext/>
              <w:spacing w:before="40" w:after="40" w:line="240" w:lineRule="auto"/>
              <w:jc w:val="center"/>
              <w:rPr>
                <w:b/>
                <w:bCs/>
                <w:sz w:val="19"/>
                <w:szCs w:val="19"/>
              </w:rPr>
            </w:pPr>
            <w:r>
              <w:rPr>
                <w:b/>
                <w:bCs/>
                <w:sz w:val="19"/>
                <w:szCs w:val="19"/>
              </w:rPr>
              <w:t>Baseline windows (count)</w:t>
            </w:r>
          </w:p>
        </w:tc>
        <w:tc>
          <w:tcPr>
            <w:tcW w:w="13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0DF023" w14:textId="77777777" w:rsidR="0059634B" w:rsidRDefault="004933F5">
            <w:pPr>
              <w:keepNext/>
              <w:spacing w:before="40" w:after="40" w:line="240" w:lineRule="auto"/>
              <w:jc w:val="center"/>
              <w:rPr>
                <w:b/>
                <w:bCs/>
                <w:sz w:val="19"/>
                <w:szCs w:val="19"/>
              </w:rPr>
            </w:pPr>
            <w:r>
              <w:rPr>
                <w:b/>
                <w:bCs/>
                <w:sz w:val="19"/>
                <w:szCs w:val="19"/>
              </w:rPr>
              <w:t>Cooldown windows (count)</w:t>
            </w:r>
          </w:p>
        </w:tc>
        <w:tc>
          <w:tcPr>
            <w:tcW w:w="11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C22051" w14:textId="77777777" w:rsidR="0059634B" w:rsidRDefault="004933F5">
            <w:pPr>
              <w:keepNext/>
              <w:spacing w:before="40" w:after="40" w:line="240" w:lineRule="auto"/>
              <w:jc w:val="center"/>
              <w:rPr>
                <w:b/>
                <w:bCs/>
                <w:sz w:val="19"/>
                <w:szCs w:val="19"/>
              </w:rPr>
            </w:pPr>
            <w:r>
              <w:rPr>
                <w:b/>
                <w:bCs/>
                <w:sz w:val="19"/>
                <w:szCs w:val="19"/>
              </w:rPr>
              <w:t>Verifier grade</w:t>
            </w:r>
          </w:p>
        </w:tc>
      </w:tr>
      <w:tr w:rsidR="0059634B" w14:paraId="5F46D383"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2E3B14" w14:textId="77777777" w:rsidR="0059634B" w:rsidRDefault="004933F5">
            <w:pPr>
              <w:spacing w:before="40" w:after="40" w:line="240" w:lineRule="auto"/>
              <w:jc w:val="left"/>
              <w:rPr>
                <w:sz w:val="19"/>
                <w:szCs w:val="19"/>
              </w:rPr>
            </w:pPr>
            <w:r>
              <w:rPr>
                <w:sz w:val="19"/>
                <w:szCs w:val="19"/>
              </w:rPr>
              <w:t>Linear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E9D597D" w14:textId="77777777" w:rsidR="0059634B" w:rsidRDefault="004933F5">
            <w:pPr>
              <w:spacing w:before="40" w:after="40" w:line="240" w:lineRule="auto"/>
              <w:jc w:val="left"/>
              <w:rPr>
                <w:sz w:val="19"/>
                <w:szCs w:val="19"/>
              </w:rPr>
            </w:pPr>
            <w:r>
              <w:rPr>
                <w:sz w:val="19"/>
                <w:szCs w:val="19"/>
              </w:rPr>
              <w:t>DLSU Library</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057EE78E"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7085EF93"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D44D50F" w14:textId="77777777" w:rsidR="0059634B" w:rsidRDefault="004933F5">
            <w:pPr>
              <w:spacing w:before="40" w:after="40" w:line="240" w:lineRule="auto"/>
              <w:jc w:val="center"/>
              <w:rPr>
                <w:sz w:val="19"/>
                <w:szCs w:val="19"/>
              </w:rPr>
            </w:pPr>
            <w:r>
              <w:rPr>
                <w:sz w:val="19"/>
                <w:szCs w:val="19"/>
              </w:rPr>
              <w:t>2,392</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4AE87A0"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2695E389" w14:textId="77777777" w:rsidR="0059634B" w:rsidRDefault="004933F5">
            <w:pPr>
              <w:spacing w:before="40" w:after="40" w:line="240" w:lineRule="auto"/>
              <w:jc w:val="center"/>
              <w:rPr>
                <w:sz w:val="19"/>
                <w:szCs w:val="19"/>
              </w:rPr>
            </w:pPr>
            <w:r>
              <w:rPr>
                <w:sz w:val="19"/>
                <w:szCs w:val="19"/>
              </w:rPr>
              <w:t>Strong</w:t>
            </w:r>
          </w:p>
        </w:tc>
      </w:tr>
      <w:tr w:rsidR="0059634B" w14:paraId="59EB9448"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2D3323" w14:textId="77777777" w:rsidR="0059634B" w:rsidRDefault="004933F5">
            <w:pPr>
              <w:spacing w:before="40" w:after="40" w:line="240" w:lineRule="auto"/>
              <w:jc w:val="left"/>
              <w:rPr>
                <w:sz w:val="19"/>
                <w:szCs w:val="19"/>
              </w:rPr>
            </w:pPr>
            <w:r>
              <w:rPr>
                <w:sz w:val="19"/>
                <w:szCs w:val="19"/>
              </w:rPr>
              <w:t>Linear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00FAACB"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041808DD" w14:textId="77777777" w:rsidR="0059634B" w:rsidRDefault="004933F5">
            <w:pPr>
              <w:spacing w:before="40" w:after="40" w:line="240" w:lineRule="auto"/>
              <w:jc w:val="left"/>
              <w:rPr>
                <w:sz w:val="19"/>
                <w:szCs w:val="19"/>
              </w:rPr>
            </w:pPr>
            <w:r>
              <w:rPr>
                <w:sz w:val="19"/>
                <w:szCs w:val="19"/>
              </w:rPr>
              <w:t>highload</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2918B4F8"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3E347CA" w14:textId="77777777" w:rsidR="0059634B" w:rsidRDefault="004933F5">
            <w:pPr>
              <w:spacing w:before="40" w:after="40" w:line="240" w:lineRule="auto"/>
              <w:jc w:val="center"/>
              <w:rPr>
                <w:sz w:val="19"/>
                <w:szCs w:val="19"/>
              </w:rPr>
            </w:pPr>
            <w:r>
              <w:rPr>
                <w:sz w:val="19"/>
                <w:szCs w:val="19"/>
              </w:rPr>
              <w:t>2,392</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145E4FA"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616E276E" w14:textId="77777777" w:rsidR="0059634B" w:rsidRDefault="004933F5">
            <w:pPr>
              <w:spacing w:before="40" w:after="40" w:line="240" w:lineRule="auto"/>
              <w:jc w:val="center"/>
              <w:rPr>
                <w:sz w:val="19"/>
                <w:szCs w:val="19"/>
              </w:rPr>
            </w:pPr>
            <w:r>
              <w:rPr>
                <w:sz w:val="19"/>
                <w:szCs w:val="19"/>
              </w:rPr>
              <w:t>Strong</w:t>
            </w:r>
          </w:p>
        </w:tc>
      </w:tr>
      <w:tr w:rsidR="0059634B" w14:paraId="087220CA"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A46885" w14:textId="77777777" w:rsidR="0059634B" w:rsidRDefault="004933F5">
            <w:pPr>
              <w:spacing w:before="40" w:after="40" w:line="240" w:lineRule="auto"/>
              <w:jc w:val="left"/>
              <w:rPr>
                <w:sz w:val="19"/>
                <w:szCs w:val="19"/>
              </w:rPr>
            </w:pPr>
            <w:r>
              <w:rPr>
                <w:sz w:val="19"/>
                <w:szCs w:val="19"/>
              </w:rPr>
              <w:t>Linear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674A9267" w14:textId="77777777" w:rsidR="0059634B" w:rsidRDefault="004933F5">
            <w:pPr>
              <w:spacing w:before="40" w:after="40" w:line="240" w:lineRule="auto"/>
              <w:jc w:val="left"/>
              <w:rPr>
                <w:sz w:val="19"/>
                <w:szCs w:val="19"/>
              </w:rPr>
            </w:pPr>
            <w:r>
              <w:rPr>
                <w:sz w:val="19"/>
                <w:szCs w:val="19"/>
              </w:rPr>
              <w:t>Yuchengco</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32DF5C53"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3DE5AD00"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2F2AB277" w14:textId="77777777" w:rsidR="0059634B" w:rsidRDefault="004933F5">
            <w:pPr>
              <w:spacing w:before="40" w:after="40" w:line="240" w:lineRule="auto"/>
              <w:jc w:val="center"/>
              <w:rPr>
                <w:sz w:val="19"/>
                <w:szCs w:val="19"/>
              </w:rPr>
            </w:pPr>
            <w:r>
              <w:rPr>
                <w:sz w:val="19"/>
                <w:szCs w:val="19"/>
              </w:rPr>
              <w:t>2,397</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40D546D"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5E6CA13A" w14:textId="77777777" w:rsidR="0059634B" w:rsidRDefault="004933F5">
            <w:pPr>
              <w:spacing w:before="40" w:after="40" w:line="240" w:lineRule="auto"/>
              <w:jc w:val="center"/>
              <w:rPr>
                <w:sz w:val="19"/>
                <w:szCs w:val="19"/>
              </w:rPr>
            </w:pPr>
            <w:r>
              <w:rPr>
                <w:sz w:val="19"/>
                <w:szCs w:val="19"/>
              </w:rPr>
              <w:t>Strong</w:t>
            </w:r>
          </w:p>
        </w:tc>
      </w:tr>
      <w:tr w:rsidR="0059634B" w14:paraId="03E95AD8"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609C62" w14:textId="77777777" w:rsidR="0059634B" w:rsidRDefault="004933F5">
            <w:pPr>
              <w:spacing w:before="40" w:after="40" w:line="240" w:lineRule="auto"/>
              <w:jc w:val="left"/>
              <w:rPr>
                <w:sz w:val="19"/>
                <w:szCs w:val="19"/>
              </w:rPr>
            </w:pPr>
            <w:r>
              <w:rPr>
                <w:sz w:val="19"/>
                <w:szCs w:val="19"/>
              </w:rPr>
              <w:t>Partial mesh</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E5C1B85"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4E986E78" w14:textId="77777777" w:rsidR="0059634B" w:rsidRDefault="004933F5">
            <w:pPr>
              <w:spacing w:before="40" w:after="40" w:line="240" w:lineRule="auto"/>
              <w:jc w:val="left"/>
              <w:rPr>
                <w:sz w:val="19"/>
                <w:szCs w:val="19"/>
              </w:rPr>
            </w:pPr>
            <w:r>
              <w:rPr>
                <w:sz w:val="19"/>
                <w:szCs w:val="19"/>
              </w:rPr>
              <w:t>highload</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48D2D16D"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AB928A6" w14:textId="77777777" w:rsidR="0059634B" w:rsidRDefault="004933F5">
            <w:pPr>
              <w:spacing w:before="40" w:after="40" w:line="240" w:lineRule="auto"/>
              <w:jc w:val="center"/>
              <w:rPr>
                <w:sz w:val="19"/>
                <w:szCs w:val="19"/>
              </w:rPr>
            </w:pPr>
            <w:r>
              <w:rPr>
                <w:sz w:val="19"/>
                <w:szCs w:val="19"/>
              </w:rPr>
              <w:t>2,393</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0C595148" w14:textId="77777777" w:rsidR="0059634B" w:rsidRDefault="004933F5">
            <w:pPr>
              <w:spacing w:before="40" w:after="40" w:line="240" w:lineRule="auto"/>
              <w:jc w:val="center"/>
              <w:rPr>
                <w:sz w:val="19"/>
                <w:szCs w:val="19"/>
              </w:rPr>
            </w:pPr>
            <w:r>
              <w:rPr>
                <w:sz w:val="19"/>
                <w:szCs w:val="19"/>
              </w:rPr>
              <w:t>959</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598FFCFD" w14:textId="77777777" w:rsidR="0059634B" w:rsidRDefault="004933F5">
            <w:pPr>
              <w:spacing w:before="40" w:after="40" w:line="240" w:lineRule="auto"/>
              <w:jc w:val="center"/>
              <w:rPr>
                <w:sz w:val="19"/>
                <w:szCs w:val="19"/>
              </w:rPr>
            </w:pPr>
            <w:r>
              <w:rPr>
                <w:sz w:val="19"/>
                <w:szCs w:val="19"/>
              </w:rPr>
              <w:t>Strong</w:t>
            </w:r>
          </w:p>
        </w:tc>
      </w:tr>
      <w:tr w:rsidR="0059634B" w14:paraId="4E84C641"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4EB749" w14:textId="77777777" w:rsidR="0059634B" w:rsidRDefault="004933F5">
            <w:pPr>
              <w:spacing w:before="40" w:after="40" w:line="240" w:lineRule="auto"/>
              <w:jc w:val="left"/>
              <w:rPr>
                <w:sz w:val="19"/>
                <w:szCs w:val="19"/>
              </w:rPr>
            </w:pPr>
            <w:r>
              <w:rPr>
                <w:sz w:val="19"/>
                <w:szCs w:val="19"/>
              </w:rPr>
              <w:t>Star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28DA2272" w14:textId="77777777" w:rsidR="0059634B" w:rsidRDefault="004933F5">
            <w:pPr>
              <w:spacing w:before="40" w:after="40" w:line="240" w:lineRule="auto"/>
              <w:jc w:val="left"/>
              <w:rPr>
                <w:sz w:val="19"/>
                <w:szCs w:val="19"/>
              </w:rPr>
            </w:pPr>
            <w:r>
              <w:rPr>
                <w:sz w:val="19"/>
                <w:szCs w:val="19"/>
              </w:rPr>
              <w:t>DLSU Library</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5368285C"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5DE12D0F"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228A77E9" w14:textId="77777777" w:rsidR="0059634B" w:rsidRDefault="004933F5">
            <w:pPr>
              <w:spacing w:before="40" w:after="40" w:line="240" w:lineRule="auto"/>
              <w:jc w:val="center"/>
              <w:rPr>
                <w:sz w:val="19"/>
                <w:szCs w:val="19"/>
              </w:rPr>
            </w:pPr>
            <w:r>
              <w:rPr>
                <w:sz w:val="19"/>
                <w:szCs w:val="19"/>
              </w:rPr>
              <w:t>2,396</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526E8DB"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30BFF0C7" w14:textId="77777777" w:rsidR="0059634B" w:rsidRDefault="004933F5">
            <w:pPr>
              <w:spacing w:before="40" w:after="40" w:line="240" w:lineRule="auto"/>
              <w:jc w:val="center"/>
              <w:rPr>
                <w:sz w:val="19"/>
                <w:szCs w:val="19"/>
              </w:rPr>
            </w:pPr>
            <w:r>
              <w:rPr>
                <w:sz w:val="19"/>
                <w:szCs w:val="19"/>
              </w:rPr>
              <w:t>Strong</w:t>
            </w:r>
          </w:p>
        </w:tc>
      </w:tr>
      <w:tr w:rsidR="0059634B" w14:paraId="487E190B"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B67BC9" w14:textId="77777777" w:rsidR="0059634B" w:rsidRDefault="004933F5">
            <w:pPr>
              <w:spacing w:before="40" w:after="40" w:line="240" w:lineRule="auto"/>
              <w:jc w:val="left"/>
              <w:rPr>
                <w:sz w:val="19"/>
                <w:szCs w:val="19"/>
              </w:rPr>
            </w:pPr>
            <w:r>
              <w:rPr>
                <w:sz w:val="19"/>
                <w:szCs w:val="19"/>
              </w:rPr>
              <w:t>Star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1B7B57F"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6FBA9D0E" w14:textId="77777777" w:rsidR="0059634B" w:rsidRDefault="004933F5">
            <w:pPr>
              <w:spacing w:before="40" w:after="40" w:line="240" w:lineRule="auto"/>
              <w:jc w:val="left"/>
              <w:rPr>
                <w:sz w:val="19"/>
                <w:szCs w:val="19"/>
              </w:rPr>
            </w:pPr>
            <w:r>
              <w:rPr>
                <w:sz w:val="19"/>
                <w:szCs w:val="19"/>
              </w:rPr>
              <w:t>burst</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65280CB5"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C7C67E0" w14:textId="77777777" w:rsidR="0059634B" w:rsidRDefault="004933F5">
            <w:pPr>
              <w:spacing w:before="40" w:after="40" w:line="240" w:lineRule="auto"/>
              <w:jc w:val="center"/>
              <w:rPr>
                <w:sz w:val="19"/>
                <w:szCs w:val="19"/>
              </w:rPr>
            </w:pPr>
            <w:r>
              <w:rPr>
                <w:sz w:val="19"/>
                <w:szCs w:val="19"/>
              </w:rPr>
              <w:t>2,399</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BA9DA55" w14:textId="77777777" w:rsidR="0059634B" w:rsidRDefault="004933F5">
            <w:pPr>
              <w:spacing w:before="40" w:after="40" w:line="240" w:lineRule="auto"/>
              <w:jc w:val="center"/>
              <w:rPr>
                <w:sz w:val="19"/>
                <w:szCs w:val="19"/>
              </w:rPr>
            </w:pPr>
            <w:r>
              <w:rPr>
                <w:sz w:val="19"/>
                <w:szCs w:val="19"/>
              </w:rPr>
              <w:t>956</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1E29E68B" w14:textId="77777777" w:rsidR="0059634B" w:rsidRDefault="004933F5">
            <w:pPr>
              <w:spacing w:before="40" w:after="40" w:line="240" w:lineRule="auto"/>
              <w:jc w:val="center"/>
              <w:rPr>
                <w:sz w:val="19"/>
                <w:szCs w:val="19"/>
              </w:rPr>
            </w:pPr>
            <w:r>
              <w:rPr>
                <w:sz w:val="19"/>
                <w:szCs w:val="19"/>
              </w:rPr>
              <w:t>Strong</w:t>
            </w:r>
          </w:p>
        </w:tc>
      </w:tr>
      <w:tr w:rsidR="0059634B" w14:paraId="19527BBC"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939DD4" w14:textId="77777777" w:rsidR="0059634B" w:rsidRDefault="004933F5">
            <w:pPr>
              <w:spacing w:before="40" w:after="40" w:line="240" w:lineRule="auto"/>
              <w:jc w:val="left"/>
              <w:rPr>
                <w:sz w:val="19"/>
                <w:szCs w:val="19"/>
              </w:rPr>
            </w:pPr>
            <w:r>
              <w:rPr>
                <w:sz w:val="19"/>
                <w:szCs w:val="19"/>
              </w:rPr>
              <w:t>Star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21A97E5" w14:textId="77777777" w:rsidR="0059634B" w:rsidRDefault="004933F5">
            <w:pPr>
              <w:spacing w:before="40" w:after="40" w:line="240" w:lineRule="auto"/>
              <w:jc w:val="left"/>
              <w:rPr>
                <w:sz w:val="19"/>
                <w:szCs w:val="19"/>
              </w:rPr>
            </w:pPr>
            <w:r>
              <w:rPr>
                <w:sz w:val="19"/>
                <w:szCs w:val="19"/>
              </w:rPr>
              <w:t>Yuchengco</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114209C8" w14:textId="77777777" w:rsidR="0059634B" w:rsidRDefault="004933F5">
            <w:pPr>
              <w:spacing w:before="40" w:after="40" w:line="240" w:lineRule="auto"/>
              <w:jc w:val="left"/>
              <w:rPr>
                <w:sz w:val="19"/>
                <w:szCs w:val="19"/>
              </w:rPr>
            </w:pPr>
            <w:r>
              <w:rPr>
                <w:sz w:val="19"/>
                <w:szCs w:val="19"/>
              </w:rPr>
              <w:t>highload</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2D7DEC1D" w14:textId="77777777" w:rsidR="0059634B" w:rsidRDefault="004933F5">
            <w:pPr>
              <w:spacing w:before="40" w:after="40" w:line="240" w:lineRule="auto"/>
              <w:jc w:val="center"/>
              <w:rPr>
                <w:sz w:val="19"/>
                <w:szCs w:val="19"/>
              </w:rPr>
            </w:pPr>
            <w:r>
              <w:rPr>
                <w:sz w:val="19"/>
                <w:szCs w:val="19"/>
              </w:rPr>
              <w:t>6</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2D7DFB0" w14:textId="77777777" w:rsidR="0059634B" w:rsidRDefault="004933F5">
            <w:pPr>
              <w:spacing w:before="40" w:after="40" w:line="240" w:lineRule="auto"/>
              <w:jc w:val="center"/>
              <w:rPr>
                <w:sz w:val="19"/>
                <w:szCs w:val="19"/>
              </w:rPr>
            </w:pPr>
            <w:r>
              <w:rPr>
                <w:sz w:val="19"/>
                <w:szCs w:val="19"/>
              </w:rPr>
              <w:t>1,794</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EAD43E5" w14:textId="77777777" w:rsidR="0059634B" w:rsidRDefault="004933F5">
            <w:pPr>
              <w:spacing w:before="40" w:after="40" w:line="240" w:lineRule="auto"/>
              <w:jc w:val="center"/>
              <w:rPr>
                <w:sz w:val="19"/>
                <w:szCs w:val="19"/>
              </w:rPr>
            </w:pPr>
            <w:r>
              <w:rPr>
                <w:sz w:val="19"/>
                <w:szCs w:val="19"/>
              </w:rPr>
              <w:t>720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181283AE" w14:textId="77777777" w:rsidR="0059634B" w:rsidRDefault="004933F5">
            <w:pPr>
              <w:spacing w:before="40" w:after="40" w:line="240" w:lineRule="auto"/>
              <w:jc w:val="center"/>
              <w:rPr>
                <w:sz w:val="19"/>
                <w:szCs w:val="19"/>
              </w:rPr>
            </w:pPr>
            <w:r>
              <w:rPr>
                <w:sz w:val="19"/>
                <w:szCs w:val="19"/>
              </w:rPr>
              <w:t>Strong</w:t>
            </w:r>
          </w:p>
        </w:tc>
      </w:tr>
      <w:tr w:rsidR="0059634B" w14:paraId="6598250A"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61A6C1" w14:textId="77777777" w:rsidR="0059634B" w:rsidRDefault="004933F5">
            <w:pPr>
              <w:spacing w:before="40" w:after="40" w:line="240" w:lineRule="auto"/>
              <w:jc w:val="left"/>
              <w:rPr>
                <w:sz w:val="19"/>
                <w:szCs w:val="19"/>
              </w:rPr>
            </w:pPr>
            <w:r>
              <w:rPr>
                <w:sz w:val="19"/>
                <w:szCs w:val="19"/>
              </w:rPr>
              <w:t>Tree</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946EA38"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50943159"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6035F65A"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138BE6E" w14:textId="77777777" w:rsidR="0059634B" w:rsidRDefault="004933F5">
            <w:pPr>
              <w:spacing w:before="40" w:after="40" w:line="240" w:lineRule="auto"/>
              <w:jc w:val="center"/>
              <w:rPr>
                <w:sz w:val="19"/>
                <w:szCs w:val="19"/>
              </w:rPr>
            </w:pPr>
            <w:r>
              <w:rPr>
                <w:sz w:val="19"/>
                <w:szCs w:val="19"/>
              </w:rPr>
              <w:t>2,392</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8EE2C5F" w14:textId="77777777" w:rsidR="0059634B" w:rsidRDefault="004933F5">
            <w:pPr>
              <w:spacing w:before="40" w:after="40" w:line="240" w:lineRule="auto"/>
              <w:jc w:val="center"/>
              <w:rPr>
                <w:sz w:val="19"/>
                <w:szCs w:val="19"/>
              </w:rPr>
            </w:pPr>
            <w:r>
              <w:rPr>
                <w:sz w:val="19"/>
                <w:szCs w:val="19"/>
              </w:rPr>
              <w:t>958</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74290B01" w14:textId="77777777" w:rsidR="0059634B" w:rsidRDefault="004933F5">
            <w:pPr>
              <w:spacing w:before="40" w:after="40" w:line="240" w:lineRule="auto"/>
              <w:jc w:val="center"/>
              <w:rPr>
                <w:sz w:val="19"/>
                <w:szCs w:val="19"/>
              </w:rPr>
            </w:pPr>
            <w:r>
              <w:rPr>
                <w:sz w:val="19"/>
                <w:szCs w:val="19"/>
              </w:rPr>
              <w:t>Strong</w:t>
            </w:r>
          </w:p>
        </w:tc>
      </w:tr>
      <w:tr w:rsidR="0059634B" w14:paraId="264B7408"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D1DE41" w14:textId="77777777" w:rsidR="0059634B" w:rsidRDefault="004933F5">
            <w:pPr>
              <w:spacing w:before="40" w:after="40" w:line="240" w:lineRule="auto"/>
              <w:jc w:val="left"/>
              <w:rPr>
                <w:b/>
                <w:bCs/>
                <w:sz w:val="19"/>
                <w:szCs w:val="19"/>
              </w:rPr>
            </w:pPr>
            <w:r>
              <w:rPr>
                <w:b/>
                <w:bCs/>
                <w:sz w:val="19"/>
                <w:szCs w:val="19"/>
              </w:rPr>
              <w:t>All</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648337D" w14:textId="77777777" w:rsidR="0059634B" w:rsidRDefault="0059634B">
            <w:pPr>
              <w:spacing w:before="40" w:after="40" w:line="240" w:lineRule="auto"/>
              <w:jc w:val="left"/>
              <w:rPr>
                <w:b/>
                <w:bCs/>
                <w:sz w:val="19"/>
                <w:szCs w:val="19"/>
              </w:rPr>
            </w:pP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5AEC0E03" w14:textId="77777777" w:rsidR="0059634B" w:rsidRDefault="0059634B">
            <w:pPr>
              <w:spacing w:before="40" w:after="40" w:line="240" w:lineRule="auto"/>
              <w:jc w:val="left"/>
              <w:rPr>
                <w:b/>
                <w:bCs/>
                <w:sz w:val="19"/>
                <w:szCs w:val="19"/>
              </w:rPr>
            </w:pP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2CE26D7F" w14:textId="77777777" w:rsidR="0059634B" w:rsidRDefault="0059634B">
            <w:pPr>
              <w:spacing w:before="40" w:after="40" w:line="240" w:lineRule="auto"/>
              <w:jc w:val="center"/>
              <w:rPr>
                <w:b/>
                <w:bCs/>
                <w:sz w:val="19"/>
                <w:szCs w:val="19"/>
              </w:rPr>
            </w:pP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058F63E7" w14:textId="77777777" w:rsidR="0059634B" w:rsidRDefault="004933F5">
            <w:pPr>
              <w:spacing w:before="40" w:after="40" w:line="240" w:lineRule="auto"/>
              <w:jc w:val="center"/>
              <w:rPr>
                <w:b/>
                <w:bCs/>
                <w:sz w:val="19"/>
                <w:szCs w:val="19"/>
              </w:rPr>
            </w:pPr>
            <w:r>
              <w:rPr>
                <w:b/>
                <w:bCs/>
                <w:sz w:val="19"/>
                <w:szCs w:val="19"/>
              </w:rPr>
              <w:t>18,555</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68F84253" w14:textId="77777777" w:rsidR="0059634B" w:rsidRDefault="004933F5">
            <w:pPr>
              <w:spacing w:before="40" w:after="40" w:line="240" w:lineRule="auto"/>
              <w:jc w:val="center"/>
              <w:rPr>
                <w:b/>
                <w:bCs/>
                <w:sz w:val="19"/>
                <w:szCs w:val="19"/>
              </w:rPr>
            </w:pPr>
            <w:r>
              <w:rPr>
                <w:b/>
                <w:bCs/>
                <w:sz w:val="19"/>
                <w:szCs w:val="19"/>
              </w:rPr>
              <w:t>7,433</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171546D7" w14:textId="77777777" w:rsidR="0059634B" w:rsidRDefault="0059634B">
            <w:pPr>
              <w:spacing w:before="40" w:after="40" w:line="240" w:lineRule="auto"/>
              <w:jc w:val="center"/>
              <w:rPr>
                <w:b/>
                <w:bCs/>
                <w:sz w:val="19"/>
                <w:szCs w:val="19"/>
              </w:rPr>
            </w:pPr>
          </w:p>
        </w:tc>
      </w:tr>
    </w:tbl>
    <w:p w14:paraId="37AF2D26" w14:textId="77777777" w:rsidR="0059634B" w:rsidRDefault="004933F5">
      <w:r>
        <w:t xml:space="preserve"> </w:t>
      </w:r>
    </w:p>
    <w:p w14:paraId="5663E744" w14:textId="77777777" w:rsidR="0059634B" w:rsidRDefault="004933F5">
      <w:pPr>
        <w:keepNext/>
        <w:spacing w:before="60" w:after="220" w:line="240" w:lineRule="auto"/>
        <w:ind w:left="720"/>
        <w:rPr>
          <w:b/>
          <w:bCs/>
          <w:sz w:val="18"/>
          <w:szCs w:val="18"/>
        </w:rPr>
      </w:pPr>
      <w:r>
        <w:rPr>
          <w:b/>
          <w:bCs/>
          <w:sz w:val="18"/>
          <w:szCs w:val="18"/>
        </w:rPr>
        <w:t>Legend:</w:t>
      </w:r>
    </w:p>
    <w:p w14:paraId="51ABFB16" w14:textId="77777777" w:rsidR="0059634B" w:rsidRDefault="004933F5">
      <w:pPr>
        <w:numPr>
          <w:ilvl w:val="0"/>
          <w:numId w:val="15"/>
        </w:numPr>
        <w:spacing w:before="60" w:line="240" w:lineRule="auto"/>
        <w:rPr>
          <w:sz w:val="18"/>
          <w:szCs w:val="18"/>
        </w:rPr>
      </w:pPr>
      <w:r>
        <w:rPr>
          <w:sz w:val="18"/>
          <w:szCs w:val="18"/>
        </w:rPr>
        <w:t>Benign run = a run in which no attack is switched on; baseline = the 300 s of normal operation, cooldown = the 120 s that follow (the point at which an attack would have started is the end of the baseline).</w:t>
      </w:r>
    </w:p>
    <w:p w14:paraId="4DCC5D99" w14:textId="77777777" w:rsidR="0059634B" w:rsidRDefault="004933F5">
      <w:pPr>
        <w:numPr>
          <w:ilvl w:val="0"/>
          <w:numId w:val="15"/>
        </w:numPr>
        <w:spacing w:line="240" w:lineRule="auto"/>
        <w:rPr>
          <w:sz w:val="18"/>
          <w:szCs w:val="18"/>
        </w:rPr>
      </w:pPr>
      <w:r>
        <w:rPr>
          <w:sz w:val="18"/>
          <w:szCs w:val="18"/>
        </w:rPr>
        <w:t>Boards = the boards that recorded in the run (the root and the child nodes); the star run at Yuchengco has 6 boards.</w:t>
      </w:r>
    </w:p>
    <w:p w14:paraId="342F91EC" w14:textId="77777777" w:rsidR="0059634B" w:rsidRDefault="004933F5">
      <w:pPr>
        <w:numPr>
          <w:ilvl w:val="0"/>
          <w:numId w:val="15"/>
        </w:numPr>
        <w:spacing w:line="240" w:lineRule="auto"/>
        <w:rPr>
          <w:sz w:val="18"/>
          <w:szCs w:val="18"/>
        </w:rPr>
      </w:pPr>
      <w:r>
        <w:rPr>
          <w:sz w:val="18"/>
          <w:szCs w:val="18"/>
        </w:rPr>
        <w:t>Windows = one-second windows of all boards (Table 6.2).</w:t>
      </w:r>
    </w:p>
    <w:p w14:paraId="1FFDCE52" w14:textId="77777777" w:rsidR="0059634B" w:rsidRDefault="004933F5">
      <w:pPr>
        <w:numPr>
          <w:ilvl w:val="0"/>
          <w:numId w:val="15"/>
        </w:numPr>
        <w:spacing w:line="240" w:lineRule="auto"/>
        <w:rPr>
          <w:sz w:val="18"/>
          <w:szCs w:val="18"/>
        </w:rPr>
      </w:pPr>
      <w:r>
        <w:rPr>
          <w:sz w:val="18"/>
          <w:szCs w:val="18"/>
        </w:rPr>
        <w:t>Verifier grade = the confidence grade that the verifier gives to its verdict (Section 4.2.7.1).</w:t>
      </w:r>
    </w:p>
    <w:p w14:paraId="66E0F37B" w14:textId="77777777" w:rsidR="0059634B" w:rsidRDefault="004933F5">
      <w:pPr>
        <w:numPr>
          <w:ilvl w:val="0"/>
          <w:numId w:val="15"/>
        </w:numPr>
        <w:spacing w:after="220" w:line="240" w:lineRule="auto"/>
        <w:rPr>
          <w:sz w:val="18"/>
          <w:szCs w:val="18"/>
        </w:rPr>
      </w:pPr>
      <w:r>
        <w:rPr>
          <w:sz w:val="18"/>
          <w:szCs w:val="18"/>
        </w:rPr>
        <w:t>Scenario = stationary, burst or highload (Section 4.2.2.5).</w:t>
      </w:r>
    </w:p>
    <w:p w14:paraId="5EE9B1C3" w14:textId="77777777" w:rsidR="0059634B" w:rsidRDefault="004933F5">
      <w:pPr>
        <w:spacing w:before="180" w:after="180"/>
      </w:pPr>
      <w:r>
        <w:t xml:space="preserve">Whether a node is a victim depends on where the attacker sits in that run, so the number of victims differs by topology (Table 6.4).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w:t>
      </w:r>
      <w:r>
        <w:t xml:space="preserve">the clustering results of Section 6.4. </w:t>
      </w:r>
      <w:r>
        <w:lastRenderedPageBreak/>
        <w:t>The blackhole runs hold 123 victim boards and 92 bystander boards. In a wormhole run, every non-attacker node is untouched, and the 36 runs hold 180 such boards. The verifier confirmed the attack in all 36 blackhole runs and all 36 wormhole runs, and found no attack signature in any of the 8 benign runs (Section 6.2).</w:t>
      </w:r>
    </w:p>
    <w:p w14:paraId="46557E40" w14:textId="77777777" w:rsidR="0059634B" w:rsidRDefault="004933F5">
      <w:pPr>
        <w:keepNext/>
        <w:spacing w:before="180" w:after="180"/>
        <w:rPr>
          <w:b/>
          <w:bCs/>
        </w:rPr>
      </w:pPr>
      <w:bookmarkStart w:id="1278" w:name="_Toc9001226"/>
      <w:bookmarkEnd w:id="1278"/>
      <w:r>
        <w:rPr>
          <w:b/>
          <w:bCs/>
        </w:rPr>
        <w:t>Table 6.4 Runs and Boards by Topology</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03"/>
        <w:gridCol w:w="1271"/>
        <w:gridCol w:w="1102"/>
        <w:gridCol w:w="1102"/>
        <w:gridCol w:w="1271"/>
        <w:gridCol w:w="1186"/>
        <w:gridCol w:w="1271"/>
      </w:tblGrid>
      <w:tr w:rsidR="0059634B" w14:paraId="5C02FE5E" w14:textId="77777777">
        <w:trPr>
          <w:cantSplit/>
          <w:trHeight w:val="525"/>
          <w:tblHeader/>
        </w:trPr>
        <w:tc>
          <w:tcPr>
            <w:tcW w:w="110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8D9331E" w14:textId="77777777" w:rsidR="0059634B" w:rsidRDefault="004933F5">
            <w:pPr>
              <w:keepNext/>
              <w:spacing w:before="40" w:after="40" w:line="240" w:lineRule="auto"/>
              <w:jc w:val="left"/>
              <w:rPr>
                <w:b/>
                <w:bCs/>
                <w:sz w:val="19"/>
                <w:szCs w:val="19"/>
              </w:rPr>
            </w:pPr>
            <w:r>
              <w:rPr>
                <w:b/>
                <w:bCs/>
                <w:sz w:val="19"/>
                <w:szCs w:val="19"/>
              </w:rPr>
              <w:t>Topology</w:t>
            </w:r>
          </w:p>
        </w:tc>
        <w:tc>
          <w:tcPr>
            <w:tcW w:w="12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F8AE5E2" w14:textId="77777777" w:rsidR="0059634B" w:rsidRDefault="004933F5">
            <w:pPr>
              <w:keepNext/>
              <w:spacing w:before="40" w:after="40" w:line="240" w:lineRule="auto"/>
              <w:jc w:val="center"/>
              <w:rPr>
                <w:b/>
                <w:bCs/>
                <w:sz w:val="19"/>
                <w:szCs w:val="19"/>
              </w:rPr>
            </w:pPr>
            <w:r>
              <w:rPr>
                <w:b/>
                <w:bCs/>
                <w:sz w:val="19"/>
                <w:szCs w:val="19"/>
              </w:rPr>
              <w:t>Blackhole runs, confirmed in brackets (count)</w:t>
            </w:r>
          </w:p>
        </w:tc>
        <w:tc>
          <w:tcPr>
            <w:tcW w:w="11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A1DCBB" w14:textId="77777777" w:rsidR="0059634B" w:rsidRDefault="004933F5">
            <w:pPr>
              <w:keepNext/>
              <w:spacing w:before="40" w:after="40" w:line="240" w:lineRule="auto"/>
              <w:jc w:val="center"/>
              <w:rPr>
                <w:b/>
                <w:bCs/>
                <w:sz w:val="19"/>
                <w:szCs w:val="19"/>
              </w:rPr>
            </w:pPr>
            <w:r>
              <w:rPr>
                <w:b/>
                <w:bCs/>
                <w:sz w:val="19"/>
                <w:szCs w:val="19"/>
              </w:rPr>
              <w:t>Blackhole victim boards (count)</w:t>
            </w:r>
          </w:p>
        </w:tc>
        <w:tc>
          <w:tcPr>
            <w:tcW w:w="11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9DAC4E" w14:textId="77777777" w:rsidR="0059634B" w:rsidRDefault="004933F5">
            <w:pPr>
              <w:keepNext/>
              <w:spacing w:before="40" w:after="40" w:line="240" w:lineRule="auto"/>
              <w:jc w:val="center"/>
              <w:rPr>
                <w:b/>
                <w:bCs/>
                <w:sz w:val="19"/>
                <w:szCs w:val="19"/>
              </w:rPr>
            </w:pPr>
            <w:r>
              <w:rPr>
                <w:b/>
                <w:bCs/>
                <w:sz w:val="19"/>
                <w:szCs w:val="19"/>
              </w:rPr>
              <w:t>Blackhole bystander boards (count)</w:t>
            </w:r>
          </w:p>
        </w:tc>
        <w:tc>
          <w:tcPr>
            <w:tcW w:w="12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E7F2EB" w14:textId="77777777" w:rsidR="0059634B" w:rsidRDefault="004933F5">
            <w:pPr>
              <w:keepNext/>
              <w:spacing w:before="40" w:after="40" w:line="240" w:lineRule="auto"/>
              <w:jc w:val="center"/>
              <w:rPr>
                <w:b/>
                <w:bCs/>
                <w:sz w:val="19"/>
                <w:szCs w:val="19"/>
              </w:rPr>
            </w:pPr>
            <w:r>
              <w:rPr>
                <w:b/>
                <w:bCs/>
                <w:sz w:val="19"/>
                <w:szCs w:val="19"/>
              </w:rPr>
              <w:t>Wormhole runs, confirmed in brackets (count)</w:t>
            </w:r>
          </w:p>
        </w:tc>
        <w:tc>
          <w:tcPr>
            <w:tcW w:w="11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5EFF41" w14:textId="77777777" w:rsidR="0059634B" w:rsidRDefault="004933F5">
            <w:pPr>
              <w:keepNext/>
              <w:spacing w:before="40" w:after="40" w:line="240" w:lineRule="auto"/>
              <w:jc w:val="center"/>
              <w:rPr>
                <w:b/>
                <w:bCs/>
                <w:sz w:val="19"/>
                <w:szCs w:val="19"/>
              </w:rPr>
            </w:pPr>
            <w:r>
              <w:rPr>
                <w:b/>
                <w:bCs/>
                <w:sz w:val="19"/>
                <w:szCs w:val="19"/>
              </w:rPr>
              <w:t>Wormhole non-attacker boards (count)</w:t>
            </w:r>
          </w:p>
        </w:tc>
        <w:tc>
          <w:tcPr>
            <w:tcW w:w="12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73514E" w14:textId="77777777" w:rsidR="0059634B" w:rsidRDefault="004933F5">
            <w:pPr>
              <w:keepNext/>
              <w:spacing w:before="40" w:after="40" w:line="240" w:lineRule="auto"/>
              <w:jc w:val="center"/>
              <w:rPr>
                <w:b/>
                <w:bCs/>
                <w:sz w:val="19"/>
                <w:szCs w:val="19"/>
              </w:rPr>
            </w:pPr>
            <w:r>
              <w:rPr>
                <w:b/>
                <w:bCs/>
                <w:sz w:val="19"/>
                <w:szCs w:val="19"/>
              </w:rPr>
              <w:t>Benign runs, confirmed in brackets (count)</w:t>
            </w:r>
          </w:p>
        </w:tc>
      </w:tr>
      <w:tr w:rsidR="0059634B" w14:paraId="19579F3A"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E53E9A" w14:textId="77777777" w:rsidR="0059634B" w:rsidRDefault="004933F5">
            <w:pPr>
              <w:spacing w:before="40" w:after="40" w:line="240" w:lineRule="auto"/>
              <w:jc w:val="left"/>
              <w:rPr>
                <w:sz w:val="19"/>
                <w:szCs w:val="19"/>
              </w:rPr>
            </w:pPr>
            <w:r>
              <w:rPr>
                <w:sz w:val="19"/>
                <w:szCs w:val="19"/>
              </w:rPr>
              <w:t>Linear</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6A9F8DB5"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060C4B06" w14:textId="77777777" w:rsidR="0059634B" w:rsidRDefault="004933F5">
            <w:pPr>
              <w:spacing w:before="40" w:after="40" w:line="240" w:lineRule="auto"/>
              <w:jc w:val="center"/>
              <w:rPr>
                <w:sz w:val="19"/>
                <w:szCs w:val="19"/>
              </w:rPr>
            </w:pPr>
            <w:r>
              <w:rPr>
                <w:sz w:val="19"/>
                <w:szCs w:val="19"/>
              </w:rPr>
              <w:t>33</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20A6D8BC" w14:textId="77777777" w:rsidR="0059634B" w:rsidRDefault="004933F5">
            <w:pPr>
              <w:spacing w:before="40" w:after="40" w:line="240" w:lineRule="auto"/>
              <w:jc w:val="center"/>
              <w:rPr>
                <w:sz w:val="19"/>
                <w:szCs w:val="19"/>
              </w:rPr>
            </w:pPr>
            <w:r>
              <w:rPr>
                <w:sz w:val="19"/>
                <w:szCs w:val="19"/>
              </w:rPr>
              <w:t>21</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3BD55693"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02671AAD"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48770715" w14:textId="77777777" w:rsidR="0059634B" w:rsidRDefault="004933F5">
            <w:pPr>
              <w:spacing w:before="40" w:after="40" w:line="240" w:lineRule="auto"/>
              <w:jc w:val="center"/>
              <w:rPr>
                <w:sz w:val="19"/>
                <w:szCs w:val="19"/>
              </w:rPr>
            </w:pPr>
            <w:r>
              <w:rPr>
                <w:sz w:val="19"/>
                <w:szCs w:val="19"/>
              </w:rPr>
              <w:t>3 (3)</w:t>
            </w:r>
          </w:p>
        </w:tc>
      </w:tr>
      <w:tr w:rsidR="0059634B" w14:paraId="2386D2F0"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844272" w14:textId="77777777" w:rsidR="0059634B" w:rsidRDefault="004933F5">
            <w:pPr>
              <w:spacing w:before="40" w:after="40" w:line="240" w:lineRule="auto"/>
              <w:jc w:val="left"/>
              <w:rPr>
                <w:sz w:val="19"/>
                <w:szCs w:val="19"/>
              </w:rPr>
            </w:pPr>
            <w:r>
              <w:rPr>
                <w:sz w:val="19"/>
                <w:szCs w:val="19"/>
              </w:rPr>
              <w:t>Partial mesh</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59F5E91A"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49FC748B" w14:textId="77777777" w:rsidR="0059634B" w:rsidRDefault="004933F5">
            <w:pPr>
              <w:spacing w:before="40" w:after="40" w:line="240" w:lineRule="auto"/>
              <w:jc w:val="center"/>
              <w:rPr>
                <w:sz w:val="19"/>
                <w:szCs w:val="19"/>
              </w:rPr>
            </w:pPr>
            <w:r>
              <w:rPr>
                <w:sz w:val="19"/>
                <w:szCs w:val="19"/>
              </w:rPr>
              <w:t>18</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750FDA20" w14:textId="77777777" w:rsidR="0059634B" w:rsidRDefault="004933F5">
            <w:pPr>
              <w:spacing w:before="40" w:after="40" w:line="240" w:lineRule="auto"/>
              <w:jc w:val="center"/>
              <w:rPr>
                <w:sz w:val="19"/>
                <w:szCs w:val="19"/>
              </w:rPr>
            </w:pPr>
            <w:r>
              <w:rPr>
                <w:sz w:val="19"/>
                <w:szCs w:val="19"/>
              </w:rPr>
              <w:t>36</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7C2FF176"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564F352D"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37B7DC2F" w14:textId="77777777" w:rsidR="0059634B" w:rsidRDefault="004933F5">
            <w:pPr>
              <w:spacing w:before="40" w:after="40" w:line="240" w:lineRule="auto"/>
              <w:jc w:val="center"/>
              <w:rPr>
                <w:sz w:val="19"/>
                <w:szCs w:val="19"/>
              </w:rPr>
            </w:pPr>
            <w:r>
              <w:rPr>
                <w:sz w:val="19"/>
                <w:szCs w:val="19"/>
              </w:rPr>
              <w:t>1 (1)</w:t>
            </w:r>
          </w:p>
        </w:tc>
      </w:tr>
      <w:tr w:rsidR="0059634B" w14:paraId="0F3FD422"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570F31" w14:textId="77777777" w:rsidR="0059634B" w:rsidRDefault="004933F5">
            <w:pPr>
              <w:spacing w:before="40" w:after="40" w:line="240" w:lineRule="auto"/>
              <w:jc w:val="left"/>
              <w:rPr>
                <w:sz w:val="19"/>
                <w:szCs w:val="19"/>
              </w:rPr>
            </w:pPr>
            <w:r>
              <w:rPr>
                <w:sz w:val="19"/>
                <w:szCs w:val="19"/>
              </w:rPr>
              <w:t>Star</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54EE81A6"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5CF095A5" w14:textId="77777777" w:rsidR="0059634B" w:rsidRDefault="004933F5">
            <w:pPr>
              <w:spacing w:before="40" w:after="40" w:line="240" w:lineRule="auto"/>
              <w:jc w:val="center"/>
              <w:rPr>
                <w:sz w:val="19"/>
                <w:szCs w:val="19"/>
              </w:rPr>
            </w:pPr>
            <w:r>
              <w:rPr>
                <w:sz w:val="19"/>
                <w:szCs w:val="19"/>
              </w:rPr>
              <w:t>54</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14A9BAB4" w14:textId="77777777" w:rsidR="0059634B" w:rsidRDefault="004933F5">
            <w:pPr>
              <w:spacing w:before="40" w:after="40" w:line="240" w:lineRule="auto"/>
              <w:jc w:val="center"/>
              <w:rPr>
                <w:sz w:val="19"/>
                <w:szCs w:val="19"/>
              </w:rPr>
            </w:pPr>
            <w:r>
              <w:rPr>
                <w:sz w:val="19"/>
                <w:szCs w:val="19"/>
              </w:rPr>
              <w:t>0</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4E6C441C"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2A7DD345"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381EC387" w14:textId="77777777" w:rsidR="0059634B" w:rsidRDefault="004933F5">
            <w:pPr>
              <w:spacing w:before="40" w:after="40" w:line="240" w:lineRule="auto"/>
              <w:jc w:val="center"/>
              <w:rPr>
                <w:sz w:val="19"/>
                <w:szCs w:val="19"/>
              </w:rPr>
            </w:pPr>
            <w:r>
              <w:rPr>
                <w:sz w:val="19"/>
                <w:szCs w:val="19"/>
              </w:rPr>
              <w:t>3 (3)</w:t>
            </w:r>
          </w:p>
        </w:tc>
      </w:tr>
      <w:tr w:rsidR="0059634B" w14:paraId="48082DCC"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B9D7C6" w14:textId="77777777" w:rsidR="0059634B" w:rsidRDefault="004933F5">
            <w:pPr>
              <w:spacing w:before="40" w:after="40" w:line="240" w:lineRule="auto"/>
              <w:jc w:val="left"/>
              <w:rPr>
                <w:sz w:val="19"/>
                <w:szCs w:val="19"/>
              </w:rPr>
            </w:pPr>
            <w:r>
              <w:rPr>
                <w:sz w:val="19"/>
                <w:szCs w:val="19"/>
              </w:rPr>
              <w:t>Tree</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5A977BFA"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007C16BE" w14:textId="77777777" w:rsidR="0059634B" w:rsidRDefault="004933F5">
            <w:pPr>
              <w:spacing w:before="40" w:after="40" w:line="240" w:lineRule="auto"/>
              <w:jc w:val="center"/>
              <w:rPr>
                <w:sz w:val="19"/>
                <w:szCs w:val="19"/>
              </w:rPr>
            </w:pPr>
            <w:r>
              <w:rPr>
                <w:sz w:val="19"/>
                <w:szCs w:val="19"/>
              </w:rPr>
              <w:t>18</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3381203C" w14:textId="77777777" w:rsidR="0059634B" w:rsidRDefault="004933F5">
            <w:pPr>
              <w:spacing w:before="40" w:after="40" w:line="240" w:lineRule="auto"/>
              <w:jc w:val="center"/>
              <w:rPr>
                <w:sz w:val="19"/>
                <w:szCs w:val="19"/>
              </w:rPr>
            </w:pPr>
            <w:r>
              <w:rPr>
                <w:sz w:val="19"/>
                <w:szCs w:val="19"/>
              </w:rPr>
              <w:t>35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7BBE73E3"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5470CBDB"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06496083" w14:textId="77777777" w:rsidR="0059634B" w:rsidRDefault="004933F5">
            <w:pPr>
              <w:spacing w:before="40" w:after="40" w:line="240" w:lineRule="auto"/>
              <w:jc w:val="center"/>
              <w:rPr>
                <w:sz w:val="19"/>
                <w:szCs w:val="19"/>
              </w:rPr>
            </w:pPr>
            <w:r>
              <w:rPr>
                <w:sz w:val="19"/>
                <w:szCs w:val="19"/>
              </w:rPr>
              <w:t>1 (1)</w:t>
            </w:r>
          </w:p>
        </w:tc>
      </w:tr>
      <w:tr w:rsidR="0059634B" w14:paraId="638F7405"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D1CB64" w14:textId="77777777" w:rsidR="0059634B" w:rsidRDefault="004933F5">
            <w:pPr>
              <w:spacing w:before="40" w:after="40" w:line="240" w:lineRule="auto"/>
              <w:jc w:val="left"/>
              <w:rPr>
                <w:b/>
                <w:bCs/>
                <w:sz w:val="19"/>
                <w:szCs w:val="19"/>
              </w:rPr>
            </w:pPr>
            <w:r>
              <w:rPr>
                <w:b/>
                <w:bCs/>
                <w:sz w:val="19"/>
                <w:szCs w:val="19"/>
              </w:rPr>
              <w:t>All</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1774A4D4" w14:textId="77777777" w:rsidR="0059634B" w:rsidRDefault="004933F5">
            <w:pPr>
              <w:spacing w:before="40" w:after="40" w:line="240" w:lineRule="auto"/>
              <w:jc w:val="center"/>
              <w:rPr>
                <w:b/>
                <w:bCs/>
                <w:sz w:val="19"/>
                <w:szCs w:val="19"/>
              </w:rPr>
            </w:pPr>
            <w:r>
              <w:rPr>
                <w:b/>
                <w:bCs/>
                <w:sz w:val="19"/>
                <w:szCs w:val="19"/>
              </w:rPr>
              <w:t>36 (36)</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70E42943" w14:textId="77777777" w:rsidR="0059634B" w:rsidRDefault="004933F5">
            <w:pPr>
              <w:spacing w:before="40" w:after="40" w:line="240" w:lineRule="auto"/>
              <w:jc w:val="center"/>
              <w:rPr>
                <w:b/>
                <w:bCs/>
                <w:sz w:val="19"/>
                <w:szCs w:val="19"/>
              </w:rPr>
            </w:pPr>
            <w:r>
              <w:rPr>
                <w:b/>
                <w:bCs/>
                <w:sz w:val="19"/>
                <w:szCs w:val="19"/>
              </w:rPr>
              <w:t>123</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7C0FDDC8" w14:textId="77777777" w:rsidR="0059634B" w:rsidRDefault="004933F5">
            <w:pPr>
              <w:spacing w:before="40" w:after="40" w:line="240" w:lineRule="auto"/>
              <w:jc w:val="center"/>
              <w:rPr>
                <w:b/>
                <w:bCs/>
                <w:sz w:val="19"/>
                <w:szCs w:val="19"/>
              </w:rPr>
            </w:pPr>
            <w:r>
              <w:rPr>
                <w:b/>
                <w:bCs/>
                <w:sz w:val="19"/>
                <w:szCs w:val="19"/>
              </w:rPr>
              <w:t>92</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07BC37F9" w14:textId="77777777" w:rsidR="0059634B" w:rsidRDefault="004933F5">
            <w:pPr>
              <w:spacing w:before="40" w:after="40" w:line="240" w:lineRule="auto"/>
              <w:jc w:val="center"/>
              <w:rPr>
                <w:b/>
                <w:bCs/>
                <w:sz w:val="19"/>
                <w:szCs w:val="19"/>
              </w:rPr>
            </w:pPr>
            <w:r>
              <w:rPr>
                <w:b/>
                <w:bCs/>
                <w:sz w:val="19"/>
                <w:szCs w:val="19"/>
              </w:rPr>
              <w:t>36 (36)</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5ABBF7BD" w14:textId="77777777" w:rsidR="0059634B" w:rsidRDefault="004933F5">
            <w:pPr>
              <w:spacing w:before="40" w:after="40" w:line="240" w:lineRule="auto"/>
              <w:jc w:val="center"/>
              <w:rPr>
                <w:b/>
                <w:bCs/>
                <w:sz w:val="19"/>
                <w:szCs w:val="19"/>
              </w:rPr>
            </w:pPr>
            <w:r>
              <w:rPr>
                <w:b/>
                <w:bCs/>
                <w:sz w:val="19"/>
                <w:szCs w:val="19"/>
              </w:rPr>
              <w:t>180</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781BF4E9" w14:textId="77777777" w:rsidR="0059634B" w:rsidRDefault="004933F5">
            <w:pPr>
              <w:spacing w:before="40" w:after="40" w:line="240" w:lineRule="auto"/>
              <w:jc w:val="center"/>
              <w:rPr>
                <w:b/>
                <w:bCs/>
                <w:sz w:val="19"/>
                <w:szCs w:val="19"/>
              </w:rPr>
            </w:pPr>
            <w:r>
              <w:rPr>
                <w:b/>
                <w:bCs/>
                <w:sz w:val="19"/>
                <w:szCs w:val="19"/>
              </w:rPr>
              <w:t>8 (8)</w:t>
            </w:r>
          </w:p>
        </w:tc>
      </w:tr>
    </w:tbl>
    <w:p w14:paraId="1162DAE1" w14:textId="77777777" w:rsidR="0059634B" w:rsidRDefault="004933F5">
      <w:r>
        <w:t xml:space="preserve"> </w:t>
      </w:r>
    </w:p>
    <w:p w14:paraId="1873B545" w14:textId="77777777" w:rsidR="0059634B" w:rsidRDefault="004933F5">
      <w:pPr>
        <w:keepNext/>
        <w:spacing w:before="60" w:after="220" w:line="240" w:lineRule="auto"/>
        <w:ind w:left="720"/>
        <w:rPr>
          <w:b/>
          <w:bCs/>
          <w:sz w:val="18"/>
          <w:szCs w:val="18"/>
        </w:rPr>
      </w:pPr>
      <w:r>
        <w:rPr>
          <w:b/>
          <w:bCs/>
          <w:sz w:val="18"/>
          <w:szCs w:val="18"/>
        </w:rPr>
        <w:t>Legend:</w:t>
      </w:r>
    </w:p>
    <w:p w14:paraId="29FDCF24" w14:textId="77777777" w:rsidR="0059634B" w:rsidRDefault="004933F5">
      <w:pPr>
        <w:numPr>
          <w:ilvl w:val="0"/>
          <w:numId w:val="15"/>
        </w:numPr>
        <w:spacing w:before="60" w:line="240" w:lineRule="auto"/>
        <w:rPr>
          <w:sz w:val="18"/>
          <w:szCs w:val="18"/>
        </w:rPr>
      </w:pPr>
      <w:r>
        <w:rPr>
          <w:sz w:val="18"/>
          <w:szCs w:val="18"/>
        </w:rPr>
        <w:t>Topology = the shape in which the boards are linked to the root (Section 5.5).</w:t>
      </w:r>
    </w:p>
    <w:p w14:paraId="09005EF7" w14:textId="77777777" w:rsidR="0059634B" w:rsidRDefault="004933F5">
      <w:pPr>
        <w:numPr>
          <w:ilvl w:val="0"/>
          <w:numId w:val="15"/>
        </w:numPr>
        <w:spacing w:line="240" w:lineRule="auto"/>
        <w:rPr>
          <w:sz w:val="18"/>
          <w:szCs w:val="18"/>
        </w:rPr>
      </w:pPr>
      <w:r>
        <w:rPr>
          <w:sz w:val="18"/>
          <w:szCs w:val="18"/>
        </w:rPr>
        <w:t>Confirmed = the verifier found the attack in the run (Section 6.2); for a benign run, confirmed = the verifier found no attack signature.</w:t>
      </w:r>
    </w:p>
    <w:p w14:paraId="6E47D6C3" w14:textId="77777777" w:rsidR="0059634B" w:rsidRDefault="004933F5">
      <w:pPr>
        <w:numPr>
          <w:ilvl w:val="0"/>
          <w:numId w:val="15"/>
        </w:numPr>
        <w:spacing w:line="240" w:lineRule="auto"/>
        <w:rPr>
          <w:sz w:val="18"/>
          <w:szCs w:val="18"/>
        </w:rPr>
      </w:pPr>
      <w:r>
        <w:rPr>
          <w:sz w:val="18"/>
          <w:szCs w:val="18"/>
        </w:rPr>
        <w:t>Verifier = the script that checks every run against its schedule (Section 4.2.7.1).</w:t>
      </w:r>
    </w:p>
    <w:p w14:paraId="5506D70C" w14:textId="77777777" w:rsidR="0059634B" w:rsidRDefault="004933F5">
      <w:pPr>
        <w:numPr>
          <w:ilvl w:val="0"/>
          <w:numId w:val="15"/>
        </w:numPr>
        <w:spacing w:line="240" w:lineRule="auto"/>
        <w:rPr>
          <w:sz w:val="18"/>
          <w:szCs w:val="18"/>
        </w:rPr>
      </w:pPr>
      <w:r>
        <w:rPr>
          <w:sz w:val="18"/>
          <w:szCs w:val="18"/>
        </w:rPr>
        <w:t>Victim and bystander are defined at the start of the chapter; boards are non-attacker nodes. The blackhole runs hold 6 non-attacker nodes each, and the tree run at G402 with highload has 5 labelled boards, because board B768, a bystander, has no data (Table 6.6).</w:t>
      </w:r>
    </w:p>
    <w:p w14:paraId="0274C9E5" w14:textId="77777777" w:rsidR="0059634B" w:rsidRDefault="004933F5">
      <w:pPr>
        <w:numPr>
          <w:ilvl w:val="0"/>
          <w:numId w:val="15"/>
        </w:numPr>
        <w:spacing w:line="240" w:lineRule="auto"/>
        <w:rPr>
          <w:sz w:val="18"/>
          <w:szCs w:val="18"/>
        </w:rPr>
      </w:pPr>
      <w:r>
        <w:rPr>
          <w:sz w:val="18"/>
          <w:szCs w:val="18"/>
        </w:rPr>
        <w:t>Wormhole non-attacker boards = the 5 boards of each wormhole run that are neither the root nor a tunnel end; none of them is a victim.</w:t>
      </w:r>
    </w:p>
    <w:p w14:paraId="55720432" w14:textId="77777777" w:rsidR="0059634B" w:rsidRDefault="004933F5">
      <w:pPr>
        <w:numPr>
          <w:ilvl w:val="0"/>
          <w:numId w:val="15"/>
        </w:numPr>
        <w:spacing w:line="240" w:lineRule="auto"/>
        <w:rPr>
          <w:sz w:val="18"/>
          <w:szCs w:val="18"/>
        </w:rPr>
      </w:pPr>
      <w:r>
        <w:rPr>
          <w:sz w:val="18"/>
          <w:szCs w:val="18"/>
        </w:rPr>
        <w:t>Board names such as B768 = the last four hexadecimal digits of the MAC address of the board.</w:t>
      </w:r>
    </w:p>
    <w:p w14:paraId="1217E03D" w14:textId="77777777" w:rsidR="0059634B" w:rsidRDefault="004933F5">
      <w:pPr>
        <w:numPr>
          <w:ilvl w:val="0"/>
          <w:numId w:val="15"/>
        </w:numPr>
        <w:spacing w:after="220" w:line="240" w:lineRule="auto"/>
        <w:rPr>
          <w:sz w:val="18"/>
          <w:szCs w:val="18"/>
        </w:rPr>
      </w:pPr>
      <w:r>
        <w:rPr>
          <w:sz w:val="18"/>
          <w:szCs w:val="18"/>
        </w:rPr>
        <w:t>G402 = Room G402; highload = one of the traffic scenarios (Section 4.2.2.5).</w:t>
      </w:r>
    </w:p>
    <w:p w14:paraId="3902481F" w14:textId="77777777" w:rsidR="0059634B" w:rsidRDefault="004933F5">
      <w:pPr>
        <w:spacing w:before="180" w:after="180"/>
      </w:pPr>
      <w:r>
        <w:t xml:space="preserve">Some cells were captured more than once. Fifteen earlier captures of 11 cells were replaced by a newer capture and moved to an archive folder of the repository: 7 of the blackhole runs, 7 of the wormhole runs and 1 of the benign runs (Table 6.5). Only the newest capture of a cell is analysed, and every run counted in this chapter is the capture that stands in the dataset. The table gives the verdict that the verifier recorded for the earlier capture where one exists. The reasons for each r</w:t>
      </w:r>
      <w:r>
        <w:t>eplacement are kept in the verification log of the repository and are not repeated here.</w:t>
      </w:r>
    </w:p>
    <w:p w14:paraId="27959D70" w14:textId="77777777" w:rsidR="0059634B" w:rsidRDefault="004933F5">
      <w:pPr>
        <w:keepNext/>
        <w:spacing w:before="180" w:after="180"/>
        <w:rPr>
          <w:b/>
          <w:bCs/>
        </w:rPr>
      </w:pPr>
      <w:bookmarkStart w:id="1279" w:name="_Toc9001227"/>
      <w:bookmarkEnd w:id="1279"/>
      <w:r>
        <w:rPr>
          <w:b/>
          <w:bCs/>
        </w:rPr>
        <w:lastRenderedPageBreak/>
        <w:t>Table 6.5 Earlier Captures Replaced by a Newer Capture</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14"/>
        <w:gridCol w:w="3655"/>
        <w:gridCol w:w="1162"/>
        <w:gridCol w:w="2575"/>
      </w:tblGrid>
      <w:tr w:rsidR="0059634B" w14:paraId="2442A5DD" w14:textId="77777777">
        <w:trPr>
          <w:cantSplit/>
          <w:trHeight w:val="525"/>
          <w:tblHeader/>
        </w:trPr>
        <w:tc>
          <w:tcPr>
            <w:tcW w:w="91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1C592CD" w14:textId="77777777" w:rsidR="0059634B" w:rsidRDefault="004933F5">
            <w:pPr>
              <w:keepNext/>
              <w:spacing w:before="40" w:after="40" w:line="240" w:lineRule="auto"/>
              <w:jc w:val="left"/>
              <w:rPr>
                <w:b/>
                <w:bCs/>
                <w:sz w:val="19"/>
                <w:szCs w:val="19"/>
              </w:rPr>
            </w:pPr>
            <w:r>
              <w:rPr>
                <w:b/>
                <w:bCs/>
                <w:sz w:val="19"/>
                <w:szCs w:val="19"/>
              </w:rPr>
              <w:t>Attack</w:t>
            </w:r>
          </w:p>
        </w:tc>
        <w:tc>
          <w:tcPr>
            <w:tcW w:w="365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9D9665" w14:textId="77777777" w:rsidR="0059634B" w:rsidRDefault="004933F5">
            <w:pPr>
              <w:keepNext/>
              <w:spacing w:before="40" w:after="40" w:line="240" w:lineRule="auto"/>
              <w:jc w:val="left"/>
              <w:rPr>
                <w:b/>
                <w:bCs/>
                <w:sz w:val="19"/>
                <w:szCs w:val="19"/>
              </w:rPr>
            </w:pPr>
            <w:r>
              <w:rPr>
                <w:b/>
                <w:bCs/>
                <w:sz w:val="19"/>
                <w:szCs w:val="19"/>
              </w:rPr>
              <w:t>Run (topology, site, scenario)</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9F64F3" w14:textId="77777777" w:rsidR="0059634B" w:rsidRDefault="004933F5">
            <w:pPr>
              <w:keepNext/>
              <w:spacing w:before="40" w:after="40" w:line="240" w:lineRule="auto"/>
              <w:jc w:val="center"/>
              <w:rPr>
                <w:b/>
                <w:bCs/>
                <w:sz w:val="19"/>
                <w:szCs w:val="19"/>
              </w:rPr>
            </w:pPr>
            <w:r>
              <w:rPr>
                <w:b/>
                <w:bCs/>
                <w:sz w:val="19"/>
                <w:szCs w:val="19"/>
              </w:rPr>
              <w:t>Earlier captures replaced (count)</w:t>
            </w:r>
          </w:p>
        </w:tc>
        <w:tc>
          <w:tcPr>
            <w:tcW w:w="25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C30926" w14:textId="77777777" w:rsidR="0059634B" w:rsidRDefault="004933F5">
            <w:pPr>
              <w:keepNext/>
              <w:spacing w:before="40" w:after="40" w:line="240" w:lineRule="auto"/>
              <w:jc w:val="left"/>
              <w:rPr>
                <w:b/>
                <w:bCs/>
                <w:sz w:val="19"/>
                <w:szCs w:val="19"/>
              </w:rPr>
            </w:pPr>
            <w:r>
              <w:rPr>
                <w:b/>
                <w:bCs/>
                <w:sz w:val="19"/>
                <w:szCs w:val="19"/>
              </w:rPr>
              <w:t>Verdict recorded for the earlier capture</w:t>
            </w:r>
          </w:p>
        </w:tc>
      </w:tr>
      <w:tr w:rsidR="0059634B" w14:paraId="5A4FE02A"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E1C576" w14:textId="77777777" w:rsidR="0059634B" w:rsidRDefault="004933F5">
            <w:pPr>
              <w:spacing w:before="40" w:after="40" w:line="240" w:lineRule="auto"/>
              <w:jc w:val="left"/>
              <w:rPr>
                <w:sz w:val="19"/>
                <w:szCs w:val="19"/>
              </w:rPr>
            </w:pPr>
            <w:r>
              <w:rPr>
                <w:sz w:val="19"/>
                <w:szCs w:val="19"/>
              </w:rPr>
              <w:t>Blackhole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0F60FFDC" w14:textId="77777777" w:rsidR="0059634B" w:rsidRDefault="004933F5">
            <w:pPr>
              <w:spacing w:before="40" w:after="40" w:line="240" w:lineRule="auto"/>
              <w:jc w:val="left"/>
              <w:rPr>
                <w:sz w:val="19"/>
                <w:szCs w:val="19"/>
              </w:rPr>
            </w:pPr>
            <w:r>
              <w:rPr>
                <w:sz w:val="19"/>
                <w:szCs w:val="19"/>
              </w:rPr>
              <w:t>Linear, Yuchengco,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744530C"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397F0E2E" w14:textId="77777777" w:rsidR="0059634B" w:rsidRDefault="004933F5">
            <w:pPr>
              <w:spacing w:before="40" w:after="40" w:line="240" w:lineRule="auto"/>
              <w:jc w:val="left"/>
              <w:rPr>
                <w:sz w:val="19"/>
                <w:szCs w:val="19"/>
              </w:rPr>
            </w:pPr>
            <w:r>
              <w:rPr>
                <w:sz w:val="19"/>
                <w:szCs w:val="19"/>
              </w:rPr>
              <w:t>confirmed</w:t>
            </w:r>
          </w:p>
        </w:tc>
      </w:tr>
      <w:tr w:rsidR="0059634B" w14:paraId="2922B1F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5782D9" w14:textId="77777777" w:rsidR="0059634B" w:rsidRDefault="004933F5">
            <w:pPr>
              <w:spacing w:before="40" w:after="40" w:line="240" w:lineRule="auto"/>
              <w:jc w:val="left"/>
              <w:rPr>
                <w:sz w:val="19"/>
                <w:szCs w:val="19"/>
              </w:rPr>
            </w:pPr>
            <w:r>
              <w:rPr>
                <w:sz w:val="19"/>
                <w:szCs w:val="19"/>
              </w:rPr>
              <w:t>Blackhole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4943A5A2" w14:textId="77777777" w:rsidR="0059634B" w:rsidRDefault="004933F5">
            <w:pPr>
              <w:spacing w:before="40" w:after="40" w:line="240" w:lineRule="auto"/>
              <w:jc w:val="left"/>
              <w:rPr>
                <w:sz w:val="19"/>
                <w:szCs w:val="19"/>
              </w:rPr>
            </w:pPr>
            <w:r>
              <w:rPr>
                <w:sz w:val="19"/>
                <w:szCs w:val="19"/>
              </w:rPr>
              <w:t>Tree, G402,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33619C8" w14:textId="77777777" w:rsidR="0059634B" w:rsidRDefault="004933F5">
            <w:pPr>
              <w:spacing w:before="40" w:after="40" w:line="240" w:lineRule="auto"/>
              <w:jc w:val="center"/>
              <w:rPr>
                <w:sz w:val="19"/>
                <w:szCs w:val="19"/>
              </w:rPr>
            </w:pPr>
            <w:r>
              <w:rPr>
                <w:sz w:val="19"/>
                <w:szCs w:val="19"/>
              </w:rPr>
              <w:t>2</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341BCA0A" w14:textId="77777777" w:rsidR="0059634B" w:rsidRDefault="004933F5">
            <w:pPr>
              <w:spacing w:before="40" w:after="40" w:line="240" w:lineRule="auto"/>
              <w:jc w:val="left"/>
              <w:rPr>
                <w:sz w:val="19"/>
                <w:szCs w:val="19"/>
              </w:rPr>
            </w:pPr>
            <w:r>
              <w:rPr>
                <w:sz w:val="19"/>
                <w:szCs w:val="19"/>
              </w:rPr>
              <w:t>confirmed; not confirmed, setup invalid</w:t>
            </w:r>
          </w:p>
        </w:tc>
      </w:tr>
      <w:tr w:rsidR="0059634B" w14:paraId="2B1B5373"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11D30E" w14:textId="77777777" w:rsidR="0059634B" w:rsidRDefault="004933F5">
            <w:pPr>
              <w:spacing w:before="40" w:after="40" w:line="240" w:lineRule="auto"/>
              <w:jc w:val="left"/>
              <w:rPr>
                <w:sz w:val="19"/>
                <w:szCs w:val="19"/>
              </w:rPr>
            </w:pPr>
            <w:r>
              <w:rPr>
                <w:sz w:val="19"/>
                <w:szCs w:val="19"/>
              </w:rPr>
              <w:t>Blackhole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4DDA8BC3" w14:textId="77777777" w:rsidR="0059634B" w:rsidRDefault="004933F5">
            <w:pPr>
              <w:spacing w:before="40" w:after="40" w:line="240" w:lineRule="auto"/>
              <w:jc w:val="left"/>
              <w:rPr>
                <w:sz w:val="19"/>
                <w:szCs w:val="19"/>
              </w:rPr>
            </w:pPr>
            <w:r>
              <w:rPr>
                <w:sz w:val="19"/>
                <w:szCs w:val="19"/>
              </w:rPr>
              <w:t>Tree, G402, burst</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430A336"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2EB32EE8" w14:textId="77777777" w:rsidR="0059634B" w:rsidRDefault="004933F5">
            <w:pPr>
              <w:spacing w:before="40" w:after="40" w:line="240" w:lineRule="auto"/>
              <w:jc w:val="left"/>
              <w:rPr>
                <w:sz w:val="19"/>
                <w:szCs w:val="19"/>
              </w:rPr>
            </w:pPr>
            <w:r>
              <w:rPr>
                <w:sz w:val="19"/>
                <w:szCs w:val="19"/>
              </w:rPr>
              <w:t>confirmed</w:t>
            </w:r>
          </w:p>
        </w:tc>
      </w:tr>
      <w:tr w:rsidR="0059634B" w14:paraId="2A37ADE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5D1C19" w14:textId="77777777" w:rsidR="0059634B" w:rsidRDefault="004933F5">
            <w:pPr>
              <w:spacing w:before="40" w:after="40" w:line="240" w:lineRule="auto"/>
              <w:jc w:val="left"/>
              <w:rPr>
                <w:sz w:val="19"/>
                <w:szCs w:val="19"/>
              </w:rPr>
            </w:pPr>
            <w:r>
              <w:rPr>
                <w:sz w:val="19"/>
                <w:szCs w:val="19"/>
              </w:rPr>
              <w:t>Blackhole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590BC332" w14:textId="77777777" w:rsidR="0059634B" w:rsidRDefault="004933F5">
            <w:pPr>
              <w:spacing w:before="40" w:after="40" w:line="240" w:lineRule="auto"/>
              <w:jc w:val="left"/>
              <w:rPr>
                <w:sz w:val="19"/>
                <w:szCs w:val="19"/>
              </w:rPr>
            </w:pPr>
            <w:r>
              <w:rPr>
                <w:sz w:val="19"/>
                <w:szCs w:val="19"/>
              </w:rPr>
              <w:t>Tree,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34C4662" w14:textId="77777777" w:rsidR="0059634B" w:rsidRDefault="004933F5">
            <w:pPr>
              <w:spacing w:before="40" w:after="40" w:line="240" w:lineRule="auto"/>
              <w:jc w:val="center"/>
              <w:rPr>
                <w:sz w:val="19"/>
                <w:szCs w:val="19"/>
              </w:rPr>
            </w:pPr>
            <w:r>
              <w:rPr>
                <w:sz w:val="19"/>
                <w:szCs w:val="19"/>
              </w:rPr>
              <w:t>3</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57E93F8B" w14:textId="77777777" w:rsidR="0059634B" w:rsidRDefault="004933F5">
            <w:pPr>
              <w:spacing w:before="40" w:after="40" w:line="240" w:lineRule="auto"/>
              <w:jc w:val="left"/>
              <w:rPr>
                <w:sz w:val="19"/>
                <w:szCs w:val="19"/>
              </w:rPr>
            </w:pPr>
            <w:r>
              <w:rPr>
                <w:sz w:val="19"/>
                <w:szCs w:val="19"/>
              </w:rPr>
              <w:t>2 × not confirmed, setup invalid; confirmed</w:t>
            </w:r>
          </w:p>
        </w:tc>
      </w:tr>
      <w:tr w:rsidR="0059634B" w14:paraId="28E6147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1690A4" w14:textId="77777777" w:rsidR="0059634B" w:rsidRDefault="004933F5">
            <w:pPr>
              <w:spacing w:before="40" w:after="40" w:line="240" w:lineRule="auto"/>
              <w:jc w:val="left"/>
              <w:rPr>
                <w:sz w:val="19"/>
                <w:szCs w:val="19"/>
              </w:rPr>
            </w:pPr>
            <w:r>
              <w:rPr>
                <w:sz w:val="19"/>
                <w:szCs w:val="19"/>
              </w:rPr>
              <w:t>Wormhole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3DB7BFBE" w14:textId="77777777" w:rsidR="0059634B" w:rsidRDefault="004933F5">
            <w:pPr>
              <w:spacing w:before="40" w:after="40" w:line="240" w:lineRule="auto"/>
              <w:jc w:val="left"/>
              <w:rPr>
                <w:sz w:val="19"/>
                <w:szCs w:val="19"/>
              </w:rPr>
            </w:pPr>
            <w:r>
              <w:rPr>
                <w:sz w:val="19"/>
                <w:szCs w:val="19"/>
              </w:rPr>
              <w:t>Partial mesh, G402,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D439F89"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202E3CFA" w14:textId="77777777" w:rsidR="0059634B" w:rsidRDefault="004933F5">
            <w:pPr>
              <w:spacing w:before="40" w:after="40" w:line="240" w:lineRule="auto"/>
              <w:jc w:val="left"/>
              <w:rPr>
                <w:sz w:val="19"/>
                <w:szCs w:val="19"/>
              </w:rPr>
            </w:pPr>
            <w:r>
              <w:rPr>
                <w:sz w:val="19"/>
                <w:szCs w:val="19"/>
              </w:rPr>
              <w:t>confirmed</w:t>
            </w:r>
          </w:p>
        </w:tc>
      </w:tr>
      <w:tr w:rsidR="0059634B" w14:paraId="498C53EA"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ACFF2A" w14:textId="77777777" w:rsidR="0059634B" w:rsidRDefault="004933F5">
            <w:pPr>
              <w:spacing w:before="40" w:after="40" w:line="240" w:lineRule="auto"/>
              <w:jc w:val="left"/>
              <w:rPr>
                <w:sz w:val="19"/>
                <w:szCs w:val="19"/>
              </w:rPr>
            </w:pPr>
            <w:r>
              <w:rPr>
                <w:sz w:val="19"/>
                <w:szCs w:val="19"/>
              </w:rPr>
              <w:t>Wormhole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10C5BC7C" w14:textId="77777777" w:rsidR="0059634B" w:rsidRDefault="004933F5">
            <w:pPr>
              <w:spacing w:before="40" w:after="40" w:line="240" w:lineRule="auto"/>
              <w:jc w:val="left"/>
              <w:rPr>
                <w:sz w:val="19"/>
                <w:szCs w:val="19"/>
              </w:rPr>
            </w:pPr>
            <w:r>
              <w:rPr>
                <w:sz w:val="19"/>
                <w:szCs w:val="19"/>
              </w:rPr>
              <w:t>Partial mesh,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CDCACCE"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47C41CA9" w14:textId="77777777" w:rsidR="0059634B" w:rsidRDefault="004933F5">
            <w:pPr>
              <w:spacing w:before="40" w:after="40" w:line="240" w:lineRule="auto"/>
              <w:jc w:val="left"/>
              <w:rPr>
                <w:sz w:val="19"/>
                <w:szCs w:val="19"/>
              </w:rPr>
            </w:pPr>
            <w:r>
              <w:rPr>
                <w:sz w:val="19"/>
                <w:szCs w:val="19"/>
              </w:rPr>
              <w:t>confirmed</w:t>
            </w:r>
          </w:p>
        </w:tc>
      </w:tr>
      <w:tr w:rsidR="0059634B" w14:paraId="6C733423"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7C0DA7" w14:textId="77777777" w:rsidR="0059634B" w:rsidRDefault="004933F5">
            <w:pPr>
              <w:spacing w:before="40" w:after="40" w:line="240" w:lineRule="auto"/>
              <w:jc w:val="left"/>
              <w:rPr>
                <w:sz w:val="19"/>
                <w:szCs w:val="19"/>
              </w:rPr>
            </w:pPr>
            <w:r>
              <w:rPr>
                <w:sz w:val="19"/>
                <w:szCs w:val="19"/>
              </w:rPr>
              <w:t>Wormhole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5D248ABF" w14:textId="77777777" w:rsidR="0059634B" w:rsidRDefault="004933F5">
            <w:pPr>
              <w:spacing w:before="40" w:after="40" w:line="240" w:lineRule="auto"/>
              <w:jc w:val="left"/>
              <w:rPr>
                <w:sz w:val="19"/>
                <w:szCs w:val="19"/>
              </w:rPr>
            </w:pPr>
            <w:r>
              <w:rPr>
                <w:sz w:val="19"/>
                <w:szCs w:val="19"/>
              </w:rPr>
              <w:t>Star,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DEB9B60" w14:textId="77777777" w:rsidR="0059634B" w:rsidRDefault="004933F5">
            <w:pPr>
              <w:spacing w:before="40" w:after="40" w:line="240" w:lineRule="auto"/>
              <w:jc w:val="center"/>
              <w:rPr>
                <w:sz w:val="19"/>
                <w:szCs w:val="19"/>
              </w:rPr>
            </w:pPr>
            <w:r>
              <w:rPr>
                <w:sz w:val="19"/>
                <w:szCs w:val="19"/>
              </w:rPr>
              <w:t>2</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543E1331" w14:textId="77777777" w:rsidR="0059634B" w:rsidRDefault="004933F5">
            <w:pPr>
              <w:spacing w:before="40" w:after="40" w:line="240" w:lineRule="auto"/>
              <w:jc w:val="left"/>
              <w:rPr>
                <w:sz w:val="19"/>
                <w:szCs w:val="19"/>
              </w:rPr>
            </w:pPr>
            <w:r>
              <w:rPr>
                <w:sz w:val="19"/>
                <w:szCs w:val="19"/>
              </w:rPr>
              <w:t>no verdict recorded; confirmed</w:t>
            </w:r>
          </w:p>
        </w:tc>
      </w:tr>
      <w:tr w:rsidR="0059634B" w14:paraId="3DAA0051"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A40DCA" w14:textId="77777777" w:rsidR="0059634B" w:rsidRDefault="004933F5">
            <w:pPr>
              <w:spacing w:before="40" w:after="40" w:line="240" w:lineRule="auto"/>
              <w:jc w:val="left"/>
              <w:rPr>
                <w:sz w:val="19"/>
                <w:szCs w:val="19"/>
              </w:rPr>
            </w:pPr>
            <w:r>
              <w:rPr>
                <w:sz w:val="19"/>
                <w:szCs w:val="19"/>
              </w:rPr>
              <w:t>Wormhole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22B1C797" w14:textId="77777777" w:rsidR="0059634B" w:rsidRDefault="004933F5">
            <w:pPr>
              <w:spacing w:before="40" w:after="40" w:line="240" w:lineRule="auto"/>
              <w:jc w:val="left"/>
              <w:rPr>
                <w:sz w:val="19"/>
                <w:szCs w:val="19"/>
              </w:rPr>
            </w:pPr>
            <w:r>
              <w:rPr>
                <w:sz w:val="19"/>
                <w:szCs w:val="19"/>
              </w:rPr>
              <w:t>Tree, G402,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942B118"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7B606FB2" w14:textId="77777777" w:rsidR="0059634B" w:rsidRDefault="004933F5">
            <w:pPr>
              <w:spacing w:before="40" w:after="40" w:line="240" w:lineRule="auto"/>
              <w:jc w:val="left"/>
              <w:rPr>
                <w:sz w:val="19"/>
                <w:szCs w:val="19"/>
              </w:rPr>
            </w:pPr>
            <w:r>
              <w:rPr>
                <w:sz w:val="19"/>
                <w:szCs w:val="19"/>
              </w:rPr>
              <w:t>not confirmed, setup invalid</w:t>
            </w:r>
          </w:p>
        </w:tc>
      </w:tr>
      <w:tr w:rsidR="0059634B" w14:paraId="528A28C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DAF89F" w14:textId="77777777" w:rsidR="0059634B" w:rsidRDefault="004933F5">
            <w:pPr>
              <w:spacing w:before="40" w:after="40" w:line="240" w:lineRule="auto"/>
              <w:jc w:val="left"/>
              <w:rPr>
                <w:sz w:val="19"/>
                <w:szCs w:val="19"/>
              </w:rPr>
            </w:pPr>
            <w:r>
              <w:rPr>
                <w:sz w:val="19"/>
                <w:szCs w:val="19"/>
              </w:rPr>
              <w:t>Wormhole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1480B365" w14:textId="77777777" w:rsidR="0059634B" w:rsidRDefault="004933F5">
            <w:pPr>
              <w:spacing w:before="40" w:after="40" w:line="240" w:lineRule="auto"/>
              <w:jc w:val="left"/>
              <w:rPr>
                <w:sz w:val="19"/>
                <w:szCs w:val="19"/>
              </w:rPr>
            </w:pPr>
            <w:r>
              <w:rPr>
                <w:sz w:val="19"/>
                <w:szCs w:val="19"/>
              </w:rPr>
              <w:t>Tree,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86EF60C"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4B8F4656" w14:textId="77777777" w:rsidR="0059634B" w:rsidRDefault="004933F5">
            <w:pPr>
              <w:spacing w:before="40" w:after="40" w:line="240" w:lineRule="auto"/>
              <w:jc w:val="left"/>
              <w:rPr>
                <w:sz w:val="19"/>
                <w:szCs w:val="19"/>
              </w:rPr>
            </w:pPr>
            <w:r>
              <w:rPr>
                <w:sz w:val="19"/>
                <w:szCs w:val="19"/>
              </w:rPr>
              <w:t>confirmed</w:t>
            </w:r>
          </w:p>
        </w:tc>
      </w:tr>
      <w:tr w:rsidR="0059634B" w14:paraId="34B8088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4A7A50" w14:textId="77777777" w:rsidR="0059634B" w:rsidRDefault="004933F5">
            <w:pPr>
              <w:spacing w:before="40" w:after="40" w:line="240" w:lineRule="auto"/>
              <w:jc w:val="left"/>
              <w:rPr>
                <w:sz w:val="19"/>
                <w:szCs w:val="19"/>
              </w:rPr>
            </w:pPr>
            <w:r>
              <w:rPr>
                <w:sz w:val="19"/>
                <w:szCs w:val="19"/>
              </w:rPr>
              <w:t>Wormhole</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59430EC0" w14:textId="77777777" w:rsidR="0059634B" w:rsidRDefault="004933F5">
            <w:pPr>
              <w:spacing w:before="40" w:after="40" w:line="240" w:lineRule="auto"/>
              <w:jc w:val="left"/>
              <w:rPr>
                <w:sz w:val="19"/>
                <w:szCs w:val="19"/>
              </w:rPr>
            </w:pPr>
            <w:r>
              <w:rPr>
                <w:sz w:val="19"/>
                <w:szCs w:val="19"/>
              </w:rPr>
              <w:t>Tree, Yuchengco, burst</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C99C4B9"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17CD2959" w14:textId="77777777" w:rsidR="0059634B" w:rsidRDefault="004933F5">
            <w:pPr>
              <w:spacing w:before="40" w:after="40" w:line="240" w:lineRule="auto"/>
              <w:jc w:val="left"/>
              <w:rPr>
                <w:sz w:val="19"/>
                <w:szCs w:val="19"/>
              </w:rPr>
            </w:pPr>
            <w:r>
              <w:rPr>
                <w:sz w:val="19"/>
                <w:szCs w:val="19"/>
              </w:rPr>
              <w:t>confirmed</w:t>
            </w:r>
          </w:p>
        </w:tc>
      </w:tr>
      <w:tr w:rsidR="0059634B" w14:paraId="2070695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2B4084" w14:textId="77777777" w:rsidR="0059634B" w:rsidRDefault="004933F5">
            <w:pPr>
              <w:spacing w:before="40" w:after="40" w:line="240" w:lineRule="auto"/>
              <w:jc w:val="left"/>
              <w:rPr>
                <w:sz w:val="19"/>
                <w:szCs w:val="19"/>
              </w:rPr>
            </w:pPr>
            <w:r>
              <w:rPr>
                <w:sz w:val="19"/>
                <w:szCs w:val="19"/>
              </w:rPr>
              <w:t>Benign</w:t>
            </w:r>
          </w:p>
        </w:tc>
        <w:tc>
          <w:tcPr>
            <w:tcW w:w="3654" w:type="dxa"/>
            <w:tcBorders>
              <w:top w:val="nil"/>
              <w:left w:val="nil"/>
              <w:bottom w:val="single" w:sz="5" w:space="0" w:color="808080"/>
              <w:right w:val="single" w:sz="5" w:space="0" w:color="808080"/>
            </w:tcBorders>
            <w:tcMar>
              <w:top w:w="0" w:type="dxa"/>
              <w:left w:w="100" w:type="dxa"/>
              <w:bottom w:w="0" w:type="dxa"/>
              <w:right w:w="100" w:type="dxa"/>
            </w:tcMar>
          </w:tcPr>
          <w:p w14:paraId="7D56C0E5" w14:textId="77777777" w:rsidR="0059634B" w:rsidRDefault="004933F5">
            <w:pPr>
              <w:spacing w:before="40" w:after="40" w:line="240" w:lineRule="auto"/>
              <w:jc w:val="left"/>
              <w:rPr>
                <w:sz w:val="19"/>
                <w:szCs w:val="19"/>
              </w:rPr>
            </w:pPr>
            <w:r>
              <w:rPr>
                <w:sz w:val="19"/>
                <w:szCs w:val="19"/>
              </w:rPr>
              <w:t>Partial mesh,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4331332" w14:textId="77777777" w:rsidR="0059634B" w:rsidRDefault="004933F5">
            <w:pPr>
              <w:spacing w:before="40" w:after="40" w:line="240" w:lineRule="auto"/>
              <w:jc w:val="center"/>
              <w:rPr>
                <w:sz w:val="19"/>
                <w:szCs w:val="19"/>
              </w:rPr>
            </w:pPr>
            <w:r>
              <w:rPr>
                <w:sz w:val="19"/>
                <w:szCs w:val="19"/>
              </w:rPr>
              <w:t>1</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1FBC936C" w14:textId="77777777" w:rsidR="0059634B" w:rsidRDefault="004933F5">
            <w:pPr>
              <w:spacing w:before="40" w:after="40" w:line="240" w:lineRule="auto"/>
              <w:jc w:val="left"/>
              <w:rPr>
                <w:sz w:val="19"/>
                <w:szCs w:val="19"/>
              </w:rPr>
            </w:pPr>
            <w:r>
              <w:rPr>
                <w:sz w:val="19"/>
                <w:szCs w:val="19"/>
              </w:rPr>
              <w:t>no verdict recorded</w:t>
            </w:r>
          </w:p>
        </w:tc>
      </w:tr>
    </w:tbl>
    <w:p w14:paraId="1385A637" w14:textId="77777777" w:rsidR="0059634B" w:rsidRDefault="004933F5">
      <w:r>
        <w:t xml:space="preserve"> </w:t>
      </w:r>
    </w:p>
    <w:p w14:paraId="094658A3" w14:textId="77777777" w:rsidR="0059634B" w:rsidRDefault="004933F5">
      <w:pPr>
        <w:keepNext/>
        <w:spacing w:before="60" w:after="220" w:line="240" w:lineRule="auto"/>
        <w:ind w:left="720"/>
        <w:rPr>
          <w:b/>
          <w:bCs/>
          <w:sz w:val="18"/>
          <w:szCs w:val="18"/>
        </w:rPr>
      </w:pPr>
      <w:r>
        <w:rPr>
          <w:b/>
          <w:bCs/>
          <w:sz w:val="18"/>
          <w:szCs w:val="18"/>
        </w:rPr>
        <w:t>Legend:</w:t>
      </w:r>
    </w:p>
    <w:p w14:paraId="6AC311B8" w14:textId="77777777" w:rsidR="0059634B" w:rsidRDefault="004933F5">
      <w:pPr>
        <w:numPr>
          <w:ilvl w:val="0"/>
          <w:numId w:val="15"/>
        </w:numPr>
        <w:spacing w:before="60" w:line="240" w:lineRule="auto"/>
        <w:rPr>
          <w:sz w:val="18"/>
          <w:szCs w:val="18"/>
        </w:rPr>
      </w:pPr>
      <w:r>
        <w:rPr>
          <w:sz w:val="18"/>
          <w:szCs w:val="18"/>
        </w:rPr>
        <w:t>Replaced = the earlier capture was archived (folder named replaced in the archive of the repository) and a new capture of the same cell was made; only the new capture is analysed.</w:t>
      </w:r>
    </w:p>
    <w:p w14:paraId="588BBC00" w14:textId="77777777" w:rsidR="0059634B" w:rsidRDefault="004933F5">
      <w:pPr>
        <w:numPr>
          <w:ilvl w:val="0"/>
          <w:numId w:val="15"/>
        </w:numPr>
        <w:spacing w:line="240" w:lineRule="auto"/>
        <w:rPr>
          <w:sz w:val="18"/>
          <w:szCs w:val="18"/>
        </w:rPr>
      </w:pPr>
      <w:r>
        <w:rPr>
          <w:sz w:val="18"/>
          <w:szCs w:val="18"/>
        </w:rPr>
        <w:t>Verdict = the verdict that the archive note of the earlier capture records; no verdict recorded = the archive note of that capture holds no verdict line.</w:t>
      </w:r>
    </w:p>
    <w:p w14:paraId="03B82505" w14:textId="77777777" w:rsidR="0059634B" w:rsidRDefault="004933F5">
      <w:pPr>
        <w:numPr>
          <w:ilvl w:val="0"/>
          <w:numId w:val="15"/>
        </w:numPr>
        <w:spacing w:line="240" w:lineRule="auto"/>
        <w:rPr>
          <w:sz w:val="18"/>
          <w:szCs w:val="18"/>
        </w:rPr>
      </w:pPr>
      <w:r>
        <w:rPr>
          <w:sz w:val="18"/>
          <w:szCs w:val="18"/>
        </w:rPr>
        <w:t>Not confirmed, setup invalid = the verifier found that the roles or the topology were not as planned.</w:t>
      </w:r>
    </w:p>
    <w:p w14:paraId="4A70DC33" w14:textId="77777777" w:rsidR="0059634B" w:rsidRDefault="004933F5">
      <w:pPr>
        <w:numPr>
          <w:ilvl w:val="0"/>
          <w:numId w:val="15"/>
        </w:numPr>
        <w:spacing w:line="240" w:lineRule="auto"/>
        <w:rPr>
          <w:sz w:val="18"/>
          <w:szCs w:val="18"/>
        </w:rPr>
      </w:pPr>
      <w:r>
        <w:rPr>
          <w:sz w:val="18"/>
          <w:szCs w:val="18"/>
        </w:rPr>
        <w:t>Run = topology, site and scenario as in Table 6.1.</w:t>
      </w:r>
    </w:p>
    <w:p w14:paraId="66437E91" w14:textId="77777777" w:rsidR="0059634B" w:rsidRDefault="004933F5">
      <w:pPr>
        <w:spacing w:before="180" w:after="180"/>
      </w:pPr>
      <w:r>
        <w:t>The export folders of the repository also hold 12 captures that are not part of the final plan: 5 captures of the jitter scenario of the earlier design (blackhole runs in the tree, partial-mesh and linear topologies), 6 blackhole runs and 1 benign run recorded at home, which served as tests. None of them is analysed or counted in this chapter.</w:t>
      </w:r>
    </w:p>
    <w:p w14:paraId="465B732B" w14:textId="77777777" w:rsidR="0059634B" w:rsidRDefault="004933F5">
      <w:pPr>
        <w:spacing w:before="180" w:after="180"/>
      </w:pPr>
      <w:r>
        <w:t>Seven groups of runs carry a note from the verifier or from the capture, and all of them are kept in the dataset and in the pooled analyses (Table 6.6). In the blackhole runs, five runs are rated minor gaps, 27 good and 4 strong, and in the wormhole runs 15 are rated good and 21 strong. In the tree run at G402 with highload, board B768 has no data; the run log of the root places it as a bystander, so the gap is minor, and the attack is confirmed on the other boards (D-32). In the partial-mesh run at Yucheng</w:t>
      </w:r>
      <w:r>
        <w:t xml:space="preserve">co with </w:t>
      </w:r>
      <w:r>
        <w:lastRenderedPageBreak/>
        <w:t>highload, the entry end of the wormhole and one non-attacker node sent about one probe per second, where the scenario asks for four. The scenario check of the verifier is satisfied by the rate of the other boards, so the run is rated good, but the highload effect on these two boards is not present, and the run is read with that in mind.</w:t>
      </w:r>
    </w:p>
    <w:p w14:paraId="3D5E0114" w14:textId="77777777" w:rsidR="0059634B" w:rsidRDefault="004933F5">
      <w:pPr>
        <w:keepNext/>
        <w:spacing w:before="180" w:after="180"/>
        <w:rPr>
          <w:b/>
          <w:bCs/>
        </w:rPr>
      </w:pPr>
      <w:bookmarkStart w:id="1280" w:name="_Toc9001228"/>
      <w:bookmarkEnd w:id="1280"/>
      <w:r>
        <w:rPr>
          <w:b/>
          <w:bCs/>
        </w:rPr>
        <w:t>Table 6.6 Runs Carrying a Note</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28"/>
        <w:gridCol w:w="2326"/>
        <w:gridCol w:w="4652"/>
      </w:tblGrid>
      <w:tr w:rsidR="0059634B" w14:paraId="2B8BAD6E" w14:textId="77777777">
        <w:trPr>
          <w:cantSplit/>
          <w:trHeight w:val="525"/>
          <w:tblHeader/>
        </w:trPr>
        <w:tc>
          <w:tcPr>
            <w:tcW w:w="13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A5C288B" w14:textId="77777777" w:rsidR="0059634B" w:rsidRDefault="004933F5">
            <w:pPr>
              <w:keepNext/>
              <w:spacing w:before="40" w:after="40" w:line="240" w:lineRule="auto"/>
              <w:jc w:val="left"/>
              <w:rPr>
                <w:b/>
                <w:bCs/>
                <w:sz w:val="19"/>
                <w:szCs w:val="19"/>
              </w:rPr>
            </w:pPr>
            <w:r>
              <w:rPr>
                <w:b/>
                <w:bCs/>
                <w:sz w:val="19"/>
                <w:szCs w:val="19"/>
              </w:rPr>
              <w:t>Attack</w:t>
            </w:r>
          </w:p>
        </w:tc>
        <w:tc>
          <w:tcPr>
            <w:tcW w:w="23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C8C32E4" w14:textId="77777777" w:rsidR="0059634B" w:rsidRDefault="004933F5">
            <w:pPr>
              <w:keepNext/>
              <w:spacing w:before="40" w:after="40" w:line="240" w:lineRule="auto"/>
              <w:jc w:val="left"/>
              <w:rPr>
                <w:b/>
                <w:bCs/>
                <w:sz w:val="19"/>
                <w:szCs w:val="19"/>
              </w:rPr>
            </w:pPr>
            <w:r>
              <w:rPr>
                <w:b/>
                <w:bCs/>
                <w:sz w:val="19"/>
                <w:szCs w:val="19"/>
              </w:rPr>
              <w:t>Run (topology, site, scenario)</w:t>
            </w:r>
          </w:p>
        </w:tc>
        <w:tc>
          <w:tcPr>
            <w:tcW w:w="46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8918DD" w14:textId="77777777" w:rsidR="0059634B" w:rsidRDefault="004933F5">
            <w:pPr>
              <w:keepNext/>
              <w:spacing w:before="40" w:after="40" w:line="240" w:lineRule="auto"/>
              <w:jc w:val="left"/>
              <w:rPr>
                <w:b/>
                <w:bCs/>
                <w:sz w:val="19"/>
                <w:szCs w:val="19"/>
              </w:rPr>
            </w:pPr>
            <w:r>
              <w:rPr>
                <w:b/>
                <w:bCs/>
                <w:sz w:val="19"/>
                <w:szCs w:val="19"/>
              </w:rPr>
              <w:t>Note</w:t>
            </w:r>
          </w:p>
        </w:tc>
      </w:tr>
      <w:tr w:rsidR="0059634B" w14:paraId="069DAF8B"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8911F4"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2D8291F0" w14:textId="77777777" w:rsidR="0059634B" w:rsidRDefault="004933F5">
            <w:pPr>
              <w:spacing w:before="40" w:after="40" w:line="240" w:lineRule="auto"/>
              <w:jc w:val="left"/>
              <w:rPr>
                <w:sz w:val="19"/>
                <w:szCs w:val="19"/>
              </w:rPr>
            </w:pPr>
            <w:r>
              <w:rPr>
                <w:sz w:val="19"/>
                <w:szCs w:val="19"/>
              </w:rPr>
              <w:t>Linear, G402, burst</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052564EE" w14:textId="77777777" w:rsidR="0059634B" w:rsidRDefault="004933F5">
            <w:pPr>
              <w:spacing w:before="40" w:after="40" w:line="240" w:lineRule="auto"/>
              <w:jc w:val="left"/>
              <w:rPr>
                <w:sz w:val="19"/>
                <w:szCs w:val="19"/>
              </w:rPr>
            </w:pPr>
            <w:r>
              <w:rPr>
                <w:sz w:val="19"/>
                <w:szCs w:val="19"/>
              </w:rPr>
              <w:t>The scenario was not applied in the attack phase: board 0C80 sent about 297 probes outside the attack window. The run stays confirmed with minor gaps (D-34).</w:t>
            </w:r>
          </w:p>
        </w:tc>
      </w:tr>
      <w:tr w:rsidR="0059634B" w14:paraId="5B8F37D3"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6419FF"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D4635D0" w14:textId="77777777" w:rsidR="0059634B" w:rsidRDefault="004933F5">
            <w:pPr>
              <w:spacing w:before="40" w:after="40" w:line="240" w:lineRule="auto"/>
              <w:jc w:val="left"/>
              <w:rPr>
                <w:sz w:val="19"/>
                <w:szCs w:val="19"/>
              </w:rPr>
            </w:pPr>
            <w:r>
              <w:rPr>
                <w:sz w:val="19"/>
                <w:szCs w:val="19"/>
              </w:rPr>
              <w:t>Partial mesh, G402, highload</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298B2ECD" w14:textId="77777777" w:rsidR="0059634B" w:rsidRDefault="004933F5">
            <w:pPr>
              <w:spacing w:before="40" w:after="40" w:line="240" w:lineRule="auto"/>
              <w:jc w:val="left"/>
              <w:rPr>
                <w:sz w:val="19"/>
                <w:szCs w:val="19"/>
              </w:rPr>
            </w:pPr>
            <w:r>
              <w:rPr>
                <w:sz w:val="19"/>
                <w:szCs w:val="19"/>
              </w:rPr>
              <w:t>Victim ED80 has baseline windows for 266 of 300 s (88%), below the 95% that the verifier requires.</w:t>
            </w:r>
          </w:p>
        </w:tc>
      </w:tr>
      <w:tr w:rsidR="0059634B" w14:paraId="062D72D6"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5D9330"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0E463BE" w14:textId="77777777" w:rsidR="0059634B" w:rsidRDefault="004933F5">
            <w:pPr>
              <w:spacing w:before="40" w:after="40" w:line="240" w:lineRule="auto"/>
              <w:jc w:val="left"/>
              <w:rPr>
                <w:sz w:val="19"/>
                <w:szCs w:val="19"/>
              </w:rPr>
            </w:pPr>
            <w:r>
              <w:rPr>
                <w:sz w:val="19"/>
                <w:szCs w:val="19"/>
              </w:rPr>
              <w:t>Tree, G402, stationary</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14D3388F" w14:textId="77777777" w:rsidR="0059634B" w:rsidRDefault="004933F5">
            <w:pPr>
              <w:spacing w:before="40" w:after="40" w:line="240" w:lineRule="auto"/>
              <w:jc w:val="left"/>
              <w:rPr>
                <w:sz w:val="19"/>
                <w:szCs w:val="19"/>
              </w:rPr>
            </w:pPr>
            <w:r>
              <w:rPr>
                <w:sz w:val="19"/>
                <w:szCs w:val="19"/>
              </w:rPr>
              <w:t>Victim B768 has attack windows for only 28 of 180 s and no cooldown windows; board ED80 moved to a new parent in the attack.</w:t>
            </w:r>
          </w:p>
        </w:tc>
      </w:tr>
      <w:tr w:rsidR="0059634B" w14:paraId="4C254337"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9B27A7"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34CF615" w14:textId="77777777" w:rsidR="0059634B" w:rsidRDefault="004933F5">
            <w:pPr>
              <w:spacing w:before="40" w:after="40" w:line="240" w:lineRule="auto"/>
              <w:jc w:val="left"/>
              <w:rPr>
                <w:sz w:val="19"/>
                <w:szCs w:val="19"/>
              </w:rPr>
            </w:pPr>
            <w:r>
              <w:rPr>
                <w:sz w:val="19"/>
                <w:szCs w:val="19"/>
              </w:rPr>
              <w:t>Tree, G402, highload</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0A8930E4" w14:textId="77777777" w:rsidR="0059634B" w:rsidRDefault="004933F5">
            <w:pPr>
              <w:spacing w:before="40" w:after="40" w:line="240" w:lineRule="auto"/>
              <w:jc w:val="left"/>
              <w:rPr>
                <w:sz w:val="19"/>
                <w:szCs w:val="19"/>
              </w:rPr>
            </w:pPr>
            <w:r>
              <w:rPr>
                <w:sz w:val="19"/>
                <w:szCs w:val="19"/>
              </w:rPr>
              <w:t>Board B768 has no data; the run log of the root places it as a bystander, so the verifier rates the gap minor, and the attack is confirmed on the other boards (D-32).</w:t>
            </w:r>
          </w:p>
        </w:tc>
      </w:tr>
      <w:tr w:rsidR="0059634B" w14:paraId="390E1BC4"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906B26"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B6B664C" w14:textId="77777777" w:rsidR="0059634B" w:rsidRDefault="004933F5">
            <w:pPr>
              <w:spacing w:before="40" w:after="40" w:line="240" w:lineRule="auto"/>
              <w:jc w:val="left"/>
              <w:rPr>
                <w:sz w:val="19"/>
                <w:szCs w:val="19"/>
              </w:rPr>
            </w:pPr>
            <w:r>
              <w:rPr>
                <w:sz w:val="19"/>
                <w:szCs w:val="19"/>
              </w:rPr>
              <w:t>Tree, Yuchengco, burst</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4240551D" w14:textId="77777777" w:rsidR="0059634B" w:rsidRDefault="004933F5">
            <w:pPr>
              <w:spacing w:before="40" w:after="40" w:line="240" w:lineRule="auto"/>
              <w:jc w:val="left"/>
              <w:rPr>
                <w:sz w:val="19"/>
                <w:szCs w:val="19"/>
              </w:rPr>
            </w:pPr>
            <w:r>
              <w:rPr>
                <w:sz w:val="19"/>
                <w:szCs w:val="19"/>
              </w:rPr>
              <w:t>Bystander 0C80 has baseline windows for 40 of 300 s (13%).</w:t>
            </w:r>
          </w:p>
        </w:tc>
      </w:tr>
      <w:tr w:rsidR="0059634B" w14:paraId="60FED945"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4C0D0F" w14:textId="77777777" w:rsidR="0059634B" w:rsidRDefault="004933F5">
            <w:pPr>
              <w:spacing w:before="40" w:after="40" w:line="240" w:lineRule="auto"/>
              <w:jc w:val="left"/>
              <w:rPr>
                <w:sz w:val="19"/>
                <w:szCs w:val="19"/>
              </w:rPr>
            </w:pPr>
            <w:r>
              <w:rPr>
                <w:sz w:val="19"/>
                <w:szCs w:val="19"/>
              </w:rPr>
              <w:t>Blackhole and wormhole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99DF701" w14:textId="77777777" w:rsidR="0059634B" w:rsidRDefault="004933F5">
            <w:pPr>
              <w:spacing w:before="40" w:after="40" w:line="240" w:lineRule="auto"/>
              <w:jc w:val="left"/>
              <w:rPr>
                <w:sz w:val="19"/>
                <w:szCs w:val="19"/>
              </w:rPr>
            </w:pPr>
            <w:r>
              <w:rPr>
                <w:sz w:val="19"/>
                <w:szCs w:val="19"/>
              </w:rPr>
              <w:t>All 9 partial-mesh runs of each attack</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5C19B342" w14:textId="77777777" w:rsidR="0059634B" w:rsidRDefault="004933F5">
            <w:pPr>
              <w:spacing w:before="40" w:after="40" w:line="240" w:lineRule="auto"/>
              <w:jc w:val="left"/>
              <w:rPr>
                <w:sz w:val="19"/>
                <w:szCs w:val="19"/>
              </w:rPr>
            </w:pPr>
            <w:r>
              <w:rPr>
                <w:sz w:val="19"/>
                <w:szCs w:val="19"/>
              </w:rPr>
              <w:t>Every node was seen under a single parent, so the topology is a plain tree (Section 6.5.4).</w:t>
            </w:r>
          </w:p>
        </w:tc>
      </w:tr>
      <w:tr w:rsidR="0059634B" w14:paraId="7DA8C00F"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E2144B" w14:textId="77777777" w:rsidR="0059634B" w:rsidRDefault="004933F5">
            <w:pPr>
              <w:spacing w:before="40" w:after="40" w:line="240" w:lineRule="auto"/>
              <w:jc w:val="left"/>
              <w:rPr>
                <w:sz w:val="19"/>
                <w:szCs w:val="19"/>
              </w:rPr>
            </w:pPr>
            <w:r>
              <w:rPr>
                <w:sz w:val="19"/>
                <w:szCs w:val="19"/>
              </w:rPr>
              <w:t>Wormhole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B314E20" w14:textId="77777777" w:rsidR="0059634B" w:rsidRDefault="004933F5">
            <w:pPr>
              <w:spacing w:before="40" w:after="40" w:line="240" w:lineRule="auto"/>
              <w:jc w:val="left"/>
              <w:rPr>
                <w:sz w:val="19"/>
                <w:szCs w:val="19"/>
              </w:rPr>
            </w:pPr>
            <w:r>
              <w:rPr>
                <w:sz w:val="19"/>
                <w:szCs w:val="19"/>
              </w:rPr>
              <w:t>Partial mesh, Yuchengco, highload</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4D8EE309" w14:textId="77777777" w:rsidR="0059634B" w:rsidRDefault="004933F5">
            <w:pPr>
              <w:spacing w:before="40" w:after="40" w:line="240" w:lineRule="auto"/>
              <w:jc w:val="left"/>
              <w:rPr>
                <w:sz w:val="19"/>
                <w:szCs w:val="19"/>
              </w:rPr>
            </w:pPr>
            <w:r>
              <w:rPr>
                <w:sz w:val="19"/>
                <w:szCs w:val="19"/>
              </w:rPr>
              <w:t>The entry end (0C80) and the child 1C38 sent 1 probe per second instead of 4 (TunnelIntensity of B is 1.0 in the attack); the scenario check of the verifier passes.</w:t>
            </w:r>
          </w:p>
        </w:tc>
      </w:tr>
    </w:tbl>
    <w:p w14:paraId="4DDCFFF3" w14:textId="77777777" w:rsidR="0059634B" w:rsidRDefault="004933F5">
      <w:r>
        <w:t xml:space="preserve"> </w:t>
      </w:r>
    </w:p>
    <w:p w14:paraId="3253FAE6" w14:textId="77777777" w:rsidR="0059634B" w:rsidRDefault="004933F5">
      <w:pPr>
        <w:keepNext/>
        <w:spacing w:before="60" w:after="220" w:line="240" w:lineRule="auto"/>
        <w:ind w:left="720"/>
        <w:rPr>
          <w:b/>
          <w:bCs/>
          <w:sz w:val="18"/>
          <w:szCs w:val="18"/>
        </w:rPr>
      </w:pPr>
      <w:r>
        <w:rPr>
          <w:b/>
          <w:bCs/>
          <w:sz w:val="18"/>
          <w:szCs w:val="18"/>
        </w:rPr>
        <w:t>Legend:</w:t>
      </w:r>
    </w:p>
    <w:p w14:paraId="5ACD196D" w14:textId="77777777" w:rsidR="0059634B" w:rsidRDefault="004933F5">
      <w:pPr>
        <w:numPr>
          <w:ilvl w:val="0"/>
          <w:numId w:val="15"/>
        </w:numPr>
        <w:spacing w:before="60" w:line="240" w:lineRule="auto"/>
        <w:rPr>
          <w:sz w:val="18"/>
          <w:szCs w:val="18"/>
        </w:rPr>
      </w:pPr>
      <w:r>
        <w:rPr>
          <w:sz w:val="18"/>
          <w:szCs w:val="18"/>
        </w:rPr>
        <w:t>Note = a remark of the verifier or of the capture on a run; every run in the table is kept in the dataset.</w:t>
      </w:r>
    </w:p>
    <w:p w14:paraId="09555C91" w14:textId="77777777" w:rsidR="0059634B" w:rsidRDefault="004933F5">
      <w:pPr>
        <w:numPr>
          <w:ilvl w:val="0"/>
          <w:numId w:val="15"/>
        </w:numPr>
        <w:spacing w:line="240" w:lineRule="auto"/>
        <w:rPr>
          <w:sz w:val="18"/>
          <w:szCs w:val="18"/>
        </w:rPr>
      </w:pPr>
      <w:r>
        <w:rPr>
          <w:sz w:val="18"/>
          <w:szCs w:val="18"/>
        </w:rPr>
        <w:t>Minor gaps = a gap that does not change the verdict; grades are those of the verifier (deviation D-32).</w:t>
      </w:r>
    </w:p>
    <w:p w14:paraId="2ACCE4B8" w14:textId="77777777" w:rsidR="0059634B" w:rsidRDefault="004933F5">
      <w:pPr>
        <w:numPr>
          <w:ilvl w:val="0"/>
          <w:numId w:val="15"/>
        </w:numPr>
        <w:spacing w:line="240" w:lineRule="auto"/>
        <w:rPr>
          <w:sz w:val="18"/>
          <w:szCs w:val="18"/>
        </w:rPr>
      </w:pPr>
      <w:r>
        <w:rPr>
          <w:sz w:val="18"/>
          <w:szCs w:val="18"/>
        </w:rPr>
        <w:t>Victim, bystander and non-attacker node are defined at the start of the chapter.</w:t>
      </w:r>
    </w:p>
    <w:p w14:paraId="116F299C" w14:textId="77777777" w:rsidR="0059634B" w:rsidRDefault="004933F5">
      <w:pPr>
        <w:numPr>
          <w:ilvl w:val="0"/>
          <w:numId w:val="15"/>
        </w:numPr>
        <w:spacing w:line="240" w:lineRule="auto"/>
        <w:rPr>
          <w:sz w:val="18"/>
          <w:szCs w:val="18"/>
        </w:rPr>
      </w:pPr>
      <w:r>
        <w:rPr>
          <w:sz w:val="18"/>
          <w:szCs w:val="18"/>
        </w:rPr>
        <w:t>Plain tree = the topology that the mesh reported contains one parent for every node and no other link (Section 1.4.1).</w:t>
      </w:r>
    </w:p>
    <w:p w14:paraId="709BF313" w14:textId="77777777" w:rsidR="0059634B" w:rsidRDefault="004933F5">
      <w:pPr>
        <w:numPr>
          <w:ilvl w:val="0"/>
          <w:numId w:val="15"/>
        </w:numPr>
        <w:spacing w:line="240" w:lineRule="auto"/>
        <w:rPr>
          <w:sz w:val="18"/>
          <w:szCs w:val="18"/>
        </w:rPr>
      </w:pPr>
      <w:r>
        <w:rPr>
          <w:sz w:val="18"/>
          <w:szCs w:val="18"/>
        </w:rPr>
        <w:t>Probes per second = the rate at which a board sends its probes; in the other runs a board sends about 1 probe per second in the stationary and burst scenarios and about 4 in the highload scenario (Table 6.21).</w:t>
      </w:r>
    </w:p>
    <w:p w14:paraId="29C922F4" w14:textId="77777777" w:rsidR="0059634B" w:rsidRDefault="004933F5">
      <w:pPr>
        <w:numPr>
          <w:ilvl w:val="0"/>
          <w:numId w:val="15"/>
        </w:numPr>
        <w:spacing w:after="220" w:line="240" w:lineRule="auto"/>
        <w:rPr>
          <w:sz w:val="18"/>
          <w:szCs w:val="18"/>
        </w:rPr>
      </w:pPr>
      <w:r>
        <w:rPr>
          <w:sz w:val="18"/>
          <w:szCs w:val="18"/>
        </w:rPr>
        <w:t>Board names such as 0C80 = the last four hexadecimal digits of the MAC address of the board.</w:t>
      </w:r>
    </w:p>
    <w:p w14:paraId="244EB8A5" w14:textId="77777777" w:rsidR="0059634B" w:rsidRDefault="004933F5">
      <w:pPr>
        <w:spacing w:before="180" w:after="180"/>
      </w:pPr>
      <w:r>
        <w:t>The dataset defines 16 features (Table 4.17). Table 6.7 gives, for each feature, its unit, a short description and its use in this chapter. Table 6.8 gives the share of windows in which each feature has a value, for the kinds of board that the runs contain, over all windows recorded, including those not analysed. The text after the tables explains what each feature measures and why it is used or left out. The tunnel features exist only on the two ends of a wormhole, and eight features can enter the clusteri</w:t>
      </w:r>
      <w:r>
        <w:t>ng of non-attacker nodes (Section 6.4).</w:t>
      </w:r>
    </w:p>
    <w:p w14:paraId="7B0E48C9" w14:textId="77777777" w:rsidR="0059634B" w:rsidRDefault="004933F5">
      <w:pPr>
        <w:keepNext/>
        <w:spacing w:before="180" w:after="180"/>
        <w:rPr>
          <w:b/>
          <w:bCs/>
        </w:rPr>
      </w:pPr>
      <w:bookmarkStart w:id="1281" w:name="_Toc9001229"/>
      <w:bookmarkEnd w:id="1281"/>
      <w:r>
        <w:rPr>
          <w:b/>
          <w:bCs/>
        </w:rPr>
        <w:lastRenderedPageBreak/>
        <w:t>Table 6.7 Features, Their Units and Their Use in This Chapter</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242"/>
        <w:gridCol w:w="2990"/>
        <w:gridCol w:w="3074"/>
      </w:tblGrid>
      <w:tr w:rsidR="0059634B" w14:paraId="58582D6B" w14:textId="77777777">
        <w:trPr>
          <w:cantSplit/>
          <w:trHeight w:val="525"/>
          <w:tblHeader/>
        </w:trPr>
        <w:tc>
          <w:tcPr>
            <w:tcW w:w="224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E0B45B9" w14:textId="77777777" w:rsidR="0059634B" w:rsidRDefault="004933F5">
            <w:pPr>
              <w:keepNext/>
              <w:spacing w:before="40" w:after="40" w:line="240" w:lineRule="auto"/>
              <w:jc w:val="left"/>
              <w:rPr>
                <w:b/>
                <w:bCs/>
                <w:sz w:val="19"/>
                <w:szCs w:val="19"/>
              </w:rPr>
            </w:pPr>
            <w:r>
              <w:rPr>
                <w:b/>
                <w:bCs/>
                <w:sz w:val="19"/>
                <w:szCs w:val="19"/>
              </w:rPr>
              <w:t>Feature (unit)</w:t>
            </w:r>
          </w:p>
        </w:tc>
        <w:tc>
          <w:tcPr>
            <w:tcW w:w="298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17EAA0A" w14:textId="77777777" w:rsidR="0059634B" w:rsidRDefault="004933F5">
            <w:pPr>
              <w:keepNext/>
              <w:spacing w:before="40" w:after="40" w:line="240" w:lineRule="auto"/>
              <w:jc w:val="left"/>
              <w:rPr>
                <w:b/>
                <w:bCs/>
                <w:sz w:val="19"/>
                <w:szCs w:val="19"/>
              </w:rPr>
            </w:pPr>
            <w:r>
              <w:rPr>
                <w:b/>
                <w:bCs/>
                <w:sz w:val="19"/>
                <w:szCs w:val="19"/>
              </w:rPr>
              <w:t>What it measures</w:t>
            </w:r>
          </w:p>
        </w:tc>
        <w:tc>
          <w:tcPr>
            <w:tcW w:w="307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4E27C3" w14:textId="77777777" w:rsidR="0059634B" w:rsidRDefault="004933F5">
            <w:pPr>
              <w:keepNext/>
              <w:spacing w:before="40" w:after="40" w:line="240" w:lineRule="auto"/>
              <w:jc w:val="left"/>
              <w:rPr>
                <w:b/>
                <w:bCs/>
                <w:sz w:val="19"/>
                <w:szCs w:val="19"/>
              </w:rPr>
            </w:pPr>
            <w:r>
              <w:rPr>
                <w:b/>
                <w:bCs/>
                <w:sz w:val="19"/>
                <w:szCs w:val="19"/>
              </w:rPr>
              <w:t>Use in this chapter</w:t>
            </w:r>
          </w:p>
        </w:tc>
      </w:tr>
      <w:tr w:rsidR="0059634B" w14:paraId="7F991CAD"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D349F2" w14:textId="77777777" w:rsidR="0059634B" w:rsidRDefault="004933F5">
            <w:pPr>
              <w:spacing w:before="40" w:after="40" w:line="240" w:lineRule="auto"/>
              <w:jc w:val="left"/>
              <w:rPr>
                <w:b/>
                <w:bCs/>
                <w:sz w:val="19"/>
                <w:szCs w:val="19"/>
              </w:rPr>
            </w:pPr>
            <w:r>
              <w:rPr>
                <w:b/>
                <w:bCs/>
                <w:sz w:val="19"/>
                <w:szCs w:val="19"/>
              </w:rPr>
              <w:t>ForwardingRatio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49C8AE38" w14:textId="77777777" w:rsidR="0059634B" w:rsidRDefault="004933F5">
            <w:pPr>
              <w:spacing w:before="40" w:after="40" w:line="240" w:lineRule="auto"/>
              <w:jc w:val="left"/>
              <w:rPr>
                <w:sz w:val="19"/>
                <w:szCs w:val="19"/>
              </w:rPr>
            </w:pPr>
            <w:r>
              <w:rPr>
                <w:sz w:val="19"/>
                <w:szCs w:val="19"/>
              </w:rPr>
              <w:t>Packets forwarded divided by packets received.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32D06400" w14:textId="77777777" w:rsidR="0059634B" w:rsidRDefault="004933F5">
            <w:pPr>
              <w:spacing w:before="40" w:after="40" w:line="240" w:lineRule="auto"/>
              <w:jc w:val="left"/>
              <w:rPr>
                <w:sz w:val="19"/>
                <w:szCs w:val="19"/>
              </w:rPr>
            </w:pPr>
            <w:r>
              <w:rPr>
                <w:sz w:val="19"/>
                <w:szCs w:val="19"/>
              </w:rPr>
              <w:t>Direct record of the blackhole at the attacker (Section 6.2.1). Not clustered (leakage guard, Section 6.2.3).</w:t>
            </w:r>
          </w:p>
        </w:tc>
      </w:tr>
      <w:tr w:rsidR="0059634B" w14:paraId="3C99FE9E"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EE2065" w14:textId="77777777" w:rsidR="0059634B" w:rsidRDefault="004933F5">
            <w:pPr>
              <w:spacing w:before="40" w:after="40" w:line="240" w:lineRule="auto"/>
              <w:jc w:val="left"/>
              <w:rPr>
                <w:b/>
                <w:bCs/>
                <w:sz w:val="19"/>
                <w:szCs w:val="19"/>
              </w:rPr>
            </w:pPr>
            <w:r>
              <w:rPr>
                <w:b/>
                <w:bCs/>
                <w:sz w:val="19"/>
                <w:szCs w:val="19"/>
              </w:rPr>
              <w:t>IngressEgressDelta (packets per window)</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5D5D8CCB" w14:textId="77777777" w:rsidR="0059634B" w:rsidRDefault="004933F5">
            <w:pPr>
              <w:spacing w:before="40" w:after="40" w:line="240" w:lineRule="auto"/>
              <w:jc w:val="left"/>
              <w:rPr>
                <w:sz w:val="19"/>
                <w:szCs w:val="19"/>
              </w:rPr>
            </w:pPr>
            <w:r>
              <w:rPr>
                <w:sz w:val="19"/>
                <w:szCs w:val="19"/>
              </w:rPr>
              <w:t>Packets received minus packets forwarded.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68EF3A3C" w14:textId="77777777" w:rsidR="0059634B" w:rsidRDefault="004933F5">
            <w:pPr>
              <w:spacing w:before="40" w:after="40" w:line="240" w:lineRule="auto"/>
              <w:jc w:val="left"/>
              <w:rPr>
                <w:sz w:val="19"/>
                <w:szCs w:val="19"/>
              </w:rPr>
            </w:pPr>
            <w:r>
              <w:rPr>
                <w:sz w:val="19"/>
                <w:szCs w:val="19"/>
              </w:rPr>
              <w:t>Support check of the blackhole. Not clustered (leakage guard, Section 6.2.3).</w:t>
            </w:r>
          </w:p>
        </w:tc>
      </w:tr>
      <w:tr w:rsidR="0059634B" w14:paraId="14CB10F7"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C9BFAC" w14:textId="77777777" w:rsidR="0059634B" w:rsidRDefault="004933F5">
            <w:pPr>
              <w:spacing w:before="40" w:after="40" w:line="240" w:lineRule="auto"/>
              <w:jc w:val="left"/>
              <w:rPr>
                <w:b/>
                <w:bCs/>
                <w:sz w:val="19"/>
                <w:szCs w:val="19"/>
              </w:rPr>
            </w:pPr>
            <w:r>
              <w:rPr>
                <w:b/>
                <w:bCs/>
                <w:sz w:val="19"/>
                <w:szCs w:val="19"/>
              </w:rPr>
              <w:t>RetryRate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28CB263E" w14:textId="77777777" w:rsidR="0059634B" w:rsidRDefault="004933F5">
            <w:pPr>
              <w:spacing w:before="40" w:after="40" w:line="240" w:lineRule="auto"/>
              <w:jc w:val="left"/>
              <w:rPr>
                <w:sz w:val="19"/>
                <w:szCs w:val="19"/>
              </w:rPr>
            </w:pPr>
            <w:r>
              <w:rPr>
                <w:sz w:val="19"/>
                <w:szCs w:val="19"/>
              </w:rPr>
              <w:t>Share of send attempts that failed (application counters, D-15).</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486DCA3" w14:textId="77777777" w:rsidR="0059634B" w:rsidRDefault="004933F5">
            <w:pPr>
              <w:spacing w:before="40" w:after="40" w:line="240" w:lineRule="auto"/>
              <w:jc w:val="left"/>
              <w:rPr>
                <w:sz w:val="19"/>
                <w:szCs w:val="19"/>
              </w:rPr>
            </w:pPr>
            <w:r>
              <w:rPr>
                <w:sz w:val="19"/>
                <w:szCs w:val="19"/>
              </w:rPr>
              <w:t>Means reported only (Section 6.2.4). Not clustered. On a tunnel end it counts something else.</w:t>
            </w:r>
          </w:p>
        </w:tc>
      </w:tr>
      <w:tr w:rsidR="0059634B" w14:paraId="4CA4D63C"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568C9A" w14:textId="77777777" w:rsidR="0059634B" w:rsidRDefault="004933F5">
            <w:pPr>
              <w:spacing w:before="40" w:after="40" w:line="240" w:lineRule="auto"/>
              <w:jc w:val="left"/>
              <w:rPr>
                <w:b/>
                <w:bCs/>
                <w:sz w:val="19"/>
                <w:szCs w:val="19"/>
              </w:rPr>
            </w:pPr>
            <w:r>
              <w:rPr>
                <w:b/>
                <w:bCs/>
                <w:sz w:val="19"/>
                <w:szCs w:val="19"/>
              </w:rPr>
              <w:t>PDR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0C5CC49E" w14:textId="77777777" w:rsidR="0059634B" w:rsidRDefault="004933F5">
            <w:pPr>
              <w:spacing w:before="40" w:after="40" w:line="240" w:lineRule="auto"/>
              <w:jc w:val="left"/>
              <w:rPr>
                <w:sz w:val="19"/>
                <w:szCs w:val="19"/>
              </w:rPr>
            </w:pPr>
            <w:r>
              <w:rPr>
                <w:sz w:val="19"/>
                <w:szCs w:val="19"/>
              </w:rPr>
              <w:t>Share of a node’s probes that reached the root.</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5DEF9E9D" w14:textId="77777777" w:rsidR="0059634B" w:rsidRDefault="004933F5">
            <w:pPr>
              <w:spacing w:before="40" w:after="40" w:line="240" w:lineRule="auto"/>
              <w:jc w:val="left"/>
              <w:rPr>
                <w:sz w:val="19"/>
                <w:szCs w:val="19"/>
              </w:rPr>
            </w:pPr>
            <w:r>
              <w:rPr>
                <w:sz w:val="19"/>
                <w:szCs w:val="19"/>
              </w:rPr>
              <w:t>Primary check of the blackhole on the non-attacker nodes. FULL and REDUCED sets.</w:t>
            </w:r>
          </w:p>
        </w:tc>
      </w:tr>
      <w:tr w:rsidR="0059634B" w14:paraId="19AB4238"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BB9688" w14:textId="77777777" w:rsidR="0059634B" w:rsidRDefault="004933F5">
            <w:pPr>
              <w:spacing w:before="40" w:after="40" w:line="240" w:lineRule="auto"/>
              <w:jc w:val="left"/>
              <w:rPr>
                <w:b/>
                <w:bCs/>
                <w:sz w:val="19"/>
                <w:szCs w:val="19"/>
              </w:rPr>
            </w:pPr>
            <w:r>
              <w:rPr>
                <w:b/>
                <w:bCs/>
                <w:sz w:val="19"/>
                <w:szCs w:val="19"/>
              </w:rPr>
              <w:t>ParentSwitchRate (parent changes per second)</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98ADE56" w14:textId="77777777" w:rsidR="0059634B" w:rsidRDefault="004933F5">
            <w:pPr>
              <w:spacing w:before="40" w:after="40" w:line="240" w:lineRule="auto"/>
              <w:jc w:val="left"/>
              <w:rPr>
                <w:sz w:val="19"/>
                <w:szCs w:val="19"/>
              </w:rPr>
            </w:pPr>
            <w:r>
              <w:rPr>
                <w:sz w:val="19"/>
                <w:szCs w:val="19"/>
              </w:rPr>
              <w:t>Parent changes of the node per second.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F80578B"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6FBCDBED"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182633" w14:textId="77777777" w:rsidR="0059634B" w:rsidRDefault="004933F5">
            <w:pPr>
              <w:spacing w:before="40" w:after="40" w:line="240" w:lineRule="auto"/>
              <w:jc w:val="left"/>
              <w:rPr>
                <w:b/>
                <w:bCs/>
                <w:sz w:val="19"/>
                <w:szCs w:val="19"/>
              </w:rPr>
            </w:pPr>
            <w:r>
              <w:rPr>
                <w:b/>
                <w:bCs/>
                <w:sz w:val="19"/>
                <w:szCs w:val="19"/>
              </w:rPr>
              <w:t>HopChangeCount (count per window)</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6B7E53C8" w14:textId="77777777" w:rsidR="0059634B" w:rsidRDefault="004933F5">
            <w:pPr>
              <w:spacing w:before="40" w:after="40" w:line="240" w:lineRule="auto"/>
              <w:jc w:val="left"/>
              <w:rPr>
                <w:sz w:val="19"/>
                <w:szCs w:val="19"/>
              </w:rPr>
            </w:pPr>
            <w:r>
              <w:rPr>
                <w:sz w:val="19"/>
                <w:szCs w:val="19"/>
              </w:rPr>
              <w:t>Changes of the node’s mesh layer (hop) in the window.</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68611704"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7DB20415"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4E0D62" w14:textId="77777777" w:rsidR="0059634B" w:rsidRDefault="004933F5">
            <w:pPr>
              <w:spacing w:before="40" w:after="40" w:line="240" w:lineRule="auto"/>
              <w:jc w:val="left"/>
              <w:rPr>
                <w:b/>
                <w:bCs/>
                <w:sz w:val="19"/>
                <w:szCs w:val="19"/>
              </w:rPr>
            </w:pPr>
            <w:r>
              <w:rPr>
                <w:b/>
                <w:bCs/>
                <w:sz w:val="19"/>
                <w:szCs w:val="19"/>
              </w:rPr>
              <w:t>HopStabilityDuration (s)</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C642CDD" w14:textId="77777777" w:rsidR="0059634B" w:rsidRDefault="004933F5">
            <w:pPr>
              <w:spacing w:before="40" w:after="40" w:line="240" w:lineRule="auto"/>
              <w:jc w:val="left"/>
              <w:rPr>
                <w:sz w:val="19"/>
                <w:szCs w:val="19"/>
              </w:rPr>
            </w:pPr>
            <w:r>
              <w:rPr>
                <w:sz w:val="19"/>
                <w:szCs w:val="19"/>
              </w:rPr>
              <w:t>Longest interval with the same layer and parent.</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6A19DFF7"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20F628F3"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539569" w14:textId="77777777" w:rsidR="0059634B" w:rsidRDefault="004933F5">
            <w:pPr>
              <w:spacing w:before="40" w:after="40" w:line="240" w:lineRule="auto"/>
              <w:jc w:val="left"/>
              <w:rPr>
                <w:b/>
                <w:bCs/>
                <w:sz w:val="19"/>
                <w:szCs w:val="19"/>
              </w:rPr>
            </w:pPr>
            <w:r>
              <w:rPr>
                <w:b/>
                <w:bCs/>
                <w:sz w:val="19"/>
                <w:szCs w:val="19"/>
              </w:rPr>
              <w:t>RSSI_mean (dBm)</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6E97B9AE" w14:textId="77777777" w:rsidR="0059634B" w:rsidRDefault="004933F5">
            <w:pPr>
              <w:spacing w:before="40" w:after="40" w:line="240" w:lineRule="auto"/>
              <w:jc w:val="left"/>
              <w:rPr>
                <w:sz w:val="19"/>
                <w:szCs w:val="19"/>
              </w:rPr>
            </w:pPr>
            <w:r>
              <w:rPr>
                <w:sz w:val="19"/>
                <w:szCs w:val="19"/>
              </w:rPr>
              <w:t>Mean RSSI of the link to the parent.</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4DBB2E90" w14:textId="77777777" w:rsidR="0059634B" w:rsidRDefault="004933F5">
            <w:pPr>
              <w:spacing w:before="40" w:after="40" w:line="240" w:lineRule="auto"/>
              <w:jc w:val="left"/>
              <w:rPr>
                <w:sz w:val="19"/>
                <w:szCs w:val="19"/>
              </w:rPr>
            </w:pPr>
            <w:r>
              <w:rPr>
                <w:sz w:val="19"/>
                <w:szCs w:val="19"/>
              </w:rPr>
              <w:t>Every feature set.</w:t>
            </w:r>
          </w:p>
        </w:tc>
      </w:tr>
      <w:tr w:rsidR="0059634B" w14:paraId="7A695B26"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8DB591" w14:textId="77777777" w:rsidR="0059634B" w:rsidRDefault="004933F5">
            <w:pPr>
              <w:spacing w:before="40" w:after="40" w:line="240" w:lineRule="auto"/>
              <w:jc w:val="left"/>
              <w:rPr>
                <w:b/>
                <w:bCs/>
                <w:sz w:val="19"/>
                <w:szCs w:val="19"/>
              </w:rPr>
            </w:pPr>
            <w:r>
              <w:rPr>
                <w:b/>
                <w:bCs/>
                <w:sz w:val="19"/>
                <w:szCs w:val="19"/>
              </w:rPr>
              <w:t>RSSI_var (dBm²)</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D7B337F" w14:textId="77777777" w:rsidR="0059634B" w:rsidRDefault="004933F5">
            <w:pPr>
              <w:spacing w:before="40" w:after="40" w:line="240" w:lineRule="auto"/>
              <w:jc w:val="left"/>
              <w:rPr>
                <w:sz w:val="19"/>
                <w:szCs w:val="19"/>
              </w:rPr>
            </w:pPr>
            <w:r>
              <w:rPr>
                <w:sz w:val="19"/>
                <w:szCs w:val="19"/>
              </w:rPr>
              <w:t>Variance of the RSSI samples in the window.</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3A737557" w14:textId="77777777" w:rsidR="0059634B" w:rsidRDefault="004933F5">
            <w:pPr>
              <w:spacing w:before="40" w:after="40" w:line="240" w:lineRule="auto"/>
              <w:jc w:val="left"/>
              <w:rPr>
                <w:sz w:val="19"/>
                <w:szCs w:val="19"/>
              </w:rPr>
            </w:pPr>
            <w:r>
              <w:rPr>
                <w:sz w:val="19"/>
                <w:szCs w:val="19"/>
              </w:rPr>
              <w:t>Every feature set.</w:t>
            </w:r>
          </w:p>
        </w:tc>
      </w:tr>
      <w:tr w:rsidR="0059634B" w14:paraId="15ADAFCD"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DACB20" w14:textId="77777777" w:rsidR="0059634B" w:rsidRDefault="004933F5">
            <w:pPr>
              <w:spacing w:before="40" w:after="40" w:line="240" w:lineRule="auto"/>
              <w:jc w:val="left"/>
              <w:rPr>
                <w:b/>
                <w:bCs/>
                <w:sz w:val="19"/>
                <w:szCs w:val="19"/>
              </w:rPr>
            </w:pPr>
            <w:r>
              <w:rPr>
                <w:b/>
                <w:bCs/>
                <w:sz w:val="19"/>
                <w:szCs w:val="19"/>
              </w:rPr>
              <w:t>RSSI_stability (s)</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02AF4A18" w14:textId="77777777" w:rsidR="0059634B" w:rsidRDefault="004933F5">
            <w:pPr>
              <w:spacing w:before="40" w:after="40" w:line="240" w:lineRule="auto"/>
              <w:jc w:val="left"/>
              <w:rPr>
                <w:sz w:val="19"/>
                <w:szCs w:val="19"/>
              </w:rPr>
            </w:pPr>
            <w:r>
              <w:rPr>
                <w:sz w:val="19"/>
                <w:szCs w:val="19"/>
              </w:rPr>
              <w:t>Longest interval with the RSSI within ±3 dBm of the window mean.</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9BA286D"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2E637FC0"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3DF98E" w14:textId="77777777" w:rsidR="0059634B" w:rsidRDefault="004933F5">
            <w:pPr>
              <w:spacing w:before="40" w:after="40" w:line="240" w:lineRule="auto"/>
              <w:jc w:val="left"/>
              <w:rPr>
                <w:b/>
                <w:bCs/>
                <w:sz w:val="19"/>
                <w:szCs w:val="19"/>
              </w:rPr>
            </w:pPr>
            <w:r>
              <w:rPr>
                <w:b/>
                <w:bCs/>
                <w:sz w:val="19"/>
                <w:szCs w:val="19"/>
              </w:rPr>
              <w:t>RSSI_Hop_Diff (dB)</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B9B8B43" w14:textId="77777777" w:rsidR="0059634B" w:rsidRDefault="004933F5">
            <w:pPr>
              <w:spacing w:before="40" w:after="40" w:line="240" w:lineRule="auto"/>
              <w:jc w:val="left"/>
              <w:rPr>
                <w:sz w:val="19"/>
                <w:szCs w:val="19"/>
              </w:rPr>
            </w:pPr>
            <w:r>
              <w:rPr>
                <w:sz w:val="19"/>
                <w:szCs w:val="19"/>
              </w:rPr>
              <w:t>Observed RSSI minus the baseline median RSSI at the node’s reported layer.</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593A588A" w14:textId="77777777" w:rsidR="0059634B" w:rsidRDefault="004933F5">
            <w:pPr>
              <w:spacing w:before="40" w:after="40" w:line="240" w:lineRule="auto"/>
              <w:jc w:val="left"/>
              <w:rPr>
                <w:sz w:val="19"/>
                <w:szCs w:val="19"/>
              </w:rPr>
            </w:pPr>
            <w:r>
              <w:rPr>
                <w:sz w:val="19"/>
                <w:szCs w:val="19"/>
              </w:rPr>
              <w:t>Every feature set.</w:t>
            </w:r>
          </w:p>
        </w:tc>
      </w:tr>
      <w:tr w:rsidR="0059634B" w14:paraId="47CA71E0"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28A584" w14:textId="77777777" w:rsidR="0059634B" w:rsidRDefault="004933F5">
            <w:pPr>
              <w:spacing w:before="40" w:after="40" w:line="240" w:lineRule="auto"/>
              <w:jc w:val="left"/>
              <w:rPr>
                <w:b/>
                <w:bCs/>
                <w:sz w:val="19"/>
                <w:szCs w:val="19"/>
              </w:rPr>
            </w:pPr>
            <w:r>
              <w:rPr>
                <w:b/>
                <w:bCs/>
                <w:sz w:val="19"/>
                <w:szCs w:val="19"/>
              </w:rPr>
              <w:t>LatencyHopRatio (ms per hop)</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44629EB5" w14:textId="77777777" w:rsidR="0059634B" w:rsidRDefault="004933F5">
            <w:pPr>
              <w:spacing w:before="40" w:after="40" w:line="240" w:lineRule="auto"/>
              <w:jc w:val="left"/>
              <w:rPr>
                <w:sz w:val="19"/>
                <w:szCs w:val="19"/>
              </w:rPr>
            </w:pPr>
            <w:r>
              <w:rPr>
                <w:sz w:val="19"/>
                <w:szCs w:val="19"/>
              </w:rPr>
              <w:t>One-way delay of a probe per hop (D-2).</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66F52DC" w14:textId="77777777" w:rsidR="0059634B" w:rsidRDefault="004933F5">
            <w:pPr>
              <w:spacing w:before="40" w:after="40" w:line="240" w:lineRule="auto"/>
              <w:jc w:val="left"/>
              <w:rPr>
                <w:sz w:val="19"/>
                <w:szCs w:val="19"/>
              </w:rPr>
            </w:pPr>
            <w:r>
              <w:rPr>
                <w:sz w:val="19"/>
                <w:szCs w:val="19"/>
              </w:rPr>
              <w:t>Not clustered; where it is missing, it reveals the label of a blackhole victim.</w:t>
            </w:r>
          </w:p>
        </w:tc>
      </w:tr>
      <w:tr w:rsidR="0059634B" w14:paraId="6A12A6A1"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7F81CE" w14:textId="77777777" w:rsidR="0059634B" w:rsidRDefault="004933F5">
            <w:pPr>
              <w:spacing w:before="40" w:after="40" w:line="240" w:lineRule="auto"/>
              <w:jc w:val="left"/>
              <w:rPr>
                <w:b/>
                <w:bCs/>
                <w:sz w:val="19"/>
                <w:szCs w:val="19"/>
              </w:rPr>
            </w:pPr>
            <w:r>
              <w:rPr>
                <w:b/>
                <w:bCs/>
                <w:sz w:val="19"/>
                <w:szCs w:val="19"/>
              </w:rPr>
              <w:t>ConsistencyScore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02A3971A" w14:textId="77777777" w:rsidR="0059634B" w:rsidRDefault="004933F5">
            <w:pPr>
              <w:spacing w:before="40" w:after="40" w:line="240" w:lineRule="auto"/>
              <w:jc w:val="left"/>
              <w:rPr>
                <w:sz w:val="19"/>
                <w:szCs w:val="19"/>
              </w:rPr>
            </w:pPr>
            <w:r>
              <w:rPr>
                <w:sz w:val="19"/>
                <w:szCs w:val="19"/>
              </w:rPr>
              <w:t>|ForwardingRatio − 1|.</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58E87D10" w14:textId="77777777" w:rsidR="0059634B" w:rsidRDefault="004933F5">
            <w:pPr>
              <w:spacing w:before="40" w:after="40" w:line="240" w:lineRule="auto"/>
              <w:jc w:val="left"/>
              <w:rPr>
                <w:sz w:val="19"/>
                <w:szCs w:val="19"/>
              </w:rPr>
            </w:pPr>
            <w:r>
              <w:rPr>
                <w:sz w:val="19"/>
                <w:szCs w:val="19"/>
              </w:rPr>
              <w:t>Support check of the blackhole. Not clustered (leakage guard, Section 6.2.3).</w:t>
            </w:r>
          </w:p>
        </w:tc>
      </w:tr>
      <w:tr w:rsidR="0059634B" w14:paraId="0D58A754"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8F5AD5" w14:textId="77777777" w:rsidR="0059634B" w:rsidRDefault="004933F5">
            <w:pPr>
              <w:spacing w:before="40" w:after="40" w:line="240" w:lineRule="auto"/>
              <w:jc w:val="left"/>
              <w:rPr>
                <w:b/>
                <w:bCs/>
                <w:sz w:val="19"/>
                <w:szCs w:val="19"/>
              </w:rPr>
            </w:pPr>
            <w:r>
              <w:rPr>
                <w:b/>
                <w:bCs/>
                <w:sz w:val="19"/>
                <w:szCs w:val="19"/>
              </w:rPr>
              <w:t>TunnelIntensity (messages per second)</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5E9C903E" w14:textId="77777777" w:rsidR="0059634B" w:rsidRDefault="004933F5">
            <w:pPr>
              <w:spacing w:before="40" w:after="40" w:line="240" w:lineRule="auto"/>
              <w:jc w:val="left"/>
              <w:rPr>
                <w:sz w:val="19"/>
                <w:szCs w:val="19"/>
              </w:rPr>
            </w:pPr>
            <w:r>
              <w:rPr>
                <w:sz w:val="19"/>
                <w:szCs w:val="19"/>
              </w:rPr>
              <w:t>Messages sent through the tunnel by a tunnel end.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375685D2" w14:textId="77777777" w:rsidR="0059634B" w:rsidRDefault="004933F5">
            <w:pPr>
              <w:spacing w:before="40" w:after="40" w:line="240" w:lineRule="auto"/>
              <w:jc w:val="left"/>
              <w:rPr>
                <w:sz w:val="19"/>
                <w:szCs w:val="19"/>
              </w:rPr>
            </w:pPr>
            <w:r>
              <w:rPr>
                <w:sz w:val="19"/>
                <w:szCs w:val="19"/>
              </w:rPr>
              <w:t>Primary check of the wormhole (Section 6.2.2). Tunnel ends only; not clustered with the non-attacker nodes.</w:t>
            </w:r>
          </w:p>
        </w:tc>
      </w:tr>
      <w:tr w:rsidR="0059634B" w14:paraId="2F22E04E"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17F36C" w14:textId="77777777" w:rsidR="0059634B" w:rsidRDefault="004933F5">
            <w:pPr>
              <w:spacing w:before="40" w:after="40" w:line="240" w:lineRule="auto"/>
              <w:jc w:val="left"/>
              <w:rPr>
                <w:b/>
                <w:bCs/>
                <w:sz w:val="19"/>
                <w:szCs w:val="19"/>
              </w:rPr>
            </w:pPr>
            <w:r>
              <w:rPr>
                <w:b/>
                <w:bCs/>
                <w:sz w:val="19"/>
                <w:szCs w:val="19"/>
              </w:rPr>
              <w:t>TunnelBytes (bytes per window)</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AE228A9" w14:textId="77777777" w:rsidR="0059634B" w:rsidRDefault="004933F5">
            <w:pPr>
              <w:spacing w:before="40" w:after="40" w:line="240" w:lineRule="auto"/>
              <w:jc w:val="left"/>
              <w:rPr>
                <w:sz w:val="19"/>
                <w:szCs w:val="19"/>
              </w:rPr>
            </w:pPr>
            <w:r>
              <w:rPr>
                <w:sz w:val="19"/>
                <w:szCs w:val="19"/>
              </w:rPr>
              <w:t>Bytes sent through the tunnel in the window.</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13EBE9A" w14:textId="77777777" w:rsidR="0059634B" w:rsidRDefault="004933F5">
            <w:pPr>
              <w:spacing w:before="40" w:after="40" w:line="240" w:lineRule="auto"/>
              <w:jc w:val="left"/>
              <w:rPr>
                <w:sz w:val="19"/>
                <w:szCs w:val="19"/>
              </w:rPr>
            </w:pPr>
            <w:r>
              <w:rPr>
                <w:sz w:val="19"/>
                <w:szCs w:val="19"/>
              </w:rPr>
              <w:t>Support check of the wormhole. Tunnel ends only.</w:t>
            </w:r>
          </w:p>
        </w:tc>
      </w:tr>
      <w:tr w:rsidR="0059634B" w14:paraId="263878DC"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03D950" w14:textId="77777777" w:rsidR="0059634B" w:rsidRDefault="004933F5">
            <w:pPr>
              <w:spacing w:before="40" w:after="40" w:line="240" w:lineRule="auto"/>
              <w:jc w:val="left"/>
              <w:rPr>
                <w:b/>
                <w:bCs/>
                <w:sz w:val="19"/>
                <w:szCs w:val="19"/>
              </w:rPr>
            </w:pPr>
            <w:r>
              <w:rPr>
                <w:b/>
                <w:bCs/>
                <w:sz w:val="19"/>
                <w:szCs w:val="19"/>
              </w:rPr>
              <w:t>TunnelLatency (ms)</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76B4CF1D" w14:textId="77777777" w:rsidR="0059634B" w:rsidRDefault="004933F5">
            <w:pPr>
              <w:spacing w:before="40" w:after="40" w:line="240" w:lineRule="auto"/>
              <w:jc w:val="left"/>
              <w:rPr>
                <w:sz w:val="19"/>
                <w:szCs w:val="19"/>
              </w:rPr>
            </w:pPr>
            <w:r>
              <w:rPr>
                <w:sz w:val="19"/>
                <w:szCs w:val="19"/>
              </w:rPr>
              <w:t>Spread in arrival time between the two copies of one probe at the root (D-3).</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17A91CF" w14:textId="77777777" w:rsidR="0059634B" w:rsidRDefault="004933F5">
            <w:pPr>
              <w:spacing w:before="40" w:after="40" w:line="240" w:lineRule="auto"/>
              <w:jc w:val="left"/>
              <w:rPr>
                <w:sz w:val="19"/>
                <w:szCs w:val="19"/>
              </w:rPr>
            </w:pPr>
            <w:r>
              <w:rPr>
                <w:sz w:val="19"/>
                <w:szCs w:val="19"/>
              </w:rPr>
              <w:t>Entry end of the wormhole only (Section 6.2.2).</w:t>
            </w:r>
          </w:p>
        </w:tc>
      </w:tr>
    </w:tbl>
    <w:p w14:paraId="5F814E69" w14:textId="77777777" w:rsidR="0059634B" w:rsidRDefault="004933F5">
      <w:r>
        <w:t xml:space="preserve"> </w:t>
      </w:r>
    </w:p>
    <w:p w14:paraId="7EA9FEB6" w14:textId="77777777" w:rsidR="0059634B" w:rsidRDefault="004933F5">
      <w:pPr>
        <w:keepNext/>
        <w:spacing w:before="60" w:after="220" w:line="240" w:lineRule="auto"/>
        <w:ind w:left="720"/>
        <w:rPr>
          <w:b/>
          <w:bCs/>
          <w:sz w:val="18"/>
          <w:szCs w:val="18"/>
        </w:rPr>
      </w:pPr>
      <w:r>
        <w:rPr>
          <w:b/>
          <w:bCs/>
          <w:sz w:val="18"/>
          <w:szCs w:val="18"/>
        </w:rPr>
        <w:t>Legend:</w:t>
      </w:r>
    </w:p>
    <w:p w14:paraId="5A9D93E3" w14:textId="77777777" w:rsidR="0059634B" w:rsidRDefault="004933F5">
      <w:pPr>
        <w:numPr>
          <w:ilvl w:val="0"/>
          <w:numId w:val="15"/>
        </w:numPr>
        <w:spacing w:before="60" w:line="240" w:lineRule="auto"/>
        <w:rPr>
          <w:sz w:val="18"/>
          <w:szCs w:val="18"/>
        </w:rPr>
      </w:pPr>
      <w:r>
        <w:rPr>
          <w:sz w:val="18"/>
          <w:szCs w:val="18"/>
        </w:rPr>
        <w:t>The features are those of Table 4.17; a feature has no value in a window where it is undefined, for example a ratio with nothing received.</w:t>
      </w:r>
    </w:p>
    <w:p w14:paraId="6A3F4A66" w14:textId="77777777" w:rsidR="0059634B" w:rsidRDefault="004933F5">
      <w:pPr>
        <w:numPr>
          <w:ilvl w:val="0"/>
          <w:numId w:val="15"/>
        </w:numPr>
        <w:spacing w:line="240" w:lineRule="auto"/>
        <w:rPr>
          <w:sz w:val="18"/>
          <w:szCs w:val="18"/>
        </w:rPr>
      </w:pPr>
      <w:r>
        <w:rPr>
          <w:sz w:val="18"/>
          <w:szCs w:val="18"/>
        </w:rPr>
        <w:t>FULL and REDUCED are the feature sets of Table 6.24.</w:t>
      </w:r>
    </w:p>
    <w:p w14:paraId="19160A37" w14:textId="77777777" w:rsidR="0059634B" w:rsidRDefault="004933F5">
      <w:pPr>
        <w:numPr>
          <w:ilvl w:val="0"/>
          <w:numId w:val="15"/>
        </w:numPr>
        <w:spacing w:line="240" w:lineRule="auto"/>
        <w:rPr>
          <w:sz w:val="18"/>
          <w:szCs w:val="18"/>
        </w:rPr>
      </w:pPr>
      <w:r>
        <w:rPr>
          <w:sz w:val="18"/>
          <w:szCs w:val="18"/>
        </w:rPr>
        <w:lastRenderedPageBreak/>
        <w:t>Leakage guard = the list in the analysis code of the columns that may not be model inputs, with the reason for each; the single-feature audit tests whether one feature alone gives the label away (Section 6.2.3).</w:t>
      </w:r>
    </w:p>
    <w:p w14:paraId="7D92ADAD" w14:textId="77777777" w:rsidR="0059634B" w:rsidRDefault="004933F5">
      <w:pPr>
        <w:numPr>
          <w:ilvl w:val="0"/>
          <w:numId w:val="15"/>
        </w:numPr>
        <w:spacing w:line="240" w:lineRule="auto"/>
        <w:rPr>
          <w:sz w:val="18"/>
          <w:szCs w:val="18"/>
        </w:rPr>
      </w:pPr>
      <w:r>
        <w:rPr>
          <w:sz w:val="18"/>
          <w:szCs w:val="18"/>
        </w:rPr>
        <w:t>RSSI = received signal strength indicator; dBm = decibel-milliwatts; dB = decibels.</w:t>
      </w:r>
    </w:p>
    <w:p w14:paraId="7F1DD3E8" w14:textId="77777777" w:rsidR="0059634B" w:rsidRDefault="004933F5">
      <w:pPr>
        <w:numPr>
          <w:ilvl w:val="0"/>
          <w:numId w:val="15"/>
        </w:numPr>
        <w:spacing w:line="240" w:lineRule="auto"/>
        <w:rPr>
          <w:sz w:val="18"/>
          <w:szCs w:val="18"/>
        </w:rPr>
      </w:pPr>
      <w:r>
        <w:rPr>
          <w:sz w:val="18"/>
          <w:szCs w:val="18"/>
        </w:rPr>
        <w:t>Relay counters = the counts of packets received, forwarded and dropped that every node keeps (D-12).</w:t>
      </w:r>
    </w:p>
    <w:p w14:paraId="36577A78" w14:textId="77777777" w:rsidR="0059634B" w:rsidRDefault="004933F5">
      <w:pPr>
        <w:numPr>
          <w:ilvl w:val="0"/>
          <w:numId w:val="15"/>
        </w:numPr>
        <w:spacing w:line="240" w:lineRule="auto"/>
        <w:rPr>
          <w:sz w:val="18"/>
          <w:szCs w:val="18"/>
        </w:rPr>
      </w:pPr>
      <w:r>
        <w:rPr>
          <w:sz w:val="18"/>
          <w:szCs w:val="18"/>
        </w:rPr>
        <w:t>Parent change = a board moving to another board as its parent; hop = layer − 1 (Section 5.3).</w:t>
      </w:r>
    </w:p>
    <w:p w14:paraId="55022BED" w14:textId="77777777" w:rsidR="0059634B" w:rsidRDefault="004933F5">
      <w:pPr>
        <w:numPr>
          <w:ilvl w:val="0"/>
          <w:numId w:val="15"/>
        </w:numPr>
        <w:spacing w:line="240" w:lineRule="auto"/>
        <w:rPr>
          <w:sz w:val="18"/>
          <w:szCs w:val="18"/>
        </w:rPr>
      </w:pPr>
      <w:r>
        <w:rPr>
          <w:sz w:val="18"/>
          <w:szCs w:val="18"/>
        </w:rPr>
        <w:t>Tunnel end = a board at one end of the wormhole tunnel: the entry end (Node B) and the exit end (Node A).</w:t>
      </w:r>
    </w:p>
    <w:p w14:paraId="4F5C173C" w14:textId="77777777" w:rsidR="0059634B" w:rsidRDefault="004933F5">
      <w:pPr>
        <w:numPr>
          <w:ilvl w:val="0"/>
          <w:numId w:val="15"/>
        </w:numPr>
        <w:spacing w:line="240" w:lineRule="auto"/>
        <w:rPr>
          <w:sz w:val="18"/>
          <w:szCs w:val="18"/>
        </w:rPr>
      </w:pPr>
      <w:r>
        <w:rPr>
          <w:sz w:val="18"/>
          <w:szCs w:val="18"/>
        </w:rPr>
        <w:t>Cross-layer feature = a feature that combines the physical link (signal strength) with the state of the mesh (layer).</w:t>
      </w:r>
    </w:p>
    <w:p w14:paraId="1AF44778" w14:textId="77777777" w:rsidR="0059634B" w:rsidRDefault="004933F5">
      <w:pPr>
        <w:numPr>
          <w:ilvl w:val="0"/>
          <w:numId w:val="15"/>
        </w:numPr>
        <w:spacing w:line="240" w:lineRule="auto"/>
        <w:rPr>
          <w:sz w:val="18"/>
          <w:szCs w:val="18"/>
        </w:rPr>
      </w:pPr>
      <w:r>
        <w:rPr>
          <w:sz w:val="18"/>
          <w:szCs w:val="18"/>
        </w:rPr>
        <w:t>Probe = the small packet that a node sends towards the root about once a second (or about four times a second in the highload scenario) to measure delivery.</w:t>
      </w:r>
    </w:p>
    <w:p w14:paraId="286684F0" w14:textId="77777777" w:rsidR="0059634B" w:rsidRDefault="004933F5">
      <w:pPr>
        <w:numPr>
          <w:ilvl w:val="0"/>
          <w:numId w:val="15"/>
        </w:numPr>
        <w:spacing w:after="220" w:line="240" w:lineRule="auto"/>
        <w:rPr>
          <w:sz w:val="18"/>
          <w:szCs w:val="18"/>
        </w:rPr>
      </w:pPr>
      <w:r>
        <w:rPr>
          <w:sz w:val="18"/>
          <w:szCs w:val="18"/>
        </w:rPr>
        <w:t>Identical values = more than 90% of the windows of the pool hold the same value (the low-variance filter of Section 6.4.1).</w:t>
      </w:r>
    </w:p>
    <w:p w14:paraId="0006A376" w14:textId="77777777" w:rsidR="0059634B" w:rsidRDefault="004933F5">
      <w:pPr>
        <w:keepNext/>
        <w:spacing w:before="180" w:after="180"/>
        <w:rPr>
          <w:b/>
          <w:bCs/>
        </w:rPr>
      </w:pPr>
      <w:bookmarkStart w:id="1282" w:name="_Toc9001230"/>
      <w:bookmarkEnd w:id="1282"/>
      <w:r>
        <w:rPr>
          <w:b/>
          <w:bCs/>
        </w:rPr>
        <w:t>Table 6.8 Windows with a Value for Each Feature, by Kind of Board (%)</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161"/>
        <w:gridCol w:w="996"/>
        <w:gridCol w:w="1080"/>
        <w:gridCol w:w="996"/>
        <w:gridCol w:w="996"/>
        <w:gridCol w:w="1080"/>
        <w:gridCol w:w="997"/>
      </w:tblGrid>
      <w:tr w:rsidR="0059634B" w14:paraId="1DB80862" w14:textId="77777777">
        <w:trPr>
          <w:cantSplit/>
          <w:trHeight w:val="525"/>
          <w:tblHeader/>
        </w:trPr>
        <w:tc>
          <w:tcPr>
            <w:tcW w:w="215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9B9A928" w14:textId="77777777" w:rsidR="0059634B" w:rsidRDefault="004933F5">
            <w:pPr>
              <w:keepNext/>
              <w:spacing w:before="40" w:after="40" w:line="240" w:lineRule="auto"/>
              <w:jc w:val="left"/>
              <w:rPr>
                <w:b/>
                <w:bCs/>
                <w:sz w:val="19"/>
                <w:szCs w:val="19"/>
              </w:rPr>
            </w:pPr>
            <w:r>
              <w:rPr>
                <w:b/>
                <w:bCs/>
                <w:sz w:val="19"/>
                <w:szCs w:val="19"/>
              </w:rPr>
              <w:t>Feature</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9B1B5C" w14:textId="77777777" w:rsidR="0059634B" w:rsidRDefault="004933F5">
            <w:pPr>
              <w:keepNext/>
              <w:spacing w:before="40" w:after="40" w:line="240" w:lineRule="auto"/>
              <w:jc w:val="center"/>
              <w:rPr>
                <w:b/>
                <w:bCs/>
                <w:sz w:val="19"/>
                <w:szCs w:val="19"/>
              </w:rPr>
            </w:pPr>
            <w:r>
              <w:rPr>
                <w:b/>
                <w:bCs/>
                <w:sz w:val="19"/>
                <w:szCs w:val="19"/>
              </w:rPr>
              <w:t>Blackhole attacker</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753F8E" w14:textId="77777777" w:rsidR="0059634B" w:rsidRDefault="004933F5">
            <w:pPr>
              <w:keepNext/>
              <w:spacing w:before="40" w:after="40" w:line="240" w:lineRule="auto"/>
              <w:jc w:val="center"/>
              <w:rPr>
                <w:b/>
                <w:bCs/>
                <w:sz w:val="19"/>
                <w:szCs w:val="19"/>
              </w:rPr>
            </w:pPr>
            <w:r>
              <w:rPr>
                <w:b/>
                <w:bCs/>
                <w:sz w:val="19"/>
                <w:szCs w:val="19"/>
              </w:rPr>
              <w:t>Blackhole non-attacker</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13F58A" w14:textId="77777777" w:rsidR="0059634B" w:rsidRDefault="004933F5">
            <w:pPr>
              <w:keepNext/>
              <w:spacing w:before="40" w:after="40" w:line="240" w:lineRule="auto"/>
              <w:jc w:val="center"/>
              <w:rPr>
                <w:b/>
                <w:bCs/>
                <w:sz w:val="19"/>
                <w:szCs w:val="19"/>
              </w:rPr>
            </w:pPr>
            <w:r>
              <w:rPr>
                <w:b/>
                <w:bCs/>
                <w:sz w:val="19"/>
                <w:szCs w:val="19"/>
              </w:rPr>
              <w:t>Wormhole exit end (A)</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BF63F9" w14:textId="77777777" w:rsidR="0059634B" w:rsidRDefault="004933F5">
            <w:pPr>
              <w:keepNext/>
              <w:spacing w:before="40" w:after="40" w:line="240" w:lineRule="auto"/>
              <w:jc w:val="center"/>
              <w:rPr>
                <w:b/>
                <w:bCs/>
                <w:sz w:val="19"/>
                <w:szCs w:val="19"/>
              </w:rPr>
            </w:pPr>
            <w:r>
              <w:rPr>
                <w:b/>
                <w:bCs/>
                <w:sz w:val="19"/>
                <w:szCs w:val="19"/>
              </w:rPr>
              <w:t>Wormhole entry end (B)</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6B41FC" w14:textId="77777777" w:rsidR="0059634B" w:rsidRDefault="004933F5">
            <w:pPr>
              <w:keepNext/>
              <w:spacing w:before="40" w:after="40" w:line="240" w:lineRule="auto"/>
              <w:jc w:val="center"/>
              <w:rPr>
                <w:b/>
                <w:bCs/>
                <w:sz w:val="19"/>
                <w:szCs w:val="19"/>
              </w:rPr>
            </w:pPr>
            <w:r>
              <w:rPr>
                <w:b/>
                <w:bCs/>
                <w:sz w:val="19"/>
                <w:szCs w:val="19"/>
              </w:rPr>
              <w:t>Wormhole non-attacker</w:t>
            </w:r>
          </w:p>
        </w:tc>
        <w:tc>
          <w:tcPr>
            <w:tcW w:w="9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CF31D7" w14:textId="77777777" w:rsidR="0059634B" w:rsidRDefault="004933F5">
            <w:pPr>
              <w:keepNext/>
              <w:spacing w:before="40" w:after="40" w:line="240" w:lineRule="auto"/>
              <w:jc w:val="center"/>
              <w:rPr>
                <w:b/>
                <w:bCs/>
                <w:sz w:val="19"/>
                <w:szCs w:val="19"/>
              </w:rPr>
            </w:pPr>
            <w:r>
              <w:rPr>
                <w:b/>
                <w:bCs/>
                <w:sz w:val="19"/>
                <w:szCs w:val="19"/>
              </w:rPr>
              <w:t>Benign child</w:t>
            </w:r>
          </w:p>
        </w:tc>
      </w:tr>
      <w:tr w:rsidR="0059634B" w14:paraId="339890D2"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265412" w14:textId="77777777" w:rsidR="0059634B" w:rsidRDefault="004933F5">
            <w:pPr>
              <w:spacing w:before="40" w:after="40" w:line="240" w:lineRule="auto"/>
              <w:jc w:val="left"/>
              <w:rPr>
                <w:b/>
                <w:bCs/>
                <w:sz w:val="19"/>
                <w:szCs w:val="19"/>
              </w:rPr>
            </w:pPr>
            <w:r>
              <w:rPr>
                <w:b/>
                <w:bCs/>
                <w:sz w:val="19"/>
                <w:szCs w:val="19"/>
              </w:rPr>
              <w:t>ForwardingRatio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174006B" w14:textId="77777777" w:rsidR="0059634B" w:rsidRDefault="004933F5">
            <w:pPr>
              <w:spacing w:before="40" w:after="40" w:line="240" w:lineRule="auto"/>
              <w:jc w:val="center"/>
              <w:rPr>
                <w:sz w:val="19"/>
                <w:szCs w:val="19"/>
              </w:rPr>
            </w:pPr>
            <w:r>
              <w:rPr>
                <w:sz w:val="19"/>
                <w:szCs w:val="19"/>
              </w:rPr>
              <w:t>94.4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A40E675" w14:textId="77777777" w:rsidR="0059634B" w:rsidRDefault="004933F5">
            <w:pPr>
              <w:spacing w:before="40" w:after="40" w:line="240" w:lineRule="auto"/>
              <w:jc w:val="center"/>
              <w:rPr>
                <w:sz w:val="19"/>
                <w:szCs w:val="19"/>
              </w:rPr>
            </w:pPr>
            <w:r>
              <w:rPr>
                <w:sz w:val="19"/>
                <w:szCs w:val="19"/>
              </w:rPr>
              <w:t>36.3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6D5EB53" w14:textId="77777777" w:rsidR="0059634B" w:rsidRDefault="004933F5">
            <w:pPr>
              <w:spacing w:before="40" w:after="40" w:line="240" w:lineRule="auto"/>
              <w:jc w:val="center"/>
              <w:rPr>
                <w:sz w:val="19"/>
                <w:szCs w:val="19"/>
              </w:rPr>
            </w:pPr>
            <w:r>
              <w:rPr>
                <w:sz w:val="19"/>
                <w:szCs w:val="19"/>
              </w:rPr>
              <w:t>50.9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7B19A4E" w14:textId="77777777" w:rsidR="0059634B" w:rsidRDefault="004933F5">
            <w:pPr>
              <w:spacing w:before="40" w:after="40" w:line="240" w:lineRule="auto"/>
              <w:jc w:val="center"/>
              <w:rPr>
                <w:sz w:val="19"/>
                <w:szCs w:val="19"/>
              </w:rPr>
            </w:pPr>
            <w:r>
              <w:rPr>
                <w:sz w:val="19"/>
                <w:szCs w:val="19"/>
              </w:rPr>
              <w:t>24.8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79834C" w14:textId="77777777" w:rsidR="0059634B" w:rsidRDefault="004933F5">
            <w:pPr>
              <w:spacing w:before="40" w:after="40" w:line="240" w:lineRule="auto"/>
              <w:jc w:val="center"/>
              <w:rPr>
                <w:sz w:val="19"/>
                <w:szCs w:val="19"/>
              </w:rPr>
            </w:pPr>
            <w:r>
              <w:rPr>
                <w:sz w:val="19"/>
                <w:szCs w:val="19"/>
              </w:rPr>
              <w:t>48.7</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67AEAFBB" w14:textId="77777777" w:rsidR="0059634B" w:rsidRDefault="004933F5">
            <w:pPr>
              <w:spacing w:before="40" w:after="40" w:line="240" w:lineRule="auto"/>
              <w:jc w:val="center"/>
              <w:rPr>
                <w:sz w:val="19"/>
                <w:szCs w:val="19"/>
              </w:rPr>
            </w:pPr>
            <w:r>
              <w:rPr>
                <w:sz w:val="19"/>
                <w:szCs w:val="19"/>
              </w:rPr>
              <w:t>39.1</w:t>
            </w:r>
          </w:p>
        </w:tc>
      </w:tr>
      <w:tr w:rsidR="0059634B" w14:paraId="23811E19"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F893BD" w14:textId="77777777" w:rsidR="0059634B" w:rsidRDefault="004933F5">
            <w:pPr>
              <w:spacing w:before="40" w:after="40" w:line="240" w:lineRule="auto"/>
              <w:jc w:val="left"/>
              <w:rPr>
                <w:b/>
                <w:bCs/>
                <w:sz w:val="19"/>
                <w:szCs w:val="19"/>
              </w:rPr>
            </w:pPr>
            <w:r>
              <w:rPr>
                <w:b/>
                <w:bCs/>
                <w:sz w:val="19"/>
                <w:szCs w:val="19"/>
              </w:rPr>
              <w:t>IngressEgressDelta</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148B67E"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D8DCAEC"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3AEC70E"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3173FBA"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DF47BAA"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7391255" w14:textId="77777777" w:rsidR="0059634B" w:rsidRDefault="004933F5">
            <w:pPr>
              <w:spacing w:before="40" w:after="40" w:line="240" w:lineRule="auto"/>
              <w:jc w:val="center"/>
              <w:rPr>
                <w:sz w:val="19"/>
                <w:szCs w:val="19"/>
              </w:rPr>
            </w:pPr>
            <w:r>
              <w:rPr>
                <w:sz w:val="19"/>
                <w:szCs w:val="19"/>
              </w:rPr>
              <w:t>100.0</w:t>
            </w:r>
          </w:p>
        </w:tc>
      </w:tr>
      <w:tr w:rsidR="0059634B" w14:paraId="0FC1049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6C690B" w14:textId="77777777" w:rsidR="0059634B" w:rsidRDefault="004933F5">
            <w:pPr>
              <w:spacing w:before="40" w:after="40" w:line="240" w:lineRule="auto"/>
              <w:jc w:val="left"/>
              <w:rPr>
                <w:b/>
                <w:bCs/>
                <w:sz w:val="19"/>
                <w:szCs w:val="19"/>
              </w:rPr>
            </w:pPr>
            <w:r>
              <w:rPr>
                <w:b/>
                <w:bCs/>
                <w:sz w:val="19"/>
                <w:szCs w:val="19"/>
              </w:rPr>
              <w:t>RetryRate</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9069B2B" w14:textId="77777777" w:rsidR="0059634B" w:rsidRDefault="004933F5">
            <w:pPr>
              <w:spacing w:before="40" w:after="40" w:line="240" w:lineRule="auto"/>
              <w:jc w:val="center"/>
              <w:rPr>
                <w:sz w:val="19"/>
                <w:szCs w:val="19"/>
              </w:rPr>
            </w:pPr>
            <w:r>
              <w:rPr>
                <w:sz w:val="19"/>
                <w:szCs w:val="19"/>
              </w:rPr>
              <w:t>70.4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7BA81A" w14:textId="77777777" w:rsidR="0059634B" w:rsidRDefault="004933F5">
            <w:pPr>
              <w:spacing w:before="40" w:after="40" w:line="240" w:lineRule="auto"/>
              <w:jc w:val="center"/>
              <w:rPr>
                <w:sz w:val="19"/>
                <w:szCs w:val="19"/>
              </w:rPr>
            </w:pPr>
            <w:r>
              <w:rPr>
                <w:sz w:val="19"/>
                <w:szCs w:val="19"/>
              </w:rPr>
              <w:t>96.3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BEC9B13" w14:textId="77777777" w:rsidR="0059634B" w:rsidRDefault="004933F5">
            <w:pPr>
              <w:spacing w:before="40" w:after="40" w:line="240" w:lineRule="auto"/>
              <w:jc w:val="center"/>
              <w:rPr>
                <w:sz w:val="19"/>
                <w:szCs w:val="19"/>
              </w:rPr>
            </w:pPr>
            <w:r>
              <w:rPr>
                <w:sz w:val="19"/>
                <w:szCs w:val="19"/>
              </w:rPr>
              <w:t>26.1</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F06197F" w14:textId="77777777" w:rsidR="0059634B" w:rsidRDefault="004933F5">
            <w:pPr>
              <w:spacing w:before="40" w:after="40" w:line="240" w:lineRule="auto"/>
              <w:jc w:val="center"/>
              <w:rPr>
                <w:sz w:val="19"/>
                <w:szCs w:val="19"/>
              </w:rPr>
            </w:pPr>
            <w:r>
              <w:rPr>
                <w:sz w:val="19"/>
                <w:szCs w:val="19"/>
              </w:rPr>
              <w:t>87.7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80CDEB3" w14:textId="77777777" w:rsidR="0059634B" w:rsidRDefault="004933F5">
            <w:pPr>
              <w:spacing w:before="40" w:after="40" w:line="240" w:lineRule="auto"/>
              <w:jc w:val="center"/>
              <w:rPr>
                <w:sz w:val="19"/>
                <w:szCs w:val="19"/>
              </w:rPr>
            </w:pPr>
            <w:r>
              <w:rPr>
                <w:sz w:val="19"/>
                <w:szCs w:val="19"/>
              </w:rPr>
              <w:t>98.8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0C85065" w14:textId="77777777" w:rsidR="0059634B" w:rsidRDefault="004933F5">
            <w:pPr>
              <w:spacing w:before="40" w:after="40" w:line="240" w:lineRule="auto"/>
              <w:jc w:val="center"/>
              <w:rPr>
                <w:sz w:val="19"/>
                <w:szCs w:val="19"/>
              </w:rPr>
            </w:pPr>
            <w:r>
              <w:rPr>
                <w:sz w:val="19"/>
                <w:szCs w:val="19"/>
              </w:rPr>
              <w:t>98.5</w:t>
            </w:r>
          </w:p>
        </w:tc>
      </w:tr>
      <w:tr w:rsidR="0059634B" w14:paraId="2C83EC2F"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D9DCC9" w14:textId="77777777" w:rsidR="0059634B" w:rsidRDefault="004933F5">
            <w:pPr>
              <w:spacing w:before="40" w:after="40" w:line="240" w:lineRule="auto"/>
              <w:jc w:val="left"/>
              <w:rPr>
                <w:b/>
                <w:bCs/>
                <w:sz w:val="19"/>
                <w:szCs w:val="19"/>
              </w:rPr>
            </w:pPr>
            <w:r>
              <w:rPr>
                <w:b/>
                <w:bCs/>
                <w:sz w:val="19"/>
                <w:szCs w:val="19"/>
              </w:rPr>
              <w:t>PDR</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2F7F33F"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D3B84D6" w14:textId="77777777" w:rsidR="0059634B" w:rsidRDefault="004933F5">
            <w:pPr>
              <w:spacing w:before="40" w:after="40" w:line="240" w:lineRule="auto"/>
              <w:jc w:val="center"/>
              <w:rPr>
                <w:sz w:val="19"/>
                <w:szCs w:val="19"/>
              </w:rPr>
            </w:pPr>
            <w:r>
              <w:rPr>
                <w:sz w:val="19"/>
                <w:szCs w:val="19"/>
              </w:rPr>
              <w:t>94.8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F63F47C"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8A724B8"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38816E" w14:textId="77777777" w:rsidR="0059634B" w:rsidRDefault="004933F5">
            <w:pPr>
              <w:spacing w:before="40" w:after="40" w:line="240" w:lineRule="auto"/>
              <w:jc w:val="center"/>
              <w:rPr>
                <w:sz w:val="19"/>
                <w:szCs w:val="19"/>
              </w:rPr>
            </w:pPr>
            <w:r>
              <w:rPr>
                <w:sz w:val="19"/>
                <w:szCs w:val="19"/>
              </w:rPr>
              <w:t>97.3</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5CA49F4" w14:textId="77777777" w:rsidR="0059634B" w:rsidRDefault="004933F5">
            <w:pPr>
              <w:spacing w:before="40" w:after="40" w:line="240" w:lineRule="auto"/>
              <w:jc w:val="center"/>
              <w:rPr>
                <w:sz w:val="19"/>
                <w:szCs w:val="19"/>
              </w:rPr>
            </w:pPr>
            <w:r>
              <w:rPr>
                <w:sz w:val="19"/>
                <w:szCs w:val="19"/>
              </w:rPr>
              <w:t>97.5</w:t>
            </w:r>
          </w:p>
        </w:tc>
      </w:tr>
      <w:tr w:rsidR="0059634B" w14:paraId="35DFA9AD"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08990B" w14:textId="77777777" w:rsidR="0059634B" w:rsidRDefault="004933F5">
            <w:pPr>
              <w:spacing w:before="40" w:after="40" w:line="240" w:lineRule="auto"/>
              <w:jc w:val="left"/>
              <w:rPr>
                <w:b/>
                <w:bCs/>
                <w:sz w:val="19"/>
                <w:szCs w:val="19"/>
              </w:rPr>
            </w:pPr>
            <w:r>
              <w:rPr>
                <w:b/>
                <w:bCs/>
                <w:sz w:val="19"/>
                <w:szCs w:val="19"/>
              </w:rPr>
              <w:t>ParentSwitchRate</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0E43042"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1C3814"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EA04AE2"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6657DFF"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E9F5475"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41780EE1" w14:textId="77777777" w:rsidR="0059634B" w:rsidRDefault="004933F5">
            <w:pPr>
              <w:spacing w:before="40" w:after="40" w:line="240" w:lineRule="auto"/>
              <w:jc w:val="center"/>
              <w:rPr>
                <w:sz w:val="19"/>
                <w:szCs w:val="19"/>
              </w:rPr>
            </w:pPr>
            <w:r>
              <w:rPr>
                <w:sz w:val="19"/>
                <w:szCs w:val="19"/>
              </w:rPr>
              <w:t>100.0</w:t>
            </w:r>
          </w:p>
        </w:tc>
      </w:tr>
      <w:tr w:rsidR="0059634B" w14:paraId="3A41FEA0"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7D26D1" w14:textId="77777777" w:rsidR="0059634B" w:rsidRDefault="004933F5">
            <w:pPr>
              <w:spacing w:before="40" w:after="40" w:line="240" w:lineRule="auto"/>
              <w:jc w:val="left"/>
              <w:rPr>
                <w:b/>
                <w:bCs/>
                <w:sz w:val="19"/>
                <w:szCs w:val="19"/>
              </w:rPr>
            </w:pPr>
            <w:r>
              <w:rPr>
                <w:b/>
                <w:bCs/>
                <w:sz w:val="19"/>
                <w:szCs w:val="19"/>
              </w:rPr>
              <w:t>HopChangeCount</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C46F904"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CBE72C"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E7038DB"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2421A66"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CFBAA2D"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7DBC4222" w14:textId="77777777" w:rsidR="0059634B" w:rsidRDefault="004933F5">
            <w:pPr>
              <w:spacing w:before="40" w:after="40" w:line="240" w:lineRule="auto"/>
              <w:jc w:val="center"/>
              <w:rPr>
                <w:sz w:val="19"/>
                <w:szCs w:val="19"/>
              </w:rPr>
            </w:pPr>
            <w:r>
              <w:rPr>
                <w:sz w:val="19"/>
                <w:szCs w:val="19"/>
              </w:rPr>
              <w:t>100.0</w:t>
            </w:r>
          </w:p>
        </w:tc>
      </w:tr>
      <w:tr w:rsidR="0059634B" w14:paraId="7127266D"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D205BD" w14:textId="77777777" w:rsidR="0059634B" w:rsidRDefault="004933F5">
            <w:pPr>
              <w:spacing w:before="40" w:after="40" w:line="240" w:lineRule="auto"/>
              <w:jc w:val="left"/>
              <w:rPr>
                <w:b/>
                <w:bCs/>
                <w:sz w:val="19"/>
                <w:szCs w:val="19"/>
              </w:rPr>
            </w:pPr>
            <w:r>
              <w:rPr>
                <w:b/>
                <w:bCs/>
                <w:sz w:val="19"/>
                <w:szCs w:val="19"/>
              </w:rPr>
              <w:t>HopStabilityDuration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432CD52"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BFB9C55"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EA91EAD"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90ABCB9"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BF6D1EF"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6E097AB" w14:textId="77777777" w:rsidR="0059634B" w:rsidRDefault="004933F5">
            <w:pPr>
              <w:spacing w:before="40" w:after="40" w:line="240" w:lineRule="auto"/>
              <w:jc w:val="center"/>
              <w:rPr>
                <w:sz w:val="19"/>
                <w:szCs w:val="19"/>
              </w:rPr>
            </w:pPr>
            <w:r>
              <w:rPr>
                <w:sz w:val="19"/>
                <w:szCs w:val="19"/>
              </w:rPr>
              <w:t>100.0</w:t>
            </w:r>
          </w:p>
        </w:tc>
      </w:tr>
      <w:tr w:rsidR="0059634B" w14:paraId="7CB812D6"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FA235B" w14:textId="77777777" w:rsidR="0059634B" w:rsidRDefault="004933F5">
            <w:pPr>
              <w:spacing w:before="40" w:after="40" w:line="240" w:lineRule="auto"/>
              <w:jc w:val="left"/>
              <w:rPr>
                <w:b/>
                <w:bCs/>
                <w:sz w:val="19"/>
                <w:szCs w:val="19"/>
              </w:rPr>
            </w:pPr>
            <w:r>
              <w:rPr>
                <w:b/>
                <w:bCs/>
                <w:sz w:val="19"/>
                <w:szCs w:val="19"/>
              </w:rPr>
              <w:t>RSSI_mean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82B01FE" w14:textId="77777777" w:rsidR="0059634B" w:rsidRDefault="004933F5">
            <w:pPr>
              <w:spacing w:before="40" w:after="40" w:line="240" w:lineRule="auto"/>
              <w:jc w:val="center"/>
              <w:rPr>
                <w:sz w:val="19"/>
                <w:szCs w:val="19"/>
              </w:rPr>
            </w:pPr>
            <w:r>
              <w:rPr>
                <w:sz w:val="19"/>
                <w:szCs w:val="19"/>
              </w:rPr>
              <w:t>98.6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4F8665B" w14:textId="77777777" w:rsidR="0059634B" w:rsidRDefault="004933F5">
            <w:pPr>
              <w:spacing w:before="40" w:after="40" w:line="240" w:lineRule="auto"/>
              <w:jc w:val="center"/>
              <w:rPr>
                <w:sz w:val="19"/>
                <w:szCs w:val="19"/>
              </w:rPr>
            </w:pPr>
            <w:r>
              <w:rPr>
                <w:sz w:val="19"/>
                <w:szCs w:val="19"/>
              </w:rPr>
              <w:t>99.1</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87B9F47" w14:textId="77777777" w:rsidR="0059634B" w:rsidRDefault="004933F5">
            <w:pPr>
              <w:spacing w:before="40" w:after="40" w:line="240" w:lineRule="auto"/>
              <w:jc w:val="center"/>
              <w:rPr>
                <w:sz w:val="19"/>
                <w:szCs w:val="19"/>
              </w:rPr>
            </w:pPr>
            <w:r>
              <w:rPr>
                <w:sz w:val="19"/>
                <w:szCs w:val="19"/>
              </w:rPr>
              <w:t>99.7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99A480D" w14:textId="77777777" w:rsidR="0059634B" w:rsidRDefault="004933F5">
            <w:pPr>
              <w:spacing w:before="40" w:after="40" w:line="240" w:lineRule="auto"/>
              <w:jc w:val="center"/>
              <w:rPr>
                <w:sz w:val="19"/>
                <w:szCs w:val="19"/>
              </w:rPr>
            </w:pPr>
            <w:r>
              <w:rPr>
                <w:sz w:val="19"/>
                <w:szCs w:val="19"/>
              </w:rPr>
              <w:t>99.8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ECAEBB8" w14:textId="77777777" w:rsidR="0059634B" w:rsidRDefault="004933F5">
            <w:pPr>
              <w:spacing w:before="40" w:after="40" w:line="240" w:lineRule="auto"/>
              <w:jc w:val="center"/>
              <w:rPr>
                <w:sz w:val="19"/>
                <w:szCs w:val="19"/>
              </w:rPr>
            </w:pPr>
            <w:r>
              <w:rPr>
                <w:sz w:val="19"/>
                <w:szCs w:val="19"/>
              </w:rPr>
              <w:t>98.8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59C1D93E" w14:textId="77777777" w:rsidR="0059634B" w:rsidRDefault="004933F5">
            <w:pPr>
              <w:spacing w:before="40" w:after="40" w:line="240" w:lineRule="auto"/>
              <w:jc w:val="center"/>
              <w:rPr>
                <w:sz w:val="19"/>
                <w:szCs w:val="19"/>
              </w:rPr>
            </w:pPr>
            <w:r>
              <w:rPr>
                <w:sz w:val="19"/>
                <w:szCs w:val="19"/>
              </w:rPr>
              <w:t>99.4</w:t>
            </w:r>
          </w:p>
        </w:tc>
      </w:tr>
      <w:tr w:rsidR="0059634B" w14:paraId="5E04C37C"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B78A7D" w14:textId="77777777" w:rsidR="0059634B" w:rsidRDefault="004933F5">
            <w:pPr>
              <w:spacing w:before="40" w:after="40" w:line="240" w:lineRule="auto"/>
              <w:jc w:val="left"/>
              <w:rPr>
                <w:b/>
                <w:bCs/>
                <w:sz w:val="19"/>
                <w:szCs w:val="19"/>
              </w:rPr>
            </w:pPr>
            <w:r>
              <w:rPr>
                <w:b/>
                <w:bCs/>
                <w:sz w:val="19"/>
                <w:szCs w:val="19"/>
              </w:rPr>
              <w:t>RSSI_var</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848A2DE"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59D0719"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4262BDD"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76D98B3"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287D596"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01984B4" w14:textId="77777777" w:rsidR="0059634B" w:rsidRDefault="004933F5">
            <w:pPr>
              <w:spacing w:before="40" w:after="40" w:line="240" w:lineRule="auto"/>
              <w:jc w:val="center"/>
              <w:rPr>
                <w:sz w:val="19"/>
                <w:szCs w:val="19"/>
              </w:rPr>
            </w:pPr>
            <w:r>
              <w:rPr>
                <w:sz w:val="19"/>
                <w:szCs w:val="19"/>
              </w:rPr>
              <w:t>100.0</w:t>
            </w:r>
          </w:p>
        </w:tc>
      </w:tr>
      <w:tr w:rsidR="0059634B" w14:paraId="5C0FC33B"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CC5192" w14:textId="77777777" w:rsidR="0059634B" w:rsidRDefault="004933F5">
            <w:pPr>
              <w:spacing w:before="40" w:after="40" w:line="240" w:lineRule="auto"/>
              <w:jc w:val="left"/>
              <w:rPr>
                <w:b/>
                <w:bCs/>
                <w:sz w:val="19"/>
                <w:szCs w:val="19"/>
              </w:rPr>
            </w:pPr>
            <w:r>
              <w:rPr>
                <w:b/>
                <w:bCs/>
                <w:sz w:val="19"/>
                <w:szCs w:val="19"/>
              </w:rPr>
              <w:t>RSSI_stability</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46252F6"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B158A32"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463907C"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AAAA34F"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480BBA"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9F6CC7E" w14:textId="77777777" w:rsidR="0059634B" w:rsidRDefault="004933F5">
            <w:pPr>
              <w:spacing w:before="40" w:after="40" w:line="240" w:lineRule="auto"/>
              <w:jc w:val="center"/>
              <w:rPr>
                <w:sz w:val="19"/>
                <w:szCs w:val="19"/>
              </w:rPr>
            </w:pPr>
            <w:r>
              <w:rPr>
                <w:sz w:val="19"/>
                <w:szCs w:val="19"/>
              </w:rPr>
              <w:t>100.0</w:t>
            </w:r>
          </w:p>
        </w:tc>
      </w:tr>
      <w:tr w:rsidR="0059634B" w14:paraId="47CEAD2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196E2" w14:textId="77777777" w:rsidR="0059634B" w:rsidRDefault="004933F5">
            <w:pPr>
              <w:spacing w:before="40" w:after="40" w:line="240" w:lineRule="auto"/>
              <w:jc w:val="left"/>
              <w:rPr>
                <w:b/>
                <w:bCs/>
                <w:sz w:val="19"/>
                <w:szCs w:val="19"/>
              </w:rPr>
            </w:pPr>
            <w:r>
              <w:rPr>
                <w:b/>
                <w:bCs/>
                <w:sz w:val="19"/>
                <w:szCs w:val="19"/>
              </w:rPr>
              <w:t>RSSI_Hop_Diff</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4C63DE3" w14:textId="77777777" w:rsidR="0059634B" w:rsidRDefault="004933F5">
            <w:pPr>
              <w:spacing w:before="40" w:after="40" w:line="240" w:lineRule="auto"/>
              <w:jc w:val="center"/>
              <w:rPr>
                <w:sz w:val="19"/>
                <w:szCs w:val="19"/>
              </w:rPr>
            </w:pPr>
            <w:r>
              <w:rPr>
                <w:sz w:val="19"/>
                <w:szCs w:val="19"/>
              </w:rPr>
              <w:t>97.8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440E284" w14:textId="77777777" w:rsidR="0059634B" w:rsidRDefault="004933F5">
            <w:pPr>
              <w:spacing w:before="40" w:after="40" w:line="240" w:lineRule="auto"/>
              <w:jc w:val="center"/>
              <w:rPr>
                <w:sz w:val="19"/>
                <w:szCs w:val="19"/>
              </w:rPr>
            </w:pPr>
            <w:r>
              <w:rPr>
                <w:sz w:val="19"/>
                <w:szCs w:val="19"/>
              </w:rPr>
              <w:t>98.7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83EAC82" w14:textId="77777777" w:rsidR="0059634B" w:rsidRDefault="004933F5">
            <w:pPr>
              <w:spacing w:before="40" w:after="40" w:line="240" w:lineRule="auto"/>
              <w:jc w:val="center"/>
              <w:rPr>
                <w:sz w:val="19"/>
                <w:szCs w:val="19"/>
              </w:rPr>
            </w:pPr>
            <w:r>
              <w:rPr>
                <w:sz w:val="19"/>
                <w:szCs w:val="19"/>
              </w:rPr>
              <w:t>99.6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76CC6CD" w14:textId="77777777" w:rsidR="0059634B" w:rsidRDefault="004933F5">
            <w:pPr>
              <w:spacing w:before="40" w:after="40" w:line="240" w:lineRule="auto"/>
              <w:jc w:val="center"/>
              <w:rPr>
                <w:sz w:val="19"/>
                <w:szCs w:val="19"/>
              </w:rPr>
            </w:pPr>
            <w:r>
              <w:rPr>
                <w:sz w:val="19"/>
                <w:szCs w:val="19"/>
              </w:rPr>
              <w:t>99.7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3137C90" w14:textId="77777777" w:rsidR="0059634B" w:rsidRDefault="004933F5">
            <w:pPr>
              <w:spacing w:before="40" w:after="40" w:line="240" w:lineRule="auto"/>
              <w:jc w:val="center"/>
              <w:rPr>
                <w:sz w:val="19"/>
                <w:szCs w:val="19"/>
              </w:rPr>
            </w:pPr>
            <w:r>
              <w:rPr>
                <w:sz w:val="19"/>
                <w:szCs w:val="19"/>
              </w:rPr>
              <w:t>98.5</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7D9E9532" w14:textId="77777777" w:rsidR="0059634B" w:rsidRDefault="004933F5">
            <w:pPr>
              <w:spacing w:before="40" w:after="40" w:line="240" w:lineRule="auto"/>
              <w:jc w:val="center"/>
              <w:rPr>
                <w:sz w:val="19"/>
                <w:szCs w:val="19"/>
              </w:rPr>
            </w:pPr>
            <w:r>
              <w:rPr>
                <w:sz w:val="19"/>
                <w:szCs w:val="19"/>
              </w:rPr>
              <w:t>99.1</w:t>
            </w:r>
          </w:p>
        </w:tc>
      </w:tr>
      <w:tr w:rsidR="0059634B" w14:paraId="04F72645"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D59319" w14:textId="77777777" w:rsidR="0059634B" w:rsidRDefault="004933F5">
            <w:pPr>
              <w:spacing w:before="40" w:after="40" w:line="240" w:lineRule="auto"/>
              <w:jc w:val="left"/>
              <w:rPr>
                <w:b/>
                <w:bCs/>
                <w:sz w:val="19"/>
                <w:szCs w:val="19"/>
              </w:rPr>
            </w:pPr>
            <w:r>
              <w:rPr>
                <w:b/>
                <w:bCs/>
                <w:sz w:val="19"/>
                <w:szCs w:val="19"/>
              </w:rPr>
              <w:t>LatencyHopRatio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2790F6E"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951D7A3" w14:textId="77777777" w:rsidR="0059634B" w:rsidRDefault="004933F5">
            <w:pPr>
              <w:spacing w:before="40" w:after="40" w:line="240" w:lineRule="auto"/>
              <w:jc w:val="center"/>
              <w:rPr>
                <w:sz w:val="19"/>
                <w:szCs w:val="19"/>
              </w:rPr>
            </w:pPr>
            <w:r>
              <w:rPr>
                <w:sz w:val="19"/>
                <w:szCs w:val="19"/>
              </w:rPr>
              <w:t>66.3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3CA588A"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4B3752E" w14:textId="77777777" w:rsidR="0059634B" w:rsidRDefault="004933F5">
            <w:pPr>
              <w:spacing w:before="40" w:after="40" w:line="240" w:lineRule="auto"/>
              <w:jc w:val="center"/>
              <w:rPr>
                <w:sz w:val="19"/>
                <w:szCs w:val="19"/>
              </w:rPr>
            </w:pPr>
            <w:r>
              <w:rPr>
                <w:sz w:val="19"/>
                <w:szCs w:val="19"/>
              </w:rPr>
              <w:t>88.4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A357C1" w14:textId="77777777" w:rsidR="0059634B" w:rsidRDefault="004933F5">
            <w:pPr>
              <w:spacing w:before="40" w:after="40" w:line="240" w:lineRule="auto"/>
              <w:jc w:val="center"/>
              <w:rPr>
                <w:sz w:val="19"/>
                <w:szCs w:val="19"/>
              </w:rPr>
            </w:pPr>
            <w:r>
              <w:rPr>
                <w:sz w:val="19"/>
                <w:szCs w:val="19"/>
              </w:rPr>
              <w:t>83.8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2C6A4C20" w14:textId="77777777" w:rsidR="0059634B" w:rsidRDefault="004933F5">
            <w:pPr>
              <w:spacing w:before="40" w:after="40" w:line="240" w:lineRule="auto"/>
              <w:jc w:val="center"/>
              <w:rPr>
                <w:sz w:val="19"/>
                <w:szCs w:val="19"/>
              </w:rPr>
            </w:pPr>
            <w:r>
              <w:rPr>
                <w:sz w:val="19"/>
                <w:szCs w:val="19"/>
              </w:rPr>
              <w:t>73.6</w:t>
            </w:r>
          </w:p>
        </w:tc>
      </w:tr>
      <w:tr w:rsidR="0059634B" w14:paraId="4C6C7FA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83D2DA" w14:textId="77777777" w:rsidR="0059634B" w:rsidRDefault="004933F5">
            <w:pPr>
              <w:spacing w:before="40" w:after="40" w:line="240" w:lineRule="auto"/>
              <w:jc w:val="left"/>
              <w:rPr>
                <w:b/>
                <w:bCs/>
                <w:sz w:val="19"/>
                <w:szCs w:val="19"/>
              </w:rPr>
            </w:pPr>
            <w:r>
              <w:rPr>
                <w:b/>
                <w:bCs/>
                <w:sz w:val="19"/>
                <w:szCs w:val="19"/>
              </w:rPr>
              <w:t>ConsistencyScore</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43CA800" w14:textId="77777777" w:rsidR="0059634B" w:rsidRDefault="004933F5">
            <w:pPr>
              <w:spacing w:before="40" w:after="40" w:line="240" w:lineRule="auto"/>
              <w:jc w:val="center"/>
              <w:rPr>
                <w:sz w:val="19"/>
                <w:szCs w:val="19"/>
              </w:rPr>
            </w:pPr>
            <w:r>
              <w:rPr>
                <w:sz w:val="19"/>
                <w:szCs w:val="19"/>
              </w:rPr>
              <w:t>94.4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605C151" w14:textId="77777777" w:rsidR="0059634B" w:rsidRDefault="004933F5">
            <w:pPr>
              <w:spacing w:before="40" w:after="40" w:line="240" w:lineRule="auto"/>
              <w:jc w:val="center"/>
              <w:rPr>
                <w:sz w:val="19"/>
                <w:szCs w:val="19"/>
              </w:rPr>
            </w:pPr>
            <w:r>
              <w:rPr>
                <w:sz w:val="19"/>
                <w:szCs w:val="19"/>
              </w:rPr>
              <w:t>36.3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5D63EE7" w14:textId="77777777" w:rsidR="0059634B" w:rsidRDefault="004933F5">
            <w:pPr>
              <w:spacing w:before="40" w:after="40" w:line="240" w:lineRule="auto"/>
              <w:jc w:val="center"/>
              <w:rPr>
                <w:sz w:val="19"/>
                <w:szCs w:val="19"/>
              </w:rPr>
            </w:pPr>
            <w:r>
              <w:rPr>
                <w:sz w:val="19"/>
                <w:szCs w:val="19"/>
              </w:rPr>
              <w:t>50.9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7381523" w14:textId="77777777" w:rsidR="0059634B" w:rsidRDefault="004933F5">
            <w:pPr>
              <w:spacing w:before="40" w:after="40" w:line="240" w:lineRule="auto"/>
              <w:jc w:val="center"/>
              <w:rPr>
                <w:sz w:val="19"/>
                <w:szCs w:val="19"/>
              </w:rPr>
            </w:pPr>
            <w:r>
              <w:rPr>
                <w:sz w:val="19"/>
                <w:szCs w:val="19"/>
              </w:rPr>
              <w:t>24.8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8FA4CC" w14:textId="77777777" w:rsidR="0059634B" w:rsidRDefault="004933F5">
            <w:pPr>
              <w:spacing w:before="40" w:after="40" w:line="240" w:lineRule="auto"/>
              <w:jc w:val="center"/>
              <w:rPr>
                <w:sz w:val="19"/>
                <w:szCs w:val="19"/>
              </w:rPr>
            </w:pPr>
            <w:r>
              <w:rPr>
                <w:sz w:val="19"/>
                <w:szCs w:val="19"/>
              </w:rPr>
              <w:t>48.7</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6AB21214" w14:textId="77777777" w:rsidR="0059634B" w:rsidRDefault="004933F5">
            <w:pPr>
              <w:spacing w:before="40" w:after="40" w:line="240" w:lineRule="auto"/>
              <w:jc w:val="center"/>
              <w:rPr>
                <w:sz w:val="19"/>
                <w:szCs w:val="19"/>
              </w:rPr>
            </w:pPr>
            <w:r>
              <w:rPr>
                <w:sz w:val="19"/>
                <w:szCs w:val="19"/>
              </w:rPr>
              <w:t>39.1</w:t>
            </w:r>
          </w:p>
        </w:tc>
      </w:tr>
      <w:tr w:rsidR="0059634B" w14:paraId="6173125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6A0334" w14:textId="77777777" w:rsidR="0059634B" w:rsidRDefault="004933F5">
            <w:pPr>
              <w:spacing w:before="40" w:after="40" w:line="240" w:lineRule="auto"/>
              <w:jc w:val="left"/>
              <w:rPr>
                <w:b/>
                <w:bCs/>
                <w:sz w:val="19"/>
                <w:szCs w:val="19"/>
              </w:rPr>
            </w:pPr>
            <w:r>
              <w:rPr>
                <w:b/>
                <w:bCs/>
                <w:sz w:val="19"/>
                <w:szCs w:val="19"/>
              </w:rPr>
              <w:t>TunnelIntensity</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309E46A"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8CA088"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6F75C24"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A96D003"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6B6AB2D" w14:textId="77777777" w:rsidR="0059634B" w:rsidRDefault="004933F5">
            <w:pPr>
              <w:spacing w:before="40" w:after="40" w:line="240" w:lineRule="auto"/>
              <w:jc w:val="center"/>
              <w:rPr>
                <w:sz w:val="19"/>
                <w:szCs w:val="19"/>
              </w:rPr>
            </w:pPr>
            <w:r>
              <w:rPr>
                <w:sz w:val="19"/>
                <w:szCs w:val="19"/>
              </w:rPr>
              <w:t>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8D1BE02" w14:textId="77777777" w:rsidR="0059634B" w:rsidRDefault="004933F5">
            <w:pPr>
              <w:spacing w:before="40" w:after="40" w:line="240" w:lineRule="auto"/>
              <w:jc w:val="center"/>
              <w:rPr>
                <w:sz w:val="19"/>
                <w:szCs w:val="19"/>
              </w:rPr>
            </w:pPr>
            <w:r>
              <w:rPr>
                <w:sz w:val="19"/>
                <w:szCs w:val="19"/>
              </w:rPr>
              <w:t>0.0</w:t>
            </w:r>
          </w:p>
        </w:tc>
      </w:tr>
      <w:tr w:rsidR="0059634B" w14:paraId="237AF661"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93759D" w14:textId="77777777" w:rsidR="0059634B" w:rsidRDefault="004933F5">
            <w:pPr>
              <w:spacing w:before="40" w:after="40" w:line="240" w:lineRule="auto"/>
              <w:jc w:val="left"/>
              <w:rPr>
                <w:b/>
                <w:bCs/>
                <w:sz w:val="19"/>
                <w:szCs w:val="19"/>
              </w:rPr>
            </w:pPr>
            <w:r>
              <w:rPr>
                <w:b/>
                <w:bCs/>
                <w:sz w:val="19"/>
                <w:szCs w:val="19"/>
              </w:rPr>
              <w:t>TunnelBytes</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213D1FE"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D6BBB77"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90394ED"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97539FD"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13E7C59" w14:textId="77777777" w:rsidR="0059634B" w:rsidRDefault="004933F5">
            <w:pPr>
              <w:spacing w:before="40" w:after="40" w:line="240" w:lineRule="auto"/>
              <w:jc w:val="center"/>
              <w:rPr>
                <w:sz w:val="19"/>
                <w:szCs w:val="19"/>
              </w:rPr>
            </w:pPr>
            <w:r>
              <w:rPr>
                <w:sz w:val="19"/>
                <w:szCs w:val="19"/>
              </w:rPr>
              <w:t>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45352937" w14:textId="77777777" w:rsidR="0059634B" w:rsidRDefault="004933F5">
            <w:pPr>
              <w:spacing w:before="40" w:after="40" w:line="240" w:lineRule="auto"/>
              <w:jc w:val="center"/>
              <w:rPr>
                <w:sz w:val="19"/>
                <w:szCs w:val="19"/>
              </w:rPr>
            </w:pPr>
            <w:r>
              <w:rPr>
                <w:sz w:val="19"/>
                <w:szCs w:val="19"/>
              </w:rPr>
              <w:t>0.0</w:t>
            </w:r>
          </w:p>
        </w:tc>
      </w:tr>
      <w:tr w:rsidR="0059634B" w14:paraId="2781C1E2"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4AA115" w14:textId="77777777" w:rsidR="0059634B" w:rsidRDefault="004933F5">
            <w:pPr>
              <w:spacing w:before="40" w:after="40" w:line="240" w:lineRule="auto"/>
              <w:jc w:val="left"/>
              <w:rPr>
                <w:b/>
                <w:bCs/>
                <w:sz w:val="19"/>
                <w:szCs w:val="19"/>
              </w:rPr>
            </w:pPr>
            <w:r>
              <w:rPr>
                <w:b/>
                <w:bCs/>
                <w:sz w:val="19"/>
                <w:szCs w:val="19"/>
              </w:rPr>
              <w:t>TunnelLatency</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D128529"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8B4A44"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CACDA6A"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E43C177" w14:textId="77777777" w:rsidR="0059634B" w:rsidRDefault="004933F5">
            <w:pPr>
              <w:spacing w:before="40" w:after="40" w:line="240" w:lineRule="auto"/>
              <w:jc w:val="center"/>
              <w:rPr>
                <w:sz w:val="19"/>
                <w:szCs w:val="19"/>
              </w:rPr>
            </w:pPr>
            <w:r>
              <w:rPr>
                <w:sz w:val="19"/>
                <w:szCs w:val="19"/>
              </w:rPr>
              <w:t>26.6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861CB78" w14:textId="77777777" w:rsidR="0059634B" w:rsidRDefault="004933F5">
            <w:pPr>
              <w:spacing w:before="40" w:after="40" w:line="240" w:lineRule="auto"/>
              <w:jc w:val="center"/>
              <w:rPr>
                <w:sz w:val="19"/>
                <w:szCs w:val="19"/>
              </w:rPr>
            </w:pPr>
            <w:r>
              <w:rPr>
                <w:sz w:val="19"/>
                <w:szCs w:val="19"/>
              </w:rPr>
              <w:t>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AC7A140" w14:textId="77777777" w:rsidR="0059634B" w:rsidRDefault="004933F5">
            <w:pPr>
              <w:spacing w:before="40" w:after="40" w:line="240" w:lineRule="auto"/>
              <w:jc w:val="center"/>
              <w:rPr>
                <w:sz w:val="19"/>
                <w:szCs w:val="19"/>
              </w:rPr>
            </w:pPr>
            <w:r>
              <w:rPr>
                <w:sz w:val="19"/>
                <w:szCs w:val="19"/>
              </w:rPr>
              <w:t>0.0</w:t>
            </w:r>
          </w:p>
        </w:tc>
      </w:tr>
    </w:tbl>
    <w:p w14:paraId="37F7C655" w14:textId="77777777" w:rsidR="0059634B" w:rsidRDefault="004933F5">
      <w:r>
        <w:t xml:space="preserve"> </w:t>
      </w:r>
    </w:p>
    <w:p w14:paraId="37806C71" w14:textId="77777777" w:rsidR="0059634B" w:rsidRDefault="004933F5">
      <w:pPr>
        <w:keepNext/>
        <w:spacing w:before="60" w:after="220" w:line="240" w:lineRule="auto"/>
        <w:ind w:left="720"/>
        <w:rPr>
          <w:b/>
          <w:bCs/>
          <w:sz w:val="18"/>
          <w:szCs w:val="18"/>
        </w:rPr>
      </w:pPr>
      <w:r>
        <w:rPr>
          <w:b/>
          <w:bCs/>
          <w:sz w:val="18"/>
          <w:szCs w:val="18"/>
        </w:rPr>
        <w:t>Legend:</w:t>
      </w:r>
    </w:p>
    <w:p w14:paraId="54CD026B" w14:textId="77777777" w:rsidR="0059634B" w:rsidRDefault="004933F5">
      <w:pPr>
        <w:numPr>
          <w:ilvl w:val="0"/>
          <w:numId w:val="15"/>
        </w:numPr>
        <w:spacing w:before="60" w:line="240" w:lineRule="auto"/>
        <w:rPr>
          <w:sz w:val="18"/>
          <w:szCs w:val="18"/>
        </w:rPr>
      </w:pPr>
      <w:r>
        <w:rPr>
          <w:sz w:val="18"/>
          <w:szCs w:val="18"/>
        </w:rPr>
        <w:t>Each entry is the share of windows (%) of that kind of board in which the feature has a value; all windows recorded are counted, including those before the baseline and on a phase boundary.</w:t>
      </w:r>
    </w:p>
    <w:p w14:paraId="57E294C4" w14:textId="77777777" w:rsidR="0059634B" w:rsidRDefault="004933F5">
      <w:pPr>
        <w:numPr>
          <w:ilvl w:val="0"/>
          <w:numId w:val="15"/>
        </w:numPr>
        <w:spacing w:line="240" w:lineRule="auto"/>
        <w:rPr>
          <w:sz w:val="18"/>
          <w:szCs w:val="18"/>
        </w:rPr>
      </w:pPr>
      <w:r>
        <w:rPr>
          <w:sz w:val="18"/>
          <w:szCs w:val="18"/>
        </w:rPr>
        <w:t>A feature has no value when it is undefined, for example a ratio with nothing received, or when its role gate excludes the board (the tunnel features exist only on the tunnel ends).</w:t>
      </w:r>
    </w:p>
    <w:p w14:paraId="2A721180" w14:textId="77777777" w:rsidR="0059634B" w:rsidRDefault="004933F5">
      <w:pPr>
        <w:numPr>
          <w:ilvl w:val="0"/>
          <w:numId w:val="15"/>
        </w:numPr>
        <w:spacing w:line="240" w:lineRule="auto"/>
        <w:rPr>
          <w:sz w:val="18"/>
          <w:szCs w:val="18"/>
        </w:rPr>
      </w:pPr>
      <w:r>
        <w:rPr>
          <w:sz w:val="18"/>
          <w:szCs w:val="18"/>
        </w:rPr>
        <w:t>Blackhole attacker = the board that drops probes; non-attacker = the child nodes that are neither the attacker nor a tunnel end; tunnel ends are defined at the start of the chapter.</w:t>
      </w:r>
    </w:p>
    <w:p w14:paraId="75161D5C" w14:textId="77777777" w:rsidR="0059634B" w:rsidRDefault="004933F5">
      <w:pPr>
        <w:numPr>
          <w:ilvl w:val="0"/>
          <w:numId w:val="15"/>
        </w:numPr>
        <w:spacing w:line="240" w:lineRule="auto"/>
        <w:rPr>
          <w:sz w:val="18"/>
          <w:szCs w:val="18"/>
        </w:rPr>
      </w:pPr>
      <w:r>
        <w:rPr>
          <w:sz w:val="18"/>
          <w:szCs w:val="18"/>
        </w:rPr>
        <w:t>Benign child = a child node of a benign run.</w:t>
      </w:r>
    </w:p>
    <w:p w14:paraId="6C7145A9" w14:textId="77777777" w:rsidR="0059634B" w:rsidRDefault="004933F5">
      <w:pPr>
        <w:numPr>
          <w:ilvl w:val="0"/>
          <w:numId w:val="15"/>
        </w:numPr>
        <w:spacing w:after="220" w:line="240" w:lineRule="auto"/>
        <w:rPr>
          <w:sz w:val="18"/>
          <w:szCs w:val="18"/>
        </w:rPr>
      </w:pPr>
      <w:r>
        <w:rPr>
          <w:sz w:val="18"/>
          <w:szCs w:val="18"/>
        </w:rPr>
        <w:t>Features are defined in Table 6.7.</w:t>
      </w:r>
    </w:p>
    <w:p w14:paraId="508A4C52" w14:textId="77777777" w:rsidR="0059634B" w:rsidRDefault="004933F5">
      <w:pPr>
        <w:spacing w:before="180" w:after="180"/>
      </w:pPr>
      <w:r>
        <w:t xml:space="preserve">Three of the features describe the relaying of probes. ForwardingRatio is the number of packets a node forwarded divided by the number it received in the window. It is defined only in windows in which the node received packets, so that the share of windows with a value is 94.4% for the blackhole attacker and 36.3% for the blackhole non-attacker </w:t>
      </w:r>
      <w:r>
        <w:lastRenderedPageBreak/>
        <w:t>nodes (Table 6.8).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guard of the analysis code keeps all three out of the model inp</w:t>
      </w:r>
      <w:r>
        <w:t>uts of the non-attacker nodes (Section 6.2.3): ConsistencyScore and IngressEgressDelta add no information of their own, and the guard excludes the relay features unless more than one kind of node reports them. So none of them is used in the clustering of non-attacker nodes.</w:t>
      </w:r>
    </w:p>
    <w:p w14:paraId="649EBD3A" w14:textId="77777777" w:rsidR="0059634B" w:rsidRDefault="004933F5">
      <w:pPr>
        <w:spacing w:before="180" w:after="180"/>
      </w:pPr>
      <w:r>
        <w:t>PDR is the share of the probes a node sent in the window that reached the root. It is the direct measure of delivery, which a blackhole is expected to reduce for the nodes behind it (Table 3.4), and it is used in the FULL and REDUCED feature sets. It has no value on the blackhole attacker or on the wormhole ends, which are not scored on delivery. RetryRate is the share of send attempts that failed in the window, taken from application counters and not from the MAC layer (deviation D-15). These counters stay</w:t>
      </w:r>
      <w:r>
        <w:t xml:space="preserve"> near zero in every phase on the non-attacker nodes, so RetryRate is not used in the clustering, and its means are reported only to test the prediction of Table 3.4 (Section 6.2.4). On the </w:t>
      </w:r>
      <w:r>
        <w:t>entry end of the wormhole the same counter holds something else: it counts the frames sent through the tunnel, so on that board it records the attack and is not a retry rate (Section 6.2.3). LatencyHopRatio is the one-way delay of a probe divided by the number of hops (deviation D-2). It has no value when no probe is delivered, so that a missing value alone reveals the attack label of a blackhole victim (Section 6.2.3), and it is therefore not used in the clustering.</w:t>
      </w:r>
    </w:p>
    <w:p w14:paraId="38CE594D" w14:textId="77777777" w:rsidR="0059634B" w:rsidRDefault="004933F5">
      <w:pPr>
        <w:spacing w:before="180" w:after="180"/>
      </w:pPr>
      <w:r>
        <w:t>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w:t>
      </w:r>
      <w:r>
        <w:t>ion 4.2.4.2.3). The low-variance filter drops them from REDUCED, because almost every window of the pool has the same value (Table 6.24).</w:t>
      </w:r>
    </w:p>
    <w:p w14:paraId="5F44A2C8" w14:textId="77777777" w:rsidR="0059634B" w:rsidRDefault="004933F5">
      <w:pPr>
        <w:spacing w:before="180" w:after="180"/>
      </w:pPr>
      <w:r>
        <w:lastRenderedPageBreak/>
        <w:t>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w:t>
      </w:r>
      <w:r>
        <w:t>ty is the longest interval in the window in which the RSSI stays within ±3 dBm of the window mean, and a short interval points to a fluctuating signal, for example from interference or a parent switch.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w:t>
      </w:r>
      <w:r>
        <w:t>tch expected under a wormhole (Section 4.2.4.2.5). RSSI_mean, RSSI_var and RSSI_Hop_Diff are used in every feature set, whereas RSSI_stability is used in FULL only and dropped from REDUCED, because almost all of its windows have the same value (0.9 s) (Table 6.24).</w:t>
      </w:r>
    </w:p>
    <w:p w14:paraId="6725BB41" w14:textId="77777777" w:rsidR="0059634B" w:rsidRDefault="004933F5">
      <w:pPr>
        <w:spacing w:before="180" w:after="180"/>
      </w:pPr>
      <w:r>
        <w:t xml:space="preserve">The three tunnel features exist only on the two ends of a wormhole, and they are empty on every other board (Table 6.8). TunnelIntensity is the number of messages per second that a tunnel end sends through the tunnel, and TunnelBytes is the number of bytes sent through it in the window, which is 30 bytes for every message. TunnelLatency is the difference in arrival time between the two copies of one probe at the root (deviation D-3). It is defined only on the entry end, and only in a window in which a copy </w:t>
      </w:r>
      <w:r>
        <w:t>of one of its probes arrived twice, so it has a value in 6,508 windows of the wormhole runs, 6,468 of them in the attack phase, and in no window of the blackhole or the benign runs. They are the direct record of the wormhole and are reported in Section 6.2.2.</w:t>
      </w:r>
    </w:p>
    <w:p w14:paraId="2D8D9C55" w14:textId="77777777" w:rsidR="0059634B" w:rsidRDefault="004933F5">
      <w:pPr>
        <w:pStyle w:val="Heading2"/>
        <w:spacing w:after="120" w:line="240" w:lineRule="auto"/>
        <w:jc w:val="left"/>
      </w:pPr>
      <w:bookmarkStart w:id="1283" w:name="_Toc9001145"/>
      <w:bookmarkEnd w:id="1283"/>
      <w:r>
        <w:t>6.2.</w:t>
      </w:r>
      <w:r>
        <w:tab/>
        <w:t>Attack Validation Results</w:t>
      </w:r>
    </w:p>
    <w:p w14:paraId="2CB33C0D" w14:textId="77777777" w:rsidR="0059634B" w:rsidRDefault="004933F5">
      <w:pPr>
        <w:spacing w:before="180" w:after="180"/>
      </w:pPr>
      <w:r>
        <w:t>Validation has two parts, as set out in Chapter 4: a check of every run against its own schedule and setup, and a comparison with published studies. This section reports the first part for the blackhole, the wormhole and the benign runs, and the single-feature audit. The comparison with published studies is in Section 6.5. Every run has a known schedule, so the expected effect of the attack is stated before the data are read, and the verifier tests it with the 3-sigma test of Chapter 4: a feature passes whe</w:t>
      </w:r>
      <w:r>
        <w:t xml:space="preserve">n its value in the </w:t>
      </w:r>
      <w:r>
        <w:lastRenderedPageBreak/>
        <w:t>attack phase lies at least three baseline standard deviations from its baseline mean, in the expected direction. The 3-sigma test pools five one-second windows into each point, and the score z is the distance in baseline standard deviations. When the baseline never varies, the standard deviation is 0 and z is infinite. Each attack has primary checks, which decide the verdict of a run, and support checks, which do not.</w:t>
      </w:r>
    </w:p>
    <w:p w14:paraId="73138A06" w14:textId="77777777" w:rsidR="0059634B" w:rsidRDefault="004933F5">
      <w:pPr>
        <w:pStyle w:val="Heading3"/>
        <w:spacing w:before="240"/>
      </w:pPr>
      <w:bookmarkStart w:id="1284" w:name="_Toc9001146"/>
      <w:bookmarkEnd w:id="1284"/>
      <w:r>
        <w:t>6.2.1.</w:t>
      </w:r>
      <w:r>
        <w:tab/>
        <w:t>Blackhole: Forwarding Suppression</w:t>
      </w:r>
    </w:p>
    <w:p w14:paraId="4FA2F713" w14:textId="77777777" w:rsidR="0059634B" w:rsidRDefault="004933F5">
      <w:pPr>
        <w:spacing w:before="180" w:after="180"/>
      </w:pPr>
      <w:r>
        <w:t>The attacker’s own forwarding ratio is the direct record of the suppression. It is 1.000 to 1.004 in the baseline of every run and 0.000 to 0.007 during the attack, so between 0.0% and 0.7% of the probes received were forwarded by the attacker. Where the 3-sigma test gives a finite z-score (21 runs), the attack value lies at least 22.9 baseline standard deviations from the baseline mean (median 111). In 15 runs the baseline value never varied, so the z-score is infinite there. Table 6.9 lists the five check</w:t>
      </w:r>
      <w:r>
        <w:t>s of the verifier. Two are primary and decide the verdict, and three are support only.</w:t>
      </w:r>
    </w:p>
    <w:p w14:paraId="39ED6726" w14:textId="77777777" w:rsidR="0059634B" w:rsidRDefault="004933F5">
      <w:pPr>
        <w:keepNext/>
        <w:spacing w:before="180" w:after="180"/>
        <w:rPr>
          <w:b/>
          <w:bCs/>
        </w:rPr>
      </w:pPr>
      <w:bookmarkStart w:id="1285" w:name="_Toc9001231"/>
      <w:bookmarkEnd w:id="1285"/>
      <w:r>
        <w:rPr>
          <w:b/>
          <w:bCs/>
        </w:rPr>
        <w:t>Table 6.9 Attack Checks of the Verifier over the 36 Blackhole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493"/>
        <w:gridCol w:w="830"/>
        <w:gridCol w:w="1079"/>
        <w:gridCol w:w="3904"/>
      </w:tblGrid>
      <w:tr w:rsidR="0059634B" w14:paraId="4CBF1623" w14:textId="77777777">
        <w:trPr>
          <w:cantSplit/>
          <w:trHeight w:val="525"/>
          <w:tblHeader/>
        </w:trPr>
        <w:tc>
          <w:tcPr>
            <w:tcW w:w="24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39AEF13" w14:textId="77777777" w:rsidR="0059634B" w:rsidRDefault="004933F5">
            <w:pPr>
              <w:keepNext/>
              <w:spacing w:before="40" w:after="40" w:line="240" w:lineRule="auto"/>
              <w:jc w:val="left"/>
              <w:rPr>
                <w:b/>
                <w:bCs/>
                <w:sz w:val="19"/>
                <w:szCs w:val="19"/>
              </w:rPr>
            </w:pPr>
            <w:r>
              <w:rPr>
                <w:b/>
                <w:bCs/>
                <w:sz w:val="19"/>
                <w:szCs w:val="19"/>
              </w:rPr>
              <w:t>Check</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D296AD" w14:textId="77777777" w:rsidR="0059634B" w:rsidRDefault="004933F5">
            <w:pPr>
              <w:keepNext/>
              <w:spacing w:before="40" w:after="40" w:line="240" w:lineRule="auto"/>
              <w:jc w:val="center"/>
              <w:rPr>
                <w:b/>
                <w:bCs/>
                <w:sz w:val="19"/>
                <w:szCs w:val="19"/>
              </w:rPr>
            </w:pPr>
            <w:r>
              <w:rPr>
                <w:b/>
                <w:bCs/>
                <w:sz w:val="19"/>
                <w:szCs w:val="19"/>
              </w:rPr>
              <w:t>Role</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EB3E78" w14:textId="77777777" w:rsidR="0059634B" w:rsidRDefault="004933F5">
            <w:pPr>
              <w:keepNext/>
              <w:spacing w:before="40" w:after="40" w:line="240" w:lineRule="auto"/>
              <w:jc w:val="center"/>
              <w:rPr>
                <w:b/>
                <w:bCs/>
                <w:sz w:val="19"/>
                <w:szCs w:val="19"/>
              </w:rPr>
            </w:pPr>
            <w:r>
              <w:rPr>
                <w:b/>
                <w:bCs/>
                <w:sz w:val="19"/>
                <w:szCs w:val="19"/>
              </w:rPr>
              <w:t>Passed (runs)</w:t>
            </w:r>
          </w:p>
        </w:tc>
        <w:tc>
          <w:tcPr>
            <w:tcW w:w="3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C85059" w14:textId="77777777" w:rsidR="0059634B" w:rsidRDefault="004933F5">
            <w:pPr>
              <w:keepNext/>
              <w:spacing w:before="40" w:after="40" w:line="240" w:lineRule="auto"/>
              <w:jc w:val="left"/>
              <w:rPr>
                <w:b/>
                <w:bCs/>
                <w:sz w:val="19"/>
                <w:szCs w:val="19"/>
              </w:rPr>
            </w:pPr>
            <w:r>
              <w:rPr>
                <w:b/>
                <w:bCs/>
                <w:sz w:val="19"/>
                <w:szCs w:val="19"/>
              </w:rPr>
              <w:t>Detail</w:t>
            </w:r>
          </w:p>
        </w:tc>
      </w:tr>
      <w:tr w:rsidR="0059634B" w14:paraId="7F5A0F5F"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C11235" w14:textId="77777777" w:rsidR="0059634B" w:rsidRDefault="004933F5">
            <w:pPr>
              <w:spacing w:before="40" w:after="40" w:line="240" w:lineRule="auto"/>
              <w:jc w:val="left"/>
              <w:rPr>
                <w:sz w:val="19"/>
                <w:szCs w:val="19"/>
              </w:rPr>
            </w:pPr>
            <w:r>
              <w:rPr>
                <w:sz w:val="19"/>
                <w:szCs w:val="19"/>
              </w:rPr>
              <w:t>ForwardingRatio of the attacker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EE45EC2"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A141AB4"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7051709C" w14:textId="77777777" w:rsidR="0059634B" w:rsidRDefault="004933F5">
            <w:pPr>
              <w:spacing w:before="40" w:after="40" w:line="240" w:lineRule="auto"/>
              <w:jc w:val="left"/>
              <w:rPr>
                <w:sz w:val="19"/>
                <w:szCs w:val="19"/>
              </w:rPr>
            </w:pPr>
            <w:r>
              <w:rPr>
                <w:sz w:val="19"/>
                <w:szCs w:val="19"/>
              </w:rPr>
              <w:t>Baseline 1.000 to 1.004; attack 0.000 to 0.007.</w:t>
            </w:r>
          </w:p>
        </w:tc>
      </w:tr>
      <w:tr w:rsidR="0059634B" w14:paraId="225201D3"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0CB5B5" w14:textId="77777777" w:rsidR="0059634B" w:rsidRDefault="004933F5">
            <w:pPr>
              <w:spacing w:before="40" w:after="40" w:line="240" w:lineRule="auto"/>
              <w:jc w:val="left"/>
              <w:rPr>
                <w:sz w:val="19"/>
                <w:szCs w:val="19"/>
              </w:rPr>
            </w:pPr>
            <w:r>
              <w:rPr>
                <w:sz w:val="19"/>
                <w:szCs w:val="19"/>
              </w:rPr>
              <w:t>PDR of all non-attacker nodes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BA3C6E2"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51195AE" w14:textId="77777777" w:rsidR="0059634B" w:rsidRDefault="004933F5">
            <w:pPr>
              <w:spacing w:before="40" w:after="40" w:line="240" w:lineRule="auto"/>
              <w:jc w:val="center"/>
              <w:rPr>
                <w:sz w:val="19"/>
                <w:szCs w:val="19"/>
              </w:rPr>
            </w:pPr>
            <w:r>
              <w:rPr>
                <w:sz w:val="19"/>
                <w:szCs w:val="19"/>
              </w:rPr>
              <w:t>35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4EA81C49" w14:textId="77777777" w:rsidR="0059634B" w:rsidRDefault="004933F5">
            <w:pPr>
              <w:spacing w:before="40" w:after="40" w:line="240" w:lineRule="auto"/>
              <w:jc w:val="left"/>
              <w:rPr>
                <w:sz w:val="19"/>
                <w:szCs w:val="19"/>
              </w:rPr>
            </w:pPr>
            <w:r>
              <w:rPr>
                <w:sz w:val="19"/>
                <w:szCs w:val="19"/>
              </w:rPr>
              <w:t>One run excluded because of an unstable baseline (0.930 ± 0.253).</w:t>
            </w:r>
          </w:p>
        </w:tc>
      </w:tr>
      <w:tr w:rsidR="0059634B" w14:paraId="67CE94DC"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1CC54F" w14:textId="77777777" w:rsidR="0059634B" w:rsidRDefault="004933F5">
            <w:pPr>
              <w:spacing w:before="40" w:after="40" w:line="240" w:lineRule="auto"/>
              <w:jc w:val="left"/>
              <w:rPr>
                <w:sz w:val="19"/>
                <w:szCs w:val="19"/>
              </w:rPr>
            </w:pPr>
            <w:r>
              <w:rPr>
                <w:sz w:val="19"/>
                <w:szCs w:val="19"/>
              </w:rPr>
              <w:t>ConsistencyScore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DCA3061"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0AEDA6B" w14:textId="77777777" w:rsidR="0059634B" w:rsidRDefault="004933F5">
            <w:pPr>
              <w:spacing w:before="40" w:after="40" w:line="240" w:lineRule="auto"/>
              <w:jc w:val="center"/>
              <w:rPr>
                <w:sz w:val="19"/>
                <w:szCs w:val="19"/>
              </w:rPr>
            </w:pPr>
            <w:r>
              <w:rPr>
                <w:sz w:val="19"/>
                <w:szCs w:val="19"/>
              </w:rPr>
              <w:t>31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2EFE2B44" w14:textId="77777777" w:rsidR="0059634B" w:rsidRDefault="004933F5">
            <w:pPr>
              <w:spacing w:before="40" w:after="40" w:line="240" w:lineRule="auto"/>
              <w:jc w:val="left"/>
              <w:rPr>
                <w:sz w:val="19"/>
                <w:szCs w:val="19"/>
              </w:rPr>
            </w:pPr>
            <w:r>
              <w:rPr>
                <w:sz w:val="19"/>
                <w:szCs w:val="19"/>
              </w:rPr>
              <w:t>The 5 misses have z between 1.4 and 2.7.</w:t>
            </w:r>
          </w:p>
        </w:tc>
      </w:tr>
      <w:tr w:rsidR="0059634B" w14:paraId="23B14667"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31AEDC" w14:textId="77777777" w:rsidR="0059634B" w:rsidRDefault="004933F5">
            <w:pPr>
              <w:spacing w:before="40" w:after="40" w:line="240" w:lineRule="auto"/>
              <w:jc w:val="left"/>
              <w:rPr>
                <w:sz w:val="19"/>
                <w:szCs w:val="19"/>
              </w:rPr>
            </w:pPr>
            <w:r>
              <w:rPr>
                <w:sz w:val="19"/>
                <w:szCs w:val="19"/>
              </w:rPr>
              <w:t>IngressEgressDelta</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C0E2030"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4F5AB6E" w14:textId="77777777" w:rsidR="0059634B" w:rsidRDefault="004933F5">
            <w:pPr>
              <w:spacing w:before="40" w:after="40" w:line="240" w:lineRule="auto"/>
              <w:jc w:val="center"/>
              <w:rPr>
                <w:sz w:val="19"/>
                <w:szCs w:val="19"/>
              </w:rPr>
            </w:pPr>
            <w:r>
              <w:rPr>
                <w:sz w:val="19"/>
                <w:szCs w:val="19"/>
              </w:rPr>
              <w:t>31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5FBE5434" w14:textId="77777777" w:rsidR="0059634B" w:rsidRDefault="004933F5">
            <w:pPr>
              <w:spacing w:before="40" w:after="40" w:line="240" w:lineRule="auto"/>
              <w:jc w:val="left"/>
              <w:rPr>
                <w:sz w:val="19"/>
                <w:szCs w:val="19"/>
              </w:rPr>
            </w:pPr>
            <w:r>
              <w:rPr>
                <w:sz w:val="19"/>
                <w:szCs w:val="19"/>
              </w:rPr>
              <w:t>The 5 misses have z between 0.4 and 2.9.</w:t>
            </w:r>
          </w:p>
        </w:tc>
      </w:tr>
      <w:tr w:rsidR="0059634B" w14:paraId="2A917D14"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E6AC64" w14:textId="77777777" w:rsidR="0059634B" w:rsidRDefault="004933F5">
            <w:pPr>
              <w:spacing w:before="40" w:after="40" w:line="240" w:lineRule="auto"/>
              <w:jc w:val="left"/>
              <w:rPr>
                <w:sz w:val="19"/>
                <w:szCs w:val="19"/>
              </w:rPr>
            </w:pPr>
            <w:r>
              <w:rPr>
                <w:sz w:val="19"/>
                <w:szCs w:val="19"/>
              </w:rPr>
              <w:t>NeighbourForwardingRatio of the attacker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6706367"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0A22F8C" w14:textId="77777777" w:rsidR="0059634B" w:rsidRDefault="004933F5">
            <w:pPr>
              <w:spacing w:before="40" w:after="40" w:line="240" w:lineRule="auto"/>
              <w:jc w:val="center"/>
              <w:rPr>
                <w:sz w:val="19"/>
                <w:szCs w:val="19"/>
              </w:rPr>
            </w:pPr>
            <w:r>
              <w:rPr>
                <w:sz w:val="19"/>
                <w:szCs w:val="19"/>
              </w:rPr>
              <w:t>32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4906F27D" w14:textId="77777777" w:rsidR="0059634B" w:rsidRDefault="004933F5">
            <w:pPr>
              <w:spacing w:before="40" w:after="40" w:line="240" w:lineRule="auto"/>
              <w:jc w:val="left"/>
              <w:rPr>
                <w:sz w:val="19"/>
                <w:szCs w:val="19"/>
              </w:rPr>
            </w:pPr>
            <w:r>
              <w:rPr>
                <w:sz w:val="19"/>
                <w:szCs w:val="19"/>
              </w:rPr>
              <w:t>4 runs have no attack-phase values; no run fails.</w:t>
            </w:r>
          </w:p>
        </w:tc>
      </w:tr>
    </w:tbl>
    <w:p w14:paraId="2A782FAD" w14:textId="77777777" w:rsidR="0059634B" w:rsidRDefault="004933F5">
      <w:r>
        <w:t xml:space="preserve"> </w:t>
      </w:r>
    </w:p>
    <w:p w14:paraId="5FC9B74B" w14:textId="77777777" w:rsidR="0059634B" w:rsidRDefault="004933F5">
      <w:pPr>
        <w:keepNext/>
        <w:spacing w:before="60" w:after="220" w:line="240" w:lineRule="auto"/>
        <w:ind w:left="720"/>
        <w:rPr>
          <w:b/>
          <w:bCs/>
          <w:sz w:val="18"/>
          <w:szCs w:val="18"/>
        </w:rPr>
      </w:pPr>
      <w:r>
        <w:rPr>
          <w:b/>
          <w:bCs/>
          <w:sz w:val="18"/>
          <w:szCs w:val="18"/>
        </w:rPr>
        <w:t>Legend:</w:t>
      </w:r>
    </w:p>
    <w:p w14:paraId="5889A1F8" w14:textId="77777777" w:rsidR="0059634B" w:rsidRDefault="004933F5">
      <w:pPr>
        <w:numPr>
          <w:ilvl w:val="0"/>
          <w:numId w:val="15"/>
        </w:numPr>
        <w:spacing w:before="60" w:line="240" w:lineRule="auto"/>
        <w:rPr>
          <w:sz w:val="18"/>
          <w:szCs w:val="18"/>
        </w:rPr>
      </w:pPr>
      <w:r>
        <w:rPr>
          <w:sz w:val="18"/>
          <w:szCs w:val="18"/>
        </w:rPr>
        <w:t>Primary checks decide the verdict of a run, and support checks do not.</w:t>
      </w:r>
    </w:p>
    <w:p w14:paraId="33178C40" w14:textId="77777777" w:rsidR="0059634B" w:rsidRDefault="004933F5">
      <w:pPr>
        <w:numPr>
          <w:ilvl w:val="0"/>
          <w:numId w:val="15"/>
        </w:numPr>
        <w:spacing w:line="240" w:lineRule="auto"/>
        <w:rPr>
          <w:sz w:val="18"/>
          <w:szCs w:val="18"/>
        </w:rPr>
      </w:pPr>
      <w:r>
        <w:rPr>
          <w:sz w:val="18"/>
          <w:szCs w:val="18"/>
        </w:rPr>
        <w:t>Passed = runs that passed the check, out of the 36 blackhole runs; excluded = the test was not applied; no data = the board did not report the value in the attack phase.</w:t>
      </w:r>
    </w:p>
    <w:p w14:paraId="296C2EF8" w14:textId="77777777" w:rsidR="0059634B" w:rsidRDefault="004933F5">
      <w:pPr>
        <w:numPr>
          <w:ilvl w:val="0"/>
          <w:numId w:val="15"/>
        </w:numPr>
        <w:spacing w:line="240" w:lineRule="auto"/>
        <w:rPr>
          <w:sz w:val="18"/>
          <w:szCs w:val="18"/>
        </w:rPr>
      </w:pPr>
      <w:r>
        <w:rPr>
          <w:sz w:val="18"/>
          <w:szCs w:val="18"/>
        </w:rPr>
        <w:t>z = the distance between the attack value and the baseline mean, in baseline standard deviations (the 3-sigma test); a check passes at z of 3 or more in the expected direction.</w:t>
      </w:r>
    </w:p>
    <w:p w14:paraId="3652B104" w14:textId="77777777" w:rsidR="0059634B" w:rsidRDefault="004933F5">
      <w:pPr>
        <w:numPr>
          <w:ilvl w:val="0"/>
          <w:numId w:val="15"/>
        </w:numPr>
        <w:spacing w:line="240" w:lineRule="auto"/>
        <w:rPr>
          <w:sz w:val="18"/>
          <w:szCs w:val="18"/>
        </w:rPr>
      </w:pPr>
      <w:r>
        <w:rPr>
          <w:sz w:val="18"/>
          <w:szCs w:val="18"/>
        </w:rPr>
        <w:t>ForwardingRatio = packets forwarded divided by packets received in the window; ConsistencyScore = the distance of the forwarding ratio from 1; IngressEgressDelta = packets received minus packets forwarded.</w:t>
      </w:r>
    </w:p>
    <w:p w14:paraId="1D5DC6E3" w14:textId="77777777" w:rsidR="0059634B" w:rsidRDefault="004933F5">
      <w:pPr>
        <w:numPr>
          <w:ilvl w:val="0"/>
          <w:numId w:val="15"/>
        </w:numPr>
        <w:spacing w:line="240" w:lineRule="auto"/>
        <w:rPr>
          <w:sz w:val="18"/>
          <w:szCs w:val="18"/>
        </w:rPr>
      </w:pPr>
      <w:r>
        <w:rPr>
          <w:sz w:val="18"/>
          <w:szCs w:val="18"/>
        </w:rPr>
        <w:t>NeighbourForwardingRatio = the forwarding ratio of the attacker as reported by its neighbours.</w:t>
      </w:r>
    </w:p>
    <w:p w14:paraId="31A3C38A"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72914D23" w14:textId="77777777" w:rsidR="0059634B" w:rsidRDefault="004933F5">
      <w:pPr>
        <w:numPr>
          <w:ilvl w:val="0"/>
          <w:numId w:val="15"/>
        </w:numPr>
        <w:spacing w:line="240" w:lineRule="auto"/>
        <w:rPr>
          <w:sz w:val="18"/>
          <w:szCs w:val="18"/>
        </w:rPr>
      </w:pPr>
      <w:r>
        <w:rPr>
          <w:sz w:val="18"/>
          <w:szCs w:val="18"/>
        </w:rPr>
        <w:t>± = the mean plus or minus the standard deviation of the baseline.</w:t>
      </w:r>
    </w:p>
    <w:p w14:paraId="4B4926E8" w14:textId="77777777" w:rsidR="0059634B" w:rsidRDefault="004933F5">
      <w:pPr>
        <w:numPr>
          <w:ilvl w:val="0"/>
          <w:numId w:val="15"/>
        </w:numPr>
        <w:spacing w:after="220" w:line="240" w:lineRule="auto"/>
        <w:rPr>
          <w:sz w:val="18"/>
          <w:szCs w:val="18"/>
        </w:rPr>
      </w:pPr>
      <w:r>
        <w:rPr>
          <w:sz w:val="18"/>
          <w:szCs w:val="18"/>
        </w:rPr>
        <w:t>Baseline = the 300 s before the attack; attack = the phase in which the blackhole is on.</w:t>
      </w:r>
    </w:p>
    <w:p w14:paraId="50668166" w14:textId="77777777" w:rsidR="0059634B" w:rsidRDefault="004933F5">
      <w:pPr>
        <w:spacing w:before="180" w:after="180"/>
      </w:pPr>
      <w:r>
        <w:t xml:space="preserve">Of the five checks, the forwarding ratio of the attacker passed in all 36 runs, and the PDR of all non-attacker nodes in 35 of 36. The remaining run, partial mesh at Yuchengco with stationary traffic, is excluded from the PDR test because its baseline </w:t>
      </w:r>
      <w:r>
        <w:lastRenderedPageBreak/>
        <w:t>is unstable (0.930 ± 0.253), and it is confirmed on the attacker’s forwarding ratio. Each of the two support checks on the relay counters passed in 31 of the 36 runs. For ConsistencyScore, the 5 misses (linear at G402 with stationary traffic, linear at G402 with highload, linear at the DLSU Library with highload, partial mesh at G402 with stationary traffic and partial mesh at Yuchengco with highload) have z between 1.4 and 2.7, and for IngressEgressDelta the 5 misses (linear at G402 with highload, linear a</w:t>
      </w:r>
      <w:r>
        <w:t>t the DLSU Library with stationary traffic, linear at the DLSU Library with highload, partial mesh at G402 with stationary traffic and partial mesh at Yuchengco with highload) have z between 0.4 and 2.9. For NeighbourForwardingRatio of the attacker, 4 runs have no attack-phase values (partial mesh at G402 with highload, partial mesh at the DLSU Library with highload, partial mesh at Yuchengco with stationary traffic and tree at the DLSU Library with burst), and the other 32 pass.</w:t>
      </w:r>
    </w:p>
    <w:p w14:paraId="077F0E35" w14:textId="77777777" w:rsidR="0059634B" w:rsidRDefault="004933F5">
      <w:pPr>
        <w:spacing w:before="180" w:after="180"/>
      </w:pPr>
      <w:r>
        <w:t xml:space="preserve">The verifier confirmed the blackhole in all 36 runs, in every topology, at every site and in all three scenarios (Table 6.4). It grades 4 runs as strong, 27 as good and 5 as having minor gaps. The 5 runs with minor gaps (linear at G402 </w:t>
      </w:r>
      <w:r>
        <w:t>with burst, partial mesh at G402 with highload, tree at G402 with stationary traffic, tree at G402 with highload and tree at Yuchengco with burst) are listed in Table 6.6: in each of them a board has too few windows in one phase or no data at all, or the scenario was not applied in the attack phase, and the impact check shows that the verdict is not affected (deviations D-32 and D-34). In the tree run at G402 with highload, board B768 has no data, and the run log of the root places it as a bystander, so the</w:t>
      </w:r>
      <w:r>
        <w:t xml:space="preserve"> run is confirmed on the other boards (Table 6.6).</w:t>
      </w:r>
    </w:p>
    <w:p w14:paraId="3050CD2A" w14:textId="77777777" w:rsidR="0059634B" w:rsidRDefault="004933F5">
      <w:pPr>
        <w:spacing w:before="180" w:after="180"/>
      </w:pPr>
      <w:r>
        <w:t>Delivery behind the attacker collapses at once and returns at once. In the 123 victim boards of the 36 runs, the PDR fell below 0.5 in the first second of the attack (121 boards in the first window, the other 2 within 1 s). After the attack ended, it was back above 0.5 within 3 s (median 2 s) in the 122 boards that kept reporting. One board went silent and has no recovery data (tree at G402 with stationary traffic, Table 6.10). The mean PDR of the victims is 0.998 in the baseline and 0.000 in the attack pha</w:t>
      </w:r>
      <w:r>
        <w:t>se of every run, and every one of the 123 victim boards has a mean attack-phase PDR of exactly 0. The bystanders stay at 1.000 during the attack (0.996 in the baseline).</w:t>
      </w:r>
    </w:p>
    <w:p w14:paraId="26DB89CB" w14:textId="77777777" w:rsidR="0059634B" w:rsidRDefault="004933F5">
      <w:pPr>
        <w:keepNext/>
        <w:spacing w:before="180" w:after="180"/>
        <w:rPr>
          <w:b/>
          <w:bCs/>
        </w:rPr>
      </w:pPr>
      <w:bookmarkStart w:id="1286" w:name="_Toc9001232"/>
      <w:bookmarkEnd w:id="1286"/>
      <w:r>
        <w:rPr>
          <w:b/>
          <w:bCs/>
        </w:rPr>
        <w:lastRenderedPageBreak/>
        <w:t>Table 6.10 Collapse and Recovery of Delivery in the Victim Boards of the 36 Blackhole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28"/>
        <w:gridCol w:w="1328"/>
        <w:gridCol w:w="1994"/>
        <w:gridCol w:w="1662"/>
        <w:gridCol w:w="1994"/>
      </w:tblGrid>
      <w:tr w:rsidR="0059634B" w14:paraId="2BBF5ED5" w14:textId="77777777">
        <w:trPr>
          <w:cantSplit/>
          <w:trHeight w:val="525"/>
          <w:tblHeader/>
        </w:trPr>
        <w:tc>
          <w:tcPr>
            <w:tcW w:w="13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F41F9CD" w14:textId="77777777" w:rsidR="0059634B" w:rsidRDefault="004933F5">
            <w:pPr>
              <w:keepNext/>
              <w:spacing w:before="40" w:after="40" w:line="240" w:lineRule="auto"/>
              <w:jc w:val="left"/>
              <w:rPr>
                <w:b/>
                <w:bCs/>
                <w:sz w:val="19"/>
                <w:szCs w:val="19"/>
              </w:rPr>
            </w:pPr>
            <w:r>
              <w:rPr>
                <w:b/>
                <w:bCs/>
                <w:sz w:val="19"/>
                <w:szCs w:val="19"/>
              </w:rPr>
              <w:t>Topology</w:t>
            </w:r>
          </w:p>
        </w:tc>
        <w:tc>
          <w:tcPr>
            <w:tcW w:w="13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190B22" w14:textId="77777777" w:rsidR="0059634B" w:rsidRDefault="004933F5">
            <w:pPr>
              <w:keepNext/>
              <w:spacing w:before="40" w:after="40" w:line="240" w:lineRule="auto"/>
              <w:jc w:val="center"/>
              <w:rPr>
                <w:b/>
                <w:bCs/>
                <w:sz w:val="19"/>
                <w:szCs w:val="19"/>
              </w:rPr>
            </w:pPr>
            <w:r>
              <w:rPr>
                <w:b/>
                <w:bCs/>
                <w:sz w:val="19"/>
                <w:szCs w:val="19"/>
              </w:rPr>
              <w:t>Victim boards (count)</w:t>
            </w:r>
          </w:p>
        </w:tc>
        <w:tc>
          <w:tcPr>
            <w:tcW w:w="19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CCF324" w14:textId="77777777" w:rsidR="0059634B" w:rsidRDefault="004933F5">
            <w:pPr>
              <w:keepNext/>
              <w:spacing w:before="40" w:after="40" w:line="240" w:lineRule="auto"/>
              <w:jc w:val="center"/>
              <w:rPr>
                <w:b/>
                <w:bCs/>
                <w:sz w:val="19"/>
                <w:szCs w:val="19"/>
              </w:rPr>
            </w:pPr>
            <w:r>
              <w:rPr>
                <w:b/>
                <w:bCs/>
                <w:sz w:val="19"/>
                <w:szCs w:val="19"/>
              </w:rPr>
              <w:t>PDR below 0.5: median (max), s after the attack starts</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98731C" w14:textId="77777777" w:rsidR="0059634B" w:rsidRDefault="004933F5">
            <w:pPr>
              <w:keepNext/>
              <w:spacing w:before="40" w:after="40" w:line="240" w:lineRule="auto"/>
              <w:jc w:val="center"/>
              <w:rPr>
                <w:b/>
                <w:bCs/>
                <w:sz w:val="19"/>
                <w:szCs w:val="19"/>
              </w:rPr>
            </w:pPr>
            <w:r>
              <w:rPr>
                <w:b/>
                <w:bCs/>
                <w:sz w:val="19"/>
                <w:szCs w:val="19"/>
              </w:rPr>
              <w:t>Boards with recovery data (count)</w:t>
            </w:r>
          </w:p>
        </w:tc>
        <w:tc>
          <w:tcPr>
            <w:tcW w:w="19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84DA81" w14:textId="77777777" w:rsidR="0059634B" w:rsidRDefault="004933F5">
            <w:pPr>
              <w:keepNext/>
              <w:spacing w:before="40" w:after="40" w:line="240" w:lineRule="auto"/>
              <w:jc w:val="center"/>
              <w:rPr>
                <w:b/>
                <w:bCs/>
                <w:sz w:val="19"/>
                <w:szCs w:val="19"/>
              </w:rPr>
            </w:pPr>
            <w:r>
              <w:rPr>
                <w:b/>
                <w:bCs/>
                <w:sz w:val="19"/>
                <w:szCs w:val="19"/>
              </w:rPr>
              <w:t>PDR above 0.5 again: median (max), s after the attack ends</w:t>
            </w:r>
          </w:p>
        </w:tc>
      </w:tr>
      <w:tr w:rsidR="0059634B" w14:paraId="1892F5F8"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A5CE4B" w14:textId="77777777" w:rsidR="0059634B" w:rsidRDefault="004933F5">
            <w:pPr>
              <w:spacing w:before="40" w:after="40" w:line="240" w:lineRule="auto"/>
              <w:jc w:val="left"/>
              <w:rPr>
                <w:sz w:val="19"/>
                <w:szCs w:val="19"/>
              </w:rPr>
            </w:pPr>
            <w:r>
              <w:rPr>
                <w:sz w:val="19"/>
                <w:szCs w:val="19"/>
              </w:rPr>
              <w:t>Linear</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5EE806EF" w14:textId="77777777" w:rsidR="0059634B" w:rsidRDefault="004933F5">
            <w:pPr>
              <w:spacing w:before="40" w:after="40" w:line="240" w:lineRule="auto"/>
              <w:jc w:val="center"/>
              <w:rPr>
                <w:sz w:val="19"/>
                <w:szCs w:val="19"/>
              </w:rPr>
            </w:pPr>
            <w:r>
              <w:rPr>
                <w:sz w:val="19"/>
                <w:szCs w:val="19"/>
              </w:rPr>
              <w:t>33</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65EEA0D" w14:textId="77777777" w:rsidR="0059634B" w:rsidRDefault="004933F5">
            <w:pPr>
              <w:spacing w:before="40" w:after="40" w:line="240" w:lineRule="auto"/>
              <w:jc w:val="center"/>
              <w:rPr>
                <w:sz w:val="19"/>
                <w:szCs w:val="19"/>
              </w:rPr>
            </w:pPr>
            <w:r>
              <w:rPr>
                <w:sz w:val="19"/>
                <w:szCs w:val="19"/>
              </w:rPr>
              <w:t>0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245A56E" w14:textId="77777777" w:rsidR="0059634B" w:rsidRDefault="004933F5">
            <w:pPr>
              <w:spacing w:before="40" w:after="40" w:line="240" w:lineRule="auto"/>
              <w:jc w:val="center"/>
              <w:rPr>
                <w:sz w:val="19"/>
                <w:szCs w:val="19"/>
              </w:rPr>
            </w:pPr>
            <w:r>
              <w:rPr>
                <w:sz w:val="19"/>
                <w:szCs w:val="19"/>
              </w:rPr>
              <w:t>33</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44E822FC" w14:textId="77777777" w:rsidR="0059634B" w:rsidRDefault="004933F5">
            <w:pPr>
              <w:spacing w:before="40" w:after="40" w:line="240" w:lineRule="auto"/>
              <w:jc w:val="center"/>
              <w:rPr>
                <w:sz w:val="19"/>
                <w:szCs w:val="19"/>
              </w:rPr>
            </w:pPr>
            <w:r>
              <w:rPr>
                <w:sz w:val="19"/>
                <w:szCs w:val="19"/>
              </w:rPr>
              <w:t>2 (2)</w:t>
            </w:r>
          </w:p>
        </w:tc>
      </w:tr>
      <w:tr w:rsidR="0059634B" w14:paraId="15B49A42"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F2DC18" w14:textId="77777777" w:rsidR="0059634B" w:rsidRDefault="004933F5">
            <w:pPr>
              <w:spacing w:before="40" w:after="40" w:line="240" w:lineRule="auto"/>
              <w:jc w:val="left"/>
              <w:rPr>
                <w:sz w:val="19"/>
                <w:szCs w:val="19"/>
              </w:rPr>
            </w:pPr>
            <w:r>
              <w:rPr>
                <w:sz w:val="19"/>
                <w:szCs w:val="19"/>
              </w:rPr>
              <w:t>Partial mesh</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77F27CFA" w14:textId="77777777" w:rsidR="0059634B" w:rsidRDefault="004933F5">
            <w:pPr>
              <w:spacing w:before="40" w:after="40" w:line="240" w:lineRule="auto"/>
              <w:jc w:val="center"/>
              <w:rPr>
                <w:sz w:val="19"/>
                <w:szCs w:val="19"/>
              </w:rPr>
            </w:pPr>
            <w:r>
              <w:rPr>
                <w:sz w:val="19"/>
                <w:szCs w:val="19"/>
              </w:rPr>
              <w:t>18</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2CB1711E" w14:textId="77777777" w:rsidR="0059634B" w:rsidRDefault="004933F5">
            <w:pPr>
              <w:spacing w:before="40" w:after="40" w:line="240" w:lineRule="auto"/>
              <w:jc w:val="center"/>
              <w:rPr>
                <w:sz w:val="19"/>
                <w:szCs w:val="19"/>
              </w:rPr>
            </w:pPr>
            <w:r>
              <w:rPr>
                <w:sz w:val="19"/>
                <w:szCs w:val="19"/>
              </w:rPr>
              <w:t>0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E4D4DC3" w14:textId="77777777" w:rsidR="0059634B" w:rsidRDefault="004933F5">
            <w:pPr>
              <w:spacing w:before="40" w:after="40" w:line="240" w:lineRule="auto"/>
              <w:jc w:val="center"/>
              <w:rPr>
                <w:sz w:val="19"/>
                <w:szCs w:val="19"/>
              </w:rPr>
            </w:pPr>
            <w:r>
              <w:rPr>
                <w:sz w:val="19"/>
                <w:szCs w:val="19"/>
              </w:rPr>
              <w:t>18</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66ACFEB7" w14:textId="77777777" w:rsidR="0059634B" w:rsidRDefault="004933F5">
            <w:pPr>
              <w:spacing w:before="40" w:after="40" w:line="240" w:lineRule="auto"/>
              <w:jc w:val="center"/>
              <w:rPr>
                <w:sz w:val="19"/>
                <w:szCs w:val="19"/>
              </w:rPr>
            </w:pPr>
            <w:r>
              <w:rPr>
                <w:sz w:val="19"/>
                <w:szCs w:val="19"/>
              </w:rPr>
              <w:t>2 (2)</w:t>
            </w:r>
          </w:p>
        </w:tc>
      </w:tr>
      <w:tr w:rsidR="0059634B" w14:paraId="2824F8FC"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8E9F68" w14:textId="77777777" w:rsidR="0059634B" w:rsidRDefault="004933F5">
            <w:pPr>
              <w:spacing w:before="40" w:after="40" w:line="240" w:lineRule="auto"/>
              <w:jc w:val="left"/>
              <w:rPr>
                <w:sz w:val="19"/>
                <w:szCs w:val="19"/>
              </w:rPr>
            </w:pPr>
            <w:r>
              <w:rPr>
                <w:sz w:val="19"/>
                <w:szCs w:val="19"/>
              </w:rPr>
              <w:t>Star</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168632EC" w14:textId="77777777" w:rsidR="0059634B" w:rsidRDefault="004933F5">
            <w:pPr>
              <w:spacing w:before="40" w:after="40" w:line="240" w:lineRule="auto"/>
              <w:jc w:val="center"/>
              <w:rPr>
                <w:sz w:val="19"/>
                <w:szCs w:val="19"/>
              </w:rPr>
            </w:pPr>
            <w:r>
              <w:rPr>
                <w:sz w:val="19"/>
                <w:szCs w:val="19"/>
              </w:rPr>
              <w:t>54</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55C4EEB" w14:textId="77777777" w:rsidR="0059634B" w:rsidRDefault="004933F5">
            <w:pPr>
              <w:spacing w:before="40" w:after="40" w:line="240" w:lineRule="auto"/>
              <w:jc w:val="center"/>
              <w:rPr>
                <w:sz w:val="19"/>
                <w:szCs w:val="19"/>
              </w:rPr>
            </w:pPr>
            <w:r>
              <w:rPr>
                <w:sz w:val="19"/>
                <w:szCs w:val="19"/>
              </w:rPr>
              <w:t>0 (1)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14C5647" w14:textId="77777777" w:rsidR="0059634B" w:rsidRDefault="004933F5">
            <w:pPr>
              <w:spacing w:before="40" w:after="40" w:line="240" w:lineRule="auto"/>
              <w:jc w:val="center"/>
              <w:rPr>
                <w:sz w:val="19"/>
                <w:szCs w:val="19"/>
              </w:rPr>
            </w:pPr>
            <w:r>
              <w:rPr>
                <w:sz w:val="19"/>
                <w:szCs w:val="19"/>
              </w:rPr>
              <w:t>54</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5896B184" w14:textId="77777777" w:rsidR="0059634B" w:rsidRDefault="004933F5">
            <w:pPr>
              <w:spacing w:before="40" w:after="40" w:line="240" w:lineRule="auto"/>
              <w:jc w:val="center"/>
              <w:rPr>
                <w:sz w:val="19"/>
                <w:szCs w:val="19"/>
              </w:rPr>
            </w:pPr>
            <w:r>
              <w:rPr>
                <w:sz w:val="19"/>
                <w:szCs w:val="19"/>
              </w:rPr>
              <w:t>2 (3)</w:t>
            </w:r>
          </w:p>
        </w:tc>
      </w:tr>
      <w:tr w:rsidR="0059634B" w14:paraId="4FF05F13"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70A1D5" w14:textId="77777777" w:rsidR="0059634B" w:rsidRDefault="004933F5">
            <w:pPr>
              <w:spacing w:before="40" w:after="40" w:line="240" w:lineRule="auto"/>
              <w:jc w:val="left"/>
              <w:rPr>
                <w:sz w:val="19"/>
                <w:szCs w:val="19"/>
              </w:rPr>
            </w:pPr>
            <w:r>
              <w:rPr>
                <w:sz w:val="19"/>
                <w:szCs w:val="19"/>
              </w:rPr>
              <w:t>Tree</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54FD2A64" w14:textId="77777777" w:rsidR="0059634B" w:rsidRDefault="004933F5">
            <w:pPr>
              <w:spacing w:before="40" w:after="40" w:line="240" w:lineRule="auto"/>
              <w:jc w:val="center"/>
              <w:rPr>
                <w:sz w:val="19"/>
                <w:szCs w:val="19"/>
              </w:rPr>
            </w:pPr>
            <w:r>
              <w:rPr>
                <w:sz w:val="19"/>
                <w:szCs w:val="19"/>
              </w:rPr>
              <w:t>18</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F501925" w14:textId="77777777" w:rsidR="0059634B" w:rsidRDefault="004933F5">
            <w:pPr>
              <w:spacing w:before="40" w:after="40" w:line="240" w:lineRule="auto"/>
              <w:jc w:val="center"/>
              <w:rPr>
                <w:sz w:val="19"/>
                <w:szCs w:val="19"/>
              </w:rPr>
            </w:pPr>
            <w:r>
              <w:rPr>
                <w:sz w:val="19"/>
                <w:szCs w:val="19"/>
              </w:rPr>
              <w:t>0 (1)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EE1599D" w14:textId="77777777" w:rsidR="0059634B" w:rsidRDefault="004933F5">
            <w:pPr>
              <w:spacing w:before="40" w:after="40" w:line="240" w:lineRule="auto"/>
              <w:jc w:val="center"/>
              <w:rPr>
                <w:sz w:val="19"/>
                <w:szCs w:val="19"/>
              </w:rPr>
            </w:pPr>
            <w:r>
              <w:rPr>
                <w:sz w:val="19"/>
                <w:szCs w:val="19"/>
              </w:rPr>
              <w:t>17</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7637A636" w14:textId="77777777" w:rsidR="0059634B" w:rsidRDefault="004933F5">
            <w:pPr>
              <w:spacing w:before="40" w:after="40" w:line="240" w:lineRule="auto"/>
              <w:jc w:val="center"/>
              <w:rPr>
                <w:sz w:val="19"/>
                <w:szCs w:val="19"/>
              </w:rPr>
            </w:pPr>
            <w:r>
              <w:rPr>
                <w:sz w:val="19"/>
                <w:szCs w:val="19"/>
              </w:rPr>
              <w:t>2 (2)</w:t>
            </w:r>
          </w:p>
        </w:tc>
      </w:tr>
      <w:tr w:rsidR="0059634B" w14:paraId="0E3C4EC3"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7C46AD" w14:textId="77777777" w:rsidR="0059634B" w:rsidRDefault="004933F5">
            <w:pPr>
              <w:spacing w:before="40" w:after="40" w:line="240" w:lineRule="auto"/>
              <w:jc w:val="left"/>
              <w:rPr>
                <w:b/>
                <w:bCs/>
                <w:sz w:val="19"/>
                <w:szCs w:val="19"/>
              </w:rPr>
            </w:pPr>
            <w:r>
              <w:rPr>
                <w:b/>
                <w:bCs/>
                <w:sz w:val="19"/>
                <w:szCs w:val="19"/>
              </w:rPr>
              <w:t>All</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61B02E77" w14:textId="77777777" w:rsidR="0059634B" w:rsidRDefault="004933F5">
            <w:pPr>
              <w:spacing w:before="40" w:after="40" w:line="240" w:lineRule="auto"/>
              <w:jc w:val="center"/>
              <w:rPr>
                <w:b/>
                <w:bCs/>
                <w:sz w:val="19"/>
                <w:szCs w:val="19"/>
              </w:rPr>
            </w:pPr>
            <w:r>
              <w:rPr>
                <w:b/>
                <w:bCs/>
                <w:sz w:val="19"/>
                <w:szCs w:val="19"/>
              </w:rPr>
              <w:t>123</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EF38058" w14:textId="77777777" w:rsidR="0059634B" w:rsidRDefault="004933F5">
            <w:pPr>
              <w:spacing w:before="40" w:after="40" w:line="240" w:lineRule="auto"/>
              <w:jc w:val="center"/>
              <w:rPr>
                <w:b/>
                <w:bCs/>
                <w:sz w:val="19"/>
                <w:szCs w:val="19"/>
              </w:rPr>
            </w:pPr>
            <w:r>
              <w:rPr>
                <w:b/>
                <w:bCs/>
                <w:sz w:val="19"/>
                <w:szCs w:val="19"/>
              </w:rPr>
              <w:t>0 (1)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E8F8623" w14:textId="77777777" w:rsidR="0059634B" w:rsidRDefault="004933F5">
            <w:pPr>
              <w:spacing w:before="40" w:after="40" w:line="240" w:lineRule="auto"/>
              <w:jc w:val="center"/>
              <w:rPr>
                <w:b/>
                <w:bCs/>
                <w:sz w:val="19"/>
                <w:szCs w:val="19"/>
              </w:rPr>
            </w:pPr>
            <w:r>
              <w:rPr>
                <w:b/>
                <w:bCs/>
                <w:sz w:val="19"/>
                <w:szCs w:val="19"/>
              </w:rPr>
              <w:t>122</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319C236" w14:textId="77777777" w:rsidR="0059634B" w:rsidRDefault="004933F5">
            <w:pPr>
              <w:spacing w:before="40" w:after="40" w:line="240" w:lineRule="auto"/>
              <w:jc w:val="center"/>
              <w:rPr>
                <w:b/>
                <w:bCs/>
                <w:sz w:val="19"/>
                <w:szCs w:val="19"/>
              </w:rPr>
            </w:pPr>
            <w:r>
              <w:rPr>
                <w:b/>
                <w:bCs/>
                <w:sz w:val="19"/>
                <w:szCs w:val="19"/>
              </w:rPr>
              <w:t>2 (3)</w:t>
            </w:r>
          </w:p>
        </w:tc>
      </w:tr>
    </w:tbl>
    <w:p w14:paraId="3AA64AB6" w14:textId="77777777" w:rsidR="0059634B" w:rsidRDefault="004933F5">
      <w:r>
        <w:t xml:space="preserve"> </w:t>
      </w:r>
    </w:p>
    <w:p w14:paraId="188CF79E" w14:textId="77777777" w:rsidR="0059634B" w:rsidRDefault="004933F5">
      <w:pPr>
        <w:keepNext/>
        <w:spacing w:before="60" w:after="220" w:line="240" w:lineRule="auto"/>
        <w:ind w:left="720"/>
        <w:rPr>
          <w:b/>
          <w:bCs/>
          <w:sz w:val="18"/>
          <w:szCs w:val="18"/>
        </w:rPr>
      </w:pPr>
      <w:r>
        <w:rPr>
          <w:b/>
          <w:bCs/>
          <w:sz w:val="18"/>
          <w:szCs w:val="18"/>
        </w:rPr>
        <w:t>Legend:</w:t>
      </w:r>
    </w:p>
    <w:p w14:paraId="73043785" w14:textId="77777777" w:rsidR="0059634B" w:rsidRDefault="004933F5">
      <w:pPr>
        <w:numPr>
          <w:ilvl w:val="0"/>
          <w:numId w:val="15"/>
        </w:numPr>
        <w:spacing w:before="60" w:line="240" w:lineRule="auto"/>
        <w:rPr>
          <w:sz w:val="18"/>
          <w:szCs w:val="18"/>
        </w:rPr>
      </w:pPr>
      <w:r>
        <w:rPr>
          <w:sz w:val="18"/>
          <w:szCs w:val="18"/>
        </w:rPr>
        <w:t>Each time is counted in seconds from the start (or the end) of the attack phase.</w:t>
      </w:r>
    </w:p>
    <w:p w14:paraId="03D2E254" w14:textId="77777777" w:rsidR="0059634B" w:rsidRDefault="004933F5">
      <w:pPr>
        <w:numPr>
          <w:ilvl w:val="0"/>
          <w:numId w:val="15"/>
        </w:numPr>
        <w:spacing w:line="240" w:lineRule="auto"/>
        <w:rPr>
          <w:sz w:val="18"/>
          <w:szCs w:val="18"/>
        </w:rPr>
      </w:pPr>
      <w:r>
        <w:rPr>
          <w:sz w:val="18"/>
          <w:szCs w:val="18"/>
        </w:rPr>
        <w:t>Median (max) = the middle value and the largest value over the victim boards of that topology.</w:t>
      </w:r>
    </w:p>
    <w:p w14:paraId="4C41717A" w14:textId="77777777" w:rsidR="0059634B" w:rsidRDefault="004933F5">
      <w:pPr>
        <w:numPr>
          <w:ilvl w:val="0"/>
          <w:numId w:val="15"/>
        </w:numPr>
        <w:spacing w:line="240" w:lineRule="auto"/>
        <w:rPr>
          <w:sz w:val="18"/>
          <w:szCs w:val="18"/>
        </w:rPr>
      </w:pPr>
      <w:r>
        <w:rPr>
          <w:sz w:val="18"/>
          <w:szCs w:val="18"/>
        </w:rPr>
        <w:t>A victim board that went silent has no recovery time.</w:t>
      </w:r>
    </w:p>
    <w:p w14:paraId="05AB41AC" w14:textId="77777777" w:rsidR="0059634B" w:rsidRDefault="004933F5">
      <w:pPr>
        <w:numPr>
          <w:ilvl w:val="0"/>
          <w:numId w:val="15"/>
        </w:numPr>
        <w:spacing w:line="240" w:lineRule="auto"/>
        <w:rPr>
          <w:sz w:val="18"/>
          <w:szCs w:val="18"/>
        </w:rPr>
      </w:pPr>
      <w:r>
        <w:rPr>
          <w:sz w:val="18"/>
          <w:szCs w:val="18"/>
        </w:rPr>
        <w:t>Collapse = the time from the start of the attack until the PDR of a victim board falls below 0.5; recovery = the time from the end of the attack until it rises above 0.5 again.</w:t>
      </w:r>
    </w:p>
    <w:p w14:paraId="160309A0"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0D950410" w14:textId="77777777" w:rsidR="0059634B" w:rsidRDefault="004933F5">
      <w:pPr>
        <w:numPr>
          <w:ilvl w:val="0"/>
          <w:numId w:val="15"/>
        </w:numPr>
        <w:spacing w:line="240" w:lineRule="auto"/>
        <w:rPr>
          <w:sz w:val="18"/>
          <w:szCs w:val="18"/>
        </w:rPr>
      </w:pPr>
      <w:r>
        <w:rPr>
          <w:sz w:val="18"/>
          <w:szCs w:val="18"/>
        </w:rPr>
        <w:t>Boards with recovery data = the victim boards for which a recovery time exists.</w:t>
      </w:r>
    </w:p>
    <w:p w14:paraId="28C9917C" w14:textId="77777777" w:rsidR="0059634B" w:rsidRDefault="004933F5">
      <w:pPr>
        <w:numPr>
          <w:ilvl w:val="0"/>
          <w:numId w:val="15"/>
        </w:numPr>
        <w:spacing w:after="220" w:line="240" w:lineRule="auto"/>
        <w:rPr>
          <w:sz w:val="18"/>
          <w:szCs w:val="18"/>
        </w:rPr>
      </w:pPr>
      <w:r>
        <w:rPr>
          <w:sz w:val="18"/>
          <w:szCs w:val="18"/>
        </w:rPr>
        <w:t>In the tree run at G402 with highload, board B768 has no data and is a bystander, so it is not counted here (Table 6.6).</w:t>
      </w:r>
    </w:p>
    <w:p w14:paraId="57DF1A50" w14:textId="77777777" w:rsidR="0059634B" w:rsidRDefault="004933F5">
      <w:pPr>
        <w:spacing w:before="180" w:after="180"/>
      </w:pPr>
      <w:r>
        <w:t>Figure 6.1 shows the mean PDR of the victims in the attack phase of each of the 36 runs. It is 0.00 in all 36 runs. Figure 6.2 follows the PDR over the run for each topology, and Figure 6.3 shows the forwarding ratio of the attacker, which falls from about 1 to about 0 for the 180 s of the attack and recovers when the attack ends.</w:t>
      </w:r>
    </w:p>
    <w:p w14:paraId="250147DB" w14:textId="77777777" w:rsidR="0059634B" w:rsidRDefault="004933F5">
      <w:pPr>
        <w:keepNext/>
        <w:spacing w:before="120"/>
        <w:jc w:val="center"/>
      </w:pPr>
      <w:r>
        <w:rPr>
          <w:noProof/>
        </w:rPr>
        <w:drawing>
          <wp:inline distT="114300" distB="114300" distL="114300" distR="114300" wp14:anchorId="4F51587C" wp14:editId="7EBC7C3D">
            <wp:extent cx="5274310" cy="2566548"/>
            <wp:effectExtent l="0" t="0" r="0" b="0"/>
            <wp:docPr id="951327743" name="fig_bh_fig1.png" descr="Grid of 36 cells, one for each blackhole run (topology, site and scenario), coloured by the mean PDR of the victim boards in the attack phase. Every cell is 0.00."/>
            <wp:cNvGraphicFramePr/>
            <a:graphic xmlns:a="http://schemas.openxmlformats.org/drawingml/2006/main">
              <a:graphicData uri="http://schemas.openxmlformats.org/drawingml/2006/picture">
                <pic:pic xmlns:pic="http://schemas.openxmlformats.org/drawingml/2006/picture">
                  <pic:nvPicPr>
                    <pic:cNvPr id="0" name="fig_bh_fig1.png" descr="Grid of 36 cells, one for each blackhole run (topology, site and scenario), coloured by the mean PDR of the victim boards in the attack phase. Every cell is 0.00."/>
                    <pic:cNvPicPr preferRelativeResize="0"/>
                  </pic:nvPicPr>
                  <pic:blipFill>
                    <a:blip r:embed="rId89"/>
                    <a:srcRect/>
                    <a:stretch>
                      <a:fillRect/>
                    </a:stretch>
                  </pic:blipFill>
                  <pic:spPr>
                    <a:xfrm>
                      <a:off x="0" y="0"/>
                      <a:ext cx="5274310" cy="2566548"/>
                    </a:xfrm>
                    <a:prstGeom prst="rect">
                      <a:avLst/>
                    </a:prstGeom>
                    <a:ln/>
                  </pic:spPr>
                </pic:pic>
              </a:graphicData>
            </a:graphic>
          </wp:inline>
        </w:drawing>
      </w:r>
    </w:p>
    <w:p w14:paraId="3D2E5967"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87" w:name="_Toc9001321"/>
      <w:bookmarkEnd w:id="1287"/>
      <w:r>
        <w:rPr>
          <w:b/>
          <w:bCs/>
          <w:i w:val="0"/>
          <w:iCs w:val="0"/>
          <w:color w:val="000000"/>
          <w:sz w:val="18"/>
          <w:szCs w:val="18"/>
        </w:rPr>
        <w:t>Figure 6.1 Mean PDR of the Victim Boards in the Attack Phase, for Each of the 36 Blackhole Runs</w:t>
      </w:r>
    </w:p>
    <w:p w14:paraId="36288AC7" w14:textId="77777777" w:rsidR="0059634B" w:rsidRDefault="004933F5">
      <w:pPr>
        <w:spacing w:before="180" w:after="180"/>
      </w:pPr>
      <w:r>
        <w:t xml:space="preserve">In Figure 6.1, each rectangle is one run. The panels are the topologies, the rows are the sites and the columns are the scenarios. The colour and the number give the mean PDR </w:t>
      </w:r>
      <w:r>
        <w:lastRenderedPageBreak/>
        <w:t>(ratio, 0 to 1) of the victim boards during the attack phase, where 0 means that no probe from them reached the root.</w:t>
      </w:r>
    </w:p>
    <w:p w14:paraId="4C60BD46" w14:textId="77777777" w:rsidR="0059634B" w:rsidRDefault="004933F5">
      <w:pPr>
        <w:keepNext/>
        <w:spacing w:before="120"/>
        <w:jc w:val="center"/>
      </w:pPr>
      <w:r>
        <w:rPr>
          <w:noProof/>
        </w:rPr>
        <w:drawing>
          <wp:inline distT="114300" distB="114300" distL="114300" distR="114300" wp14:anchorId="1FF71F48" wp14:editId="6677CF04">
            <wp:extent cx="5274310" cy="3251286"/>
            <wp:effectExtent l="0" t="0" r="0" b="0"/>
            <wp:docPr id="951327744" name="fig_bh_fig2.png" descr="Four panels, one for each topology, of PDR against seconds from the attack start. The line for the victims falls from 1 to 0 at the start of the attack and returns to 1 at its end. The line for the bystanders stays at 1."/>
            <wp:cNvGraphicFramePr/>
            <a:graphic xmlns:a="http://schemas.openxmlformats.org/drawingml/2006/main">
              <a:graphicData uri="http://schemas.openxmlformats.org/drawingml/2006/picture">
                <pic:pic xmlns:pic="http://schemas.openxmlformats.org/drawingml/2006/picture">
                  <pic:nvPicPr>
                    <pic:cNvPr id="0" name="fig_bh_fig2.png" descr="Four panels, one for each topology, of PDR against seconds from the attack start. The line for the victims falls from 1 to 0 at the start of the attack and returns to 1 at its end. The line for the bystanders stays at 1."/>
                    <pic:cNvPicPr preferRelativeResize="0"/>
                  </pic:nvPicPr>
                  <pic:blipFill>
                    <a:blip r:embed="rId90"/>
                    <a:srcRect/>
                    <a:stretch>
                      <a:fillRect/>
                    </a:stretch>
                  </pic:blipFill>
                  <pic:spPr>
                    <a:xfrm>
                      <a:off x="0" y="0"/>
                      <a:ext cx="5274310" cy="3251286"/>
                    </a:xfrm>
                    <a:prstGeom prst="rect">
                      <a:avLst/>
                    </a:prstGeom>
                    <a:ln/>
                  </pic:spPr>
                </pic:pic>
              </a:graphicData>
            </a:graphic>
          </wp:inline>
        </w:drawing>
      </w:r>
    </w:p>
    <w:p w14:paraId="3649FD1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88" w:name="_Toc9001322"/>
      <w:bookmarkEnd w:id="1288"/>
      <w:r>
        <w:rPr>
          <w:b/>
          <w:bCs/>
          <w:i w:val="0"/>
          <w:iCs w:val="0"/>
          <w:color w:val="000000"/>
          <w:sz w:val="18"/>
          <w:szCs w:val="18"/>
        </w:rPr>
        <w:t>Figure 6.2 PDR of the Victim and Bystander Boards over the Run, by Topology</w:t>
      </w:r>
    </w:p>
    <w:p w14:paraId="4F806E2B" w14:textId="77777777" w:rsidR="0059634B" w:rsidRDefault="004933F5">
      <w:pPr>
        <w:spacing w:before="180" w:after="180"/>
      </w:pPr>
      <w:r>
        <w:t>In Figure 6.2, the horizontal axis is time in seconds from the start of the attack (0 s = start, 180 s = end, negative values = baseline), and the vertical axis is the PDR, the share of probes that reached the root (ratio, 0 to 1), as a 5 s moving average. The red line shows the victims (the boards behind the attacker) and the blue line the bystanders (the boards that are not behind it), with a band from the 10th to the 90th percentile of the windows. The star has no bystanders. The shaded area is the attac</w:t>
      </w:r>
      <w:r>
        <w:t>k phase.</w:t>
      </w:r>
    </w:p>
    <w:p w14:paraId="0D0F54A5" w14:textId="77777777" w:rsidR="0059634B" w:rsidRDefault="004933F5">
      <w:pPr>
        <w:keepNext/>
        <w:spacing w:before="120"/>
        <w:jc w:val="center"/>
      </w:pPr>
      <w:r>
        <w:rPr>
          <w:noProof/>
        </w:rPr>
        <w:drawing>
          <wp:inline distT="114300" distB="114300" distL="114300" distR="114300" wp14:anchorId="1D4DBFB2" wp14:editId="4ABFD113">
            <wp:extent cx="5274310" cy="1685852"/>
            <wp:effectExtent l="0" t="0" r="0" b="0"/>
            <wp:docPr id="951327745" name="fig_bh_fig3.pn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fig_bh_fig3.pn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91"/>
                    <a:srcRect/>
                    <a:stretch>
                      <a:fillRect/>
                    </a:stretch>
                  </pic:blipFill>
                  <pic:spPr>
                    <a:xfrm>
                      <a:off x="0" y="0"/>
                      <a:ext cx="5274310" cy="1685852"/>
                    </a:xfrm>
                    <a:prstGeom prst="rect">
                      <a:avLst/>
                    </a:prstGeom>
                    <a:ln/>
                  </pic:spPr>
                </pic:pic>
              </a:graphicData>
            </a:graphic>
          </wp:inline>
        </w:drawing>
      </w:r>
    </w:p>
    <w:p w14:paraId="202EFC6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89" w:name="_Toc9001323"/>
      <w:bookmarkEnd w:id="1289"/>
      <w:r>
        <w:rPr>
          <w:b/>
          <w:bCs/>
          <w:i w:val="0"/>
          <w:iCs w:val="0"/>
          <w:color w:val="000000"/>
          <w:sz w:val="18"/>
          <w:szCs w:val="18"/>
        </w:rPr>
        <w:t>Figure 6.3 Forwarding Ratio of the Attacker over the Run (Left) and in Each One-Second Window (Right)</w:t>
      </w:r>
    </w:p>
    <w:p w14:paraId="4596F488" w14:textId="77777777" w:rsidR="0059634B" w:rsidRDefault="004933F5">
      <w:pPr>
        <w:spacing w:before="180" w:after="180"/>
      </w:pPr>
      <w:r>
        <w:t xml:space="preserve">In the left panel of Figure 6.3, the horizontal axis is time in seconds from the start of the attack, and the vertical axis is the forwarding ratio of the attacker (packets forwarded </w:t>
      </w:r>
      <w:r>
        <w:lastRenderedPageBreak/>
        <w:t>divided by packets received, 5 s moving average; 1 = everything forwarded, 0 = nothing forwarded), with one line for each topology. In the right panel, each bar counts the one-second windows of a phase whose forwarding ratio lies in that range, as a density, and values above 1.5 are drawn at 1.5. The two phases do not overlap.</w:t>
      </w:r>
    </w:p>
    <w:p w14:paraId="4B2FE6D0" w14:textId="77777777" w:rsidR="0059634B" w:rsidRDefault="004933F5">
      <w:pPr>
        <w:pStyle w:val="Heading3"/>
        <w:spacing w:before="240"/>
      </w:pPr>
      <w:bookmarkStart w:id="1290" w:name="_Toc9001147"/>
      <w:bookmarkEnd w:id="1290"/>
      <w:r>
        <w:t>6.2.2.</w:t>
      </w:r>
      <w:r>
        <w:tab/>
        <w:t>Wormhole: Tunnel Replay</w:t>
      </w:r>
    </w:p>
    <w:p w14:paraId="07B69880" w14:textId="77777777" w:rsidR="0059634B" w:rsidRDefault="004933F5">
      <w:pPr>
        <w:spacing w:before="180" w:after="180"/>
      </w:pPr>
      <w:r>
        <w:t>In a wormhole run, the entry end (Node B) sends each of its own probes to the root in the normal way and also over a wire to the exit end (Node A), which sends a copy on from its own place in the mesh (Section 4.2.2). The root therefore receives each probe of B twice, once by each route, and both ends count the messages that go through the wire. Only the probes of B are tunnelled, so the other 5 boards of the run are not touched. The expected evidence is therefore of three kinds: tunnel messages and bytes o</w:t>
      </w:r>
      <w:r>
        <w:t>n the two ends and none in the baseline, duplicates of the probes of B at the root, and an entry end that is deeper in the mesh than the exit end, so that the tunnel skips hops (D-17). The 3-sigma test is applied to the duplicate rate and the tunnel intensity as primary checks and to the tunnel bytes as a support check (Table 6.11). The duplicate rate is not a feature of the dataset. It is computed by the verifier as the share of the probes of B that reach the root twice in a window.</w:t>
      </w:r>
    </w:p>
    <w:p w14:paraId="03051F4D" w14:textId="77777777" w:rsidR="0059634B" w:rsidRDefault="004933F5">
      <w:pPr>
        <w:keepNext/>
        <w:spacing w:before="180" w:after="180"/>
        <w:rPr>
          <w:b/>
          <w:bCs/>
        </w:rPr>
      </w:pPr>
      <w:bookmarkStart w:id="1291" w:name="_Toc9001233"/>
      <w:bookmarkEnd w:id="1291"/>
      <w:r>
        <w:rPr>
          <w:b/>
          <w:bCs/>
        </w:rPr>
        <w:t>Table 6.11 Attack Checks of the Verifier over the 36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493"/>
        <w:gridCol w:w="830"/>
        <w:gridCol w:w="1079"/>
        <w:gridCol w:w="3904"/>
      </w:tblGrid>
      <w:tr w:rsidR="0059634B" w14:paraId="4B288E48" w14:textId="77777777">
        <w:trPr>
          <w:cantSplit/>
          <w:trHeight w:val="525"/>
          <w:tblHeader/>
        </w:trPr>
        <w:tc>
          <w:tcPr>
            <w:tcW w:w="24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68E744F" w14:textId="77777777" w:rsidR="0059634B" w:rsidRDefault="004933F5">
            <w:pPr>
              <w:keepNext/>
              <w:spacing w:before="40" w:after="40" w:line="240" w:lineRule="auto"/>
              <w:jc w:val="left"/>
              <w:rPr>
                <w:b/>
                <w:bCs/>
                <w:sz w:val="19"/>
                <w:szCs w:val="19"/>
              </w:rPr>
            </w:pPr>
            <w:r>
              <w:rPr>
                <w:b/>
                <w:bCs/>
                <w:sz w:val="19"/>
                <w:szCs w:val="19"/>
              </w:rPr>
              <w:t>Check</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10E267" w14:textId="77777777" w:rsidR="0059634B" w:rsidRDefault="004933F5">
            <w:pPr>
              <w:keepNext/>
              <w:spacing w:before="40" w:after="40" w:line="240" w:lineRule="auto"/>
              <w:jc w:val="center"/>
              <w:rPr>
                <w:b/>
                <w:bCs/>
                <w:sz w:val="19"/>
                <w:szCs w:val="19"/>
              </w:rPr>
            </w:pPr>
            <w:r>
              <w:rPr>
                <w:b/>
                <w:bCs/>
                <w:sz w:val="19"/>
                <w:szCs w:val="19"/>
              </w:rPr>
              <w:t>Role</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CA62F4" w14:textId="77777777" w:rsidR="0059634B" w:rsidRDefault="004933F5">
            <w:pPr>
              <w:keepNext/>
              <w:spacing w:before="40" w:after="40" w:line="240" w:lineRule="auto"/>
              <w:jc w:val="center"/>
              <w:rPr>
                <w:b/>
                <w:bCs/>
                <w:sz w:val="19"/>
                <w:szCs w:val="19"/>
              </w:rPr>
            </w:pPr>
            <w:r>
              <w:rPr>
                <w:b/>
                <w:bCs/>
                <w:sz w:val="19"/>
                <w:szCs w:val="19"/>
              </w:rPr>
              <w:t>Passed (runs)</w:t>
            </w:r>
          </w:p>
        </w:tc>
        <w:tc>
          <w:tcPr>
            <w:tcW w:w="3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432D2B" w14:textId="77777777" w:rsidR="0059634B" w:rsidRDefault="004933F5">
            <w:pPr>
              <w:keepNext/>
              <w:spacing w:before="40" w:after="40" w:line="240" w:lineRule="auto"/>
              <w:jc w:val="left"/>
              <w:rPr>
                <w:b/>
                <w:bCs/>
                <w:sz w:val="19"/>
                <w:szCs w:val="19"/>
              </w:rPr>
            </w:pPr>
            <w:r>
              <w:rPr>
                <w:b/>
                <w:bCs/>
                <w:sz w:val="19"/>
                <w:szCs w:val="19"/>
              </w:rPr>
              <w:t>Detail</w:t>
            </w:r>
          </w:p>
        </w:tc>
      </w:tr>
      <w:tr w:rsidR="0059634B" w14:paraId="40FFEBD5"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E73AD1" w14:textId="77777777" w:rsidR="0059634B" w:rsidRDefault="004933F5">
            <w:pPr>
              <w:spacing w:before="40" w:after="40" w:line="240" w:lineRule="auto"/>
              <w:jc w:val="left"/>
              <w:rPr>
                <w:sz w:val="19"/>
                <w:szCs w:val="19"/>
              </w:rPr>
            </w:pPr>
            <w:r>
              <w:rPr>
                <w:sz w:val="19"/>
                <w:szCs w:val="19"/>
              </w:rPr>
              <w:t>DuplicateRate of the entry end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AC85BE2"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379E5F6"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0677E7B0" w14:textId="77777777" w:rsidR="0059634B" w:rsidRDefault="004933F5">
            <w:pPr>
              <w:spacing w:before="40" w:after="40" w:line="240" w:lineRule="auto"/>
              <w:jc w:val="left"/>
              <w:rPr>
                <w:sz w:val="19"/>
                <w:szCs w:val="19"/>
              </w:rPr>
            </w:pPr>
            <w:r>
              <w:rPr>
                <w:sz w:val="19"/>
                <w:szCs w:val="19"/>
              </w:rPr>
              <w:t>Baseline 0 in every run; attack 0.986 to 1.000 (median 1.000).</w:t>
            </w:r>
          </w:p>
        </w:tc>
      </w:tr>
      <w:tr w:rsidR="0059634B" w14:paraId="3C2B8457"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071A41" w14:textId="77777777" w:rsidR="0059634B" w:rsidRDefault="004933F5">
            <w:pPr>
              <w:spacing w:before="40" w:after="40" w:line="240" w:lineRule="auto"/>
              <w:jc w:val="left"/>
              <w:rPr>
                <w:sz w:val="19"/>
                <w:szCs w:val="19"/>
              </w:rPr>
            </w:pPr>
            <w:r>
              <w:rPr>
                <w:sz w:val="19"/>
                <w:szCs w:val="19"/>
              </w:rPr>
              <w:t>TunnelIntensity of the tunnel ends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C86FB37"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1605163"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371F05BA" w14:textId="77777777" w:rsidR="0059634B" w:rsidRDefault="004933F5">
            <w:pPr>
              <w:spacing w:before="40" w:after="40" w:line="240" w:lineRule="auto"/>
              <w:jc w:val="left"/>
              <w:rPr>
                <w:sz w:val="19"/>
                <w:szCs w:val="19"/>
              </w:rPr>
            </w:pPr>
            <w:r>
              <w:rPr>
                <w:sz w:val="19"/>
                <w:szCs w:val="19"/>
              </w:rPr>
              <w:t>Baseline at most 0.001 messages per second; attack 0.994 to 4.0 messages per second.</w:t>
            </w:r>
          </w:p>
        </w:tc>
      </w:tr>
      <w:tr w:rsidR="0059634B" w14:paraId="5F5308F0"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80DA4A" w14:textId="77777777" w:rsidR="0059634B" w:rsidRDefault="004933F5">
            <w:pPr>
              <w:spacing w:before="40" w:after="40" w:line="240" w:lineRule="auto"/>
              <w:jc w:val="left"/>
              <w:rPr>
                <w:sz w:val="19"/>
                <w:szCs w:val="19"/>
              </w:rPr>
            </w:pPr>
            <w:r>
              <w:rPr>
                <w:sz w:val="19"/>
                <w:szCs w:val="19"/>
              </w:rPr>
              <w:t>TunnelBytes of the tunnel ends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6433D2C"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C8E9739"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054C6889" w14:textId="77777777" w:rsidR="0059634B" w:rsidRDefault="004933F5">
            <w:pPr>
              <w:spacing w:before="40" w:after="40" w:line="240" w:lineRule="auto"/>
              <w:jc w:val="left"/>
              <w:rPr>
                <w:sz w:val="19"/>
                <w:szCs w:val="19"/>
              </w:rPr>
            </w:pPr>
            <w:r>
              <w:rPr>
                <w:sz w:val="19"/>
                <w:szCs w:val="19"/>
              </w:rPr>
              <w:t>Baseline at most 0.035 bytes per window; attack median 30, largest 120 bytes per window.</w:t>
            </w:r>
          </w:p>
        </w:tc>
      </w:tr>
    </w:tbl>
    <w:p w14:paraId="0F8ACFBC" w14:textId="77777777" w:rsidR="0059634B" w:rsidRDefault="004933F5">
      <w:r>
        <w:t xml:space="preserve"> </w:t>
      </w:r>
    </w:p>
    <w:p w14:paraId="5B500C07" w14:textId="77777777" w:rsidR="0059634B" w:rsidRDefault="004933F5">
      <w:pPr>
        <w:keepNext/>
        <w:spacing w:before="60" w:after="220" w:line="240" w:lineRule="auto"/>
        <w:ind w:left="720"/>
        <w:rPr>
          <w:b/>
          <w:bCs/>
          <w:sz w:val="18"/>
          <w:szCs w:val="18"/>
        </w:rPr>
      </w:pPr>
      <w:r>
        <w:rPr>
          <w:b/>
          <w:bCs/>
          <w:sz w:val="18"/>
          <w:szCs w:val="18"/>
        </w:rPr>
        <w:t>Legend:</w:t>
      </w:r>
    </w:p>
    <w:p w14:paraId="28EA533E" w14:textId="77777777" w:rsidR="0059634B" w:rsidRDefault="004933F5">
      <w:pPr>
        <w:numPr>
          <w:ilvl w:val="0"/>
          <w:numId w:val="15"/>
        </w:numPr>
        <w:spacing w:before="60" w:line="240" w:lineRule="auto"/>
        <w:rPr>
          <w:sz w:val="18"/>
          <w:szCs w:val="18"/>
        </w:rPr>
      </w:pPr>
      <w:r>
        <w:rPr>
          <w:sz w:val="18"/>
          <w:szCs w:val="18"/>
        </w:rPr>
        <w:t>Primary checks decide the verdict of a run, and support checks do not.</w:t>
      </w:r>
    </w:p>
    <w:p w14:paraId="40883E2D" w14:textId="77777777" w:rsidR="0059634B" w:rsidRDefault="004933F5">
      <w:pPr>
        <w:numPr>
          <w:ilvl w:val="0"/>
          <w:numId w:val="15"/>
        </w:numPr>
        <w:spacing w:line="240" w:lineRule="auto"/>
        <w:rPr>
          <w:sz w:val="18"/>
          <w:szCs w:val="18"/>
        </w:rPr>
      </w:pPr>
      <w:r>
        <w:rPr>
          <w:sz w:val="18"/>
          <w:szCs w:val="18"/>
        </w:rPr>
        <w:t>Passed = runs that passed the check, out of the 36 wormhole runs.</w:t>
      </w:r>
    </w:p>
    <w:p w14:paraId="45C61738" w14:textId="77777777" w:rsidR="0059634B" w:rsidRDefault="004933F5">
      <w:pPr>
        <w:numPr>
          <w:ilvl w:val="0"/>
          <w:numId w:val="15"/>
        </w:numPr>
        <w:spacing w:line="240" w:lineRule="auto"/>
        <w:rPr>
          <w:sz w:val="18"/>
          <w:szCs w:val="18"/>
        </w:rPr>
      </w:pPr>
      <w:r>
        <w:rPr>
          <w:sz w:val="18"/>
          <w:szCs w:val="18"/>
        </w:rPr>
        <w:t>DuplicateRate = the share of the probes of the entry end that reach the root twice in a window (computed by the verifier; ratio, 0 to 1).</w:t>
      </w:r>
    </w:p>
    <w:p w14:paraId="5B759523" w14:textId="77777777" w:rsidR="0059634B" w:rsidRDefault="004933F5">
      <w:pPr>
        <w:numPr>
          <w:ilvl w:val="0"/>
          <w:numId w:val="15"/>
        </w:numPr>
        <w:spacing w:line="240" w:lineRule="auto"/>
        <w:rPr>
          <w:sz w:val="18"/>
          <w:szCs w:val="18"/>
        </w:rPr>
      </w:pPr>
      <w:r>
        <w:rPr>
          <w:sz w:val="18"/>
          <w:szCs w:val="18"/>
        </w:rPr>
        <w:t>TunnelIntensity = tunnel messages per second; TunnelBytes = bytes sent through the tunnel in the window (30 bytes per message).</w:t>
      </w:r>
    </w:p>
    <w:p w14:paraId="48E738BB" w14:textId="77777777" w:rsidR="0059634B" w:rsidRDefault="004933F5">
      <w:pPr>
        <w:numPr>
          <w:ilvl w:val="0"/>
          <w:numId w:val="15"/>
        </w:numPr>
        <w:spacing w:line="240" w:lineRule="auto"/>
        <w:rPr>
          <w:sz w:val="18"/>
          <w:szCs w:val="18"/>
        </w:rPr>
      </w:pPr>
      <w:r>
        <w:rPr>
          <w:sz w:val="18"/>
          <w:szCs w:val="18"/>
        </w:rPr>
        <w:t>The 3-sigma test (the attack value at least three baseline standard deviations from the baseline mean) is applied in the expected direction, upwards. The baseline never varied in 36 runs for DuplicateRate and in 35 runs for TunnelIntensity and TunnelBytes, so z is infinite there.</w:t>
      </w:r>
    </w:p>
    <w:p w14:paraId="69782FAE" w14:textId="77777777" w:rsidR="0059634B" w:rsidRDefault="004933F5">
      <w:pPr>
        <w:numPr>
          <w:ilvl w:val="0"/>
          <w:numId w:val="15"/>
        </w:numPr>
        <w:spacing w:line="240" w:lineRule="auto"/>
        <w:rPr>
          <w:sz w:val="18"/>
          <w:szCs w:val="18"/>
        </w:rPr>
      </w:pPr>
      <w:r>
        <w:rPr>
          <w:sz w:val="18"/>
          <w:szCs w:val="18"/>
        </w:rPr>
        <w:t>Baseline = the 300 s before the attack; attack = the 180 s in which the wormhole is on.</w:t>
      </w:r>
    </w:p>
    <w:p w14:paraId="42CA0692" w14:textId="77777777" w:rsidR="0059634B" w:rsidRDefault="004933F5">
      <w:pPr>
        <w:numPr>
          <w:ilvl w:val="0"/>
          <w:numId w:val="15"/>
        </w:numPr>
        <w:spacing w:after="220" w:line="240" w:lineRule="auto"/>
        <w:rPr>
          <w:sz w:val="18"/>
          <w:szCs w:val="18"/>
        </w:rPr>
      </w:pPr>
      <w:r>
        <w:rPr>
          <w:sz w:val="18"/>
          <w:szCs w:val="18"/>
        </w:rPr>
        <w:t>Entry end = Node B, which sends the probes into the tunnel; exit end = Node A, which sends them on.</w:t>
      </w:r>
    </w:p>
    <w:p w14:paraId="5B6AD924" w14:textId="77777777" w:rsidR="0059634B" w:rsidRDefault="004933F5">
      <w:pPr>
        <w:spacing w:before="180" w:after="180"/>
      </w:pPr>
      <w:r>
        <w:lastRenderedPageBreak/>
        <w:t>All three checks passed in all 36 runs. The verifier also confirmed the setup of every run: the scenario and the tunnel check are satisfied in all 36, and the topology check is satisfied in 27 runs. In the 9 partial-mesh runs it gives a warning, because every node was seen under a single parent, so that the topology is a plain tree (Section 6.5.4). The runs are confirmed in every topology, at every site and in every scenario, and 21 are graded strong and 15 good (Table 6.4). The 15 good runs are the 9 parti</w:t>
      </w:r>
      <w:r>
        <w:t>al-mesh runs, with their plain-tree note, and 6 runs for which no run log of the root was saved, so a forced start cannot be ruled out. In the baseline there are practically no tunnel messages (the highest baseline mean is 0.001 messages per second) and no duplicates. In the attack, the tunnel intensity of each run lies between 0.994 and 4.0 messages per second, which is the probe rate of the entry end: about 1 per second in the stationary and burst scenarios and 4 per second in highload. The tunnel bytes f</w:t>
      </w:r>
      <w:r>
        <w:t>ollow, at 30 bytes for each message. In one run, partial mesh at Yuchengco with highload, the entry end sent about 1 probe per second instead of 4 (Table 6.6), so its tunnel intensity is 1.0.</w:t>
      </w:r>
    </w:p>
    <w:p w14:paraId="2D192C92" w14:textId="77777777" w:rsidR="0059634B" w:rsidRDefault="004933F5">
      <w:pPr>
        <w:spacing w:before="180" w:after="180"/>
      </w:pPr>
      <w:r>
        <w:t>The tunnel acted as designed in every cell (Table 6.12). In every run the entry end was deeper in the mesh than the exit end, and the hop of both ends stayed constant for the whole run (36 of 36 runs, no hop change in any phase). The tunnel skips from 1 to 5 hops: 2 to 5 in the linear runs (median 4), 1 to 2 in the partial-mesh runs, 1 in the star runs, where the exit end is the hub (D-28), and 1 to 2 in the tree runs. The wire between the two ends delivered the tunnel messages: the exit end received 99% to</w:t>
      </w:r>
      <w:r>
        <w:t xml:space="preserve"> 101% of the messages that the entry end sent in all 36 runs. In the attack, 6,468 of the 6,469 windows of the entry end (99.98%) hold a duplicate, against none in the baseline or the cooldown (Figure 6.5).</w:t>
      </w:r>
    </w:p>
    <w:p w14:paraId="39CFA57F" w14:textId="77777777" w:rsidR="0059634B" w:rsidRDefault="004933F5">
      <w:pPr>
        <w:keepNext/>
        <w:spacing w:before="180" w:after="180"/>
        <w:rPr>
          <w:b/>
          <w:bCs/>
        </w:rPr>
      </w:pPr>
      <w:bookmarkStart w:id="1292" w:name="_Toc9001234"/>
      <w:bookmarkEnd w:id="1292"/>
      <w:r>
        <w:rPr>
          <w:b/>
          <w:bCs/>
        </w:rPr>
        <w:t>Table 6.12 Evidence of the Tunnel by Topology and Scenario, over the 36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746"/>
        <w:gridCol w:w="914"/>
        <w:gridCol w:w="581"/>
        <w:gridCol w:w="997"/>
        <w:gridCol w:w="1163"/>
        <w:gridCol w:w="1080"/>
        <w:gridCol w:w="1080"/>
        <w:gridCol w:w="1745"/>
      </w:tblGrid>
      <w:tr w:rsidR="0059634B" w14:paraId="1ED4ED4F" w14:textId="77777777">
        <w:trPr>
          <w:cantSplit/>
          <w:trHeight w:val="525"/>
          <w:tblHeader/>
        </w:trPr>
        <w:tc>
          <w:tcPr>
            <w:tcW w:w="74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E0CC569" w14:textId="77777777" w:rsidR="0059634B" w:rsidRDefault="004933F5">
            <w:pPr>
              <w:keepNext/>
              <w:spacing w:before="40" w:after="40" w:line="240" w:lineRule="auto"/>
              <w:jc w:val="left"/>
              <w:rPr>
                <w:b/>
                <w:bCs/>
                <w:sz w:val="19"/>
                <w:szCs w:val="19"/>
              </w:rPr>
            </w:pPr>
            <w:r>
              <w:rPr>
                <w:b/>
                <w:bCs/>
                <w:sz w:val="19"/>
                <w:szCs w:val="19"/>
              </w:rPr>
              <w:t>Group</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AFE49E6" w14:textId="77777777" w:rsidR="0059634B" w:rsidRDefault="004933F5">
            <w:pPr>
              <w:keepNext/>
              <w:spacing w:before="40" w:after="40" w:line="240" w:lineRule="auto"/>
              <w:jc w:val="left"/>
              <w:rPr>
                <w:b/>
                <w:bCs/>
                <w:sz w:val="19"/>
                <w:szCs w:val="19"/>
              </w:rPr>
            </w:pPr>
            <w:r>
              <w:rPr>
                <w:b/>
                <w:bCs/>
                <w:sz w:val="19"/>
                <w:szCs w:val="19"/>
              </w:rPr>
              <w:t>Value</w:t>
            </w:r>
          </w:p>
        </w:tc>
        <w:tc>
          <w:tcPr>
            <w:tcW w:w="58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65E708" w14:textId="77777777" w:rsidR="0059634B" w:rsidRDefault="004933F5">
            <w:pPr>
              <w:keepNext/>
              <w:spacing w:before="40" w:after="40" w:line="240" w:lineRule="auto"/>
              <w:jc w:val="center"/>
              <w:rPr>
                <w:b/>
                <w:bCs/>
                <w:sz w:val="19"/>
                <w:szCs w:val="19"/>
              </w:rPr>
            </w:pPr>
            <w:r>
              <w:rPr>
                <w:b/>
                <w:bCs/>
                <w:sz w:val="19"/>
                <w:szCs w:val="19"/>
              </w:rPr>
              <w:t>Runs (count)</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5CD5BA" w14:textId="77777777" w:rsidR="0059634B" w:rsidRDefault="004933F5">
            <w:pPr>
              <w:keepNext/>
              <w:spacing w:before="40" w:after="40" w:line="240" w:lineRule="auto"/>
              <w:jc w:val="center"/>
              <w:rPr>
                <w:b/>
                <w:bCs/>
                <w:sz w:val="19"/>
                <w:szCs w:val="19"/>
              </w:rPr>
            </w:pPr>
            <w:r>
              <w:rPr>
                <w:b/>
                <w:bCs/>
                <w:sz w:val="19"/>
                <w:szCs w:val="19"/>
              </w:rPr>
              <w:t>Hops skipped: min to max (median)</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8026C6" w14:textId="77777777" w:rsidR="0059634B" w:rsidRDefault="004933F5">
            <w:pPr>
              <w:keepNext/>
              <w:spacing w:before="40" w:after="40" w:line="240" w:lineRule="auto"/>
              <w:jc w:val="center"/>
              <w:rPr>
                <w:b/>
                <w:bCs/>
                <w:sz w:val="19"/>
                <w:szCs w:val="19"/>
              </w:rPr>
            </w:pPr>
            <w:r>
              <w:rPr>
                <w:b/>
                <w:bCs/>
                <w:sz w:val="19"/>
                <w:szCs w:val="19"/>
              </w:rPr>
              <w:t>Messages received by the exit end (% of those sent), min to max</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5C4A7A" w14:textId="77777777" w:rsidR="0059634B" w:rsidRDefault="004933F5">
            <w:pPr>
              <w:keepNext/>
              <w:spacing w:before="40" w:after="40" w:line="240" w:lineRule="auto"/>
              <w:jc w:val="center"/>
              <w:rPr>
                <w:b/>
                <w:bCs/>
                <w:sz w:val="19"/>
                <w:szCs w:val="19"/>
              </w:rPr>
            </w:pPr>
            <w:r>
              <w:rPr>
                <w:b/>
                <w:bCs/>
                <w:sz w:val="19"/>
                <w:szCs w:val="19"/>
              </w:rPr>
              <w:t>Windows of the entry end with a duplicate, lowest run (%)</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A20E47" w14:textId="77777777" w:rsidR="0059634B" w:rsidRDefault="004933F5">
            <w:pPr>
              <w:keepNext/>
              <w:spacing w:before="40" w:after="40" w:line="240" w:lineRule="auto"/>
              <w:jc w:val="center"/>
              <w:rPr>
                <w:b/>
                <w:bCs/>
                <w:sz w:val="19"/>
                <w:szCs w:val="19"/>
              </w:rPr>
            </w:pPr>
            <w:r>
              <w:rPr>
                <w:b/>
                <w:bCs/>
                <w:sz w:val="19"/>
                <w:szCs w:val="19"/>
              </w:rPr>
              <w:t>Probes of the entry end arriving twice, lowest run (%)</w:t>
            </w:r>
          </w:p>
        </w:tc>
        <w:tc>
          <w:tcPr>
            <w:tcW w:w="174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0A791C" w14:textId="77777777" w:rsidR="0059634B" w:rsidRDefault="004933F5">
            <w:pPr>
              <w:keepNext/>
              <w:spacing w:before="40" w:after="40" w:line="240" w:lineRule="auto"/>
              <w:jc w:val="center"/>
              <w:rPr>
                <w:b/>
                <w:bCs/>
                <w:sz w:val="19"/>
                <w:szCs w:val="19"/>
              </w:rPr>
            </w:pPr>
            <w:r>
              <w:rPr>
                <w:b/>
                <w:bCs/>
                <w:sz w:val="19"/>
                <w:szCs w:val="19"/>
              </w:rPr>
              <w:t>Median spread between the two copies: median of runs (range), ms</w:t>
            </w:r>
          </w:p>
        </w:tc>
      </w:tr>
      <w:tr w:rsidR="0059634B" w14:paraId="564B8A1B"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A0A3C6" w14:textId="77777777" w:rsidR="0059634B" w:rsidRDefault="004933F5">
            <w:pPr>
              <w:spacing w:before="40" w:after="40" w:line="240" w:lineRule="auto"/>
              <w:jc w:val="left"/>
              <w:rPr>
                <w:sz w:val="19"/>
                <w:szCs w:val="19"/>
              </w:rPr>
            </w:pPr>
            <w:r>
              <w:rPr>
                <w:sz w:val="19"/>
                <w:szCs w:val="19"/>
              </w:rPr>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2B7C5FC" w14:textId="77777777" w:rsidR="0059634B" w:rsidRDefault="004933F5">
            <w:pPr>
              <w:spacing w:before="40" w:after="40" w:line="240" w:lineRule="auto"/>
              <w:jc w:val="left"/>
              <w:rPr>
                <w:sz w:val="19"/>
                <w:szCs w:val="19"/>
              </w:rPr>
            </w:pPr>
            <w:r>
              <w:rPr>
                <w:sz w:val="19"/>
                <w:szCs w:val="19"/>
              </w:rPr>
              <w:t>Linear</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6F333354"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A45151B" w14:textId="77777777" w:rsidR="0059634B" w:rsidRDefault="004933F5">
            <w:pPr>
              <w:spacing w:before="40" w:after="40" w:line="240" w:lineRule="auto"/>
              <w:jc w:val="center"/>
              <w:rPr>
                <w:sz w:val="19"/>
                <w:szCs w:val="19"/>
              </w:rPr>
            </w:pPr>
            <w:r>
              <w:rPr>
                <w:sz w:val="19"/>
                <w:szCs w:val="19"/>
              </w:rPr>
              <w:t>2 to 5 (4)</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7475C63"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7B028EB"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C1E88DF" w14:textId="77777777" w:rsidR="0059634B" w:rsidRDefault="004933F5">
            <w:pPr>
              <w:spacing w:before="40" w:after="40" w:line="240" w:lineRule="auto"/>
              <w:jc w:val="center"/>
              <w:rPr>
                <w:sz w:val="19"/>
                <w:szCs w:val="19"/>
              </w:rPr>
            </w:pPr>
            <w:r>
              <w:rPr>
                <w:sz w:val="19"/>
                <w:szCs w:val="19"/>
              </w:rPr>
              <w:t>99.4</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3A75DA7C" w14:textId="77777777" w:rsidR="0059634B" w:rsidRDefault="004933F5">
            <w:pPr>
              <w:spacing w:before="40" w:after="40" w:line="240" w:lineRule="auto"/>
              <w:jc w:val="center"/>
              <w:rPr>
                <w:sz w:val="19"/>
                <w:szCs w:val="19"/>
              </w:rPr>
            </w:pPr>
            <w:r>
              <w:rPr>
                <w:sz w:val="19"/>
                <w:szCs w:val="19"/>
              </w:rPr>
              <w:t>5.4 (2.8 to 9.9)</w:t>
            </w:r>
          </w:p>
        </w:tc>
      </w:tr>
      <w:tr w:rsidR="0059634B" w14:paraId="4C7E0290"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FE1D74" w14:textId="77777777" w:rsidR="0059634B" w:rsidRDefault="004933F5">
            <w:pPr>
              <w:spacing w:before="40" w:after="40" w:line="240" w:lineRule="auto"/>
              <w:jc w:val="left"/>
              <w:rPr>
                <w:sz w:val="19"/>
                <w:szCs w:val="19"/>
              </w:rPr>
            </w:pPr>
            <w:r>
              <w:rPr>
                <w:sz w:val="19"/>
                <w:szCs w:val="19"/>
              </w:rPr>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1BCB757" w14:textId="77777777" w:rsidR="0059634B" w:rsidRDefault="004933F5">
            <w:pPr>
              <w:spacing w:before="40" w:after="40" w:line="240" w:lineRule="auto"/>
              <w:jc w:val="left"/>
              <w:rPr>
                <w:sz w:val="19"/>
                <w:szCs w:val="19"/>
              </w:rPr>
            </w:pPr>
            <w:r>
              <w:rPr>
                <w:sz w:val="19"/>
                <w:szCs w:val="19"/>
              </w:rPr>
              <w:t>Partial mesh</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6FD27A64"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8AE3CD8" w14:textId="77777777" w:rsidR="0059634B" w:rsidRDefault="004933F5">
            <w:pPr>
              <w:spacing w:before="40" w:after="40" w:line="240" w:lineRule="auto"/>
              <w:jc w:val="center"/>
              <w:rPr>
                <w:sz w:val="19"/>
                <w:szCs w:val="19"/>
              </w:rPr>
            </w:pPr>
            <w:r>
              <w:rPr>
                <w:sz w:val="19"/>
                <w:szCs w:val="19"/>
              </w:rPr>
              <w:t>1 to 2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F6127AC"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3BDF67"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CF65E2A" w14:textId="77777777" w:rsidR="0059634B" w:rsidRDefault="004933F5">
            <w:pPr>
              <w:spacing w:before="40" w:after="40" w:line="240" w:lineRule="auto"/>
              <w:jc w:val="center"/>
              <w:rPr>
                <w:sz w:val="19"/>
                <w:szCs w:val="19"/>
              </w:rPr>
            </w:pPr>
            <w:r>
              <w:rPr>
                <w:sz w:val="19"/>
                <w:szCs w:val="19"/>
              </w:rPr>
              <w:t>98.8</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728752BD" w14:textId="77777777" w:rsidR="0059634B" w:rsidRDefault="004933F5">
            <w:pPr>
              <w:spacing w:before="40" w:after="40" w:line="240" w:lineRule="auto"/>
              <w:jc w:val="center"/>
              <w:rPr>
                <w:sz w:val="19"/>
                <w:szCs w:val="19"/>
              </w:rPr>
            </w:pPr>
            <w:r>
              <w:rPr>
                <w:sz w:val="19"/>
                <w:szCs w:val="19"/>
              </w:rPr>
              <w:t>4.0 (2.4 to 6.4)</w:t>
            </w:r>
          </w:p>
        </w:tc>
      </w:tr>
      <w:tr w:rsidR="0059634B" w14:paraId="5A0959BC"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35295A" w14:textId="77777777" w:rsidR="0059634B" w:rsidRDefault="004933F5">
            <w:pPr>
              <w:spacing w:before="40" w:after="40" w:line="240" w:lineRule="auto"/>
              <w:jc w:val="left"/>
              <w:rPr>
                <w:sz w:val="19"/>
                <w:szCs w:val="19"/>
              </w:rPr>
            </w:pPr>
            <w:r>
              <w:rPr>
                <w:sz w:val="19"/>
                <w:szCs w:val="19"/>
              </w:rPr>
              <w:lastRenderedPageBreak/>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7802FC6" w14:textId="77777777" w:rsidR="0059634B" w:rsidRDefault="004933F5">
            <w:pPr>
              <w:spacing w:before="40" w:after="40" w:line="240" w:lineRule="auto"/>
              <w:jc w:val="left"/>
              <w:rPr>
                <w:sz w:val="19"/>
                <w:szCs w:val="19"/>
              </w:rPr>
            </w:pPr>
            <w:r>
              <w:rPr>
                <w:sz w:val="19"/>
                <w:szCs w:val="19"/>
              </w:rPr>
              <w:t>Star</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7BB57CBE"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C7F7F9A" w14:textId="77777777" w:rsidR="0059634B" w:rsidRDefault="004933F5">
            <w:pPr>
              <w:spacing w:before="40" w:after="40" w:line="240" w:lineRule="auto"/>
              <w:jc w:val="center"/>
              <w:rPr>
                <w:sz w:val="19"/>
                <w:szCs w:val="19"/>
              </w:rPr>
            </w:pPr>
            <w:r>
              <w:rPr>
                <w:sz w:val="19"/>
                <w:szCs w:val="19"/>
              </w:rPr>
              <w:t>1 to 1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24F3D71"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4F4F3AF" w14:textId="77777777" w:rsidR="0059634B" w:rsidRDefault="004933F5">
            <w:pPr>
              <w:spacing w:before="40" w:after="40" w:line="240" w:lineRule="auto"/>
              <w:jc w:val="center"/>
              <w:rPr>
                <w:sz w:val="19"/>
                <w:szCs w:val="19"/>
              </w:rPr>
            </w:pPr>
            <w:r>
              <w:rPr>
                <w:sz w:val="19"/>
                <w:szCs w:val="19"/>
              </w:rPr>
              <w:t>99.4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4358665" w14:textId="77777777" w:rsidR="0059634B" w:rsidRDefault="004933F5">
            <w:pPr>
              <w:spacing w:before="40" w:after="40" w:line="240" w:lineRule="auto"/>
              <w:jc w:val="center"/>
              <w:rPr>
                <w:sz w:val="19"/>
                <w:szCs w:val="19"/>
              </w:rPr>
            </w:pPr>
            <w:r>
              <w:rPr>
                <w:sz w:val="19"/>
                <w:szCs w:val="19"/>
              </w:rPr>
              <w:t>100.0</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4471BA6A" w14:textId="77777777" w:rsidR="0059634B" w:rsidRDefault="004933F5">
            <w:pPr>
              <w:spacing w:before="40" w:after="40" w:line="240" w:lineRule="auto"/>
              <w:jc w:val="center"/>
              <w:rPr>
                <w:sz w:val="19"/>
                <w:szCs w:val="19"/>
              </w:rPr>
            </w:pPr>
            <w:r>
              <w:rPr>
                <w:sz w:val="19"/>
                <w:szCs w:val="19"/>
              </w:rPr>
              <w:t>3.7 (3.0 to 4.6)</w:t>
            </w:r>
          </w:p>
        </w:tc>
      </w:tr>
      <w:tr w:rsidR="0059634B" w14:paraId="6742D665"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C46A59" w14:textId="77777777" w:rsidR="0059634B" w:rsidRDefault="004933F5">
            <w:pPr>
              <w:spacing w:before="40" w:after="40" w:line="240" w:lineRule="auto"/>
              <w:jc w:val="left"/>
              <w:rPr>
                <w:sz w:val="19"/>
                <w:szCs w:val="19"/>
              </w:rPr>
            </w:pPr>
            <w:r>
              <w:rPr>
                <w:sz w:val="19"/>
                <w:szCs w:val="19"/>
              </w:rPr>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130A523" w14:textId="77777777" w:rsidR="0059634B" w:rsidRDefault="004933F5">
            <w:pPr>
              <w:spacing w:before="40" w:after="40" w:line="240" w:lineRule="auto"/>
              <w:jc w:val="left"/>
              <w:rPr>
                <w:sz w:val="19"/>
                <w:szCs w:val="19"/>
              </w:rPr>
            </w:pPr>
            <w:r>
              <w:rPr>
                <w:sz w:val="19"/>
                <w:szCs w:val="19"/>
              </w:rPr>
              <w:t>Tree</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123BEA29"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F92F473" w14:textId="77777777" w:rsidR="0059634B" w:rsidRDefault="004933F5">
            <w:pPr>
              <w:spacing w:before="40" w:after="40" w:line="240" w:lineRule="auto"/>
              <w:jc w:val="center"/>
              <w:rPr>
                <w:sz w:val="19"/>
                <w:szCs w:val="19"/>
              </w:rPr>
            </w:pPr>
            <w:r>
              <w:rPr>
                <w:sz w:val="19"/>
                <w:szCs w:val="19"/>
              </w:rPr>
              <w:t>1 to 2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3B8932D" w14:textId="77777777" w:rsidR="0059634B" w:rsidRDefault="004933F5">
            <w:pPr>
              <w:spacing w:before="40" w:after="40" w:line="240" w:lineRule="auto"/>
              <w:jc w:val="center"/>
              <w:rPr>
                <w:sz w:val="19"/>
                <w:szCs w:val="19"/>
              </w:rPr>
            </w:pPr>
            <w:r>
              <w:rPr>
                <w:sz w:val="19"/>
                <w:szCs w:val="19"/>
              </w:rPr>
              <w:t>100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F3166A"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AAFBE05" w14:textId="77777777" w:rsidR="0059634B" w:rsidRDefault="004933F5">
            <w:pPr>
              <w:spacing w:before="40" w:after="40" w:line="240" w:lineRule="auto"/>
              <w:jc w:val="center"/>
              <w:rPr>
                <w:sz w:val="19"/>
                <w:szCs w:val="19"/>
              </w:rPr>
            </w:pPr>
            <w:r>
              <w:rPr>
                <w:sz w:val="19"/>
                <w:szCs w:val="19"/>
              </w:rPr>
              <w:t>99.7</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631993AA" w14:textId="77777777" w:rsidR="0059634B" w:rsidRDefault="004933F5">
            <w:pPr>
              <w:spacing w:before="40" w:after="40" w:line="240" w:lineRule="auto"/>
              <w:jc w:val="center"/>
              <w:rPr>
                <w:sz w:val="19"/>
                <w:szCs w:val="19"/>
              </w:rPr>
            </w:pPr>
            <w:r>
              <w:rPr>
                <w:sz w:val="19"/>
                <w:szCs w:val="19"/>
              </w:rPr>
              <w:t>3.3 (2.0 to 4.3)</w:t>
            </w:r>
          </w:p>
        </w:tc>
      </w:tr>
      <w:tr w:rsidR="0059634B" w14:paraId="385A9DE9"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27C147" w14:textId="77777777" w:rsidR="0059634B" w:rsidRDefault="004933F5">
            <w:pPr>
              <w:spacing w:before="40" w:after="40" w:line="240" w:lineRule="auto"/>
              <w:jc w:val="left"/>
              <w:rPr>
                <w:sz w:val="19"/>
                <w:szCs w:val="19"/>
              </w:rPr>
            </w:pPr>
            <w:r>
              <w:rPr>
                <w:sz w:val="19"/>
                <w:szCs w:val="19"/>
              </w:rPr>
              <w:t>Scenario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22E7971" w14:textId="77777777" w:rsidR="0059634B" w:rsidRDefault="004933F5">
            <w:pPr>
              <w:spacing w:before="40" w:after="40" w:line="240" w:lineRule="auto"/>
              <w:jc w:val="left"/>
              <w:rPr>
                <w:sz w:val="19"/>
                <w:szCs w:val="19"/>
              </w:rPr>
            </w:pPr>
            <w:r>
              <w:rPr>
                <w:sz w:val="19"/>
                <w:szCs w:val="19"/>
              </w:rPr>
              <w:t>Stationary</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3BF5A3D1" w14:textId="77777777" w:rsidR="0059634B" w:rsidRDefault="004933F5">
            <w:pPr>
              <w:spacing w:before="40" w:after="40" w:line="240" w:lineRule="auto"/>
              <w:jc w:val="center"/>
              <w:rPr>
                <w:sz w:val="19"/>
                <w:szCs w:val="19"/>
              </w:rPr>
            </w:pPr>
            <w:r>
              <w:rPr>
                <w:sz w:val="19"/>
                <w:szCs w:val="19"/>
              </w:rPr>
              <w:t>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99A5281" w14:textId="77777777" w:rsidR="0059634B" w:rsidRDefault="004933F5">
            <w:pPr>
              <w:spacing w:before="40" w:after="40" w:line="240" w:lineRule="auto"/>
              <w:jc w:val="center"/>
              <w:rPr>
                <w:sz w:val="19"/>
                <w:szCs w:val="19"/>
              </w:rPr>
            </w:pPr>
            <w:r>
              <w:rPr>
                <w:sz w:val="19"/>
                <w:szCs w:val="19"/>
              </w:rPr>
              <w:t>1 to 5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05C06F1"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830A7E"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364D6D" w14:textId="77777777" w:rsidR="0059634B" w:rsidRDefault="004933F5">
            <w:pPr>
              <w:spacing w:before="40" w:after="40" w:line="240" w:lineRule="auto"/>
              <w:jc w:val="center"/>
              <w:rPr>
                <w:sz w:val="19"/>
                <w:szCs w:val="19"/>
              </w:rPr>
            </w:pPr>
            <w:r>
              <w:rPr>
                <w:sz w:val="19"/>
                <w:szCs w:val="19"/>
              </w:rPr>
              <w:t>99.4</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61453DA4" w14:textId="77777777" w:rsidR="0059634B" w:rsidRDefault="004933F5">
            <w:pPr>
              <w:spacing w:before="40" w:after="40" w:line="240" w:lineRule="auto"/>
              <w:jc w:val="center"/>
              <w:rPr>
                <w:sz w:val="19"/>
                <w:szCs w:val="19"/>
              </w:rPr>
            </w:pPr>
            <w:r>
              <w:rPr>
                <w:sz w:val="19"/>
                <w:szCs w:val="19"/>
              </w:rPr>
              <w:t>3.4 (2.0 to 9.9)</w:t>
            </w:r>
          </w:p>
        </w:tc>
      </w:tr>
      <w:tr w:rsidR="0059634B" w14:paraId="1DFF05D6"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68CB9D" w14:textId="77777777" w:rsidR="0059634B" w:rsidRDefault="004933F5">
            <w:pPr>
              <w:spacing w:before="40" w:after="40" w:line="240" w:lineRule="auto"/>
              <w:jc w:val="left"/>
              <w:rPr>
                <w:sz w:val="19"/>
                <w:szCs w:val="19"/>
              </w:rPr>
            </w:pPr>
            <w:r>
              <w:rPr>
                <w:sz w:val="19"/>
                <w:szCs w:val="19"/>
              </w:rPr>
              <w:t>Scenario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5802F3" w14:textId="77777777" w:rsidR="0059634B" w:rsidRDefault="004933F5">
            <w:pPr>
              <w:spacing w:before="40" w:after="40" w:line="240" w:lineRule="auto"/>
              <w:jc w:val="left"/>
              <w:rPr>
                <w:sz w:val="19"/>
                <w:szCs w:val="19"/>
              </w:rPr>
            </w:pPr>
            <w:r>
              <w:rPr>
                <w:sz w:val="19"/>
                <w:szCs w:val="19"/>
              </w:rPr>
              <w:t>Burst</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7D7617F7" w14:textId="77777777" w:rsidR="0059634B" w:rsidRDefault="004933F5">
            <w:pPr>
              <w:spacing w:before="40" w:after="40" w:line="240" w:lineRule="auto"/>
              <w:jc w:val="center"/>
              <w:rPr>
                <w:sz w:val="19"/>
                <w:szCs w:val="19"/>
              </w:rPr>
            </w:pPr>
            <w:r>
              <w:rPr>
                <w:sz w:val="19"/>
                <w:szCs w:val="19"/>
              </w:rPr>
              <w:t>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68249F4" w14:textId="77777777" w:rsidR="0059634B" w:rsidRDefault="004933F5">
            <w:pPr>
              <w:spacing w:before="40" w:after="40" w:line="240" w:lineRule="auto"/>
              <w:jc w:val="center"/>
              <w:rPr>
                <w:sz w:val="19"/>
                <w:szCs w:val="19"/>
              </w:rPr>
            </w:pPr>
            <w:r>
              <w:rPr>
                <w:sz w:val="19"/>
                <w:szCs w:val="19"/>
              </w:rPr>
              <w:t>1 to 4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F5BECC8" w14:textId="77777777" w:rsidR="0059634B" w:rsidRDefault="004933F5">
            <w:pPr>
              <w:spacing w:before="40" w:after="40" w:line="240" w:lineRule="auto"/>
              <w:jc w:val="center"/>
              <w:rPr>
                <w:sz w:val="19"/>
                <w:szCs w:val="19"/>
              </w:rPr>
            </w:pPr>
            <w:r>
              <w:rPr>
                <w:sz w:val="19"/>
                <w:szCs w:val="19"/>
              </w:rPr>
              <w:t>100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4979803" w14:textId="77777777" w:rsidR="0059634B" w:rsidRDefault="004933F5">
            <w:pPr>
              <w:spacing w:before="40" w:after="40" w:line="240" w:lineRule="auto"/>
              <w:jc w:val="center"/>
              <w:rPr>
                <w:sz w:val="19"/>
                <w:szCs w:val="19"/>
              </w:rPr>
            </w:pPr>
            <w:r>
              <w:rPr>
                <w:sz w:val="19"/>
                <w:szCs w:val="19"/>
              </w:rPr>
              <w:t>99.4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6AF7F63" w14:textId="77777777" w:rsidR="0059634B" w:rsidRDefault="004933F5">
            <w:pPr>
              <w:spacing w:before="40" w:after="40" w:line="240" w:lineRule="auto"/>
              <w:jc w:val="center"/>
              <w:rPr>
                <w:sz w:val="19"/>
                <w:szCs w:val="19"/>
              </w:rPr>
            </w:pPr>
            <w:r>
              <w:rPr>
                <w:sz w:val="19"/>
                <w:szCs w:val="19"/>
              </w:rPr>
              <w:t>100.0</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15B6B9B5" w14:textId="77777777" w:rsidR="0059634B" w:rsidRDefault="004933F5">
            <w:pPr>
              <w:spacing w:before="40" w:after="40" w:line="240" w:lineRule="auto"/>
              <w:jc w:val="center"/>
              <w:rPr>
                <w:sz w:val="19"/>
                <w:szCs w:val="19"/>
              </w:rPr>
            </w:pPr>
            <w:r>
              <w:rPr>
                <w:sz w:val="19"/>
                <w:szCs w:val="19"/>
              </w:rPr>
              <w:t>3.4 (2.1 to 6.4)</w:t>
            </w:r>
          </w:p>
        </w:tc>
      </w:tr>
      <w:tr w:rsidR="0059634B" w14:paraId="5D1E3C29"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8F953E" w14:textId="77777777" w:rsidR="0059634B" w:rsidRDefault="004933F5">
            <w:pPr>
              <w:spacing w:before="40" w:after="40" w:line="240" w:lineRule="auto"/>
              <w:jc w:val="left"/>
              <w:rPr>
                <w:sz w:val="19"/>
                <w:szCs w:val="19"/>
              </w:rPr>
            </w:pPr>
            <w:r>
              <w:rPr>
                <w:sz w:val="19"/>
                <w:szCs w:val="19"/>
              </w:rPr>
              <w:t>Scenario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E5D55B3" w14:textId="77777777" w:rsidR="0059634B" w:rsidRDefault="004933F5">
            <w:pPr>
              <w:spacing w:before="40" w:after="40" w:line="240" w:lineRule="auto"/>
              <w:jc w:val="left"/>
              <w:rPr>
                <w:sz w:val="19"/>
                <w:szCs w:val="19"/>
              </w:rPr>
            </w:pPr>
            <w:r>
              <w:rPr>
                <w:sz w:val="19"/>
                <w:szCs w:val="19"/>
              </w:rPr>
              <w:t>Highload</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4DAD7643" w14:textId="77777777" w:rsidR="0059634B" w:rsidRDefault="004933F5">
            <w:pPr>
              <w:spacing w:before="40" w:after="40" w:line="240" w:lineRule="auto"/>
              <w:jc w:val="center"/>
              <w:rPr>
                <w:sz w:val="19"/>
                <w:szCs w:val="19"/>
              </w:rPr>
            </w:pPr>
            <w:r>
              <w:rPr>
                <w:sz w:val="19"/>
                <w:szCs w:val="19"/>
              </w:rPr>
              <w:t>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29ED810" w14:textId="77777777" w:rsidR="0059634B" w:rsidRDefault="004933F5">
            <w:pPr>
              <w:spacing w:before="40" w:after="40" w:line="240" w:lineRule="auto"/>
              <w:jc w:val="center"/>
              <w:rPr>
                <w:sz w:val="19"/>
                <w:szCs w:val="19"/>
              </w:rPr>
            </w:pPr>
            <w:r>
              <w:rPr>
                <w:sz w:val="19"/>
                <w:szCs w:val="19"/>
              </w:rPr>
              <w:t>1 to 4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2D38A9E"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879C111"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1F071C8" w14:textId="77777777" w:rsidR="0059634B" w:rsidRDefault="004933F5">
            <w:pPr>
              <w:spacing w:before="40" w:after="40" w:line="240" w:lineRule="auto"/>
              <w:jc w:val="center"/>
              <w:rPr>
                <w:sz w:val="19"/>
                <w:szCs w:val="19"/>
              </w:rPr>
            </w:pPr>
            <w:r>
              <w:rPr>
                <w:sz w:val="19"/>
                <w:szCs w:val="19"/>
              </w:rPr>
              <w:t>98.8</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7049DFDE" w14:textId="77777777" w:rsidR="0059634B" w:rsidRDefault="004933F5">
            <w:pPr>
              <w:spacing w:before="40" w:after="40" w:line="240" w:lineRule="auto"/>
              <w:jc w:val="center"/>
              <w:rPr>
                <w:sz w:val="19"/>
                <w:szCs w:val="19"/>
              </w:rPr>
            </w:pPr>
            <w:r>
              <w:rPr>
                <w:sz w:val="19"/>
                <w:szCs w:val="19"/>
              </w:rPr>
              <w:t>4.0 (3.1 to 7.4)</w:t>
            </w:r>
          </w:p>
        </w:tc>
      </w:tr>
      <w:tr w:rsidR="0059634B" w14:paraId="216AE90C"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F6DC1D" w14:textId="77777777" w:rsidR="0059634B" w:rsidRDefault="004933F5">
            <w:pPr>
              <w:spacing w:before="40" w:after="40" w:line="240" w:lineRule="auto"/>
              <w:jc w:val="left"/>
              <w:rPr>
                <w:b/>
                <w:bCs/>
                <w:sz w:val="19"/>
                <w:szCs w:val="19"/>
              </w:rPr>
            </w:pPr>
            <w:r>
              <w:rPr>
                <w:b/>
                <w:bCs/>
                <w:sz w:val="19"/>
                <w:szCs w:val="19"/>
              </w:rPr>
              <w:t>All runs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86741F6" w14:textId="77777777" w:rsidR="0059634B" w:rsidRDefault="0059634B">
            <w:pPr>
              <w:spacing w:before="40" w:after="40" w:line="240" w:lineRule="auto"/>
              <w:jc w:val="left"/>
              <w:rPr>
                <w:b/>
                <w:bCs/>
                <w:sz w:val="19"/>
                <w:szCs w:val="19"/>
              </w:rPr>
            </w:pP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2C5A7D45" w14:textId="77777777" w:rsidR="0059634B" w:rsidRDefault="004933F5">
            <w:pPr>
              <w:spacing w:before="40" w:after="40" w:line="240" w:lineRule="auto"/>
              <w:jc w:val="center"/>
              <w:rPr>
                <w:b/>
                <w:bCs/>
                <w:sz w:val="19"/>
                <w:szCs w:val="19"/>
              </w:rPr>
            </w:pPr>
            <w:r>
              <w:rPr>
                <w:b/>
                <w:bCs/>
                <w:sz w:val="19"/>
                <w:szCs w:val="19"/>
              </w:rPr>
              <w:t>36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6848022" w14:textId="77777777" w:rsidR="0059634B" w:rsidRDefault="004933F5">
            <w:pPr>
              <w:spacing w:before="40" w:after="40" w:line="240" w:lineRule="auto"/>
              <w:jc w:val="center"/>
              <w:rPr>
                <w:b/>
                <w:bCs/>
                <w:sz w:val="19"/>
                <w:szCs w:val="19"/>
              </w:rPr>
            </w:pPr>
            <w:r>
              <w:rPr>
                <w:b/>
                <w:bCs/>
                <w:sz w:val="19"/>
                <w:szCs w:val="19"/>
              </w:rPr>
              <w:t>1 to 5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4345771" w14:textId="77777777" w:rsidR="0059634B" w:rsidRDefault="004933F5">
            <w:pPr>
              <w:spacing w:before="40" w:after="40" w:line="240" w:lineRule="auto"/>
              <w:jc w:val="center"/>
              <w:rPr>
                <w:b/>
                <w:bCs/>
                <w:sz w:val="19"/>
                <w:szCs w:val="19"/>
              </w:rPr>
            </w:pPr>
            <w:r>
              <w:rPr>
                <w:b/>
                <w:bCs/>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70B61A5" w14:textId="77777777" w:rsidR="0059634B" w:rsidRDefault="004933F5">
            <w:pPr>
              <w:spacing w:before="40" w:after="40" w:line="240" w:lineRule="auto"/>
              <w:jc w:val="center"/>
              <w:rPr>
                <w:b/>
                <w:bCs/>
                <w:sz w:val="19"/>
                <w:szCs w:val="19"/>
              </w:rPr>
            </w:pPr>
            <w:r>
              <w:rPr>
                <w:b/>
                <w:bCs/>
                <w:sz w:val="19"/>
                <w:szCs w:val="19"/>
              </w:rPr>
              <w:t>99.4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AADB760" w14:textId="77777777" w:rsidR="0059634B" w:rsidRDefault="004933F5">
            <w:pPr>
              <w:spacing w:before="40" w:after="40" w:line="240" w:lineRule="auto"/>
              <w:jc w:val="center"/>
              <w:rPr>
                <w:b/>
                <w:bCs/>
                <w:sz w:val="19"/>
                <w:szCs w:val="19"/>
              </w:rPr>
            </w:pPr>
            <w:r>
              <w:rPr>
                <w:b/>
                <w:bCs/>
                <w:sz w:val="19"/>
                <w:szCs w:val="19"/>
              </w:rPr>
              <w:t>98.8</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7560E62B" w14:textId="77777777" w:rsidR="0059634B" w:rsidRDefault="004933F5">
            <w:pPr>
              <w:spacing w:before="40" w:after="40" w:line="240" w:lineRule="auto"/>
              <w:jc w:val="center"/>
              <w:rPr>
                <w:b/>
                <w:bCs/>
                <w:sz w:val="19"/>
                <w:szCs w:val="19"/>
              </w:rPr>
            </w:pPr>
            <w:r>
              <w:rPr>
                <w:b/>
                <w:bCs/>
                <w:sz w:val="19"/>
                <w:szCs w:val="19"/>
              </w:rPr>
              <w:t>3.7 (2.0 to 9.9)</w:t>
            </w:r>
          </w:p>
        </w:tc>
      </w:tr>
    </w:tbl>
    <w:p w14:paraId="1D7B3AB7" w14:textId="77777777" w:rsidR="0059634B" w:rsidRDefault="004933F5">
      <w:r>
        <w:t xml:space="preserve"> </w:t>
      </w:r>
    </w:p>
    <w:p w14:paraId="1B8851A7" w14:textId="77777777" w:rsidR="0059634B" w:rsidRDefault="004933F5">
      <w:pPr>
        <w:keepNext/>
        <w:spacing w:before="60" w:after="220" w:line="240" w:lineRule="auto"/>
        <w:ind w:left="720"/>
        <w:rPr>
          <w:b/>
          <w:bCs/>
          <w:sz w:val="18"/>
          <w:szCs w:val="18"/>
        </w:rPr>
      </w:pPr>
      <w:r>
        <w:rPr>
          <w:b/>
          <w:bCs/>
          <w:sz w:val="18"/>
          <w:szCs w:val="18"/>
        </w:rPr>
        <w:t>Legend:</w:t>
      </w:r>
    </w:p>
    <w:p w14:paraId="57B13EF8" w14:textId="77777777" w:rsidR="0059634B" w:rsidRDefault="004933F5">
      <w:pPr>
        <w:numPr>
          <w:ilvl w:val="0"/>
          <w:numId w:val="15"/>
        </w:numPr>
        <w:spacing w:before="60" w:line="240" w:lineRule="auto"/>
        <w:rPr>
          <w:sz w:val="18"/>
          <w:szCs w:val="18"/>
        </w:rPr>
      </w:pPr>
      <w:r>
        <w:rPr>
          <w:sz w:val="18"/>
          <w:szCs w:val="18"/>
        </w:rPr>
        <w:t>Group = the runs of one topology, of one scenario, or all runs; each run is one cell of the design.</w:t>
      </w:r>
    </w:p>
    <w:p w14:paraId="45C99EFD" w14:textId="77777777" w:rsidR="0059634B" w:rsidRDefault="004933F5">
      <w:pPr>
        <w:numPr>
          <w:ilvl w:val="0"/>
          <w:numId w:val="15"/>
        </w:numPr>
        <w:spacing w:line="240" w:lineRule="auto"/>
        <w:rPr>
          <w:sz w:val="18"/>
          <w:szCs w:val="18"/>
        </w:rPr>
      </w:pPr>
      <w:r>
        <w:rPr>
          <w:sz w:val="18"/>
          <w:szCs w:val="18"/>
        </w:rPr>
        <w:t>Hops skipped = the hop (layer − 1) of the entry end minus the hop of the exit end; the hop of each end is constant during the run.</w:t>
      </w:r>
    </w:p>
    <w:p w14:paraId="62E52327" w14:textId="77777777" w:rsidR="0059634B" w:rsidRDefault="004933F5">
      <w:pPr>
        <w:numPr>
          <w:ilvl w:val="0"/>
          <w:numId w:val="15"/>
        </w:numPr>
        <w:spacing w:line="240" w:lineRule="auto"/>
        <w:rPr>
          <w:sz w:val="18"/>
          <w:szCs w:val="18"/>
        </w:rPr>
      </w:pPr>
      <w:r>
        <w:rPr>
          <w:sz w:val="18"/>
          <w:szCs w:val="18"/>
        </w:rPr>
        <w:t>Messages received by the exit end = the tunnel messages counted by the exit end as a share of those counted by the entry end.</w:t>
      </w:r>
    </w:p>
    <w:p w14:paraId="0B8287CE" w14:textId="77777777" w:rsidR="0059634B" w:rsidRDefault="004933F5">
      <w:pPr>
        <w:numPr>
          <w:ilvl w:val="0"/>
          <w:numId w:val="15"/>
        </w:numPr>
        <w:spacing w:line="240" w:lineRule="auto"/>
        <w:rPr>
          <w:sz w:val="18"/>
          <w:szCs w:val="18"/>
        </w:rPr>
      </w:pPr>
      <w:r>
        <w:rPr>
          <w:sz w:val="18"/>
          <w:szCs w:val="18"/>
        </w:rPr>
        <w:t>Windows with a duplicate = the share of the attack windows of the entry end in which a probe of it reached the root twice (the duplicate rate of Table 6.11).</w:t>
      </w:r>
    </w:p>
    <w:p w14:paraId="29A0AE3F" w14:textId="77777777" w:rsidR="0059634B" w:rsidRDefault="004933F5">
      <w:pPr>
        <w:numPr>
          <w:ilvl w:val="0"/>
          <w:numId w:val="15"/>
        </w:numPr>
        <w:spacing w:line="240" w:lineRule="auto"/>
        <w:rPr>
          <w:sz w:val="18"/>
          <w:szCs w:val="18"/>
        </w:rPr>
      </w:pPr>
      <w:r>
        <w:rPr>
          <w:sz w:val="18"/>
          <w:szCs w:val="18"/>
        </w:rPr>
        <w:t>Probes arriving twice = the share of the probes of the entry end that reached the root twice, from the arrival log of the root; the two copies of a probe have the same sequence number.</w:t>
      </w:r>
    </w:p>
    <w:p w14:paraId="14497A82" w14:textId="77777777" w:rsidR="0059634B" w:rsidRDefault="004933F5">
      <w:pPr>
        <w:numPr>
          <w:ilvl w:val="0"/>
          <w:numId w:val="15"/>
        </w:numPr>
        <w:spacing w:line="240" w:lineRule="auto"/>
        <w:rPr>
          <w:sz w:val="18"/>
          <w:szCs w:val="18"/>
        </w:rPr>
      </w:pPr>
      <w:r>
        <w:rPr>
          <w:sz w:val="18"/>
          <w:szCs w:val="18"/>
        </w:rPr>
        <w:t>Spread between the two copies = the difference between the delays of the two copies of one probe (TunnelLatency, ms); each run contributes its own median.</w:t>
      </w:r>
    </w:p>
    <w:p w14:paraId="61ED9BF9" w14:textId="77777777" w:rsidR="0059634B" w:rsidRDefault="004933F5">
      <w:pPr>
        <w:numPr>
          <w:ilvl w:val="0"/>
          <w:numId w:val="15"/>
        </w:numPr>
        <w:spacing w:after="220" w:line="240" w:lineRule="auto"/>
        <w:rPr>
          <w:sz w:val="18"/>
          <w:szCs w:val="18"/>
        </w:rPr>
      </w:pPr>
      <w:r>
        <w:rPr>
          <w:sz w:val="18"/>
          <w:szCs w:val="18"/>
        </w:rPr>
        <w:t>Entry end and exit end are defined in Table 6.11.</w:t>
      </w:r>
    </w:p>
    <w:p w14:paraId="73859BFC" w14:textId="77777777" w:rsidR="0059634B" w:rsidRDefault="004933F5">
      <w:pPr>
        <w:spacing w:before="180" w:after="180"/>
      </w:pPr>
      <w:r>
        <w:t>The root’s arrival log gives the same picture at the level of single probes. Of the 12,465 probes that the entry end sent in the attack, 12,448 (99.86%) reached the root twice, and none of the probes of the other 5 boards did. The two copies do not arrive together: the difference between their delays is TunnelLatency, with a median of 3.9 ms, a 90th percentile of 12.1 ms and a 99th percentile of 417 ms over the 6,468 windows that have a value. The tail is long, because 84 windows have a spread above 200 ms,</w:t>
      </w:r>
      <w:r>
        <w:t xml:space="preserve"> but the typical spread is a few milliseconds in every topology (Figure 6.6). The spread does not grow with the hops skipped: the Spearman correlation between the hops skipped and the median spread of the 36 runs is 0.25 (p = 0.14), and 0.29 with the 90th percentile (p = 0.09), so no relation can be claimed from 36 runs. Because the two copies travel by different routes, some probes arrive out of order. 232 of the 24,913 arrivals of the entry end in the attack (0.93%) reached the root after a probe with a h</w:t>
      </w:r>
      <w:r>
        <w:t xml:space="preserve">igher sequence number. The out-of-order arrivals are rare, and are concentrated in a few runs (tree at G402 with </w:t>
      </w:r>
      <w:r>
        <w:lastRenderedPageBreak/>
        <w:t>highload (94), partial mesh at G402 with highload (55) and partial mesh at the DLSU Library with highload (47)).</w:t>
      </w:r>
    </w:p>
    <w:p w14:paraId="67BE0E67" w14:textId="77777777" w:rsidR="0059634B" w:rsidRDefault="004933F5">
      <w:pPr>
        <w:keepNext/>
        <w:spacing w:before="120"/>
        <w:jc w:val="center"/>
      </w:pPr>
      <w:r>
        <w:rPr>
          <w:noProof/>
        </w:rPr>
        <w:drawing>
          <wp:inline distT="114300" distB="114300" distL="114300" distR="114300" wp14:anchorId="3BC4B5B2" wp14:editId="047B47CF">
            <wp:extent cx="5274310" cy="2458853"/>
            <wp:effectExtent l="0" t="0" r="0" b="0"/>
            <wp:docPr id="951327746" name="fig_wh_fig1.png" descr="Grid of the 36 wormhole runs by topology, site and scenario. Each cell gives the hops skipped by the tunnel (1 to 5, darkest for 5) and the median spread between the two copies of a probe, between 2.0 and 9.9 ms."/>
            <wp:cNvGraphicFramePr/>
            <a:graphic xmlns:a="http://schemas.openxmlformats.org/drawingml/2006/main">
              <a:graphicData uri="http://schemas.openxmlformats.org/drawingml/2006/picture">
                <pic:pic xmlns:pic="http://schemas.openxmlformats.org/drawingml/2006/picture">
                  <pic:nvPicPr>
                    <pic:cNvPr id="0" name="fig_wh_fig1.png" descr="Grid of the 36 wormhole runs by topology, site and scenario. Each cell gives the hops skipped by the tunnel (1 to 5, darkest for 5) and the median spread between the two copies of a probe, between 2.0 and 9.9 ms."/>
                    <pic:cNvPicPr preferRelativeResize="0"/>
                  </pic:nvPicPr>
                  <pic:blipFill>
                    <a:blip r:embed="rId92"/>
                    <a:srcRect/>
                    <a:stretch>
                      <a:fillRect/>
                    </a:stretch>
                  </pic:blipFill>
                  <pic:spPr>
                    <a:xfrm>
                      <a:off x="0" y="0"/>
                      <a:ext cx="5274310" cy="2458853"/>
                    </a:xfrm>
                    <a:prstGeom prst="rect">
                      <a:avLst/>
                    </a:prstGeom>
                    <a:ln/>
                  </pic:spPr>
                </pic:pic>
              </a:graphicData>
            </a:graphic>
          </wp:inline>
        </w:drawing>
      </w:r>
    </w:p>
    <w:p w14:paraId="013B6900"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3" w:name="_Toc9001324"/>
      <w:bookmarkEnd w:id="1293"/>
      <w:r>
        <w:rPr>
          <w:b/>
          <w:bCs/>
          <w:i w:val="0"/>
          <w:iCs w:val="0"/>
          <w:color w:val="000000"/>
          <w:sz w:val="18"/>
          <w:szCs w:val="18"/>
        </w:rPr>
        <w:t>Figure 6.4 Hops Skipped by the Tunnel and Median Spread between the Two Copies of a Probe, in Each of the 36 Wormhole Runs</w:t>
      </w:r>
    </w:p>
    <w:p w14:paraId="5F37E7D6" w14:textId="77777777" w:rsidR="0059634B" w:rsidRDefault="004933F5">
      <w:pPr>
        <w:spacing w:before="180" w:after="180"/>
      </w:pPr>
      <w:r>
        <w:t>In Figure 6.4, each rectangle is one run. The panels are the topologies, the rows are the sites and the columns are the scenarios. The shade gives the hops skipped by the tunnel (the hop of the entry end minus the hop of the exit end, from 1 to 5), and the second number in each cell is the median spread between the two copies of the probes of the entry end, in milliseconds.</w:t>
      </w:r>
    </w:p>
    <w:p w14:paraId="7EC5D77A" w14:textId="77777777" w:rsidR="0059634B" w:rsidRDefault="004933F5">
      <w:pPr>
        <w:keepNext/>
        <w:spacing w:before="120"/>
        <w:jc w:val="center"/>
      </w:pPr>
      <w:r>
        <w:rPr>
          <w:noProof/>
        </w:rPr>
        <w:drawing>
          <wp:inline distT="114300" distB="114300" distL="114300" distR="114300" wp14:anchorId="087E7106" wp14:editId="75C295B8">
            <wp:extent cx="5274310" cy="1484227"/>
            <wp:effectExtent l="0" t="0" r="0" b="0"/>
            <wp:docPr id="951327747"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wp:cNvGraphicFramePr/>
            <a:graphic xmlns:a="http://schemas.openxmlformats.org/drawingml/2006/main">
              <a:graphicData uri="http://schemas.openxmlformats.org/drawingml/2006/picture">
                <pic:pic xmlns:pic="http://schemas.openxmlformats.org/drawingml/2006/picture">
                  <pic:nvPicPr>
                    <pic:cNvPr id="0"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pic:cNvPicPr preferRelativeResize="0"/>
                  </pic:nvPicPr>
                  <pic:blipFill>
                    <a:blip r:embed="rId93"/>
                    <a:srcRect/>
                    <a:stretch>
                      <a:fillRect/>
                    </a:stretch>
                  </pic:blipFill>
                  <pic:spPr>
                    <a:xfrm>
                      <a:off x="0" y="0"/>
                      <a:ext cx="5274310" cy="1484227"/>
                    </a:xfrm>
                    <a:prstGeom prst="rect">
                      <a:avLst/>
                    </a:prstGeom>
                    <a:ln/>
                  </pic:spPr>
                </pic:pic>
              </a:graphicData>
            </a:graphic>
          </wp:inline>
        </w:drawing>
      </w:r>
    </w:p>
    <w:p w14:paraId="06E86DB7"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4" w:name="_Toc9001325"/>
      <w:bookmarkEnd w:id="1294"/>
      <w:r>
        <w:rPr>
          <w:b/>
          <w:bCs/>
          <w:i w:val="0"/>
          <w:iCs w:val="0"/>
          <w:color w:val="000000"/>
          <w:sz w:val="18"/>
          <w:szCs w:val="18"/>
        </w:rPr>
        <w:t>Figure 6.5 Tunnel Traffic, Duplicates and Spread over the Run, Averaged over the Runs of Each Scenario</w:t>
      </w:r>
    </w:p>
    <w:p w14:paraId="1DC5CBD7" w14:textId="77777777" w:rsidR="0059634B" w:rsidRDefault="004933F5">
      <w:pPr>
        <w:spacing w:before="180" w:after="180"/>
      </w:pPr>
      <w:r>
        <w:t>In Figure 6.5, the horizontal axis is time in seconds from the start of the attack on each board (0 s = start, 180 s = end). The left panel shows the TunnelIntensity of the entry end (messages per second), the middle panel the share of its windows in which a probe reached the root twice, and the right panel the median spread between the two copies (ms). One line is drawn for each scenario, as the mean of its 12 runs. The shaded area is the attack phase.</w:t>
      </w:r>
    </w:p>
    <w:p w14:paraId="4829C016" w14:textId="77777777" w:rsidR="0059634B" w:rsidRDefault="004933F5">
      <w:pPr>
        <w:keepNext/>
        <w:spacing w:before="120"/>
        <w:jc w:val="center"/>
      </w:pPr>
      <w:r>
        <w:rPr>
          <w:noProof/>
        </w:rPr>
        <w:lastRenderedPageBreak/>
        <w:drawing>
          <wp:inline distT="114300" distB="114300" distL="114300" distR="114300" wp14:anchorId="44F6A9EE" wp14:editId="45E1F37D">
            <wp:extent cx="5274310" cy="1790731"/>
            <wp:effectExtent l="0" t="0" r="0" b="0"/>
            <wp:docPr id="951327748" name="fig_wh_fig3.png" descr="Left: box plots of the spread between the two copies of a probe, on a log scale, for the four topologies, with medians between 3 and 5 ms. Right: median spread of each run against the hops skipped, with no clear trend (Spearman 0.25)."/>
            <wp:cNvGraphicFramePr/>
            <a:graphic xmlns:a="http://schemas.openxmlformats.org/drawingml/2006/main">
              <a:graphicData uri="http://schemas.openxmlformats.org/drawingml/2006/picture">
                <pic:pic xmlns:pic="http://schemas.openxmlformats.org/drawingml/2006/picture">
                  <pic:nvPicPr>
                    <pic:cNvPr id="0" name="fig_wh_fig3.png" descr="Left: box plots of the spread between the two copies of a probe, on a log scale, for the four topologies, with medians between 3 and 5 ms. Right: median spread of each run against the hops skipped, with no clear trend (Spearman 0.25)."/>
                    <pic:cNvPicPr preferRelativeResize="0"/>
                  </pic:nvPicPr>
                  <pic:blipFill>
                    <a:blip r:embed="rId94"/>
                    <a:srcRect/>
                    <a:stretch>
                      <a:fillRect/>
                    </a:stretch>
                  </pic:blipFill>
                  <pic:spPr>
                    <a:xfrm>
                      <a:off x="0" y="0"/>
                      <a:ext cx="5274310" cy="1790731"/>
                    </a:xfrm>
                    <a:prstGeom prst="rect">
                      <a:avLst/>
                    </a:prstGeom>
                    <a:ln/>
                  </pic:spPr>
                </pic:pic>
              </a:graphicData>
            </a:graphic>
          </wp:inline>
        </w:drawing>
      </w:r>
    </w:p>
    <w:p w14:paraId="04BAE2B0"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5" w:name="_Toc9001326"/>
      <w:bookmarkEnd w:id="1295"/>
      <w:r>
        <w:rPr>
          <w:b/>
          <w:bCs/>
          <w:i w:val="0"/>
          <w:iCs w:val="0"/>
          <w:color w:val="000000"/>
          <w:sz w:val="18"/>
          <w:szCs w:val="18"/>
        </w:rPr>
        <w:t>Figure 6.6 Spread between the Two Copies of a Probe, by Topology (Left) and against the Hops Skipped (Right)</w:t>
      </w:r>
    </w:p>
    <w:p w14:paraId="1097337C" w14:textId="77777777" w:rsidR="0059634B" w:rsidRDefault="004933F5">
      <w:pPr>
        <w:spacing w:before="180" w:after="180"/>
      </w:pPr>
      <w:r>
        <w:t>In the left panel of Figure 6.6, each box spans the middle half of the windows of the entry end in the attack (25th to 75th percentile) with the median as a line, and the whiskers reach the 5th and 95th percentiles; the vertical axis is the spread in milliseconds on a logarithmic scale. In the right panel, each point is one run, placed at the hops skipped by its tunnel and at the median spread of the run, with the scenario as the marker.</w:t>
      </w:r>
    </w:p>
    <w:p w14:paraId="139EE2B5" w14:textId="77777777" w:rsidR="0059634B" w:rsidRDefault="004933F5">
      <w:pPr>
        <w:pStyle w:val="Heading3"/>
        <w:spacing w:before="240"/>
      </w:pPr>
      <w:bookmarkStart w:id="1296" w:name="_Toc9001148"/>
      <w:bookmarkEnd w:id="1296"/>
      <w:r>
        <w:t>6.2.3.</w:t>
      </w:r>
      <w:r>
        <w:tab/>
        <w:t>Single-Feature Audit</w:t>
      </w:r>
    </w:p>
    <w:p w14:paraId="516BF83E" w14:textId="77777777" w:rsidR="0059634B" w:rsidRDefault="004933F5">
      <w:pPr>
        <w:spacing w:before="180" w:after="180"/>
      </w:pPr>
      <w:r>
        <w:t>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The accuracy is compared with the majority rate, the accuracy of a rule that always answers with the larger class (about 70% here, because</w:t>
      </w:r>
      <w:r>
        <w:t xml:space="preserv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w:t>
      </w:r>
      <w:r>
        <w:t>on pitfalls of machine learning in security, and this audit tests for it. A feature that is undefined in some windows is judged on the windows in which it has a value, so for these features the majority rate of the same windows is also given, together with the accuracy of the rule that predicts the label from whether the value is missing (Table 6.15).</w:t>
      </w:r>
    </w:p>
    <w:p w14:paraId="361F4F18" w14:textId="77777777" w:rsidR="0059634B" w:rsidRDefault="004933F5">
      <w:pPr>
        <w:spacing w:before="180" w:after="180"/>
      </w:pPr>
      <w:r>
        <w:lastRenderedPageBreak/>
        <w:t>The analysis code contains a leakage guard, a list of the columns that may not be model inputs, with the reason for each. It excludes RetryRate, because it counts failed sends at the application layer and, on the entry end of the wormhole, holds the frames sent through the tunnel (D-15); the three tunnel features, because they exist only on the tunnel ends, so that their presence identifies the kind of run; and the relay features ForwardingRatio, IngressEgressDelta and ConsistencyScore, which the guard excl</w:t>
      </w:r>
      <w:r>
        <w:t>udes unless more than one kind of node reports them. The last two are computed from ForwardingRatio and add no information of their own. The audit applies the guard to each group of boards in turn: where a group holds the attacker as well as other nodes, two kinds of node report the relay features and the guard does not flag them in that group. A bar is drawn in grey where the guard flags the feature in the group.</w:t>
      </w:r>
    </w:p>
    <w:p w14:paraId="6A2A2D20" w14:textId="77777777" w:rsidR="0059634B" w:rsidRDefault="004933F5">
      <w:pPr>
        <w:spacing w:before="180" w:after="180"/>
      </w:pPr>
      <w:r>
        <w:t>For the blackhole runs, the audit is made on three groups of boards (Table 6.13): all boards other than the root (the attacker and the non-attacker nodes), the non-attacker nodes, and the victims only.</w:t>
      </w:r>
    </w:p>
    <w:p w14:paraId="6F12038E" w14:textId="77777777" w:rsidR="0059634B" w:rsidRDefault="004933F5">
      <w:pPr>
        <w:keepNext/>
        <w:spacing w:before="180" w:after="180"/>
        <w:rPr>
          <w:b/>
          <w:bCs/>
        </w:rPr>
      </w:pPr>
      <w:bookmarkStart w:id="1297" w:name="_Toc9001235"/>
      <w:bookmarkEnd w:id="1297"/>
      <w:r>
        <w:rPr>
          <w:b/>
          <w:bCs/>
        </w:rPr>
        <w:t>Table 6.13 Best Single-Threshold Accuracy of Each Feature in the Blackhole Runs (%)</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821"/>
        <w:gridCol w:w="1495"/>
        <w:gridCol w:w="1495"/>
        <w:gridCol w:w="1495"/>
      </w:tblGrid>
      <w:tr w:rsidR="0059634B" w14:paraId="55885337" w14:textId="77777777">
        <w:trPr>
          <w:cantSplit/>
          <w:trHeight w:val="525"/>
          <w:tblHeader/>
        </w:trPr>
        <w:tc>
          <w:tcPr>
            <w:tcW w:w="38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11F641C" w14:textId="77777777" w:rsidR="0059634B" w:rsidRDefault="004933F5">
            <w:pPr>
              <w:keepNext/>
              <w:spacing w:before="40" w:after="40" w:line="240" w:lineRule="auto"/>
              <w:jc w:val="left"/>
              <w:rPr>
                <w:b/>
                <w:bCs/>
                <w:sz w:val="19"/>
                <w:szCs w:val="19"/>
              </w:rPr>
            </w:pPr>
            <w:r>
              <w:rPr>
                <w:b/>
                <w:bCs/>
                <w:sz w:val="19"/>
                <w:szCs w:val="19"/>
              </w:rPr>
              <w:t>Feature</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505406" w14:textId="77777777" w:rsidR="0059634B" w:rsidRDefault="004933F5">
            <w:pPr>
              <w:keepNext/>
              <w:spacing w:before="40" w:after="40" w:line="240" w:lineRule="auto"/>
              <w:jc w:val="center"/>
              <w:rPr>
                <w:b/>
                <w:bCs/>
                <w:sz w:val="19"/>
                <w:szCs w:val="19"/>
              </w:rPr>
            </w:pPr>
            <w:r>
              <w:rPr>
                <w:b/>
                <w:bCs/>
                <w:sz w:val="19"/>
                <w:szCs w:val="19"/>
              </w:rPr>
              <w:t>All boards but the root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B43974" w14:textId="77777777" w:rsidR="0059634B" w:rsidRDefault="004933F5">
            <w:pPr>
              <w:keepNext/>
              <w:spacing w:before="40" w:after="40" w:line="240" w:lineRule="auto"/>
              <w:jc w:val="center"/>
              <w:rPr>
                <w:b/>
                <w:bCs/>
                <w:sz w:val="19"/>
                <w:szCs w:val="19"/>
              </w:rPr>
            </w:pPr>
            <w:r>
              <w:rPr>
                <w:b/>
                <w:bCs/>
                <w:sz w:val="19"/>
                <w:szCs w:val="19"/>
              </w:rPr>
              <w:t>Non-attacker nodes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0CF7B9" w14:textId="77777777" w:rsidR="0059634B" w:rsidRDefault="004933F5">
            <w:pPr>
              <w:keepNext/>
              <w:spacing w:before="40" w:after="40" w:line="240" w:lineRule="auto"/>
              <w:jc w:val="center"/>
              <w:rPr>
                <w:b/>
                <w:bCs/>
                <w:sz w:val="19"/>
                <w:szCs w:val="19"/>
              </w:rPr>
            </w:pPr>
            <w:r>
              <w:rPr>
                <w:b/>
                <w:bCs/>
                <w:sz w:val="19"/>
                <w:szCs w:val="19"/>
              </w:rPr>
              <w:t>Victims only (%)</w:t>
            </w:r>
          </w:p>
        </w:tc>
      </w:tr>
      <w:tr w:rsidR="0059634B" w14:paraId="41950EA9"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ED4B1B" w14:textId="77777777" w:rsidR="0059634B" w:rsidRDefault="004933F5">
            <w:pPr>
              <w:spacing w:before="40" w:after="40" w:line="240" w:lineRule="auto"/>
              <w:jc w:val="left"/>
              <w:rPr>
                <w:sz w:val="19"/>
                <w:szCs w:val="19"/>
              </w:rPr>
            </w:pPr>
            <w:r>
              <w:rPr>
                <w:sz w:val="19"/>
                <w:szCs w:val="19"/>
              </w:rPr>
              <w:t>PDR</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F673AC0" w14:textId="77777777" w:rsidR="0059634B" w:rsidRDefault="004933F5">
            <w:pPr>
              <w:spacing w:before="40" w:after="40" w:line="240" w:lineRule="auto"/>
              <w:jc w:val="center"/>
              <w:rPr>
                <w:sz w:val="19"/>
                <w:szCs w:val="19"/>
              </w:rPr>
            </w:pPr>
            <w:r>
              <w:rPr>
                <w:sz w:val="19"/>
                <w:szCs w:val="19"/>
              </w:rPr>
              <w:t>86.9†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645BFD3" w14:textId="77777777" w:rsidR="0059634B" w:rsidRDefault="004933F5">
            <w:pPr>
              <w:spacing w:before="40" w:after="40" w:line="240" w:lineRule="auto"/>
              <w:jc w:val="center"/>
              <w:rPr>
                <w:sz w:val="19"/>
                <w:szCs w:val="19"/>
              </w:rPr>
            </w:pPr>
            <w:r>
              <w:rPr>
                <w:sz w:val="19"/>
                <w:szCs w:val="19"/>
              </w:rPr>
              <w:t>86.9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CDCE6F4" w14:textId="77777777" w:rsidR="0059634B" w:rsidRDefault="004933F5">
            <w:pPr>
              <w:spacing w:before="40" w:after="40" w:line="240" w:lineRule="auto"/>
              <w:jc w:val="center"/>
              <w:rPr>
                <w:sz w:val="19"/>
                <w:szCs w:val="19"/>
              </w:rPr>
            </w:pPr>
            <w:r>
              <w:rPr>
                <w:sz w:val="19"/>
                <w:szCs w:val="19"/>
              </w:rPr>
              <w:t>99.9</w:t>
            </w:r>
          </w:p>
        </w:tc>
      </w:tr>
      <w:tr w:rsidR="0059634B" w14:paraId="5638868D"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603227" w14:textId="77777777" w:rsidR="0059634B" w:rsidRDefault="004933F5">
            <w:pPr>
              <w:spacing w:before="40" w:after="40" w:line="240" w:lineRule="auto"/>
              <w:jc w:val="left"/>
              <w:rPr>
                <w:sz w:val="19"/>
                <w:szCs w:val="19"/>
              </w:rPr>
            </w:pPr>
            <w:r>
              <w:rPr>
                <w:sz w:val="19"/>
                <w:szCs w:val="19"/>
              </w:rPr>
              <w:t>LatencyHopRatio</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B70C3F5" w14:textId="77777777" w:rsidR="0059634B" w:rsidRDefault="004933F5">
            <w:pPr>
              <w:spacing w:before="40" w:after="40" w:line="240" w:lineRule="auto"/>
              <w:jc w:val="center"/>
              <w:rPr>
                <w:sz w:val="19"/>
                <w:szCs w:val="19"/>
              </w:rPr>
            </w:pPr>
            <w:r>
              <w:rPr>
                <w:sz w:val="19"/>
                <w:szCs w:val="19"/>
              </w:rPr>
              <w:t>84.3†</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01A53E9" w14:textId="77777777" w:rsidR="0059634B" w:rsidRDefault="004933F5">
            <w:pPr>
              <w:spacing w:before="40" w:after="40" w:line="240" w:lineRule="auto"/>
              <w:jc w:val="center"/>
              <w:rPr>
                <w:sz w:val="19"/>
                <w:szCs w:val="19"/>
              </w:rPr>
            </w:pPr>
            <w:r>
              <w:rPr>
                <w:sz w:val="19"/>
                <w:szCs w:val="19"/>
              </w:rPr>
              <w:t>84.3†</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D11FD8B" w14:textId="77777777" w:rsidR="0059634B" w:rsidRDefault="004933F5">
            <w:pPr>
              <w:spacing w:before="40" w:after="40" w:line="240" w:lineRule="auto"/>
              <w:jc w:val="center"/>
              <w:rPr>
                <w:sz w:val="19"/>
                <w:szCs w:val="19"/>
              </w:rPr>
            </w:pPr>
            <w:r>
              <w:rPr>
                <w:sz w:val="19"/>
                <w:szCs w:val="19"/>
              </w:rPr>
              <w:t>100.0†</w:t>
            </w:r>
          </w:p>
        </w:tc>
      </w:tr>
      <w:tr w:rsidR="0059634B" w14:paraId="17DCAC95"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8EACE2" w14:textId="77777777" w:rsidR="0059634B" w:rsidRDefault="004933F5">
            <w:pPr>
              <w:spacing w:before="40" w:after="40" w:line="240" w:lineRule="auto"/>
              <w:jc w:val="left"/>
              <w:rPr>
                <w:sz w:val="19"/>
                <w:szCs w:val="19"/>
              </w:rPr>
            </w:pPr>
            <w:r>
              <w:rPr>
                <w:sz w:val="19"/>
                <w:szCs w:val="19"/>
              </w:rPr>
              <w:t>ForwardingRatio, ConsistencyScore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98B35E3" w14:textId="77777777" w:rsidR="0059634B" w:rsidRDefault="004933F5">
            <w:pPr>
              <w:spacing w:before="40" w:after="40" w:line="240" w:lineRule="auto"/>
              <w:jc w:val="center"/>
              <w:rPr>
                <w:sz w:val="19"/>
                <w:szCs w:val="19"/>
              </w:rPr>
            </w:pPr>
            <w:r>
              <w:rPr>
                <w:sz w:val="19"/>
                <w:szCs w:val="19"/>
              </w:rPr>
              <w:t>80.4†</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C9F32DD" w14:textId="77777777" w:rsidR="0059634B" w:rsidRDefault="004933F5">
            <w:pPr>
              <w:spacing w:before="40" w:after="40" w:line="240" w:lineRule="auto"/>
              <w:jc w:val="center"/>
              <w:rPr>
                <w:sz w:val="19"/>
                <w:szCs w:val="19"/>
              </w:rPr>
            </w:pPr>
            <w:r>
              <w:rPr>
                <w:sz w:val="19"/>
                <w:szCs w:val="19"/>
              </w:rPr>
              <w:t>71.7†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26F0341" w14:textId="77777777" w:rsidR="0059634B" w:rsidRDefault="004933F5">
            <w:pPr>
              <w:spacing w:before="40" w:after="40" w:line="240" w:lineRule="auto"/>
              <w:jc w:val="center"/>
              <w:rPr>
                <w:sz w:val="19"/>
                <w:szCs w:val="19"/>
              </w:rPr>
            </w:pPr>
            <w:r>
              <w:rPr>
                <w:sz w:val="19"/>
                <w:szCs w:val="19"/>
              </w:rPr>
              <w:t>70.0†</w:t>
            </w:r>
          </w:p>
        </w:tc>
      </w:tr>
      <w:tr w:rsidR="0059634B" w14:paraId="79A21DBB"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D58D0D" w14:textId="77777777" w:rsidR="0059634B" w:rsidRDefault="004933F5">
            <w:pPr>
              <w:spacing w:before="40" w:after="40" w:line="240" w:lineRule="auto"/>
              <w:jc w:val="left"/>
              <w:rPr>
                <w:sz w:val="19"/>
                <w:szCs w:val="19"/>
              </w:rPr>
            </w:pPr>
            <w:r>
              <w:rPr>
                <w:sz w:val="19"/>
                <w:szCs w:val="19"/>
              </w:rPr>
              <w:t>IngressEgressDelta</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690D2B0" w14:textId="77777777" w:rsidR="0059634B" w:rsidRDefault="004933F5">
            <w:pPr>
              <w:spacing w:before="40" w:after="40" w:line="240" w:lineRule="auto"/>
              <w:jc w:val="center"/>
              <w:rPr>
                <w:sz w:val="19"/>
                <w:szCs w:val="19"/>
              </w:rPr>
            </w:pPr>
            <w:r>
              <w:rPr>
                <w:sz w:val="19"/>
                <w:szCs w:val="19"/>
              </w:rPr>
              <w:t>73.7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CEF6ECD"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87A5F2E" w14:textId="77777777" w:rsidR="0059634B" w:rsidRDefault="004933F5">
            <w:pPr>
              <w:spacing w:before="40" w:after="40" w:line="240" w:lineRule="auto"/>
              <w:jc w:val="center"/>
              <w:rPr>
                <w:sz w:val="19"/>
                <w:szCs w:val="19"/>
              </w:rPr>
            </w:pPr>
            <w:r>
              <w:rPr>
                <w:sz w:val="19"/>
                <w:szCs w:val="19"/>
              </w:rPr>
              <w:t>70.1</w:t>
            </w:r>
          </w:p>
        </w:tc>
      </w:tr>
      <w:tr w:rsidR="0059634B" w14:paraId="4C9B4356"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5B8DB6" w14:textId="77777777" w:rsidR="0059634B" w:rsidRDefault="004933F5">
            <w:pPr>
              <w:spacing w:before="40" w:after="40" w:line="240" w:lineRule="auto"/>
              <w:jc w:val="left"/>
              <w:rPr>
                <w:sz w:val="19"/>
                <w:szCs w:val="19"/>
              </w:rPr>
            </w:pPr>
            <w:r>
              <w:rPr>
                <w:sz w:val="19"/>
                <w:szCs w:val="19"/>
              </w:rPr>
              <w:t>RetryRate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25865D8" w14:textId="77777777" w:rsidR="0059634B" w:rsidRDefault="004933F5">
            <w:pPr>
              <w:spacing w:before="40" w:after="40" w:line="240" w:lineRule="auto"/>
              <w:jc w:val="center"/>
              <w:rPr>
                <w:sz w:val="19"/>
                <w:szCs w:val="19"/>
              </w:rPr>
            </w:pPr>
            <w:r>
              <w:rPr>
                <w:sz w:val="19"/>
                <w:szCs w:val="19"/>
              </w:rPr>
              <w:t>73.1</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447EA6E"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5F96B6F" w14:textId="77777777" w:rsidR="0059634B" w:rsidRDefault="004933F5">
            <w:pPr>
              <w:spacing w:before="40" w:after="40" w:line="240" w:lineRule="auto"/>
              <w:jc w:val="center"/>
              <w:rPr>
                <w:sz w:val="19"/>
                <w:szCs w:val="19"/>
              </w:rPr>
            </w:pPr>
            <w:r>
              <w:rPr>
                <w:sz w:val="19"/>
                <w:szCs w:val="19"/>
              </w:rPr>
              <w:t>70.1</w:t>
            </w:r>
          </w:p>
        </w:tc>
      </w:tr>
      <w:tr w:rsidR="0059634B" w14:paraId="7FED8087"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73150D" w14:textId="77777777" w:rsidR="0059634B" w:rsidRDefault="004933F5">
            <w:pPr>
              <w:spacing w:before="40" w:after="40" w:line="240" w:lineRule="auto"/>
              <w:jc w:val="left"/>
              <w:rPr>
                <w:sz w:val="19"/>
                <w:szCs w:val="19"/>
              </w:rPr>
            </w:pPr>
            <w:r>
              <w:rPr>
                <w:sz w:val="19"/>
                <w:szCs w:val="19"/>
              </w:rPr>
              <w:t>RSSI_mean, RSSI_var, RSSI_stability, RSSI_Hop_Diff, ParentSwitchRate, HopChangeCount, HopStabilityDuration (highest of the seven)</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8FB99A0"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7413304"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B4EFA84" w14:textId="77777777" w:rsidR="0059634B" w:rsidRDefault="004933F5">
            <w:pPr>
              <w:spacing w:before="40" w:after="40" w:line="240" w:lineRule="auto"/>
              <w:jc w:val="center"/>
              <w:rPr>
                <w:sz w:val="19"/>
                <w:szCs w:val="19"/>
              </w:rPr>
            </w:pPr>
            <w:r>
              <w:rPr>
                <w:sz w:val="19"/>
                <w:szCs w:val="19"/>
              </w:rPr>
              <w:t>70.1</w:t>
            </w:r>
          </w:p>
        </w:tc>
      </w:tr>
      <w:tr w:rsidR="0059634B" w14:paraId="001BAA1D"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68AE6E" w14:textId="77777777" w:rsidR="0059634B" w:rsidRDefault="004933F5">
            <w:pPr>
              <w:spacing w:before="40" w:after="40" w:line="240" w:lineRule="auto"/>
              <w:jc w:val="left"/>
              <w:rPr>
                <w:sz w:val="19"/>
                <w:szCs w:val="19"/>
              </w:rPr>
            </w:pPr>
            <w:r>
              <w:rPr>
                <w:sz w:val="19"/>
                <w:szCs w:val="19"/>
              </w:rPr>
              <w:t>Run clock: raw board clock (window_start) / aligned (t_anchor_s)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BF8A7AD" w14:textId="77777777" w:rsidR="0059634B" w:rsidRDefault="004933F5">
            <w:pPr>
              <w:spacing w:before="40" w:after="40" w:line="240" w:lineRule="auto"/>
              <w:jc w:val="center"/>
              <w:rPr>
                <w:sz w:val="19"/>
                <w:szCs w:val="19"/>
              </w:rPr>
            </w:pPr>
            <w:r>
              <w:rPr>
                <w:sz w:val="19"/>
                <w:szCs w:val="19"/>
              </w:rPr>
              <w:t>70.2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D455908" w14:textId="77777777" w:rsidR="0059634B" w:rsidRDefault="004933F5">
            <w:pPr>
              <w:spacing w:before="40" w:after="40" w:line="240" w:lineRule="auto"/>
              <w:jc w:val="center"/>
              <w:rPr>
                <w:sz w:val="19"/>
                <w:szCs w:val="19"/>
              </w:rPr>
            </w:pPr>
            <w:r>
              <w:rPr>
                <w:sz w:val="19"/>
                <w:szCs w:val="19"/>
              </w:rPr>
              <w:t>70.3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8758928" w14:textId="77777777" w:rsidR="0059634B" w:rsidRDefault="004933F5">
            <w:pPr>
              <w:spacing w:before="40" w:after="40" w:line="240" w:lineRule="auto"/>
              <w:jc w:val="center"/>
              <w:rPr>
                <w:sz w:val="19"/>
                <w:szCs w:val="19"/>
              </w:rPr>
            </w:pPr>
            <w:r>
              <w:rPr>
                <w:sz w:val="19"/>
                <w:szCs w:val="19"/>
              </w:rPr>
              <w:t>70.4 / 80.0</w:t>
            </w:r>
          </w:p>
        </w:tc>
      </w:tr>
      <w:tr w:rsidR="0059634B" w14:paraId="1CC8430F"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59C133" w14:textId="77777777" w:rsidR="0059634B" w:rsidRDefault="004933F5">
            <w:pPr>
              <w:spacing w:before="40" w:after="40" w:line="240" w:lineRule="auto"/>
              <w:jc w:val="left"/>
              <w:rPr>
                <w:sz w:val="19"/>
                <w:szCs w:val="19"/>
              </w:rPr>
            </w:pPr>
            <w:r>
              <w:rPr>
                <w:sz w:val="19"/>
                <w:szCs w:val="19"/>
              </w:rPr>
              <w:t>Majority 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E5590E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3A3D750"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F87EE27" w14:textId="77777777" w:rsidR="0059634B" w:rsidRDefault="004933F5">
            <w:pPr>
              <w:spacing w:before="40" w:after="40" w:line="240" w:lineRule="auto"/>
              <w:jc w:val="center"/>
              <w:rPr>
                <w:sz w:val="19"/>
                <w:szCs w:val="19"/>
              </w:rPr>
            </w:pPr>
            <w:r>
              <w:rPr>
                <w:sz w:val="19"/>
                <w:szCs w:val="19"/>
              </w:rPr>
              <w:t>70.1</w:t>
            </w:r>
          </w:p>
        </w:tc>
      </w:tr>
    </w:tbl>
    <w:p w14:paraId="49C157B6" w14:textId="77777777" w:rsidR="0059634B" w:rsidRDefault="004933F5">
      <w:r>
        <w:t xml:space="preserve"> </w:t>
      </w:r>
    </w:p>
    <w:p w14:paraId="194EC2FA" w14:textId="77777777" w:rsidR="0059634B" w:rsidRDefault="004933F5">
      <w:pPr>
        <w:keepNext/>
        <w:spacing w:before="60" w:after="220" w:line="240" w:lineRule="auto"/>
        <w:ind w:left="720"/>
        <w:rPr>
          <w:b/>
          <w:bCs/>
          <w:sz w:val="18"/>
          <w:szCs w:val="18"/>
        </w:rPr>
      </w:pPr>
      <w:r>
        <w:rPr>
          <w:b/>
          <w:bCs/>
          <w:sz w:val="18"/>
          <w:szCs w:val="18"/>
        </w:rPr>
        <w:t>Legend:</w:t>
      </w:r>
    </w:p>
    <w:p w14:paraId="7D9AACD6" w14:textId="77777777" w:rsidR="0059634B" w:rsidRDefault="004933F5">
      <w:pPr>
        <w:numPr>
          <w:ilvl w:val="0"/>
          <w:numId w:val="15"/>
        </w:numPr>
        <w:spacing w:before="60" w:line="240" w:lineRule="auto"/>
        <w:rPr>
          <w:sz w:val="18"/>
          <w:szCs w:val="18"/>
        </w:rPr>
      </w:pPr>
      <w:r>
        <w:rPr>
          <w:sz w:val="18"/>
          <w:szCs w:val="18"/>
        </w:rPr>
        <w:t>Accuracy (%) = the share of windows labelled correctly by the best single threshold on the feature (normal = 0, attack = 1).</w:t>
      </w:r>
    </w:p>
    <w:p w14:paraId="31E57A8A" w14:textId="77777777" w:rsidR="0059634B" w:rsidRDefault="004933F5">
      <w:pPr>
        <w:numPr>
          <w:ilvl w:val="0"/>
          <w:numId w:val="15"/>
        </w:numPr>
        <w:spacing w:line="240" w:lineRule="auto"/>
        <w:rPr>
          <w:sz w:val="18"/>
          <w:szCs w:val="18"/>
        </w:rPr>
      </w:pPr>
      <w:r>
        <w:rPr>
          <w:sz w:val="18"/>
          <w:szCs w:val="18"/>
        </w:rPr>
        <w:t>Best single threshold = the cut-off value on one feature that labels the largest number of windows correctly.</w:t>
      </w:r>
    </w:p>
    <w:p w14:paraId="4B9AD015" w14:textId="77777777" w:rsidR="0059634B" w:rsidRDefault="004933F5">
      <w:pPr>
        <w:numPr>
          <w:ilvl w:val="0"/>
          <w:numId w:val="15"/>
        </w:numPr>
        <w:spacing w:line="240" w:lineRule="auto"/>
        <w:rPr>
          <w:sz w:val="18"/>
          <w:szCs w:val="18"/>
        </w:rPr>
      </w:pPr>
      <w:r>
        <w:rPr>
          <w:sz w:val="18"/>
          <w:szCs w:val="18"/>
        </w:rPr>
        <w:t>Majority rate = the accuracy of always answering with the larger class; a value at this rate means that the feature alone says nothing about the label.</w:t>
      </w:r>
    </w:p>
    <w:p w14:paraId="0D2D8834" w14:textId="77777777" w:rsidR="0059634B" w:rsidRDefault="004933F5">
      <w:pPr>
        <w:numPr>
          <w:ilvl w:val="0"/>
          <w:numId w:val="15"/>
        </w:numPr>
        <w:spacing w:line="240" w:lineRule="auto"/>
        <w:rPr>
          <w:sz w:val="18"/>
          <w:szCs w:val="18"/>
        </w:rPr>
      </w:pPr>
      <w:r>
        <w:rPr>
          <w:sz w:val="18"/>
          <w:szCs w:val="18"/>
        </w:rPr>
        <w:t>All boards but the root = the 7 child nodes of each run (the attacker and the 6 non-attacker nodes); non-attacker nodes = the 6 boards that are neither the root nor the attacker; victims only = the non-attacker nodes behind the attacker.</w:t>
      </w:r>
    </w:p>
    <w:p w14:paraId="26CEECD0" w14:textId="77777777" w:rsidR="0059634B" w:rsidRDefault="004933F5">
      <w:pPr>
        <w:numPr>
          <w:ilvl w:val="0"/>
          <w:numId w:val="15"/>
        </w:numPr>
        <w:spacing w:line="240" w:lineRule="auto"/>
        <w:rPr>
          <w:sz w:val="18"/>
          <w:szCs w:val="18"/>
        </w:rPr>
      </w:pPr>
      <w:r>
        <w:rPr>
          <w:sz w:val="18"/>
          <w:szCs w:val="18"/>
        </w:rPr>
        <w:lastRenderedPageBreak/>
        <w:t>† = the feature has no value in more than 5% of the windows, so the accuracy is that of the windows that have a value; the majority rate of those windows is in Table 6.15.</w:t>
      </w:r>
    </w:p>
    <w:p w14:paraId="6B5FAAB2" w14:textId="77777777" w:rsidR="0059634B" w:rsidRDefault="004933F5">
      <w:pPr>
        <w:numPr>
          <w:ilvl w:val="0"/>
          <w:numId w:val="15"/>
        </w:numPr>
        <w:spacing w:line="240" w:lineRule="auto"/>
        <w:rPr>
          <w:sz w:val="18"/>
          <w:szCs w:val="18"/>
        </w:rPr>
      </w:pPr>
      <w:r>
        <w:rPr>
          <w:sz w:val="18"/>
          <w:szCs w:val="18"/>
        </w:rPr>
        <w:t>The run clock is the position of a window in the run; it is not a feature and is tested only to show how much the fixed phase schedule gives away.</w:t>
      </w:r>
    </w:p>
    <w:p w14:paraId="50246546" w14:textId="77777777" w:rsidR="0059634B" w:rsidRDefault="004933F5">
      <w:pPr>
        <w:numPr>
          <w:ilvl w:val="0"/>
          <w:numId w:val="15"/>
        </w:numPr>
        <w:spacing w:line="240" w:lineRule="auto"/>
        <w:rPr>
          <w:sz w:val="18"/>
          <w:szCs w:val="18"/>
        </w:rPr>
      </w:pPr>
      <w:r>
        <w:rPr>
          <w:sz w:val="18"/>
          <w:szCs w:val="18"/>
        </w:rPr>
        <w:t>Raw board clock (window_start) = the time on the clock of each board, which starts when that board starts; aligned clock (t_anchor_s) = the position of a window in the run on a time axis that the boards of one run share.</w:t>
      </w:r>
    </w:p>
    <w:p w14:paraId="1F4E1CF4" w14:textId="77777777" w:rsidR="0059634B" w:rsidRDefault="004933F5">
      <w:pPr>
        <w:numPr>
          <w:ilvl w:val="0"/>
          <w:numId w:val="15"/>
        </w:numPr>
        <w:spacing w:line="240" w:lineRule="auto"/>
        <w:rPr>
          <w:sz w:val="18"/>
          <w:szCs w:val="18"/>
        </w:rPr>
      </w:pPr>
      <w:r>
        <w:rPr>
          <w:sz w:val="18"/>
          <w:szCs w:val="18"/>
        </w:rPr>
        <w:t>Highest of the seven = the best accuracy among the seven features named in the row.</w:t>
      </w:r>
    </w:p>
    <w:p w14:paraId="12B96D0C" w14:textId="77777777" w:rsidR="0059634B" w:rsidRDefault="004933F5">
      <w:pPr>
        <w:numPr>
          <w:ilvl w:val="0"/>
          <w:numId w:val="15"/>
        </w:numPr>
        <w:spacing w:after="220" w:line="240" w:lineRule="auto"/>
        <w:rPr>
          <w:sz w:val="18"/>
          <w:szCs w:val="18"/>
        </w:rPr>
      </w:pPr>
      <w:r>
        <w:rPr>
          <w:sz w:val="18"/>
          <w:szCs w:val="18"/>
        </w:rPr>
        <w:t>Features are defined in Table 6.7.</w:t>
      </w:r>
    </w:p>
    <w:p w14:paraId="6E9925DF" w14:textId="77777777" w:rsidR="0059634B" w:rsidRDefault="004933F5">
      <w:pPr>
        <w:spacing w:before="180" w:after="180"/>
      </w:pPr>
      <w:r>
        <w:t xml:space="preserve">On the victims, one feature alone decides the label: PDR reaches 99.9%, against a majority rate of 70.1%, and every other feature that has a value in nearly all windows stays at the majority rate. This is expected for a blackhole, which drops every packet for the whole attack window, so a complete collapse of delivery is separable by construction. LatencyHopRatio decides the label for a different reason. Its threshold accuracy on the windows that have a value is 100.0%, but those are the 69% of the windows </w:t>
      </w:r>
      <w:r>
        <w:t>in which a probe was delivered, and almost all of them are normal windows (the majority rate of those windows is 100%), so the threshold carries no information. The information is in the missing values, because a probe that is not delivered has no delay: whether the value is missing predicts the label with 99.2% accuracy on the victims, and it is missing in 100.0% of their attack windows. For that reason LatencyHopRatio is kept out of the clustering. The aligned run clock alone gives 80.0%, about 10 percent</w:t>
      </w:r>
      <w:r>
        <w:t>age points above the majority rate, because every run follows the same phase schedule and one cut can remove the end of the run. It cannot isolate a window in the middle of the run, and it is kept out of the model inputs. The raw board clock gives 70.4%, because the boards start at different times.</w:t>
      </w:r>
    </w:p>
    <w:p w14:paraId="044EC4EA" w14:textId="77777777" w:rsidR="0059634B" w:rsidRDefault="004933F5">
      <w:pPr>
        <w:spacing w:before="180" w:after="180"/>
      </w:pPr>
      <w:r>
        <w:t>For the non-attacker nodes and for all boards other than the root, PDR reaches only 86.9%, because the bystanders carry the attack label but behave as normal nodes (Section 6.4.3). The forwarding ratio and the consistency score reach 80.4% when the attacker is included, because the attacker’s own forwarding ratio falls to 0 in the attack; on the non-attacker nodes they reach 71.7% on the 37% of the windows that have a value, which is the majority rate of those windows, so they carry no information there. In</w:t>
      </w:r>
      <w:r>
        <w:t>gressEgressDelta, which is computed from the same counters, reaches 73.7% when the attacker is included and the majority rate on the other boards, and RetryRate stays at the majority rate of its windows. Figure 6.7 shows the audit for the three groups of boards.</w:t>
      </w:r>
    </w:p>
    <w:p w14:paraId="5CE503DF" w14:textId="77777777" w:rsidR="0059634B" w:rsidRDefault="004933F5">
      <w:pPr>
        <w:keepNext/>
        <w:spacing w:before="120"/>
        <w:jc w:val="center"/>
      </w:pPr>
      <w:r>
        <w:rPr>
          <w:noProof/>
        </w:rPr>
        <w:lastRenderedPageBreak/>
        <w:drawing>
          <wp:inline distT="114300" distB="114300" distL="114300" distR="114300" wp14:anchorId="0846EF0F" wp14:editId="244DD477">
            <wp:extent cx="5274310" cy="1964642"/>
            <wp:effectExtent l="0" t="0" r="0" b="0"/>
            <wp:docPr id="951327749" name="fig_bh_fig6.png" descr="Three bar charts of single-feature accuracy against the majority rate, for all boards but the root, the non-attacker nodes and the victims. For the victims, only LatencyHopRatio and PDR reach about 100%. All other features sit at the majority rate of about 70%."/>
            <wp:cNvGraphicFramePr/>
            <a:graphic xmlns:a="http://schemas.openxmlformats.org/drawingml/2006/main">
              <a:graphicData uri="http://schemas.openxmlformats.org/drawingml/2006/picture">
                <pic:pic xmlns:pic="http://schemas.openxmlformats.org/drawingml/2006/picture">
                  <pic:nvPicPr>
                    <pic:cNvPr id="0" name="fig_bh_fig6.png" descr="Three bar charts of single-feature accuracy against the majority rate, for all boards but the root, the non-attacker nodes and the victims. For the victims, only LatencyHopRatio and PDR reach about 100%. All other features sit at the majority rate of about 70%."/>
                    <pic:cNvPicPr preferRelativeResize="0"/>
                  </pic:nvPicPr>
                  <pic:blipFill>
                    <a:blip r:embed="rId95"/>
                    <a:srcRect/>
                    <a:stretch>
                      <a:fillRect/>
                    </a:stretch>
                  </pic:blipFill>
                  <pic:spPr>
                    <a:xfrm>
                      <a:off x="0" y="0"/>
                      <a:ext cx="5274310" cy="1964642"/>
                    </a:xfrm>
                    <a:prstGeom prst="rect">
                      <a:avLst/>
                    </a:prstGeom>
                    <a:ln/>
                  </pic:spPr>
                </pic:pic>
              </a:graphicData>
            </a:graphic>
          </wp:inline>
        </w:drawing>
      </w:r>
    </w:p>
    <w:p w14:paraId="58D26B0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8" w:name="_Toc9001327"/>
      <w:bookmarkEnd w:id="1298"/>
      <w:r>
        <w:rPr>
          <w:b/>
          <w:bCs/>
          <w:i w:val="0"/>
          <w:iCs w:val="0"/>
          <w:color w:val="000000"/>
          <w:sz w:val="18"/>
          <w:szCs w:val="18"/>
        </w:rPr>
        <w:t>Figure 6.7 Best Single-Threshold Accuracy of Each Feature in the Blackhole Runs, for Three Groups of Boards</w:t>
      </w:r>
    </w:p>
    <w:p w14:paraId="1B62119E" w14:textId="77777777" w:rsidR="0059634B" w:rsidRDefault="004933F5">
      <w:pPr>
        <w:spacing w:before="180" w:after="180"/>
      </w:pPr>
      <w:r>
        <w:t xml:space="preserve">In Figure 6.7, each bar is the accuracy (%) of the best single threshold on one feature in telling attack windows from normal windows. The dashed line is the majority rate, about 70%, which is the accuracy of always answering “normal”. A bar that ends at the dashed line means that the feature alone says nothing about the label, and a bar that goes beyond it means that the feature alone separates the windows to that degree. Red bars are allowed features that decide the label alone (above 90%), blue bars are </w:t>
      </w:r>
      <w:r>
        <w:t>the other allowed features, and grey bars are features that the leakage guard excludes from the model inputs in that group of boards (Table 6.7). Where a feature has a value in fewer than 95% of the windows, the text beside the bar gives the share of windows with a value and the majority rate of those windows. The left panel covers all boards other than the root, the middle panel the non-attacker nodes and the right panel the victims.</w:t>
      </w:r>
    </w:p>
    <w:p w14:paraId="1C4A94D8" w14:textId="77777777" w:rsidR="0059634B" w:rsidRDefault="004933F5">
      <w:pPr>
        <w:spacing w:before="180" w:after="180"/>
      </w:pPr>
      <w:r>
        <w:t>For the wormhole runs, the audit is made on the non-attacker nodes, on the two tunnel ends together, and on the entry end alone (Table 6.14). The tunnel features exist only on the ends, so they have no value on the non-attacker nodes.</w:t>
      </w:r>
    </w:p>
    <w:p w14:paraId="743CF004" w14:textId="77777777" w:rsidR="0059634B" w:rsidRDefault="004933F5">
      <w:pPr>
        <w:keepNext/>
        <w:spacing w:before="180" w:after="180"/>
        <w:rPr>
          <w:b/>
          <w:bCs/>
        </w:rPr>
      </w:pPr>
      <w:bookmarkStart w:id="1299" w:name="_Toc9001236"/>
      <w:bookmarkEnd w:id="1299"/>
      <w:r>
        <w:rPr>
          <w:b/>
          <w:bCs/>
        </w:rPr>
        <w:t>Table 6.14 Best Single-Threshold Accuracy of Each Feature in the Wormhole Runs (%)</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821"/>
        <w:gridCol w:w="1495"/>
        <w:gridCol w:w="1495"/>
        <w:gridCol w:w="1495"/>
      </w:tblGrid>
      <w:tr w:rsidR="0059634B" w14:paraId="74E351E3" w14:textId="77777777">
        <w:trPr>
          <w:cantSplit/>
          <w:trHeight w:val="525"/>
          <w:tblHeader/>
        </w:trPr>
        <w:tc>
          <w:tcPr>
            <w:tcW w:w="38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0D0C994" w14:textId="77777777" w:rsidR="0059634B" w:rsidRDefault="004933F5">
            <w:pPr>
              <w:keepNext/>
              <w:spacing w:before="40" w:after="40" w:line="240" w:lineRule="auto"/>
              <w:jc w:val="left"/>
              <w:rPr>
                <w:b/>
                <w:bCs/>
                <w:sz w:val="19"/>
                <w:szCs w:val="19"/>
              </w:rPr>
            </w:pPr>
            <w:r>
              <w:rPr>
                <w:b/>
                <w:bCs/>
                <w:sz w:val="19"/>
                <w:szCs w:val="19"/>
              </w:rPr>
              <w:t>Feature</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D223FB" w14:textId="77777777" w:rsidR="0059634B" w:rsidRDefault="004933F5">
            <w:pPr>
              <w:keepNext/>
              <w:spacing w:before="40" w:after="40" w:line="240" w:lineRule="auto"/>
              <w:jc w:val="center"/>
              <w:rPr>
                <w:b/>
                <w:bCs/>
                <w:sz w:val="19"/>
                <w:szCs w:val="19"/>
              </w:rPr>
            </w:pPr>
            <w:r>
              <w:rPr>
                <w:b/>
                <w:bCs/>
                <w:sz w:val="19"/>
                <w:szCs w:val="19"/>
              </w:rPr>
              <w:t>Non-attacker nodes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BB3FA1" w14:textId="77777777" w:rsidR="0059634B" w:rsidRDefault="004933F5">
            <w:pPr>
              <w:keepNext/>
              <w:spacing w:before="40" w:after="40" w:line="240" w:lineRule="auto"/>
              <w:jc w:val="center"/>
              <w:rPr>
                <w:b/>
                <w:bCs/>
                <w:sz w:val="19"/>
                <w:szCs w:val="19"/>
              </w:rPr>
            </w:pPr>
            <w:r>
              <w:rPr>
                <w:b/>
                <w:bCs/>
                <w:sz w:val="19"/>
                <w:szCs w:val="19"/>
              </w:rPr>
              <w:t>Tunnel ends A and B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84EF76" w14:textId="77777777" w:rsidR="0059634B" w:rsidRDefault="004933F5">
            <w:pPr>
              <w:keepNext/>
              <w:spacing w:before="40" w:after="40" w:line="240" w:lineRule="auto"/>
              <w:jc w:val="center"/>
              <w:rPr>
                <w:b/>
                <w:bCs/>
                <w:sz w:val="19"/>
                <w:szCs w:val="19"/>
              </w:rPr>
            </w:pPr>
            <w:r>
              <w:rPr>
                <w:b/>
                <w:bCs/>
                <w:sz w:val="19"/>
                <w:szCs w:val="19"/>
              </w:rPr>
              <w:t>Entry end B only (%)</w:t>
            </w:r>
          </w:p>
        </w:tc>
      </w:tr>
      <w:tr w:rsidR="0059634B" w14:paraId="4C349AC5"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C9715E" w14:textId="77777777" w:rsidR="0059634B" w:rsidRDefault="004933F5">
            <w:pPr>
              <w:spacing w:before="40" w:after="40" w:line="240" w:lineRule="auto"/>
              <w:jc w:val="left"/>
              <w:rPr>
                <w:sz w:val="19"/>
                <w:szCs w:val="19"/>
              </w:rPr>
            </w:pPr>
            <w:r>
              <w:rPr>
                <w:sz w:val="19"/>
                <w:szCs w:val="19"/>
              </w:rPr>
              <w:t>TunnelIntensity, TunnelBytes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E0EFF62" w14:textId="77777777" w:rsidR="0059634B" w:rsidRDefault="004933F5">
            <w:pPr>
              <w:spacing w:before="40" w:after="40" w:line="240" w:lineRule="auto"/>
              <w:jc w:val="center"/>
              <w:rPr>
                <w:sz w:val="19"/>
                <w:szCs w:val="19"/>
              </w:rPr>
            </w:pPr>
            <w:r>
              <w:rPr>
                <w:sz w:val="19"/>
                <w:szCs w:val="19"/>
              </w:rPr>
              <w:t>no value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0684372" w14:textId="77777777" w:rsidR="0059634B" w:rsidRDefault="004933F5">
            <w:pPr>
              <w:spacing w:before="40" w:after="40" w:line="240" w:lineRule="auto"/>
              <w:jc w:val="center"/>
              <w:rPr>
                <w:sz w:val="19"/>
                <w:szCs w:val="19"/>
              </w:rPr>
            </w:pPr>
            <w:r>
              <w:rPr>
                <w:sz w:val="19"/>
                <w:szCs w:val="19"/>
              </w:rPr>
              <w:t>99.7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AF0352B" w14:textId="77777777" w:rsidR="0059634B" w:rsidRDefault="004933F5">
            <w:pPr>
              <w:spacing w:before="40" w:after="40" w:line="240" w:lineRule="auto"/>
              <w:jc w:val="center"/>
              <w:rPr>
                <w:sz w:val="19"/>
                <w:szCs w:val="19"/>
              </w:rPr>
            </w:pPr>
            <w:r>
              <w:rPr>
                <w:sz w:val="19"/>
                <w:szCs w:val="19"/>
              </w:rPr>
              <w:t>99.7</w:t>
            </w:r>
          </w:p>
        </w:tc>
      </w:tr>
      <w:tr w:rsidR="0059634B" w14:paraId="73A89160"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2263D7" w14:textId="77777777" w:rsidR="0059634B" w:rsidRDefault="004933F5">
            <w:pPr>
              <w:spacing w:before="40" w:after="40" w:line="240" w:lineRule="auto"/>
              <w:jc w:val="left"/>
              <w:rPr>
                <w:sz w:val="19"/>
                <w:szCs w:val="19"/>
              </w:rPr>
            </w:pPr>
            <w:r>
              <w:rPr>
                <w:sz w:val="19"/>
                <w:szCs w:val="19"/>
              </w:rPr>
              <w:t>TunnelLatency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75CF4A3" w14:textId="77777777" w:rsidR="0059634B" w:rsidRDefault="004933F5">
            <w:pPr>
              <w:spacing w:before="40" w:after="40" w:line="240" w:lineRule="auto"/>
              <w:jc w:val="center"/>
              <w:rPr>
                <w:sz w:val="19"/>
                <w:szCs w:val="19"/>
              </w:rPr>
            </w:pPr>
            <w:r>
              <w:rPr>
                <w:sz w:val="19"/>
                <w:szCs w:val="19"/>
              </w:rPr>
              <w:t>no value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42200A3" w14:textId="77777777" w:rsidR="0059634B" w:rsidRDefault="004933F5">
            <w:pPr>
              <w:spacing w:before="40" w:after="40" w:line="240" w:lineRule="auto"/>
              <w:jc w:val="center"/>
              <w:rPr>
                <w:sz w:val="19"/>
                <w:szCs w:val="19"/>
              </w:rPr>
            </w:pPr>
            <w:r>
              <w:rPr>
                <w:sz w:val="19"/>
                <w:szCs w:val="19"/>
              </w:rPr>
              <w:t>100.0†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77F2483" w14:textId="77777777" w:rsidR="0059634B" w:rsidRDefault="004933F5">
            <w:pPr>
              <w:spacing w:before="40" w:after="40" w:line="240" w:lineRule="auto"/>
              <w:jc w:val="center"/>
              <w:rPr>
                <w:sz w:val="19"/>
                <w:szCs w:val="19"/>
              </w:rPr>
            </w:pPr>
            <w:r>
              <w:rPr>
                <w:sz w:val="19"/>
                <w:szCs w:val="19"/>
              </w:rPr>
              <w:t>100.0†</w:t>
            </w:r>
          </w:p>
        </w:tc>
      </w:tr>
      <w:tr w:rsidR="0059634B" w14:paraId="7EEA1139"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DDFD46" w14:textId="77777777" w:rsidR="0059634B" w:rsidRDefault="004933F5">
            <w:pPr>
              <w:spacing w:before="40" w:after="40" w:line="240" w:lineRule="auto"/>
              <w:jc w:val="left"/>
              <w:rPr>
                <w:sz w:val="19"/>
                <w:szCs w:val="19"/>
              </w:rPr>
            </w:pPr>
            <w:r>
              <w:rPr>
                <w:sz w:val="19"/>
                <w:szCs w:val="19"/>
              </w:rPr>
              <w:t>RetryRate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34A2165"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DF01E04" w14:textId="77777777" w:rsidR="0059634B" w:rsidRDefault="004933F5">
            <w:pPr>
              <w:spacing w:before="40" w:after="40" w:line="240" w:lineRule="auto"/>
              <w:jc w:val="center"/>
              <w:rPr>
                <w:sz w:val="19"/>
                <w:szCs w:val="19"/>
              </w:rPr>
            </w:pPr>
            <w:r>
              <w:rPr>
                <w:sz w:val="19"/>
                <w:szCs w:val="19"/>
              </w:rPr>
              <w:t>76.9†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FBC893E" w14:textId="77777777" w:rsidR="0059634B" w:rsidRDefault="004933F5">
            <w:pPr>
              <w:spacing w:before="40" w:after="40" w:line="240" w:lineRule="auto"/>
              <w:jc w:val="center"/>
              <w:rPr>
                <w:sz w:val="19"/>
                <w:szCs w:val="19"/>
              </w:rPr>
            </w:pPr>
            <w:r>
              <w:rPr>
                <w:sz w:val="19"/>
                <w:szCs w:val="19"/>
              </w:rPr>
              <w:t>100.0</w:t>
            </w:r>
          </w:p>
        </w:tc>
      </w:tr>
      <w:tr w:rsidR="0059634B" w14:paraId="4A35E7CA"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A3A1BA" w14:textId="77777777" w:rsidR="0059634B" w:rsidRDefault="004933F5">
            <w:pPr>
              <w:spacing w:before="40" w:after="40" w:line="240" w:lineRule="auto"/>
              <w:jc w:val="left"/>
              <w:rPr>
                <w:sz w:val="19"/>
                <w:szCs w:val="19"/>
              </w:rPr>
            </w:pPr>
            <w:r>
              <w:rPr>
                <w:sz w:val="19"/>
                <w:szCs w:val="19"/>
              </w:rPr>
              <w:t>ForwardingRatio, ConsistencyScore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4805DAC" w14:textId="77777777" w:rsidR="0059634B" w:rsidRDefault="004933F5">
            <w:pPr>
              <w:spacing w:before="40" w:after="40" w:line="240" w:lineRule="auto"/>
              <w:jc w:val="center"/>
              <w:rPr>
                <w:sz w:val="19"/>
                <w:szCs w:val="19"/>
              </w:rPr>
            </w:pPr>
            <w:r>
              <w:rPr>
                <w:sz w:val="19"/>
                <w:szCs w:val="19"/>
              </w:rPr>
              <w:t>68.7†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B96682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42568E5" w14:textId="77777777" w:rsidR="0059634B" w:rsidRDefault="004933F5">
            <w:pPr>
              <w:spacing w:before="40" w:after="40" w:line="240" w:lineRule="auto"/>
              <w:jc w:val="center"/>
              <w:rPr>
                <w:sz w:val="19"/>
                <w:szCs w:val="19"/>
              </w:rPr>
            </w:pPr>
            <w:r>
              <w:rPr>
                <w:sz w:val="19"/>
                <w:szCs w:val="19"/>
              </w:rPr>
              <w:t>70.0†</w:t>
            </w:r>
          </w:p>
        </w:tc>
      </w:tr>
      <w:tr w:rsidR="0059634B" w14:paraId="7B4C9F71"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0A1EFB" w14:textId="77777777" w:rsidR="0059634B" w:rsidRDefault="004933F5">
            <w:pPr>
              <w:spacing w:before="40" w:after="40" w:line="240" w:lineRule="auto"/>
              <w:jc w:val="left"/>
              <w:rPr>
                <w:sz w:val="19"/>
                <w:szCs w:val="19"/>
              </w:rPr>
            </w:pPr>
            <w:r>
              <w:rPr>
                <w:sz w:val="19"/>
                <w:szCs w:val="19"/>
              </w:rPr>
              <w:t>IngressEgressDelta</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C533A8E"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FFA3C58"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DE9BEE2" w14:textId="77777777" w:rsidR="0059634B" w:rsidRDefault="004933F5">
            <w:pPr>
              <w:spacing w:before="40" w:after="40" w:line="240" w:lineRule="auto"/>
              <w:jc w:val="center"/>
              <w:rPr>
                <w:sz w:val="19"/>
                <w:szCs w:val="19"/>
              </w:rPr>
            </w:pPr>
            <w:r>
              <w:rPr>
                <w:sz w:val="19"/>
                <w:szCs w:val="19"/>
              </w:rPr>
              <w:t>70.0</w:t>
            </w:r>
          </w:p>
        </w:tc>
      </w:tr>
      <w:tr w:rsidR="0059634B" w14:paraId="126ABA67"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8DACDC" w14:textId="77777777" w:rsidR="0059634B" w:rsidRDefault="004933F5">
            <w:pPr>
              <w:spacing w:before="40" w:after="40" w:line="240" w:lineRule="auto"/>
              <w:jc w:val="left"/>
              <w:rPr>
                <w:sz w:val="19"/>
                <w:szCs w:val="19"/>
              </w:rPr>
            </w:pPr>
            <w:r>
              <w:rPr>
                <w:sz w:val="19"/>
                <w:szCs w:val="19"/>
              </w:rPr>
              <w:t>PDR</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72D42AB"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E6396A7" w14:textId="77777777" w:rsidR="0059634B" w:rsidRDefault="004933F5">
            <w:pPr>
              <w:spacing w:before="40" w:after="40" w:line="240" w:lineRule="auto"/>
              <w:jc w:val="center"/>
              <w:rPr>
                <w:sz w:val="19"/>
                <w:szCs w:val="19"/>
              </w:rPr>
            </w:pPr>
            <w:r>
              <w:rPr>
                <w:sz w:val="19"/>
                <w:szCs w:val="19"/>
              </w:rPr>
              <w:t>no value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D975A29" w14:textId="77777777" w:rsidR="0059634B" w:rsidRDefault="004933F5">
            <w:pPr>
              <w:spacing w:before="40" w:after="40" w:line="240" w:lineRule="auto"/>
              <w:jc w:val="center"/>
              <w:rPr>
                <w:sz w:val="19"/>
                <w:szCs w:val="19"/>
              </w:rPr>
            </w:pPr>
            <w:r>
              <w:rPr>
                <w:sz w:val="19"/>
                <w:szCs w:val="19"/>
              </w:rPr>
              <w:t>no value</w:t>
            </w:r>
          </w:p>
        </w:tc>
      </w:tr>
      <w:tr w:rsidR="0059634B" w14:paraId="1B3B59FC"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7DBD4A" w14:textId="77777777" w:rsidR="0059634B" w:rsidRDefault="004933F5">
            <w:pPr>
              <w:spacing w:before="40" w:after="40" w:line="240" w:lineRule="auto"/>
              <w:jc w:val="left"/>
              <w:rPr>
                <w:sz w:val="19"/>
                <w:szCs w:val="19"/>
              </w:rPr>
            </w:pPr>
            <w:r>
              <w:rPr>
                <w:sz w:val="19"/>
                <w:szCs w:val="19"/>
              </w:rPr>
              <w:lastRenderedPageBreak/>
              <w:t>LatencyHopRatio</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9D3786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0BDF96E" w14:textId="77777777" w:rsidR="0059634B" w:rsidRDefault="004933F5">
            <w:pPr>
              <w:spacing w:before="40" w:after="40" w:line="240" w:lineRule="auto"/>
              <w:jc w:val="center"/>
              <w:rPr>
                <w:sz w:val="19"/>
                <w:szCs w:val="19"/>
              </w:rPr>
            </w:pPr>
            <w:r>
              <w:rPr>
                <w:sz w:val="19"/>
                <w:szCs w:val="19"/>
              </w:rPr>
              <w:t>69.9†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316C2C9" w14:textId="77777777" w:rsidR="0059634B" w:rsidRDefault="004933F5">
            <w:pPr>
              <w:spacing w:before="40" w:after="40" w:line="240" w:lineRule="auto"/>
              <w:jc w:val="center"/>
              <w:rPr>
                <w:sz w:val="19"/>
                <w:szCs w:val="19"/>
              </w:rPr>
            </w:pPr>
            <w:r>
              <w:rPr>
                <w:sz w:val="19"/>
                <w:szCs w:val="19"/>
              </w:rPr>
              <w:t>69.9</w:t>
            </w:r>
          </w:p>
        </w:tc>
      </w:tr>
      <w:tr w:rsidR="0059634B" w14:paraId="392C43FD"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F7DE88" w14:textId="77777777" w:rsidR="0059634B" w:rsidRDefault="004933F5">
            <w:pPr>
              <w:spacing w:before="40" w:after="40" w:line="240" w:lineRule="auto"/>
              <w:jc w:val="left"/>
              <w:rPr>
                <w:sz w:val="19"/>
                <w:szCs w:val="19"/>
              </w:rPr>
            </w:pPr>
            <w:r>
              <w:rPr>
                <w:sz w:val="19"/>
                <w:szCs w:val="19"/>
              </w:rPr>
              <w:t>RSSI_mean, RSSI_var, RSSI_stability, RSSI_Hop_Diff, ParentSwitchRate, HopChangeCount, HopStabilityDuration (highest of the seven)</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620EAEA"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7E0CEE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66D463C" w14:textId="77777777" w:rsidR="0059634B" w:rsidRDefault="004933F5">
            <w:pPr>
              <w:spacing w:before="40" w:after="40" w:line="240" w:lineRule="auto"/>
              <w:jc w:val="center"/>
              <w:rPr>
                <w:sz w:val="19"/>
                <w:szCs w:val="19"/>
              </w:rPr>
            </w:pPr>
            <w:r>
              <w:rPr>
                <w:sz w:val="19"/>
                <w:szCs w:val="19"/>
              </w:rPr>
              <w:t>70.0</w:t>
            </w:r>
          </w:p>
        </w:tc>
      </w:tr>
      <w:tr w:rsidR="0059634B" w14:paraId="3BC2CADB"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3912BB" w14:textId="77777777" w:rsidR="0059634B" w:rsidRDefault="004933F5">
            <w:pPr>
              <w:spacing w:before="40" w:after="40" w:line="240" w:lineRule="auto"/>
              <w:jc w:val="left"/>
              <w:rPr>
                <w:sz w:val="19"/>
                <w:szCs w:val="19"/>
              </w:rPr>
            </w:pPr>
            <w:r>
              <w:rPr>
                <w:sz w:val="19"/>
                <w:szCs w:val="19"/>
              </w:rPr>
              <w:t>Run clock: raw board clock (window_start) / aligned (t_anchor_s)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2907743" w14:textId="77777777" w:rsidR="0059634B" w:rsidRDefault="004933F5">
            <w:pPr>
              <w:spacing w:before="40" w:after="40" w:line="240" w:lineRule="auto"/>
              <w:jc w:val="center"/>
              <w:rPr>
                <w:sz w:val="19"/>
                <w:szCs w:val="19"/>
              </w:rPr>
            </w:pPr>
            <w:r>
              <w:rPr>
                <w:sz w:val="19"/>
                <w:szCs w:val="19"/>
              </w:rPr>
              <w:t>70.0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B3C0B66" w14:textId="77777777" w:rsidR="0059634B" w:rsidRDefault="004933F5">
            <w:pPr>
              <w:spacing w:before="40" w:after="40" w:line="240" w:lineRule="auto"/>
              <w:jc w:val="center"/>
              <w:rPr>
                <w:sz w:val="19"/>
                <w:szCs w:val="19"/>
              </w:rPr>
            </w:pPr>
            <w:r>
              <w:rPr>
                <w:sz w:val="19"/>
                <w:szCs w:val="19"/>
              </w:rPr>
              <w:t>72.1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98E1B86" w14:textId="77777777" w:rsidR="0059634B" w:rsidRDefault="004933F5">
            <w:pPr>
              <w:spacing w:before="40" w:after="40" w:line="240" w:lineRule="auto"/>
              <w:jc w:val="center"/>
              <w:rPr>
                <w:sz w:val="19"/>
                <w:szCs w:val="19"/>
              </w:rPr>
            </w:pPr>
            <w:r>
              <w:rPr>
                <w:sz w:val="19"/>
                <w:szCs w:val="19"/>
              </w:rPr>
              <w:t>73.1 / 80.0</w:t>
            </w:r>
          </w:p>
        </w:tc>
      </w:tr>
      <w:tr w:rsidR="0059634B" w14:paraId="20539A7B"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ED11F8" w14:textId="77777777" w:rsidR="0059634B" w:rsidRDefault="004933F5">
            <w:pPr>
              <w:spacing w:before="40" w:after="40" w:line="240" w:lineRule="auto"/>
              <w:jc w:val="left"/>
              <w:rPr>
                <w:sz w:val="19"/>
                <w:szCs w:val="19"/>
              </w:rPr>
            </w:pPr>
            <w:r>
              <w:rPr>
                <w:sz w:val="19"/>
                <w:szCs w:val="19"/>
              </w:rPr>
              <w:t>Majority 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3D72BD7"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0B99B4A"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B874AF6" w14:textId="77777777" w:rsidR="0059634B" w:rsidRDefault="004933F5">
            <w:pPr>
              <w:spacing w:before="40" w:after="40" w:line="240" w:lineRule="auto"/>
              <w:jc w:val="center"/>
              <w:rPr>
                <w:sz w:val="19"/>
                <w:szCs w:val="19"/>
              </w:rPr>
            </w:pPr>
            <w:r>
              <w:rPr>
                <w:sz w:val="19"/>
                <w:szCs w:val="19"/>
              </w:rPr>
              <w:t>70.0</w:t>
            </w:r>
          </w:p>
        </w:tc>
      </w:tr>
    </w:tbl>
    <w:p w14:paraId="425A35BA" w14:textId="77777777" w:rsidR="0059634B" w:rsidRDefault="004933F5">
      <w:r>
        <w:t xml:space="preserve"> </w:t>
      </w:r>
    </w:p>
    <w:p w14:paraId="19CC00A2" w14:textId="77777777" w:rsidR="0059634B" w:rsidRDefault="004933F5">
      <w:pPr>
        <w:keepNext/>
        <w:spacing w:before="60" w:after="220" w:line="240" w:lineRule="auto"/>
        <w:ind w:left="720"/>
        <w:rPr>
          <w:b/>
          <w:bCs/>
          <w:sz w:val="18"/>
          <w:szCs w:val="18"/>
        </w:rPr>
      </w:pPr>
      <w:r>
        <w:rPr>
          <w:b/>
          <w:bCs/>
          <w:sz w:val="18"/>
          <w:szCs w:val="18"/>
        </w:rPr>
        <w:t>Legend:</w:t>
      </w:r>
    </w:p>
    <w:p w14:paraId="4240F515" w14:textId="77777777" w:rsidR="0059634B" w:rsidRDefault="004933F5">
      <w:pPr>
        <w:numPr>
          <w:ilvl w:val="0"/>
          <w:numId w:val="15"/>
        </w:numPr>
        <w:spacing w:before="60" w:line="240" w:lineRule="auto"/>
        <w:rPr>
          <w:sz w:val="18"/>
          <w:szCs w:val="18"/>
        </w:rPr>
      </w:pPr>
      <w:r>
        <w:rPr>
          <w:sz w:val="18"/>
          <w:szCs w:val="18"/>
        </w:rPr>
        <w:t>Accuracy (%) = the share of windows labelled correctly by the best single threshold on the feature (normal = 0, attack = 1).</w:t>
      </w:r>
    </w:p>
    <w:p w14:paraId="5107033D" w14:textId="77777777" w:rsidR="0059634B" w:rsidRDefault="004933F5">
      <w:pPr>
        <w:numPr>
          <w:ilvl w:val="0"/>
          <w:numId w:val="15"/>
        </w:numPr>
        <w:spacing w:line="240" w:lineRule="auto"/>
        <w:rPr>
          <w:sz w:val="18"/>
          <w:szCs w:val="18"/>
        </w:rPr>
      </w:pPr>
      <w:r>
        <w:rPr>
          <w:sz w:val="18"/>
          <w:szCs w:val="18"/>
        </w:rPr>
        <w:t>Majority rate = the accuracy of always answering with the larger class; a value at this rate means that the feature alone says nothing about the label.</w:t>
      </w:r>
    </w:p>
    <w:p w14:paraId="1514287C" w14:textId="77777777" w:rsidR="0059634B" w:rsidRDefault="004933F5">
      <w:pPr>
        <w:numPr>
          <w:ilvl w:val="0"/>
          <w:numId w:val="15"/>
        </w:numPr>
        <w:spacing w:line="240" w:lineRule="auto"/>
        <w:rPr>
          <w:sz w:val="18"/>
          <w:szCs w:val="18"/>
        </w:rPr>
      </w:pPr>
      <w:r>
        <w:rPr>
          <w:sz w:val="18"/>
          <w:szCs w:val="18"/>
        </w:rPr>
        <w:t>Non-attacker nodes = the 5 boards of each run that are neither the root nor a tunnel end; tunnel ends A and B = the exit end and the entry end; entry end B only = the board that sends the probes into the tunnel.</w:t>
      </w:r>
    </w:p>
    <w:p w14:paraId="4161D10C" w14:textId="77777777" w:rsidR="0059634B" w:rsidRDefault="004933F5">
      <w:pPr>
        <w:numPr>
          <w:ilvl w:val="0"/>
          <w:numId w:val="15"/>
        </w:numPr>
        <w:spacing w:line="240" w:lineRule="auto"/>
        <w:rPr>
          <w:sz w:val="18"/>
          <w:szCs w:val="18"/>
        </w:rPr>
      </w:pPr>
      <w:r>
        <w:rPr>
          <w:sz w:val="18"/>
          <w:szCs w:val="18"/>
        </w:rPr>
        <w:t>No value = the feature is not defined on these boards.</w:t>
      </w:r>
    </w:p>
    <w:p w14:paraId="609D9572" w14:textId="77777777" w:rsidR="0059634B" w:rsidRDefault="004933F5">
      <w:pPr>
        <w:numPr>
          <w:ilvl w:val="0"/>
          <w:numId w:val="15"/>
        </w:numPr>
        <w:spacing w:line="240" w:lineRule="auto"/>
        <w:rPr>
          <w:sz w:val="18"/>
          <w:szCs w:val="18"/>
        </w:rPr>
      </w:pPr>
      <w:r>
        <w:rPr>
          <w:sz w:val="18"/>
          <w:szCs w:val="18"/>
        </w:rPr>
        <w:t>† = the feature has no value in more than 5% of the windows, so the accuracy is that of the windows that have a value; the majority rate of those windows is in Table 6.15.</w:t>
      </w:r>
    </w:p>
    <w:p w14:paraId="187B1952" w14:textId="77777777" w:rsidR="0059634B" w:rsidRDefault="004933F5">
      <w:pPr>
        <w:numPr>
          <w:ilvl w:val="0"/>
          <w:numId w:val="15"/>
        </w:numPr>
        <w:spacing w:line="240" w:lineRule="auto"/>
        <w:rPr>
          <w:sz w:val="18"/>
          <w:szCs w:val="18"/>
        </w:rPr>
      </w:pPr>
      <w:r>
        <w:rPr>
          <w:sz w:val="18"/>
          <w:szCs w:val="18"/>
        </w:rPr>
        <w:t>The run clock is the position of a window in the run; it is not a feature and is tested only to show how much the fixed phase schedule gives away; raw and aligned board clocks are defined in Table 6.13.</w:t>
      </w:r>
    </w:p>
    <w:p w14:paraId="45872FA3" w14:textId="77777777" w:rsidR="0059634B" w:rsidRDefault="004933F5">
      <w:pPr>
        <w:numPr>
          <w:ilvl w:val="0"/>
          <w:numId w:val="15"/>
        </w:numPr>
        <w:spacing w:line="240" w:lineRule="auto"/>
        <w:rPr>
          <w:sz w:val="18"/>
          <w:szCs w:val="18"/>
        </w:rPr>
      </w:pPr>
      <w:r>
        <w:rPr>
          <w:sz w:val="18"/>
          <w:szCs w:val="18"/>
        </w:rPr>
        <w:t>Highest of the seven = the best accuracy among the seven features named in the row.</w:t>
      </w:r>
    </w:p>
    <w:p w14:paraId="6E3B59AD" w14:textId="77777777" w:rsidR="0059634B" w:rsidRDefault="004933F5">
      <w:pPr>
        <w:numPr>
          <w:ilvl w:val="0"/>
          <w:numId w:val="15"/>
        </w:numPr>
        <w:spacing w:after="220" w:line="240" w:lineRule="auto"/>
        <w:rPr>
          <w:sz w:val="18"/>
          <w:szCs w:val="18"/>
        </w:rPr>
      </w:pPr>
      <w:r>
        <w:rPr>
          <w:sz w:val="18"/>
          <w:szCs w:val="18"/>
        </w:rPr>
        <w:t>Features are defined in Table 6.7.</w:t>
      </w:r>
    </w:p>
    <w:p w14:paraId="75EC3D67" w14:textId="77777777" w:rsidR="0059634B" w:rsidRDefault="004933F5">
      <w:pPr>
        <w:spacing w:before="180" w:after="180"/>
      </w:pPr>
      <w:r>
        <w:t>On the two tunnel ends, the tunnel features decide the label alone: TunnelIntensity and TunnelBytes reach 99.7%, against a majority rate of 70.0%. This is expected, because the tunnel carries messages only in the attack. TunnelLatency exists only on the entry end and only in the attack, so its presence alone gives the label (the rule that predicts the label from whether it is missing is correct for 100% of the windows of the entry end); this is why it is flagged by the audit, and why all three tunnel featur</w:t>
      </w:r>
      <w:r>
        <w:t>es are excluded from the model inputs of the non-attacker nodes. RetryRate reaches 76.9% on the two ends together and 100.0% on the entry end alone, although the retry counter is not a signature of the wormhole: on the entry end the counter that RetryRate reads holds the frames sent through the tunnel (Section 6.2.4), so the feature records the attack by construction and it is excluded from the model inputs. Every other feature stays at the majority rate on the ends, except for the raw board clock of the en</w:t>
      </w:r>
      <w:r>
        <w:t>try end (73.1%). On the non-attacker nodes no feature gets more than 0.01 percentage points above the majority rate (70.0% at most), which means that the wormhole leaves no trace on them that a threshold on one feature can use. The aligned run clock gives 80.0%, as in the blackhole runs. Figure 6.8 shows the audit.</w:t>
      </w:r>
    </w:p>
    <w:p w14:paraId="02FC867E" w14:textId="77777777" w:rsidR="0059634B" w:rsidRDefault="004933F5">
      <w:pPr>
        <w:keepNext/>
        <w:spacing w:before="120"/>
        <w:jc w:val="center"/>
      </w:pPr>
      <w:r>
        <w:rPr>
          <w:noProof/>
        </w:rPr>
        <w:lastRenderedPageBreak/>
        <w:drawing>
          <wp:inline distT="114300" distB="114300" distL="114300" distR="114300" wp14:anchorId="58DC8DAE" wp14:editId="20342BBF">
            <wp:extent cx="5274310" cy="1886272"/>
            <wp:effectExtent l="0" t="0" r="0" b="0"/>
            <wp:docPr id="95132775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wp:cNvGraphicFramePr/>
            <a:graphic xmlns:a="http://schemas.openxmlformats.org/drawingml/2006/main">
              <a:graphicData uri="http://schemas.openxmlformats.org/drawingml/2006/picture">
                <pic:pic xmlns:pic="http://schemas.openxmlformats.org/drawingml/2006/picture">
                  <pic:nvPicPr>
                    <pic:cNvPr id="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pic:cNvPicPr preferRelativeResize="0"/>
                  </pic:nvPicPr>
                  <pic:blipFill>
                    <a:blip r:embed="rId96"/>
                    <a:srcRect/>
                    <a:stretch>
                      <a:fillRect/>
                    </a:stretch>
                  </pic:blipFill>
                  <pic:spPr>
                    <a:xfrm>
                      <a:off x="0" y="0"/>
                      <a:ext cx="5274310" cy="1886272"/>
                    </a:xfrm>
                    <a:prstGeom prst="rect">
                      <a:avLst/>
                    </a:prstGeom>
                    <a:ln/>
                  </pic:spPr>
                </pic:pic>
              </a:graphicData>
            </a:graphic>
          </wp:inline>
        </w:drawing>
      </w:r>
    </w:p>
    <w:p w14:paraId="2CC03CC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00" w:name="_Toc9001328"/>
      <w:bookmarkEnd w:id="1300"/>
      <w:r>
        <w:rPr>
          <w:b/>
          <w:bCs/>
          <w:i w:val="0"/>
          <w:iCs w:val="0"/>
          <w:color w:val="000000"/>
          <w:sz w:val="18"/>
          <w:szCs w:val="18"/>
        </w:rPr>
        <w:t>Figure 6.8 Best Single-Threshold Accuracy of Each Feature in the Wormhole Runs, for Three Groups of Boards</w:t>
      </w:r>
    </w:p>
    <w:p w14:paraId="65E98B0B" w14:textId="77777777" w:rsidR="0059634B" w:rsidRDefault="004933F5">
      <w:pPr>
        <w:spacing w:before="180" w:after="180"/>
      </w:pPr>
      <w:r>
        <w:t>In Figure 6.8, each bar is the accuracy (%) of the best single threshold on one feature in telling attack windows from normal windows. The dashed line is the majority rate, about 70%. Red bars are features that decide the label alone (above 90%), blue bars are the other analysed features, and grey bars are features that are excluded from the model inputs and stay below 90%; a hatched bar is a feature that the leakage list of the analysis excludes from the model inputs. Where a feature has a value in fewer t</w:t>
      </w:r>
      <w:r>
        <w:t>han 95% of the windows, the text beside the bar gives the share of windows with a value and the majority rate of those windows. The left panel covers the non-attacker nodes, the middle panel the two tunnel ends and the right panel the entry end alone.</w:t>
      </w:r>
    </w:p>
    <w:p w14:paraId="4B881E88" w14:textId="77777777" w:rsidR="0059634B" w:rsidRDefault="004933F5">
      <w:pPr>
        <w:spacing w:before="180" w:after="180"/>
      </w:pPr>
      <w:r>
        <w:t>Table 6.15 gives, for every feature that has no value in more than 5% of the windows of a group, the accuracy of its best threshold on the windows that have a value, the share of windows with a value, the majority rate of those windows, and the accuracy of the rule that predicts the label from whether the value is missing. The threshold carries information only where its accuracy is above the majority rate of the same windows. This is the case for PDR, which is missing only on the attacker and the tunnel en</w:t>
      </w:r>
      <w:r>
        <w:t>ds, for the forwarding ratio of the attacker, and for RetryRate on the tunnel ends. LatencyHopRatio and TunnelLatency carry their information in the missing values, which is the finding of the rule on the right of the table.</w:t>
      </w:r>
    </w:p>
    <w:p w14:paraId="400812B6" w14:textId="77777777" w:rsidR="0059634B" w:rsidRDefault="004933F5">
      <w:pPr>
        <w:keepNext/>
        <w:spacing w:before="180" w:after="180"/>
        <w:rPr>
          <w:b/>
          <w:bCs/>
        </w:rPr>
      </w:pPr>
      <w:bookmarkStart w:id="1301" w:name="_Toc9001237"/>
      <w:bookmarkEnd w:id="1301"/>
      <w:r>
        <w:rPr>
          <w:b/>
          <w:bCs/>
        </w:rPr>
        <w:lastRenderedPageBreak/>
        <w:t>Table 6.15 Features with Missing Values in the Single-Feature Audit</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13"/>
        <w:gridCol w:w="1661"/>
        <w:gridCol w:w="1495"/>
        <w:gridCol w:w="1163"/>
        <w:gridCol w:w="914"/>
        <w:gridCol w:w="1080"/>
        <w:gridCol w:w="1080"/>
      </w:tblGrid>
      <w:tr w:rsidR="0059634B" w14:paraId="48B5B044" w14:textId="77777777">
        <w:trPr>
          <w:cantSplit/>
          <w:trHeight w:val="525"/>
          <w:tblHeader/>
        </w:trPr>
        <w:tc>
          <w:tcPr>
            <w:tcW w:w="91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0C298A7" w14:textId="77777777" w:rsidR="0059634B" w:rsidRDefault="004933F5">
            <w:pPr>
              <w:keepNext/>
              <w:spacing w:before="40" w:after="40" w:line="240" w:lineRule="auto"/>
              <w:jc w:val="left"/>
              <w:rPr>
                <w:b/>
                <w:bCs/>
                <w:sz w:val="19"/>
                <w:szCs w:val="19"/>
              </w:rPr>
            </w:pPr>
            <w:r>
              <w:rPr>
                <w:b/>
                <w:bCs/>
                <w:sz w:val="19"/>
                <w:szCs w:val="19"/>
              </w:rPr>
              <w:t>Runs</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66EB8E" w14:textId="77777777" w:rsidR="0059634B" w:rsidRDefault="004933F5">
            <w:pPr>
              <w:keepNext/>
              <w:spacing w:before="40" w:after="40" w:line="240" w:lineRule="auto"/>
              <w:jc w:val="left"/>
              <w:rPr>
                <w:b/>
                <w:bCs/>
                <w:sz w:val="19"/>
                <w:szCs w:val="19"/>
              </w:rPr>
            </w:pPr>
            <w:r>
              <w:rPr>
                <w:b/>
                <w:bCs/>
                <w:sz w:val="19"/>
                <w:szCs w:val="19"/>
              </w:rPr>
              <w:t>Group of boards</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67527E" w14:textId="77777777" w:rsidR="0059634B" w:rsidRDefault="004933F5">
            <w:pPr>
              <w:keepNext/>
              <w:spacing w:before="40" w:after="40" w:line="240" w:lineRule="auto"/>
              <w:jc w:val="left"/>
              <w:rPr>
                <w:b/>
                <w:bCs/>
                <w:sz w:val="19"/>
                <w:szCs w:val="19"/>
              </w:rPr>
            </w:pPr>
            <w:r>
              <w:rPr>
                <w:b/>
                <w:bCs/>
                <w:sz w:val="19"/>
                <w:szCs w:val="19"/>
              </w:rPr>
              <w:t>Feature</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5D4968C" w14:textId="77777777" w:rsidR="0059634B" w:rsidRDefault="004933F5">
            <w:pPr>
              <w:keepNext/>
              <w:spacing w:before="40" w:after="40" w:line="240" w:lineRule="auto"/>
              <w:jc w:val="center"/>
              <w:rPr>
                <w:b/>
                <w:bCs/>
                <w:sz w:val="19"/>
                <w:szCs w:val="19"/>
              </w:rPr>
            </w:pPr>
            <w:r>
              <w:rPr>
                <w:b/>
                <w:bCs/>
                <w:sz w:val="19"/>
                <w:szCs w:val="19"/>
              </w:rPr>
              <w:t>Accuracy of the best threshold, windows with a value (%)</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A04C7A" w14:textId="77777777" w:rsidR="0059634B" w:rsidRDefault="004933F5">
            <w:pPr>
              <w:keepNext/>
              <w:spacing w:before="40" w:after="40" w:line="240" w:lineRule="auto"/>
              <w:jc w:val="center"/>
              <w:rPr>
                <w:b/>
                <w:bCs/>
                <w:sz w:val="19"/>
                <w:szCs w:val="19"/>
              </w:rPr>
            </w:pPr>
            <w:r>
              <w:rPr>
                <w:b/>
                <w:bCs/>
                <w:sz w:val="19"/>
                <w:szCs w:val="19"/>
              </w:rPr>
              <w:t>Windows with a value (%)</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A2D96F" w14:textId="77777777" w:rsidR="0059634B" w:rsidRDefault="004933F5">
            <w:pPr>
              <w:keepNext/>
              <w:spacing w:before="40" w:after="40" w:line="240" w:lineRule="auto"/>
              <w:jc w:val="center"/>
              <w:rPr>
                <w:b/>
                <w:bCs/>
                <w:sz w:val="19"/>
                <w:szCs w:val="19"/>
              </w:rPr>
            </w:pPr>
            <w:r>
              <w:rPr>
                <w:b/>
                <w:bCs/>
                <w:sz w:val="19"/>
                <w:szCs w:val="19"/>
              </w:rPr>
              <w:t>Majority rate of those windows (%)</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7C4D7D" w14:textId="77777777" w:rsidR="0059634B" w:rsidRDefault="004933F5">
            <w:pPr>
              <w:keepNext/>
              <w:spacing w:before="40" w:after="40" w:line="240" w:lineRule="auto"/>
              <w:jc w:val="center"/>
              <w:rPr>
                <w:b/>
                <w:bCs/>
                <w:sz w:val="19"/>
                <w:szCs w:val="19"/>
              </w:rPr>
            </w:pPr>
            <w:r>
              <w:rPr>
                <w:b/>
                <w:bCs/>
                <w:sz w:val="19"/>
                <w:szCs w:val="19"/>
              </w:rPr>
              <w:t>Accuracy of the rule “is the value missing?” (%)</w:t>
            </w:r>
          </w:p>
        </w:tc>
      </w:tr>
      <w:tr w:rsidR="0059634B" w14:paraId="0C4E6FD1"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380448"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909275A"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F37A8CD" w14:textId="77777777" w:rsidR="0059634B" w:rsidRDefault="004933F5">
            <w:pPr>
              <w:spacing w:before="40" w:after="40" w:line="240" w:lineRule="auto"/>
              <w:jc w:val="left"/>
              <w:rPr>
                <w:sz w:val="19"/>
                <w:szCs w:val="19"/>
              </w:rPr>
            </w:pPr>
            <w:r>
              <w:rPr>
                <w:sz w:val="19"/>
                <w:szCs w:val="19"/>
              </w:rPr>
              <w:t>PDR</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55372AD" w14:textId="77777777" w:rsidR="0059634B" w:rsidRDefault="004933F5">
            <w:pPr>
              <w:spacing w:before="40" w:after="40" w:line="240" w:lineRule="auto"/>
              <w:jc w:val="center"/>
              <w:rPr>
                <w:sz w:val="19"/>
                <w:szCs w:val="19"/>
              </w:rPr>
            </w:pPr>
            <w:r>
              <w:rPr>
                <w:sz w:val="19"/>
                <w:szCs w:val="19"/>
              </w:rPr>
              <w:t>86.9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D632525" w14:textId="77777777" w:rsidR="0059634B" w:rsidRDefault="004933F5">
            <w:pPr>
              <w:spacing w:before="40" w:after="40" w:line="240" w:lineRule="auto"/>
              <w:jc w:val="center"/>
              <w:rPr>
                <w:sz w:val="19"/>
                <w:szCs w:val="19"/>
              </w:rPr>
            </w:pPr>
            <w:r>
              <w:rPr>
                <w:sz w:val="19"/>
                <w:szCs w:val="19"/>
              </w:rPr>
              <w:t>85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F94F587"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09C03E6" w14:textId="77777777" w:rsidR="0059634B" w:rsidRDefault="004933F5">
            <w:pPr>
              <w:spacing w:before="40" w:after="40" w:line="240" w:lineRule="auto"/>
              <w:jc w:val="center"/>
              <w:rPr>
                <w:sz w:val="19"/>
                <w:szCs w:val="19"/>
              </w:rPr>
            </w:pPr>
            <w:r>
              <w:rPr>
                <w:sz w:val="19"/>
                <w:szCs w:val="19"/>
              </w:rPr>
              <w:t>64.0</w:t>
            </w:r>
          </w:p>
        </w:tc>
      </w:tr>
      <w:tr w:rsidR="0059634B" w14:paraId="33C2CBB1"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244F90"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40D0859"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30631A5"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FAB75AF" w14:textId="77777777" w:rsidR="0059634B" w:rsidRDefault="004933F5">
            <w:pPr>
              <w:spacing w:before="40" w:after="40" w:line="240" w:lineRule="auto"/>
              <w:jc w:val="center"/>
              <w:rPr>
                <w:sz w:val="19"/>
                <w:szCs w:val="19"/>
              </w:rPr>
            </w:pPr>
            <w:r>
              <w:rPr>
                <w:sz w:val="19"/>
                <w:szCs w:val="19"/>
              </w:rPr>
              <w:t>84.3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FCEA63E" w14:textId="77777777" w:rsidR="0059634B" w:rsidRDefault="004933F5">
            <w:pPr>
              <w:spacing w:before="40" w:after="40" w:line="240" w:lineRule="auto"/>
              <w:jc w:val="center"/>
              <w:rPr>
                <w:sz w:val="19"/>
                <w:szCs w:val="19"/>
              </w:rPr>
            </w:pPr>
            <w:r>
              <w:rPr>
                <w:sz w:val="19"/>
                <w:szCs w:val="19"/>
              </w:rPr>
              <w:t>70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5CC9979" w14:textId="77777777" w:rsidR="0059634B" w:rsidRDefault="004933F5">
            <w:pPr>
              <w:spacing w:before="40" w:after="40" w:line="240" w:lineRule="auto"/>
              <w:jc w:val="center"/>
              <w:rPr>
                <w:sz w:val="19"/>
                <w:szCs w:val="19"/>
              </w:rPr>
            </w:pPr>
            <w:r>
              <w:rPr>
                <w:sz w:val="19"/>
                <w:szCs w:val="19"/>
              </w:rPr>
              <w:t>84.3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528A805" w14:textId="77777777" w:rsidR="0059634B" w:rsidRDefault="004933F5">
            <w:pPr>
              <w:spacing w:before="40" w:after="40" w:line="240" w:lineRule="auto"/>
              <w:jc w:val="center"/>
              <w:rPr>
                <w:sz w:val="19"/>
                <w:szCs w:val="19"/>
              </w:rPr>
            </w:pPr>
            <w:r>
              <w:rPr>
                <w:sz w:val="19"/>
                <w:szCs w:val="19"/>
              </w:rPr>
              <w:t>78.4</w:t>
            </w:r>
          </w:p>
        </w:tc>
      </w:tr>
      <w:tr w:rsidR="0059634B" w14:paraId="248B9007"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0D1327"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7A48E71"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EF965A2"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0BCD6DD" w14:textId="77777777" w:rsidR="0059634B" w:rsidRDefault="004933F5">
            <w:pPr>
              <w:spacing w:before="40" w:after="40" w:line="240" w:lineRule="auto"/>
              <w:jc w:val="center"/>
              <w:rPr>
                <w:sz w:val="19"/>
                <w:szCs w:val="19"/>
              </w:rPr>
            </w:pPr>
            <w:r>
              <w:rPr>
                <w:sz w:val="19"/>
                <w:szCs w:val="19"/>
              </w:rPr>
              <w:t>80.4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78B9C0C" w14:textId="77777777" w:rsidR="0059634B" w:rsidRDefault="004933F5">
            <w:pPr>
              <w:spacing w:before="40" w:after="40" w:line="240" w:lineRule="auto"/>
              <w:jc w:val="center"/>
              <w:rPr>
                <w:sz w:val="19"/>
                <w:szCs w:val="19"/>
              </w:rPr>
            </w:pPr>
            <w:r>
              <w:rPr>
                <w:sz w:val="19"/>
                <w:szCs w:val="19"/>
              </w:rPr>
              <w:t>46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1EE684D" w14:textId="77777777" w:rsidR="0059634B" w:rsidRDefault="004933F5">
            <w:pPr>
              <w:spacing w:before="40" w:after="40" w:line="240" w:lineRule="auto"/>
              <w:jc w:val="center"/>
              <w:rPr>
                <w:sz w:val="19"/>
                <w:szCs w:val="19"/>
              </w:rPr>
            </w:pPr>
            <w:r>
              <w:rPr>
                <w:sz w:val="19"/>
                <w:szCs w:val="19"/>
              </w:rPr>
              <w:t>71.1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2244583" w14:textId="77777777" w:rsidR="0059634B" w:rsidRDefault="004933F5">
            <w:pPr>
              <w:spacing w:before="40" w:after="40" w:line="240" w:lineRule="auto"/>
              <w:jc w:val="center"/>
              <w:rPr>
                <w:sz w:val="19"/>
                <w:szCs w:val="19"/>
              </w:rPr>
            </w:pPr>
            <w:r>
              <w:rPr>
                <w:sz w:val="19"/>
                <w:szCs w:val="19"/>
              </w:rPr>
              <w:t>50.5</w:t>
            </w:r>
          </w:p>
        </w:tc>
      </w:tr>
      <w:tr w:rsidR="0059634B" w14:paraId="3A80CFAF"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21236E"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758DFFF"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795F37C"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EAA9836" w14:textId="77777777" w:rsidR="0059634B" w:rsidRDefault="004933F5">
            <w:pPr>
              <w:spacing w:before="40" w:after="40" w:line="240" w:lineRule="auto"/>
              <w:jc w:val="center"/>
              <w:rPr>
                <w:sz w:val="19"/>
                <w:szCs w:val="19"/>
              </w:rPr>
            </w:pPr>
            <w:r>
              <w:rPr>
                <w:sz w:val="19"/>
                <w:szCs w:val="19"/>
              </w:rPr>
              <w:t>80.4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19E4A5A" w14:textId="77777777" w:rsidR="0059634B" w:rsidRDefault="004933F5">
            <w:pPr>
              <w:spacing w:before="40" w:after="40" w:line="240" w:lineRule="auto"/>
              <w:jc w:val="center"/>
              <w:rPr>
                <w:sz w:val="19"/>
                <w:szCs w:val="19"/>
              </w:rPr>
            </w:pPr>
            <w:r>
              <w:rPr>
                <w:sz w:val="19"/>
                <w:szCs w:val="19"/>
              </w:rPr>
              <w:t>46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097268D" w14:textId="77777777" w:rsidR="0059634B" w:rsidRDefault="004933F5">
            <w:pPr>
              <w:spacing w:before="40" w:after="40" w:line="240" w:lineRule="auto"/>
              <w:jc w:val="center"/>
              <w:rPr>
                <w:sz w:val="19"/>
                <w:szCs w:val="19"/>
              </w:rPr>
            </w:pPr>
            <w:r>
              <w:rPr>
                <w:sz w:val="19"/>
                <w:szCs w:val="19"/>
              </w:rPr>
              <w:t>71.1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1AED07B" w14:textId="77777777" w:rsidR="0059634B" w:rsidRDefault="004933F5">
            <w:pPr>
              <w:spacing w:before="40" w:after="40" w:line="240" w:lineRule="auto"/>
              <w:jc w:val="center"/>
              <w:rPr>
                <w:sz w:val="19"/>
                <w:szCs w:val="19"/>
              </w:rPr>
            </w:pPr>
            <w:r>
              <w:rPr>
                <w:sz w:val="19"/>
                <w:szCs w:val="19"/>
              </w:rPr>
              <w:t>50.5</w:t>
            </w:r>
          </w:p>
        </w:tc>
      </w:tr>
      <w:tr w:rsidR="0059634B" w14:paraId="7DEE577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AC2D9C"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A5EACFD"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D1F2E5D"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042986E" w14:textId="77777777" w:rsidR="0059634B" w:rsidRDefault="004933F5">
            <w:pPr>
              <w:spacing w:before="40" w:after="40" w:line="240" w:lineRule="auto"/>
              <w:jc w:val="center"/>
              <w:rPr>
                <w:sz w:val="19"/>
                <w:szCs w:val="19"/>
              </w:rPr>
            </w:pPr>
            <w:r>
              <w:rPr>
                <w:sz w:val="19"/>
                <w:szCs w:val="19"/>
              </w:rPr>
              <w:t>84.3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5DE63FD" w14:textId="77777777" w:rsidR="0059634B" w:rsidRDefault="004933F5">
            <w:pPr>
              <w:spacing w:before="40" w:after="40" w:line="240" w:lineRule="auto"/>
              <w:jc w:val="center"/>
              <w:rPr>
                <w:sz w:val="19"/>
                <w:szCs w:val="19"/>
              </w:rPr>
            </w:pPr>
            <w:r>
              <w:rPr>
                <w:sz w:val="19"/>
                <w:szCs w:val="19"/>
              </w:rPr>
              <w:t>82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FAECB50" w14:textId="77777777" w:rsidR="0059634B" w:rsidRDefault="004933F5">
            <w:pPr>
              <w:spacing w:before="40" w:after="40" w:line="240" w:lineRule="auto"/>
              <w:jc w:val="center"/>
              <w:rPr>
                <w:sz w:val="19"/>
                <w:szCs w:val="19"/>
              </w:rPr>
            </w:pPr>
            <w:r>
              <w:rPr>
                <w:sz w:val="19"/>
                <w:szCs w:val="19"/>
              </w:rPr>
              <w:t>84.3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FBA6CD8" w14:textId="77777777" w:rsidR="0059634B" w:rsidRDefault="004933F5">
            <w:pPr>
              <w:spacing w:before="40" w:after="40" w:line="240" w:lineRule="auto"/>
              <w:jc w:val="center"/>
              <w:rPr>
                <w:sz w:val="19"/>
                <w:szCs w:val="19"/>
              </w:rPr>
            </w:pPr>
            <w:r>
              <w:rPr>
                <w:sz w:val="19"/>
                <w:szCs w:val="19"/>
              </w:rPr>
              <w:t>86.5</w:t>
            </w:r>
          </w:p>
        </w:tc>
      </w:tr>
      <w:tr w:rsidR="0059634B" w14:paraId="07878DE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9E1E2A"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BF7F212"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20E7AF3"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08F9105" w14:textId="77777777" w:rsidR="0059634B" w:rsidRDefault="004933F5">
            <w:pPr>
              <w:spacing w:before="40" w:after="40" w:line="240" w:lineRule="auto"/>
              <w:jc w:val="center"/>
              <w:rPr>
                <w:sz w:val="19"/>
                <w:szCs w:val="19"/>
              </w:rPr>
            </w:pPr>
            <w:r>
              <w:rPr>
                <w:sz w:val="19"/>
                <w:szCs w:val="19"/>
              </w:rPr>
              <w:t>71.7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EBB575D"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4137004" w14:textId="77777777" w:rsidR="0059634B" w:rsidRDefault="004933F5">
            <w:pPr>
              <w:spacing w:before="40" w:after="40" w:line="240" w:lineRule="auto"/>
              <w:jc w:val="center"/>
              <w:rPr>
                <w:sz w:val="19"/>
                <w:szCs w:val="19"/>
              </w:rPr>
            </w:pPr>
            <w:r>
              <w:rPr>
                <w:sz w:val="19"/>
                <w:szCs w:val="19"/>
              </w:rPr>
              <w:t>71.7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8BD0C23" w14:textId="77777777" w:rsidR="0059634B" w:rsidRDefault="004933F5">
            <w:pPr>
              <w:spacing w:before="40" w:after="40" w:line="240" w:lineRule="auto"/>
              <w:jc w:val="center"/>
              <w:rPr>
                <w:sz w:val="19"/>
                <w:szCs w:val="19"/>
              </w:rPr>
            </w:pPr>
            <w:r>
              <w:rPr>
                <w:sz w:val="19"/>
                <w:szCs w:val="19"/>
              </w:rPr>
              <w:t>53.9</w:t>
            </w:r>
          </w:p>
        </w:tc>
      </w:tr>
      <w:tr w:rsidR="0059634B" w14:paraId="21A7F66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5AD19E"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5289549"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0F3C0CC"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238438D" w14:textId="77777777" w:rsidR="0059634B" w:rsidRDefault="004933F5">
            <w:pPr>
              <w:spacing w:before="40" w:after="40" w:line="240" w:lineRule="auto"/>
              <w:jc w:val="center"/>
              <w:rPr>
                <w:sz w:val="19"/>
                <w:szCs w:val="19"/>
              </w:rPr>
            </w:pPr>
            <w:r>
              <w:rPr>
                <w:sz w:val="19"/>
                <w:szCs w:val="19"/>
              </w:rPr>
              <w:t>71.7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3845236"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652C139" w14:textId="77777777" w:rsidR="0059634B" w:rsidRDefault="004933F5">
            <w:pPr>
              <w:spacing w:before="40" w:after="40" w:line="240" w:lineRule="auto"/>
              <w:jc w:val="center"/>
              <w:rPr>
                <w:sz w:val="19"/>
                <w:szCs w:val="19"/>
              </w:rPr>
            </w:pPr>
            <w:r>
              <w:rPr>
                <w:sz w:val="19"/>
                <w:szCs w:val="19"/>
              </w:rPr>
              <w:t>71.7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FCB9F37" w14:textId="77777777" w:rsidR="0059634B" w:rsidRDefault="004933F5">
            <w:pPr>
              <w:spacing w:before="40" w:after="40" w:line="240" w:lineRule="auto"/>
              <w:jc w:val="center"/>
              <w:rPr>
                <w:sz w:val="19"/>
                <w:szCs w:val="19"/>
              </w:rPr>
            </w:pPr>
            <w:r>
              <w:rPr>
                <w:sz w:val="19"/>
                <w:szCs w:val="19"/>
              </w:rPr>
              <w:t>53.9</w:t>
            </w:r>
          </w:p>
        </w:tc>
      </w:tr>
      <w:tr w:rsidR="0059634B" w14:paraId="3FC8E819"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A44C5E"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1129D86" w14:textId="77777777" w:rsidR="0059634B" w:rsidRDefault="004933F5">
            <w:pPr>
              <w:spacing w:before="40" w:after="40" w:line="240" w:lineRule="auto"/>
              <w:jc w:val="left"/>
              <w:rPr>
                <w:sz w:val="19"/>
                <w:szCs w:val="19"/>
              </w:rPr>
            </w:pPr>
            <w:r>
              <w:rPr>
                <w:sz w:val="19"/>
                <w:szCs w:val="19"/>
              </w:rPr>
              <w:t>Victims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231DC53"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DDE09F0" w14:textId="77777777" w:rsidR="0059634B" w:rsidRDefault="004933F5">
            <w:pPr>
              <w:spacing w:before="40" w:after="40" w:line="240" w:lineRule="auto"/>
              <w:jc w:val="center"/>
              <w:rPr>
                <w:sz w:val="19"/>
                <w:szCs w:val="19"/>
              </w:rPr>
            </w:pPr>
            <w:r>
              <w:rPr>
                <w:sz w:val="19"/>
                <w:szCs w:val="19"/>
              </w:rPr>
              <w:t>100.0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A2FEEFD" w14:textId="77777777" w:rsidR="0059634B" w:rsidRDefault="004933F5">
            <w:pPr>
              <w:spacing w:before="40" w:after="40" w:line="240" w:lineRule="auto"/>
              <w:jc w:val="center"/>
              <w:rPr>
                <w:sz w:val="19"/>
                <w:szCs w:val="19"/>
              </w:rPr>
            </w:pPr>
            <w:r>
              <w:rPr>
                <w:sz w:val="19"/>
                <w:szCs w:val="19"/>
              </w:rPr>
              <w:t>69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BF03F98"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AC48255" w14:textId="77777777" w:rsidR="0059634B" w:rsidRDefault="004933F5">
            <w:pPr>
              <w:spacing w:before="40" w:after="40" w:line="240" w:lineRule="auto"/>
              <w:jc w:val="center"/>
              <w:rPr>
                <w:sz w:val="19"/>
                <w:szCs w:val="19"/>
              </w:rPr>
            </w:pPr>
            <w:r>
              <w:rPr>
                <w:sz w:val="19"/>
                <w:szCs w:val="19"/>
              </w:rPr>
              <w:t>99.2</w:t>
            </w:r>
          </w:p>
        </w:tc>
      </w:tr>
      <w:tr w:rsidR="0059634B" w14:paraId="04A1591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7CCC2B"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3B1533A" w14:textId="77777777" w:rsidR="0059634B" w:rsidRDefault="004933F5">
            <w:pPr>
              <w:spacing w:before="40" w:after="40" w:line="240" w:lineRule="auto"/>
              <w:jc w:val="left"/>
              <w:rPr>
                <w:sz w:val="19"/>
                <w:szCs w:val="19"/>
              </w:rPr>
            </w:pPr>
            <w:r>
              <w:rPr>
                <w:sz w:val="19"/>
                <w:szCs w:val="19"/>
              </w:rPr>
              <w:t>Victims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4D2CE76"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647380B"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53DDA29" w14:textId="77777777" w:rsidR="0059634B" w:rsidRDefault="004933F5">
            <w:pPr>
              <w:spacing w:before="40" w:after="40" w:line="240" w:lineRule="auto"/>
              <w:jc w:val="center"/>
              <w:rPr>
                <w:sz w:val="19"/>
                <w:szCs w:val="19"/>
              </w:rPr>
            </w:pPr>
            <w:r>
              <w:rPr>
                <w:sz w:val="19"/>
                <w:szCs w:val="19"/>
              </w:rPr>
              <w:t>26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0E71A68"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CECD482" w14:textId="77777777" w:rsidR="0059634B" w:rsidRDefault="004933F5">
            <w:pPr>
              <w:spacing w:before="40" w:after="40" w:line="240" w:lineRule="auto"/>
              <w:jc w:val="center"/>
              <w:rPr>
                <w:sz w:val="19"/>
                <w:szCs w:val="19"/>
              </w:rPr>
            </w:pPr>
            <w:r>
              <w:rPr>
                <w:sz w:val="19"/>
                <w:szCs w:val="19"/>
              </w:rPr>
              <w:t>59.6</w:t>
            </w:r>
          </w:p>
        </w:tc>
      </w:tr>
      <w:tr w:rsidR="0059634B" w14:paraId="0095FFF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E2B2D9"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FF40838" w14:textId="77777777" w:rsidR="0059634B" w:rsidRDefault="004933F5">
            <w:pPr>
              <w:spacing w:before="40" w:after="40" w:line="240" w:lineRule="auto"/>
              <w:jc w:val="left"/>
              <w:rPr>
                <w:sz w:val="19"/>
                <w:szCs w:val="19"/>
              </w:rPr>
            </w:pPr>
            <w:r>
              <w:rPr>
                <w:sz w:val="19"/>
                <w:szCs w:val="19"/>
              </w:rPr>
              <w:t>Victims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FEC40EF"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583DC94"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EB1E5BD" w14:textId="77777777" w:rsidR="0059634B" w:rsidRDefault="004933F5">
            <w:pPr>
              <w:spacing w:before="40" w:after="40" w:line="240" w:lineRule="auto"/>
              <w:jc w:val="center"/>
              <w:rPr>
                <w:sz w:val="19"/>
                <w:szCs w:val="19"/>
              </w:rPr>
            </w:pPr>
            <w:r>
              <w:rPr>
                <w:sz w:val="19"/>
                <w:szCs w:val="19"/>
              </w:rPr>
              <w:t>26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C78AE9"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728BAE0" w14:textId="77777777" w:rsidR="0059634B" w:rsidRDefault="004933F5">
            <w:pPr>
              <w:spacing w:before="40" w:after="40" w:line="240" w:lineRule="auto"/>
              <w:jc w:val="center"/>
              <w:rPr>
                <w:sz w:val="19"/>
                <w:szCs w:val="19"/>
              </w:rPr>
            </w:pPr>
            <w:r>
              <w:rPr>
                <w:sz w:val="19"/>
                <w:szCs w:val="19"/>
              </w:rPr>
              <w:t>59.6</w:t>
            </w:r>
          </w:p>
        </w:tc>
      </w:tr>
      <w:tr w:rsidR="0059634B" w14:paraId="03D403BB"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8A53DF"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6C04603"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94AC8AE"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5018683" w14:textId="77777777" w:rsidR="0059634B" w:rsidRDefault="004933F5">
            <w:pPr>
              <w:spacing w:before="40" w:after="40" w:line="240" w:lineRule="auto"/>
              <w:jc w:val="center"/>
              <w:rPr>
                <w:sz w:val="19"/>
                <w:szCs w:val="19"/>
              </w:rPr>
            </w:pPr>
            <w:r>
              <w:rPr>
                <w:sz w:val="19"/>
                <w:szCs w:val="19"/>
              </w:rPr>
              <w:t>69.2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6923E7C" w14:textId="77777777" w:rsidR="0059634B" w:rsidRDefault="004933F5">
            <w:pPr>
              <w:spacing w:before="40" w:after="40" w:line="240" w:lineRule="auto"/>
              <w:jc w:val="center"/>
              <w:rPr>
                <w:sz w:val="19"/>
                <w:szCs w:val="19"/>
              </w:rPr>
            </w:pPr>
            <w:r>
              <w:rPr>
                <w:sz w:val="19"/>
                <w:szCs w:val="19"/>
              </w:rPr>
              <w:t>51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373EE4B" w14:textId="77777777" w:rsidR="0059634B" w:rsidRDefault="004933F5">
            <w:pPr>
              <w:spacing w:before="40" w:after="40" w:line="240" w:lineRule="auto"/>
              <w:jc w:val="center"/>
              <w:rPr>
                <w:sz w:val="19"/>
                <w:szCs w:val="19"/>
              </w:rPr>
            </w:pPr>
            <w:r>
              <w:rPr>
                <w:sz w:val="19"/>
                <w:szCs w:val="19"/>
              </w:rPr>
              <w:t>68.7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1898585" w14:textId="77777777" w:rsidR="0059634B" w:rsidRDefault="004933F5">
            <w:pPr>
              <w:spacing w:before="40" w:after="40" w:line="240" w:lineRule="auto"/>
              <w:jc w:val="center"/>
              <w:rPr>
                <w:sz w:val="19"/>
                <w:szCs w:val="19"/>
              </w:rPr>
            </w:pPr>
            <w:r>
              <w:rPr>
                <w:sz w:val="19"/>
                <w:szCs w:val="19"/>
              </w:rPr>
              <w:t>50.8</w:t>
            </w:r>
          </w:p>
        </w:tc>
      </w:tr>
      <w:tr w:rsidR="0059634B" w14:paraId="732DDF4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9FCA30"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81C888D"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9AF5F78"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7EE34B2" w14:textId="77777777" w:rsidR="0059634B" w:rsidRDefault="004933F5">
            <w:pPr>
              <w:spacing w:before="40" w:after="40" w:line="240" w:lineRule="auto"/>
              <w:jc w:val="center"/>
              <w:rPr>
                <w:sz w:val="19"/>
                <w:szCs w:val="19"/>
              </w:rPr>
            </w:pPr>
            <w:r>
              <w:rPr>
                <w:sz w:val="19"/>
                <w:szCs w:val="19"/>
              </w:rPr>
              <w:t>68.7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86849AE" w14:textId="77777777" w:rsidR="0059634B" w:rsidRDefault="004933F5">
            <w:pPr>
              <w:spacing w:before="40" w:after="40" w:line="240" w:lineRule="auto"/>
              <w:jc w:val="center"/>
              <w:rPr>
                <w:sz w:val="19"/>
                <w:szCs w:val="19"/>
              </w:rPr>
            </w:pPr>
            <w:r>
              <w:rPr>
                <w:sz w:val="19"/>
                <w:szCs w:val="19"/>
              </w:rPr>
              <w:t>51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3DFA12E" w14:textId="77777777" w:rsidR="0059634B" w:rsidRDefault="004933F5">
            <w:pPr>
              <w:spacing w:before="40" w:after="40" w:line="240" w:lineRule="auto"/>
              <w:jc w:val="center"/>
              <w:rPr>
                <w:sz w:val="19"/>
                <w:szCs w:val="19"/>
              </w:rPr>
            </w:pPr>
            <w:r>
              <w:rPr>
                <w:sz w:val="19"/>
                <w:szCs w:val="19"/>
              </w:rPr>
              <w:t>68.7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5373D0C" w14:textId="77777777" w:rsidR="0059634B" w:rsidRDefault="004933F5">
            <w:pPr>
              <w:spacing w:before="40" w:after="40" w:line="240" w:lineRule="auto"/>
              <w:jc w:val="center"/>
              <w:rPr>
                <w:sz w:val="19"/>
                <w:szCs w:val="19"/>
              </w:rPr>
            </w:pPr>
            <w:r>
              <w:rPr>
                <w:sz w:val="19"/>
                <w:szCs w:val="19"/>
              </w:rPr>
              <w:t>50.8</w:t>
            </w:r>
          </w:p>
        </w:tc>
      </w:tr>
      <w:tr w:rsidR="0059634B" w14:paraId="2B81DA30"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DCAD65"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9F4D17C"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0155B10" w14:textId="77777777" w:rsidR="0059634B" w:rsidRDefault="004933F5">
            <w:pPr>
              <w:spacing w:before="40" w:after="40" w:line="240" w:lineRule="auto"/>
              <w:jc w:val="left"/>
              <w:rPr>
                <w:sz w:val="19"/>
                <w:szCs w:val="19"/>
              </w:rPr>
            </w:pPr>
            <w:r>
              <w:rPr>
                <w:sz w:val="19"/>
                <w:szCs w:val="19"/>
              </w:rPr>
              <w:t>TunnelLatency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E53468F" w14:textId="77777777" w:rsidR="0059634B" w:rsidRDefault="004933F5">
            <w:pPr>
              <w:spacing w:before="40" w:after="40" w:line="240" w:lineRule="auto"/>
              <w:jc w:val="center"/>
              <w:rPr>
                <w:sz w:val="19"/>
                <w:szCs w:val="19"/>
              </w:rPr>
            </w:pPr>
            <w:r>
              <w:rPr>
                <w:sz w:val="19"/>
                <w:szCs w:val="19"/>
              </w:rPr>
              <w:t>100.0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BC6BC4F" w14:textId="77777777" w:rsidR="0059634B" w:rsidRDefault="004933F5">
            <w:pPr>
              <w:spacing w:before="40" w:after="40" w:line="240" w:lineRule="auto"/>
              <w:jc w:val="center"/>
              <w:rPr>
                <w:sz w:val="19"/>
                <w:szCs w:val="19"/>
              </w:rPr>
            </w:pPr>
            <w:r>
              <w:rPr>
                <w:sz w:val="19"/>
                <w:szCs w:val="19"/>
              </w:rPr>
              <w:t>15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232ECCD"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6B366F8" w14:textId="77777777" w:rsidR="0059634B" w:rsidRDefault="004933F5">
            <w:pPr>
              <w:spacing w:before="40" w:after="40" w:line="240" w:lineRule="auto"/>
              <w:jc w:val="center"/>
              <w:rPr>
                <w:sz w:val="19"/>
                <w:szCs w:val="19"/>
              </w:rPr>
            </w:pPr>
            <w:r>
              <w:rPr>
                <w:sz w:val="19"/>
                <w:szCs w:val="19"/>
              </w:rPr>
              <w:t>85.0</w:t>
            </w:r>
          </w:p>
        </w:tc>
      </w:tr>
      <w:tr w:rsidR="0059634B" w14:paraId="6914DA2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9C2FB7"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5DF55E0"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3EE3669" w14:textId="77777777" w:rsidR="0059634B" w:rsidRDefault="004933F5">
            <w:pPr>
              <w:spacing w:before="40" w:after="40" w:line="240" w:lineRule="auto"/>
              <w:jc w:val="left"/>
              <w:rPr>
                <w:sz w:val="19"/>
                <w:szCs w:val="19"/>
              </w:rPr>
            </w:pPr>
            <w:r>
              <w:rPr>
                <w:sz w:val="19"/>
                <w:szCs w:val="19"/>
              </w:rPr>
              <w:t>RetryRate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4AA3149" w14:textId="77777777" w:rsidR="0059634B" w:rsidRDefault="004933F5">
            <w:pPr>
              <w:spacing w:before="40" w:after="40" w:line="240" w:lineRule="auto"/>
              <w:jc w:val="center"/>
              <w:rPr>
                <w:sz w:val="19"/>
                <w:szCs w:val="19"/>
              </w:rPr>
            </w:pPr>
            <w:r>
              <w:rPr>
                <w:sz w:val="19"/>
                <w:szCs w:val="19"/>
              </w:rPr>
              <w:t>76.9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031A0E0" w14:textId="77777777" w:rsidR="0059634B" w:rsidRDefault="004933F5">
            <w:pPr>
              <w:spacing w:before="40" w:after="40" w:line="240" w:lineRule="auto"/>
              <w:jc w:val="center"/>
              <w:rPr>
                <w:sz w:val="19"/>
                <w:szCs w:val="19"/>
              </w:rPr>
            </w:pPr>
            <w:r>
              <w:rPr>
                <w:sz w:val="19"/>
                <w:szCs w:val="19"/>
              </w:rPr>
              <w:t>64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AF585AC" w14:textId="77777777" w:rsidR="0059634B" w:rsidRDefault="004933F5">
            <w:pPr>
              <w:spacing w:before="40" w:after="40" w:line="240" w:lineRule="auto"/>
              <w:jc w:val="center"/>
              <w:rPr>
                <w:sz w:val="19"/>
                <w:szCs w:val="19"/>
              </w:rPr>
            </w:pPr>
            <w:r>
              <w:rPr>
                <w:sz w:val="19"/>
                <w:szCs w:val="19"/>
              </w:rPr>
              <w:t>53.9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815D839" w14:textId="77777777" w:rsidR="0059634B" w:rsidRDefault="004933F5">
            <w:pPr>
              <w:spacing w:before="40" w:after="40" w:line="240" w:lineRule="auto"/>
              <w:jc w:val="center"/>
              <w:rPr>
                <w:sz w:val="19"/>
                <w:szCs w:val="19"/>
              </w:rPr>
            </w:pPr>
            <w:r>
              <w:rPr>
                <w:sz w:val="19"/>
                <w:szCs w:val="19"/>
              </w:rPr>
              <w:t>65.0</w:t>
            </w:r>
          </w:p>
        </w:tc>
      </w:tr>
      <w:tr w:rsidR="0059634B" w14:paraId="0FDBB2BA"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01BCAB"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DAFD64C"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DBCE3D9"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27DC52F" w14:textId="77777777" w:rsidR="0059634B" w:rsidRDefault="004933F5">
            <w:pPr>
              <w:spacing w:before="40" w:after="40" w:line="240" w:lineRule="auto"/>
              <w:jc w:val="center"/>
              <w:rPr>
                <w:sz w:val="19"/>
                <w:szCs w:val="19"/>
              </w:rPr>
            </w:pPr>
            <w:r>
              <w:rPr>
                <w:sz w:val="19"/>
                <w:szCs w:val="19"/>
              </w:rPr>
              <w:t>70.1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E02959B"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4324D20"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8C59B18" w14:textId="77777777" w:rsidR="0059634B" w:rsidRDefault="004933F5">
            <w:pPr>
              <w:spacing w:before="40" w:after="40" w:line="240" w:lineRule="auto"/>
              <w:jc w:val="center"/>
              <w:rPr>
                <w:sz w:val="19"/>
                <w:szCs w:val="19"/>
              </w:rPr>
            </w:pPr>
            <w:r>
              <w:rPr>
                <w:sz w:val="19"/>
                <w:szCs w:val="19"/>
              </w:rPr>
              <w:t>55.0</w:t>
            </w:r>
          </w:p>
        </w:tc>
      </w:tr>
      <w:tr w:rsidR="0059634B" w14:paraId="657485A9"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643639"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18132CC"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486B353"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E9A2A54"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B56B4AE"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85E3ABA"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1FF97F0" w14:textId="77777777" w:rsidR="0059634B" w:rsidRDefault="004933F5">
            <w:pPr>
              <w:spacing w:before="40" w:after="40" w:line="240" w:lineRule="auto"/>
              <w:jc w:val="center"/>
              <w:rPr>
                <w:sz w:val="19"/>
                <w:szCs w:val="19"/>
              </w:rPr>
            </w:pPr>
            <w:r>
              <w:rPr>
                <w:sz w:val="19"/>
                <w:szCs w:val="19"/>
              </w:rPr>
              <w:t>55.0</w:t>
            </w:r>
          </w:p>
        </w:tc>
      </w:tr>
      <w:tr w:rsidR="0059634B" w14:paraId="1E80948B"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389C6E"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0D6015B"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CFEA7EB"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07CD47C" w14:textId="77777777" w:rsidR="0059634B" w:rsidRDefault="004933F5">
            <w:pPr>
              <w:spacing w:before="40" w:after="40" w:line="240" w:lineRule="auto"/>
              <w:jc w:val="center"/>
              <w:rPr>
                <w:sz w:val="19"/>
                <w:szCs w:val="19"/>
              </w:rPr>
            </w:pPr>
            <w:r>
              <w:rPr>
                <w:sz w:val="19"/>
                <w:szCs w:val="19"/>
              </w:rPr>
              <w:t>69.9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FF08B76" w14:textId="77777777" w:rsidR="0059634B" w:rsidRDefault="004933F5">
            <w:pPr>
              <w:spacing w:before="40" w:after="40" w:line="240" w:lineRule="auto"/>
              <w:jc w:val="center"/>
              <w:rPr>
                <w:sz w:val="19"/>
                <w:szCs w:val="19"/>
              </w:rPr>
            </w:pPr>
            <w:r>
              <w:rPr>
                <w:sz w:val="19"/>
                <w:szCs w:val="19"/>
              </w:rPr>
              <w:t>50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A2315B8"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F05043F" w14:textId="77777777" w:rsidR="0059634B" w:rsidRDefault="004933F5">
            <w:pPr>
              <w:spacing w:before="40" w:after="40" w:line="240" w:lineRule="auto"/>
              <w:jc w:val="center"/>
              <w:rPr>
                <w:sz w:val="19"/>
                <w:szCs w:val="19"/>
              </w:rPr>
            </w:pPr>
            <w:r>
              <w:rPr>
                <w:sz w:val="19"/>
                <w:szCs w:val="19"/>
              </w:rPr>
              <w:t>50.0</w:t>
            </w:r>
          </w:p>
        </w:tc>
      </w:tr>
      <w:tr w:rsidR="0059634B" w14:paraId="7E4C4738"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CF600D"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FA4BE78" w14:textId="77777777" w:rsidR="0059634B" w:rsidRDefault="004933F5">
            <w:pPr>
              <w:spacing w:before="40" w:after="40" w:line="240" w:lineRule="auto"/>
              <w:jc w:val="left"/>
              <w:rPr>
                <w:sz w:val="19"/>
                <w:szCs w:val="19"/>
              </w:rPr>
            </w:pPr>
            <w:r>
              <w:rPr>
                <w:sz w:val="19"/>
                <w:szCs w:val="19"/>
              </w:rPr>
              <w:t>Entry end B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E2BE314" w14:textId="77777777" w:rsidR="0059634B" w:rsidRDefault="004933F5">
            <w:pPr>
              <w:spacing w:before="40" w:after="40" w:line="240" w:lineRule="auto"/>
              <w:jc w:val="left"/>
              <w:rPr>
                <w:sz w:val="19"/>
                <w:szCs w:val="19"/>
              </w:rPr>
            </w:pPr>
            <w:r>
              <w:rPr>
                <w:sz w:val="19"/>
                <w:szCs w:val="19"/>
              </w:rPr>
              <w:t>TunnelLatency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4B335CE" w14:textId="77777777" w:rsidR="0059634B" w:rsidRDefault="004933F5">
            <w:pPr>
              <w:spacing w:before="40" w:after="40" w:line="240" w:lineRule="auto"/>
              <w:jc w:val="center"/>
              <w:rPr>
                <w:sz w:val="19"/>
                <w:szCs w:val="19"/>
              </w:rPr>
            </w:pPr>
            <w:r>
              <w:rPr>
                <w:sz w:val="19"/>
                <w:szCs w:val="19"/>
              </w:rPr>
              <w:t>100.0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A23FAE0" w14:textId="77777777" w:rsidR="0059634B" w:rsidRDefault="004933F5">
            <w:pPr>
              <w:spacing w:before="40" w:after="40" w:line="240" w:lineRule="auto"/>
              <w:jc w:val="center"/>
              <w:rPr>
                <w:sz w:val="19"/>
                <w:szCs w:val="19"/>
              </w:rPr>
            </w:pPr>
            <w:r>
              <w:rPr>
                <w:sz w:val="19"/>
                <w:szCs w:val="19"/>
              </w:rPr>
              <w:t>30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15C3173"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8E1ECF5" w14:textId="77777777" w:rsidR="0059634B" w:rsidRDefault="004933F5">
            <w:pPr>
              <w:spacing w:before="40" w:after="40" w:line="240" w:lineRule="auto"/>
              <w:jc w:val="center"/>
              <w:rPr>
                <w:sz w:val="19"/>
                <w:szCs w:val="19"/>
              </w:rPr>
            </w:pPr>
            <w:r>
              <w:rPr>
                <w:sz w:val="19"/>
                <w:szCs w:val="19"/>
              </w:rPr>
              <w:t>100.0</w:t>
            </w:r>
          </w:p>
        </w:tc>
      </w:tr>
      <w:tr w:rsidR="0059634B" w14:paraId="73D2C59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5535D7"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2FF54BF" w14:textId="77777777" w:rsidR="0059634B" w:rsidRDefault="004933F5">
            <w:pPr>
              <w:spacing w:before="40" w:after="40" w:line="240" w:lineRule="auto"/>
              <w:jc w:val="left"/>
              <w:rPr>
                <w:sz w:val="19"/>
                <w:szCs w:val="19"/>
              </w:rPr>
            </w:pPr>
            <w:r>
              <w:rPr>
                <w:sz w:val="19"/>
                <w:szCs w:val="19"/>
              </w:rPr>
              <w:t>Entry end B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862DC7B"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3B14442" w14:textId="77777777" w:rsidR="0059634B" w:rsidRDefault="004933F5">
            <w:pPr>
              <w:spacing w:before="40" w:after="40" w:line="240" w:lineRule="auto"/>
              <w:jc w:val="center"/>
              <w:rPr>
                <w:sz w:val="19"/>
                <w:szCs w:val="19"/>
              </w:rPr>
            </w:pPr>
            <w:r>
              <w:rPr>
                <w:sz w:val="19"/>
                <w:szCs w:val="19"/>
              </w:rPr>
              <w:t>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2946F32" w14:textId="77777777" w:rsidR="0059634B" w:rsidRDefault="004933F5">
            <w:pPr>
              <w:spacing w:before="40" w:after="40" w:line="240" w:lineRule="auto"/>
              <w:jc w:val="center"/>
              <w:rPr>
                <w:sz w:val="19"/>
                <w:szCs w:val="19"/>
              </w:rPr>
            </w:pPr>
            <w:r>
              <w:rPr>
                <w:sz w:val="19"/>
                <w:szCs w:val="19"/>
              </w:rPr>
              <w:t>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7A9521" w14:textId="77777777" w:rsidR="0059634B" w:rsidRDefault="004933F5">
            <w:pPr>
              <w:spacing w:before="40" w:after="40" w:line="240" w:lineRule="auto"/>
              <w:jc w:val="center"/>
              <w:rPr>
                <w:sz w:val="19"/>
                <w:szCs w:val="19"/>
              </w:rPr>
            </w:pPr>
            <w:r>
              <w:rPr>
                <w:sz w:val="19"/>
                <w:szCs w:val="19"/>
              </w:rPr>
              <w:t>70.1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0B7BCCD" w14:textId="77777777" w:rsidR="0059634B" w:rsidRDefault="004933F5">
            <w:pPr>
              <w:spacing w:before="40" w:after="40" w:line="240" w:lineRule="auto"/>
              <w:jc w:val="center"/>
              <w:rPr>
                <w:sz w:val="19"/>
                <w:szCs w:val="19"/>
              </w:rPr>
            </w:pPr>
            <w:r>
              <w:rPr>
                <w:sz w:val="19"/>
                <w:szCs w:val="19"/>
              </w:rPr>
              <w:t>60.0</w:t>
            </w:r>
          </w:p>
        </w:tc>
      </w:tr>
      <w:tr w:rsidR="0059634B" w14:paraId="79FB681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F2DF69"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B71A9C5" w14:textId="77777777" w:rsidR="0059634B" w:rsidRDefault="004933F5">
            <w:pPr>
              <w:spacing w:before="40" w:after="40" w:line="240" w:lineRule="auto"/>
              <w:jc w:val="left"/>
              <w:rPr>
                <w:sz w:val="19"/>
                <w:szCs w:val="19"/>
              </w:rPr>
            </w:pPr>
            <w:r>
              <w:rPr>
                <w:sz w:val="19"/>
                <w:szCs w:val="19"/>
              </w:rPr>
              <w:t>Entry end B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28AB054"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D9B3E1C"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7AAAFD4" w14:textId="77777777" w:rsidR="0059634B" w:rsidRDefault="004933F5">
            <w:pPr>
              <w:spacing w:before="40" w:after="40" w:line="240" w:lineRule="auto"/>
              <w:jc w:val="center"/>
              <w:rPr>
                <w:sz w:val="19"/>
                <w:szCs w:val="19"/>
              </w:rPr>
            </w:pPr>
            <w:r>
              <w:rPr>
                <w:sz w:val="19"/>
                <w:szCs w:val="19"/>
              </w:rPr>
              <w:t>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A285B5D" w14:textId="77777777" w:rsidR="0059634B" w:rsidRDefault="004933F5">
            <w:pPr>
              <w:spacing w:before="40" w:after="40" w:line="240" w:lineRule="auto"/>
              <w:jc w:val="center"/>
              <w:rPr>
                <w:sz w:val="19"/>
                <w:szCs w:val="19"/>
              </w:rPr>
            </w:pPr>
            <w:r>
              <w:rPr>
                <w:sz w:val="19"/>
                <w:szCs w:val="19"/>
              </w:rPr>
              <w:t>70.1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945E8A9" w14:textId="77777777" w:rsidR="0059634B" w:rsidRDefault="004933F5">
            <w:pPr>
              <w:spacing w:before="40" w:after="40" w:line="240" w:lineRule="auto"/>
              <w:jc w:val="center"/>
              <w:rPr>
                <w:sz w:val="19"/>
                <w:szCs w:val="19"/>
              </w:rPr>
            </w:pPr>
            <w:r>
              <w:rPr>
                <w:sz w:val="19"/>
                <w:szCs w:val="19"/>
              </w:rPr>
              <w:t>60.0</w:t>
            </w:r>
          </w:p>
        </w:tc>
      </w:tr>
    </w:tbl>
    <w:p w14:paraId="3CD6471A" w14:textId="77777777" w:rsidR="0059634B" w:rsidRDefault="004933F5">
      <w:r>
        <w:t xml:space="preserve"> </w:t>
      </w:r>
    </w:p>
    <w:p w14:paraId="03728232" w14:textId="77777777" w:rsidR="0059634B" w:rsidRDefault="004933F5">
      <w:pPr>
        <w:keepNext/>
        <w:spacing w:before="60" w:after="220" w:line="240" w:lineRule="auto"/>
        <w:ind w:left="720"/>
        <w:rPr>
          <w:b/>
          <w:bCs/>
          <w:sz w:val="18"/>
          <w:szCs w:val="18"/>
        </w:rPr>
      </w:pPr>
      <w:r>
        <w:rPr>
          <w:b/>
          <w:bCs/>
          <w:sz w:val="18"/>
          <w:szCs w:val="18"/>
        </w:rPr>
        <w:t>Legend:</w:t>
      </w:r>
    </w:p>
    <w:p w14:paraId="5AF97228" w14:textId="77777777" w:rsidR="0059634B" w:rsidRDefault="004933F5">
      <w:pPr>
        <w:numPr>
          <w:ilvl w:val="0"/>
          <w:numId w:val="15"/>
        </w:numPr>
        <w:spacing w:before="60" w:line="240" w:lineRule="auto"/>
        <w:rPr>
          <w:sz w:val="18"/>
          <w:szCs w:val="18"/>
        </w:rPr>
      </w:pPr>
      <w:r>
        <w:rPr>
          <w:sz w:val="18"/>
          <w:szCs w:val="18"/>
        </w:rPr>
        <w:t>Only features with no value in more than 5% of the windows of the group are listed; a feature that is not defined on the boards of a group is not listed.</w:t>
      </w:r>
    </w:p>
    <w:p w14:paraId="2E9D5900" w14:textId="77777777" w:rsidR="0059634B" w:rsidRDefault="004933F5">
      <w:pPr>
        <w:numPr>
          <w:ilvl w:val="0"/>
          <w:numId w:val="15"/>
        </w:numPr>
        <w:spacing w:line="240" w:lineRule="auto"/>
        <w:rPr>
          <w:sz w:val="18"/>
          <w:szCs w:val="18"/>
        </w:rPr>
      </w:pPr>
      <w:r>
        <w:rPr>
          <w:sz w:val="18"/>
          <w:szCs w:val="18"/>
        </w:rPr>
        <w:lastRenderedPageBreak/>
        <w:t>Accuracy of the best threshold = the share of the windows that have a value that the best single threshold labels correctly; it is compared with the majority rate of the same windows, which is given in the sixth column.</w:t>
      </w:r>
    </w:p>
    <w:p w14:paraId="656C2120" w14:textId="77777777" w:rsidR="0059634B" w:rsidRDefault="004933F5">
      <w:pPr>
        <w:numPr>
          <w:ilvl w:val="0"/>
          <w:numId w:val="15"/>
        </w:numPr>
        <w:spacing w:line="240" w:lineRule="auto"/>
        <w:rPr>
          <w:sz w:val="18"/>
          <w:szCs w:val="18"/>
        </w:rPr>
      </w:pPr>
      <w:r>
        <w:rPr>
          <w:sz w:val="18"/>
          <w:szCs w:val="18"/>
        </w:rPr>
        <w:t>Accuracy of the rule “is the value missing?” = the share of all windows of the group that are labelled correctly by predicting the attack label from the presence (or the absence) of a value; n/a = the feature has a value in every window or in none.</w:t>
      </w:r>
    </w:p>
    <w:p w14:paraId="003FB773" w14:textId="77777777" w:rsidR="0059634B" w:rsidRDefault="004933F5">
      <w:pPr>
        <w:numPr>
          <w:ilvl w:val="0"/>
          <w:numId w:val="15"/>
        </w:numPr>
        <w:spacing w:line="240" w:lineRule="auto"/>
        <w:rPr>
          <w:sz w:val="18"/>
          <w:szCs w:val="18"/>
        </w:rPr>
      </w:pPr>
      <w:r>
        <w:rPr>
          <w:sz w:val="18"/>
          <w:szCs w:val="18"/>
        </w:rPr>
        <w:t>Groups of boards are defined in Tables 6.13 and 6.14.</w:t>
      </w:r>
    </w:p>
    <w:p w14:paraId="276D5CB1" w14:textId="77777777" w:rsidR="0059634B" w:rsidRDefault="004933F5">
      <w:pPr>
        <w:numPr>
          <w:ilvl w:val="0"/>
          <w:numId w:val="15"/>
        </w:numPr>
        <w:spacing w:after="220" w:line="240" w:lineRule="auto"/>
        <w:rPr>
          <w:sz w:val="18"/>
          <w:szCs w:val="18"/>
        </w:rPr>
      </w:pPr>
      <w:r>
        <w:rPr>
          <w:sz w:val="18"/>
          <w:szCs w:val="18"/>
        </w:rPr>
        <w:t>Features are defined in Table 6.7.</w:t>
      </w:r>
    </w:p>
    <w:p w14:paraId="2989C8B2" w14:textId="77777777" w:rsidR="0059634B" w:rsidRDefault="004933F5">
      <w:pPr>
        <w:pStyle w:val="Heading3"/>
        <w:spacing w:before="240"/>
      </w:pPr>
      <w:bookmarkStart w:id="1302" w:name="_Toc9001149"/>
      <w:bookmarkEnd w:id="1302"/>
      <w:r>
        <w:t>6.2.4.</w:t>
      </w:r>
      <w:r>
        <w:tab/>
        <w:t>Predictions Tested and Not Observed</w:t>
      </w:r>
    </w:p>
    <w:p w14:paraId="25E52716" w14:textId="77777777" w:rsidR="0059634B" w:rsidRDefault="004933F5">
      <w:pPr>
        <w:spacing w:before="180" w:after="180"/>
      </w:pPr>
      <w:r>
        <w:t>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w:t>
      </w:r>
      <w:r>
        <w:t>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14:paraId="63194956" w14:textId="77777777" w:rsidR="0059634B" w:rsidRDefault="004933F5">
      <w:pPr>
        <w:spacing w:before="180" w:after="180"/>
      </w:pPr>
      <w:r>
        <w:t xml:space="preserve">The prediction was not observed. The retry rate of the victims (the share of send attempts that failed, from application counters, deviation D-15) was 0.0000 in the baseline, 0.0004 in the attack and 0.0000 in the cooldown, so it did not </w:t>
      </w:r>
      <w:r>
        <w:t>rise during the attack: a failed send occurs in only 9 of the 21,742 attack windows of the victims that have a value, and in none of their baseline or cooldown windows.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w:t>
      </w:r>
      <w:r>
        <w:t>00000 in the baseline and 0.00009 in the attack (Cohen’s d = 0.01). Table 3.4 is kept as it was written at proposal time, before any capture. The result is that an application-layer blackhole removes the delivery of the probes and leaves the link layer and the routing tree as they were.</w:t>
      </w:r>
    </w:p>
    <w:p w14:paraId="5C1F59FB" w14:textId="77777777" w:rsidR="0059634B" w:rsidRDefault="004933F5">
      <w:pPr>
        <w:spacing w:before="180" w:after="180"/>
      </w:pPr>
      <w:r>
        <w:t xml:space="preserve">One further measurement bears on the prediction. A sniffer captured the real 802.11 retry rate (MacRetryRate, the share of the frames of a board to its parent that carry the retry bit) in 7 of the 36 blackhole runs (17,204 windows with a value), and in none of the wormhole or benign runs. It is not one of the 16 features of Table 4.17 and not a </w:t>
      </w:r>
      <w:r>
        <w:lastRenderedPageBreak/>
        <w:t>model input, because the boards cannot measure it (D-15). In these runs, the frame-weighted retry rate of the victims was 0.295 in the baseline, 0.364 in the attack and 0.323 in the cooldown, and that of the bystanders was 0.355, 0.342 and 0.354. The change from the baseline to the attack differs in sign between runs: for the victims it lies between −0.10 and +0.33 (3 runs up, 4 down) and for the bystanders between −0.06 and +0.10 (2 runs up, 3 down). The data therefore show no consistent rise in the retran</w:t>
      </w:r>
      <w:r>
        <w:t>smissions of the victims, but 7 runs, with few frames heard in the attack in some of them, are too few to rule out a small effect, and this column is reported as supplementary.</w:t>
      </w:r>
    </w:p>
    <w:p w14:paraId="39CBE80C" w14:textId="77777777" w:rsidR="0059634B" w:rsidRDefault="004933F5">
      <w:pPr>
        <w:spacing w:before="180" w:after="180"/>
      </w:pPr>
      <w:r>
        <w:t>Table 3.5 lists nine indicators that a wormhole was expected to leave in the physical, MAC and network layers. Table 6.16 gives each of them with what was measured in the 36 wormhole runs.</w:t>
      </w:r>
    </w:p>
    <w:p w14:paraId="5E91E37B" w14:textId="77777777" w:rsidR="0059634B" w:rsidRDefault="004933F5">
      <w:pPr>
        <w:keepNext/>
        <w:spacing w:before="180" w:after="180"/>
        <w:rPr>
          <w:b/>
          <w:bCs/>
        </w:rPr>
      </w:pPr>
      <w:bookmarkStart w:id="1303" w:name="_Toc9001238"/>
      <w:bookmarkEnd w:id="1303"/>
      <w:r>
        <w:rPr>
          <w:b/>
          <w:bCs/>
        </w:rPr>
        <w:t>Table 6.16 Predicted Indicators of the Wormhole (Table 3.5) and What Was Measured in the 36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080"/>
        <w:gridCol w:w="1743"/>
        <w:gridCol w:w="3822"/>
        <w:gridCol w:w="1661"/>
      </w:tblGrid>
      <w:tr w:rsidR="0059634B" w14:paraId="7DF06E77" w14:textId="77777777">
        <w:trPr>
          <w:cantSplit/>
          <w:trHeight w:val="525"/>
          <w:tblHeader/>
        </w:trPr>
        <w:tc>
          <w:tcPr>
            <w:tcW w:w="107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DD0DEB2" w14:textId="77777777" w:rsidR="0059634B" w:rsidRDefault="004933F5">
            <w:pPr>
              <w:keepNext/>
              <w:spacing w:before="40" w:after="40" w:line="240" w:lineRule="auto"/>
              <w:jc w:val="left"/>
              <w:rPr>
                <w:b/>
                <w:bCs/>
                <w:sz w:val="19"/>
                <w:szCs w:val="19"/>
              </w:rPr>
            </w:pPr>
            <w:r>
              <w:rPr>
                <w:b/>
                <w:bCs/>
                <w:sz w:val="19"/>
                <w:szCs w:val="19"/>
              </w:rPr>
              <w:t>Indicator</w:t>
            </w:r>
          </w:p>
        </w:tc>
        <w:tc>
          <w:tcPr>
            <w:tcW w:w="17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0FC138D" w14:textId="77777777" w:rsidR="0059634B" w:rsidRDefault="004933F5">
            <w:pPr>
              <w:keepNext/>
              <w:spacing w:before="40" w:after="40" w:line="240" w:lineRule="auto"/>
              <w:jc w:val="left"/>
              <w:rPr>
                <w:b/>
                <w:bCs/>
                <w:sz w:val="19"/>
                <w:szCs w:val="19"/>
              </w:rPr>
            </w:pPr>
            <w:r>
              <w:rPr>
                <w:b/>
                <w:bCs/>
                <w:sz w:val="19"/>
                <w:szCs w:val="19"/>
              </w:rPr>
              <w:t>Expected (Table 3.5)</w:t>
            </w:r>
          </w:p>
        </w:tc>
        <w:tc>
          <w:tcPr>
            <w:tcW w:w="38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86ED9B" w14:textId="77777777" w:rsidR="0059634B" w:rsidRDefault="004933F5">
            <w:pPr>
              <w:keepNext/>
              <w:spacing w:before="40" w:after="40" w:line="240" w:lineRule="auto"/>
              <w:jc w:val="left"/>
              <w:rPr>
                <w:b/>
                <w:bCs/>
                <w:sz w:val="19"/>
                <w:szCs w:val="19"/>
              </w:rPr>
            </w:pPr>
            <w:r>
              <w:rPr>
                <w:b/>
                <w:bCs/>
                <w:sz w:val="19"/>
                <w:szCs w:val="19"/>
              </w:rPr>
              <w:t>Measured</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055FDA6" w14:textId="77777777" w:rsidR="0059634B" w:rsidRDefault="004933F5">
            <w:pPr>
              <w:keepNext/>
              <w:spacing w:before="40" w:after="40" w:line="240" w:lineRule="auto"/>
              <w:jc w:val="left"/>
              <w:rPr>
                <w:b/>
                <w:bCs/>
                <w:sz w:val="19"/>
                <w:szCs w:val="19"/>
              </w:rPr>
            </w:pPr>
            <w:r>
              <w:rPr>
                <w:b/>
                <w:bCs/>
                <w:sz w:val="19"/>
                <w:szCs w:val="19"/>
              </w:rPr>
              <w:t>Observed</w:t>
            </w:r>
          </w:p>
        </w:tc>
      </w:tr>
      <w:tr w:rsidR="0059634B" w14:paraId="20D4A5FC"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CACF09" w14:textId="77777777" w:rsidR="0059634B" w:rsidRDefault="004933F5">
            <w:pPr>
              <w:spacing w:before="40" w:after="40" w:line="240" w:lineRule="auto"/>
              <w:jc w:val="left"/>
              <w:rPr>
                <w:b/>
                <w:bCs/>
                <w:sz w:val="19"/>
                <w:szCs w:val="19"/>
              </w:rPr>
            </w:pPr>
            <w:r>
              <w:rPr>
                <w:b/>
                <w:bCs/>
                <w:sz w:val="19"/>
                <w:szCs w:val="19"/>
              </w:rPr>
              <w:t>Hop count consistency</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7E753B3F" w14:textId="77777777" w:rsidR="0059634B" w:rsidRDefault="004933F5">
            <w:pPr>
              <w:spacing w:before="40" w:after="40" w:line="240" w:lineRule="auto"/>
              <w:jc w:val="left"/>
              <w:rPr>
                <w:sz w:val="19"/>
                <w:szCs w:val="19"/>
              </w:rPr>
            </w:pPr>
            <w:r>
              <w:rPr>
                <w:sz w:val="19"/>
                <w:szCs w:val="19"/>
              </w:rPr>
              <w:t>Nodes report unexpectedly low hop counts given physical placement</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726EDBD1" w14:textId="77777777" w:rsidR="0059634B" w:rsidRDefault="004933F5">
            <w:pPr>
              <w:spacing w:before="40" w:after="40" w:line="240" w:lineRule="auto"/>
              <w:jc w:val="left"/>
              <w:rPr>
                <w:sz w:val="19"/>
                <w:szCs w:val="19"/>
              </w:rPr>
            </w:pPr>
            <w:r>
              <w:rPr>
                <w:sz w:val="19"/>
                <w:szCs w:val="19"/>
              </w:rPr>
              <w:t>The hop of A and of B is constant during the attack in 36 of 36 runs; windows with a hop change on any board: baseline 0, attack 0, cooldown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1F3CB8D" w14:textId="77777777" w:rsidR="0059634B" w:rsidRDefault="004933F5">
            <w:pPr>
              <w:spacing w:before="40" w:after="40" w:line="240" w:lineRule="auto"/>
              <w:jc w:val="left"/>
              <w:rPr>
                <w:sz w:val="19"/>
                <w:szCs w:val="19"/>
              </w:rPr>
            </w:pPr>
            <w:r>
              <w:rPr>
                <w:sz w:val="19"/>
                <w:szCs w:val="19"/>
              </w:rPr>
              <w:t>No</w:t>
            </w:r>
          </w:p>
        </w:tc>
      </w:tr>
      <w:tr w:rsidR="0059634B" w14:paraId="36C1EAE4"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F06C25" w14:textId="77777777" w:rsidR="0059634B" w:rsidRDefault="004933F5">
            <w:pPr>
              <w:spacing w:before="40" w:after="40" w:line="240" w:lineRule="auto"/>
              <w:jc w:val="left"/>
              <w:rPr>
                <w:b/>
                <w:bCs/>
                <w:sz w:val="19"/>
                <w:szCs w:val="19"/>
              </w:rPr>
            </w:pPr>
            <w:r>
              <w:rPr>
                <w:b/>
                <w:bCs/>
                <w:sz w:val="19"/>
                <w:szCs w:val="19"/>
              </w:rPr>
              <w:t>Parent-child validity</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A7198BD" w14:textId="77777777" w:rsidR="0059634B" w:rsidRDefault="004933F5">
            <w:pPr>
              <w:spacing w:before="40" w:after="40" w:line="240" w:lineRule="auto"/>
              <w:jc w:val="left"/>
              <w:rPr>
                <w:sz w:val="19"/>
                <w:szCs w:val="19"/>
              </w:rPr>
            </w:pPr>
            <w:r>
              <w:rPr>
                <w:sz w:val="19"/>
                <w:szCs w:val="19"/>
              </w:rPr>
              <w:t>Relationships violate physical constraints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52FD6792" w14:textId="77777777" w:rsidR="0059634B" w:rsidRDefault="004933F5">
            <w:pPr>
              <w:spacing w:before="40" w:after="40" w:line="240" w:lineRule="auto"/>
              <w:jc w:val="left"/>
              <w:rPr>
                <w:sz w:val="19"/>
                <w:szCs w:val="19"/>
              </w:rPr>
            </w:pPr>
            <w:r>
              <w:rPr>
                <w:sz w:val="19"/>
                <w:szCs w:val="19"/>
              </w:rPr>
              <w:t>Windows with a parent change on any board: baseline 0, attack 0, cooldown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E7B2EDE" w14:textId="77777777" w:rsidR="0059634B" w:rsidRDefault="004933F5">
            <w:pPr>
              <w:spacing w:before="40" w:after="40" w:line="240" w:lineRule="auto"/>
              <w:jc w:val="left"/>
              <w:rPr>
                <w:sz w:val="19"/>
                <w:szCs w:val="19"/>
              </w:rPr>
            </w:pPr>
            <w:r>
              <w:rPr>
                <w:sz w:val="19"/>
                <w:szCs w:val="19"/>
              </w:rPr>
              <w:t>No</w:t>
            </w:r>
          </w:p>
        </w:tc>
      </w:tr>
      <w:tr w:rsidR="0059634B" w14:paraId="203F9DC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5D0A6A" w14:textId="77777777" w:rsidR="0059634B" w:rsidRDefault="004933F5">
            <w:pPr>
              <w:spacing w:before="40" w:after="40" w:line="240" w:lineRule="auto"/>
              <w:jc w:val="left"/>
              <w:rPr>
                <w:b/>
                <w:bCs/>
                <w:sz w:val="19"/>
                <w:szCs w:val="19"/>
              </w:rPr>
            </w:pPr>
            <w:r>
              <w:rPr>
                <w:b/>
                <w:bCs/>
                <w:sz w:val="19"/>
                <w:szCs w:val="19"/>
              </w:rPr>
              <w:t>Routing table entries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34655954" w14:textId="77777777" w:rsidR="0059634B" w:rsidRDefault="004933F5">
            <w:pPr>
              <w:spacing w:before="40" w:after="40" w:line="240" w:lineRule="auto"/>
              <w:jc w:val="left"/>
              <w:rPr>
                <w:sz w:val="19"/>
                <w:szCs w:val="19"/>
              </w:rPr>
            </w:pPr>
            <w:r>
              <w:rPr>
                <w:sz w:val="19"/>
                <w:szCs w:val="19"/>
              </w:rPr>
              <w:t>Self-referential entries or impossible neighbour relationships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2F20B6AC" w14:textId="77777777" w:rsidR="0059634B" w:rsidRDefault="004933F5">
            <w:pPr>
              <w:spacing w:before="40" w:after="40" w:line="240" w:lineRule="auto"/>
              <w:jc w:val="left"/>
              <w:rPr>
                <w:sz w:val="19"/>
                <w:szCs w:val="19"/>
              </w:rPr>
            </w:pPr>
            <w:r>
              <w:rPr>
                <w:sz w:val="19"/>
                <w:szCs w:val="19"/>
              </w:rPr>
              <w:t>The routing table is not logged by the firmware, so it is not measured</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50C9F15" w14:textId="77777777" w:rsidR="0059634B" w:rsidRDefault="004933F5">
            <w:pPr>
              <w:spacing w:before="40" w:after="40" w:line="240" w:lineRule="auto"/>
              <w:jc w:val="left"/>
              <w:rPr>
                <w:sz w:val="19"/>
                <w:szCs w:val="19"/>
              </w:rPr>
            </w:pPr>
            <w:r>
              <w:rPr>
                <w:sz w:val="19"/>
                <w:szCs w:val="19"/>
              </w:rPr>
              <w:t>Not measured</w:t>
            </w:r>
          </w:p>
        </w:tc>
      </w:tr>
      <w:tr w:rsidR="0059634B" w14:paraId="1D070DF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93C6A3" w14:textId="77777777" w:rsidR="0059634B" w:rsidRDefault="004933F5">
            <w:pPr>
              <w:spacing w:before="40" w:after="40" w:line="240" w:lineRule="auto"/>
              <w:jc w:val="left"/>
              <w:rPr>
                <w:b/>
                <w:bCs/>
                <w:sz w:val="19"/>
                <w:szCs w:val="19"/>
              </w:rPr>
            </w:pPr>
            <w:r>
              <w:rPr>
                <w:b/>
                <w:bCs/>
                <w:sz w:val="19"/>
                <w:szCs w:val="19"/>
              </w:rPr>
              <w:t>RSSI-hop correlation</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173826AC" w14:textId="77777777" w:rsidR="0059634B" w:rsidRDefault="004933F5">
            <w:pPr>
              <w:spacing w:before="40" w:after="40" w:line="240" w:lineRule="auto"/>
              <w:jc w:val="left"/>
              <w:rPr>
                <w:sz w:val="19"/>
                <w:szCs w:val="19"/>
              </w:rPr>
            </w:pPr>
            <w:r>
              <w:rPr>
                <w:sz w:val="19"/>
                <w:szCs w:val="19"/>
              </w:rPr>
              <w:t>High RSSI observed from physically distant nodes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60304496" w14:textId="77777777" w:rsidR="0059634B" w:rsidRDefault="004933F5">
            <w:pPr>
              <w:spacing w:before="40" w:after="40" w:line="240" w:lineRule="auto"/>
              <w:jc w:val="left"/>
              <w:rPr>
                <w:sz w:val="19"/>
                <w:szCs w:val="19"/>
              </w:rPr>
            </w:pPr>
            <w:r>
              <w:rPr>
                <w:sz w:val="19"/>
                <w:szCs w:val="19"/>
              </w:rPr>
              <w:t>RSSI_Hop_Diff mean baseline → attack: A 2.79 → 2.76 dB (share of windows above 10 dB: 10.6% → 9.2%); B 5.41 → 5.68 dB (share of windows above 10 dB: 25.5% → 25.2%)</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6C41FDC" w14:textId="77777777" w:rsidR="0059634B" w:rsidRDefault="004933F5">
            <w:pPr>
              <w:spacing w:before="40" w:after="40" w:line="240" w:lineRule="auto"/>
              <w:jc w:val="left"/>
              <w:rPr>
                <w:sz w:val="19"/>
                <w:szCs w:val="19"/>
              </w:rPr>
            </w:pPr>
            <w:r>
              <w:rPr>
                <w:sz w:val="19"/>
                <w:szCs w:val="19"/>
              </w:rPr>
              <w:t>No</w:t>
            </w:r>
          </w:p>
        </w:tc>
      </w:tr>
      <w:tr w:rsidR="0059634B" w14:paraId="535C78E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AEBA48" w14:textId="77777777" w:rsidR="0059634B" w:rsidRDefault="004933F5">
            <w:pPr>
              <w:spacing w:before="40" w:after="40" w:line="240" w:lineRule="auto"/>
              <w:jc w:val="left"/>
              <w:rPr>
                <w:b/>
                <w:bCs/>
                <w:sz w:val="19"/>
                <w:szCs w:val="19"/>
              </w:rPr>
            </w:pPr>
            <w:r>
              <w:rPr>
                <w:b/>
                <w:bCs/>
                <w:sz w:val="19"/>
                <w:szCs w:val="19"/>
              </w:rPr>
              <w:t>RSSI variance</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742D2CED" w14:textId="77777777" w:rsidR="0059634B" w:rsidRDefault="004933F5">
            <w:pPr>
              <w:spacing w:before="40" w:after="40" w:line="240" w:lineRule="auto"/>
              <w:jc w:val="left"/>
              <w:rPr>
                <w:sz w:val="19"/>
                <w:szCs w:val="19"/>
              </w:rPr>
            </w:pPr>
            <w:r>
              <w:rPr>
                <w:sz w:val="19"/>
                <w:szCs w:val="19"/>
              </w:rPr>
              <w:t>Abnormally high RSSI values inconsistent with the expected path loss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042178F6" w14:textId="77777777" w:rsidR="0059634B" w:rsidRDefault="004933F5">
            <w:pPr>
              <w:spacing w:before="40" w:after="40" w:line="240" w:lineRule="auto"/>
              <w:jc w:val="left"/>
              <w:rPr>
                <w:sz w:val="19"/>
                <w:szCs w:val="19"/>
              </w:rPr>
            </w:pPr>
            <w:r>
              <w:rPr>
                <w:sz w:val="19"/>
                <w:szCs w:val="19"/>
              </w:rPr>
              <w:t>RSSI_var mean baseline → attack: A 0.390 → 0.343 dBm² (d = −0.03); B 0.366 → 0.278 dBm² (d = −0.07)</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32A2865" w14:textId="77777777" w:rsidR="0059634B" w:rsidRDefault="004933F5">
            <w:pPr>
              <w:spacing w:before="40" w:after="40" w:line="240" w:lineRule="auto"/>
              <w:jc w:val="left"/>
              <w:rPr>
                <w:sz w:val="19"/>
                <w:szCs w:val="19"/>
              </w:rPr>
            </w:pPr>
            <w:r>
              <w:rPr>
                <w:sz w:val="19"/>
                <w:szCs w:val="19"/>
              </w:rPr>
              <w:t>No</w:t>
            </w:r>
          </w:p>
        </w:tc>
      </w:tr>
      <w:tr w:rsidR="0059634B" w14:paraId="41DC046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979B20" w14:textId="77777777" w:rsidR="0059634B" w:rsidRDefault="004933F5">
            <w:pPr>
              <w:spacing w:before="40" w:after="40" w:line="240" w:lineRule="auto"/>
              <w:jc w:val="left"/>
              <w:rPr>
                <w:b/>
                <w:bCs/>
                <w:sz w:val="19"/>
                <w:szCs w:val="19"/>
              </w:rPr>
            </w:pPr>
            <w:r>
              <w:rPr>
                <w:b/>
                <w:bCs/>
                <w:sz w:val="19"/>
                <w:szCs w:val="19"/>
              </w:rPr>
              <w:t>Frame arrival pattern</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C26E69A" w14:textId="77777777" w:rsidR="0059634B" w:rsidRDefault="004933F5">
            <w:pPr>
              <w:spacing w:before="40" w:after="40" w:line="240" w:lineRule="auto"/>
              <w:jc w:val="left"/>
              <w:rPr>
                <w:sz w:val="19"/>
                <w:szCs w:val="19"/>
              </w:rPr>
            </w:pPr>
            <w:r>
              <w:rPr>
                <w:sz w:val="19"/>
                <w:szCs w:val="19"/>
              </w:rPr>
              <w:t>Duplicates or out-of-order frames due to tunnelling</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5B6982D4" w14:textId="77777777" w:rsidR="0059634B" w:rsidRDefault="004933F5">
            <w:pPr>
              <w:spacing w:before="40" w:after="40" w:line="240" w:lineRule="auto"/>
              <w:jc w:val="left"/>
              <w:rPr>
                <w:sz w:val="19"/>
                <w:szCs w:val="19"/>
              </w:rPr>
            </w:pPr>
            <w:r>
              <w:rPr>
                <w:sz w:val="19"/>
                <w:szCs w:val="19"/>
              </w:rPr>
              <w:t>Probes of B reaching the root twice: baseline 0 of 20,717, attack 12,448 of 12,465 (99.86%); out-of-order arrivals of B in the attack 232 of 24,913 (0.93%); other boards: 0 probes twice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9CCD388" w14:textId="77777777" w:rsidR="0059634B" w:rsidRDefault="004933F5">
            <w:pPr>
              <w:spacing w:before="40" w:after="40" w:line="240" w:lineRule="auto"/>
              <w:jc w:val="left"/>
              <w:rPr>
                <w:sz w:val="19"/>
                <w:szCs w:val="19"/>
              </w:rPr>
            </w:pPr>
            <w:r>
              <w:rPr>
                <w:sz w:val="19"/>
                <w:szCs w:val="19"/>
              </w:rPr>
              <w:t>Yes for duplicates; out-of-order arrivals are rare</w:t>
            </w:r>
          </w:p>
        </w:tc>
      </w:tr>
      <w:tr w:rsidR="0059634B" w14:paraId="12ACB20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A221AA" w14:textId="77777777" w:rsidR="0059634B" w:rsidRDefault="004933F5">
            <w:pPr>
              <w:spacing w:before="40" w:after="40" w:line="240" w:lineRule="auto"/>
              <w:jc w:val="left"/>
              <w:rPr>
                <w:b/>
                <w:bCs/>
                <w:sz w:val="19"/>
                <w:szCs w:val="19"/>
              </w:rPr>
            </w:pPr>
            <w:r>
              <w:rPr>
                <w:b/>
                <w:bCs/>
                <w:sz w:val="19"/>
                <w:szCs w:val="19"/>
              </w:rPr>
              <w:lastRenderedPageBreak/>
              <w:t>Retransmission count</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6F2315A" w14:textId="77777777" w:rsidR="0059634B" w:rsidRDefault="004933F5">
            <w:pPr>
              <w:spacing w:before="40" w:after="40" w:line="240" w:lineRule="auto"/>
              <w:jc w:val="left"/>
              <w:rPr>
                <w:sz w:val="19"/>
                <w:szCs w:val="19"/>
              </w:rPr>
            </w:pPr>
            <w:r>
              <w:rPr>
                <w:sz w:val="19"/>
                <w:szCs w:val="19"/>
              </w:rPr>
              <w:t>May increase near tunnel endpoints due to timing issues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245C252F" w14:textId="77777777" w:rsidR="0059634B" w:rsidRDefault="004933F5">
            <w:pPr>
              <w:spacing w:before="40" w:after="40" w:line="240" w:lineRule="auto"/>
              <w:jc w:val="left"/>
              <w:rPr>
                <w:sz w:val="19"/>
                <w:szCs w:val="19"/>
              </w:rPr>
            </w:pPr>
            <w:r>
              <w:rPr>
                <w:sz w:val="19"/>
                <w:szCs w:val="19"/>
              </w:rPr>
              <w:t>The RetryRate of B is 0.50 in the attack and 0.00 in the baseline, but on B the retry counter holds the frames sent through the tunnel (D-15), so it is not a retransmission count; MacRetryRate has no values in the wormhole runs; the RetryRate of the other boards is 0.000 in every phase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E0B4D98" w14:textId="77777777" w:rsidR="0059634B" w:rsidRDefault="004933F5">
            <w:pPr>
              <w:spacing w:before="40" w:after="40" w:line="240" w:lineRule="auto"/>
              <w:jc w:val="left"/>
              <w:rPr>
                <w:sz w:val="19"/>
                <w:szCs w:val="19"/>
              </w:rPr>
            </w:pPr>
            <w:r>
              <w:rPr>
                <w:sz w:val="19"/>
                <w:szCs w:val="19"/>
              </w:rPr>
              <w:t>Not measurable on the ends; none on the children</w:t>
            </w:r>
          </w:p>
        </w:tc>
      </w:tr>
      <w:tr w:rsidR="0059634B" w14:paraId="73F01DC8"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36D9D1" w14:textId="77777777" w:rsidR="0059634B" w:rsidRDefault="004933F5">
            <w:pPr>
              <w:spacing w:before="40" w:after="40" w:line="240" w:lineRule="auto"/>
              <w:jc w:val="left"/>
              <w:rPr>
                <w:b/>
                <w:bCs/>
                <w:sz w:val="19"/>
                <w:szCs w:val="19"/>
              </w:rPr>
            </w:pPr>
            <w:r>
              <w:rPr>
                <w:b/>
                <w:bCs/>
                <w:sz w:val="19"/>
                <w:szCs w:val="19"/>
              </w:rPr>
              <w:t>Duplicate arrivals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014ED28A" w14:textId="77777777" w:rsidR="0059634B" w:rsidRDefault="004933F5">
            <w:pPr>
              <w:spacing w:before="40" w:after="40" w:line="240" w:lineRule="auto"/>
              <w:jc w:val="left"/>
              <w:rPr>
                <w:sz w:val="19"/>
                <w:szCs w:val="19"/>
              </w:rPr>
            </w:pPr>
            <w:r>
              <w:rPr>
                <w:sz w:val="19"/>
                <w:szCs w:val="19"/>
              </w:rPr>
              <w:t>The same probe reaches the root twice</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47EFA0AB" w14:textId="77777777" w:rsidR="0059634B" w:rsidRDefault="004933F5">
            <w:pPr>
              <w:spacing w:before="40" w:after="40" w:line="240" w:lineRule="auto"/>
              <w:jc w:val="left"/>
              <w:rPr>
                <w:sz w:val="19"/>
                <w:szCs w:val="19"/>
              </w:rPr>
            </w:pPr>
            <w:r>
              <w:rPr>
                <w:sz w:val="19"/>
                <w:szCs w:val="19"/>
              </w:rPr>
              <w:t>B windows with a duplicate: 6,468 of 6,469 attack windows (100.0%) and 0 baseline windows</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EF3A43A" w14:textId="77777777" w:rsidR="0059634B" w:rsidRDefault="004933F5">
            <w:pPr>
              <w:spacing w:before="40" w:after="40" w:line="240" w:lineRule="auto"/>
              <w:jc w:val="left"/>
              <w:rPr>
                <w:sz w:val="19"/>
                <w:szCs w:val="19"/>
              </w:rPr>
            </w:pPr>
            <w:r>
              <w:rPr>
                <w:sz w:val="19"/>
                <w:szCs w:val="19"/>
              </w:rPr>
              <w:t>Yes</w:t>
            </w:r>
          </w:p>
        </w:tc>
      </w:tr>
      <w:tr w:rsidR="0059634B" w14:paraId="7A08135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B38441" w14:textId="77777777" w:rsidR="0059634B" w:rsidRDefault="004933F5">
            <w:pPr>
              <w:spacing w:before="40" w:after="40" w:line="240" w:lineRule="auto"/>
              <w:jc w:val="left"/>
              <w:rPr>
                <w:b/>
                <w:bCs/>
                <w:sz w:val="19"/>
                <w:szCs w:val="19"/>
              </w:rPr>
            </w:pPr>
            <w:r>
              <w:rPr>
                <w:b/>
                <w:bCs/>
                <w:sz w:val="19"/>
                <w:szCs w:val="19"/>
              </w:rPr>
              <w:t>Latency mismatch</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AE5A288" w14:textId="77777777" w:rsidR="0059634B" w:rsidRDefault="004933F5">
            <w:pPr>
              <w:spacing w:before="40" w:after="40" w:line="240" w:lineRule="auto"/>
              <w:jc w:val="left"/>
              <w:rPr>
                <w:sz w:val="19"/>
                <w:szCs w:val="19"/>
              </w:rPr>
            </w:pPr>
            <w:r>
              <w:rPr>
                <w:sz w:val="19"/>
                <w:szCs w:val="19"/>
              </w:rPr>
              <w:t>The two arrivals of one probe differ in latency</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66990AFA" w14:textId="77777777" w:rsidR="0059634B" w:rsidRDefault="004933F5">
            <w:pPr>
              <w:spacing w:before="40" w:after="40" w:line="240" w:lineRule="auto"/>
              <w:jc w:val="left"/>
              <w:rPr>
                <w:sz w:val="19"/>
                <w:szCs w:val="19"/>
              </w:rPr>
            </w:pPr>
            <w:r>
              <w:rPr>
                <w:sz w:val="19"/>
                <w:szCs w:val="19"/>
              </w:rPr>
              <w:t>Spread between the two copies: median 3.9 ms, 90th percentile 12.1 ms, 99th percentile 417 ms over 6,468 windows; Spearman rho with hops skipped (run medians) = 0.25</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8471547" w14:textId="77777777" w:rsidR="0059634B" w:rsidRDefault="004933F5">
            <w:pPr>
              <w:spacing w:before="40" w:after="40" w:line="240" w:lineRule="auto"/>
              <w:jc w:val="left"/>
              <w:rPr>
                <w:sz w:val="19"/>
                <w:szCs w:val="19"/>
              </w:rPr>
            </w:pPr>
            <w:r>
              <w:rPr>
                <w:sz w:val="19"/>
                <w:szCs w:val="19"/>
              </w:rPr>
              <w:t>Yes</w:t>
            </w:r>
          </w:p>
        </w:tc>
      </w:tr>
    </w:tbl>
    <w:p w14:paraId="22D9F20E" w14:textId="77777777" w:rsidR="0059634B" w:rsidRDefault="004933F5">
      <w:r>
        <w:t xml:space="preserve"> </w:t>
      </w:r>
    </w:p>
    <w:p w14:paraId="1E27BEA8" w14:textId="77777777" w:rsidR="0059634B" w:rsidRDefault="004933F5">
      <w:pPr>
        <w:keepNext/>
        <w:spacing w:before="60" w:after="220" w:line="240" w:lineRule="auto"/>
        <w:ind w:left="720"/>
        <w:rPr>
          <w:b/>
          <w:bCs/>
          <w:sz w:val="18"/>
          <w:szCs w:val="18"/>
        </w:rPr>
      </w:pPr>
      <w:r>
        <w:rPr>
          <w:b/>
          <w:bCs/>
          <w:sz w:val="18"/>
          <w:szCs w:val="18"/>
        </w:rPr>
        <w:t>Legend:</w:t>
      </w:r>
    </w:p>
    <w:p w14:paraId="75C9F604" w14:textId="77777777" w:rsidR="0059634B" w:rsidRDefault="004933F5">
      <w:pPr>
        <w:numPr>
          <w:ilvl w:val="0"/>
          <w:numId w:val="15"/>
        </w:numPr>
        <w:spacing w:before="60" w:line="240" w:lineRule="auto"/>
        <w:rPr>
          <w:sz w:val="18"/>
          <w:szCs w:val="18"/>
        </w:rPr>
      </w:pPr>
      <w:r>
        <w:rPr>
          <w:sz w:val="18"/>
          <w:szCs w:val="18"/>
        </w:rPr>
        <w:t>Indicator and expected value are those of Table 3.5, which is kept as it was written at proposal time, before any capture.</w:t>
      </w:r>
    </w:p>
    <w:p w14:paraId="5FEFE020" w14:textId="77777777" w:rsidR="0059634B" w:rsidRDefault="004933F5">
      <w:pPr>
        <w:numPr>
          <w:ilvl w:val="0"/>
          <w:numId w:val="15"/>
        </w:numPr>
        <w:spacing w:line="240" w:lineRule="auto"/>
        <w:rPr>
          <w:sz w:val="18"/>
          <w:szCs w:val="18"/>
        </w:rPr>
      </w:pPr>
      <w:r>
        <w:rPr>
          <w:sz w:val="18"/>
          <w:szCs w:val="18"/>
        </w:rPr>
        <w:t>A and B = the exit end and the entry end of the tunnel; the other boards are the 5 non-attacker nodes of each run.</w:t>
      </w:r>
    </w:p>
    <w:p w14:paraId="10762264" w14:textId="77777777" w:rsidR="0059634B" w:rsidRDefault="004933F5">
      <w:pPr>
        <w:numPr>
          <w:ilvl w:val="0"/>
          <w:numId w:val="15"/>
        </w:numPr>
        <w:spacing w:line="240" w:lineRule="auto"/>
        <w:rPr>
          <w:sz w:val="18"/>
          <w:szCs w:val="18"/>
        </w:rPr>
      </w:pPr>
      <w:r>
        <w:rPr>
          <w:sz w:val="18"/>
          <w:szCs w:val="18"/>
        </w:rPr>
        <w:t>RSSI_Hop_Diff = the observed RSSI minus the baseline median RSSI at the node’s layer (dB); RSSI_var = the variance of the RSSI samples in the window (dBm²); d = Cohen’s d, the shift of the mean in units of the spread (Section 6.3.2).</w:t>
      </w:r>
    </w:p>
    <w:p w14:paraId="1F1205FC" w14:textId="77777777" w:rsidR="0059634B" w:rsidRDefault="004933F5">
      <w:pPr>
        <w:numPr>
          <w:ilvl w:val="0"/>
          <w:numId w:val="15"/>
        </w:numPr>
        <w:spacing w:line="240" w:lineRule="auto"/>
        <w:rPr>
          <w:sz w:val="18"/>
          <w:szCs w:val="18"/>
        </w:rPr>
      </w:pPr>
      <w:r>
        <w:rPr>
          <w:sz w:val="18"/>
          <w:szCs w:val="18"/>
        </w:rPr>
        <w:t>Baseline → attack = the mean in the baseline phase and in the attack phase.</w:t>
      </w:r>
    </w:p>
    <w:p w14:paraId="117C5C1B" w14:textId="77777777" w:rsidR="0059634B" w:rsidRDefault="004933F5">
      <w:pPr>
        <w:numPr>
          <w:ilvl w:val="0"/>
          <w:numId w:val="15"/>
        </w:numPr>
        <w:spacing w:line="240" w:lineRule="auto"/>
        <w:rPr>
          <w:sz w:val="18"/>
          <w:szCs w:val="18"/>
        </w:rPr>
      </w:pPr>
      <w:r>
        <w:rPr>
          <w:sz w:val="18"/>
          <w:szCs w:val="18"/>
        </w:rPr>
        <w:t>Not measured = the quantity is not recorded by the boards.</w:t>
      </w:r>
    </w:p>
    <w:p w14:paraId="6AE63D31" w14:textId="77777777" w:rsidR="0059634B" w:rsidRDefault="004933F5">
      <w:pPr>
        <w:numPr>
          <w:ilvl w:val="0"/>
          <w:numId w:val="15"/>
        </w:numPr>
        <w:spacing w:line="240" w:lineRule="auto"/>
        <w:rPr>
          <w:sz w:val="18"/>
          <w:szCs w:val="18"/>
        </w:rPr>
      </w:pPr>
      <w:r>
        <w:rPr>
          <w:sz w:val="18"/>
          <w:szCs w:val="18"/>
        </w:rPr>
        <w:t>The routing table is not logged by the firmware.</w:t>
      </w:r>
    </w:p>
    <w:p w14:paraId="1DC66249" w14:textId="77777777" w:rsidR="0059634B" w:rsidRDefault="004933F5">
      <w:pPr>
        <w:numPr>
          <w:ilvl w:val="0"/>
          <w:numId w:val="15"/>
        </w:numPr>
        <w:spacing w:line="240" w:lineRule="auto"/>
        <w:rPr>
          <w:sz w:val="18"/>
          <w:szCs w:val="18"/>
        </w:rPr>
      </w:pPr>
      <w:r>
        <w:rPr>
          <w:sz w:val="18"/>
          <w:szCs w:val="18"/>
        </w:rPr>
        <w:t>Out-of-order arrival = a probe that reaches the root after a probe with a higher sequence number from the same board.</w:t>
      </w:r>
    </w:p>
    <w:p w14:paraId="5EB54A22" w14:textId="77777777" w:rsidR="0059634B" w:rsidRDefault="004933F5">
      <w:pPr>
        <w:numPr>
          <w:ilvl w:val="0"/>
          <w:numId w:val="15"/>
        </w:numPr>
        <w:spacing w:after="220" w:line="240" w:lineRule="auto"/>
        <w:rPr>
          <w:sz w:val="18"/>
          <w:szCs w:val="18"/>
        </w:rPr>
      </w:pPr>
      <w:r>
        <w:rPr>
          <w:sz w:val="18"/>
          <w:szCs w:val="18"/>
        </w:rPr>
        <w:t>MacRetryRate = the 802.11 retry rate seen by a sniffer (Section 6.2.4); the sniffer captured none of the wormhole runs.</w:t>
      </w:r>
    </w:p>
    <w:p w14:paraId="6BE9DC5B" w14:textId="77777777" w:rsidR="0059634B" w:rsidRDefault="004933F5">
      <w:pPr>
        <w:spacing w:before="180" w:after="180"/>
      </w:pPr>
      <w:r>
        <w:t>Three of the nine indicators are observed: the duplicate arrivals, the frame arrival pattern (duplicates, while out-of-order arrivals are rare) and the latency mismatch between the two copies. All three are properties of the traffic that the tunnel creates directly. Four indicators of the physical and network layers are not observed: the hop count, the validity of parent and child links, the relation between signal strength and hop, and the signal variance. The hop and the parent of every board stay the sam</w:t>
      </w:r>
      <w:r>
        <w:t>e in every phase of all 36 runs, and the RSSI features of the two ends and of the other five boards do not shift (|d| of at most 0.07 for the ends). The routing table is not logged, so that row is not measured, and the retransmission row cannot be tested on the two ends, because the retry counter of the entry end holds the frames sent through the tunnel, while on the other boards it is 0 in every phase. This is the pattern that an application-layer tunnel implies. The mesh does not see the tunnel, so its ro</w:t>
      </w:r>
      <w:r>
        <w:t>uting and its radio links are left as they were, and only the data plane carries the signature (D-20, Section 6.5.3). Table 3.5 is kept as it was written at proposal time.</w:t>
      </w:r>
    </w:p>
    <w:p w14:paraId="05B77F61" w14:textId="77777777" w:rsidR="0059634B" w:rsidRDefault="004933F5">
      <w:pPr>
        <w:pStyle w:val="Heading3"/>
        <w:spacing w:before="240"/>
      </w:pPr>
      <w:bookmarkStart w:id="1304" w:name="_Toc9001150"/>
      <w:bookmarkEnd w:id="1304"/>
      <w:r>
        <w:lastRenderedPageBreak/>
        <w:t>6.2.5.</w:t>
      </w:r>
      <w:r>
        <w:tab/>
        <w:t>Cells That Could Not Be Fully Tested</w:t>
      </w:r>
    </w:p>
    <w:p w14:paraId="6B9E6A80" w14:textId="77777777" w:rsidR="0059634B" w:rsidRDefault="004933F5">
      <w:pPr>
        <w:spacing w:before="180" w:after="180"/>
      </w:pPr>
      <w:r>
        <w:t>Some blackhole cells could be tested in part only. Partial mesh at Yuchengco with stationary traffic could not be tested on PDR, because its baseline is unstable, and it is confirmed on the attacker’s forwarding ratio. In the run tree at G402 with highload, board B768 has no data; the run log of the root places it as a bystander, and the run is rated minor gaps. Four runs have no attack-phase values of the NeighbourForwardingRatio (Table 6.9), so that support check was not run for them. In the run linear at</w:t>
      </w:r>
      <w:r>
        <w:t xml:space="preserve"> G402 with burst the scenario was not applied in the attack phase (board 0C80 sent about 297 probes outside it), and it is rated minor gaps (D-34), so the burst effect is not present in that attack phase. Three further runs carry a minor gap because one board has too few windows in a phase (Table 6.6). None of these gaps changes a verdict.</w:t>
      </w:r>
    </w:p>
    <w:p w14:paraId="3768AE88" w14:textId="77777777" w:rsidR="0059634B" w:rsidRDefault="004933F5">
      <w:pPr>
        <w:spacing w:before="180" w:after="180"/>
      </w:pPr>
      <w:r>
        <w:t>All 36 wormhole cells passed the three checks, and none carries a gap. Two limits remain. The routing table and the retransmissions of the two ends cannot be measured (Section 6.2.4). In the run partial mesh at Yuchengco with highload the entry end and one non-attacker node sent about one probe per second where the scenario asks for four, so the highload effect is missing on these two boards, although the scenario check of the verifier passes on the rate of the other boards. The nine partial-mesh runs of ea</w:t>
      </w:r>
      <w:r>
        <w:t>ch attack are plain trees, so the partial-mesh cells test a branched tree with a limit of two children and not a mesh with alternative parents (Section 6.5.4).</w:t>
      </w:r>
    </w:p>
    <w:p w14:paraId="45FC5EF6" w14:textId="77777777" w:rsidR="0059634B" w:rsidRDefault="004933F5">
      <w:pPr>
        <w:pStyle w:val="Heading3"/>
        <w:spacing w:before="240"/>
      </w:pPr>
      <w:bookmarkStart w:id="1305" w:name="_Toc9001151"/>
      <w:bookmarkEnd w:id="1305"/>
      <w:r>
        <w:t>6.2.6.</w:t>
      </w:r>
      <w:r>
        <w:tab/>
        <w:t>Benign Runs: No Attack Signature</w:t>
      </w:r>
    </w:p>
    <w:p w14:paraId="7DD3EF1C" w14:textId="77777777" w:rsidR="0059634B" w:rsidRDefault="004933F5">
      <w:pPr>
        <w:spacing w:before="180" w:after="180"/>
      </w:pPr>
      <w:r>
        <w:t>A benign run is the normal reference, so it has to be shown normal with the same tests that the attack runs are held to, pointed the other way. The verifier applies the 3-sigma test of both attack signatures, with the later phase of the run (the cooldown, where an attack would have run) against the baseline, and no signature may pass. It also checks that delivery is healthy in both phases, that every relay forwards at least 90% of what it receives, that every board has windows for at least 95% of each phase</w:t>
      </w:r>
      <w:r>
        <w:t xml:space="preserve">, and that the scenario was applied. All 8 benign runs are rated BENIGN CONFIRMED with the grade strong, which means that no signature passed and nothing is to be noted (Table 6.17). Of the 21 signature checks that could be evaluated, none passed, and the 43 checks that need a tunnel or an attacker had no data, as expected. Delivery is healthy: the mean PDR of each run is between 0.9994 and 1.0000 in both phases, and 4 of the </w:t>
      </w:r>
      <w:r>
        <w:lastRenderedPageBreak/>
        <w:t>54 child boards ever had a window below 1, all of them in linear at G402 with high</w:t>
      </w:r>
      <w:r>
        <w:t>load (lowest window 0.75).</w:t>
      </w:r>
    </w:p>
    <w:p w14:paraId="46890D04" w14:textId="77777777" w:rsidR="0059634B" w:rsidRDefault="004933F5">
      <w:pPr>
        <w:keepNext/>
        <w:spacing w:before="180" w:after="180"/>
        <w:rPr>
          <w:b/>
          <w:bCs/>
        </w:rPr>
      </w:pPr>
      <w:bookmarkStart w:id="1306" w:name="_Toc9001239"/>
      <w:bookmarkEnd w:id="1306"/>
      <w:r>
        <w:rPr>
          <w:b/>
          <w:bCs/>
        </w:rPr>
        <w:t>Table 6.17 Verifier Result for the 8 Benign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97"/>
        <w:gridCol w:w="1080"/>
        <w:gridCol w:w="913"/>
        <w:gridCol w:w="830"/>
        <w:gridCol w:w="830"/>
        <w:gridCol w:w="830"/>
        <w:gridCol w:w="1246"/>
        <w:gridCol w:w="1580"/>
      </w:tblGrid>
      <w:tr w:rsidR="0059634B" w14:paraId="0C890D0C" w14:textId="77777777">
        <w:trPr>
          <w:cantSplit/>
          <w:trHeight w:val="525"/>
          <w:tblHeader/>
        </w:trPr>
        <w:tc>
          <w:tcPr>
            <w:tcW w:w="99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2C5386F" w14:textId="77777777" w:rsidR="0059634B" w:rsidRDefault="004933F5">
            <w:pPr>
              <w:keepNext/>
              <w:spacing w:before="40" w:after="40" w:line="240" w:lineRule="auto"/>
              <w:jc w:val="left"/>
              <w:rPr>
                <w:b/>
                <w:bCs/>
                <w:sz w:val="19"/>
                <w:szCs w:val="19"/>
              </w:rPr>
            </w:pPr>
            <w:r>
              <w:rPr>
                <w:b/>
                <w:bCs/>
                <w:sz w:val="19"/>
                <w:szCs w:val="19"/>
              </w:rPr>
              <w:t>Topology</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12B5F8" w14:textId="77777777" w:rsidR="0059634B" w:rsidRDefault="004933F5">
            <w:pPr>
              <w:keepNext/>
              <w:spacing w:before="40" w:after="40" w:line="240" w:lineRule="auto"/>
              <w:jc w:val="left"/>
              <w:rPr>
                <w:b/>
                <w:bCs/>
                <w:sz w:val="19"/>
                <w:szCs w:val="19"/>
              </w:rPr>
            </w:pPr>
            <w:r>
              <w:rPr>
                <w:b/>
                <w:bCs/>
                <w:sz w:val="19"/>
                <w:szCs w:val="19"/>
              </w:rPr>
              <w:t>Site</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FDBB50C" w14:textId="77777777" w:rsidR="0059634B" w:rsidRDefault="004933F5">
            <w:pPr>
              <w:keepNext/>
              <w:spacing w:before="40" w:after="40" w:line="240" w:lineRule="auto"/>
              <w:jc w:val="left"/>
              <w:rPr>
                <w:b/>
                <w:bCs/>
                <w:sz w:val="19"/>
                <w:szCs w:val="19"/>
              </w:rPr>
            </w:pPr>
            <w:r>
              <w:rPr>
                <w:b/>
                <w:bCs/>
                <w:sz w:val="19"/>
                <w:szCs w:val="19"/>
              </w:rPr>
              <w:t>Scenario</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BD71E9" w14:textId="77777777" w:rsidR="0059634B" w:rsidRDefault="004933F5">
            <w:pPr>
              <w:keepNext/>
              <w:spacing w:before="40" w:after="40" w:line="240" w:lineRule="auto"/>
              <w:jc w:val="center"/>
              <w:rPr>
                <w:b/>
                <w:bCs/>
                <w:sz w:val="19"/>
                <w:szCs w:val="19"/>
              </w:rPr>
            </w:pPr>
            <w:r>
              <w:rPr>
                <w:b/>
                <w:bCs/>
                <w:sz w:val="19"/>
                <w:szCs w:val="19"/>
              </w:rPr>
              <w:t>PDR in the baseline</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C7EEDB" w14:textId="77777777" w:rsidR="0059634B" w:rsidRDefault="004933F5">
            <w:pPr>
              <w:keepNext/>
              <w:spacing w:before="40" w:after="40" w:line="240" w:lineRule="auto"/>
              <w:jc w:val="center"/>
              <w:rPr>
                <w:b/>
                <w:bCs/>
                <w:sz w:val="19"/>
                <w:szCs w:val="19"/>
              </w:rPr>
            </w:pPr>
            <w:r>
              <w:rPr>
                <w:b/>
                <w:bCs/>
                <w:sz w:val="19"/>
                <w:szCs w:val="19"/>
              </w:rPr>
              <w:t>PDR in the cooldown</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232107" w14:textId="77777777" w:rsidR="0059634B" w:rsidRDefault="004933F5">
            <w:pPr>
              <w:keepNext/>
              <w:spacing w:before="40" w:after="40" w:line="240" w:lineRule="auto"/>
              <w:jc w:val="center"/>
              <w:rPr>
                <w:b/>
                <w:bCs/>
                <w:sz w:val="19"/>
                <w:szCs w:val="19"/>
              </w:rPr>
            </w:pPr>
            <w:r>
              <w:rPr>
                <w:b/>
                <w:bCs/>
                <w:sz w:val="19"/>
                <w:szCs w:val="19"/>
              </w:rPr>
              <w:t>z of the PDR check</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B6B860" w14:textId="77777777" w:rsidR="0059634B" w:rsidRDefault="004933F5">
            <w:pPr>
              <w:keepNext/>
              <w:spacing w:before="40" w:after="40" w:line="240" w:lineRule="auto"/>
              <w:jc w:val="center"/>
              <w:rPr>
                <w:b/>
                <w:bCs/>
                <w:sz w:val="19"/>
                <w:szCs w:val="19"/>
              </w:rPr>
            </w:pPr>
            <w:r>
              <w:rPr>
                <w:b/>
                <w:bCs/>
                <w:sz w:val="19"/>
                <w:szCs w:val="19"/>
              </w:rPr>
              <w:t>Signature checks passed (of those evaluated)</w:t>
            </w:r>
          </w:p>
        </w:tc>
        <w:tc>
          <w:tcPr>
            <w:tcW w:w="15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CC0281" w14:textId="77777777" w:rsidR="0059634B" w:rsidRDefault="004933F5">
            <w:pPr>
              <w:keepNext/>
              <w:spacing w:before="40" w:after="40" w:line="240" w:lineRule="auto"/>
              <w:jc w:val="left"/>
              <w:rPr>
                <w:b/>
                <w:bCs/>
                <w:sz w:val="19"/>
                <w:szCs w:val="19"/>
              </w:rPr>
            </w:pPr>
            <w:r>
              <w:rPr>
                <w:b/>
                <w:bCs/>
                <w:sz w:val="19"/>
                <w:szCs w:val="19"/>
              </w:rPr>
              <w:t>Verdict and grade</w:t>
            </w:r>
          </w:p>
        </w:tc>
      </w:tr>
      <w:tr w:rsidR="0059634B" w14:paraId="666733E6"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C63458" w14:textId="77777777" w:rsidR="0059634B" w:rsidRDefault="004933F5">
            <w:pPr>
              <w:spacing w:before="40" w:after="40" w:line="240" w:lineRule="auto"/>
              <w:jc w:val="left"/>
              <w:rPr>
                <w:sz w:val="19"/>
                <w:szCs w:val="19"/>
              </w:rPr>
            </w:pPr>
            <w:r>
              <w:rPr>
                <w:sz w:val="19"/>
                <w:szCs w:val="19"/>
              </w:rPr>
              <w:t>Linear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ED2C32C" w14:textId="77777777" w:rsidR="0059634B" w:rsidRDefault="004933F5">
            <w:pPr>
              <w:spacing w:before="40" w:after="40" w:line="240" w:lineRule="auto"/>
              <w:jc w:val="left"/>
              <w:rPr>
                <w:sz w:val="19"/>
                <w:szCs w:val="19"/>
              </w:rPr>
            </w:pPr>
            <w:r>
              <w:rPr>
                <w:sz w:val="19"/>
                <w:szCs w:val="19"/>
              </w:rPr>
              <w:t>DLSU Library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6965976"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0F2C714"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CCC217C"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E2D5603"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7C495AE5"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25311108" w14:textId="77777777" w:rsidR="0059634B" w:rsidRDefault="004933F5">
            <w:pPr>
              <w:spacing w:before="40" w:after="40" w:line="240" w:lineRule="auto"/>
              <w:jc w:val="left"/>
              <w:rPr>
                <w:sz w:val="19"/>
                <w:szCs w:val="19"/>
              </w:rPr>
            </w:pPr>
            <w:r>
              <w:rPr>
                <w:sz w:val="19"/>
                <w:szCs w:val="19"/>
              </w:rPr>
              <w:t>Benign Confirmed, strong</w:t>
            </w:r>
          </w:p>
        </w:tc>
      </w:tr>
      <w:tr w:rsidR="0059634B" w14:paraId="5D4BA1DB"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3EF026" w14:textId="77777777" w:rsidR="0059634B" w:rsidRDefault="004933F5">
            <w:pPr>
              <w:spacing w:before="40" w:after="40" w:line="240" w:lineRule="auto"/>
              <w:jc w:val="left"/>
              <w:rPr>
                <w:sz w:val="19"/>
                <w:szCs w:val="19"/>
              </w:rPr>
            </w:pPr>
            <w:r>
              <w:rPr>
                <w:sz w:val="19"/>
                <w:szCs w:val="19"/>
              </w:rPr>
              <w:t>Linear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98FA35E"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67B2485" w14:textId="77777777" w:rsidR="0059634B" w:rsidRDefault="004933F5">
            <w:pPr>
              <w:spacing w:before="40" w:after="40" w:line="240" w:lineRule="auto"/>
              <w:jc w:val="left"/>
              <w:rPr>
                <w:sz w:val="19"/>
                <w:szCs w:val="19"/>
              </w:rPr>
            </w:pPr>
            <w:r>
              <w:rPr>
                <w:sz w:val="19"/>
                <w:szCs w:val="19"/>
              </w:rPr>
              <w:t>highload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D34ADDA" w14:textId="77777777" w:rsidR="0059634B" w:rsidRDefault="004933F5">
            <w:pPr>
              <w:spacing w:before="40" w:after="40" w:line="240" w:lineRule="auto"/>
              <w:jc w:val="center"/>
              <w:rPr>
                <w:sz w:val="19"/>
                <w:szCs w:val="19"/>
              </w:rPr>
            </w:pPr>
            <w:r>
              <w:rPr>
                <w:sz w:val="19"/>
                <w:szCs w:val="19"/>
              </w:rPr>
              <w:t>0.9994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8FE4C21" w14:textId="77777777" w:rsidR="0059634B" w:rsidRDefault="004933F5">
            <w:pPr>
              <w:spacing w:before="40" w:after="40" w:line="240" w:lineRule="auto"/>
              <w:jc w:val="center"/>
              <w:rPr>
                <w:sz w:val="19"/>
                <w:szCs w:val="19"/>
              </w:rPr>
            </w:pPr>
            <w:r>
              <w:rPr>
                <w:sz w:val="19"/>
                <w:szCs w:val="19"/>
              </w:rPr>
              <w:t>0.9997</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EBB4FDA" w14:textId="77777777" w:rsidR="0059634B" w:rsidRDefault="004933F5">
            <w:pPr>
              <w:spacing w:before="40" w:after="40" w:line="240" w:lineRule="auto"/>
              <w:jc w:val="center"/>
              <w:rPr>
                <w:sz w:val="19"/>
                <w:szCs w:val="19"/>
              </w:rPr>
            </w:pPr>
            <w:r>
              <w:rPr>
                <w:sz w:val="19"/>
                <w:szCs w:val="19"/>
              </w:rPr>
              <w:t>+0.06</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2F32B13"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35C83951" w14:textId="77777777" w:rsidR="0059634B" w:rsidRDefault="004933F5">
            <w:pPr>
              <w:spacing w:before="40" w:after="40" w:line="240" w:lineRule="auto"/>
              <w:jc w:val="left"/>
              <w:rPr>
                <w:sz w:val="19"/>
                <w:szCs w:val="19"/>
              </w:rPr>
            </w:pPr>
            <w:r>
              <w:rPr>
                <w:sz w:val="19"/>
                <w:szCs w:val="19"/>
              </w:rPr>
              <w:t>Benign Confirmed, strong</w:t>
            </w:r>
          </w:p>
        </w:tc>
      </w:tr>
      <w:tr w:rsidR="0059634B" w14:paraId="493716AC"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8D28B3" w14:textId="77777777" w:rsidR="0059634B" w:rsidRDefault="004933F5">
            <w:pPr>
              <w:spacing w:before="40" w:after="40" w:line="240" w:lineRule="auto"/>
              <w:jc w:val="left"/>
              <w:rPr>
                <w:sz w:val="19"/>
                <w:szCs w:val="19"/>
              </w:rPr>
            </w:pPr>
            <w:r>
              <w:rPr>
                <w:sz w:val="19"/>
                <w:szCs w:val="19"/>
              </w:rPr>
              <w:t>Linear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75F2235" w14:textId="77777777" w:rsidR="0059634B" w:rsidRDefault="004933F5">
            <w:pPr>
              <w:spacing w:before="40" w:after="40" w:line="240" w:lineRule="auto"/>
              <w:jc w:val="left"/>
              <w:rPr>
                <w:sz w:val="19"/>
                <w:szCs w:val="19"/>
              </w:rPr>
            </w:pPr>
            <w:r>
              <w:rPr>
                <w:sz w:val="19"/>
                <w:szCs w:val="19"/>
              </w:rPr>
              <w:t>Yuchengco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7B03A86"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EC1F67A"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2199151"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9E8B8F4"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00C2B07"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5DDB82D5" w14:textId="77777777" w:rsidR="0059634B" w:rsidRDefault="004933F5">
            <w:pPr>
              <w:spacing w:before="40" w:after="40" w:line="240" w:lineRule="auto"/>
              <w:jc w:val="left"/>
              <w:rPr>
                <w:sz w:val="19"/>
                <w:szCs w:val="19"/>
              </w:rPr>
            </w:pPr>
            <w:r>
              <w:rPr>
                <w:sz w:val="19"/>
                <w:szCs w:val="19"/>
              </w:rPr>
              <w:t>Benign Confirmed, strong</w:t>
            </w:r>
          </w:p>
        </w:tc>
      </w:tr>
      <w:tr w:rsidR="0059634B" w14:paraId="46A733D3"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6D9089" w14:textId="77777777" w:rsidR="0059634B" w:rsidRDefault="004933F5">
            <w:pPr>
              <w:spacing w:before="40" w:after="40" w:line="240" w:lineRule="auto"/>
              <w:jc w:val="left"/>
              <w:rPr>
                <w:sz w:val="19"/>
                <w:szCs w:val="19"/>
              </w:rPr>
            </w:pPr>
            <w:r>
              <w:rPr>
                <w:sz w:val="19"/>
                <w:szCs w:val="19"/>
              </w:rPr>
              <w:t>Partial mesh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34EBF9F"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F1A0729" w14:textId="77777777" w:rsidR="0059634B" w:rsidRDefault="004933F5">
            <w:pPr>
              <w:spacing w:before="40" w:after="40" w:line="240" w:lineRule="auto"/>
              <w:jc w:val="left"/>
              <w:rPr>
                <w:sz w:val="19"/>
                <w:szCs w:val="19"/>
              </w:rPr>
            </w:pPr>
            <w:r>
              <w:rPr>
                <w:sz w:val="19"/>
                <w:szCs w:val="19"/>
              </w:rPr>
              <w:t>highload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49185E9"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DCB2991"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606650F"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E5FD1EF"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2D057D5D" w14:textId="77777777" w:rsidR="0059634B" w:rsidRDefault="004933F5">
            <w:pPr>
              <w:spacing w:before="40" w:after="40" w:line="240" w:lineRule="auto"/>
              <w:jc w:val="left"/>
              <w:rPr>
                <w:sz w:val="19"/>
                <w:szCs w:val="19"/>
              </w:rPr>
            </w:pPr>
            <w:r>
              <w:rPr>
                <w:sz w:val="19"/>
                <w:szCs w:val="19"/>
              </w:rPr>
              <w:t>Benign Confirmed, strong</w:t>
            </w:r>
          </w:p>
        </w:tc>
      </w:tr>
      <w:tr w:rsidR="0059634B" w14:paraId="766DD468"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7BF3BB" w14:textId="77777777" w:rsidR="0059634B" w:rsidRDefault="004933F5">
            <w:pPr>
              <w:spacing w:before="40" w:after="40" w:line="240" w:lineRule="auto"/>
              <w:jc w:val="left"/>
              <w:rPr>
                <w:sz w:val="19"/>
                <w:szCs w:val="19"/>
              </w:rPr>
            </w:pPr>
            <w:r>
              <w:rPr>
                <w:sz w:val="19"/>
                <w:szCs w:val="19"/>
              </w:rPr>
              <w:t>Star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420AC1" w14:textId="77777777" w:rsidR="0059634B" w:rsidRDefault="004933F5">
            <w:pPr>
              <w:spacing w:before="40" w:after="40" w:line="240" w:lineRule="auto"/>
              <w:jc w:val="left"/>
              <w:rPr>
                <w:sz w:val="19"/>
                <w:szCs w:val="19"/>
              </w:rPr>
            </w:pPr>
            <w:r>
              <w:rPr>
                <w:sz w:val="19"/>
                <w:szCs w:val="19"/>
              </w:rPr>
              <w:t>DLSU Library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5A33BF8"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240793B"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E7781A3"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9B4FC57"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5F41834D" w14:textId="77777777" w:rsidR="0059634B" w:rsidRDefault="004933F5">
            <w:pPr>
              <w:spacing w:before="40" w:after="40" w:line="240" w:lineRule="auto"/>
              <w:jc w:val="center"/>
              <w:rPr>
                <w:sz w:val="19"/>
                <w:szCs w:val="19"/>
              </w:rPr>
            </w:pPr>
            <w:r>
              <w:rPr>
                <w:sz w:val="19"/>
                <w:szCs w:val="19"/>
              </w:rPr>
              <w:t>0 of 2</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6F56F7D0" w14:textId="77777777" w:rsidR="0059634B" w:rsidRDefault="004933F5">
            <w:pPr>
              <w:spacing w:before="40" w:after="40" w:line="240" w:lineRule="auto"/>
              <w:jc w:val="left"/>
              <w:rPr>
                <w:sz w:val="19"/>
                <w:szCs w:val="19"/>
              </w:rPr>
            </w:pPr>
            <w:r>
              <w:rPr>
                <w:sz w:val="19"/>
                <w:szCs w:val="19"/>
              </w:rPr>
              <w:t>Benign Confirmed, strong</w:t>
            </w:r>
          </w:p>
        </w:tc>
      </w:tr>
      <w:tr w:rsidR="0059634B" w14:paraId="52222D7B"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7A7EB5" w14:textId="77777777" w:rsidR="0059634B" w:rsidRDefault="004933F5">
            <w:pPr>
              <w:spacing w:before="40" w:after="40" w:line="240" w:lineRule="auto"/>
              <w:jc w:val="left"/>
              <w:rPr>
                <w:sz w:val="19"/>
                <w:szCs w:val="19"/>
              </w:rPr>
            </w:pPr>
            <w:r>
              <w:rPr>
                <w:sz w:val="19"/>
                <w:szCs w:val="19"/>
              </w:rPr>
              <w:t>Star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C5BD95E"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AAECF7B" w14:textId="77777777" w:rsidR="0059634B" w:rsidRDefault="004933F5">
            <w:pPr>
              <w:spacing w:before="40" w:after="40" w:line="240" w:lineRule="auto"/>
              <w:jc w:val="left"/>
              <w:rPr>
                <w:sz w:val="19"/>
                <w:szCs w:val="19"/>
              </w:rPr>
            </w:pPr>
            <w:r>
              <w:rPr>
                <w:sz w:val="19"/>
                <w:szCs w:val="19"/>
              </w:rPr>
              <w:t>burst</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F5A5D8D"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8C3C916"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A0602D1"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3A7041D" w14:textId="77777777" w:rsidR="0059634B" w:rsidRDefault="004933F5">
            <w:pPr>
              <w:spacing w:before="40" w:after="40" w:line="240" w:lineRule="auto"/>
              <w:jc w:val="center"/>
              <w:rPr>
                <w:sz w:val="19"/>
                <w:szCs w:val="19"/>
              </w:rPr>
            </w:pPr>
            <w:r>
              <w:rPr>
                <w:sz w:val="19"/>
                <w:szCs w:val="19"/>
              </w:rPr>
              <w:t>0 of 2</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29558D80" w14:textId="77777777" w:rsidR="0059634B" w:rsidRDefault="004933F5">
            <w:pPr>
              <w:spacing w:before="40" w:after="40" w:line="240" w:lineRule="auto"/>
              <w:jc w:val="left"/>
              <w:rPr>
                <w:sz w:val="19"/>
                <w:szCs w:val="19"/>
              </w:rPr>
            </w:pPr>
            <w:r>
              <w:rPr>
                <w:sz w:val="19"/>
                <w:szCs w:val="19"/>
              </w:rPr>
              <w:t>Benign Confirmed, strong</w:t>
            </w:r>
          </w:p>
        </w:tc>
      </w:tr>
      <w:tr w:rsidR="0059634B" w14:paraId="301A3A2C"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37BA8D" w14:textId="77777777" w:rsidR="0059634B" w:rsidRDefault="004933F5">
            <w:pPr>
              <w:spacing w:before="40" w:after="40" w:line="240" w:lineRule="auto"/>
              <w:jc w:val="left"/>
              <w:rPr>
                <w:sz w:val="19"/>
                <w:szCs w:val="19"/>
              </w:rPr>
            </w:pPr>
            <w:r>
              <w:rPr>
                <w:sz w:val="19"/>
                <w:szCs w:val="19"/>
              </w:rPr>
              <w:t>Star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8FC7828" w14:textId="77777777" w:rsidR="0059634B" w:rsidRDefault="004933F5">
            <w:pPr>
              <w:spacing w:before="40" w:after="40" w:line="240" w:lineRule="auto"/>
              <w:jc w:val="left"/>
              <w:rPr>
                <w:sz w:val="19"/>
                <w:szCs w:val="19"/>
              </w:rPr>
            </w:pPr>
            <w:r>
              <w:rPr>
                <w:sz w:val="19"/>
                <w:szCs w:val="19"/>
              </w:rPr>
              <w:t>Yuchengco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89A7491" w14:textId="77777777" w:rsidR="0059634B" w:rsidRDefault="004933F5">
            <w:pPr>
              <w:spacing w:before="40" w:after="40" w:line="240" w:lineRule="auto"/>
              <w:jc w:val="left"/>
              <w:rPr>
                <w:sz w:val="19"/>
                <w:szCs w:val="19"/>
              </w:rPr>
            </w:pPr>
            <w:r>
              <w:rPr>
                <w:sz w:val="19"/>
                <w:szCs w:val="19"/>
              </w:rPr>
              <w:t>highload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876B6F2"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D551458"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3FA30CF"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02F61EC" w14:textId="77777777" w:rsidR="0059634B" w:rsidRDefault="004933F5">
            <w:pPr>
              <w:spacing w:before="40" w:after="40" w:line="240" w:lineRule="auto"/>
              <w:jc w:val="center"/>
              <w:rPr>
                <w:sz w:val="19"/>
                <w:szCs w:val="19"/>
              </w:rPr>
            </w:pPr>
            <w:r>
              <w:rPr>
                <w:sz w:val="19"/>
                <w:szCs w:val="19"/>
              </w:rPr>
              <w:t>0 of 2</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04CC63B8" w14:textId="77777777" w:rsidR="0059634B" w:rsidRDefault="004933F5">
            <w:pPr>
              <w:spacing w:before="40" w:after="40" w:line="240" w:lineRule="auto"/>
              <w:jc w:val="left"/>
              <w:rPr>
                <w:sz w:val="19"/>
                <w:szCs w:val="19"/>
              </w:rPr>
            </w:pPr>
            <w:r>
              <w:rPr>
                <w:sz w:val="19"/>
                <w:szCs w:val="19"/>
              </w:rPr>
              <w:t>Benign Confirmed, strong</w:t>
            </w:r>
          </w:p>
        </w:tc>
      </w:tr>
      <w:tr w:rsidR="0059634B" w14:paraId="3A6229E7"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3689E4" w14:textId="77777777" w:rsidR="0059634B" w:rsidRDefault="004933F5">
            <w:pPr>
              <w:spacing w:before="40" w:after="40" w:line="240" w:lineRule="auto"/>
              <w:jc w:val="left"/>
              <w:rPr>
                <w:sz w:val="19"/>
                <w:szCs w:val="19"/>
              </w:rPr>
            </w:pPr>
            <w:r>
              <w:rPr>
                <w:sz w:val="19"/>
                <w:szCs w:val="19"/>
              </w:rPr>
              <w:t>Tree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C54DCD9"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EA955C3"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14BE704"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7EA61BD"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5B46EF8"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6611FBBB"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5AF31464" w14:textId="77777777" w:rsidR="0059634B" w:rsidRDefault="004933F5">
            <w:pPr>
              <w:spacing w:before="40" w:after="40" w:line="240" w:lineRule="auto"/>
              <w:jc w:val="left"/>
              <w:rPr>
                <w:sz w:val="19"/>
                <w:szCs w:val="19"/>
              </w:rPr>
            </w:pPr>
            <w:r>
              <w:rPr>
                <w:sz w:val="19"/>
                <w:szCs w:val="19"/>
              </w:rPr>
              <w:t>Benign Confirmed, strong</w:t>
            </w:r>
          </w:p>
        </w:tc>
      </w:tr>
    </w:tbl>
    <w:p w14:paraId="62EE5A22" w14:textId="77777777" w:rsidR="0059634B" w:rsidRDefault="004933F5">
      <w:r>
        <w:t xml:space="preserve"> </w:t>
      </w:r>
    </w:p>
    <w:p w14:paraId="6D04B4AC" w14:textId="77777777" w:rsidR="0059634B" w:rsidRDefault="004933F5">
      <w:pPr>
        <w:keepNext/>
        <w:spacing w:before="60" w:after="220" w:line="240" w:lineRule="auto"/>
        <w:ind w:left="720"/>
        <w:rPr>
          <w:b/>
          <w:bCs/>
          <w:sz w:val="18"/>
          <w:szCs w:val="18"/>
        </w:rPr>
      </w:pPr>
      <w:r>
        <w:rPr>
          <w:b/>
          <w:bCs/>
          <w:sz w:val="18"/>
          <w:szCs w:val="18"/>
        </w:rPr>
        <w:t>Legend:</w:t>
      </w:r>
    </w:p>
    <w:p w14:paraId="68942105" w14:textId="77777777" w:rsidR="0059634B" w:rsidRDefault="004933F5">
      <w:pPr>
        <w:numPr>
          <w:ilvl w:val="0"/>
          <w:numId w:val="15"/>
        </w:numPr>
        <w:spacing w:before="60" w:line="240" w:lineRule="auto"/>
        <w:rPr>
          <w:sz w:val="18"/>
          <w:szCs w:val="18"/>
        </w:rPr>
      </w:pPr>
      <w:r>
        <w:rPr>
          <w:sz w:val="18"/>
          <w:szCs w:val="18"/>
        </w:rPr>
        <w:t>PDR in the baseline / cooldown = the mean PDR of all child boards in that phase (ratio, 0 to 1).</w:t>
      </w:r>
    </w:p>
    <w:p w14:paraId="15C3A472" w14:textId="77777777" w:rsidR="0059634B" w:rsidRDefault="004933F5">
      <w:pPr>
        <w:numPr>
          <w:ilvl w:val="0"/>
          <w:numId w:val="15"/>
        </w:numPr>
        <w:spacing w:line="240" w:lineRule="auto"/>
        <w:rPr>
          <w:sz w:val="18"/>
          <w:szCs w:val="18"/>
        </w:rPr>
      </w:pPr>
      <w:r>
        <w:rPr>
          <w:sz w:val="18"/>
          <w:szCs w:val="18"/>
        </w:rPr>
        <w:t>z of the PDR check = the distance of the cooldown mean from the baseline mean in baseline standard deviations, as in the blackhole check (the attack signature needs z of −3 or lower); infinite = the baseline never varied.</w:t>
      </w:r>
    </w:p>
    <w:p w14:paraId="0D8864E9" w14:textId="77777777" w:rsidR="0059634B" w:rsidRDefault="004933F5">
      <w:pPr>
        <w:numPr>
          <w:ilvl w:val="0"/>
          <w:numId w:val="15"/>
        </w:numPr>
        <w:spacing w:line="240" w:lineRule="auto"/>
        <w:rPr>
          <w:sz w:val="18"/>
          <w:szCs w:val="18"/>
        </w:rPr>
      </w:pPr>
      <w:r>
        <w:rPr>
          <w:sz w:val="18"/>
          <w:szCs w:val="18"/>
        </w:rPr>
        <w:t>Signature checks = the checks of Tables 6.9 and 6.11 that can be evaluated on the data; the checks that need a tunnel or an attacker board have no data in a benign run.</w:t>
      </w:r>
    </w:p>
    <w:p w14:paraId="4493FAAA" w14:textId="77777777" w:rsidR="0059634B" w:rsidRDefault="004933F5">
      <w:pPr>
        <w:numPr>
          <w:ilvl w:val="0"/>
          <w:numId w:val="15"/>
        </w:numPr>
        <w:spacing w:line="240" w:lineRule="auto"/>
        <w:rPr>
          <w:sz w:val="18"/>
          <w:szCs w:val="18"/>
        </w:rPr>
      </w:pPr>
      <w:r>
        <w:rPr>
          <w:sz w:val="18"/>
          <w:szCs w:val="18"/>
        </w:rPr>
        <w:t>Verdict and grade = the result of the verifier for a benign run: BENIGN CONFIRMED means no signature passed and delivery and forwarding are healthy; strong = all board data present, nothing to note.</w:t>
      </w:r>
    </w:p>
    <w:p w14:paraId="7C041230" w14:textId="77777777" w:rsidR="0059634B" w:rsidRDefault="004933F5">
      <w:pPr>
        <w:numPr>
          <w:ilvl w:val="0"/>
          <w:numId w:val="15"/>
        </w:numPr>
        <w:spacing w:line="240" w:lineRule="auto"/>
        <w:rPr>
          <w:sz w:val="18"/>
          <w:szCs w:val="18"/>
        </w:rPr>
      </w:pPr>
      <w:r>
        <w:rPr>
          <w:sz w:val="18"/>
          <w:szCs w:val="18"/>
        </w:rPr>
        <w:t>The star run at Yuchengco has 6 boards, and the others have 8 (Table 6.3).</w:t>
      </w:r>
    </w:p>
    <w:p w14:paraId="433AB1C0" w14:textId="77777777" w:rsidR="0059634B" w:rsidRDefault="004933F5">
      <w:pPr>
        <w:numPr>
          <w:ilvl w:val="0"/>
          <w:numId w:val="15"/>
        </w:numPr>
        <w:spacing w:after="220" w:line="240" w:lineRule="auto"/>
        <w:rPr>
          <w:sz w:val="18"/>
          <w:szCs w:val="18"/>
        </w:rPr>
      </w:pPr>
      <w:r>
        <w:rPr>
          <w:sz w:val="18"/>
          <w:szCs w:val="18"/>
        </w:rPr>
        <w:t>Topology, site and scenario are defined in Table 6.1.</w:t>
      </w:r>
    </w:p>
    <w:p w14:paraId="3DC1E565" w14:textId="77777777" w:rsidR="0059634B" w:rsidRDefault="004933F5">
      <w:pPr>
        <w:pStyle w:val="Heading2"/>
        <w:spacing w:after="120" w:line="240" w:lineRule="auto"/>
        <w:jc w:val="left"/>
      </w:pPr>
      <w:bookmarkStart w:id="1307" w:name="_Toc9001152"/>
      <w:bookmarkEnd w:id="1307"/>
      <w:r>
        <w:t>6.3.</w:t>
      </w:r>
      <w:r>
        <w:tab/>
        <w:t>Exploratory Data Analysis</w:t>
      </w:r>
    </w:p>
    <w:p w14:paraId="528A3AF1" w14:textId="77777777" w:rsidR="0059634B" w:rsidRDefault="004933F5">
      <w:pPr>
        <w:spacing w:before="180" w:after="180"/>
      </w:pPr>
      <w:r>
        <w:t xml:space="preserve">The exploratory analysis describes the three kinds of run with summary statistics and plots, and it states no detection result. For each feature it compares the baseline with the attack phase by the two means and by Cohen’s d, which is the difference of the two </w:t>
      </w:r>
      <w:r>
        <w:lastRenderedPageBreak/>
        <w:t>means divided by the pooled standard deviation. By the common reading, an absolute d below 0.2 is a negligible shift, 0.5 a medium one and 0.8 or more a large one. The windows of one board follow one another and are not independent, so d describes the size of a shift and is not used for a significance test. A negative d means that the mean is lower in the attack phase. The blackhole runs are described for the victims and the bystanders separately (Section 6.3.1), the wormhole runs for the two tunnel ends an</w:t>
      </w:r>
      <w:r>
        <w:t>d for the other five boards (Section 6.3.2), and the benign runs are described on their own and against the normal windows of the attack runs (Section 6.3.3).</w:t>
      </w:r>
    </w:p>
    <w:p w14:paraId="1C0414EE" w14:textId="77777777" w:rsidR="0059634B" w:rsidRDefault="004933F5">
      <w:pPr>
        <w:pStyle w:val="Heading3"/>
        <w:spacing w:before="240"/>
      </w:pPr>
      <w:bookmarkStart w:id="1308" w:name="_Toc9001153"/>
      <w:bookmarkEnd w:id="1308"/>
      <w:r>
        <w:t>6.3.1.</w:t>
      </w:r>
      <w:r>
        <w:tab/>
        <w:t>Blackhole Runs</w:t>
      </w:r>
    </w:p>
    <w:p w14:paraId="63A3BF15" w14:textId="77777777" w:rsidR="0059634B" w:rsidRDefault="004933F5">
      <w:pPr>
        <w:spacing w:before="180" w:after="180"/>
      </w:pPr>
      <w:r>
        <w:t>Table 6.18 gives, for each feature, the mean in the baseline and in the attack phase and the value of d, separately for the victims and the bystanders. Only the PDR of the victims moves: it falls from 0.998 in the baseline to 0.000 in the attack phase (d = −29.71). Every other feature of both groups shifts by less than 0.1 standard deviations, and the largest shift is RSSI_var of the bystanders (d = −0.09). The PDR of the bystanders is 0.996 in the baseline and 1.000 in the attack phase (d = 0.09), so the b</w:t>
      </w:r>
      <w:r>
        <w:t>ystanders, which carry the attack label, are not affected by the attack. The collapse of the victims’ PDR is the whole of the effect that the blackhole has on the features of the non-attacker nodes.</w:t>
      </w:r>
    </w:p>
    <w:p w14:paraId="1BE6738E" w14:textId="77777777" w:rsidR="0059634B" w:rsidRDefault="004933F5">
      <w:pPr>
        <w:keepNext/>
        <w:spacing w:before="180" w:after="180"/>
        <w:rPr>
          <w:b/>
          <w:bCs/>
        </w:rPr>
      </w:pPr>
      <w:bookmarkStart w:id="1309" w:name="_Toc9001240"/>
      <w:bookmarkEnd w:id="1309"/>
      <w:r>
        <w:rPr>
          <w:b/>
          <w:bCs/>
        </w:rPr>
        <w:t>Table 6.18 Mean of Each Feature in the Baseline and in the Attack Phase, and Cohen’s d, for the Victims and the Bystanders of the Blackhole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328"/>
        <w:gridCol w:w="997"/>
        <w:gridCol w:w="996"/>
        <w:gridCol w:w="830"/>
        <w:gridCol w:w="1079"/>
        <w:gridCol w:w="1079"/>
        <w:gridCol w:w="997"/>
      </w:tblGrid>
      <w:tr w:rsidR="0059634B" w14:paraId="1BDEDEC8" w14:textId="77777777">
        <w:trPr>
          <w:cantSplit/>
          <w:trHeight w:val="525"/>
          <w:tblHeader/>
        </w:trPr>
        <w:tc>
          <w:tcPr>
            <w:tcW w:w="232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2EBC9C7" w14:textId="77777777" w:rsidR="0059634B" w:rsidRDefault="004933F5">
            <w:pPr>
              <w:keepNext/>
              <w:spacing w:before="40" w:after="40" w:line="240" w:lineRule="auto"/>
              <w:jc w:val="left"/>
              <w:rPr>
                <w:b/>
                <w:bCs/>
                <w:sz w:val="19"/>
                <w:szCs w:val="19"/>
              </w:rPr>
            </w:pPr>
            <w:r>
              <w:rPr>
                <w:b/>
                <w:bCs/>
                <w:sz w:val="19"/>
                <w:szCs w:val="19"/>
              </w:rPr>
              <w:t>Feature (unit)</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A8C42A" w14:textId="77777777" w:rsidR="0059634B" w:rsidRDefault="004933F5">
            <w:pPr>
              <w:keepNext/>
              <w:spacing w:before="40" w:after="40" w:line="240" w:lineRule="auto"/>
              <w:jc w:val="center"/>
              <w:rPr>
                <w:b/>
                <w:bCs/>
                <w:sz w:val="19"/>
                <w:szCs w:val="19"/>
              </w:rPr>
            </w:pPr>
            <w:r>
              <w:rPr>
                <w:b/>
                <w:bCs/>
                <w:sz w:val="19"/>
                <w:szCs w:val="19"/>
              </w:rPr>
              <w:t>Victims: baseline mean</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7A5641" w14:textId="77777777" w:rsidR="0059634B" w:rsidRDefault="004933F5">
            <w:pPr>
              <w:keepNext/>
              <w:spacing w:before="40" w:after="40" w:line="240" w:lineRule="auto"/>
              <w:jc w:val="center"/>
              <w:rPr>
                <w:b/>
                <w:bCs/>
                <w:sz w:val="19"/>
                <w:szCs w:val="19"/>
              </w:rPr>
            </w:pPr>
            <w:r>
              <w:rPr>
                <w:b/>
                <w:bCs/>
                <w:sz w:val="19"/>
                <w:szCs w:val="19"/>
              </w:rPr>
              <w:t>Victims: attack mean</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4BAAAB" w14:textId="77777777" w:rsidR="0059634B" w:rsidRDefault="004933F5">
            <w:pPr>
              <w:keepNext/>
              <w:spacing w:before="40" w:after="40" w:line="240" w:lineRule="auto"/>
              <w:jc w:val="center"/>
              <w:rPr>
                <w:b/>
                <w:bCs/>
                <w:sz w:val="19"/>
                <w:szCs w:val="19"/>
              </w:rPr>
            </w:pPr>
            <w:r>
              <w:rPr>
                <w:b/>
                <w:bCs/>
                <w:sz w:val="19"/>
                <w:szCs w:val="19"/>
              </w:rPr>
              <w:t>Victims: d</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DF3EA9" w14:textId="77777777" w:rsidR="0059634B" w:rsidRDefault="004933F5">
            <w:pPr>
              <w:keepNext/>
              <w:spacing w:before="40" w:after="40" w:line="240" w:lineRule="auto"/>
              <w:jc w:val="center"/>
              <w:rPr>
                <w:b/>
                <w:bCs/>
                <w:sz w:val="19"/>
                <w:szCs w:val="19"/>
              </w:rPr>
            </w:pPr>
            <w:r>
              <w:rPr>
                <w:b/>
                <w:bCs/>
                <w:sz w:val="19"/>
                <w:szCs w:val="19"/>
              </w:rPr>
              <w:t>Bystanders: baseline mean</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739961" w14:textId="77777777" w:rsidR="0059634B" w:rsidRDefault="004933F5">
            <w:pPr>
              <w:keepNext/>
              <w:spacing w:before="40" w:after="40" w:line="240" w:lineRule="auto"/>
              <w:jc w:val="center"/>
              <w:rPr>
                <w:b/>
                <w:bCs/>
                <w:sz w:val="19"/>
                <w:szCs w:val="19"/>
              </w:rPr>
            </w:pPr>
            <w:r>
              <w:rPr>
                <w:b/>
                <w:bCs/>
                <w:sz w:val="19"/>
                <w:szCs w:val="19"/>
              </w:rPr>
              <w:t>Bystanders: attack mean</w:t>
            </w:r>
          </w:p>
        </w:tc>
        <w:tc>
          <w:tcPr>
            <w:tcW w:w="9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D02317" w14:textId="77777777" w:rsidR="0059634B" w:rsidRDefault="004933F5">
            <w:pPr>
              <w:keepNext/>
              <w:spacing w:before="40" w:after="40" w:line="240" w:lineRule="auto"/>
              <w:jc w:val="center"/>
              <w:rPr>
                <w:b/>
                <w:bCs/>
                <w:sz w:val="19"/>
                <w:szCs w:val="19"/>
              </w:rPr>
            </w:pPr>
            <w:r>
              <w:rPr>
                <w:b/>
                <w:bCs/>
                <w:sz w:val="19"/>
                <w:szCs w:val="19"/>
              </w:rPr>
              <w:t>Bystanders: d</w:t>
            </w:r>
          </w:p>
        </w:tc>
      </w:tr>
      <w:tr w:rsidR="0059634B" w14:paraId="0A03B547"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1565B0" w14:textId="77777777" w:rsidR="0059634B" w:rsidRDefault="004933F5">
            <w:pPr>
              <w:spacing w:before="40" w:after="40" w:line="240" w:lineRule="auto"/>
              <w:jc w:val="left"/>
              <w:rPr>
                <w:b/>
                <w:bCs/>
                <w:sz w:val="19"/>
                <w:szCs w:val="19"/>
              </w:rPr>
            </w:pPr>
            <w:r>
              <w:rPr>
                <w:b/>
                <w:bCs/>
                <w:sz w:val="19"/>
                <w:szCs w:val="19"/>
              </w:rPr>
              <w:t>PDR (ratio)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FEAF245" w14:textId="77777777" w:rsidR="0059634B" w:rsidRDefault="004933F5">
            <w:pPr>
              <w:spacing w:before="40" w:after="40" w:line="240" w:lineRule="auto"/>
              <w:jc w:val="center"/>
              <w:rPr>
                <w:sz w:val="19"/>
                <w:szCs w:val="19"/>
              </w:rPr>
            </w:pPr>
            <w:r>
              <w:rPr>
                <w:sz w:val="19"/>
                <w:szCs w:val="19"/>
              </w:rPr>
              <w:t>0.9977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35D1908" w14:textId="77777777" w:rsidR="0059634B" w:rsidRDefault="004933F5">
            <w:pPr>
              <w:spacing w:before="40" w:after="40" w:line="240" w:lineRule="auto"/>
              <w:jc w:val="center"/>
              <w:rPr>
                <w:sz w:val="19"/>
                <w:szCs w:val="19"/>
              </w:rPr>
            </w:pPr>
            <w:r>
              <w:rPr>
                <w:sz w:val="19"/>
                <w:szCs w:val="19"/>
              </w:rPr>
              <w:t>0.0000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5962B30" w14:textId="77777777" w:rsidR="0059634B" w:rsidRDefault="004933F5">
            <w:pPr>
              <w:spacing w:before="40" w:after="40" w:line="240" w:lineRule="auto"/>
              <w:jc w:val="center"/>
              <w:rPr>
                <w:sz w:val="19"/>
                <w:szCs w:val="19"/>
              </w:rPr>
            </w:pPr>
            <w:r>
              <w:rPr>
                <w:sz w:val="19"/>
                <w:szCs w:val="19"/>
              </w:rPr>
              <w:t>−29.71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039DC3" w14:textId="77777777" w:rsidR="0059634B" w:rsidRDefault="004933F5">
            <w:pPr>
              <w:spacing w:before="40" w:after="40" w:line="240" w:lineRule="auto"/>
              <w:jc w:val="center"/>
              <w:rPr>
                <w:sz w:val="19"/>
                <w:szCs w:val="19"/>
              </w:rPr>
            </w:pPr>
            <w:r>
              <w:rPr>
                <w:sz w:val="19"/>
                <w:szCs w:val="19"/>
              </w:rPr>
              <w:t>0.9963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EC82D0F" w14:textId="77777777" w:rsidR="0059634B" w:rsidRDefault="004933F5">
            <w:pPr>
              <w:spacing w:before="40" w:after="40" w:line="240" w:lineRule="auto"/>
              <w:jc w:val="center"/>
              <w:rPr>
                <w:sz w:val="19"/>
                <w:szCs w:val="19"/>
              </w:rPr>
            </w:pPr>
            <w:r>
              <w:rPr>
                <w:sz w:val="19"/>
                <w:szCs w:val="19"/>
              </w:rPr>
              <w:t>1.0000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07595E2" w14:textId="77777777" w:rsidR="0059634B" w:rsidRDefault="004933F5">
            <w:pPr>
              <w:spacing w:before="40" w:after="40" w:line="240" w:lineRule="auto"/>
              <w:jc w:val="center"/>
              <w:rPr>
                <w:sz w:val="19"/>
                <w:szCs w:val="19"/>
              </w:rPr>
            </w:pPr>
            <w:r>
              <w:rPr>
                <w:sz w:val="19"/>
                <w:szCs w:val="19"/>
              </w:rPr>
              <w:t>0.09</w:t>
            </w:r>
          </w:p>
        </w:tc>
      </w:tr>
      <w:tr w:rsidR="0059634B" w14:paraId="060040A9"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4E24C8" w14:textId="77777777" w:rsidR="0059634B" w:rsidRDefault="004933F5">
            <w:pPr>
              <w:spacing w:before="40" w:after="40" w:line="240" w:lineRule="auto"/>
              <w:jc w:val="left"/>
              <w:rPr>
                <w:b/>
                <w:bCs/>
                <w:sz w:val="19"/>
                <w:szCs w:val="19"/>
              </w:rPr>
            </w:pPr>
            <w:r>
              <w:rPr>
                <w:b/>
                <w:bCs/>
                <w:sz w:val="19"/>
                <w:szCs w:val="19"/>
              </w:rPr>
              <w:t>RetryRate (ratio)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FE5EB25" w14:textId="77777777" w:rsidR="0059634B" w:rsidRDefault="004933F5">
            <w:pPr>
              <w:spacing w:before="40" w:after="40" w:line="240" w:lineRule="auto"/>
              <w:jc w:val="center"/>
              <w:rPr>
                <w:sz w:val="19"/>
                <w:szCs w:val="19"/>
              </w:rPr>
            </w:pPr>
            <w:r>
              <w:rPr>
                <w:sz w:val="19"/>
                <w:szCs w:val="19"/>
              </w:rPr>
              <w:t>0.0000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27A9FCB" w14:textId="77777777" w:rsidR="0059634B" w:rsidRDefault="004933F5">
            <w:pPr>
              <w:spacing w:before="40" w:after="40" w:line="240" w:lineRule="auto"/>
              <w:jc w:val="center"/>
              <w:rPr>
                <w:sz w:val="19"/>
                <w:szCs w:val="19"/>
              </w:rPr>
            </w:pPr>
            <w:r>
              <w:rPr>
                <w:sz w:val="19"/>
                <w:szCs w:val="19"/>
              </w:rPr>
              <w:t>0.0004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550EED0" w14:textId="77777777" w:rsidR="0059634B" w:rsidRDefault="004933F5">
            <w:pPr>
              <w:spacing w:before="40" w:after="40" w:line="240" w:lineRule="auto"/>
              <w:jc w:val="center"/>
              <w:rPr>
                <w:sz w:val="19"/>
                <w:szCs w:val="19"/>
              </w:rPr>
            </w:pPr>
            <w:r>
              <w:rPr>
                <w:sz w:val="19"/>
                <w:szCs w:val="19"/>
              </w:rPr>
              <w:t>0.03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CE660A7" w14:textId="77777777" w:rsidR="0059634B" w:rsidRDefault="004933F5">
            <w:pPr>
              <w:spacing w:before="40" w:after="40" w:line="240" w:lineRule="auto"/>
              <w:jc w:val="center"/>
              <w:rPr>
                <w:sz w:val="19"/>
                <w:szCs w:val="19"/>
              </w:rPr>
            </w:pPr>
            <w:r>
              <w:rPr>
                <w:sz w:val="19"/>
                <w:szCs w:val="19"/>
              </w:rPr>
              <w:t>0.0000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D16D543" w14:textId="77777777" w:rsidR="0059634B" w:rsidRDefault="004933F5">
            <w:pPr>
              <w:spacing w:before="40" w:after="40" w:line="240" w:lineRule="auto"/>
              <w:jc w:val="center"/>
              <w:rPr>
                <w:sz w:val="19"/>
                <w:szCs w:val="19"/>
              </w:rPr>
            </w:pPr>
            <w:r>
              <w:rPr>
                <w:sz w:val="19"/>
                <w:szCs w:val="19"/>
              </w:rPr>
              <w:t>0.0000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60004913" w14:textId="77777777" w:rsidR="0059634B" w:rsidRDefault="004933F5">
            <w:pPr>
              <w:spacing w:before="40" w:after="40" w:line="240" w:lineRule="auto"/>
              <w:jc w:val="center"/>
              <w:rPr>
                <w:sz w:val="19"/>
                <w:szCs w:val="19"/>
              </w:rPr>
            </w:pPr>
            <w:r>
              <w:rPr>
                <w:sz w:val="19"/>
                <w:szCs w:val="19"/>
              </w:rPr>
              <w:t>n/a</w:t>
            </w:r>
          </w:p>
        </w:tc>
      </w:tr>
      <w:tr w:rsidR="0059634B" w14:paraId="57E3F14A"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BD564E" w14:textId="77777777" w:rsidR="0059634B" w:rsidRDefault="004933F5">
            <w:pPr>
              <w:spacing w:before="40" w:after="40" w:line="240" w:lineRule="auto"/>
              <w:jc w:val="left"/>
              <w:rPr>
                <w:b/>
                <w:bCs/>
                <w:sz w:val="19"/>
                <w:szCs w:val="19"/>
              </w:rPr>
            </w:pPr>
            <w:r>
              <w:rPr>
                <w:b/>
                <w:bCs/>
                <w:sz w:val="19"/>
                <w:szCs w:val="19"/>
              </w:rPr>
              <w:t>IngressEgressDelta (packets per window)</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4A4D00B" w14:textId="77777777" w:rsidR="0059634B" w:rsidRDefault="004933F5">
            <w:pPr>
              <w:spacing w:before="40" w:after="40" w:line="240" w:lineRule="auto"/>
              <w:jc w:val="center"/>
              <w:rPr>
                <w:sz w:val="19"/>
                <w:szCs w:val="19"/>
              </w:rPr>
            </w:pPr>
            <w:r>
              <w:rPr>
                <w:sz w:val="19"/>
                <w:szCs w:val="19"/>
              </w:rPr>
              <w:t>0.019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1CE0A72" w14:textId="77777777" w:rsidR="0059634B" w:rsidRDefault="004933F5">
            <w:pPr>
              <w:spacing w:before="40" w:after="40" w:line="240" w:lineRule="auto"/>
              <w:jc w:val="center"/>
              <w:rPr>
                <w:sz w:val="19"/>
                <w:szCs w:val="19"/>
              </w:rPr>
            </w:pPr>
            <w:r>
              <w:rPr>
                <w:sz w:val="19"/>
                <w:szCs w:val="19"/>
              </w:rPr>
              <w:t>0.013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8735FB9"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2C31C5" w14:textId="77777777" w:rsidR="0059634B" w:rsidRDefault="004933F5">
            <w:pPr>
              <w:spacing w:before="40" w:after="40" w:line="240" w:lineRule="auto"/>
              <w:jc w:val="center"/>
              <w:rPr>
                <w:sz w:val="19"/>
                <w:szCs w:val="19"/>
              </w:rPr>
            </w:pPr>
            <w:r>
              <w:rPr>
                <w:sz w:val="19"/>
                <w:szCs w:val="19"/>
              </w:rPr>
              <w:t>0.031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7E4330" w14:textId="77777777" w:rsidR="0059634B" w:rsidRDefault="004933F5">
            <w:pPr>
              <w:spacing w:before="40" w:after="40" w:line="240" w:lineRule="auto"/>
              <w:jc w:val="center"/>
              <w:rPr>
                <w:sz w:val="19"/>
                <w:szCs w:val="19"/>
              </w:rPr>
            </w:pPr>
            <w:r>
              <w:rPr>
                <w:sz w:val="19"/>
                <w:szCs w:val="19"/>
              </w:rPr>
              <w:t>0.018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DE43C24" w14:textId="77777777" w:rsidR="0059634B" w:rsidRDefault="004933F5">
            <w:pPr>
              <w:spacing w:before="40" w:after="40" w:line="240" w:lineRule="auto"/>
              <w:jc w:val="center"/>
              <w:rPr>
                <w:sz w:val="19"/>
                <w:szCs w:val="19"/>
              </w:rPr>
            </w:pPr>
            <w:r>
              <w:rPr>
                <w:sz w:val="19"/>
                <w:szCs w:val="19"/>
              </w:rPr>
              <w:t>−0.03</w:t>
            </w:r>
          </w:p>
        </w:tc>
      </w:tr>
      <w:tr w:rsidR="0059634B" w14:paraId="5243EB5C"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AC9745" w14:textId="77777777" w:rsidR="0059634B" w:rsidRDefault="004933F5">
            <w:pPr>
              <w:spacing w:before="40" w:after="40" w:line="240" w:lineRule="auto"/>
              <w:jc w:val="left"/>
              <w:rPr>
                <w:b/>
                <w:bCs/>
                <w:sz w:val="19"/>
                <w:szCs w:val="19"/>
              </w:rPr>
            </w:pPr>
            <w:r>
              <w:rPr>
                <w:b/>
                <w:bCs/>
                <w:sz w:val="19"/>
                <w:szCs w:val="19"/>
              </w:rPr>
              <w:t>RSSI_mean (dBm)</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E3427C8" w14:textId="77777777" w:rsidR="0059634B" w:rsidRDefault="004933F5">
            <w:pPr>
              <w:spacing w:before="40" w:after="40" w:line="240" w:lineRule="auto"/>
              <w:jc w:val="center"/>
              <w:rPr>
                <w:sz w:val="19"/>
                <w:szCs w:val="19"/>
              </w:rPr>
            </w:pPr>
            <w:r>
              <w:rPr>
                <w:sz w:val="19"/>
                <w:szCs w:val="19"/>
              </w:rPr>
              <w:t>−74.72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1E6E4D8" w14:textId="77777777" w:rsidR="0059634B" w:rsidRDefault="004933F5">
            <w:pPr>
              <w:spacing w:before="40" w:after="40" w:line="240" w:lineRule="auto"/>
              <w:jc w:val="center"/>
              <w:rPr>
                <w:sz w:val="19"/>
                <w:szCs w:val="19"/>
              </w:rPr>
            </w:pPr>
            <w:r>
              <w:rPr>
                <w:sz w:val="19"/>
                <w:szCs w:val="19"/>
              </w:rPr>
              <w:t>−74.95</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1E60D5C" w14:textId="77777777" w:rsidR="0059634B" w:rsidRDefault="004933F5">
            <w:pPr>
              <w:spacing w:before="40" w:after="40" w:line="240" w:lineRule="auto"/>
              <w:jc w:val="center"/>
              <w:rPr>
                <w:sz w:val="19"/>
                <w:szCs w:val="19"/>
              </w:rPr>
            </w:pPr>
            <w:r>
              <w:rPr>
                <w:sz w:val="19"/>
                <w:szCs w:val="19"/>
              </w:rPr>
              <w:t>−0.03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19B4290" w14:textId="77777777" w:rsidR="0059634B" w:rsidRDefault="004933F5">
            <w:pPr>
              <w:spacing w:before="40" w:after="40" w:line="240" w:lineRule="auto"/>
              <w:jc w:val="center"/>
              <w:rPr>
                <w:sz w:val="19"/>
                <w:szCs w:val="19"/>
              </w:rPr>
            </w:pPr>
            <w:r>
              <w:rPr>
                <w:sz w:val="19"/>
                <w:szCs w:val="19"/>
              </w:rPr>
              <w:t>−72.24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C555460" w14:textId="77777777" w:rsidR="0059634B" w:rsidRDefault="004933F5">
            <w:pPr>
              <w:spacing w:before="40" w:after="40" w:line="240" w:lineRule="auto"/>
              <w:jc w:val="center"/>
              <w:rPr>
                <w:sz w:val="19"/>
                <w:szCs w:val="19"/>
              </w:rPr>
            </w:pPr>
            <w:r>
              <w:rPr>
                <w:sz w:val="19"/>
                <w:szCs w:val="19"/>
              </w:rPr>
              <w:t>−72.53</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409293FB" w14:textId="77777777" w:rsidR="0059634B" w:rsidRDefault="004933F5">
            <w:pPr>
              <w:spacing w:before="40" w:after="40" w:line="240" w:lineRule="auto"/>
              <w:jc w:val="center"/>
              <w:rPr>
                <w:sz w:val="19"/>
                <w:szCs w:val="19"/>
              </w:rPr>
            </w:pPr>
            <w:r>
              <w:rPr>
                <w:sz w:val="19"/>
                <w:szCs w:val="19"/>
              </w:rPr>
              <w:t>−0.04</w:t>
            </w:r>
          </w:p>
        </w:tc>
      </w:tr>
      <w:tr w:rsidR="0059634B" w14:paraId="55FDECF3"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A906D6" w14:textId="77777777" w:rsidR="0059634B" w:rsidRDefault="004933F5">
            <w:pPr>
              <w:spacing w:before="40" w:after="40" w:line="240" w:lineRule="auto"/>
              <w:jc w:val="left"/>
              <w:rPr>
                <w:b/>
                <w:bCs/>
                <w:sz w:val="19"/>
                <w:szCs w:val="19"/>
              </w:rPr>
            </w:pPr>
            <w:r>
              <w:rPr>
                <w:b/>
                <w:bCs/>
                <w:sz w:val="19"/>
                <w:szCs w:val="19"/>
              </w:rPr>
              <w:t>RSSI_var (dBm²)</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977EE1F" w14:textId="77777777" w:rsidR="0059634B" w:rsidRDefault="004933F5">
            <w:pPr>
              <w:spacing w:before="40" w:after="40" w:line="240" w:lineRule="auto"/>
              <w:jc w:val="center"/>
              <w:rPr>
                <w:sz w:val="19"/>
                <w:szCs w:val="19"/>
              </w:rPr>
            </w:pPr>
            <w:r>
              <w:rPr>
                <w:sz w:val="19"/>
                <w:szCs w:val="19"/>
              </w:rPr>
              <w:t>0.412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8F705D0" w14:textId="77777777" w:rsidR="0059634B" w:rsidRDefault="004933F5">
            <w:pPr>
              <w:spacing w:before="40" w:after="40" w:line="240" w:lineRule="auto"/>
              <w:jc w:val="center"/>
              <w:rPr>
                <w:sz w:val="19"/>
                <w:szCs w:val="19"/>
              </w:rPr>
            </w:pPr>
            <w:r>
              <w:rPr>
                <w:sz w:val="19"/>
                <w:szCs w:val="19"/>
              </w:rPr>
              <w:t>0.311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7A6BB6E" w14:textId="77777777" w:rsidR="0059634B" w:rsidRDefault="004933F5">
            <w:pPr>
              <w:spacing w:before="40" w:after="40" w:line="240" w:lineRule="auto"/>
              <w:jc w:val="center"/>
              <w:rPr>
                <w:sz w:val="19"/>
                <w:szCs w:val="19"/>
              </w:rPr>
            </w:pPr>
            <w:r>
              <w:rPr>
                <w:sz w:val="19"/>
                <w:szCs w:val="19"/>
              </w:rPr>
              <w:t>−0.07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2712DA6" w14:textId="77777777" w:rsidR="0059634B" w:rsidRDefault="004933F5">
            <w:pPr>
              <w:spacing w:before="40" w:after="40" w:line="240" w:lineRule="auto"/>
              <w:jc w:val="center"/>
              <w:rPr>
                <w:sz w:val="19"/>
                <w:szCs w:val="19"/>
              </w:rPr>
            </w:pPr>
            <w:r>
              <w:rPr>
                <w:sz w:val="19"/>
                <w:szCs w:val="19"/>
              </w:rPr>
              <w:t>0.332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AF1061B" w14:textId="77777777" w:rsidR="0059634B" w:rsidRDefault="004933F5">
            <w:pPr>
              <w:spacing w:before="40" w:after="40" w:line="240" w:lineRule="auto"/>
              <w:jc w:val="center"/>
              <w:rPr>
                <w:sz w:val="19"/>
                <w:szCs w:val="19"/>
              </w:rPr>
            </w:pPr>
            <w:r>
              <w:rPr>
                <w:sz w:val="19"/>
                <w:szCs w:val="19"/>
              </w:rPr>
              <w:t>0.199</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B841A9E" w14:textId="77777777" w:rsidR="0059634B" w:rsidRDefault="004933F5">
            <w:pPr>
              <w:spacing w:before="40" w:after="40" w:line="240" w:lineRule="auto"/>
              <w:jc w:val="center"/>
              <w:rPr>
                <w:sz w:val="19"/>
                <w:szCs w:val="19"/>
              </w:rPr>
            </w:pPr>
            <w:r>
              <w:rPr>
                <w:sz w:val="19"/>
                <w:szCs w:val="19"/>
              </w:rPr>
              <w:t>−0.09</w:t>
            </w:r>
          </w:p>
        </w:tc>
      </w:tr>
      <w:tr w:rsidR="0059634B" w14:paraId="3AC4A4D1"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78000C" w14:textId="77777777" w:rsidR="0059634B" w:rsidRDefault="004933F5">
            <w:pPr>
              <w:spacing w:before="40" w:after="40" w:line="240" w:lineRule="auto"/>
              <w:jc w:val="left"/>
              <w:rPr>
                <w:b/>
                <w:bCs/>
                <w:sz w:val="19"/>
                <w:szCs w:val="19"/>
              </w:rPr>
            </w:pPr>
            <w:r>
              <w:rPr>
                <w:b/>
                <w:bCs/>
                <w:sz w:val="19"/>
                <w:szCs w:val="19"/>
              </w:rPr>
              <w:t>RSSI_stability (s)</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BA670B3" w14:textId="77777777" w:rsidR="0059634B" w:rsidRDefault="004933F5">
            <w:pPr>
              <w:spacing w:before="40" w:after="40" w:line="240" w:lineRule="auto"/>
              <w:jc w:val="center"/>
              <w:rPr>
                <w:sz w:val="19"/>
                <w:szCs w:val="19"/>
              </w:rPr>
            </w:pPr>
            <w:r>
              <w:rPr>
                <w:sz w:val="19"/>
                <w:szCs w:val="19"/>
              </w:rPr>
              <w:t>0.894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B3E608A" w14:textId="77777777" w:rsidR="0059634B" w:rsidRDefault="004933F5">
            <w:pPr>
              <w:spacing w:before="40" w:after="40" w:line="240" w:lineRule="auto"/>
              <w:jc w:val="center"/>
              <w:rPr>
                <w:sz w:val="19"/>
                <w:szCs w:val="19"/>
              </w:rPr>
            </w:pPr>
            <w:r>
              <w:rPr>
                <w:sz w:val="19"/>
                <w:szCs w:val="19"/>
              </w:rPr>
              <w:t>0.896</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30A5BFC" w14:textId="77777777" w:rsidR="0059634B" w:rsidRDefault="004933F5">
            <w:pPr>
              <w:spacing w:before="40" w:after="40" w:line="240" w:lineRule="auto"/>
              <w:jc w:val="center"/>
              <w:rPr>
                <w:sz w:val="19"/>
                <w:szCs w:val="19"/>
              </w:rPr>
            </w:pPr>
            <w:r>
              <w:rPr>
                <w:sz w:val="19"/>
                <w:szCs w:val="19"/>
              </w:rPr>
              <w:t>0.04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77A1D1" w14:textId="77777777" w:rsidR="0059634B" w:rsidRDefault="004933F5">
            <w:pPr>
              <w:spacing w:before="40" w:after="40" w:line="240" w:lineRule="auto"/>
              <w:jc w:val="center"/>
              <w:rPr>
                <w:sz w:val="19"/>
                <w:szCs w:val="19"/>
              </w:rPr>
            </w:pPr>
            <w:r>
              <w:rPr>
                <w:sz w:val="19"/>
                <w:szCs w:val="19"/>
              </w:rPr>
              <w:t>0.895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B87D5E0" w14:textId="77777777" w:rsidR="0059634B" w:rsidRDefault="004933F5">
            <w:pPr>
              <w:spacing w:before="40" w:after="40" w:line="240" w:lineRule="auto"/>
              <w:jc w:val="center"/>
              <w:rPr>
                <w:sz w:val="19"/>
                <w:szCs w:val="19"/>
              </w:rPr>
            </w:pPr>
            <w:r>
              <w:rPr>
                <w:sz w:val="19"/>
                <w:szCs w:val="19"/>
              </w:rPr>
              <w:t>0.898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524AB19" w14:textId="77777777" w:rsidR="0059634B" w:rsidRDefault="004933F5">
            <w:pPr>
              <w:spacing w:before="40" w:after="40" w:line="240" w:lineRule="auto"/>
              <w:jc w:val="center"/>
              <w:rPr>
                <w:sz w:val="19"/>
                <w:szCs w:val="19"/>
              </w:rPr>
            </w:pPr>
            <w:r>
              <w:rPr>
                <w:sz w:val="19"/>
                <w:szCs w:val="19"/>
              </w:rPr>
              <w:t>0.07</w:t>
            </w:r>
          </w:p>
        </w:tc>
      </w:tr>
      <w:tr w:rsidR="0059634B" w14:paraId="1F74A967"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F3AB63" w14:textId="77777777" w:rsidR="0059634B" w:rsidRDefault="004933F5">
            <w:pPr>
              <w:spacing w:before="40" w:after="40" w:line="240" w:lineRule="auto"/>
              <w:jc w:val="left"/>
              <w:rPr>
                <w:b/>
                <w:bCs/>
                <w:sz w:val="19"/>
                <w:szCs w:val="19"/>
              </w:rPr>
            </w:pPr>
            <w:r>
              <w:rPr>
                <w:b/>
                <w:bCs/>
                <w:sz w:val="19"/>
                <w:szCs w:val="19"/>
              </w:rPr>
              <w:t>RSSI_Hop_Diff (dB)</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302B70D" w14:textId="77777777" w:rsidR="0059634B" w:rsidRDefault="004933F5">
            <w:pPr>
              <w:spacing w:before="40" w:after="40" w:line="240" w:lineRule="auto"/>
              <w:jc w:val="center"/>
              <w:rPr>
                <w:sz w:val="19"/>
                <w:szCs w:val="19"/>
              </w:rPr>
            </w:pPr>
            <w:r>
              <w:rPr>
                <w:sz w:val="19"/>
                <w:szCs w:val="19"/>
              </w:rPr>
              <w:t>3.18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A354F82" w14:textId="77777777" w:rsidR="0059634B" w:rsidRDefault="004933F5">
            <w:pPr>
              <w:spacing w:before="40" w:after="40" w:line="240" w:lineRule="auto"/>
              <w:jc w:val="center"/>
              <w:rPr>
                <w:sz w:val="19"/>
                <w:szCs w:val="19"/>
              </w:rPr>
            </w:pPr>
            <w:r>
              <w:rPr>
                <w:sz w:val="19"/>
                <w:szCs w:val="19"/>
              </w:rPr>
              <w:t>3.28</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A37E347" w14:textId="77777777" w:rsidR="0059634B" w:rsidRDefault="004933F5">
            <w:pPr>
              <w:spacing w:before="40" w:after="40" w:line="240" w:lineRule="auto"/>
              <w:jc w:val="center"/>
              <w:rPr>
                <w:sz w:val="19"/>
                <w:szCs w:val="19"/>
              </w:rPr>
            </w:pPr>
            <w:r>
              <w:rPr>
                <w:sz w:val="19"/>
                <w:szCs w:val="19"/>
              </w:rPr>
              <w:t>0.02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16E55A" w14:textId="77777777" w:rsidR="0059634B" w:rsidRDefault="004933F5">
            <w:pPr>
              <w:spacing w:before="40" w:after="40" w:line="240" w:lineRule="auto"/>
              <w:jc w:val="center"/>
              <w:rPr>
                <w:sz w:val="19"/>
                <w:szCs w:val="19"/>
              </w:rPr>
            </w:pPr>
            <w:r>
              <w:rPr>
                <w:sz w:val="19"/>
                <w:szCs w:val="19"/>
              </w:rPr>
              <w:t>4.07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26956E8" w14:textId="77777777" w:rsidR="0059634B" w:rsidRDefault="004933F5">
            <w:pPr>
              <w:spacing w:before="40" w:after="40" w:line="240" w:lineRule="auto"/>
              <w:jc w:val="center"/>
              <w:rPr>
                <w:sz w:val="19"/>
                <w:szCs w:val="19"/>
              </w:rPr>
            </w:pPr>
            <w:r>
              <w:rPr>
                <w:sz w:val="19"/>
                <w:szCs w:val="19"/>
              </w:rPr>
              <w:t>3.99</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5E37D85F" w14:textId="77777777" w:rsidR="0059634B" w:rsidRDefault="004933F5">
            <w:pPr>
              <w:spacing w:before="40" w:after="40" w:line="240" w:lineRule="auto"/>
              <w:jc w:val="center"/>
              <w:rPr>
                <w:sz w:val="19"/>
                <w:szCs w:val="19"/>
              </w:rPr>
            </w:pPr>
            <w:r>
              <w:rPr>
                <w:sz w:val="19"/>
                <w:szCs w:val="19"/>
              </w:rPr>
              <w:t>−0.01</w:t>
            </w:r>
          </w:p>
        </w:tc>
      </w:tr>
      <w:tr w:rsidR="0059634B" w14:paraId="3B04B1EF"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9395AE" w14:textId="77777777" w:rsidR="0059634B" w:rsidRDefault="004933F5">
            <w:pPr>
              <w:spacing w:before="40" w:after="40" w:line="240" w:lineRule="auto"/>
              <w:jc w:val="left"/>
              <w:rPr>
                <w:b/>
                <w:bCs/>
                <w:sz w:val="19"/>
                <w:szCs w:val="19"/>
              </w:rPr>
            </w:pPr>
            <w:r>
              <w:rPr>
                <w:b/>
                <w:bCs/>
                <w:sz w:val="19"/>
                <w:szCs w:val="19"/>
              </w:rPr>
              <w:t>ParentSwitchRate (changes per second)</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DE21612" w14:textId="77777777" w:rsidR="0059634B" w:rsidRDefault="004933F5">
            <w:pPr>
              <w:spacing w:before="40" w:after="40" w:line="240" w:lineRule="auto"/>
              <w:jc w:val="center"/>
              <w:rPr>
                <w:sz w:val="19"/>
                <w:szCs w:val="19"/>
              </w:rPr>
            </w:pPr>
            <w:r>
              <w:rPr>
                <w:sz w:val="19"/>
                <w:szCs w:val="19"/>
              </w:rPr>
              <w:t>0.00000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5756C8F" w14:textId="77777777" w:rsidR="0059634B" w:rsidRDefault="004933F5">
            <w:pPr>
              <w:spacing w:before="40" w:after="40" w:line="240" w:lineRule="auto"/>
              <w:jc w:val="center"/>
              <w:rPr>
                <w:sz w:val="19"/>
                <w:szCs w:val="19"/>
              </w:rPr>
            </w:pPr>
            <w:r>
              <w:rPr>
                <w:sz w:val="19"/>
                <w:szCs w:val="19"/>
              </w:rPr>
              <w:t>0.00009</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4D27061"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82E2F8D" w14:textId="77777777" w:rsidR="0059634B" w:rsidRDefault="004933F5">
            <w:pPr>
              <w:spacing w:before="40" w:after="40" w:line="240" w:lineRule="auto"/>
              <w:jc w:val="center"/>
              <w:rPr>
                <w:sz w:val="19"/>
                <w:szCs w:val="19"/>
              </w:rPr>
            </w:pPr>
            <w:r>
              <w:rPr>
                <w:sz w:val="19"/>
                <w:szCs w:val="19"/>
              </w:rPr>
              <w:t>0.00000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EE306DF" w14:textId="77777777" w:rsidR="0059634B" w:rsidRDefault="004933F5">
            <w:pPr>
              <w:spacing w:before="40" w:after="40" w:line="240" w:lineRule="auto"/>
              <w:jc w:val="center"/>
              <w:rPr>
                <w:sz w:val="19"/>
                <w:szCs w:val="19"/>
              </w:rPr>
            </w:pPr>
            <w:r>
              <w:rPr>
                <w:sz w:val="19"/>
                <w:szCs w:val="19"/>
              </w:rPr>
              <w:t>0.00000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568B59E6" w14:textId="77777777" w:rsidR="0059634B" w:rsidRDefault="004933F5">
            <w:pPr>
              <w:spacing w:before="40" w:after="40" w:line="240" w:lineRule="auto"/>
              <w:jc w:val="center"/>
              <w:rPr>
                <w:sz w:val="19"/>
                <w:szCs w:val="19"/>
              </w:rPr>
            </w:pPr>
            <w:r>
              <w:rPr>
                <w:sz w:val="19"/>
                <w:szCs w:val="19"/>
              </w:rPr>
              <w:t>n/a</w:t>
            </w:r>
          </w:p>
        </w:tc>
      </w:tr>
      <w:tr w:rsidR="0059634B" w14:paraId="37A82F03"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2AEE73" w14:textId="77777777" w:rsidR="0059634B" w:rsidRDefault="004933F5">
            <w:pPr>
              <w:spacing w:before="40" w:after="40" w:line="240" w:lineRule="auto"/>
              <w:jc w:val="left"/>
              <w:rPr>
                <w:b/>
                <w:bCs/>
                <w:sz w:val="19"/>
                <w:szCs w:val="19"/>
              </w:rPr>
            </w:pPr>
            <w:r>
              <w:rPr>
                <w:b/>
                <w:bCs/>
                <w:sz w:val="19"/>
                <w:szCs w:val="19"/>
              </w:rPr>
              <w:t>HopChangeCount (count per window)</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00A7657" w14:textId="77777777" w:rsidR="0059634B" w:rsidRDefault="004933F5">
            <w:pPr>
              <w:spacing w:before="40" w:after="40" w:line="240" w:lineRule="auto"/>
              <w:jc w:val="center"/>
              <w:rPr>
                <w:sz w:val="19"/>
                <w:szCs w:val="19"/>
              </w:rPr>
            </w:pPr>
            <w:r>
              <w:rPr>
                <w:sz w:val="19"/>
                <w:szCs w:val="19"/>
              </w:rPr>
              <w:t>0.00000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C6AA2CC" w14:textId="77777777" w:rsidR="0059634B" w:rsidRDefault="004933F5">
            <w:pPr>
              <w:spacing w:before="40" w:after="40" w:line="240" w:lineRule="auto"/>
              <w:jc w:val="center"/>
              <w:rPr>
                <w:sz w:val="19"/>
                <w:szCs w:val="19"/>
              </w:rPr>
            </w:pPr>
            <w:r>
              <w:rPr>
                <w:sz w:val="19"/>
                <w:szCs w:val="19"/>
              </w:rPr>
              <w:t>0.00009</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1F458FB"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6066C2D" w14:textId="77777777" w:rsidR="0059634B" w:rsidRDefault="004933F5">
            <w:pPr>
              <w:spacing w:before="40" w:after="40" w:line="240" w:lineRule="auto"/>
              <w:jc w:val="center"/>
              <w:rPr>
                <w:sz w:val="19"/>
                <w:szCs w:val="19"/>
              </w:rPr>
            </w:pPr>
            <w:r>
              <w:rPr>
                <w:sz w:val="19"/>
                <w:szCs w:val="19"/>
              </w:rPr>
              <w:t>0.00000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F70CFC4" w14:textId="77777777" w:rsidR="0059634B" w:rsidRDefault="004933F5">
            <w:pPr>
              <w:spacing w:before="40" w:after="40" w:line="240" w:lineRule="auto"/>
              <w:jc w:val="center"/>
              <w:rPr>
                <w:sz w:val="19"/>
                <w:szCs w:val="19"/>
              </w:rPr>
            </w:pPr>
            <w:r>
              <w:rPr>
                <w:sz w:val="19"/>
                <w:szCs w:val="19"/>
              </w:rPr>
              <w:t>0.00000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5DF6EBE" w14:textId="77777777" w:rsidR="0059634B" w:rsidRDefault="004933F5">
            <w:pPr>
              <w:spacing w:before="40" w:after="40" w:line="240" w:lineRule="auto"/>
              <w:jc w:val="center"/>
              <w:rPr>
                <w:sz w:val="19"/>
                <w:szCs w:val="19"/>
              </w:rPr>
            </w:pPr>
            <w:r>
              <w:rPr>
                <w:sz w:val="19"/>
                <w:szCs w:val="19"/>
              </w:rPr>
              <w:t>n/a</w:t>
            </w:r>
          </w:p>
        </w:tc>
      </w:tr>
      <w:tr w:rsidR="0059634B" w14:paraId="2EFE5F3D"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206493" w14:textId="77777777" w:rsidR="0059634B" w:rsidRDefault="004933F5">
            <w:pPr>
              <w:spacing w:before="40" w:after="40" w:line="240" w:lineRule="auto"/>
              <w:jc w:val="left"/>
              <w:rPr>
                <w:b/>
                <w:bCs/>
                <w:sz w:val="19"/>
                <w:szCs w:val="19"/>
              </w:rPr>
            </w:pPr>
            <w:r>
              <w:rPr>
                <w:b/>
                <w:bCs/>
                <w:sz w:val="19"/>
                <w:szCs w:val="19"/>
              </w:rPr>
              <w:t>HopStabilityDuration (s)</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7BF371D" w14:textId="77777777" w:rsidR="0059634B" w:rsidRDefault="004933F5">
            <w:pPr>
              <w:spacing w:before="40" w:after="40" w:line="240" w:lineRule="auto"/>
              <w:jc w:val="center"/>
              <w:rPr>
                <w:sz w:val="19"/>
                <w:szCs w:val="19"/>
              </w:rPr>
            </w:pPr>
            <w:r>
              <w:rPr>
                <w:sz w:val="19"/>
                <w:szCs w:val="19"/>
              </w:rPr>
              <w:t>0.9998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DB239F6" w14:textId="77777777" w:rsidR="0059634B" w:rsidRDefault="004933F5">
            <w:pPr>
              <w:spacing w:before="40" w:after="40" w:line="240" w:lineRule="auto"/>
              <w:jc w:val="center"/>
              <w:rPr>
                <w:sz w:val="19"/>
                <w:szCs w:val="19"/>
              </w:rPr>
            </w:pPr>
            <w:r>
              <w:rPr>
                <w:sz w:val="19"/>
                <w:szCs w:val="19"/>
              </w:rPr>
              <w:t>0.9998</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96677D3"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B0F8AE2" w14:textId="77777777" w:rsidR="0059634B" w:rsidRDefault="004933F5">
            <w:pPr>
              <w:spacing w:before="40" w:after="40" w:line="240" w:lineRule="auto"/>
              <w:jc w:val="center"/>
              <w:rPr>
                <w:sz w:val="19"/>
                <w:szCs w:val="19"/>
              </w:rPr>
            </w:pPr>
            <w:r>
              <w:rPr>
                <w:sz w:val="19"/>
                <w:szCs w:val="19"/>
              </w:rPr>
              <w:t>0.9999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E4FC08A" w14:textId="77777777" w:rsidR="0059634B" w:rsidRDefault="004933F5">
            <w:pPr>
              <w:spacing w:before="40" w:after="40" w:line="240" w:lineRule="auto"/>
              <w:jc w:val="center"/>
              <w:rPr>
                <w:sz w:val="19"/>
                <w:szCs w:val="19"/>
              </w:rPr>
            </w:pPr>
            <w:r>
              <w:rPr>
                <w:sz w:val="19"/>
                <w:szCs w:val="19"/>
              </w:rPr>
              <w:t>0.9999</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49A5011" w14:textId="77777777" w:rsidR="0059634B" w:rsidRDefault="004933F5">
            <w:pPr>
              <w:spacing w:before="40" w:after="40" w:line="240" w:lineRule="auto"/>
              <w:jc w:val="center"/>
              <w:rPr>
                <w:sz w:val="19"/>
                <w:szCs w:val="19"/>
              </w:rPr>
            </w:pPr>
            <w:r>
              <w:rPr>
                <w:sz w:val="19"/>
                <w:szCs w:val="19"/>
              </w:rPr>
              <w:t>0.00</w:t>
            </w:r>
          </w:p>
        </w:tc>
      </w:tr>
    </w:tbl>
    <w:p w14:paraId="6F987070" w14:textId="77777777" w:rsidR="0059634B" w:rsidRDefault="004933F5">
      <w:r>
        <w:t xml:space="preserve"> </w:t>
      </w:r>
    </w:p>
    <w:p w14:paraId="461E6B41" w14:textId="77777777" w:rsidR="0059634B" w:rsidRDefault="004933F5">
      <w:pPr>
        <w:keepNext/>
        <w:spacing w:before="60" w:after="220" w:line="240" w:lineRule="auto"/>
        <w:ind w:left="720"/>
        <w:rPr>
          <w:b/>
          <w:bCs/>
          <w:sz w:val="18"/>
          <w:szCs w:val="18"/>
        </w:rPr>
      </w:pPr>
      <w:r>
        <w:rPr>
          <w:b/>
          <w:bCs/>
          <w:sz w:val="18"/>
          <w:szCs w:val="18"/>
        </w:rPr>
        <w:lastRenderedPageBreak/>
        <w:t>Legend:</w:t>
      </w:r>
    </w:p>
    <w:p w14:paraId="18056C1D" w14:textId="77777777" w:rsidR="0059634B" w:rsidRDefault="004933F5">
      <w:pPr>
        <w:numPr>
          <w:ilvl w:val="0"/>
          <w:numId w:val="15"/>
        </w:numPr>
        <w:spacing w:before="60" w:line="240" w:lineRule="auto"/>
        <w:rPr>
          <w:sz w:val="18"/>
          <w:szCs w:val="18"/>
        </w:rPr>
      </w:pPr>
      <w:r>
        <w:rPr>
          <w:sz w:val="18"/>
          <w:szCs w:val="18"/>
        </w:rPr>
        <w:t>Mean = the mean over the one-second windows of the group in that phase; d = Cohen’s d, the difference of the means divided by the pooled standard deviation (negative = lower in the attack).</w:t>
      </w:r>
    </w:p>
    <w:p w14:paraId="231163A9" w14:textId="77777777" w:rsidR="0059634B" w:rsidRDefault="004933F5">
      <w:pPr>
        <w:numPr>
          <w:ilvl w:val="0"/>
          <w:numId w:val="15"/>
        </w:numPr>
        <w:spacing w:line="240" w:lineRule="auto"/>
        <w:rPr>
          <w:sz w:val="18"/>
          <w:szCs w:val="18"/>
        </w:rPr>
      </w:pPr>
      <w:r>
        <w:rPr>
          <w:sz w:val="18"/>
          <w:szCs w:val="18"/>
        </w:rPr>
        <w:t>Victims = the non-attacker nodes behind the attacker; bystanders = the non-attacker nodes that are not behind it (defined at the start of the chapter). The attacker is not included.</w:t>
      </w:r>
    </w:p>
    <w:p w14:paraId="6D291D0A" w14:textId="77777777" w:rsidR="0059634B" w:rsidRDefault="004933F5">
      <w:pPr>
        <w:numPr>
          <w:ilvl w:val="0"/>
          <w:numId w:val="15"/>
        </w:numPr>
        <w:spacing w:line="240" w:lineRule="auto"/>
        <w:rPr>
          <w:sz w:val="18"/>
          <w:szCs w:val="18"/>
        </w:rPr>
      </w:pPr>
      <w:r>
        <w:rPr>
          <w:sz w:val="18"/>
          <w:szCs w:val="18"/>
        </w:rPr>
        <w:t>Windows (baseline, attack): victims 36,774 and 21,962; bystanders 27,281 and 16,531. A feature that has no value in a window is left out of its own mean.</w:t>
      </w:r>
    </w:p>
    <w:p w14:paraId="5D4BEFE2" w14:textId="77777777" w:rsidR="0059634B" w:rsidRDefault="004933F5">
      <w:pPr>
        <w:numPr>
          <w:ilvl w:val="0"/>
          <w:numId w:val="15"/>
        </w:numPr>
        <w:spacing w:line="240" w:lineRule="auto"/>
        <w:rPr>
          <w:sz w:val="18"/>
          <w:szCs w:val="18"/>
        </w:rPr>
      </w:pPr>
      <w:r>
        <w:rPr>
          <w:sz w:val="18"/>
          <w:szCs w:val="18"/>
        </w:rPr>
        <w:t>n/a = d cannot be computed because the feature has one value in both phases (RetryRate of the bystanders, ParentSwitchRate and HopChangeCount of the bystanders).</w:t>
      </w:r>
    </w:p>
    <w:p w14:paraId="453E96A1" w14:textId="77777777" w:rsidR="0059634B" w:rsidRDefault="004933F5">
      <w:pPr>
        <w:numPr>
          <w:ilvl w:val="0"/>
          <w:numId w:val="15"/>
        </w:numPr>
        <w:spacing w:line="240" w:lineRule="auto"/>
        <w:rPr>
          <w:sz w:val="18"/>
          <w:szCs w:val="18"/>
        </w:rPr>
      </w:pPr>
      <w:r>
        <w:rPr>
          <w:sz w:val="18"/>
          <w:szCs w:val="18"/>
        </w:rPr>
        <w:t>LatencyHopRatio is not listed, because the victims have no value of it in the attack phase (Section 6.2.3).</w:t>
      </w:r>
    </w:p>
    <w:p w14:paraId="0D257D0D" w14:textId="77777777" w:rsidR="0059634B" w:rsidRDefault="004933F5">
      <w:pPr>
        <w:numPr>
          <w:ilvl w:val="0"/>
          <w:numId w:val="15"/>
        </w:numPr>
        <w:spacing w:line="240" w:lineRule="auto"/>
        <w:rPr>
          <w:sz w:val="18"/>
          <w:szCs w:val="18"/>
        </w:rPr>
      </w:pPr>
      <w:r>
        <w:rPr>
          <w:sz w:val="18"/>
          <w:szCs w:val="18"/>
        </w:rPr>
        <w:t>RetryRate = the share of send attempts that failed, from application counters (D-15); PDR = the share of a node’s probes that reached the root.</w:t>
      </w:r>
    </w:p>
    <w:p w14:paraId="723B180A" w14:textId="77777777" w:rsidR="0059634B" w:rsidRDefault="004933F5">
      <w:pPr>
        <w:numPr>
          <w:ilvl w:val="0"/>
          <w:numId w:val="15"/>
        </w:numPr>
        <w:spacing w:after="220" w:line="240" w:lineRule="auto"/>
        <w:rPr>
          <w:sz w:val="18"/>
          <w:szCs w:val="18"/>
        </w:rPr>
      </w:pPr>
      <w:r>
        <w:rPr>
          <w:sz w:val="18"/>
          <w:szCs w:val="18"/>
        </w:rPr>
        <w:t>Features are defined in Table 6.7.</w:t>
      </w:r>
    </w:p>
    <w:p w14:paraId="601619F0" w14:textId="77777777" w:rsidR="0059634B" w:rsidRDefault="004933F5">
      <w:pPr>
        <w:spacing w:before="180" w:after="180"/>
      </w:pPr>
      <w:r>
        <w:t>The signal-strength features do not respond to the attack. The RSSI_mean of the victims is −74.7 dBm in the baseline and −74.9 dBm in the attack (d = −0.03), and that of the bystanders is −72.2 dBm and −72.5 dBm (d = −0.04). The victims are the deeper boards, so their mean signal is about 2.5 dB weaker than that of the bystanders already in the baseline, which reflects where the boards sit and not the attack. RSSI_var is lower in the attack phase in both groups (d = −0.07 for the victims and −0.09 for the b</w:t>
      </w:r>
      <w:r>
        <w:t>ystanders), and because the bystanders are not touched by the attack, a change of this size cannot be attributed to it. The retry rate of the victims is 0.0000 in the baseline and 0.0004 in the attack phase, because a failed send occurs in 9 of their 21,742 attack windows (d = 0.03); the bystanders have none. LatencyHopRatio cannot be followed through the attack for the victims, since a probe that is dropped has no delay, but for the bystanders its median is 4.26 ms per hop in the baseline, 3.15 in the atta</w:t>
      </w:r>
      <w:r>
        <w:t>ck phase and 2.46 in the cooldown. The decline continues after the attack has ended and is also seen in the benign runs (Section 6.3.3), so it follows the course of the run and not the attack.</w:t>
      </w:r>
    </w:p>
    <w:p w14:paraId="4AEDF204" w14:textId="77777777" w:rsidR="0059634B" w:rsidRDefault="004933F5">
      <w:pPr>
        <w:keepNext/>
        <w:spacing w:before="120"/>
        <w:jc w:val="center"/>
      </w:pPr>
      <w:r>
        <w:rPr>
          <w:noProof/>
        </w:rPr>
        <w:drawing>
          <wp:inline distT="114300" distB="114300" distL="114300" distR="114300" wp14:anchorId="0C7F0892" wp14:editId="007875C7">
            <wp:extent cx="5274310" cy="2070597"/>
            <wp:effectExtent l="0" t="0" r="0" b="0"/>
            <wp:docPr id="951327751" name="fig_bh_fig4.png" descr="Ten box-plot panels of feature distributions for bystanders and victims in baseline and attack. Only the PDR of the victims in the attack differs, at 0. Five panels show a single value in every box."/>
            <wp:cNvGraphicFramePr/>
            <a:graphic xmlns:a="http://schemas.openxmlformats.org/drawingml/2006/main">
              <a:graphicData uri="http://schemas.openxmlformats.org/drawingml/2006/picture">
                <pic:pic xmlns:pic="http://schemas.openxmlformats.org/drawingml/2006/picture">
                  <pic:nvPicPr>
                    <pic:cNvPr id="0" name="fig_bh_fig4.png" descr="Ten box-plot panels of feature distributions for bystanders and victims in baseline and attack. Only the PDR of the victims in the attack differs, at 0. Five panels show a single value in every box."/>
                    <pic:cNvPicPr preferRelativeResize="0"/>
                  </pic:nvPicPr>
                  <pic:blipFill>
                    <a:blip r:embed="rId97"/>
                    <a:srcRect/>
                    <a:stretch>
                      <a:fillRect/>
                    </a:stretch>
                  </pic:blipFill>
                  <pic:spPr>
                    <a:xfrm>
                      <a:off x="0" y="0"/>
                      <a:ext cx="5274310" cy="2070597"/>
                    </a:xfrm>
                    <a:prstGeom prst="rect">
                      <a:avLst/>
                    </a:prstGeom>
                    <a:ln/>
                  </pic:spPr>
                </pic:pic>
              </a:graphicData>
            </a:graphic>
          </wp:inline>
        </w:drawing>
      </w:r>
    </w:p>
    <w:p w14:paraId="256A5786"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0" w:name="_Toc9001329"/>
      <w:bookmarkEnd w:id="1310"/>
      <w:r>
        <w:rPr>
          <w:b/>
          <w:bCs/>
          <w:i w:val="0"/>
          <w:iCs w:val="0"/>
          <w:color w:val="000000"/>
          <w:sz w:val="18"/>
          <w:szCs w:val="18"/>
        </w:rPr>
        <w:t>Figure 6.9 Distributions of Ten Features by Phase for the Bystanders and the Victims of the Blackhole Runs</w:t>
      </w:r>
    </w:p>
    <w:p w14:paraId="7BAC81DF" w14:textId="77777777" w:rsidR="0059634B" w:rsidRDefault="004933F5">
      <w:pPr>
        <w:spacing w:before="180" w:after="180"/>
      </w:pPr>
      <w:r>
        <w:t xml:space="preserve">In Figure 6.9, each panel is one feature and each box is one group in one phase: bystander or victim, baseline (blue) or attack (red). The box spans the middle half of </w:t>
      </w:r>
      <w:r>
        <w:lastRenderedPageBreak/>
        <w:t>the windows (25th to 75th percentile) with the median as a line, and the whiskers reach 1.5 times that range. Only the PDR panel shows a change: the victims’ box in the attack lies at 0, and all other boxes lie at 1. The panels of IngressEgressDelta, RSSI_stability, ParentSwitchRate, HopChangeCount and HopStabilityDuration hold one value in every box and are marked as such. The boxes of RSSI_mean, RSSI_var and RSSI_Hop_Diff overlap between the phases. In the panel of LatencyHopRatio (plotted as the logarith</w:t>
      </w:r>
      <w:r>
        <w:t>m of 1 plus the value), the victims’ box in the attack is missing because the victims have no value in that phase.</w:t>
      </w:r>
    </w:p>
    <w:p w14:paraId="23FF522E" w14:textId="77777777" w:rsidR="0059634B" w:rsidRDefault="004933F5">
      <w:pPr>
        <w:spacing w:before="180" w:after="180"/>
      </w:pPr>
      <w:r>
        <w:t>Four pairs of features are strongly correlated (Figure 6.10). ConsistencyScore is computed from ForwardingRatio as |ForwardingRatio − 1|, so the two are strongly rank-correlated (Spearman −0.94), although the Pearson coefficient is only 0.12 because the relation is not linear. IngressEgressDelta and ConsistencyScore have a Pearson coefficient of 0.65 over all windows (0.78 in the baseline), since both are built from the same relay counters. RSSI_var and RSSI_stability have a Pearson coefficient of −0.79 but</w:t>
      </w:r>
      <w:r>
        <w:t xml:space="preserve"> a Spearman coefficient of only 0.05: the link comes from a few windows with a high variance and a short stable interval, and not from a general relation. ParentSwitchRate and HopChangeCount have a coefficient of 1.00 in the attack windows, where both are non-zero in the same windows; in the baseline both are constant and no coefficient exists. No other pair among the eight features of the FULL set of Section 6.4 has an absolute Pearson coefficient above 0.4 (the largest is 0.36 between ParentSwitchRate and</w:t>
      </w:r>
      <w:r>
        <w:t xml:space="preserve"> HopStabilityDuration, in the attack windows). The correlation structure is the same in the baseline and in the attack windows, apart from the pairs that involve ParentSwitchRate or HopChangeCount, which have a coefficient only in the attack windows because both are constant in the baseline.</w:t>
      </w:r>
    </w:p>
    <w:p w14:paraId="15008674" w14:textId="77777777" w:rsidR="0059634B" w:rsidRDefault="004933F5">
      <w:pPr>
        <w:keepNext/>
        <w:spacing w:before="120"/>
        <w:jc w:val="center"/>
      </w:pPr>
      <w:r>
        <w:rPr>
          <w:noProof/>
        </w:rPr>
        <w:lastRenderedPageBreak/>
        <w:drawing>
          <wp:inline distT="114300" distB="114300" distL="114300" distR="114300" wp14:anchorId="284AF144" wp14:editId="5E168A5B">
            <wp:extent cx="4240812" cy="6202606"/>
            <wp:effectExtent l="0" t="0" r="0" b="0"/>
            <wp:docPr id="951327752" name="fig_bh_fig5.png" descr="Six correlation heat maps, Pearson and Spearman, for all windows, baseline windows and attack windows of the child nodes of the blackhole runs. A few pairs are strongly correlated; most are near zero."/>
            <wp:cNvGraphicFramePr/>
            <a:graphic xmlns:a="http://schemas.openxmlformats.org/drawingml/2006/main">
              <a:graphicData uri="http://schemas.openxmlformats.org/drawingml/2006/picture">
                <pic:pic xmlns:pic="http://schemas.openxmlformats.org/drawingml/2006/picture">
                  <pic:nvPicPr>
                    <pic:cNvPr id="0" name="fig_bh_fig5.png" descr="Six correlation heat maps, Pearson and Spearman, for all windows, baseline windows and attack windows of the child nodes of the blackhole runs. A few pairs are strongly correlated; most are near zero."/>
                    <pic:cNvPicPr preferRelativeResize="0"/>
                  </pic:nvPicPr>
                  <pic:blipFill>
                    <a:blip r:embed="rId98"/>
                    <a:srcRect/>
                    <a:stretch>
                      <a:fillRect/>
                    </a:stretch>
                  </pic:blipFill>
                  <pic:spPr>
                    <a:xfrm>
                      <a:off x="0" y="0"/>
                      <a:ext cx="4240812" cy="6202606"/>
                    </a:xfrm>
                    <a:prstGeom prst="rect">
                      <a:avLst/>
                    </a:prstGeom>
                    <a:ln/>
                  </pic:spPr>
                </pic:pic>
              </a:graphicData>
            </a:graphic>
          </wp:inline>
        </w:drawing>
      </w:r>
    </w:p>
    <w:p w14:paraId="5032DE84"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1" w:name="_Toc9001330"/>
      <w:bookmarkEnd w:id="1311"/>
      <w:r>
        <w:rPr>
          <w:b/>
          <w:bCs/>
          <w:i w:val="0"/>
          <w:iCs w:val="0"/>
          <w:color w:val="000000"/>
          <w:sz w:val="18"/>
          <w:szCs w:val="18"/>
        </w:rPr>
        <w:t>Figure 6.10 Correlations between the Features of the Child Nodes of the Blackhole Runs</w:t>
      </w:r>
    </w:p>
    <w:p w14:paraId="4A8F47A4" w14:textId="77777777" w:rsidR="0059634B" w:rsidRDefault="004933F5">
      <w:pPr>
        <w:spacing w:before="180" w:after="180"/>
      </w:pPr>
      <w:r>
        <w:t xml:space="preserve">In Figure 6.10, each square is the correlation between two features, from −1 (blue) to +1 (red), and values of 0.5 or more in absolute size are printed. The left column is the Pearson coefficient and the right column the Spearman coefficient. The rows are all windows, the baseline windows and the attack windows of the child nodes, each on a sample of up to 40,000 windows. The twelve features are those that the leakage guard allows in a group that holds the attacker (Section 6.2.3); RetryRate and the tunnel </w:t>
      </w:r>
      <w:r>
        <w:t>features are not shown. An empty row means that the feature is constant in those windows.</w:t>
      </w:r>
    </w:p>
    <w:p w14:paraId="75BC48AC" w14:textId="77777777" w:rsidR="0059634B" w:rsidRDefault="004933F5">
      <w:pPr>
        <w:pStyle w:val="Heading3"/>
        <w:spacing w:before="240"/>
      </w:pPr>
      <w:bookmarkStart w:id="1312" w:name="_Toc9001154"/>
      <w:bookmarkEnd w:id="1312"/>
      <w:r>
        <w:lastRenderedPageBreak/>
        <w:t>6.3.2.</w:t>
      </w:r>
      <w:r>
        <w:tab/>
        <w:t>Wormhole Runs</w:t>
      </w:r>
    </w:p>
    <w:p w14:paraId="533CF67A" w14:textId="77777777" w:rsidR="0059634B" w:rsidRDefault="004933F5">
      <w:pPr>
        <w:spacing w:before="180" w:after="180"/>
      </w:pPr>
      <w:r>
        <w:t xml:space="preserve">Table 6.19 gives the same comparison for the wormhole runs, for the exit end (A), the entry end (B) and the non-attacker nodes. On the two ends, the tunnel features are the only ones that change. TunnelIntensity rises from 0 to 1.92 messages per second on both ends (d = 1.83), and TunnelBytes from 0 to 57.5 bytes per window on both ends, which is 30 bytes for each message. The shift is large, but d is limited by the spread of the attack values, which lie between 1 and 4 messages per second according to the </w:t>
      </w:r>
      <w:r>
        <w:t>scenario, while the baseline never varies. TunnelLatency exists only on B and only in the attack, with a mean of 21.1 ms and a median of 3.9 ms; the mean is drawn up by a few windows with a long delay (Section 6.2.2).</w:t>
      </w:r>
    </w:p>
    <w:p w14:paraId="64C89A3C" w14:textId="77777777" w:rsidR="0059634B" w:rsidRDefault="004933F5">
      <w:pPr>
        <w:keepNext/>
        <w:spacing w:before="180" w:after="180"/>
        <w:rPr>
          <w:b/>
          <w:bCs/>
        </w:rPr>
      </w:pPr>
      <w:bookmarkStart w:id="1313" w:name="_Toc9001241"/>
      <w:bookmarkEnd w:id="1313"/>
      <w:r>
        <w:rPr>
          <w:b/>
          <w:bCs/>
        </w:rPr>
        <w:t>Table 6.19 Mean of Each Feature in the Baseline and in the Attack Phase, and Cohen’s d, for the Two Tunnel Ends and the Non-Attacker Nodes of the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275"/>
        <w:gridCol w:w="1224"/>
        <w:gridCol w:w="786"/>
        <w:gridCol w:w="1224"/>
        <w:gridCol w:w="786"/>
        <w:gridCol w:w="1224"/>
        <w:gridCol w:w="787"/>
      </w:tblGrid>
      <w:tr w:rsidR="0059634B" w14:paraId="68359AC2" w14:textId="77777777">
        <w:trPr>
          <w:cantSplit/>
          <w:trHeight w:val="525"/>
          <w:tblHeader/>
        </w:trPr>
        <w:tc>
          <w:tcPr>
            <w:tcW w:w="227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ED1C98F" w14:textId="77777777" w:rsidR="0059634B" w:rsidRDefault="004933F5">
            <w:pPr>
              <w:keepNext/>
              <w:spacing w:before="40" w:after="40" w:line="240" w:lineRule="auto"/>
              <w:jc w:val="left"/>
              <w:rPr>
                <w:b/>
                <w:bCs/>
                <w:sz w:val="19"/>
                <w:szCs w:val="19"/>
              </w:rPr>
            </w:pPr>
            <w:r>
              <w:rPr>
                <w:b/>
                <w:bCs/>
                <w:sz w:val="19"/>
                <w:szCs w:val="19"/>
              </w:rPr>
              <w:t>Feature (unit)</w:t>
            </w:r>
          </w:p>
        </w:tc>
        <w:tc>
          <w:tcPr>
            <w:tcW w:w="12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12E6404" w14:textId="77777777" w:rsidR="0059634B" w:rsidRDefault="004933F5">
            <w:pPr>
              <w:keepNext/>
              <w:spacing w:before="40" w:after="40" w:line="240" w:lineRule="auto"/>
              <w:jc w:val="center"/>
              <w:rPr>
                <w:b/>
                <w:bCs/>
                <w:sz w:val="19"/>
                <w:szCs w:val="19"/>
              </w:rPr>
            </w:pPr>
            <w:r>
              <w:rPr>
                <w:b/>
                <w:bCs/>
                <w:sz w:val="19"/>
                <w:szCs w:val="19"/>
              </w:rPr>
              <w:t>Exit end A: baseline → attack</w:t>
            </w:r>
          </w:p>
        </w:tc>
        <w:tc>
          <w:tcPr>
            <w:tcW w:w="7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BBFCB09" w14:textId="77777777" w:rsidR="0059634B" w:rsidRDefault="004933F5">
            <w:pPr>
              <w:keepNext/>
              <w:spacing w:before="40" w:after="40" w:line="240" w:lineRule="auto"/>
              <w:jc w:val="center"/>
              <w:rPr>
                <w:b/>
                <w:bCs/>
                <w:sz w:val="19"/>
                <w:szCs w:val="19"/>
              </w:rPr>
            </w:pPr>
            <w:r>
              <w:rPr>
                <w:b/>
                <w:bCs/>
                <w:sz w:val="19"/>
                <w:szCs w:val="19"/>
              </w:rPr>
              <w:t>Exit end A: d</w:t>
            </w:r>
          </w:p>
        </w:tc>
        <w:tc>
          <w:tcPr>
            <w:tcW w:w="12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DD1375" w14:textId="77777777" w:rsidR="0059634B" w:rsidRDefault="004933F5">
            <w:pPr>
              <w:keepNext/>
              <w:spacing w:before="40" w:after="40" w:line="240" w:lineRule="auto"/>
              <w:jc w:val="center"/>
              <w:rPr>
                <w:b/>
                <w:bCs/>
                <w:sz w:val="19"/>
                <w:szCs w:val="19"/>
              </w:rPr>
            </w:pPr>
            <w:r>
              <w:rPr>
                <w:b/>
                <w:bCs/>
                <w:sz w:val="19"/>
                <w:szCs w:val="19"/>
              </w:rPr>
              <w:t>Entry end B: baseline → attack</w:t>
            </w:r>
          </w:p>
        </w:tc>
        <w:tc>
          <w:tcPr>
            <w:tcW w:w="7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40144B" w14:textId="77777777" w:rsidR="0059634B" w:rsidRDefault="004933F5">
            <w:pPr>
              <w:keepNext/>
              <w:spacing w:before="40" w:after="40" w:line="240" w:lineRule="auto"/>
              <w:jc w:val="center"/>
              <w:rPr>
                <w:b/>
                <w:bCs/>
                <w:sz w:val="19"/>
                <w:szCs w:val="19"/>
              </w:rPr>
            </w:pPr>
            <w:r>
              <w:rPr>
                <w:b/>
                <w:bCs/>
                <w:sz w:val="19"/>
                <w:szCs w:val="19"/>
              </w:rPr>
              <w:t>Entry end B: d</w:t>
            </w:r>
          </w:p>
        </w:tc>
        <w:tc>
          <w:tcPr>
            <w:tcW w:w="12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0576235" w14:textId="77777777" w:rsidR="0059634B" w:rsidRDefault="004933F5">
            <w:pPr>
              <w:keepNext/>
              <w:spacing w:before="40" w:after="40" w:line="240" w:lineRule="auto"/>
              <w:jc w:val="center"/>
              <w:rPr>
                <w:b/>
                <w:bCs/>
                <w:sz w:val="19"/>
                <w:szCs w:val="19"/>
              </w:rPr>
            </w:pPr>
            <w:r>
              <w:rPr>
                <w:b/>
                <w:bCs/>
                <w:sz w:val="19"/>
                <w:szCs w:val="19"/>
              </w:rPr>
              <w:t>Non-attacker nodes: baseline → attack</w:t>
            </w:r>
          </w:p>
        </w:tc>
        <w:tc>
          <w:tcPr>
            <w:tcW w:w="78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5F4061" w14:textId="77777777" w:rsidR="0059634B" w:rsidRDefault="004933F5">
            <w:pPr>
              <w:keepNext/>
              <w:spacing w:before="40" w:after="40" w:line="240" w:lineRule="auto"/>
              <w:jc w:val="center"/>
              <w:rPr>
                <w:b/>
                <w:bCs/>
                <w:sz w:val="19"/>
                <w:szCs w:val="19"/>
              </w:rPr>
            </w:pPr>
            <w:r>
              <w:rPr>
                <w:b/>
                <w:bCs/>
                <w:sz w:val="19"/>
                <w:szCs w:val="19"/>
              </w:rPr>
              <w:t>Non-attacker nodes: d</w:t>
            </w:r>
          </w:p>
        </w:tc>
      </w:tr>
      <w:tr w:rsidR="0059634B" w14:paraId="181DF5BF"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7F04AD" w14:textId="77777777" w:rsidR="0059634B" w:rsidRDefault="004933F5">
            <w:pPr>
              <w:spacing w:before="40" w:after="40" w:line="240" w:lineRule="auto"/>
              <w:jc w:val="left"/>
              <w:rPr>
                <w:b/>
                <w:bCs/>
                <w:sz w:val="19"/>
                <w:szCs w:val="19"/>
              </w:rPr>
            </w:pPr>
            <w:r>
              <w:rPr>
                <w:b/>
                <w:bCs/>
                <w:sz w:val="19"/>
                <w:szCs w:val="19"/>
              </w:rPr>
              <w:t>TunnelIntensity (messages per second)</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2E358E3" w14:textId="77777777" w:rsidR="0059634B" w:rsidRDefault="004933F5">
            <w:pPr>
              <w:spacing w:before="40" w:after="40" w:line="240" w:lineRule="auto"/>
              <w:jc w:val="center"/>
              <w:rPr>
                <w:sz w:val="19"/>
                <w:szCs w:val="19"/>
              </w:rPr>
            </w:pPr>
            <w:r>
              <w:rPr>
                <w:sz w:val="19"/>
                <w:szCs w:val="19"/>
              </w:rPr>
              <w:t>0.000 → 1.916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6D5AFA4"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EC002BE" w14:textId="77777777" w:rsidR="0059634B" w:rsidRDefault="004933F5">
            <w:pPr>
              <w:spacing w:before="40" w:after="40" w:line="240" w:lineRule="auto"/>
              <w:jc w:val="center"/>
              <w:rPr>
                <w:sz w:val="19"/>
                <w:szCs w:val="19"/>
              </w:rPr>
            </w:pPr>
            <w:r>
              <w:rPr>
                <w:sz w:val="19"/>
                <w:szCs w:val="19"/>
              </w:rPr>
              <w:t>0.000 → 1.916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7360D8A"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FB22ACC" w14:textId="77777777" w:rsidR="0059634B" w:rsidRDefault="004933F5">
            <w:pPr>
              <w:spacing w:before="40" w:after="40" w:line="240" w:lineRule="auto"/>
              <w:jc w:val="center"/>
              <w:rPr>
                <w:sz w:val="19"/>
                <w:szCs w:val="19"/>
              </w:rPr>
            </w:pPr>
            <w:r>
              <w:rPr>
                <w:sz w:val="19"/>
                <w:szCs w:val="19"/>
              </w:rPr>
              <w:t>no value</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41208869" w14:textId="77777777" w:rsidR="0059634B" w:rsidRDefault="004933F5">
            <w:pPr>
              <w:spacing w:before="40" w:after="40" w:line="240" w:lineRule="auto"/>
              <w:jc w:val="center"/>
              <w:rPr>
                <w:sz w:val="19"/>
                <w:szCs w:val="19"/>
              </w:rPr>
            </w:pPr>
            <w:r>
              <w:rPr>
                <w:sz w:val="19"/>
                <w:szCs w:val="19"/>
              </w:rPr>
              <w:t>n/a</w:t>
            </w:r>
          </w:p>
        </w:tc>
      </w:tr>
      <w:tr w:rsidR="0059634B" w14:paraId="50736116"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694C72" w14:textId="77777777" w:rsidR="0059634B" w:rsidRDefault="004933F5">
            <w:pPr>
              <w:spacing w:before="40" w:after="40" w:line="240" w:lineRule="auto"/>
              <w:jc w:val="left"/>
              <w:rPr>
                <w:b/>
                <w:bCs/>
                <w:sz w:val="19"/>
                <w:szCs w:val="19"/>
              </w:rPr>
            </w:pPr>
            <w:r>
              <w:rPr>
                <w:b/>
                <w:bCs/>
                <w:sz w:val="19"/>
                <w:szCs w:val="19"/>
              </w:rPr>
              <w:t>TunnelBytes (bytes per window)</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72A683C2" w14:textId="77777777" w:rsidR="0059634B" w:rsidRDefault="004933F5">
            <w:pPr>
              <w:spacing w:before="40" w:after="40" w:line="240" w:lineRule="auto"/>
              <w:jc w:val="center"/>
              <w:rPr>
                <w:sz w:val="19"/>
                <w:szCs w:val="19"/>
              </w:rPr>
            </w:pPr>
            <w:r>
              <w:rPr>
                <w:sz w:val="19"/>
                <w:szCs w:val="19"/>
              </w:rPr>
              <w:t>0.0 → 57.5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9199B37"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66482FE" w14:textId="77777777" w:rsidR="0059634B" w:rsidRDefault="004933F5">
            <w:pPr>
              <w:spacing w:before="40" w:after="40" w:line="240" w:lineRule="auto"/>
              <w:jc w:val="center"/>
              <w:rPr>
                <w:sz w:val="19"/>
                <w:szCs w:val="19"/>
              </w:rPr>
            </w:pPr>
            <w:r>
              <w:rPr>
                <w:sz w:val="19"/>
                <w:szCs w:val="19"/>
              </w:rPr>
              <w:t>0.0 → 57.5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9022769"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2AEB885" w14:textId="77777777" w:rsidR="0059634B" w:rsidRDefault="004933F5">
            <w:pPr>
              <w:spacing w:before="40" w:after="40" w:line="240" w:lineRule="auto"/>
              <w:jc w:val="center"/>
              <w:rPr>
                <w:sz w:val="19"/>
                <w:szCs w:val="19"/>
              </w:rPr>
            </w:pPr>
            <w:r>
              <w:rPr>
                <w:sz w:val="19"/>
                <w:szCs w:val="19"/>
              </w:rPr>
              <w:t>no value</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23E983D6" w14:textId="77777777" w:rsidR="0059634B" w:rsidRDefault="004933F5">
            <w:pPr>
              <w:spacing w:before="40" w:after="40" w:line="240" w:lineRule="auto"/>
              <w:jc w:val="center"/>
              <w:rPr>
                <w:sz w:val="19"/>
                <w:szCs w:val="19"/>
              </w:rPr>
            </w:pPr>
            <w:r>
              <w:rPr>
                <w:sz w:val="19"/>
                <w:szCs w:val="19"/>
              </w:rPr>
              <w:t>n/a</w:t>
            </w:r>
          </w:p>
        </w:tc>
      </w:tr>
      <w:tr w:rsidR="0059634B" w14:paraId="5C572B96"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60799B" w14:textId="77777777" w:rsidR="0059634B" w:rsidRDefault="004933F5">
            <w:pPr>
              <w:spacing w:before="40" w:after="40" w:line="240" w:lineRule="auto"/>
              <w:jc w:val="left"/>
              <w:rPr>
                <w:b/>
                <w:bCs/>
                <w:sz w:val="19"/>
                <w:szCs w:val="19"/>
              </w:rPr>
            </w:pPr>
            <w:r>
              <w:rPr>
                <w:b/>
                <w:bCs/>
                <w:sz w:val="19"/>
                <w:szCs w:val="19"/>
              </w:rPr>
              <w:t>TunnelLatency (ms)</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1262FBD"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01022607"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A798F24" w14:textId="77777777" w:rsidR="0059634B" w:rsidRDefault="004933F5">
            <w:pPr>
              <w:spacing w:before="40" w:after="40" w:line="240" w:lineRule="auto"/>
              <w:jc w:val="center"/>
              <w:rPr>
                <w:sz w:val="19"/>
                <w:szCs w:val="19"/>
              </w:rPr>
            </w:pPr>
            <w:r>
              <w:rPr>
                <w:sz w:val="19"/>
                <w:szCs w:val="19"/>
              </w:rPr>
              <w:t>no value → 21.1</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475458D"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1F9FFA0" w14:textId="77777777" w:rsidR="0059634B" w:rsidRDefault="004933F5">
            <w:pPr>
              <w:spacing w:before="40" w:after="40" w:line="240" w:lineRule="auto"/>
              <w:jc w:val="center"/>
              <w:rPr>
                <w:sz w:val="19"/>
                <w:szCs w:val="19"/>
              </w:rPr>
            </w:pPr>
            <w:r>
              <w:rPr>
                <w:sz w:val="19"/>
                <w:szCs w:val="19"/>
              </w:rPr>
              <w:t>no value</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ED068F4" w14:textId="77777777" w:rsidR="0059634B" w:rsidRDefault="004933F5">
            <w:pPr>
              <w:spacing w:before="40" w:after="40" w:line="240" w:lineRule="auto"/>
              <w:jc w:val="center"/>
              <w:rPr>
                <w:sz w:val="19"/>
                <w:szCs w:val="19"/>
              </w:rPr>
            </w:pPr>
            <w:r>
              <w:rPr>
                <w:sz w:val="19"/>
                <w:szCs w:val="19"/>
              </w:rPr>
              <w:t>n/a</w:t>
            </w:r>
          </w:p>
        </w:tc>
      </w:tr>
      <w:tr w:rsidR="0059634B" w14:paraId="47260695"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2FF642" w14:textId="77777777" w:rsidR="0059634B" w:rsidRDefault="004933F5">
            <w:pPr>
              <w:spacing w:before="40" w:after="40" w:line="240" w:lineRule="auto"/>
              <w:jc w:val="left"/>
              <w:rPr>
                <w:b/>
                <w:bCs/>
                <w:sz w:val="19"/>
                <w:szCs w:val="19"/>
              </w:rPr>
            </w:pPr>
            <w:r>
              <w:rPr>
                <w:b/>
                <w:bCs/>
                <w:sz w:val="19"/>
                <w:szCs w:val="19"/>
              </w:rPr>
              <w:t>RetryRate (ratio)</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606F082" w14:textId="77777777" w:rsidR="0059634B" w:rsidRDefault="004933F5">
            <w:pPr>
              <w:spacing w:before="40" w:after="40" w:line="240" w:lineRule="auto"/>
              <w:jc w:val="center"/>
              <w:rPr>
                <w:sz w:val="19"/>
                <w:szCs w:val="19"/>
              </w:rPr>
            </w:pPr>
            <w:r>
              <w:rPr>
                <w:sz w:val="19"/>
                <w:szCs w:val="19"/>
              </w:rPr>
              <w:t>no value → 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3457D58"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BE69C2B" w14:textId="77777777" w:rsidR="0059634B" w:rsidRDefault="004933F5">
            <w:pPr>
              <w:spacing w:before="40" w:after="40" w:line="240" w:lineRule="auto"/>
              <w:jc w:val="center"/>
              <w:rPr>
                <w:sz w:val="19"/>
                <w:szCs w:val="19"/>
              </w:rPr>
            </w:pPr>
            <w:r>
              <w:rPr>
                <w:sz w:val="19"/>
                <w:szCs w:val="19"/>
              </w:rPr>
              <w:t>0.000 → 0.500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901F98E" w14:textId="77777777" w:rsidR="0059634B" w:rsidRDefault="004933F5">
            <w:pPr>
              <w:spacing w:before="40" w:after="40" w:line="240" w:lineRule="auto"/>
              <w:jc w:val="center"/>
              <w:rPr>
                <w:sz w:val="19"/>
                <w:szCs w:val="19"/>
              </w:rPr>
            </w:pPr>
            <w:r>
              <w:rPr>
                <w:sz w:val="19"/>
                <w:szCs w:val="19"/>
              </w:rPr>
              <w:t>42.99</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BCFB7EC" w14:textId="77777777" w:rsidR="0059634B" w:rsidRDefault="004933F5">
            <w:pPr>
              <w:spacing w:before="40" w:after="40" w:line="240" w:lineRule="auto"/>
              <w:jc w:val="center"/>
              <w:rPr>
                <w:sz w:val="19"/>
                <w:szCs w:val="19"/>
              </w:rPr>
            </w:pPr>
            <w:r>
              <w:rPr>
                <w:sz w:val="19"/>
                <w:szCs w:val="19"/>
              </w:rPr>
              <w:t>0.000 → 0.000</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ACF8B76" w14:textId="77777777" w:rsidR="0059634B" w:rsidRDefault="004933F5">
            <w:pPr>
              <w:spacing w:before="40" w:after="40" w:line="240" w:lineRule="auto"/>
              <w:jc w:val="center"/>
              <w:rPr>
                <w:sz w:val="19"/>
                <w:szCs w:val="19"/>
              </w:rPr>
            </w:pPr>
            <w:r>
              <w:rPr>
                <w:sz w:val="19"/>
                <w:szCs w:val="19"/>
              </w:rPr>
              <w:t>n/a</w:t>
            </w:r>
          </w:p>
        </w:tc>
      </w:tr>
      <w:tr w:rsidR="0059634B" w14:paraId="6EF1DE49"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D75E5E" w14:textId="77777777" w:rsidR="0059634B" w:rsidRDefault="004933F5">
            <w:pPr>
              <w:spacing w:before="40" w:after="40" w:line="240" w:lineRule="auto"/>
              <w:jc w:val="left"/>
              <w:rPr>
                <w:b/>
                <w:bCs/>
                <w:sz w:val="19"/>
                <w:szCs w:val="19"/>
              </w:rPr>
            </w:pPr>
            <w:r>
              <w:rPr>
                <w:b/>
                <w:bCs/>
                <w:sz w:val="19"/>
                <w:szCs w:val="19"/>
              </w:rPr>
              <w:t>PDR (ratio)</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94C06A1"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4A71719"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92DCDEE"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D4217FA"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B9E969C" w14:textId="77777777" w:rsidR="0059634B" w:rsidRDefault="004933F5">
            <w:pPr>
              <w:spacing w:before="40" w:after="40" w:line="240" w:lineRule="auto"/>
              <w:jc w:val="center"/>
              <w:rPr>
                <w:sz w:val="19"/>
                <w:szCs w:val="19"/>
              </w:rPr>
            </w:pPr>
            <w:r>
              <w:rPr>
                <w:sz w:val="19"/>
                <w:szCs w:val="19"/>
              </w:rPr>
              <w:t>0.9999 → 0.9999</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5E048868" w14:textId="77777777" w:rsidR="0059634B" w:rsidRDefault="004933F5">
            <w:pPr>
              <w:spacing w:before="40" w:after="40" w:line="240" w:lineRule="auto"/>
              <w:jc w:val="center"/>
              <w:rPr>
                <w:sz w:val="19"/>
                <w:szCs w:val="19"/>
              </w:rPr>
            </w:pPr>
            <w:r>
              <w:rPr>
                <w:sz w:val="19"/>
                <w:szCs w:val="19"/>
              </w:rPr>
              <w:t>0.00</w:t>
            </w:r>
          </w:p>
        </w:tc>
      </w:tr>
      <w:tr w:rsidR="0059634B" w14:paraId="6CB92B94"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E994EC" w14:textId="77777777" w:rsidR="0059634B" w:rsidRDefault="004933F5">
            <w:pPr>
              <w:spacing w:before="40" w:after="40" w:line="240" w:lineRule="auto"/>
              <w:jc w:val="left"/>
              <w:rPr>
                <w:b/>
                <w:bCs/>
                <w:sz w:val="19"/>
                <w:szCs w:val="19"/>
              </w:rPr>
            </w:pPr>
            <w:r>
              <w:rPr>
                <w:b/>
                <w:bCs/>
                <w:sz w:val="19"/>
                <w:szCs w:val="19"/>
              </w:rPr>
              <w:t>IngressEgressDelta (packets per window)</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F030C0F" w14:textId="77777777" w:rsidR="0059634B" w:rsidRDefault="004933F5">
            <w:pPr>
              <w:spacing w:before="40" w:after="40" w:line="240" w:lineRule="auto"/>
              <w:jc w:val="center"/>
              <w:rPr>
                <w:sz w:val="19"/>
                <w:szCs w:val="19"/>
              </w:rPr>
            </w:pPr>
            <w:r>
              <w:rPr>
                <w:sz w:val="19"/>
                <w:szCs w:val="19"/>
              </w:rPr>
              <w:t>0.068 → 0.086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42F26B9F" w14:textId="77777777" w:rsidR="0059634B" w:rsidRDefault="004933F5">
            <w:pPr>
              <w:spacing w:before="40" w:after="40" w:line="240" w:lineRule="auto"/>
              <w:jc w:val="center"/>
              <w:rPr>
                <w:sz w:val="19"/>
                <w:szCs w:val="19"/>
              </w:rPr>
            </w:pPr>
            <w:r>
              <w:rPr>
                <w:sz w:val="19"/>
                <w:szCs w:val="19"/>
              </w:rPr>
              <w:t>0.03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9179A3C" w14:textId="77777777" w:rsidR="0059634B" w:rsidRDefault="004933F5">
            <w:pPr>
              <w:spacing w:before="40" w:after="40" w:line="240" w:lineRule="auto"/>
              <w:jc w:val="center"/>
              <w:rPr>
                <w:sz w:val="19"/>
                <w:szCs w:val="19"/>
              </w:rPr>
            </w:pPr>
            <w:r>
              <w:rPr>
                <w:sz w:val="19"/>
                <w:szCs w:val="19"/>
              </w:rPr>
              <w:t>0.009 → 0.007</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4984EA14"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B14EBE4" w14:textId="77777777" w:rsidR="0059634B" w:rsidRDefault="004933F5">
            <w:pPr>
              <w:spacing w:before="40" w:after="40" w:line="240" w:lineRule="auto"/>
              <w:jc w:val="center"/>
              <w:rPr>
                <w:sz w:val="19"/>
                <w:szCs w:val="19"/>
              </w:rPr>
            </w:pPr>
            <w:r>
              <w:rPr>
                <w:sz w:val="19"/>
                <w:szCs w:val="19"/>
              </w:rPr>
              <w:t>0.038 → 0.051</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CAA4F83" w14:textId="77777777" w:rsidR="0059634B" w:rsidRDefault="004933F5">
            <w:pPr>
              <w:spacing w:before="40" w:after="40" w:line="240" w:lineRule="auto"/>
              <w:jc w:val="center"/>
              <w:rPr>
                <w:sz w:val="19"/>
                <w:szCs w:val="19"/>
              </w:rPr>
            </w:pPr>
            <w:r>
              <w:rPr>
                <w:sz w:val="19"/>
                <w:szCs w:val="19"/>
              </w:rPr>
              <w:t>0.02</w:t>
            </w:r>
          </w:p>
        </w:tc>
      </w:tr>
      <w:tr w:rsidR="0059634B" w14:paraId="6621AB49"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C9C88D" w14:textId="77777777" w:rsidR="0059634B" w:rsidRDefault="004933F5">
            <w:pPr>
              <w:spacing w:before="40" w:after="40" w:line="240" w:lineRule="auto"/>
              <w:jc w:val="left"/>
              <w:rPr>
                <w:b/>
                <w:bCs/>
                <w:sz w:val="19"/>
                <w:szCs w:val="19"/>
              </w:rPr>
            </w:pPr>
            <w:r>
              <w:rPr>
                <w:b/>
                <w:bCs/>
                <w:sz w:val="19"/>
                <w:szCs w:val="19"/>
              </w:rPr>
              <w:t>RSSI_mean (dBm)</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561F7F65" w14:textId="77777777" w:rsidR="0059634B" w:rsidRDefault="004933F5">
            <w:pPr>
              <w:spacing w:before="40" w:after="40" w:line="240" w:lineRule="auto"/>
              <w:jc w:val="center"/>
              <w:rPr>
                <w:sz w:val="19"/>
                <w:szCs w:val="19"/>
              </w:rPr>
            </w:pPr>
            <w:r>
              <w:rPr>
                <w:sz w:val="19"/>
                <w:szCs w:val="19"/>
              </w:rPr>
              <w:t>−65.63 → −65.82</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1672C0C" w14:textId="77777777" w:rsidR="0059634B" w:rsidRDefault="004933F5">
            <w:pPr>
              <w:spacing w:before="40" w:after="40" w:line="240" w:lineRule="auto"/>
              <w:jc w:val="center"/>
              <w:rPr>
                <w:sz w:val="19"/>
                <w:szCs w:val="19"/>
              </w:rPr>
            </w:pPr>
            <w:r>
              <w:rPr>
                <w:sz w:val="19"/>
                <w:szCs w:val="19"/>
              </w:rPr>
              <w:t>−0.02</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E11807B" w14:textId="77777777" w:rsidR="0059634B" w:rsidRDefault="004933F5">
            <w:pPr>
              <w:spacing w:before="40" w:after="40" w:line="240" w:lineRule="auto"/>
              <w:jc w:val="center"/>
              <w:rPr>
                <w:sz w:val="19"/>
                <w:szCs w:val="19"/>
              </w:rPr>
            </w:pPr>
            <w:r>
              <w:rPr>
                <w:sz w:val="19"/>
                <w:szCs w:val="19"/>
              </w:rPr>
              <w:t>−62.47 → −62.35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407ACA65"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1B36B1E" w14:textId="77777777" w:rsidR="0059634B" w:rsidRDefault="004933F5">
            <w:pPr>
              <w:spacing w:before="40" w:after="40" w:line="240" w:lineRule="auto"/>
              <w:jc w:val="center"/>
              <w:rPr>
                <w:sz w:val="19"/>
                <w:szCs w:val="19"/>
              </w:rPr>
            </w:pPr>
            <w:r>
              <w:rPr>
                <w:sz w:val="19"/>
                <w:szCs w:val="19"/>
              </w:rPr>
              <w:t>−69.18 → −69.13</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1B21435B" w14:textId="77777777" w:rsidR="0059634B" w:rsidRDefault="004933F5">
            <w:pPr>
              <w:spacing w:before="40" w:after="40" w:line="240" w:lineRule="auto"/>
              <w:jc w:val="center"/>
              <w:rPr>
                <w:sz w:val="19"/>
                <w:szCs w:val="19"/>
              </w:rPr>
            </w:pPr>
            <w:r>
              <w:rPr>
                <w:sz w:val="19"/>
                <w:szCs w:val="19"/>
              </w:rPr>
              <w:t>0.01</w:t>
            </w:r>
          </w:p>
        </w:tc>
      </w:tr>
      <w:tr w:rsidR="0059634B" w14:paraId="246291A7"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B4F652" w14:textId="77777777" w:rsidR="0059634B" w:rsidRDefault="004933F5">
            <w:pPr>
              <w:spacing w:before="40" w:after="40" w:line="240" w:lineRule="auto"/>
              <w:jc w:val="left"/>
              <w:rPr>
                <w:b/>
                <w:bCs/>
                <w:sz w:val="19"/>
                <w:szCs w:val="19"/>
              </w:rPr>
            </w:pPr>
            <w:r>
              <w:rPr>
                <w:b/>
                <w:bCs/>
                <w:sz w:val="19"/>
                <w:szCs w:val="19"/>
              </w:rPr>
              <w:t>RSSI_var (dBm²)</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D5A89B9" w14:textId="77777777" w:rsidR="0059634B" w:rsidRDefault="004933F5">
            <w:pPr>
              <w:spacing w:before="40" w:after="40" w:line="240" w:lineRule="auto"/>
              <w:jc w:val="center"/>
              <w:rPr>
                <w:sz w:val="19"/>
                <w:szCs w:val="19"/>
              </w:rPr>
            </w:pPr>
            <w:r>
              <w:rPr>
                <w:sz w:val="19"/>
                <w:szCs w:val="19"/>
              </w:rPr>
              <w:t>0.390 → 0.343</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5624132" w14:textId="77777777" w:rsidR="0059634B" w:rsidRDefault="004933F5">
            <w:pPr>
              <w:spacing w:before="40" w:after="40" w:line="240" w:lineRule="auto"/>
              <w:jc w:val="center"/>
              <w:rPr>
                <w:sz w:val="19"/>
                <w:szCs w:val="19"/>
              </w:rPr>
            </w:pPr>
            <w:r>
              <w:rPr>
                <w:sz w:val="19"/>
                <w:szCs w:val="19"/>
              </w:rPr>
              <w:t>−0.03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56BDD7B" w14:textId="77777777" w:rsidR="0059634B" w:rsidRDefault="004933F5">
            <w:pPr>
              <w:spacing w:before="40" w:after="40" w:line="240" w:lineRule="auto"/>
              <w:jc w:val="center"/>
              <w:rPr>
                <w:sz w:val="19"/>
                <w:szCs w:val="19"/>
              </w:rPr>
            </w:pPr>
            <w:r>
              <w:rPr>
                <w:sz w:val="19"/>
                <w:szCs w:val="19"/>
              </w:rPr>
              <w:t>0.366 → 0.278</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61C61A4" w14:textId="77777777" w:rsidR="0059634B" w:rsidRDefault="004933F5">
            <w:pPr>
              <w:spacing w:before="40" w:after="40" w:line="240" w:lineRule="auto"/>
              <w:jc w:val="center"/>
              <w:rPr>
                <w:sz w:val="19"/>
                <w:szCs w:val="19"/>
              </w:rPr>
            </w:pPr>
            <w:r>
              <w:rPr>
                <w:sz w:val="19"/>
                <w:szCs w:val="19"/>
              </w:rPr>
              <w:t>−0.07</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9DAC5FD" w14:textId="77777777" w:rsidR="0059634B" w:rsidRDefault="004933F5">
            <w:pPr>
              <w:spacing w:before="40" w:after="40" w:line="240" w:lineRule="auto"/>
              <w:jc w:val="center"/>
              <w:rPr>
                <w:sz w:val="19"/>
                <w:szCs w:val="19"/>
              </w:rPr>
            </w:pPr>
            <w:r>
              <w:rPr>
                <w:sz w:val="19"/>
                <w:szCs w:val="19"/>
              </w:rPr>
              <w:t>0.451 → 0.331</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08EA6CF4" w14:textId="77777777" w:rsidR="0059634B" w:rsidRDefault="004933F5">
            <w:pPr>
              <w:spacing w:before="40" w:after="40" w:line="240" w:lineRule="auto"/>
              <w:jc w:val="center"/>
              <w:rPr>
                <w:sz w:val="19"/>
                <w:szCs w:val="19"/>
              </w:rPr>
            </w:pPr>
            <w:r>
              <w:rPr>
                <w:sz w:val="19"/>
                <w:szCs w:val="19"/>
              </w:rPr>
              <w:t>−0.06</w:t>
            </w:r>
          </w:p>
        </w:tc>
      </w:tr>
      <w:tr w:rsidR="0059634B" w14:paraId="25D4F6E4"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7A724E" w14:textId="77777777" w:rsidR="0059634B" w:rsidRDefault="004933F5">
            <w:pPr>
              <w:spacing w:before="40" w:after="40" w:line="240" w:lineRule="auto"/>
              <w:jc w:val="left"/>
              <w:rPr>
                <w:b/>
                <w:bCs/>
                <w:sz w:val="19"/>
                <w:szCs w:val="19"/>
              </w:rPr>
            </w:pPr>
            <w:r>
              <w:rPr>
                <w:b/>
                <w:bCs/>
                <w:sz w:val="19"/>
                <w:szCs w:val="19"/>
              </w:rPr>
              <w:t>RSSI_stability (s)</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88014D9" w14:textId="77777777" w:rsidR="0059634B" w:rsidRDefault="004933F5">
            <w:pPr>
              <w:spacing w:before="40" w:after="40" w:line="240" w:lineRule="auto"/>
              <w:jc w:val="center"/>
              <w:rPr>
                <w:sz w:val="19"/>
                <w:szCs w:val="19"/>
              </w:rPr>
            </w:pPr>
            <w:r>
              <w:rPr>
                <w:sz w:val="19"/>
                <w:szCs w:val="19"/>
              </w:rPr>
              <w:t>0.895 → 0.895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04AC7BB6"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812B567" w14:textId="77777777" w:rsidR="0059634B" w:rsidRDefault="004933F5">
            <w:pPr>
              <w:spacing w:before="40" w:after="40" w:line="240" w:lineRule="auto"/>
              <w:jc w:val="center"/>
              <w:rPr>
                <w:sz w:val="19"/>
                <w:szCs w:val="19"/>
              </w:rPr>
            </w:pPr>
            <w:r>
              <w:rPr>
                <w:sz w:val="19"/>
                <w:szCs w:val="19"/>
              </w:rPr>
              <w:t>0.895 → 0.897</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0C62AC7" w14:textId="77777777" w:rsidR="0059634B" w:rsidRDefault="004933F5">
            <w:pPr>
              <w:spacing w:before="40" w:after="40" w:line="240" w:lineRule="auto"/>
              <w:jc w:val="center"/>
              <w:rPr>
                <w:sz w:val="19"/>
                <w:szCs w:val="19"/>
              </w:rPr>
            </w:pPr>
            <w:r>
              <w:rPr>
                <w:sz w:val="19"/>
                <w:szCs w:val="19"/>
              </w:rPr>
              <w:t>0.04</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D63DF85" w14:textId="77777777" w:rsidR="0059634B" w:rsidRDefault="004933F5">
            <w:pPr>
              <w:spacing w:before="40" w:after="40" w:line="240" w:lineRule="auto"/>
              <w:jc w:val="center"/>
              <w:rPr>
                <w:sz w:val="19"/>
                <w:szCs w:val="19"/>
              </w:rPr>
            </w:pPr>
            <w:r>
              <w:rPr>
                <w:sz w:val="19"/>
                <w:szCs w:val="19"/>
              </w:rPr>
              <w:t>0.893 → 0.896</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B82D93E" w14:textId="77777777" w:rsidR="0059634B" w:rsidRDefault="004933F5">
            <w:pPr>
              <w:spacing w:before="40" w:after="40" w:line="240" w:lineRule="auto"/>
              <w:jc w:val="center"/>
              <w:rPr>
                <w:sz w:val="19"/>
                <w:szCs w:val="19"/>
              </w:rPr>
            </w:pPr>
            <w:r>
              <w:rPr>
                <w:sz w:val="19"/>
                <w:szCs w:val="19"/>
              </w:rPr>
              <w:t>0.06</w:t>
            </w:r>
          </w:p>
        </w:tc>
      </w:tr>
      <w:tr w:rsidR="0059634B" w14:paraId="33F1020C"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105AB9" w14:textId="77777777" w:rsidR="0059634B" w:rsidRDefault="004933F5">
            <w:pPr>
              <w:spacing w:before="40" w:after="40" w:line="240" w:lineRule="auto"/>
              <w:jc w:val="left"/>
              <w:rPr>
                <w:b/>
                <w:bCs/>
                <w:sz w:val="19"/>
                <w:szCs w:val="19"/>
              </w:rPr>
            </w:pPr>
            <w:r>
              <w:rPr>
                <w:b/>
                <w:bCs/>
                <w:sz w:val="19"/>
                <w:szCs w:val="19"/>
              </w:rPr>
              <w:t>RSSI_Hop_Diff (dB)</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C755980" w14:textId="77777777" w:rsidR="0059634B" w:rsidRDefault="004933F5">
            <w:pPr>
              <w:spacing w:before="40" w:after="40" w:line="240" w:lineRule="auto"/>
              <w:jc w:val="center"/>
              <w:rPr>
                <w:sz w:val="19"/>
                <w:szCs w:val="19"/>
              </w:rPr>
            </w:pPr>
            <w:r>
              <w:rPr>
                <w:sz w:val="19"/>
                <w:szCs w:val="19"/>
              </w:rPr>
              <w:t>2.79 → 2.76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CF76BB9"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AEC8B85" w14:textId="77777777" w:rsidR="0059634B" w:rsidRDefault="004933F5">
            <w:pPr>
              <w:spacing w:before="40" w:after="40" w:line="240" w:lineRule="auto"/>
              <w:jc w:val="center"/>
              <w:rPr>
                <w:sz w:val="19"/>
                <w:szCs w:val="19"/>
              </w:rPr>
            </w:pPr>
            <w:r>
              <w:rPr>
                <w:sz w:val="19"/>
                <w:szCs w:val="19"/>
              </w:rPr>
              <w:t>5.41 → 5.68</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0FB15C23" w14:textId="77777777" w:rsidR="0059634B" w:rsidRDefault="004933F5">
            <w:pPr>
              <w:spacing w:before="40" w:after="40" w:line="240" w:lineRule="auto"/>
              <w:jc w:val="center"/>
              <w:rPr>
                <w:sz w:val="19"/>
                <w:szCs w:val="19"/>
              </w:rPr>
            </w:pPr>
            <w:r>
              <w:rPr>
                <w:sz w:val="19"/>
                <w:szCs w:val="19"/>
              </w:rPr>
              <w:t>0.04</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2287712" w14:textId="77777777" w:rsidR="0059634B" w:rsidRDefault="004933F5">
            <w:pPr>
              <w:spacing w:before="40" w:after="40" w:line="240" w:lineRule="auto"/>
              <w:jc w:val="center"/>
              <w:rPr>
                <w:sz w:val="19"/>
                <w:szCs w:val="19"/>
              </w:rPr>
            </w:pPr>
            <w:r>
              <w:rPr>
                <w:sz w:val="19"/>
                <w:szCs w:val="19"/>
              </w:rPr>
              <w:t>2.65 → 2.72</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056CA48A" w14:textId="77777777" w:rsidR="0059634B" w:rsidRDefault="004933F5">
            <w:pPr>
              <w:spacing w:before="40" w:after="40" w:line="240" w:lineRule="auto"/>
              <w:jc w:val="center"/>
              <w:rPr>
                <w:sz w:val="19"/>
                <w:szCs w:val="19"/>
              </w:rPr>
            </w:pPr>
            <w:r>
              <w:rPr>
                <w:sz w:val="19"/>
                <w:szCs w:val="19"/>
              </w:rPr>
              <w:t>0.02</w:t>
            </w:r>
          </w:p>
        </w:tc>
      </w:tr>
      <w:tr w:rsidR="0059634B" w14:paraId="7E962E2C"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E85DE0" w14:textId="77777777" w:rsidR="0059634B" w:rsidRDefault="004933F5">
            <w:pPr>
              <w:spacing w:before="40" w:after="40" w:line="240" w:lineRule="auto"/>
              <w:jc w:val="left"/>
              <w:rPr>
                <w:b/>
                <w:bCs/>
                <w:sz w:val="19"/>
                <w:szCs w:val="19"/>
              </w:rPr>
            </w:pPr>
            <w:r>
              <w:rPr>
                <w:b/>
                <w:bCs/>
                <w:sz w:val="19"/>
                <w:szCs w:val="19"/>
              </w:rPr>
              <w:t>LatencyHopRatio (ms per hop)</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50663A35"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CD3E94E"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8AA3E4F" w14:textId="77777777" w:rsidR="0059634B" w:rsidRDefault="004933F5">
            <w:pPr>
              <w:spacing w:before="40" w:after="40" w:line="240" w:lineRule="auto"/>
              <w:jc w:val="center"/>
              <w:rPr>
                <w:sz w:val="19"/>
                <w:szCs w:val="19"/>
              </w:rPr>
            </w:pPr>
            <w:r>
              <w:rPr>
                <w:sz w:val="19"/>
                <w:szCs w:val="19"/>
              </w:rPr>
              <w:t>12.0 → 11.2</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62548F8"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F6D3DFE" w14:textId="77777777" w:rsidR="0059634B" w:rsidRDefault="004933F5">
            <w:pPr>
              <w:spacing w:before="40" w:after="40" w:line="240" w:lineRule="auto"/>
              <w:jc w:val="center"/>
              <w:rPr>
                <w:sz w:val="19"/>
                <w:szCs w:val="19"/>
              </w:rPr>
            </w:pPr>
            <w:r>
              <w:rPr>
                <w:sz w:val="19"/>
                <w:szCs w:val="19"/>
              </w:rPr>
              <w:t>11.3 → 9.9</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5CF00254" w14:textId="77777777" w:rsidR="0059634B" w:rsidRDefault="004933F5">
            <w:pPr>
              <w:spacing w:before="40" w:after="40" w:line="240" w:lineRule="auto"/>
              <w:jc w:val="center"/>
              <w:rPr>
                <w:sz w:val="19"/>
                <w:szCs w:val="19"/>
              </w:rPr>
            </w:pPr>
            <w:r>
              <w:rPr>
                <w:sz w:val="19"/>
                <w:szCs w:val="19"/>
              </w:rPr>
              <w:t>−0.03</w:t>
            </w:r>
          </w:p>
        </w:tc>
      </w:tr>
      <w:tr w:rsidR="0059634B" w14:paraId="55BE07B3"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765022" w14:textId="77777777" w:rsidR="0059634B" w:rsidRDefault="004933F5">
            <w:pPr>
              <w:spacing w:before="40" w:after="40" w:line="240" w:lineRule="auto"/>
              <w:jc w:val="left"/>
              <w:rPr>
                <w:b/>
                <w:bCs/>
                <w:sz w:val="19"/>
                <w:szCs w:val="19"/>
              </w:rPr>
            </w:pPr>
            <w:r>
              <w:rPr>
                <w:b/>
                <w:bCs/>
                <w:sz w:val="19"/>
                <w:szCs w:val="19"/>
              </w:rPr>
              <w:t>HopStabilityDuration (s)</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FED15D2" w14:textId="77777777" w:rsidR="0059634B" w:rsidRDefault="004933F5">
            <w:pPr>
              <w:spacing w:before="40" w:after="40" w:line="240" w:lineRule="auto"/>
              <w:jc w:val="center"/>
              <w:rPr>
                <w:sz w:val="19"/>
                <w:szCs w:val="19"/>
              </w:rPr>
            </w:pPr>
            <w:r>
              <w:rPr>
                <w:sz w:val="19"/>
                <w:szCs w:val="19"/>
              </w:rPr>
              <w:t>1.0000 → 1.0000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56B0196" w14:textId="77777777" w:rsidR="0059634B" w:rsidRDefault="004933F5">
            <w:pPr>
              <w:spacing w:before="40" w:after="40" w:line="240" w:lineRule="auto"/>
              <w:jc w:val="center"/>
              <w:rPr>
                <w:sz w:val="19"/>
                <w:szCs w:val="19"/>
              </w:rPr>
            </w:pPr>
            <w:r>
              <w:rPr>
                <w:sz w:val="19"/>
                <w:szCs w:val="19"/>
              </w:rPr>
              <w:t>0.00</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528D1B4" w14:textId="77777777" w:rsidR="0059634B" w:rsidRDefault="004933F5">
            <w:pPr>
              <w:spacing w:before="40" w:after="40" w:line="240" w:lineRule="auto"/>
              <w:jc w:val="center"/>
              <w:rPr>
                <w:sz w:val="19"/>
                <w:szCs w:val="19"/>
              </w:rPr>
            </w:pPr>
            <w:r>
              <w:rPr>
                <w:sz w:val="19"/>
                <w:szCs w:val="19"/>
              </w:rPr>
              <w:t>0.9999 → 0.9999</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2A01A3C2"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BF41A40" w14:textId="77777777" w:rsidR="0059634B" w:rsidRDefault="004933F5">
            <w:pPr>
              <w:spacing w:before="40" w:after="40" w:line="240" w:lineRule="auto"/>
              <w:jc w:val="center"/>
              <w:rPr>
                <w:sz w:val="19"/>
                <w:szCs w:val="19"/>
              </w:rPr>
            </w:pPr>
            <w:r>
              <w:rPr>
                <w:sz w:val="19"/>
                <w:szCs w:val="19"/>
              </w:rPr>
              <w:t>0.9999 → 0.9999</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7E9FDBBE" w14:textId="77777777" w:rsidR="0059634B" w:rsidRDefault="004933F5">
            <w:pPr>
              <w:spacing w:before="40" w:after="40" w:line="240" w:lineRule="auto"/>
              <w:jc w:val="center"/>
              <w:rPr>
                <w:sz w:val="19"/>
                <w:szCs w:val="19"/>
              </w:rPr>
            </w:pPr>
            <w:r>
              <w:rPr>
                <w:sz w:val="19"/>
                <w:szCs w:val="19"/>
              </w:rPr>
              <w:t>−0.01</w:t>
            </w:r>
          </w:p>
        </w:tc>
      </w:tr>
      <w:tr w:rsidR="0059634B" w14:paraId="683467E3"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3A4BA5" w14:textId="77777777" w:rsidR="0059634B" w:rsidRDefault="004933F5">
            <w:pPr>
              <w:spacing w:before="40" w:after="40" w:line="240" w:lineRule="auto"/>
              <w:jc w:val="left"/>
              <w:rPr>
                <w:b/>
                <w:bCs/>
                <w:sz w:val="19"/>
                <w:szCs w:val="19"/>
              </w:rPr>
            </w:pPr>
            <w:r>
              <w:rPr>
                <w:b/>
                <w:bCs/>
                <w:sz w:val="19"/>
                <w:szCs w:val="19"/>
              </w:rPr>
              <w:t>ParentSwitchRate (changes per second)</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574EF2E"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2088376"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7BA83834"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F812A22"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93A5550" w14:textId="77777777" w:rsidR="0059634B" w:rsidRDefault="004933F5">
            <w:pPr>
              <w:spacing w:before="40" w:after="40" w:line="240" w:lineRule="auto"/>
              <w:jc w:val="center"/>
              <w:rPr>
                <w:sz w:val="19"/>
                <w:szCs w:val="19"/>
              </w:rPr>
            </w:pPr>
            <w:r>
              <w:rPr>
                <w:sz w:val="19"/>
                <w:szCs w:val="19"/>
              </w:rPr>
              <w:t>0.0000 → 0.0000</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6DE79462" w14:textId="77777777" w:rsidR="0059634B" w:rsidRDefault="004933F5">
            <w:pPr>
              <w:spacing w:before="40" w:after="40" w:line="240" w:lineRule="auto"/>
              <w:jc w:val="center"/>
              <w:rPr>
                <w:sz w:val="19"/>
                <w:szCs w:val="19"/>
              </w:rPr>
            </w:pPr>
            <w:r>
              <w:rPr>
                <w:sz w:val="19"/>
                <w:szCs w:val="19"/>
              </w:rPr>
              <w:t>n/a</w:t>
            </w:r>
          </w:p>
        </w:tc>
      </w:tr>
      <w:tr w:rsidR="0059634B" w14:paraId="4BA8AF20"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826C12" w14:textId="77777777" w:rsidR="0059634B" w:rsidRDefault="004933F5">
            <w:pPr>
              <w:spacing w:before="40" w:after="40" w:line="240" w:lineRule="auto"/>
              <w:jc w:val="left"/>
              <w:rPr>
                <w:b/>
                <w:bCs/>
                <w:sz w:val="19"/>
                <w:szCs w:val="19"/>
              </w:rPr>
            </w:pPr>
            <w:r>
              <w:rPr>
                <w:b/>
                <w:bCs/>
                <w:sz w:val="19"/>
                <w:szCs w:val="19"/>
              </w:rPr>
              <w:lastRenderedPageBreak/>
              <w:t>HopChangeCount (count per window)</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F78CB00"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8109E62"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098F835"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776E497"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572C5ECE" w14:textId="77777777" w:rsidR="0059634B" w:rsidRDefault="004933F5">
            <w:pPr>
              <w:spacing w:before="40" w:after="40" w:line="240" w:lineRule="auto"/>
              <w:jc w:val="center"/>
              <w:rPr>
                <w:sz w:val="19"/>
                <w:szCs w:val="19"/>
              </w:rPr>
            </w:pPr>
            <w:r>
              <w:rPr>
                <w:sz w:val="19"/>
                <w:szCs w:val="19"/>
              </w:rPr>
              <w:t>0.0000 → 0.0000</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5C3DD888" w14:textId="77777777" w:rsidR="0059634B" w:rsidRDefault="004933F5">
            <w:pPr>
              <w:spacing w:before="40" w:after="40" w:line="240" w:lineRule="auto"/>
              <w:jc w:val="center"/>
              <w:rPr>
                <w:sz w:val="19"/>
                <w:szCs w:val="19"/>
              </w:rPr>
            </w:pPr>
            <w:r>
              <w:rPr>
                <w:sz w:val="19"/>
                <w:szCs w:val="19"/>
              </w:rPr>
              <w:t>n/a</w:t>
            </w:r>
          </w:p>
        </w:tc>
      </w:tr>
    </w:tbl>
    <w:p w14:paraId="215330AC" w14:textId="77777777" w:rsidR="0059634B" w:rsidRDefault="004933F5">
      <w:r>
        <w:t xml:space="preserve"> </w:t>
      </w:r>
    </w:p>
    <w:p w14:paraId="0F7F0C5B" w14:textId="77777777" w:rsidR="0059634B" w:rsidRDefault="004933F5">
      <w:pPr>
        <w:keepNext/>
        <w:spacing w:before="60" w:after="220" w:line="240" w:lineRule="auto"/>
        <w:ind w:left="720"/>
        <w:rPr>
          <w:b/>
          <w:bCs/>
          <w:sz w:val="18"/>
          <w:szCs w:val="18"/>
        </w:rPr>
      </w:pPr>
      <w:r>
        <w:rPr>
          <w:b/>
          <w:bCs/>
          <w:sz w:val="18"/>
          <w:szCs w:val="18"/>
        </w:rPr>
        <w:t>Legend:</w:t>
      </w:r>
    </w:p>
    <w:p w14:paraId="1809B8AE" w14:textId="77777777" w:rsidR="0059634B" w:rsidRDefault="004933F5">
      <w:pPr>
        <w:numPr>
          <w:ilvl w:val="0"/>
          <w:numId w:val="15"/>
        </w:numPr>
        <w:spacing w:before="60" w:line="240" w:lineRule="auto"/>
        <w:rPr>
          <w:sz w:val="18"/>
          <w:szCs w:val="18"/>
        </w:rPr>
      </w:pPr>
      <w:r>
        <w:rPr>
          <w:sz w:val="18"/>
          <w:szCs w:val="18"/>
        </w:rPr>
        <w:t>Each pair gives the mean in the baseline and in the attack phase, over the one-second windows of the group; d = Cohen’s d, the difference of the means divided by the pooled standard deviation (negative = lower in the attack).</w:t>
      </w:r>
    </w:p>
    <w:p w14:paraId="47FEB8D6" w14:textId="77777777" w:rsidR="0059634B" w:rsidRDefault="004933F5">
      <w:pPr>
        <w:numPr>
          <w:ilvl w:val="0"/>
          <w:numId w:val="15"/>
        </w:numPr>
        <w:spacing w:line="240" w:lineRule="auto"/>
        <w:rPr>
          <w:sz w:val="18"/>
          <w:szCs w:val="18"/>
        </w:rPr>
      </w:pPr>
      <w:r>
        <w:rPr>
          <w:sz w:val="18"/>
          <w:szCs w:val="18"/>
        </w:rPr>
        <w:t>Exit end A = the board that sends the tunnelled probes on; entry end B = the board whose probes are tunnelled; non-attacker nodes = the 5 other child nodes of each run (defined at the start of the chapter).</w:t>
      </w:r>
    </w:p>
    <w:p w14:paraId="1205CA7A" w14:textId="77777777" w:rsidR="0059634B" w:rsidRDefault="004933F5">
      <w:pPr>
        <w:numPr>
          <w:ilvl w:val="0"/>
          <w:numId w:val="15"/>
        </w:numPr>
        <w:spacing w:line="240" w:lineRule="auto"/>
        <w:rPr>
          <w:sz w:val="18"/>
          <w:szCs w:val="18"/>
        </w:rPr>
      </w:pPr>
      <w:r>
        <w:rPr>
          <w:sz w:val="18"/>
          <w:szCs w:val="18"/>
        </w:rPr>
        <w:t>Windows (baseline, attack): end A 10,778 and 6,474; end B 10,779 and 6,469; non-attacker nodes 53,917 and 32,334.</w:t>
      </w:r>
    </w:p>
    <w:p w14:paraId="033570E8" w14:textId="77777777" w:rsidR="0059634B" w:rsidRDefault="004933F5">
      <w:pPr>
        <w:numPr>
          <w:ilvl w:val="0"/>
          <w:numId w:val="15"/>
        </w:numPr>
        <w:spacing w:line="240" w:lineRule="auto"/>
        <w:rPr>
          <w:sz w:val="18"/>
          <w:szCs w:val="18"/>
        </w:rPr>
      </w:pPr>
      <w:r>
        <w:rPr>
          <w:sz w:val="18"/>
          <w:szCs w:val="18"/>
        </w:rPr>
        <w:t>No value = the feature is not defined for that group in that phase (the tunnel features exist only on the ends, TunnelLatency only on B in the attack, and PDR is not scored on the ends).</w:t>
      </w:r>
    </w:p>
    <w:p w14:paraId="34392BCE" w14:textId="77777777" w:rsidR="0059634B" w:rsidRDefault="004933F5">
      <w:pPr>
        <w:numPr>
          <w:ilvl w:val="0"/>
          <w:numId w:val="15"/>
        </w:numPr>
        <w:spacing w:line="240" w:lineRule="auto"/>
        <w:rPr>
          <w:sz w:val="18"/>
          <w:szCs w:val="18"/>
        </w:rPr>
      </w:pPr>
      <w:r>
        <w:rPr>
          <w:sz w:val="18"/>
          <w:szCs w:val="18"/>
        </w:rPr>
        <w:t>n/a = d is not defined, because the feature has no value or has one value in both phases. Where only the baseline never varies (the tunnel features), d is limited by the spread of the attack values.</w:t>
      </w:r>
    </w:p>
    <w:p w14:paraId="1052482C" w14:textId="77777777" w:rsidR="0059634B" w:rsidRDefault="004933F5">
      <w:pPr>
        <w:numPr>
          <w:ilvl w:val="0"/>
          <w:numId w:val="15"/>
        </w:numPr>
        <w:spacing w:line="240" w:lineRule="auto"/>
        <w:rPr>
          <w:sz w:val="18"/>
          <w:szCs w:val="18"/>
        </w:rPr>
      </w:pPr>
      <w:r>
        <w:rPr>
          <w:sz w:val="18"/>
          <w:szCs w:val="18"/>
        </w:rPr>
        <w:t>RetryRate of B counts the frames sent through the tunnel (D-15), so its shift records the tunnel and is not a retry rate (Section 6.2.4).</w:t>
      </w:r>
    </w:p>
    <w:p w14:paraId="3FA76B4B" w14:textId="77777777" w:rsidR="0059634B" w:rsidRDefault="004933F5">
      <w:pPr>
        <w:numPr>
          <w:ilvl w:val="0"/>
          <w:numId w:val="15"/>
        </w:numPr>
        <w:spacing w:after="220" w:line="240" w:lineRule="auto"/>
        <w:rPr>
          <w:sz w:val="18"/>
          <w:szCs w:val="18"/>
        </w:rPr>
      </w:pPr>
      <w:r>
        <w:rPr>
          <w:sz w:val="18"/>
          <w:szCs w:val="18"/>
        </w:rPr>
        <w:t>Features are defined in Table 6.7.</w:t>
      </w:r>
    </w:p>
    <w:p w14:paraId="14CBF5A3" w14:textId="77777777" w:rsidR="0059634B" w:rsidRDefault="004933F5">
      <w:pPr>
        <w:spacing w:before="180" w:after="180"/>
      </w:pPr>
      <w:r>
        <w:t>Every other feature of the two ends and of the non-attacker nodes stays where it was. The largest shift on the ends is RSSI_var of B (d = −0.07) and the largest on the non-attacker nodes is RSSI_var (d = −0.06). The PDR of the non-attacker nodes is 0.9999 in the baseline and 0.9999 in the attack phase, whereas the PDR of the blackhole victims falls to 0 (Figure 6.11). RSSI_Hop_Diff is larger on B than elsewhere, 5.4 dB in the baseline and 5.7 dB in the attack phase, against 2.8 and 2.8 dB on A and 2.7 and 2</w:t>
      </w:r>
      <w:r>
        <w:t>.7 dB on the non-attacker nodes, which reflects where B sits, because it is as large before the attack as during it. The RetryRate of B changes from 0.00 to 0.50 (d = 42.99), but it is not a retry rate: on B, the counter holds the frames sent through the tunnel (Section 6.2.4), so it records the attack by construction. The wormhole leaves the delivery, the signal strength and the position of the nodes in the mesh unchanged, which is what an attack at the application layer is expected to do (D-20).</w:t>
      </w:r>
    </w:p>
    <w:p w14:paraId="6F9B3C70" w14:textId="77777777" w:rsidR="0059634B" w:rsidRDefault="004933F5">
      <w:pPr>
        <w:keepNext/>
        <w:spacing w:before="120"/>
        <w:jc w:val="center"/>
      </w:pPr>
      <w:r>
        <w:rPr>
          <w:noProof/>
        </w:rPr>
        <w:lastRenderedPageBreak/>
        <w:drawing>
          <wp:inline distT="114300" distB="114300" distL="114300" distR="114300" wp14:anchorId="21C6A36F" wp14:editId="5C78975D">
            <wp:extent cx="5274310" cy="1509129"/>
            <wp:effectExtent l="0" t="0" r="0" b="0"/>
            <wp:docPr id="951327753" name="fig_wh_fig4.png" descr="Four line charts, one per topology, of PDR over the run. In the wormhole runs the PDR stays at 1 throughout. In the blackhole runs the PDR of the victims falls to 0 during the attack."/>
            <wp:cNvGraphicFramePr/>
            <a:graphic xmlns:a="http://schemas.openxmlformats.org/drawingml/2006/main">
              <a:graphicData uri="http://schemas.openxmlformats.org/drawingml/2006/picture">
                <pic:pic xmlns:pic="http://schemas.openxmlformats.org/drawingml/2006/picture">
                  <pic:nvPicPr>
                    <pic:cNvPr id="0" name="fig_wh_fig4.png" descr="Four line charts, one per topology, of PDR over the run. In the wormhole runs the PDR stays at 1 throughout. In the blackhole runs the PDR of the victims falls to 0 during the attack."/>
                    <pic:cNvPicPr preferRelativeResize="0"/>
                  </pic:nvPicPr>
                  <pic:blipFill>
                    <a:blip r:embed="rId99"/>
                    <a:srcRect/>
                    <a:stretch>
                      <a:fillRect/>
                    </a:stretch>
                  </pic:blipFill>
                  <pic:spPr>
                    <a:xfrm>
                      <a:off x="0" y="0"/>
                      <a:ext cx="5274310" cy="1509129"/>
                    </a:xfrm>
                    <a:prstGeom prst="rect">
                      <a:avLst/>
                    </a:prstGeom>
                    <a:ln/>
                  </pic:spPr>
                </pic:pic>
              </a:graphicData>
            </a:graphic>
          </wp:inline>
        </w:drawing>
      </w:r>
    </w:p>
    <w:p w14:paraId="316A86CE"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4" w:name="_Toc9001331"/>
      <w:bookmarkEnd w:id="1314"/>
      <w:r>
        <w:rPr>
          <w:b/>
          <w:bCs/>
          <w:i w:val="0"/>
          <w:iCs w:val="0"/>
          <w:color w:val="000000"/>
          <w:sz w:val="18"/>
          <w:szCs w:val="18"/>
        </w:rPr>
        <w:t>Figure 6.11 PDR of the Non-Attacker Nodes of the Wormhole Runs and of the Victims of the Blackhole Runs, by Topology</w:t>
      </w:r>
    </w:p>
    <w:p w14:paraId="5EC258E3" w14:textId="77777777" w:rsidR="0059634B" w:rsidRDefault="004933F5">
      <w:pPr>
        <w:spacing w:before="180" w:after="180"/>
      </w:pPr>
      <w:r>
        <w:t>In Figure 6.11, the horizontal axis is time in seconds from the start of the attack (0 s = start, 180 s = end) and the vertical axis is the PDR, the share of probes that reached the root (ratio, 0 to 1), as a 5 s moving average. The solid purple line is the mean PDR of all non-attacker nodes of the wormhole runs of the topology, and the dashed red line is the mean PDR of the victims of the blackhole runs of the same topology. The shaded area is the attack phase. The wormhole line does not leave 1, whereas t</w:t>
      </w:r>
      <w:r>
        <w:t>he blackhole line falls to 0 for the whole of the attack phase.</w:t>
      </w:r>
    </w:p>
    <w:p w14:paraId="60D8E450" w14:textId="77777777" w:rsidR="0059634B" w:rsidRDefault="004933F5">
      <w:pPr>
        <w:keepNext/>
        <w:spacing w:before="120"/>
        <w:jc w:val="center"/>
      </w:pPr>
      <w:r>
        <w:rPr>
          <w:noProof/>
        </w:rPr>
        <w:drawing>
          <wp:inline distT="114300" distB="114300" distL="114300" distR="114300" wp14:anchorId="1953B3EA" wp14:editId="3B29C56A">
            <wp:extent cx="5274310" cy="2078475"/>
            <wp:effectExtent l="0" t="0" r="0" b="0"/>
            <wp:docPr id="951327754" name="fig_wh_fig5.png" descr="Ten box-plot panels of feature distributions for the non-attacker nodes, end A and end B in baseline and attack. Only the three tunnel features differ between the phases."/>
            <wp:cNvGraphicFramePr/>
            <a:graphic xmlns:a="http://schemas.openxmlformats.org/drawingml/2006/main">
              <a:graphicData uri="http://schemas.openxmlformats.org/drawingml/2006/picture">
                <pic:pic xmlns:pic="http://schemas.openxmlformats.org/drawingml/2006/picture">
                  <pic:nvPicPr>
                    <pic:cNvPr id="0" name="fig_wh_fig5.png" descr="Ten box-plot panels of feature distributions for the non-attacker nodes, end A and end B in baseline and attack. Only the three tunnel features differ between the phases."/>
                    <pic:cNvPicPr preferRelativeResize="0"/>
                  </pic:nvPicPr>
                  <pic:blipFill>
                    <a:blip r:embed="rId100"/>
                    <a:srcRect/>
                    <a:stretch>
                      <a:fillRect/>
                    </a:stretch>
                  </pic:blipFill>
                  <pic:spPr>
                    <a:xfrm>
                      <a:off x="0" y="0"/>
                      <a:ext cx="5274310" cy="2078475"/>
                    </a:xfrm>
                    <a:prstGeom prst="rect">
                      <a:avLst/>
                    </a:prstGeom>
                    <a:ln/>
                  </pic:spPr>
                </pic:pic>
              </a:graphicData>
            </a:graphic>
          </wp:inline>
        </w:drawing>
      </w:r>
    </w:p>
    <w:p w14:paraId="7BBBC7D2"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5" w:name="_Toc9001332"/>
      <w:bookmarkEnd w:id="1315"/>
      <w:r>
        <w:rPr>
          <w:b/>
          <w:bCs/>
          <w:i w:val="0"/>
          <w:iCs w:val="0"/>
          <w:color w:val="000000"/>
          <w:sz w:val="18"/>
          <w:szCs w:val="18"/>
        </w:rPr>
        <w:t>Figure 6.12 Distributions of Ten Features by Phase for the Non-Attacker Nodes and the Two Ends of the Wormhole Runs</w:t>
      </w:r>
    </w:p>
    <w:p w14:paraId="6DEDBFAB" w14:textId="77777777" w:rsidR="0059634B" w:rsidRDefault="004933F5">
      <w:pPr>
        <w:spacing w:before="180" w:after="180"/>
      </w:pPr>
      <w:r>
        <w:t>In Figure 6.12, each panel is one feature and each box is one group in one phase: non-attacker nodes, end A or end B, in the baseline (blue) or in the attack (red). The box spans the middle half of the windows (25th to 75th percentile) with the median as a line, and the whiskers reach 1.5 times that range. TunnelIntensity, TunnelBytes and TunnelLatency exist only on the ends and take values only in the attack; TunnelLatency exists only on B (logarithmic scale of 1 plus the value). The boxes of RSSI_mean, RS</w:t>
      </w:r>
      <w:r>
        <w:t xml:space="preserve">SI_var and RSSI_Hop_Diff coincide between the phases for every group, and the </w:t>
      </w:r>
      <w:r>
        <w:lastRenderedPageBreak/>
        <w:t>boxes of LatencyHopRatio differ between the groups and shift only slightly between the phases. HopStabilityDuration and IngressEgressDelta hold one value in every box, and PDR has no value on the two ends.</w:t>
      </w:r>
    </w:p>
    <w:p w14:paraId="54DEF10A" w14:textId="77777777" w:rsidR="0059634B" w:rsidRDefault="004933F5">
      <w:pPr>
        <w:pStyle w:val="Heading3"/>
        <w:spacing w:before="240"/>
      </w:pPr>
      <w:bookmarkStart w:id="1316" w:name="_Toc9001155"/>
      <w:bookmarkEnd w:id="1316"/>
      <w:r>
        <w:t>6.3.3.</w:t>
      </w:r>
      <w:r>
        <w:tab/>
        <w:t>Benign Runs</w:t>
      </w:r>
    </w:p>
    <w:p w14:paraId="07D1F875" w14:textId="77777777" w:rsidR="0059634B" w:rsidRDefault="004933F5">
      <w:pPr>
        <w:spacing w:before="180" w:after="180"/>
      </w:pPr>
      <w:r>
        <w:t>Table 6.20 describes each benign run by its delivery, its signal and the stability of its mesh. Delivery is complete: a window with a PDR below 1 occurs only in linear at G402 with highload (0.2% of its windows, lowest 0.75), and the other seven runs have none. The mean RSSI_mean of the baseline ranges from −74.4 dBm (linear at Yuchengco with stationary traffic) to −61.8 dBm (linear at the DLSU Library with stationary traffic), a spread of 12.5 dB between runs, which the matched comparison below shows to be</w:t>
      </w:r>
      <w:r>
        <w:t xml:space="preserve"> a property of the capture. The mesh is stable: no run has a hop change, and one parent change is recorded in the 8 runs (tree at G402 with stationary traffic). The median LatencyHopRatio is lower in the cooldown than in the baseline in all 8 runs, which shows that the decline seen in the blackhole runs in Section 6.3.1 belongs to the course of a run.</w:t>
      </w:r>
    </w:p>
    <w:p w14:paraId="1D356298" w14:textId="77777777" w:rsidR="0059634B" w:rsidRDefault="004933F5">
      <w:pPr>
        <w:keepNext/>
        <w:spacing w:before="180" w:after="180"/>
        <w:rPr>
          <w:b/>
          <w:bCs/>
        </w:rPr>
      </w:pPr>
      <w:bookmarkStart w:id="1317" w:name="_Toc9001242"/>
      <w:bookmarkEnd w:id="1317"/>
      <w:r>
        <w:rPr>
          <w:b/>
          <w:bCs/>
        </w:rPr>
        <w:t>Table 6.20 Delivery, Signal and Mesh Stability in Each of the 8 Benign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864"/>
        <w:gridCol w:w="951"/>
        <w:gridCol w:w="864"/>
        <w:gridCol w:w="778"/>
        <w:gridCol w:w="693"/>
        <w:gridCol w:w="779"/>
        <w:gridCol w:w="779"/>
        <w:gridCol w:w="1212"/>
        <w:gridCol w:w="693"/>
        <w:gridCol w:w="693"/>
      </w:tblGrid>
      <w:tr w:rsidR="0059634B" w14:paraId="43DDDB67" w14:textId="77777777">
        <w:trPr>
          <w:cantSplit/>
          <w:trHeight w:val="525"/>
          <w:tblHeader/>
        </w:trPr>
        <w:tc>
          <w:tcPr>
            <w:tcW w:w="86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4141CA4" w14:textId="77777777" w:rsidR="0059634B" w:rsidRDefault="004933F5">
            <w:pPr>
              <w:keepNext/>
              <w:spacing w:before="40" w:after="40" w:line="240" w:lineRule="auto"/>
              <w:jc w:val="left"/>
              <w:rPr>
                <w:b/>
                <w:bCs/>
                <w:sz w:val="19"/>
                <w:szCs w:val="19"/>
              </w:rPr>
            </w:pPr>
            <w:r>
              <w:rPr>
                <w:b/>
                <w:bCs/>
                <w:sz w:val="19"/>
                <w:szCs w:val="19"/>
              </w:rPr>
              <w:t>Topology</w:t>
            </w:r>
          </w:p>
        </w:tc>
        <w:tc>
          <w:tcPr>
            <w:tcW w:w="9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9B74A1" w14:textId="77777777" w:rsidR="0059634B" w:rsidRDefault="004933F5">
            <w:pPr>
              <w:keepNext/>
              <w:spacing w:before="40" w:after="40" w:line="240" w:lineRule="auto"/>
              <w:jc w:val="left"/>
              <w:rPr>
                <w:b/>
                <w:bCs/>
                <w:sz w:val="19"/>
                <w:szCs w:val="19"/>
              </w:rPr>
            </w:pPr>
            <w:r>
              <w:rPr>
                <w:b/>
                <w:bCs/>
                <w:sz w:val="19"/>
                <w:szCs w:val="19"/>
              </w:rPr>
              <w:t>Site</w:t>
            </w:r>
          </w:p>
        </w:tc>
        <w:tc>
          <w:tcPr>
            <w:tcW w:w="8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D60F0C" w14:textId="77777777" w:rsidR="0059634B" w:rsidRDefault="004933F5">
            <w:pPr>
              <w:keepNext/>
              <w:spacing w:before="40" w:after="40" w:line="240" w:lineRule="auto"/>
              <w:jc w:val="left"/>
              <w:rPr>
                <w:b/>
                <w:bCs/>
                <w:sz w:val="19"/>
                <w:szCs w:val="19"/>
              </w:rPr>
            </w:pPr>
            <w:r>
              <w:rPr>
                <w:b/>
                <w:bCs/>
                <w:sz w:val="19"/>
                <w:szCs w:val="19"/>
              </w:rPr>
              <w:t>Scenario</w:t>
            </w:r>
          </w:p>
        </w:tc>
        <w:tc>
          <w:tcPr>
            <w:tcW w:w="77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0BE891" w14:textId="77777777" w:rsidR="0059634B" w:rsidRDefault="004933F5">
            <w:pPr>
              <w:keepNext/>
              <w:spacing w:before="40" w:after="40" w:line="240" w:lineRule="auto"/>
              <w:jc w:val="center"/>
              <w:rPr>
                <w:b/>
                <w:bCs/>
                <w:sz w:val="19"/>
                <w:szCs w:val="19"/>
              </w:rPr>
            </w:pPr>
            <w:r>
              <w:rPr>
                <w:b/>
                <w:bCs/>
                <w:sz w:val="19"/>
                <w:szCs w:val="19"/>
              </w:rPr>
              <w:t>Windows with PDR below 1 (%)</w:t>
            </w:r>
          </w:p>
        </w:tc>
        <w:tc>
          <w:tcPr>
            <w:tcW w:w="6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E5FF23" w14:textId="77777777" w:rsidR="0059634B" w:rsidRDefault="004933F5">
            <w:pPr>
              <w:keepNext/>
              <w:spacing w:before="40" w:after="40" w:line="240" w:lineRule="auto"/>
              <w:jc w:val="center"/>
              <w:rPr>
                <w:b/>
                <w:bCs/>
                <w:sz w:val="19"/>
                <w:szCs w:val="19"/>
              </w:rPr>
            </w:pPr>
            <w:r>
              <w:rPr>
                <w:b/>
                <w:bCs/>
                <w:sz w:val="19"/>
                <w:szCs w:val="19"/>
              </w:rPr>
              <w:t>Lowest window PDR</w:t>
            </w:r>
          </w:p>
        </w:tc>
        <w:tc>
          <w:tcPr>
            <w:tcW w:w="77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7989F4" w14:textId="77777777" w:rsidR="0059634B" w:rsidRDefault="004933F5">
            <w:pPr>
              <w:keepNext/>
              <w:spacing w:before="40" w:after="40" w:line="240" w:lineRule="auto"/>
              <w:jc w:val="center"/>
              <w:rPr>
                <w:b/>
                <w:bCs/>
                <w:sz w:val="19"/>
                <w:szCs w:val="19"/>
              </w:rPr>
            </w:pPr>
            <w:r>
              <w:rPr>
                <w:b/>
                <w:bCs/>
                <w:sz w:val="19"/>
                <w:szCs w:val="19"/>
              </w:rPr>
              <w:t>RSSI_mean in the baseline (dBm)</w:t>
            </w:r>
          </w:p>
        </w:tc>
        <w:tc>
          <w:tcPr>
            <w:tcW w:w="77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AE1DE0" w14:textId="77777777" w:rsidR="0059634B" w:rsidRDefault="004933F5">
            <w:pPr>
              <w:keepNext/>
              <w:spacing w:before="40" w:after="40" w:line="240" w:lineRule="auto"/>
              <w:jc w:val="center"/>
              <w:rPr>
                <w:b/>
                <w:bCs/>
                <w:sz w:val="19"/>
                <w:szCs w:val="19"/>
              </w:rPr>
            </w:pPr>
            <w:r>
              <w:rPr>
                <w:b/>
                <w:bCs/>
                <w:sz w:val="19"/>
                <w:szCs w:val="19"/>
              </w:rPr>
              <w:t>RSSI_var in the baseline (dBm²)</w:t>
            </w:r>
          </w:p>
        </w:tc>
        <w:tc>
          <w:tcPr>
            <w:tcW w:w="12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BCD1BF" w14:textId="77777777" w:rsidR="0059634B" w:rsidRDefault="004933F5">
            <w:pPr>
              <w:keepNext/>
              <w:spacing w:before="40" w:after="40" w:line="240" w:lineRule="auto"/>
              <w:jc w:val="center"/>
              <w:rPr>
                <w:b/>
                <w:bCs/>
                <w:sz w:val="19"/>
                <w:szCs w:val="19"/>
              </w:rPr>
            </w:pPr>
            <w:r>
              <w:rPr>
                <w:b/>
                <w:bCs/>
                <w:sz w:val="19"/>
                <w:szCs w:val="19"/>
              </w:rPr>
              <w:t>Median LatencyHopRatio, baseline → cooldown (ms per hop)</w:t>
            </w:r>
          </w:p>
        </w:tc>
        <w:tc>
          <w:tcPr>
            <w:tcW w:w="6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C76F24" w14:textId="77777777" w:rsidR="0059634B" w:rsidRDefault="004933F5">
            <w:pPr>
              <w:keepNext/>
              <w:spacing w:before="40" w:after="40" w:line="240" w:lineRule="auto"/>
              <w:jc w:val="center"/>
              <w:rPr>
                <w:b/>
                <w:bCs/>
                <w:sz w:val="19"/>
                <w:szCs w:val="19"/>
              </w:rPr>
            </w:pPr>
            <w:r>
              <w:rPr>
                <w:b/>
                <w:bCs/>
                <w:sz w:val="19"/>
                <w:szCs w:val="19"/>
              </w:rPr>
              <w:t>Parent changes (count)</w:t>
            </w:r>
          </w:p>
        </w:tc>
        <w:tc>
          <w:tcPr>
            <w:tcW w:w="6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FFA15B" w14:textId="77777777" w:rsidR="0059634B" w:rsidRDefault="004933F5">
            <w:pPr>
              <w:keepNext/>
              <w:spacing w:before="40" w:after="40" w:line="240" w:lineRule="auto"/>
              <w:jc w:val="center"/>
              <w:rPr>
                <w:b/>
                <w:bCs/>
                <w:sz w:val="19"/>
                <w:szCs w:val="19"/>
              </w:rPr>
            </w:pPr>
            <w:r>
              <w:rPr>
                <w:b/>
                <w:bCs/>
                <w:sz w:val="19"/>
                <w:szCs w:val="19"/>
              </w:rPr>
              <w:t>Deepest hop (count)</w:t>
            </w:r>
          </w:p>
        </w:tc>
      </w:tr>
      <w:tr w:rsidR="0059634B" w14:paraId="2A279B9E"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36D2DD" w14:textId="77777777" w:rsidR="0059634B" w:rsidRDefault="004933F5">
            <w:pPr>
              <w:spacing w:before="40" w:after="40" w:line="240" w:lineRule="auto"/>
              <w:jc w:val="left"/>
              <w:rPr>
                <w:sz w:val="19"/>
                <w:szCs w:val="19"/>
              </w:rPr>
            </w:pPr>
            <w:r>
              <w:rPr>
                <w:sz w:val="19"/>
                <w:szCs w:val="19"/>
              </w:rPr>
              <w:t>Linear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1F4436F6" w14:textId="77777777" w:rsidR="0059634B" w:rsidRDefault="004933F5">
            <w:pPr>
              <w:spacing w:before="40" w:after="40" w:line="240" w:lineRule="auto"/>
              <w:jc w:val="left"/>
              <w:rPr>
                <w:sz w:val="19"/>
                <w:szCs w:val="19"/>
              </w:rPr>
            </w:pPr>
            <w:r>
              <w:rPr>
                <w:sz w:val="19"/>
                <w:szCs w:val="19"/>
              </w:rPr>
              <w:t>DLSU Library</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16FD4A92"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0E22764B"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B20D803"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160BD0D8" w14:textId="77777777" w:rsidR="0059634B" w:rsidRDefault="004933F5">
            <w:pPr>
              <w:spacing w:before="40" w:after="40" w:line="240" w:lineRule="auto"/>
              <w:jc w:val="center"/>
              <w:rPr>
                <w:sz w:val="19"/>
                <w:szCs w:val="19"/>
              </w:rPr>
            </w:pPr>
            <w:r>
              <w:rPr>
                <w:sz w:val="19"/>
                <w:szCs w:val="19"/>
              </w:rPr>
              <w:t>−61.8</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5E57BB92" w14:textId="77777777" w:rsidR="0059634B" w:rsidRDefault="004933F5">
            <w:pPr>
              <w:spacing w:before="40" w:after="40" w:line="240" w:lineRule="auto"/>
              <w:jc w:val="center"/>
              <w:rPr>
                <w:sz w:val="19"/>
                <w:szCs w:val="19"/>
              </w:rPr>
            </w:pPr>
            <w:r>
              <w:rPr>
                <w:sz w:val="19"/>
                <w:szCs w:val="19"/>
              </w:rPr>
              <w:t>0.158</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6C3A65B" w14:textId="77777777" w:rsidR="0059634B" w:rsidRDefault="004933F5">
            <w:pPr>
              <w:spacing w:before="40" w:after="40" w:line="240" w:lineRule="auto"/>
              <w:jc w:val="center"/>
              <w:rPr>
                <w:sz w:val="19"/>
                <w:szCs w:val="19"/>
              </w:rPr>
            </w:pPr>
            <w:r>
              <w:rPr>
                <w:sz w:val="19"/>
                <w:szCs w:val="19"/>
              </w:rPr>
              <w:t>1.9 → 1.3</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7AD1D47C"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ED19AAC" w14:textId="77777777" w:rsidR="0059634B" w:rsidRDefault="004933F5">
            <w:pPr>
              <w:spacing w:before="40" w:after="40" w:line="240" w:lineRule="auto"/>
              <w:jc w:val="center"/>
              <w:rPr>
                <w:sz w:val="19"/>
                <w:szCs w:val="19"/>
              </w:rPr>
            </w:pPr>
            <w:r>
              <w:rPr>
                <w:sz w:val="19"/>
                <w:szCs w:val="19"/>
              </w:rPr>
              <w:t>7</w:t>
            </w:r>
          </w:p>
        </w:tc>
      </w:tr>
      <w:tr w:rsidR="0059634B" w14:paraId="58F255B0"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89BBCA" w14:textId="77777777" w:rsidR="0059634B" w:rsidRDefault="004933F5">
            <w:pPr>
              <w:spacing w:before="40" w:after="40" w:line="240" w:lineRule="auto"/>
              <w:jc w:val="left"/>
              <w:rPr>
                <w:sz w:val="19"/>
                <w:szCs w:val="19"/>
              </w:rPr>
            </w:pPr>
            <w:r>
              <w:rPr>
                <w:sz w:val="19"/>
                <w:szCs w:val="19"/>
              </w:rPr>
              <w:t>Linear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5AF6017C"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2AA3C85E" w14:textId="77777777" w:rsidR="0059634B" w:rsidRDefault="004933F5">
            <w:pPr>
              <w:spacing w:before="40" w:after="40" w:line="240" w:lineRule="auto"/>
              <w:jc w:val="left"/>
              <w:rPr>
                <w:sz w:val="19"/>
                <w:szCs w:val="19"/>
              </w:rPr>
            </w:pPr>
            <w:r>
              <w:rPr>
                <w:sz w:val="19"/>
                <w:szCs w:val="19"/>
              </w:rPr>
              <w:t>highload</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84A7B36" w14:textId="77777777" w:rsidR="0059634B" w:rsidRDefault="004933F5">
            <w:pPr>
              <w:spacing w:before="40" w:after="40" w:line="240" w:lineRule="auto"/>
              <w:jc w:val="center"/>
              <w:rPr>
                <w:sz w:val="19"/>
                <w:szCs w:val="19"/>
              </w:rPr>
            </w:pPr>
            <w:r>
              <w:rPr>
                <w:sz w:val="19"/>
                <w:szCs w:val="19"/>
              </w:rPr>
              <w:t>0.20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0C65C83F" w14:textId="77777777" w:rsidR="0059634B" w:rsidRDefault="004933F5">
            <w:pPr>
              <w:spacing w:before="40" w:after="40" w:line="240" w:lineRule="auto"/>
              <w:jc w:val="center"/>
              <w:rPr>
                <w:sz w:val="19"/>
                <w:szCs w:val="19"/>
              </w:rPr>
            </w:pPr>
            <w:r>
              <w:rPr>
                <w:sz w:val="19"/>
                <w:szCs w:val="19"/>
              </w:rPr>
              <w:t>0.75</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7BFD581" w14:textId="77777777" w:rsidR="0059634B" w:rsidRDefault="004933F5">
            <w:pPr>
              <w:spacing w:before="40" w:after="40" w:line="240" w:lineRule="auto"/>
              <w:jc w:val="center"/>
              <w:rPr>
                <w:sz w:val="19"/>
                <w:szCs w:val="19"/>
              </w:rPr>
            </w:pPr>
            <w:r>
              <w:rPr>
                <w:sz w:val="19"/>
                <w:szCs w:val="19"/>
              </w:rPr>
              <w:t>−70.6</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556E8DAE" w14:textId="77777777" w:rsidR="0059634B" w:rsidRDefault="004933F5">
            <w:pPr>
              <w:spacing w:before="40" w:after="40" w:line="240" w:lineRule="auto"/>
              <w:jc w:val="center"/>
              <w:rPr>
                <w:sz w:val="19"/>
                <w:szCs w:val="19"/>
              </w:rPr>
            </w:pPr>
            <w:r>
              <w:rPr>
                <w:sz w:val="19"/>
                <w:szCs w:val="19"/>
              </w:rPr>
              <w:t>0.174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0D3E218F" w14:textId="77777777" w:rsidR="0059634B" w:rsidRDefault="004933F5">
            <w:pPr>
              <w:spacing w:before="40" w:after="40" w:line="240" w:lineRule="auto"/>
              <w:jc w:val="center"/>
              <w:rPr>
                <w:sz w:val="19"/>
                <w:szCs w:val="19"/>
              </w:rPr>
            </w:pPr>
            <w:r>
              <w:rPr>
                <w:sz w:val="19"/>
                <w:szCs w:val="19"/>
              </w:rPr>
              <w:t>3.6 → 2.4</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39A1A28"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9EA34A4" w14:textId="77777777" w:rsidR="0059634B" w:rsidRDefault="004933F5">
            <w:pPr>
              <w:spacing w:before="40" w:after="40" w:line="240" w:lineRule="auto"/>
              <w:jc w:val="center"/>
              <w:rPr>
                <w:sz w:val="19"/>
                <w:szCs w:val="19"/>
              </w:rPr>
            </w:pPr>
            <w:r>
              <w:rPr>
                <w:sz w:val="19"/>
                <w:szCs w:val="19"/>
              </w:rPr>
              <w:t>7</w:t>
            </w:r>
          </w:p>
        </w:tc>
      </w:tr>
      <w:tr w:rsidR="0059634B" w14:paraId="56864AB6"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E202B" w14:textId="77777777" w:rsidR="0059634B" w:rsidRDefault="004933F5">
            <w:pPr>
              <w:spacing w:before="40" w:after="40" w:line="240" w:lineRule="auto"/>
              <w:jc w:val="left"/>
              <w:rPr>
                <w:sz w:val="19"/>
                <w:szCs w:val="19"/>
              </w:rPr>
            </w:pPr>
            <w:r>
              <w:rPr>
                <w:sz w:val="19"/>
                <w:szCs w:val="19"/>
              </w:rPr>
              <w:t>Linear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75B50CA7" w14:textId="77777777" w:rsidR="0059634B" w:rsidRDefault="004933F5">
            <w:pPr>
              <w:spacing w:before="40" w:after="40" w:line="240" w:lineRule="auto"/>
              <w:jc w:val="left"/>
              <w:rPr>
                <w:sz w:val="19"/>
                <w:szCs w:val="19"/>
              </w:rPr>
            </w:pPr>
            <w:r>
              <w:rPr>
                <w:sz w:val="19"/>
                <w:szCs w:val="19"/>
              </w:rPr>
              <w:t>Yuchengco</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3DB34640"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19AC82A"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49FDAE9A"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4201E64" w14:textId="77777777" w:rsidR="0059634B" w:rsidRDefault="004933F5">
            <w:pPr>
              <w:spacing w:before="40" w:after="40" w:line="240" w:lineRule="auto"/>
              <w:jc w:val="center"/>
              <w:rPr>
                <w:sz w:val="19"/>
                <w:szCs w:val="19"/>
              </w:rPr>
            </w:pPr>
            <w:r>
              <w:rPr>
                <w:sz w:val="19"/>
                <w:szCs w:val="19"/>
              </w:rPr>
              <w:t>−74.4</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7F3AB100" w14:textId="77777777" w:rsidR="0059634B" w:rsidRDefault="004933F5">
            <w:pPr>
              <w:spacing w:before="40" w:after="40" w:line="240" w:lineRule="auto"/>
              <w:jc w:val="center"/>
              <w:rPr>
                <w:sz w:val="19"/>
                <w:szCs w:val="19"/>
              </w:rPr>
            </w:pPr>
            <w:r>
              <w:rPr>
                <w:sz w:val="19"/>
                <w:szCs w:val="19"/>
              </w:rPr>
              <w:t>0.224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09A54291" w14:textId="77777777" w:rsidR="0059634B" w:rsidRDefault="004933F5">
            <w:pPr>
              <w:spacing w:before="40" w:after="40" w:line="240" w:lineRule="auto"/>
              <w:jc w:val="center"/>
              <w:rPr>
                <w:sz w:val="19"/>
                <w:szCs w:val="19"/>
              </w:rPr>
            </w:pPr>
            <w:r>
              <w:rPr>
                <w:sz w:val="19"/>
                <w:szCs w:val="19"/>
              </w:rPr>
              <w:t>3.3 → 2.1</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3F76801"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55DB219" w14:textId="77777777" w:rsidR="0059634B" w:rsidRDefault="004933F5">
            <w:pPr>
              <w:spacing w:before="40" w:after="40" w:line="240" w:lineRule="auto"/>
              <w:jc w:val="center"/>
              <w:rPr>
                <w:sz w:val="19"/>
                <w:szCs w:val="19"/>
              </w:rPr>
            </w:pPr>
            <w:r>
              <w:rPr>
                <w:sz w:val="19"/>
                <w:szCs w:val="19"/>
              </w:rPr>
              <w:t>7</w:t>
            </w:r>
          </w:p>
        </w:tc>
      </w:tr>
      <w:tr w:rsidR="0059634B" w14:paraId="3E897529"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ED1BF4" w14:textId="77777777" w:rsidR="0059634B" w:rsidRDefault="004933F5">
            <w:pPr>
              <w:spacing w:before="40" w:after="40" w:line="240" w:lineRule="auto"/>
              <w:jc w:val="left"/>
              <w:rPr>
                <w:sz w:val="19"/>
                <w:szCs w:val="19"/>
              </w:rPr>
            </w:pPr>
            <w:r>
              <w:rPr>
                <w:sz w:val="19"/>
                <w:szCs w:val="19"/>
              </w:rPr>
              <w:t>Partial mesh</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3B5658CD"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7A997F5E" w14:textId="77777777" w:rsidR="0059634B" w:rsidRDefault="004933F5">
            <w:pPr>
              <w:spacing w:before="40" w:after="40" w:line="240" w:lineRule="auto"/>
              <w:jc w:val="left"/>
              <w:rPr>
                <w:sz w:val="19"/>
                <w:szCs w:val="19"/>
              </w:rPr>
            </w:pPr>
            <w:r>
              <w:rPr>
                <w:sz w:val="19"/>
                <w:szCs w:val="19"/>
              </w:rPr>
              <w:t>highload</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DB8439D"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106D1A6"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0DA5B1A3" w14:textId="77777777" w:rsidR="0059634B" w:rsidRDefault="004933F5">
            <w:pPr>
              <w:spacing w:before="40" w:after="40" w:line="240" w:lineRule="auto"/>
              <w:jc w:val="center"/>
              <w:rPr>
                <w:sz w:val="19"/>
                <w:szCs w:val="19"/>
              </w:rPr>
            </w:pPr>
            <w:r>
              <w:rPr>
                <w:sz w:val="19"/>
                <w:szCs w:val="19"/>
              </w:rPr>
              <w:t>−69.1</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89C7602" w14:textId="77777777" w:rsidR="0059634B" w:rsidRDefault="004933F5">
            <w:pPr>
              <w:spacing w:before="40" w:after="40" w:line="240" w:lineRule="auto"/>
              <w:jc w:val="center"/>
              <w:rPr>
                <w:sz w:val="19"/>
                <w:szCs w:val="19"/>
              </w:rPr>
            </w:pPr>
            <w:r>
              <w:rPr>
                <w:sz w:val="19"/>
                <w:szCs w:val="19"/>
              </w:rPr>
              <w:t>0.629</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1568029F" w14:textId="77777777" w:rsidR="0059634B" w:rsidRDefault="004933F5">
            <w:pPr>
              <w:spacing w:before="40" w:after="40" w:line="240" w:lineRule="auto"/>
              <w:jc w:val="center"/>
              <w:rPr>
                <w:sz w:val="19"/>
                <w:szCs w:val="19"/>
              </w:rPr>
            </w:pPr>
            <w:r>
              <w:rPr>
                <w:sz w:val="19"/>
                <w:szCs w:val="19"/>
              </w:rPr>
              <w:t>4.7 → 2.5</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23943B6"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79E76E90" w14:textId="77777777" w:rsidR="0059634B" w:rsidRDefault="004933F5">
            <w:pPr>
              <w:spacing w:before="40" w:after="40" w:line="240" w:lineRule="auto"/>
              <w:jc w:val="center"/>
              <w:rPr>
                <w:sz w:val="19"/>
                <w:szCs w:val="19"/>
              </w:rPr>
            </w:pPr>
            <w:r>
              <w:rPr>
                <w:sz w:val="19"/>
                <w:szCs w:val="19"/>
              </w:rPr>
              <w:t>3</w:t>
            </w:r>
          </w:p>
        </w:tc>
      </w:tr>
      <w:tr w:rsidR="0059634B" w14:paraId="797F4F04"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6080A2" w14:textId="77777777" w:rsidR="0059634B" w:rsidRDefault="004933F5">
            <w:pPr>
              <w:spacing w:before="40" w:after="40" w:line="240" w:lineRule="auto"/>
              <w:jc w:val="left"/>
              <w:rPr>
                <w:sz w:val="19"/>
                <w:szCs w:val="19"/>
              </w:rPr>
            </w:pPr>
            <w:r>
              <w:rPr>
                <w:sz w:val="19"/>
                <w:szCs w:val="19"/>
              </w:rPr>
              <w:t>Star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23339F6B" w14:textId="77777777" w:rsidR="0059634B" w:rsidRDefault="004933F5">
            <w:pPr>
              <w:spacing w:before="40" w:after="40" w:line="240" w:lineRule="auto"/>
              <w:jc w:val="left"/>
              <w:rPr>
                <w:sz w:val="19"/>
                <w:szCs w:val="19"/>
              </w:rPr>
            </w:pPr>
            <w:r>
              <w:rPr>
                <w:sz w:val="19"/>
                <w:szCs w:val="19"/>
              </w:rPr>
              <w:t>DLSU Library</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0E779A2D"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1D625CB5"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18B539C"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91368EE" w14:textId="77777777" w:rsidR="0059634B" w:rsidRDefault="004933F5">
            <w:pPr>
              <w:spacing w:before="40" w:after="40" w:line="240" w:lineRule="auto"/>
              <w:jc w:val="center"/>
              <w:rPr>
                <w:sz w:val="19"/>
                <w:szCs w:val="19"/>
              </w:rPr>
            </w:pPr>
            <w:r>
              <w:rPr>
                <w:sz w:val="19"/>
                <w:szCs w:val="19"/>
              </w:rPr>
              <w:t>−64.9</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8AD4376" w14:textId="77777777" w:rsidR="0059634B" w:rsidRDefault="004933F5">
            <w:pPr>
              <w:spacing w:before="40" w:after="40" w:line="240" w:lineRule="auto"/>
              <w:jc w:val="center"/>
              <w:rPr>
                <w:sz w:val="19"/>
                <w:szCs w:val="19"/>
              </w:rPr>
            </w:pPr>
            <w:r>
              <w:rPr>
                <w:sz w:val="19"/>
                <w:szCs w:val="19"/>
              </w:rPr>
              <w:t>0.173</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A01C6E7" w14:textId="77777777" w:rsidR="0059634B" w:rsidRDefault="004933F5">
            <w:pPr>
              <w:spacing w:before="40" w:after="40" w:line="240" w:lineRule="auto"/>
              <w:jc w:val="center"/>
              <w:rPr>
                <w:sz w:val="19"/>
                <w:szCs w:val="19"/>
              </w:rPr>
            </w:pPr>
            <w:r>
              <w:rPr>
                <w:sz w:val="19"/>
                <w:szCs w:val="19"/>
              </w:rPr>
              <w:t>4.9 → 3.4</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1387F3B"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4F75E92D" w14:textId="77777777" w:rsidR="0059634B" w:rsidRDefault="004933F5">
            <w:pPr>
              <w:spacing w:before="40" w:after="40" w:line="240" w:lineRule="auto"/>
              <w:jc w:val="center"/>
              <w:rPr>
                <w:sz w:val="19"/>
                <w:szCs w:val="19"/>
              </w:rPr>
            </w:pPr>
            <w:r>
              <w:rPr>
                <w:sz w:val="19"/>
                <w:szCs w:val="19"/>
              </w:rPr>
              <w:t>1</w:t>
            </w:r>
          </w:p>
        </w:tc>
      </w:tr>
      <w:tr w:rsidR="0059634B" w14:paraId="0DF354CD"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074D55" w14:textId="77777777" w:rsidR="0059634B" w:rsidRDefault="004933F5">
            <w:pPr>
              <w:spacing w:before="40" w:after="40" w:line="240" w:lineRule="auto"/>
              <w:jc w:val="left"/>
              <w:rPr>
                <w:sz w:val="19"/>
                <w:szCs w:val="19"/>
              </w:rPr>
            </w:pPr>
            <w:r>
              <w:rPr>
                <w:sz w:val="19"/>
                <w:szCs w:val="19"/>
              </w:rPr>
              <w:t>Star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472E798A"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5CF97DCB" w14:textId="77777777" w:rsidR="0059634B" w:rsidRDefault="004933F5">
            <w:pPr>
              <w:spacing w:before="40" w:after="40" w:line="240" w:lineRule="auto"/>
              <w:jc w:val="left"/>
              <w:rPr>
                <w:sz w:val="19"/>
                <w:szCs w:val="19"/>
              </w:rPr>
            </w:pPr>
            <w:r>
              <w:rPr>
                <w:sz w:val="19"/>
                <w:szCs w:val="19"/>
              </w:rPr>
              <w:t>burst</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A5BCCB4"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EC90E2C"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231A6B1" w14:textId="77777777" w:rsidR="0059634B" w:rsidRDefault="004933F5">
            <w:pPr>
              <w:spacing w:before="40" w:after="40" w:line="240" w:lineRule="auto"/>
              <w:jc w:val="center"/>
              <w:rPr>
                <w:sz w:val="19"/>
                <w:szCs w:val="19"/>
              </w:rPr>
            </w:pPr>
            <w:r>
              <w:rPr>
                <w:sz w:val="19"/>
                <w:szCs w:val="19"/>
              </w:rPr>
              <w:t>−71.6</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5D4C60B" w14:textId="77777777" w:rsidR="0059634B" w:rsidRDefault="004933F5">
            <w:pPr>
              <w:spacing w:before="40" w:after="40" w:line="240" w:lineRule="auto"/>
              <w:jc w:val="center"/>
              <w:rPr>
                <w:sz w:val="19"/>
                <w:szCs w:val="19"/>
              </w:rPr>
            </w:pPr>
            <w:r>
              <w:rPr>
                <w:sz w:val="19"/>
                <w:szCs w:val="19"/>
              </w:rPr>
              <w:t>0.414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EBE637E" w14:textId="77777777" w:rsidR="0059634B" w:rsidRDefault="004933F5">
            <w:pPr>
              <w:spacing w:before="40" w:after="40" w:line="240" w:lineRule="auto"/>
              <w:jc w:val="center"/>
              <w:rPr>
                <w:sz w:val="19"/>
                <w:szCs w:val="19"/>
              </w:rPr>
            </w:pPr>
            <w:r>
              <w:rPr>
                <w:sz w:val="19"/>
                <w:szCs w:val="19"/>
              </w:rPr>
              <w:t>6.3 → 4.7</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18FBCE44"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0F24B2FD" w14:textId="77777777" w:rsidR="0059634B" w:rsidRDefault="004933F5">
            <w:pPr>
              <w:spacing w:before="40" w:after="40" w:line="240" w:lineRule="auto"/>
              <w:jc w:val="center"/>
              <w:rPr>
                <w:sz w:val="19"/>
                <w:szCs w:val="19"/>
              </w:rPr>
            </w:pPr>
            <w:r>
              <w:rPr>
                <w:sz w:val="19"/>
                <w:szCs w:val="19"/>
              </w:rPr>
              <w:t>1</w:t>
            </w:r>
          </w:p>
        </w:tc>
      </w:tr>
      <w:tr w:rsidR="0059634B" w14:paraId="0E13168F"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08FB7D" w14:textId="77777777" w:rsidR="0059634B" w:rsidRDefault="004933F5">
            <w:pPr>
              <w:spacing w:before="40" w:after="40" w:line="240" w:lineRule="auto"/>
              <w:jc w:val="left"/>
              <w:rPr>
                <w:sz w:val="19"/>
                <w:szCs w:val="19"/>
              </w:rPr>
            </w:pPr>
            <w:r>
              <w:rPr>
                <w:sz w:val="19"/>
                <w:szCs w:val="19"/>
              </w:rPr>
              <w:t>Star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32A4BB09" w14:textId="77777777" w:rsidR="0059634B" w:rsidRDefault="004933F5">
            <w:pPr>
              <w:spacing w:before="40" w:after="40" w:line="240" w:lineRule="auto"/>
              <w:jc w:val="left"/>
              <w:rPr>
                <w:sz w:val="19"/>
                <w:szCs w:val="19"/>
              </w:rPr>
            </w:pPr>
            <w:r>
              <w:rPr>
                <w:sz w:val="19"/>
                <w:szCs w:val="19"/>
              </w:rPr>
              <w:t>Yuchengco</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74A80CD3" w14:textId="77777777" w:rsidR="0059634B" w:rsidRDefault="004933F5">
            <w:pPr>
              <w:spacing w:before="40" w:after="40" w:line="240" w:lineRule="auto"/>
              <w:jc w:val="left"/>
              <w:rPr>
                <w:sz w:val="19"/>
                <w:szCs w:val="19"/>
              </w:rPr>
            </w:pPr>
            <w:r>
              <w:rPr>
                <w:sz w:val="19"/>
                <w:szCs w:val="19"/>
              </w:rPr>
              <w:t>highload</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E010292"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37CC8810"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C8C8C61" w14:textId="77777777" w:rsidR="0059634B" w:rsidRDefault="004933F5">
            <w:pPr>
              <w:spacing w:before="40" w:after="40" w:line="240" w:lineRule="auto"/>
              <w:jc w:val="center"/>
              <w:rPr>
                <w:sz w:val="19"/>
                <w:szCs w:val="19"/>
              </w:rPr>
            </w:pPr>
            <w:r>
              <w:rPr>
                <w:sz w:val="19"/>
                <w:szCs w:val="19"/>
              </w:rPr>
              <w:t>−65.7</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76F23269" w14:textId="77777777" w:rsidR="0059634B" w:rsidRDefault="004933F5">
            <w:pPr>
              <w:spacing w:before="40" w:after="40" w:line="240" w:lineRule="auto"/>
              <w:jc w:val="center"/>
              <w:rPr>
                <w:sz w:val="19"/>
                <w:szCs w:val="19"/>
              </w:rPr>
            </w:pPr>
            <w:r>
              <w:rPr>
                <w:sz w:val="19"/>
                <w:szCs w:val="19"/>
              </w:rPr>
              <w:t>0.087</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4484E9CB" w14:textId="77777777" w:rsidR="0059634B" w:rsidRDefault="004933F5">
            <w:pPr>
              <w:spacing w:before="40" w:after="40" w:line="240" w:lineRule="auto"/>
              <w:jc w:val="center"/>
              <w:rPr>
                <w:sz w:val="19"/>
                <w:szCs w:val="19"/>
              </w:rPr>
            </w:pPr>
            <w:r>
              <w:rPr>
                <w:sz w:val="19"/>
                <w:szCs w:val="19"/>
              </w:rPr>
              <w:t>6.7 → 4.8</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3A09F021"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A4E0498" w14:textId="77777777" w:rsidR="0059634B" w:rsidRDefault="004933F5">
            <w:pPr>
              <w:spacing w:before="40" w:after="40" w:line="240" w:lineRule="auto"/>
              <w:jc w:val="center"/>
              <w:rPr>
                <w:sz w:val="19"/>
                <w:szCs w:val="19"/>
              </w:rPr>
            </w:pPr>
            <w:r>
              <w:rPr>
                <w:sz w:val="19"/>
                <w:szCs w:val="19"/>
              </w:rPr>
              <w:t>1</w:t>
            </w:r>
          </w:p>
        </w:tc>
      </w:tr>
      <w:tr w:rsidR="0059634B" w14:paraId="213F259C"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552F8A" w14:textId="77777777" w:rsidR="0059634B" w:rsidRDefault="004933F5">
            <w:pPr>
              <w:spacing w:before="40" w:after="40" w:line="240" w:lineRule="auto"/>
              <w:jc w:val="left"/>
              <w:rPr>
                <w:sz w:val="19"/>
                <w:szCs w:val="19"/>
              </w:rPr>
            </w:pPr>
            <w:r>
              <w:rPr>
                <w:sz w:val="19"/>
                <w:szCs w:val="19"/>
              </w:rPr>
              <w:t>Tree</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180D6E78"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5653A0F3"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1525C52"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FACB206"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0F3649CE" w14:textId="77777777" w:rsidR="0059634B" w:rsidRDefault="004933F5">
            <w:pPr>
              <w:spacing w:before="40" w:after="40" w:line="240" w:lineRule="auto"/>
              <w:jc w:val="center"/>
              <w:rPr>
                <w:sz w:val="19"/>
                <w:szCs w:val="19"/>
              </w:rPr>
            </w:pPr>
            <w:r>
              <w:rPr>
                <w:sz w:val="19"/>
                <w:szCs w:val="19"/>
              </w:rPr>
              <w:t>−68.2</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0BA0B1A" w14:textId="77777777" w:rsidR="0059634B" w:rsidRDefault="004933F5">
            <w:pPr>
              <w:spacing w:before="40" w:after="40" w:line="240" w:lineRule="auto"/>
              <w:jc w:val="center"/>
              <w:rPr>
                <w:sz w:val="19"/>
                <w:szCs w:val="19"/>
              </w:rPr>
            </w:pPr>
            <w:r>
              <w:rPr>
                <w:sz w:val="19"/>
                <w:szCs w:val="19"/>
              </w:rPr>
              <w:t>1.114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C489ED0" w14:textId="77777777" w:rsidR="0059634B" w:rsidRDefault="004933F5">
            <w:pPr>
              <w:spacing w:before="40" w:after="40" w:line="240" w:lineRule="auto"/>
              <w:jc w:val="center"/>
              <w:rPr>
                <w:sz w:val="19"/>
                <w:szCs w:val="19"/>
              </w:rPr>
            </w:pPr>
            <w:r>
              <w:rPr>
                <w:sz w:val="19"/>
                <w:szCs w:val="19"/>
              </w:rPr>
              <w:t>5.9 → 3.3</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39017E82" w14:textId="77777777" w:rsidR="0059634B" w:rsidRDefault="004933F5">
            <w:pPr>
              <w:spacing w:before="40" w:after="40" w:line="240" w:lineRule="auto"/>
              <w:jc w:val="center"/>
              <w:rPr>
                <w:sz w:val="19"/>
                <w:szCs w:val="19"/>
              </w:rPr>
            </w:pPr>
            <w:r>
              <w:rPr>
                <w:sz w:val="19"/>
                <w:szCs w:val="19"/>
              </w:rPr>
              <w:t>1</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095F1F44" w14:textId="77777777" w:rsidR="0059634B" w:rsidRDefault="004933F5">
            <w:pPr>
              <w:spacing w:before="40" w:after="40" w:line="240" w:lineRule="auto"/>
              <w:jc w:val="center"/>
              <w:rPr>
                <w:sz w:val="19"/>
                <w:szCs w:val="19"/>
              </w:rPr>
            </w:pPr>
            <w:r>
              <w:rPr>
                <w:sz w:val="19"/>
                <w:szCs w:val="19"/>
              </w:rPr>
              <w:t>2</w:t>
            </w:r>
          </w:p>
        </w:tc>
      </w:tr>
    </w:tbl>
    <w:p w14:paraId="0E92841A" w14:textId="77777777" w:rsidR="0059634B" w:rsidRDefault="004933F5">
      <w:r>
        <w:t xml:space="preserve"> </w:t>
      </w:r>
    </w:p>
    <w:p w14:paraId="25E2964A" w14:textId="77777777" w:rsidR="0059634B" w:rsidRDefault="004933F5">
      <w:pPr>
        <w:keepNext/>
        <w:spacing w:before="60" w:after="220" w:line="240" w:lineRule="auto"/>
        <w:ind w:left="720"/>
        <w:rPr>
          <w:b/>
          <w:bCs/>
          <w:sz w:val="18"/>
          <w:szCs w:val="18"/>
        </w:rPr>
      </w:pPr>
      <w:r>
        <w:rPr>
          <w:b/>
          <w:bCs/>
          <w:sz w:val="18"/>
          <w:szCs w:val="18"/>
        </w:rPr>
        <w:lastRenderedPageBreak/>
        <w:t>Legend:</w:t>
      </w:r>
    </w:p>
    <w:p w14:paraId="00AC5B3F" w14:textId="77777777" w:rsidR="0059634B" w:rsidRDefault="004933F5">
      <w:pPr>
        <w:numPr>
          <w:ilvl w:val="0"/>
          <w:numId w:val="15"/>
        </w:numPr>
        <w:spacing w:before="60" w:line="240" w:lineRule="auto"/>
        <w:rPr>
          <w:sz w:val="18"/>
          <w:szCs w:val="18"/>
        </w:rPr>
      </w:pPr>
      <w:r>
        <w:rPr>
          <w:sz w:val="18"/>
          <w:szCs w:val="18"/>
        </w:rPr>
        <w:t>Each value is computed over the one-second windows of the child boards of the run; the baseline is the first 300 s and the cooldown the last 120 s.</w:t>
      </w:r>
    </w:p>
    <w:p w14:paraId="6F352280" w14:textId="77777777" w:rsidR="0059634B" w:rsidRDefault="004933F5">
      <w:pPr>
        <w:numPr>
          <w:ilvl w:val="0"/>
          <w:numId w:val="15"/>
        </w:numPr>
        <w:spacing w:line="240" w:lineRule="auto"/>
        <w:rPr>
          <w:sz w:val="18"/>
          <w:szCs w:val="18"/>
        </w:rPr>
      </w:pPr>
      <w:r>
        <w:rPr>
          <w:sz w:val="18"/>
          <w:szCs w:val="18"/>
        </w:rPr>
        <w:t>Windows with PDR below 1 = the share of the windows of the run in which at least one probe of the board was not delivered; lowest window PDR = the lowest value of any window.</w:t>
      </w:r>
    </w:p>
    <w:p w14:paraId="6479858E" w14:textId="77777777" w:rsidR="0059634B" w:rsidRDefault="004933F5">
      <w:pPr>
        <w:numPr>
          <w:ilvl w:val="0"/>
          <w:numId w:val="15"/>
        </w:numPr>
        <w:spacing w:line="240" w:lineRule="auto"/>
        <w:rPr>
          <w:sz w:val="18"/>
          <w:szCs w:val="18"/>
        </w:rPr>
      </w:pPr>
      <w:r>
        <w:rPr>
          <w:sz w:val="18"/>
          <w:szCs w:val="18"/>
        </w:rPr>
        <w:t>Parent changes = the number of windows in which a board changed its parent; deepest hop = the largest hop (layer − 1) of any board in the run. No run has a hop change.</w:t>
      </w:r>
    </w:p>
    <w:p w14:paraId="2505841C" w14:textId="77777777" w:rsidR="0059634B" w:rsidRDefault="004933F5">
      <w:pPr>
        <w:numPr>
          <w:ilvl w:val="0"/>
          <w:numId w:val="15"/>
        </w:numPr>
        <w:spacing w:line="240" w:lineRule="auto"/>
        <w:rPr>
          <w:sz w:val="18"/>
          <w:szCs w:val="18"/>
        </w:rPr>
      </w:pPr>
      <w:r>
        <w:rPr>
          <w:sz w:val="18"/>
          <w:szCs w:val="18"/>
        </w:rPr>
        <w:t>PDR = the share of a board’s probes that reached the root; RSSI_mean and RSSI_var are the mean and the variance of the signal strength of the link to the parent.</w:t>
      </w:r>
    </w:p>
    <w:p w14:paraId="5FA9F2BF" w14:textId="77777777" w:rsidR="0059634B" w:rsidRDefault="004933F5">
      <w:pPr>
        <w:numPr>
          <w:ilvl w:val="0"/>
          <w:numId w:val="15"/>
        </w:numPr>
        <w:spacing w:line="240" w:lineRule="auto"/>
        <w:rPr>
          <w:sz w:val="18"/>
          <w:szCs w:val="18"/>
        </w:rPr>
      </w:pPr>
      <w:r>
        <w:rPr>
          <w:sz w:val="18"/>
          <w:szCs w:val="18"/>
        </w:rPr>
        <w:t>LatencyHopRatio = the one-way delay of a probe divided by its hops (ms per hop).</w:t>
      </w:r>
    </w:p>
    <w:p w14:paraId="15D27BA8" w14:textId="77777777" w:rsidR="0059634B" w:rsidRDefault="004933F5">
      <w:pPr>
        <w:numPr>
          <w:ilvl w:val="0"/>
          <w:numId w:val="15"/>
        </w:numPr>
        <w:spacing w:after="220" w:line="240" w:lineRule="auto"/>
        <w:rPr>
          <w:sz w:val="18"/>
          <w:szCs w:val="18"/>
        </w:rPr>
      </w:pPr>
      <w:r>
        <w:rPr>
          <w:sz w:val="18"/>
          <w:szCs w:val="18"/>
        </w:rPr>
        <w:t>Topology, site and scenario are defined in Table 6.1.</w:t>
      </w:r>
    </w:p>
    <w:p w14:paraId="46DE8F95" w14:textId="77777777" w:rsidR="0059634B" w:rsidRDefault="004933F5">
      <w:pPr>
        <w:keepNext/>
        <w:spacing w:before="120"/>
        <w:jc w:val="center"/>
      </w:pPr>
      <w:r>
        <w:rPr>
          <w:noProof/>
        </w:rPr>
        <w:drawing>
          <wp:inline distT="114300" distB="114300" distL="114300" distR="114300" wp14:anchorId="4C875032" wp14:editId="7E1C5C16">
            <wp:extent cx="5274310" cy="1776805"/>
            <wp:effectExtent l="0" t="0" r="0" b="0"/>
            <wp:docPr id="951327755" name="fig_ben_fig1.png" descr="Left: mean PDR of each of the 8 benign runs over time, at 1.00 with three short dips in the linear run at G402 with highload. Right: the lowest window PDR of each board, 1.0 for all but four boards of that run at 0.75."/>
            <wp:cNvGraphicFramePr/>
            <a:graphic xmlns:a="http://schemas.openxmlformats.org/drawingml/2006/main">
              <a:graphicData uri="http://schemas.openxmlformats.org/drawingml/2006/picture">
                <pic:pic xmlns:pic="http://schemas.openxmlformats.org/drawingml/2006/picture">
                  <pic:nvPicPr>
                    <pic:cNvPr id="0" name="fig_ben_fig1.png" descr="Left: mean PDR of each of the 8 benign runs over time, at 1.00 with three short dips in the linear run at G402 with highload. Right: the lowest window PDR of each board, 1.0 for all but four boards of that run at 0.75."/>
                    <pic:cNvPicPr preferRelativeResize="0"/>
                  </pic:nvPicPr>
                  <pic:blipFill>
                    <a:blip r:embed="rId101"/>
                    <a:srcRect/>
                    <a:stretch>
                      <a:fillRect/>
                    </a:stretch>
                  </pic:blipFill>
                  <pic:spPr>
                    <a:xfrm>
                      <a:off x="0" y="0"/>
                      <a:ext cx="5274310" cy="1776805"/>
                    </a:xfrm>
                    <a:prstGeom prst="rect">
                      <a:avLst/>
                    </a:prstGeom>
                    <a:ln/>
                  </pic:spPr>
                </pic:pic>
              </a:graphicData>
            </a:graphic>
          </wp:inline>
        </w:drawing>
      </w:r>
    </w:p>
    <w:p w14:paraId="63371FC4"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8" w:name="_Toc9001333"/>
      <w:bookmarkEnd w:id="1318"/>
      <w:r>
        <w:rPr>
          <w:b/>
          <w:bCs/>
          <w:i w:val="0"/>
          <w:iCs w:val="0"/>
          <w:color w:val="000000"/>
          <w:sz w:val="18"/>
          <w:szCs w:val="18"/>
        </w:rPr>
        <w:t>Figure 6.13 Delivery in the 8 Benign Runs over Time and the Lowest PDR of Each Board</w:t>
      </w:r>
    </w:p>
    <w:p w14:paraId="54CA9DD5" w14:textId="77777777" w:rsidR="0059634B" w:rsidRDefault="004933F5">
      <w:pPr>
        <w:spacing w:before="180" w:after="180"/>
      </w:pPr>
      <w:r>
        <w:t>In Figure 6.13, the left panel plots the mean PDR of the child boards of each run as a 5 s moving average against the time from the end of the baseline (0 s = end of the baseline, shaded = cooldown), and the vertical axis is cut at 0.95 to make small changes visible. The line style gives the scenario (solid = stationary, dashed = burst, dotted = highload). The only departures from 1 are short dips in the linear run at G402 with highload, to 0.986 at the lowest. In the right panel, each point is one board an</w:t>
      </w:r>
      <w:r>
        <w:t>d its lowest PDR in any window; four of the 54 boards fall below 1, all in the linear run at G402 with highload (to 0.75), and the other 50 stay at 1.</w:t>
      </w:r>
    </w:p>
    <w:p w14:paraId="7C15E957" w14:textId="77777777" w:rsidR="0059634B" w:rsidRDefault="004933F5">
      <w:pPr>
        <w:spacing w:before="180" w:after="180"/>
      </w:pPr>
      <w:r>
        <w:t>Table 6.21 sets the benign runs against the normal windows of the attack runs, scenario by scenario. The probe rate follows the scenario and is the same in both kinds of run: about 1.0 probes per board per second in the stationary scenario, 1.1 in the burst scenario and 3.9 in the highload scenario (benign runs; 1.0, 1.0 and 3.9 in the attack runs). Delivery is close to complete everywhere. The lower mean PDR of the stationary attack runs, 0.9967 against 1.0000 in the benign runs, comes from one run: the pa</w:t>
      </w:r>
      <w:r>
        <w:t xml:space="preserve">rtial-mesh blackhole run at Yuchengco, whose baseline is unstable (mean PDR 0.931 over 2,513 windows, Table 6.9); without it the mean is 0.9999 and the share of windows below 1 falls from 0.33% to 0.01%. The medians of LatencyHopRatio and the mean </w:t>
      </w:r>
      <w:r>
        <w:lastRenderedPageBreak/>
        <w:t>RSSI_mean differ by scenario and by kind of run by a few ms per hop and a few dB, which is within the spread between runs described below.</w:t>
      </w:r>
    </w:p>
    <w:p w14:paraId="6FA59D32" w14:textId="77777777" w:rsidR="0059634B" w:rsidRDefault="004933F5">
      <w:pPr>
        <w:keepNext/>
        <w:spacing w:before="180" w:after="180"/>
        <w:rPr>
          <w:b/>
          <w:bCs/>
        </w:rPr>
      </w:pPr>
      <w:bookmarkStart w:id="1319" w:name="_Toc9001243"/>
      <w:bookmarkEnd w:id="1319"/>
      <w:r>
        <w:rPr>
          <w:b/>
          <w:bCs/>
        </w:rPr>
        <w:t>Table 6.21 Normal Windows of the Benign Runs and of the Attack Runs, by Scenario</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93"/>
        <w:gridCol w:w="1084"/>
        <w:gridCol w:w="723"/>
        <w:gridCol w:w="903"/>
        <w:gridCol w:w="812"/>
        <w:gridCol w:w="903"/>
        <w:gridCol w:w="1083"/>
        <w:gridCol w:w="903"/>
        <w:gridCol w:w="902"/>
      </w:tblGrid>
      <w:tr w:rsidR="0059634B" w14:paraId="4E61E834" w14:textId="77777777">
        <w:trPr>
          <w:cantSplit/>
          <w:trHeight w:val="525"/>
          <w:tblHeader/>
        </w:trPr>
        <w:tc>
          <w:tcPr>
            <w:tcW w:w="9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F8C8B43" w14:textId="77777777" w:rsidR="0059634B" w:rsidRDefault="004933F5">
            <w:pPr>
              <w:keepNext/>
              <w:spacing w:before="40" w:after="40" w:line="240" w:lineRule="auto"/>
              <w:jc w:val="left"/>
              <w:rPr>
                <w:b/>
                <w:bCs/>
                <w:sz w:val="19"/>
                <w:szCs w:val="19"/>
              </w:rPr>
            </w:pPr>
            <w:r>
              <w:rPr>
                <w:b/>
                <w:bCs/>
                <w:sz w:val="19"/>
                <w:szCs w:val="19"/>
              </w:rPr>
              <w:t>Scenario</w:t>
            </w:r>
          </w:p>
        </w:tc>
        <w:tc>
          <w:tcPr>
            <w:tcW w:w="10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C76C2C" w14:textId="77777777" w:rsidR="0059634B" w:rsidRDefault="004933F5">
            <w:pPr>
              <w:keepNext/>
              <w:spacing w:before="40" w:after="40" w:line="240" w:lineRule="auto"/>
              <w:jc w:val="left"/>
              <w:rPr>
                <w:b/>
                <w:bCs/>
                <w:sz w:val="19"/>
                <w:szCs w:val="19"/>
              </w:rPr>
            </w:pPr>
            <w:r>
              <w:rPr>
                <w:b/>
                <w:bCs/>
                <w:sz w:val="19"/>
                <w:szCs w:val="19"/>
              </w:rPr>
              <w:t>Runs of</w:t>
            </w:r>
          </w:p>
        </w:tc>
        <w:tc>
          <w:tcPr>
            <w:tcW w:w="7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8D9DDD" w14:textId="77777777" w:rsidR="0059634B" w:rsidRDefault="004933F5">
            <w:pPr>
              <w:keepNext/>
              <w:spacing w:before="40" w:after="40" w:line="240" w:lineRule="auto"/>
              <w:jc w:val="center"/>
              <w:rPr>
                <w:b/>
                <w:bCs/>
                <w:sz w:val="19"/>
                <w:szCs w:val="19"/>
              </w:rPr>
            </w:pPr>
            <w:r>
              <w:rPr>
                <w:b/>
                <w:bCs/>
                <w:sz w:val="19"/>
                <w:szCs w:val="19"/>
              </w:rPr>
              <w:t>Runs (count)</w:t>
            </w:r>
          </w:p>
        </w:tc>
        <w:tc>
          <w:tcPr>
            <w:tcW w:w="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EE04DE" w14:textId="77777777" w:rsidR="0059634B" w:rsidRDefault="004933F5">
            <w:pPr>
              <w:keepNext/>
              <w:spacing w:before="40" w:after="40" w:line="240" w:lineRule="auto"/>
              <w:jc w:val="center"/>
              <w:rPr>
                <w:b/>
                <w:bCs/>
                <w:sz w:val="19"/>
                <w:szCs w:val="19"/>
              </w:rPr>
            </w:pPr>
            <w:r>
              <w:rPr>
                <w:b/>
                <w:bCs/>
                <w:sz w:val="19"/>
                <w:szCs w:val="19"/>
              </w:rPr>
              <w:t>Windows (count)</w:t>
            </w:r>
          </w:p>
        </w:tc>
        <w:tc>
          <w:tcPr>
            <w:tcW w:w="81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3DB3D4" w14:textId="77777777" w:rsidR="0059634B" w:rsidRDefault="004933F5">
            <w:pPr>
              <w:keepNext/>
              <w:spacing w:before="40" w:after="40" w:line="240" w:lineRule="auto"/>
              <w:jc w:val="center"/>
              <w:rPr>
                <w:b/>
                <w:bCs/>
                <w:sz w:val="19"/>
                <w:szCs w:val="19"/>
              </w:rPr>
            </w:pPr>
            <w:r>
              <w:rPr>
                <w:b/>
                <w:bCs/>
                <w:sz w:val="19"/>
                <w:szCs w:val="19"/>
              </w:rPr>
              <w:t>Mean PDR</w:t>
            </w:r>
          </w:p>
        </w:tc>
        <w:tc>
          <w:tcPr>
            <w:tcW w:w="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28BD89" w14:textId="77777777" w:rsidR="0059634B" w:rsidRDefault="004933F5">
            <w:pPr>
              <w:keepNext/>
              <w:spacing w:before="40" w:after="40" w:line="240" w:lineRule="auto"/>
              <w:jc w:val="center"/>
              <w:rPr>
                <w:b/>
                <w:bCs/>
                <w:sz w:val="19"/>
                <w:szCs w:val="19"/>
              </w:rPr>
            </w:pPr>
            <w:r>
              <w:rPr>
                <w:b/>
                <w:bCs/>
                <w:sz w:val="19"/>
                <w:szCs w:val="19"/>
              </w:rPr>
              <w:t>Windows with PDR below 1 (%)</w:t>
            </w:r>
          </w:p>
        </w:tc>
        <w:tc>
          <w:tcPr>
            <w:tcW w:w="10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FBEB5E" w14:textId="77777777" w:rsidR="0059634B" w:rsidRDefault="004933F5">
            <w:pPr>
              <w:keepNext/>
              <w:spacing w:before="40" w:after="40" w:line="240" w:lineRule="auto"/>
              <w:jc w:val="center"/>
              <w:rPr>
                <w:b/>
                <w:bCs/>
                <w:sz w:val="19"/>
                <w:szCs w:val="19"/>
              </w:rPr>
            </w:pPr>
            <w:r>
              <w:rPr>
                <w:b/>
                <w:bCs/>
                <w:sz w:val="19"/>
                <w:szCs w:val="19"/>
              </w:rPr>
              <w:t>Median LatencyHopRatio (ms per hop)</w:t>
            </w:r>
          </w:p>
        </w:tc>
        <w:tc>
          <w:tcPr>
            <w:tcW w:w="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812A46" w14:textId="77777777" w:rsidR="0059634B" w:rsidRDefault="004933F5">
            <w:pPr>
              <w:keepNext/>
              <w:spacing w:before="40" w:after="40" w:line="240" w:lineRule="auto"/>
              <w:jc w:val="center"/>
              <w:rPr>
                <w:b/>
                <w:bCs/>
                <w:sz w:val="19"/>
                <w:szCs w:val="19"/>
              </w:rPr>
            </w:pPr>
            <w:r>
              <w:rPr>
                <w:b/>
                <w:bCs/>
                <w:sz w:val="19"/>
                <w:szCs w:val="19"/>
              </w:rPr>
              <w:t>Mean RSSI_mean (dBm)</w:t>
            </w:r>
          </w:p>
        </w:tc>
        <w:tc>
          <w:tcPr>
            <w:tcW w:w="9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3F9C74" w14:textId="77777777" w:rsidR="0059634B" w:rsidRDefault="004933F5">
            <w:pPr>
              <w:keepNext/>
              <w:spacing w:before="40" w:after="40" w:line="240" w:lineRule="auto"/>
              <w:jc w:val="center"/>
              <w:rPr>
                <w:b/>
                <w:bCs/>
                <w:sz w:val="19"/>
                <w:szCs w:val="19"/>
              </w:rPr>
            </w:pPr>
            <w:r>
              <w:rPr>
                <w:b/>
                <w:bCs/>
                <w:sz w:val="19"/>
                <w:szCs w:val="19"/>
              </w:rPr>
              <w:t>Probes per board per second</w:t>
            </w:r>
          </w:p>
        </w:tc>
      </w:tr>
      <w:tr w:rsidR="0059634B" w14:paraId="0CB57CF6"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15F978" w14:textId="77777777" w:rsidR="0059634B" w:rsidRDefault="004933F5">
            <w:pPr>
              <w:spacing w:before="40" w:after="40" w:line="240" w:lineRule="auto"/>
              <w:jc w:val="left"/>
              <w:rPr>
                <w:sz w:val="19"/>
                <w:szCs w:val="19"/>
              </w:rPr>
            </w:pPr>
            <w:r>
              <w:rPr>
                <w:sz w:val="19"/>
                <w:szCs w:val="19"/>
              </w:rPr>
              <w:t>stationary</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6F103D9E" w14:textId="77777777" w:rsidR="0059634B" w:rsidRDefault="004933F5">
            <w:pPr>
              <w:spacing w:before="40" w:after="40" w:line="240" w:lineRule="auto"/>
              <w:jc w:val="left"/>
              <w:rPr>
                <w:sz w:val="19"/>
                <w:szCs w:val="19"/>
              </w:rPr>
            </w:pPr>
            <w:r>
              <w:rPr>
                <w:sz w:val="19"/>
                <w:szCs w:val="19"/>
              </w:rPr>
              <w:t>Benign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5D18CC1C" w14:textId="77777777" w:rsidR="0059634B" w:rsidRDefault="004933F5">
            <w:pPr>
              <w:spacing w:before="40" w:after="40" w:line="240" w:lineRule="auto"/>
              <w:jc w:val="center"/>
              <w:rPr>
                <w:sz w:val="19"/>
                <w:szCs w:val="19"/>
              </w:rPr>
            </w:pPr>
            <w:r>
              <w:rPr>
                <w:sz w:val="19"/>
                <w:szCs w:val="19"/>
              </w:rPr>
              <w:t>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1B5B35CD" w14:textId="77777777" w:rsidR="0059634B" w:rsidRDefault="004933F5">
            <w:pPr>
              <w:spacing w:before="40" w:after="40" w:line="240" w:lineRule="auto"/>
              <w:jc w:val="center"/>
              <w:rPr>
                <w:sz w:val="19"/>
                <w:szCs w:val="19"/>
              </w:rPr>
            </w:pPr>
            <w:r>
              <w:rPr>
                <w:sz w:val="19"/>
                <w:szCs w:val="19"/>
              </w:rPr>
              <w:t>11,739</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152BB4F8" w14:textId="77777777" w:rsidR="0059634B" w:rsidRDefault="004933F5">
            <w:pPr>
              <w:spacing w:before="40" w:after="40" w:line="240" w:lineRule="auto"/>
              <w:jc w:val="center"/>
              <w:rPr>
                <w:sz w:val="19"/>
                <w:szCs w:val="19"/>
              </w:rPr>
            </w:pPr>
            <w:r>
              <w:rPr>
                <w:sz w:val="19"/>
                <w:szCs w:val="19"/>
              </w:rPr>
              <w:t>1.0000</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48CA4A1C" w14:textId="77777777" w:rsidR="0059634B" w:rsidRDefault="004933F5">
            <w:pPr>
              <w:spacing w:before="40" w:after="40" w:line="240" w:lineRule="auto"/>
              <w:jc w:val="center"/>
              <w:rPr>
                <w:sz w:val="19"/>
                <w:szCs w:val="19"/>
              </w:rPr>
            </w:pPr>
            <w:r>
              <w:rPr>
                <w:sz w:val="19"/>
                <w:szCs w:val="19"/>
              </w:rPr>
              <w:t>0.00</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138A00F9" w14:textId="77777777" w:rsidR="0059634B" w:rsidRDefault="004933F5">
            <w:pPr>
              <w:spacing w:before="40" w:after="40" w:line="240" w:lineRule="auto"/>
              <w:jc w:val="center"/>
              <w:rPr>
                <w:sz w:val="19"/>
                <w:szCs w:val="19"/>
              </w:rPr>
            </w:pPr>
            <w:r>
              <w:rPr>
                <w:sz w:val="19"/>
                <w:szCs w:val="19"/>
              </w:rPr>
              <w:t>3.22</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3053FA0B" w14:textId="77777777" w:rsidR="0059634B" w:rsidRDefault="004933F5">
            <w:pPr>
              <w:spacing w:before="40" w:after="40" w:line="240" w:lineRule="auto"/>
              <w:jc w:val="center"/>
              <w:rPr>
                <w:sz w:val="19"/>
                <w:szCs w:val="19"/>
              </w:rPr>
            </w:pPr>
            <w:r>
              <w:rPr>
                <w:sz w:val="19"/>
                <w:szCs w:val="19"/>
              </w:rPr>
              <w:t>−67.5</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20AC4A92" w14:textId="77777777" w:rsidR="0059634B" w:rsidRDefault="004933F5">
            <w:pPr>
              <w:spacing w:before="40" w:after="40" w:line="240" w:lineRule="auto"/>
              <w:jc w:val="center"/>
              <w:rPr>
                <w:sz w:val="19"/>
                <w:szCs w:val="19"/>
              </w:rPr>
            </w:pPr>
            <w:r>
              <w:rPr>
                <w:sz w:val="19"/>
                <w:szCs w:val="19"/>
              </w:rPr>
              <w:t>1.00</w:t>
            </w:r>
          </w:p>
        </w:tc>
      </w:tr>
      <w:tr w:rsidR="0059634B" w14:paraId="14BCF8C1"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87AC81" w14:textId="77777777" w:rsidR="0059634B" w:rsidRDefault="004933F5">
            <w:pPr>
              <w:spacing w:before="40" w:after="40" w:line="240" w:lineRule="auto"/>
              <w:jc w:val="left"/>
              <w:rPr>
                <w:sz w:val="19"/>
                <w:szCs w:val="19"/>
              </w:rPr>
            </w:pPr>
            <w:r>
              <w:rPr>
                <w:sz w:val="19"/>
                <w:szCs w:val="19"/>
              </w:rPr>
              <w:t>stationary</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54F1A11C" w14:textId="77777777" w:rsidR="0059634B" w:rsidRDefault="004933F5">
            <w:pPr>
              <w:spacing w:before="40" w:after="40" w:line="240" w:lineRule="auto"/>
              <w:jc w:val="left"/>
              <w:rPr>
                <w:sz w:val="19"/>
                <w:szCs w:val="19"/>
              </w:rPr>
            </w:pPr>
            <w:r>
              <w:rPr>
                <w:sz w:val="19"/>
                <w:szCs w:val="19"/>
              </w:rPr>
              <w:t>Attack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54BE9D9E" w14:textId="77777777" w:rsidR="0059634B" w:rsidRDefault="004933F5">
            <w:pPr>
              <w:spacing w:before="40" w:after="40" w:line="240" w:lineRule="auto"/>
              <w:jc w:val="center"/>
              <w:rPr>
                <w:sz w:val="19"/>
                <w:szCs w:val="19"/>
              </w:rPr>
            </w:pPr>
            <w:r>
              <w:rPr>
                <w:sz w:val="19"/>
                <w:szCs w:val="19"/>
              </w:rPr>
              <w:t>24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FB18633" w14:textId="77777777" w:rsidR="0059634B" w:rsidRDefault="004933F5">
            <w:pPr>
              <w:spacing w:before="40" w:after="40" w:line="240" w:lineRule="auto"/>
              <w:jc w:val="center"/>
              <w:rPr>
                <w:sz w:val="19"/>
                <w:szCs w:val="19"/>
              </w:rPr>
            </w:pPr>
            <w:r>
              <w:rPr>
                <w:sz w:val="19"/>
                <w:szCs w:val="19"/>
              </w:rPr>
              <w:t>55,229</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48761729" w14:textId="77777777" w:rsidR="0059634B" w:rsidRDefault="004933F5">
            <w:pPr>
              <w:spacing w:before="40" w:after="40" w:line="240" w:lineRule="auto"/>
              <w:jc w:val="center"/>
              <w:rPr>
                <w:sz w:val="19"/>
                <w:szCs w:val="19"/>
              </w:rPr>
            </w:pPr>
            <w:r>
              <w:rPr>
                <w:sz w:val="19"/>
                <w:szCs w:val="19"/>
              </w:rPr>
              <w:t>0.9967</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7563686B" w14:textId="77777777" w:rsidR="0059634B" w:rsidRDefault="004933F5">
            <w:pPr>
              <w:spacing w:before="40" w:after="40" w:line="240" w:lineRule="auto"/>
              <w:jc w:val="center"/>
              <w:rPr>
                <w:sz w:val="19"/>
                <w:szCs w:val="19"/>
              </w:rPr>
            </w:pPr>
            <w:r>
              <w:rPr>
                <w:sz w:val="19"/>
                <w:szCs w:val="19"/>
              </w:rPr>
              <w:t>0.32</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01A9B9A0" w14:textId="77777777" w:rsidR="0059634B" w:rsidRDefault="004933F5">
            <w:pPr>
              <w:spacing w:before="40" w:after="40" w:line="240" w:lineRule="auto"/>
              <w:jc w:val="center"/>
              <w:rPr>
                <w:sz w:val="19"/>
                <w:szCs w:val="19"/>
              </w:rPr>
            </w:pPr>
            <w:r>
              <w:rPr>
                <w:sz w:val="19"/>
                <w:szCs w:val="19"/>
              </w:rPr>
              <w:t>4.06</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6742E033" w14:textId="77777777" w:rsidR="0059634B" w:rsidRDefault="004933F5">
            <w:pPr>
              <w:spacing w:before="40" w:after="40" w:line="240" w:lineRule="auto"/>
              <w:jc w:val="center"/>
              <w:rPr>
                <w:sz w:val="19"/>
                <w:szCs w:val="19"/>
              </w:rPr>
            </w:pPr>
            <w:r>
              <w:rPr>
                <w:sz w:val="19"/>
                <w:szCs w:val="19"/>
              </w:rPr>
              <w:t>−72.0</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0BA003C3" w14:textId="77777777" w:rsidR="0059634B" w:rsidRDefault="004933F5">
            <w:pPr>
              <w:spacing w:before="40" w:after="40" w:line="240" w:lineRule="auto"/>
              <w:jc w:val="center"/>
              <w:rPr>
                <w:sz w:val="19"/>
                <w:szCs w:val="19"/>
              </w:rPr>
            </w:pPr>
            <w:r>
              <w:rPr>
                <w:sz w:val="19"/>
                <w:szCs w:val="19"/>
              </w:rPr>
              <w:t>1.00</w:t>
            </w:r>
          </w:p>
        </w:tc>
      </w:tr>
      <w:tr w:rsidR="0059634B" w14:paraId="0B34445A"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9FBE55" w14:textId="77777777" w:rsidR="0059634B" w:rsidRDefault="004933F5">
            <w:pPr>
              <w:spacing w:before="40" w:after="40" w:line="240" w:lineRule="auto"/>
              <w:jc w:val="left"/>
              <w:rPr>
                <w:sz w:val="19"/>
                <w:szCs w:val="19"/>
              </w:rPr>
            </w:pPr>
            <w:r>
              <w:rPr>
                <w:sz w:val="19"/>
                <w:szCs w:val="19"/>
              </w:rPr>
              <w:t>burst</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7B55A1E2" w14:textId="77777777" w:rsidR="0059634B" w:rsidRDefault="004933F5">
            <w:pPr>
              <w:spacing w:before="40" w:after="40" w:line="240" w:lineRule="auto"/>
              <w:jc w:val="left"/>
              <w:rPr>
                <w:sz w:val="19"/>
                <w:szCs w:val="19"/>
              </w:rPr>
            </w:pPr>
            <w:r>
              <w:rPr>
                <w:sz w:val="19"/>
                <w:szCs w:val="19"/>
              </w:rPr>
              <w:t>Benign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1F306798" w14:textId="77777777" w:rsidR="0059634B" w:rsidRDefault="004933F5">
            <w:pPr>
              <w:spacing w:before="40" w:after="40" w:line="240" w:lineRule="auto"/>
              <w:jc w:val="center"/>
              <w:rPr>
                <w:sz w:val="19"/>
                <w:szCs w:val="19"/>
              </w:rPr>
            </w:pPr>
            <w:r>
              <w:rPr>
                <w:sz w:val="19"/>
                <w:szCs w:val="19"/>
              </w:rPr>
              <w:t>1</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1F02FBE0" w14:textId="77777777" w:rsidR="0059634B" w:rsidRDefault="004933F5">
            <w:pPr>
              <w:spacing w:before="40" w:after="40" w:line="240" w:lineRule="auto"/>
              <w:jc w:val="center"/>
              <w:rPr>
                <w:sz w:val="19"/>
                <w:szCs w:val="19"/>
              </w:rPr>
            </w:pPr>
            <w:r>
              <w:rPr>
                <w:sz w:val="19"/>
                <w:szCs w:val="19"/>
              </w:rPr>
              <w:t>2,935</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5085890E" w14:textId="77777777" w:rsidR="0059634B" w:rsidRDefault="004933F5">
            <w:pPr>
              <w:spacing w:before="40" w:after="40" w:line="240" w:lineRule="auto"/>
              <w:jc w:val="center"/>
              <w:rPr>
                <w:sz w:val="19"/>
                <w:szCs w:val="19"/>
              </w:rPr>
            </w:pPr>
            <w:r>
              <w:rPr>
                <w:sz w:val="19"/>
                <w:szCs w:val="19"/>
              </w:rPr>
              <w:t>1.0000</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DE7BF45" w14:textId="77777777" w:rsidR="0059634B" w:rsidRDefault="004933F5">
            <w:pPr>
              <w:spacing w:before="40" w:after="40" w:line="240" w:lineRule="auto"/>
              <w:jc w:val="center"/>
              <w:rPr>
                <w:sz w:val="19"/>
                <w:szCs w:val="19"/>
              </w:rPr>
            </w:pPr>
            <w:r>
              <w:rPr>
                <w:sz w:val="19"/>
                <w:szCs w:val="19"/>
              </w:rPr>
              <w:t>0.00</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2EA18419" w14:textId="77777777" w:rsidR="0059634B" w:rsidRDefault="004933F5">
            <w:pPr>
              <w:spacing w:before="40" w:after="40" w:line="240" w:lineRule="auto"/>
              <w:jc w:val="center"/>
              <w:rPr>
                <w:sz w:val="19"/>
                <w:szCs w:val="19"/>
              </w:rPr>
            </w:pPr>
            <w:r>
              <w:rPr>
                <w:sz w:val="19"/>
                <w:szCs w:val="19"/>
              </w:rPr>
              <w:t>5.78</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0555783F" w14:textId="77777777" w:rsidR="0059634B" w:rsidRDefault="004933F5">
            <w:pPr>
              <w:spacing w:before="40" w:after="40" w:line="240" w:lineRule="auto"/>
              <w:jc w:val="center"/>
              <w:rPr>
                <w:sz w:val="19"/>
                <w:szCs w:val="19"/>
              </w:rPr>
            </w:pPr>
            <w:r>
              <w:rPr>
                <w:sz w:val="19"/>
                <w:szCs w:val="19"/>
              </w:rPr>
              <w:t>−71.7</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3AF2AF1A" w14:textId="77777777" w:rsidR="0059634B" w:rsidRDefault="004933F5">
            <w:pPr>
              <w:spacing w:before="40" w:after="40" w:line="240" w:lineRule="auto"/>
              <w:jc w:val="center"/>
              <w:rPr>
                <w:sz w:val="19"/>
                <w:szCs w:val="19"/>
              </w:rPr>
            </w:pPr>
            <w:r>
              <w:rPr>
                <w:sz w:val="19"/>
                <w:szCs w:val="19"/>
              </w:rPr>
              <w:t>1.10</w:t>
            </w:r>
          </w:p>
        </w:tc>
      </w:tr>
      <w:tr w:rsidR="0059634B" w14:paraId="77AE67EA"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F2EE43E" w14:textId="77777777" w:rsidR="0059634B" w:rsidRDefault="004933F5">
            <w:pPr>
              <w:spacing w:before="40" w:after="40" w:line="240" w:lineRule="auto"/>
              <w:jc w:val="left"/>
              <w:rPr>
                <w:sz w:val="19"/>
                <w:szCs w:val="19"/>
              </w:rPr>
            </w:pPr>
            <w:r>
              <w:rPr>
                <w:sz w:val="19"/>
                <w:szCs w:val="19"/>
              </w:rPr>
              <w:t>burst</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74F71D86" w14:textId="77777777" w:rsidR="0059634B" w:rsidRDefault="004933F5">
            <w:pPr>
              <w:spacing w:before="40" w:after="40" w:line="240" w:lineRule="auto"/>
              <w:jc w:val="left"/>
              <w:rPr>
                <w:sz w:val="19"/>
                <w:szCs w:val="19"/>
              </w:rPr>
            </w:pPr>
            <w:r>
              <w:rPr>
                <w:sz w:val="19"/>
                <w:szCs w:val="19"/>
              </w:rPr>
              <w:t>Attack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47349963" w14:textId="77777777" w:rsidR="0059634B" w:rsidRDefault="004933F5">
            <w:pPr>
              <w:spacing w:before="40" w:after="40" w:line="240" w:lineRule="auto"/>
              <w:jc w:val="center"/>
              <w:rPr>
                <w:sz w:val="19"/>
                <w:szCs w:val="19"/>
              </w:rPr>
            </w:pPr>
            <w:r>
              <w:rPr>
                <w:sz w:val="19"/>
                <w:szCs w:val="19"/>
              </w:rPr>
              <w:t>24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47ED409C" w14:textId="77777777" w:rsidR="0059634B" w:rsidRDefault="004933F5">
            <w:pPr>
              <w:spacing w:before="40" w:after="40" w:line="240" w:lineRule="auto"/>
              <w:jc w:val="center"/>
              <w:rPr>
                <w:sz w:val="19"/>
                <w:szCs w:val="19"/>
              </w:rPr>
            </w:pPr>
            <w:r>
              <w:rPr>
                <w:sz w:val="19"/>
                <w:szCs w:val="19"/>
              </w:rPr>
              <w:t>55,096</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73D46BBF" w14:textId="77777777" w:rsidR="0059634B" w:rsidRDefault="004933F5">
            <w:pPr>
              <w:spacing w:before="40" w:after="40" w:line="240" w:lineRule="auto"/>
              <w:jc w:val="center"/>
              <w:rPr>
                <w:sz w:val="19"/>
                <w:szCs w:val="19"/>
              </w:rPr>
            </w:pPr>
            <w:r>
              <w:rPr>
                <w:sz w:val="19"/>
                <w:szCs w:val="19"/>
              </w:rPr>
              <w:t>0.9998</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37367EBD" w14:textId="77777777" w:rsidR="0059634B" w:rsidRDefault="004933F5">
            <w:pPr>
              <w:spacing w:before="40" w:after="40" w:line="240" w:lineRule="auto"/>
              <w:jc w:val="center"/>
              <w:rPr>
                <w:sz w:val="19"/>
                <w:szCs w:val="19"/>
              </w:rPr>
            </w:pPr>
            <w:r>
              <w:rPr>
                <w:sz w:val="19"/>
                <w:szCs w:val="19"/>
              </w:rPr>
              <w:t>0.02</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40A8F858" w14:textId="77777777" w:rsidR="0059634B" w:rsidRDefault="004933F5">
            <w:pPr>
              <w:spacing w:before="40" w:after="40" w:line="240" w:lineRule="auto"/>
              <w:jc w:val="center"/>
              <w:rPr>
                <w:sz w:val="19"/>
                <w:szCs w:val="19"/>
              </w:rPr>
            </w:pPr>
            <w:r>
              <w:rPr>
                <w:sz w:val="19"/>
                <w:szCs w:val="19"/>
              </w:rPr>
              <w:t>3.66</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D4C2016" w14:textId="77777777" w:rsidR="0059634B" w:rsidRDefault="004933F5">
            <w:pPr>
              <w:spacing w:before="40" w:after="40" w:line="240" w:lineRule="auto"/>
              <w:jc w:val="center"/>
              <w:rPr>
                <w:sz w:val="19"/>
                <w:szCs w:val="19"/>
              </w:rPr>
            </w:pPr>
            <w:r>
              <w:rPr>
                <w:sz w:val="19"/>
                <w:szCs w:val="19"/>
              </w:rPr>
              <w:t>−72.1</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5C77B6D8" w14:textId="77777777" w:rsidR="0059634B" w:rsidRDefault="004933F5">
            <w:pPr>
              <w:spacing w:before="40" w:after="40" w:line="240" w:lineRule="auto"/>
              <w:jc w:val="center"/>
              <w:rPr>
                <w:sz w:val="19"/>
                <w:szCs w:val="19"/>
              </w:rPr>
            </w:pPr>
            <w:r>
              <w:rPr>
                <w:sz w:val="19"/>
                <w:szCs w:val="19"/>
              </w:rPr>
              <w:t>0.99</w:t>
            </w:r>
          </w:p>
        </w:tc>
      </w:tr>
      <w:tr w:rsidR="0059634B" w14:paraId="0688F57B"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D567FA" w14:textId="77777777" w:rsidR="0059634B" w:rsidRDefault="004933F5">
            <w:pPr>
              <w:spacing w:before="40" w:after="40" w:line="240" w:lineRule="auto"/>
              <w:jc w:val="left"/>
              <w:rPr>
                <w:sz w:val="19"/>
                <w:szCs w:val="19"/>
              </w:rPr>
            </w:pPr>
            <w:r>
              <w:rPr>
                <w:sz w:val="19"/>
                <w:szCs w:val="19"/>
              </w:rPr>
              <w:t>highload</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2E02D849" w14:textId="77777777" w:rsidR="0059634B" w:rsidRDefault="004933F5">
            <w:pPr>
              <w:spacing w:before="40" w:after="40" w:line="240" w:lineRule="auto"/>
              <w:jc w:val="left"/>
              <w:rPr>
                <w:sz w:val="19"/>
                <w:szCs w:val="19"/>
              </w:rPr>
            </w:pPr>
            <w:r>
              <w:rPr>
                <w:sz w:val="19"/>
                <w:szCs w:val="19"/>
              </w:rPr>
              <w:t>Benign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3E3022BD" w14:textId="77777777" w:rsidR="0059634B" w:rsidRDefault="004933F5">
            <w:pPr>
              <w:spacing w:before="40" w:after="40" w:line="240" w:lineRule="auto"/>
              <w:jc w:val="center"/>
              <w:rPr>
                <w:sz w:val="19"/>
                <w:szCs w:val="19"/>
              </w:rPr>
            </w:pPr>
            <w:r>
              <w:rPr>
                <w:sz w:val="19"/>
                <w:szCs w:val="19"/>
              </w:rPr>
              <w:t>3</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57B18BAB" w14:textId="77777777" w:rsidR="0059634B" w:rsidRDefault="004933F5">
            <w:pPr>
              <w:spacing w:before="40" w:after="40" w:line="240" w:lineRule="auto"/>
              <w:jc w:val="center"/>
              <w:rPr>
                <w:sz w:val="19"/>
                <w:szCs w:val="19"/>
              </w:rPr>
            </w:pPr>
            <w:r>
              <w:rPr>
                <w:sz w:val="19"/>
                <w:szCs w:val="19"/>
              </w:rPr>
              <w:t>7,961</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5148053F" w14:textId="77777777" w:rsidR="0059634B" w:rsidRDefault="004933F5">
            <w:pPr>
              <w:spacing w:before="40" w:after="40" w:line="240" w:lineRule="auto"/>
              <w:jc w:val="center"/>
              <w:rPr>
                <w:sz w:val="19"/>
                <w:szCs w:val="19"/>
              </w:rPr>
            </w:pPr>
            <w:r>
              <w:rPr>
                <w:sz w:val="19"/>
                <w:szCs w:val="19"/>
              </w:rPr>
              <w:t>0.9998</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52FE31D4" w14:textId="77777777" w:rsidR="0059634B" w:rsidRDefault="004933F5">
            <w:pPr>
              <w:spacing w:before="40" w:after="40" w:line="240" w:lineRule="auto"/>
              <w:jc w:val="center"/>
              <w:rPr>
                <w:sz w:val="19"/>
                <w:szCs w:val="19"/>
              </w:rPr>
            </w:pPr>
            <w:r>
              <w:rPr>
                <w:sz w:val="19"/>
                <w:szCs w:val="19"/>
              </w:rPr>
              <w:t>0.08</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7CCA7A16" w14:textId="77777777" w:rsidR="0059634B" w:rsidRDefault="004933F5">
            <w:pPr>
              <w:spacing w:before="40" w:after="40" w:line="240" w:lineRule="auto"/>
              <w:jc w:val="center"/>
              <w:rPr>
                <w:sz w:val="19"/>
                <w:szCs w:val="19"/>
              </w:rPr>
            </w:pPr>
            <w:r>
              <w:rPr>
                <w:sz w:val="19"/>
                <w:szCs w:val="19"/>
              </w:rPr>
              <w:t>3.94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7EBAA9A8" w14:textId="77777777" w:rsidR="0059634B" w:rsidRDefault="004933F5">
            <w:pPr>
              <w:spacing w:before="40" w:after="40" w:line="240" w:lineRule="auto"/>
              <w:jc w:val="center"/>
              <w:rPr>
                <w:sz w:val="19"/>
                <w:szCs w:val="19"/>
              </w:rPr>
            </w:pPr>
            <w:r>
              <w:rPr>
                <w:sz w:val="19"/>
                <w:szCs w:val="19"/>
              </w:rPr>
              <w:t>−69.1</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5A0B820C" w14:textId="77777777" w:rsidR="0059634B" w:rsidRDefault="004933F5">
            <w:pPr>
              <w:spacing w:before="40" w:after="40" w:line="240" w:lineRule="auto"/>
              <w:jc w:val="center"/>
              <w:rPr>
                <w:sz w:val="19"/>
                <w:szCs w:val="19"/>
              </w:rPr>
            </w:pPr>
            <w:r>
              <w:rPr>
                <w:sz w:val="19"/>
                <w:szCs w:val="19"/>
              </w:rPr>
              <w:t>3.87</w:t>
            </w:r>
          </w:p>
        </w:tc>
      </w:tr>
      <w:tr w:rsidR="0059634B" w14:paraId="07D66681"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3E3178" w14:textId="77777777" w:rsidR="0059634B" w:rsidRDefault="004933F5">
            <w:pPr>
              <w:spacing w:before="40" w:after="40" w:line="240" w:lineRule="auto"/>
              <w:jc w:val="left"/>
              <w:rPr>
                <w:sz w:val="19"/>
                <w:szCs w:val="19"/>
              </w:rPr>
            </w:pPr>
            <w:r>
              <w:rPr>
                <w:sz w:val="19"/>
                <w:szCs w:val="19"/>
              </w:rPr>
              <w:t>highload</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1FFCB4DE" w14:textId="77777777" w:rsidR="0059634B" w:rsidRDefault="004933F5">
            <w:pPr>
              <w:spacing w:before="40" w:after="40" w:line="240" w:lineRule="auto"/>
              <w:jc w:val="left"/>
              <w:rPr>
                <w:sz w:val="19"/>
                <w:szCs w:val="19"/>
              </w:rPr>
            </w:pPr>
            <w:r>
              <w:rPr>
                <w:sz w:val="19"/>
                <w:szCs w:val="19"/>
              </w:rPr>
              <w:t>Attack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3CB36E2F" w14:textId="77777777" w:rsidR="0059634B" w:rsidRDefault="004933F5">
            <w:pPr>
              <w:spacing w:before="40" w:after="40" w:line="240" w:lineRule="auto"/>
              <w:jc w:val="center"/>
              <w:rPr>
                <w:sz w:val="19"/>
                <w:szCs w:val="19"/>
              </w:rPr>
            </w:pPr>
            <w:r>
              <w:rPr>
                <w:sz w:val="19"/>
                <w:szCs w:val="19"/>
              </w:rPr>
              <w:t>24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4A96CA21" w14:textId="77777777" w:rsidR="0059634B" w:rsidRDefault="004933F5">
            <w:pPr>
              <w:spacing w:before="40" w:after="40" w:line="240" w:lineRule="auto"/>
              <w:jc w:val="center"/>
              <w:rPr>
                <w:sz w:val="19"/>
                <w:szCs w:val="19"/>
              </w:rPr>
            </w:pPr>
            <w:r>
              <w:rPr>
                <w:sz w:val="19"/>
                <w:szCs w:val="19"/>
              </w:rPr>
              <w:t>54,860</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15D531A7" w14:textId="77777777" w:rsidR="0059634B" w:rsidRDefault="004933F5">
            <w:pPr>
              <w:spacing w:before="40" w:after="40" w:line="240" w:lineRule="auto"/>
              <w:jc w:val="center"/>
              <w:rPr>
                <w:sz w:val="19"/>
                <w:szCs w:val="19"/>
              </w:rPr>
            </w:pPr>
            <w:r>
              <w:rPr>
                <w:sz w:val="19"/>
                <w:szCs w:val="19"/>
              </w:rPr>
              <w:t>0.9999</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EDE8918" w14:textId="77777777" w:rsidR="0059634B" w:rsidRDefault="004933F5">
            <w:pPr>
              <w:spacing w:before="40" w:after="40" w:line="240" w:lineRule="auto"/>
              <w:jc w:val="center"/>
              <w:rPr>
                <w:sz w:val="19"/>
                <w:szCs w:val="19"/>
              </w:rPr>
            </w:pPr>
            <w:r>
              <w:rPr>
                <w:sz w:val="19"/>
                <w:szCs w:val="19"/>
              </w:rPr>
              <w:t>0.05</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2A3E24C1" w14:textId="77777777" w:rsidR="0059634B" w:rsidRDefault="004933F5">
            <w:pPr>
              <w:spacing w:before="40" w:after="40" w:line="240" w:lineRule="auto"/>
              <w:jc w:val="center"/>
              <w:rPr>
                <w:sz w:val="19"/>
                <w:szCs w:val="19"/>
              </w:rPr>
            </w:pPr>
            <w:r>
              <w:rPr>
                <w:sz w:val="19"/>
                <w:szCs w:val="19"/>
              </w:rPr>
              <w:t>4.09</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D14BB15" w14:textId="77777777" w:rsidR="0059634B" w:rsidRDefault="004933F5">
            <w:pPr>
              <w:spacing w:before="40" w:after="40" w:line="240" w:lineRule="auto"/>
              <w:jc w:val="center"/>
              <w:rPr>
                <w:sz w:val="19"/>
                <w:szCs w:val="19"/>
              </w:rPr>
            </w:pPr>
            <w:r>
              <w:rPr>
                <w:sz w:val="19"/>
                <w:szCs w:val="19"/>
              </w:rPr>
              <w:t>−70.9</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0F59EC99" w14:textId="77777777" w:rsidR="0059634B" w:rsidRDefault="004933F5">
            <w:pPr>
              <w:spacing w:before="40" w:after="40" w:line="240" w:lineRule="auto"/>
              <w:jc w:val="center"/>
              <w:rPr>
                <w:sz w:val="19"/>
                <w:szCs w:val="19"/>
              </w:rPr>
            </w:pPr>
            <w:r>
              <w:rPr>
                <w:sz w:val="19"/>
                <w:szCs w:val="19"/>
              </w:rPr>
              <w:t>3.92</w:t>
            </w:r>
          </w:p>
        </w:tc>
      </w:tr>
    </w:tbl>
    <w:p w14:paraId="472709D3" w14:textId="77777777" w:rsidR="0059634B" w:rsidRDefault="004933F5">
      <w:r>
        <w:t xml:space="preserve"> </w:t>
      </w:r>
    </w:p>
    <w:p w14:paraId="3FB0CEE0" w14:textId="77777777" w:rsidR="0059634B" w:rsidRDefault="004933F5">
      <w:pPr>
        <w:keepNext/>
        <w:spacing w:before="60" w:after="220" w:line="240" w:lineRule="auto"/>
        <w:ind w:left="720"/>
        <w:rPr>
          <w:b/>
          <w:bCs/>
          <w:sz w:val="18"/>
          <w:szCs w:val="18"/>
        </w:rPr>
      </w:pPr>
      <w:r>
        <w:rPr>
          <w:b/>
          <w:bCs/>
          <w:sz w:val="18"/>
          <w:szCs w:val="18"/>
        </w:rPr>
        <w:t>Legend:</w:t>
      </w:r>
    </w:p>
    <w:p w14:paraId="7CFD3E70" w14:textId="77777777" w:rsidR="0059634B" w:rsidRDefault="004933F5">
      <w:pPr>
        <w:numPr>
          <w:ilvl w:val="0"/>
          <w:numId w:val="15"/>
        </w:numPr>
        <w:spacing w:before="60" w:line="240" w:lineRule="auto"/>
        <w:rPr>
          <w:sz w:val="18"/>
          <w:szCs w:val="18"/>
        </w:rPr>
      </w:pPr>
      <w:r>
        <w:rPr>
          <w:sz w:val="18"/>
          <w:szCs w:val="18"/>
        </w:rPr>
        <w:t>Normal windows = the baseline and the cooldown windows of the child boards; attack runs = the blackhole and the wormhole runs together (24 runs in each scenario), their windows before and after the attack phase.</w:t>
      </w:r>
    </w:p>
    <w:p w14:paraId="1A515171" w14:textId="77777777" w:rsidR="0059634B" w:rsidRDefault="004933F5">
      <w:pPr>
        <w:numPr>
          <w:ilvl w:val="0"/>
          <w:numId w:val="15"/>
        </w:numPr>
        <w:spacing w:line="240" w:lineRule="auto"/>
        <w:rPr>
          <w:sz w:val="18"/>
          <w:szCs w:val="18"/>
        </w:rPr>
      </w:pPr>
      <w:r>
        <w:rPr>
          <w:sz w:val="18"/>
          <w:szCs w:val="18"/>
        </w:rPr>
        <w:t>Probes per board per second = the mean number of probes that a board sent in a one-second window, successful and failed sends together, from the application counters; it gives the probe rate of the scenario (Section 4.2.2.5).</w:t>
      </w:r>
    </w:p>
    <w:p w14:paraId="3CAE0E2E" w14:textId="77777777" w:rsidR="0059634B" w:rsidRDefault="004933F5">
      <w:pPr>
        <w:numPr>
          <w:ilvl w:val="0"/>
          <w:numId w:val="15"/>
        </w:numPr>
        <w:spacing w:line="240" w:lineRule="auto"/>
        <w:rPr>
          <w:sz w:val="18"/>
          <w:szCs w:val="18"/>
        </w:rPr>
      </w:pPr>
      <w:r>
        <w:rPr>
          <w:sz w:val="18"/>
          <w:szCs w:val="18"/>
        </w:rPr>
        <w:t>Windows with PDR below 1 = the share of the windows in which at least one probe of the board was not delivered.</w:t>
      </w:r>
    </w:p>
    <w:p w14:paraId="7C62C20A" w14:textId="77777777" w:rsidR="0059634B" w:rsidRDefault="004933F5">
      <w:pPr>
        <w:numPr>
          <w:ilvl w:val="0"/>
          <w:numId w:val="15"/>
        </w:numPr>
        <w:spacing w:line="240" w:lineRule="auto"/>
        <w:rPr>
          <w:sz w:val="18"/>
          <w:szCs w:val="18"/>
        </w:rPr>
      </w:pPr>
      <w:r>
        <w:rPr>
          <w:sz w:val="18"/>
          <w:szCs w:val="18"/>
        </w:rPr>
        <w:t>The stationary attack runs include the partial-mesh blackhole run at Yuchengco, whose baseline is unstable (mean PDR 0.931 over 2,513 windows).</w:t>
      </w:r>
    </w:p>
    <w:p w14:paraId="73BAF6D6" w14:textId="77777777" w:rsidR="0059634B" w:rsidRDefault="004933F5">
      <w:pPr>
        <w:numPr>
          <w:ilvl w:val="0"/>
          <w:numId w:val="15"/>
        </w:numPr>
        <w:spacing w:line="240" w:lineRule="auto"/>
        <w:rPr>
          <w:sz w:val="18"/>
          <w:szCs w:val="18"/>
        </w:rPr>
      </w:pPr>
      <w:r>
        <w:rPr>
          <w:sz w:val="18"/>
          <w:szCs w:val="18"/>
        </w:rPr>
        <w:t>LatencyHopRatio = the one-way delay of a probe divided by its hops (ms per hop); RSSI_mean = the mean signal strength of the link to the parent (dBm).</w:t>
      </w:r>
    </w:p>
    <w:p w14:paraId="669C5DA9" w14:textId="77777777" w:rsidR="0059634B" w:rsidRDefault="004933F5">
      <w:pPr>
        <w:numPr>
          <w:ilvl w:val="0"/>
          <w:numId w:val="15"/>
        </w:numPr>
        <w:spacing w:after="220" w:line="240" w:lineRule="auto"/>
        <w:rPr>
          <w:sz w:val="18"/>
          <w:szCs w:val="18"/>
        </w:rPr>
      </w:pPr>
      <w:r>
        <w:rPr>
          <w:sz w:val="18"/>
          <w:szCs w:val="18"/>
        </w:rPr>
        <w:t>Scenario is defined in Section 4.2.2.5.</w:t>
      </w:r>
    </w:p>
    <w:p w14:paraId="17C20838" w14:textId="77777777" w:rsidR="0059634B" w:rsidRDefault="004933F5">
      <w:pPr>
        <w:keepNext/>
        <w:spacing w:before="120"/>
        <w:jc w:val="center"/>
      </w:pPr>
      <w:r>
        <w:rPr>
          <w:noProof/>
        </w:rPr>
        <w:drawing>
          <wp:inline distT="114300" distB="114300" distL="114300" distR="114300" wp14:anchorId="2105B49A" wp14:editId="72EE2E1E">
            <wp:extent cx="5274310" cy="1784755"/>
            <wp:effectExtent l="0" t="0" r="0" b="0"/>
            <wp:docPr id="951327756" name="fig_ben_fig3.png" descr="Three bar charts by scenario comparing benign runs with the normal windows of the attack runs: mean PDR near 1, median LatencyHopRatio between 3 and 6 ms per hop, and probes per board per second of 1, 1 and about 3.9."/>
            <wp:cNvGraphicFramePr/>
            <a:graphic xmlns:a="http://schemas.openxmlformats.org/drawingml/2006/main">
              <a:graphicData uri="http://schemas.openxmlformats.org/drawingml/2006/picture">
                <pic:pic xmlns:pic="http://schemas.openxmlformats.org/drawingml/2006/picture">
                  <pic:nvPicPr>
                    <pic:cNvPr id="0" name="fig_ben_fig3.png" descr="Three bar charts by scenario comparing benign runs with the normal windows of the attack runs: mean PDR near 1, median LatencyHopRatio between 3 and 6 ms per hop, and probes per board per second of 1, 1 and about 3.9."/>
                    <pic:cNvPicPr preferRelativeResize="0"/>
                  </pic:nvPicPr>
                  <pic:blipFill>
                    <a:blip r:embed="rId102"/>
                    <a:srcRect/>
                    <a:stretch>
                      <a:fillRect/>
                    </a:stretch>
                  </pic:blipFill>
                  <pic:spPr>
                    <a:xfrm>
                      <a:off x="0" y="0"/>
                      <a:ext cx="5274310" cy="1784755"/>
                    </a:xfrm>
                    <a:prstGeom prst="rect">
                      <a:avLst/>
                    </a:prstGeom>
                    <a:ln/>
                  </pic:spPr>
                </pic:pic>
              </a:graphicData>
            </a:graphic>
          </wp:inline>
        </w:drawing>
      </w:r>
    </w:p>
    <w:p w14:paraId="09C20E6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0" w:name="_Toc9001334"/>
      <w:bookmarkEnd w:id="1320"/>
      <w:r>
        <w:rPr>
          <w:b/>
          <w:bCs/>
          <w:i w:val="0"/>
          <w:iCs w:val="0"/>
          <w:color w:val="000000"/>
          <w:sz w:val="18"/>
          <w:szCs w:val="18"/>
        </w:rPr>
        <w:t>Figure 6.14 Mean PDR, Median LatencyHopRatio and Probe Rate of the Benign Runs and of the Normal Windows of the Attack Runs, by Scenario</w:t>
      </w:r>
    </w:p>
    <w:p w14:paraId="74B073BD" w14:textId="77777777" w:rsidR="0059634B" w:rsidRDefault="004933F5">
      <w:pPr>
        <w:spacing w:before="180" w:after="180"/>
      </w:pPr>
      <w:r>
        <w:lastRenderedPageBreak/>
        <w:t>In Figure 6.14, each group of bars is one scenario, with the benign runs in green and the normal windows of the attack runs in grey; the number of runs is printed over each bar. The left panel shows the mean PDR (the vertical axis starts at 0.90), the middle panel the median LatencyHopRatio (ms per hop) and the right panel the probes sent per board and second. The probe rate is the same in both kinds of run and about four times higher in highload; the mean PDR differs only for the stationary attack runs, be</w:t>
      </w:r>
      <w:r>
        <w:t>cause of the one run with an unstable baseline.</w:t>
      </w:r>
    </w:p>
    <w:p w14:paraId="30551B70" w14:textId="77777777" w:rsidR="0059634B" w:rsidRDefault="004933F5">
      <w:pPr>
        <w:spacing w:before="180" w:after="180"/>
      </w:pPr>
      <w:r>
        <w:t>Table 6.22 compares the normal windows of the benign runs with those of the attack runs. The only large difference is that of the signal strength: the mean RSSI_mean is −68.6 dBm in the benign runs, against −73.8 dBm in the normal windows of the blackhole runs (d = 0.69) and −69.2 dBm in those of the wormhole runs (d = 0.07). Every other difference is below 0.1 standard deviations, except RSSI_Hop_Diff against the wormhole runs (d = 0.23). The benign runs are 8 runs in a few cells, so this difference is rea</w:t>
      </w:r>
      <w:r>
        <w:t>d together with the matched comparison that follows.</w:t>
      </w:r>
    </w:p>
    <w:p w14:paraId="4C0A623E" w14:textId="77777777" w:rsidR="0059634B" w:rsidRDefault="004933F5">
      <w:pPr>
        <w:keepNext/>
        <w:spacing w:before="180" w:after="180"/>
        <w:rPr>
          <w:b/>
          <w:bCs/>
        </w:rPr>
      </w:pPr>
      <w:bookmarkStart w:id="1321" w:name="_Toc9001244"/>
      <w:bookmarkEnd w:id="1321"/>
      <w:r>
        <w:rPr>
          <w:b/>
          <w:bCs/>
        </w:rPr>
        <w:t>Table 6.22 Normal Windows of the Benign Runs against the Normal Windows of the Blackhole and the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304"/>
        <w:gridCol w:w="1070"/>
        <w:gridCol w:w="1315"/>
        <w:gridCol w:w="1151"/>
        <w:gridCol w:w="1315"/>
        <w:gridCol w:w="1151"/>
      </w:tblGrid>
      <w:tr w:rsidR="0059634B" w14:paraId="61D65A2A" w14:textId="77777777">
        <w:trPr>
          <w:cantSplit/>
          <w:trHeight w:val="525"/>
          <w:tblHeader/>
        </w:trPr>
        <w:tc>
          <w:tcPr>
            <w:tcW w:w="230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567B419" w14:textId="77777777" w:rsidR="0059634B" w:rsidRDefault="004933F5">
            <w:pPr>
              <w:keepNext/>
              <w:spacing w:before="40" w:after="40" w:line="240" w:lineRule="auto"/>
              <w:jc w:val="left"/>
              <w:rPr>
                <w:b/>
                <w:bCs/>
                <w:sz w:val="19"/>
                <w:szCs w:val="19"/>
              </w:rPr>
            </w:pPr>
            <w:r>
              <w:rPr>
                <w:b/>
                <w:bCs/>
                <w:sz w:val="19"/>
                <w:szCs w:val="19"/>
              </w:rPr>
              <w:t>Feature (unit)</w:t>
            </w:r>
          </w:p>
        </w:tc>
        <w:tc>
          <w:tcPr>
            <w:tcW w:w="10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74F92D" w14:textId="77777777" w:rsidR="0059634B" w:rsidRDefault="004933F5">
            <w:pPr>
              <w:keepNext/>
              <w:spacing w:before="40" w:after="40" w:line="240" w:lineRule="auto"/>
              <w:jc w:val="center"/>
              <w:rPr>
                <w:b/>
                <w:bCs/>
                <w:sz w:val="19"/>
                <w:szCs w:val="19"/>
              </w:rPr>
            </w:pPr>
            <w:r>
              <w:rPr>
                <w:b/>
                <w:bCs/>
                <w:sz w:val="19"/>
                <w:szCs w:val="19"/>
              </w:rPr>
              <w:t>Benign runs: mean</w:t>
            </w:r>
          </w:p>
        </w:tc>
        <w:tc>
          <w:tcPr>
            <w:tcW w:w="1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8801DF" w14:textId="77777777" w:rsidR="0059634B" w:rsidRDefault="004933F5">
            <w:pPr>
              <w:keepNext/>
              <w:spacing w:before="40" w:after="40" w:line="240" w:lineRule="auto"/>
              <w:jc w:val="center"/>
              <w:rPr>
                <w:b/>
                <w:bCs/>
                <w:sz w:val="19"/>
                <w:szCs w:val="19"/>
              </w:rPr>
            </w:pPr>
            <w:r>
              <w:rPr>
                <w:b/>
                <w:bCs/>
                <w:sz w:val="19"/>
                <w:szCs w:val="19"/>
              </w:rPr>
              <w:t>Blackhole runs, normal windows: mean</w:t>
            </w:r>
          </w:p>
        </w:tc>
        <w:tc>
          <w:tcPr>
            <w:tcW w:w="11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CBCAFA3" w14:textId="77777777" w:rsidR="0059634B" w:rsidRDefault="004933F5">
            <w:pPr>
              <w:keepNext/>
              <w:spacing w:before="40" w:after="40" w:line="240" w:lineRule="auto"/>
              <w:jc w:val="center"/>
              <w:rPr>
                <w:b/>
                <w:bCs/>
                <w:sz w:val="19"/>
                <w:szCs w:val="19"/>
              </w:rPr>
            </w:pPr>
            <w:r>
              <w:rPr>
                <w:b/>
                <w:bCs/>
                <w:sz w:val="19"/>
                <w:szCs w:val="19"/>
              </w:rPr>
              <w:t>Benign against blackhole: d</w:t>
            </w:r>
          </w:p>
        </w:tc>
        <w:tc>
          <w:tcPr>
            <w:tcW w:w="1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AAE213" w14:textId="77777777" w:rsidR="0059634B" w:rsidRDefault="004933F5">
            <w:pPr>
              <w:keepNext/>
              <w:spacing w:before="40" w:after="40" w:line="240" w:lineRule="auto"/>
              <w:jc w:val="center"/>
              <w:rPr>
                <w:b/>
                <w:bCs/>
                <w:sz w:val="19"/>
                <w:szCs w:val="19"/>
              </w:rPr>
            </w:pPr>
            <w:r>
              <w:rPr>
                <w:b/>
                <w:bCs/>
                <w:sz w:val="19"/>
                <w:szCs w:val="19"/>
              </w:rPr>
              <w:t>Wormhole runs, normal windows: mean</w:t>
            </w:r>
          </w:p>
        </w:tc>
        <w:tc>
          <w:tcPr>
            <w:tcW w:w="11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FAFAEEC" w14:textId="77777777" w:rsidR="0059634B" w:rsidRDefault="004933F5">
            <w:pPr>
              <w:keepNext/>
              <w:spacing w:before="40" w:after="40" w:line="240" w:lineRule="auto"/>
              <w:jc w:val="center"/>
              <w:rPr>
                <w:b/>
                <w:bCs/>
                <w:sz w:val="19"/>
                <w:szCs w:val="19"/>
              </w:rPr>
            </w:pPr>
            <w:r>
              <w:rPr>
                <w:b/>
                <w:bCs/>
                <w:sz w:val="19"/>
                <w:szCs w:val="19"/>
              </w:rPr>
              <w:t>Benign against wormhole: d</w:t>
            </w:r>
          </w:p>
        </w:tc>
      </w:tr>
      <w:tr w:rsidR="0059634B" w14:paraId="7D3D431E"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4DF391" w14:textId="77777777" w:rsidR="0059634B" w:rsidRDefault="004933F5">
            <w:pPr>
              <w:spacing w:before="40" w:after="40" w:line="240" w:lineRule="auto"/>
              <w:jc w:val="left"/>
              <w:rPr>
                <w:b/>
                <w:bCs/>
                <w:sz w:val="19"/>
                <w:szCs w:val="19"/>
              </w:rPr>
            </w:pPr>
            <w:r>
              <w:rPr>
                <w:b/>
                <w:bCs/>
                <w:sz w:val="19"/>
                <w:szCs w:val="19"/>
              </w:rPr>
              <w:t>PDR (ratio)</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0485FA9D" w14:textId="77777777" w:rsidR="0059634B" w:rsidRDefault="004933F5">
            <w:pPr>
              <w:spacing w:before="40" w:after="40" w:line="240" w:lineRule="auto"/>
              <w:jc w:val="center"/>
              <w:rPr>
                <w:sz w:val="19"/>
                <w:szCs w:val="19"/>
              </w:rPr>
            </w:pPr>
            <w:r>
              <w:rPr>
                <w:sz w:val="19"/>
                <w:szCs w:val="19"/>
              </w:rPr>
              <w:t>0.9999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22EC131B" w14:textId="77777777" w:rsidR="0059634B" w:rsidRDefault="004933F5">
            <w:pPr>
              <w:spacing w:before="40" w:after="40" w:line="240" w:lineRule="auto"/>
              <w:jc w:val="center"/>
              <w:rPr>
                <w:sz w:val="19"/>
                <w:szCs w:val="19"/>
              </w:rPr>
            </w:pPr>
            <w:r>
              <w:rPr>
                <w:sz w:val="19"/>
                <w:szCs w:val="19"/>
              </w:rPr>
              <w:t>0.9979</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55A5C3E1" w14:textId="77777777" w:rsidR="0059634B" w:rsidRDefault="004933F5">
            <w:pPr>
              <w:spacing w:before="40" w:after="40" w:line="240" w:lineRule="auto"/>
              <w:jc w:val="center"/>
              <w:rPr>
                <w:sz w:val="19"/>
                <w:szCs w:val="19"/>
              </w:rPr>
            </w:pPr>
            <w:r>
              <w:rPr>
                <w:sz w:val="19"/>
                <w:szCs w:val="19"/>
              </w:rPr>
              <w:t>0.06</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3587D1B" w14:textId="77777777" w:rsidR="0059634B" w:rsidRDefault="004933F5">
            <w:pPr>
              <w:spacing w:before="40" w:after="40" w:line="240" w:lineRule="auto"/>
              <w:jc w:val="center"/>
              <w:rPr>
                <w:sz w:val="19"/>
                <w:szCs w:val="19"/>
              </w:rPr>
            </w:pPr>
            <w:r>
              <w:rPr>
                <w:sz w:val="19"/>
                <w:szCs w:val="19"/>
              </w:rPr>
              <w:t>0.9999</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04C46402" w14:textId="77777777" w:rsidR="0059634B" w:rsidRDefault="004933F5">
            <w:pPr>
              <w:spacing w:before="40" w:after="40" w:line="240" w:lineRule="auto"/>
              <w:jc w:val="center"/>
              <w:rPr>
                <w:sz w:val="19"/>
                <w:szCs w:val="19"/>
              </w:rPr>
            </w:pPr>
            <w:r>
              <w:rPr>
                <w:sz w:val="19"/>
                <w:szCs w:val="19"/>
              </w:rPr>
              <w:t>0.00</w:t>
            </w:r>
          </w:p>
        </w:tc>
      </w:tr>
      <w:tr w:rsidR="0059634B" w14:paraId="31CABC05"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44BE0D" w14:textId="77777777" w:rsidR="0059634B" w:rsidRDefault="004933F5">
            <w:pPr>
              <w:spacing w:before="40" w:after="40" w:line="240" w:lineRule="auto"/>
              <w:jc w:val="left"/>
              <w:rPr>
                <w:b/>
                <w:bCs/>
                <w:sz w:val="19"/>
                <w:szCs w:val="19"/>
              </w:rPr>
            </w:pPr>
            <w:r>
              <w:rPr>
                <w:b/>
                <w:bCs/>
                <w:sz w:val="19"/>
                <w:szCs w:val="19"/>
              </w:rPr>
              <w:t>RSSI_mean (dBm)</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123BBEC9" w14:textId="77777777" w:rsidR="0059634B" w:rsidRDefault="004933F5">
            <w:pPr>
              <w:spacing w:before="40" w:after="40" w:line="240" w:lineRule="auto"/>
              <w:jc w:val="center"/>
              <w:rPr>
                <w:sz w:val="19"/>
                <w:szCs w:val="19"/>
              </w:rPr>
            </w:pPr>
            <w:r>
              <w:rPr>
                <w:sz w:val="19"/>
                <w:szCs w:val="19"/>
              </w:rPr>
              <w:t>−68.57</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1912D221" w14:textId="77777777" w:rsidR="0059634B" w:rsidRDefault="004933F5">
            <w:pPr>
              <w:spacing w:before="40" w:after="40" w:line="240" w:lineRule="auto"/>
              <w:jc w:val="center"/>
              <w:rPr>
                <w:sz w:val="19"/>
                <w:szCs w:val="19"/>
              </w:rPr>
            </w:pPr>
            <w:r>
              <w:rPr>
                <w:sz w:val="19"/>
                <w:szCs w:val="19"/>
              </w:rPr>
              <w:t>−73.78</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0213FCCE" w14:textId="77777777" w:rsidR="0059634B" w:rsidRDefault="004933F5">
            <w:pPr>
              <w:spacing w:before="40" w:after="40" w:line="240" w:lineRule="auto"/>
              <w:jc w:val="center"/>
              <w:rPr>
                <w:sz w:val="19"/>
                <w:szCs w:val="19"/>
              </w:rPr>
            </w:pPr>
            <w:r>
              <w:rPr>
                <w:sz w:val="19"/>
                <w:szCs w:val="19"/>
              </w:rPr>
              <w:t>0.69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3D622E2" w14:textId="77777777" w:rsidR="0059634B" w:rsidRDefault="004933F5">
            <w:pPr>
              <w:spacing w:before="40" w:after="40" w:line="240" w:lineRule="auto"/>
              <w:jc w:val="center"/>
              <w:rPr>
                <w:sz w:val="19"/>
                <w:szCs w:val="19"/>
              </w:rPr>
            </w:pPr>
            <w:r>
              <w:rPr>
                <w:sz w:val="19"/>
                <w:szCs w:val="19"/>
              </w:rPr>
              <w:t>−69.15</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59050CD9" w14:textId="77777777" w:rsidR="0059634B" w:rsidRDefault="004933F5">
            <w:pPr>
              <w:spacing w:before="40" w:after="40" w:line="240" w:lineRule="auto"/>
              <w:jc w:val="center"/>
              <w:rPr>
                <w:sz w:val="19"/>
                <w:szCs w:val="19"/>
              </w:rPr>
            </w:pPr>
            <w:r>
              <w:rPr>
                <w:sz w:val="19"/>
                <w:szCs w:val="19"/>
              </w:rPr>
              <w:t>0.07</w:t>
            </w:r>
          </w:p>
        </w:tc>
      </w:tr>
      <w:tr w:rsidR="0059634B" w14:paraId="2EDF5A9D"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9BE7D4" w14:textId="77777777" w:rsidR="0059634B" w:rsidRDefault="004933F5">
            <w:pPr>
              <w:spacing w:before="40" w:after="40" w:line="240" w:lineRule="auto"/>
              <w:jc w:val="left"/>
              <w:rPr>
                <w:b/>
                <w:bCs/>
                <w:sz w:val="19"/>
                <w:szCs w:val="19"/>
              </w:rPr>
            </w:pPr>
            <w:r>
              <w:rPr>
                <w:b/>
                <w:bCs/>
                <w:sz w:val="19"/>
                <w:szCs w:val="19"/>
              </w:rPr>
              <w:t>RSSI_var (dBm²)</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7D198BF3" w14:textId="77777777" w:rsidR="0059634B" w:rsidRDefault="004933F5">
            <w:pPr>
              <w:spacing w:before="40" w:after="40" w:line="240" w:lineRule="auto"/>
              <w:jc w:val="center"/>
              <w:rPr>
                <w:sz w:val="19"/>
                <w:szCs w:val="19"/>
              </w:rPr>
            </w:pPr>
            <w:r>
              <w:rPr>
                <w:sz w:val="19"/>
                <w:szCs w:val="19"/>
              </w:rPr>
              <w:t>0.393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81AE49C" w14:textId="77777777" w:rsidR="0059634B" w:rsidRDefault="004933F5">
            <w:pPr>
              <w:spacing w:before="40" w:after="40" w:line="240" w:lineRule="auto"/>
              <w:jc w:val="center"/>
              <w:rPr>
                <w:sz w:val="19"/>
                <w:szCs w:val="19"/>
              </w:rPr>
            </w:pPr>
            <w:r>
              <w:rPr>
                <w:sz w:val="19"/>
                <w:szCs w:val="19"/>
              </w:rPr>
              <w:t>0.343</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1AC10DEA"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7B3F8A4B" w14:textId="77777777" w:rsidR="0059634B" w:rsidRDefault="004933F5">
            <w:pPr>
              <w:spacing w:before="40" w:after="40" w:line="240" w:lineRule="auto"/>
              <w:jc w:val="center"/>
              <w:rPr>
                <w:sz w:val="19"/>
                <w:szCs w:val="19"/>
              </w:rPr>
            </w:pPr>
            <w:r>
              <w:rPr>
                <w:sz w:val="19"/>
                <w:szCs w:val="19"/>
              </w:rPr>
              <w:t>0.413</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4FA9599A" w14:textId="77777777" w:rsidR="0059634B" w:rsidRDefault="004933F5">
            <w:pPr>
              <w:spacing w:before="40" w:after="40" w:line="240" w:lineRule="auto"/>
              <w:jc w:val="center"/>
              <w:rPr>
                <w:sz w:val="19"/>
                <w:szCs w:val="19"/>
              </w:rPr>
            </w:pPr>
            <w:r>
              <w:rPr>
                <w:sz w:val="19"/>
                <w:szCs w:val="19"/>
              </w:rPr>
              <w:t>−0.01</w:t>
            </w:r>
          </w:p>
        </w:tc>
      </w:tr>
      <w:tr w:rsidR="0059634B" w14:paraId="6AD57C70"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A40191" w14:textId="77777777" w:rsidR="0059634B" w:rsidRDefault="004933F5">
            <w:pPr>
              <w:spacing w:before="40" w:after="40" w:line="240" w:lineRule="auto"/>
              <w:jc w:val="left"/>
              <w:rPr>
                <w:b/>
                <w:bCs/>
                <w:sz w:val="19"/>
                <w:szCs w:val="19"/>
              </w:rPr>
            </w:pPr>
            <w:r>
              <w:rPr>
                <w:b/>
                <w:bCs/>
                <w:sz w:val="19"/>
                <w:szCs w:val="19"/>
              </w:rPr>
              <w:t>RSSI_Hop_Diff (dB)</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33DCEAEC" w14:textId="77777777" w:rsidR="0059634B" w:rsidRDefault="004933F5">
            <w:pPr>
              <w:spacing w:before="40" w:after="40" w:line="240" w:lineRule="auto"/>
              <w:jc w:val="center"/>
              <w:rPr>
                <w:sz w:val="19"/>
                <w:szCs w:val="19"/>
              </w:rPr>
            </w:pPr>
            <w:r>
              <w:rPr>
                <w:sz w:val="19"/>
                <w:szCs w:val="19"/>
              </w:rPr>
              <w:t>3.50</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3D2D3202" w14:textId="77777777" w:rsidR="0059634B" w:rsidRDefault="004933F5">
            <w:pPr>
              <w:spacing w:before="40" w:after="40" w:line="240" w:lineRule="auto"/>
              <w:jc w:val="center"/>
              <w:rPr>
                <w:sz w:val="19"/>
                <w:szCs w:val="19"/>
              </w:rPr>
            </w:pPr>
            <w:r>
              <w:rPr>
                <w:sz w:val="19"/>
                <w:szCs w:val="19"/>
              </w:rPr>
              <w:t>3.61</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09E43B24" w14:textId="77777777" w:rsidR="0059634B" w:rsidRDefault="004933F5">
            <w:pPr>
              <w:spacing w:before="40" w:after="40" w:line="240" w:lineRule="auto"/>
              <w:jc w:val="center"/>
              <w:rPr>
                <w:sz w:val="19"/>
                <w:szCs w:val="19"/>
              </w:rPr>
            </w:pPr>
            <w:r>
              <w:rPr>
                <w:sz w:val="19"/>
                <w:szCs w:val="19"/>
              </w:rPr>
              <w:t>−0.02</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13BD8156" w14:textId="77777777" w:rsidR="0059634B" w:rsidRDefault="004933F5">
            <w:pPr>
              <w:spacing w:before="40" w:after="40" w:line="240" w:lineRule="auto"/>
              <w:jc w:val="center"/>
              <w:rPr>
                <w:sz w:val="19"/>
                <w:szCs w:val="19"/>
              </w:rPr>
            </w:pPr>
            <w:r>
              <w:rPr>
                <w:sz w:val="19"/>
                <w:szCs w:val="19"/>
              </w:rPr>
              <w:t>2.67</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68178EFD" w14:textId="77777777" w:rsidR="0059634B" w:rsidRDefault="004933F5">
            <w:pPr>
              <w:spacing w:before="40" w:after="40" w:line="240" w:lineRule="auto"/>
              <w:jc w:val="center"/>
              <w:rPr>
                <w:sz w:val="19"/>
                <w:szCs w:val="19"/>
              </w:rPr>
            </w:pPr>
            <w:r>
              <w:rPr>
                <w:sz w:val="19"/>
                <w:szCs w:val="19"/>
              </w:rPr>
              <w:t>0.23</w:t>
            </w:r>
          </w:p>
        </w:tc>
      </w:tr>
      <w:tr w:rsidR="0059634B" w14:paraId="1DE2CC76"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13D08C" w14:textId="77777777" w:rsidR="0059634B" w:rsidRDefault="004933F5">
            <w:pPr>
              <w:spacing w:before="40" w:after="40" w:line="240" w:lineRule="auto"/>
              <w:jc w:val="left"/>
              <w:rPr>
                <w:b/>
                <w:bCs/>
                <w:sz w:val="19"/>
                <w:szCs w:val="19"/>
              </w:rPr>
            </w:pPr>
            <w:r>
              <w:rPr>
                <w:b/>
                <w:bCs/>
                <w:sz w:val="19"/>
                <w:szCs w:val="19"/>
              </w:rPr>
              <w:t>LatencyHopRatio (ms per hop)</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62344813" w14:textId="77777777" w:rsidR="0059634B" w:rsidRDefault="004933F5">
            <w:pPr>
              <w:spacing w:before="40" w:after="40" w:line="240" w:lineRule="auto"/>
              <w:jc w:val="center"/>
              <w:rPr>
                <w:sz w:val="19"/>
                <w:szCs w:val="19"/>
              </w:rPr>
            </w:pPr>
            <w:r>
              <w:rPr>
                <w:sz w:val="19"/>
                <w:szCs w:val="19"/>
              </w:rPr>
              <w:t>11.28</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0ABDEA1B" w14:textId="77777777" w:rsidR="0059634B" w:rsidRDefault="004933F5">
            <w:pPr>
              <w:spacing w:before="40" w:after="40" w:line="240" w:lineRule="auto"/>
              <w:jc w:val="center"/>
              <w:rPr>
                <w:sz w:val="19"/>
                <w:szCs w:val="19"/>
              </w:rPr>
            </w:pPr>
            <w:r>
              <w:rPr>
                <w:sz w:val="19"/>
                <w:szCs w:val="19"/>
              </w:rPr>
              <w:t>9.45</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2CAC22F"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27885DA4" w14:textId="77777777" w:rsidR="0059634B" w:rsidRDefault="004933F5">
            <w:pPr>
              <w:spacing w:before="40" w:after="40" w:line="240" w:lineRule="auto"/>
              <w:jc w:val="center"/>
              <w:rPr>
                <w:sz w:val="19"/>
                <w:szCs w:val="19"/>
              </w:rPr>
            </w:pPr>
            <w:r>
              <w:rPr>
                <w:sz w:val="19"/>
                <w:szCs w:val="19"/>
              </w:rPr>
              <w:t>10.33</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57D2AE1" w14:textId="77777777" w:rsidR="0059634B" w:rsidRDefault="004933F5">
            <w:pPr>
              <w:spacing w:before="40" w:after="40" w:line="240" w:lineRule="auto"/>
              <w:jc w:val="center"/>
              <w:rPr>
                <w:sz w:val="19"/>
                <w:szCs w:val="19"/>
              </w:rPr>
            </w:pPr>
            <w:r>
              <w:rPr>
                <w:sz w:val="19"/>
                <w:szCs w:val="19"/>
              </w:rPr>
              <w:t>0.02</w:t>
            </w:r>
          </w:p>
        </w:tc>
      </w:tr>
      <w:tr w:rsidR="0059634B" w14:paraId="7007E8B8"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CA92BA" w14:textId="77777777" w:rsidR="0059634B" w:rsidRDefault="004933F5">
            <w:pPr>
              <w:spacing w:before="40" w:after="40" w:line="240" w:lineRule="auto"/>
              <w:jc w:val="left"/>
              <w:rPr>
                <w:b/>
                <w:bCs/>
                <w:sz w:val="19"/>
                <w:szCs w:val="19"/>
              </w:rPr>
            </w:pPr>
            <w:r>
              <w:rPr>
                <w:b/>
                <w:bCs/>
                <w:sz w:val="19"/>
                <w:szCs w:val="19"/>
              </w:rPr>
              <w:t>RSSI_stability (s)</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166BA478" w14:textId="77777777" w:rsidR="0059634B" w:rsidRDefault="004933F5">
            <w:pPr>
              <w:spacing w:before="40" w:after="40" w:line="240" w:lineRule="auto"/>
              <w:jc w:val="center"/>
              <w:rPr>
                <w:sz w:val="19"/>
                <w:szCs w:val="19"/>
              </w:rPr>
            </w:pPr>
            <w:r>
              <w:rPr>
                <w:sz w:val="19"/>
                <w:szCs w:val="19"/>
              </w:rPr>
              <w:t>0.894</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3A913A3B" w14:textId="77777777" w:rsidR="0059634B" w:rsidRDefault="004933F5">
            <w:pPr>
              <w:spacing w:before="40" w:after="40" w:line="240" w:lineRule="auto"/>
              <w:jc w:val="center"/>
              <w:rPr>
                <w:sz w:val="19"/>
                <w:szCs w:val="19"/>
              </w:rPr>
            </w:pPr>
            <w:r>
              <w:rPr>
                <w:sz w:val="19"/>
                <w:szCs w:val="19"/>
              </w:rPr>
              <w:t>0.895</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7073AA78"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205FB0E9" w14:textId="77777777" w:rsidR="0059634B" w:rsidRDefault="004933F5">
            <w:pPr>
              <w:spacing w:before="40" w:after="40" w:line="240" w:lineRule="auto"/>
              <w:jc w:val="center"/>
              <w:rPr>
                <w:sz w:val="19"/>
                <w:szCs w:val="19"/>
              </w:rPr>
            </w:pPr>
            <w:r>
              <w:rPr>
                <w:sz w:val="19"/>
                <w:szCs w:val="19"/>
              </w:rPr>
              <w:t>0.894</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1212A31A" w14:textId="77777777" w:rsidR="0059634B" w:rsidRDefault="004933F5">
            <w:pPr>
              <w:spacing w:before="40" w:after="40" w:line="240" w:lineRule="auto"/>
              <w:jc w:val="center"/>
              <w:rPr>
                <w:sz w:val="19"/>
                <w:szCs w:val="19"/>
              </w:rPr>
            </w:pPr>
            <w:r>
              <w:rPr>
                <w:sz w:val="19"/>
                <w:szCs w:val="19"/>
              </w:rPr>
              <w:t>0.01</w:t>
            </w:r>
          </w:p>
        </w:tc>
      </w:tr>
      <w:tr w:rsidR="0059634B" w14:paraId="1209BF97"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77D799" w14:textId="77777777" w:rsidR="0059634B" w:rsidRDefault="004933F5">
            <w:pPr>
              <w:spacing w:before="40" w:after="40" w:line="240" w:lineRule="auto"/>
              <w:jc w:val="left"/>
              <w:rPr>
                <w:b/>
                <w:bCs/>
                <w:sz w:val="19"/>
                <w:szCs w:val="19"/>
              </w:rPr>
            </w:pPr>
            <w:r>
              <w:rPr>
                <w:b/>
                <w:bCs/>
                <w:sz w:val="19"/>
                <w:szCs w:val="19"/>
              </w:rPr>
              <w:t>HopStabilityDuration (s)</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6296F30E" w14:textId="77777777" w:rsidR="0059634B" w:rsidRDefault="004933F5">
            <w:pPr>
              <w:spacing w:before="40" w:after="40" w:line="240" w:lineRule="auto"/>
              <w:jc w:val="center"/>
              <w:rPr>
                <w:sz w:val="19"/>
                <w:szCs w:val="19"/>
              </w:rPr>
            </w:pPr>
            <w:r>
              <w:rPr>
                <w:sz w:val="19"/>
                <w:szCs w:val="19"/>
              </w:rPr>
              <w:t>0.9999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3F73E45" w14:textId="77777777" w:rsidR="0059634B" w:rsidRDefault="004933F5">
            <w:pPr>
              <w:spacing w:before="40" w:after="40" w:line="240" w:lineRule="auto"/>
              <w:jc w:val="center"/>
              <w:rPr>
                <w:sz w:val="19"/>
                <w:szCs w:val="19"/>
              </w:rPr>
            </w:pPr>
            <w:r>
              <w:rPr>
                <w:sz w:val="19"/>
                <w:szCs w:val="19"/>
              </w:rPr>
              <w:t>0.9998</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4F1CC345"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1D7BFE9E" w14:textId="77777777" w:rsidR="0059634B" w:rsidRDefault="004933F5">
            <w:pPr>
              <w:spacing w:before="40" w:after="40" w:line="240" w:lineRule="auto"/>
              <w:jc w:val="center"/>
              <w:rPr>
                <w:sz w:val="19"/>
                <w:szCs w:val="19"/>
              </w:rPr>
            </w:pPr>
            <w:r>
              <w:rPr>
                <w:sz w:val="19"/>
                <w:szCs w:val="19"/>
              </w:rPr>
              <w:t>0.9998</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8E3B0FE" w14:textId="77777777" w:rsidR="0059634B" w:rsidRDefault="004933F5">
            <w:pPr>
              <w:spacing w:before="40" w:after="40" w:line="240" w:lineRule="auto"/>
              <w:jc w:val="center"/>
              <w:rPr>
                <w:sz w:val="19"/>
                <w:szCs w:val="19"/>
              </w:rPr>
            </w:pPr>
            <w:r>
              <w:rPr>
                <w:sz w:val="19"/>
                <w:szCs w:val="19"/>
              </w:rPr>
              <w:t>0.02</w:t>
            </w:r>
          </w:p>
        </w:tc>
      </w:tr>
      <w:tr w:rsidR="0059634B" w14:paraId="35274FE6"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07C9FE" w14:textId="77777777" w:rsidR="0059634B" w:rsidRDefault="004933F5">
            <w:pPr>
              <w:spacing w:before="40" w:after="40" w:line="240" w:lineRule="auto"/>
              <w:jc w:val="left"/>
              <w:rPr>
                <w:b/>
                <w:bCs/>
                <w:sz w:val="19"/>
                <w:szCs w:val="19"/>
              </w:rPr>
            </w:pPr>
            <w:r>
              <w:rPr>
                <w:b/>
                <w:bCs/>
                <w:sz w:val="19"/>
                <w:szCs w:val="19"/>
              </w:rPr>
              <w:t>ParentSwitchRate (changes per second)</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14DCC95A" w14:textId="77777777" w:rsidR="0059634B" w:rsidRDefault="004933F5">
            <w:pPr>
              <w:spacing w:before="40" w:after="40" w:line="240" w:lineRule="auto"/>
              <w:jc w:val="center"/>
              <w:rPr>
                <w:sz w:val="19"/>
                <w:szCs w:val="19"/>
              </w:rPr>
            </w:pPr>
            <w:r>
              <w:rPr>
                <w:sz w:val="19"/>
                <w:szCs w:val="19"/>
              </w:rPr>
              <w:t>0.00009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75253E62" w14:textId="77777777" w:rsidR="0059634B" w:rsidRDefault="004933F5">
            <w:pPr>
              <w:spacing w:before="40" w:after="40" w:line="240" w:lineRule="auto"/>
              <w:jc w:val="center"/>
              <w:rPr>
                <w:sz w:val="19"/>
                <w:szCs w:val="19"/>
              </w:rPr>
            </w:pPr>
            <w:r>
              <w:rPr>
                <w:sz w:val="19"/>
                <w:szCs w:val="19"/>
              </w:rPr>
              <w:t>0.00000</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0D73AC0" w14:textId="77777777" w:rsidR="0059634B" w:rsidRDefault="004933F5">
            <w:pPr>
              <w:spacing w:before="40" w:after="40" w:line="240" w:lineRule="auto"/>
              <w:jc w:val="center"/>
              <w:rPr>
                <w:sz w:val="19"/>
                <w:szCs w:val="19"/>
              </w:rPr>
            </w:pPr>
            <w:r>
              <w:rPr>
                <w:sz w:val="19"/>
                <w:szCs w:val="19"/>
              </w:rPr>
              <w:t>0.01</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4BF5A90C" w14:textId="77777777" w:rsidR="0059634B" w:rsidRDefault="004933F5">
            <w:pPr>
              <w:spacing w:before="40" w:after="40" w:line="240" w:lineRule="auto"/>
              <w:jc w:val="center"/>
              <w:rPr>
                <w:sz w:val="19"/>
                <w:szCs w:val="19"/>
              </w:rPr>
            </w:pPr>
            <w:r>
              <w:rPr>
                <w:sz w:val="19"/>
                <w:szCs w:val="19"/>
              </w:rPr>
              <w:t>0.00000</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2A630E46" w14:textId="77777777" w:rsidR="0059634B" w:rsidRDefault="004933F5">
            <w:pPr>
              <w:spacing w:before="40" w:after="40" w:line="240" w:lineRule="auto"/>
              <w:jc w:val="center"/>
              <w:rPr>
                <w:sz w:val="19"/>
                <w:szCs w:val="19"/>
              </w:rPr>
            </w:pPr>
            <w:r>
              <w:rPr>
                <w:sz w:val="19"/>
                <w:szCs w:val="19"/>
              </w:rPr>
              <w:t>0.01</w:t>
            </w:r>
          </w:p>
        </w:tc>
      </w:tr>
    </w:tbl>
    <w:p w14:paraId="4030F46F" w14:textId="77777777" w:rsidR="0059634B" w:rsidRDefault="004933F5">
      <w:r>
        <w:t xml:space="preserve"> </w:t>
      </w:r>
    </w:p>
    <w:p w14:paraId="311E23E9" w14:textId="77777777" w:rsidR="0059634B" w:rsidRDefault="004933F5">
      <w:pPr>
        <w:keepNext/>
        <w:spacing w:before="60" w:after="220" w:line="240" w:lineRule="auto"/>
        <w:ind w:left="720"/>
        <w:rPr>
          <w:b/>
          <w:bCs/>
          <w:sz w:val="18"/>
          <w:szCs w:val="18"/>
        </w:rPr>
      </w:pPr>
      <w:r>
        <w:rPr>
          <w:b/>
          <w:bCs/>
          <w:sz w:val="18"/>
          <w:szCs w:val="18"/>
        </w:rPr>
        <w:t>Legend:</w:t>
      </w:r>
    </w:p>
    <w:p w14:paraId="6C547676" w14:textId="77777777" w:rsidR="0059634B" w:rsidRDefault="004933F5">
      <w:pPr>
        <w:numPr>
          <w:ilvl w:val="0"/>
          <w:numId w:val="15"/>
        </w:numPr>
        <w:spacing w:before="60" w:line="240" w:lineRule="auto"/>
        <w:rPr>
          <w:sz w:val="18"/>
          <w:szCs w:val="18"/>
        </w:rPr>
      </w:pPr>
      <w:r>
        <w:rPr>
          <w:sz w:val="18"/>
          <w:szCs w:val="18"/>
        </w:rPr>
        <w:t>Normal windows = baseline and cooldown windows of the child boards. Benign runs: 22,481 windows; blackhole runs: 89,140; wormhole runs: 75,211.</w:t>
      </w:r>
    </w:p>
    <w:p w14:paraId="7F517E61" w14:textId="77777777" w:rsidR="0059634B" w:rsidRDefault="004933F5">
      <w:pPr>
        <w:numPr>
          <w:ilvl w:val="0"/>
          <w:numId w:val="15"/>
        </w:numPr>
        <w:spacing w:line="240" w:lineRule="auto"/>
        <w:rPr>
          <w:sz w:val="18"/>
          <w:szCs w:val="18"/>
        </w:rPr>
      </w:pPr>
      <w:r>
        <w:rPr>
          <w:sz w:val="18"/>
          <w:szCs w:val="18"/>
        </w:rPr>
        <w:t>d = Cohen’s d, the benign mean minus the attack-run mean divided by the pooled standard deviation (positive = higher in the benign runs).</w:t>
      </w:r>
    </w:p>
    <w:p w14:paraId="746A56A1" w14:textId="77777777" w:rsidR="0059634B" w:rsidRDefault="004933F5">
      <w:pPr>
        <w:numPr>
          <w:ilvl w:val="0"/>
          <w:numId w:val="15"/>
        </w:numPr>
        <w:spacing w:line="240" w:lineRule="auto"/>
        <w:rPr>
          <w:sz w:val="18"/>
          <w:szCs w:val="18"/>
        </w:rPr>
      </w:pPr>
      <w:r>
        <w:rPr>
          <w:sz w:val="18"/>
          <w:szCs w:val="18"/>
        </w:rPr>
        <w:t>n/a = d cannot be computed because the feature has one value in both groups. RetryRate and HopChangeCount are 0 in every one of these windows and are not listed.</w:t>
      </w:r>
    </w:p>
    <w:p w14:paraId="2E8A6762" w14:textId="77777777" w:rsidR="0059634B" w:rsidRDefault="004933F5">
      <w:pPr>
        <w:numPr>
          <w:ilvl w:val="0"/>
          <w:numId w:val="15"/>
        </w:numPr>
        <w:spacing w:after="220" w:line="240" w:lineRule="auto"/>
        <w:rPr>
          <w:sz w:val="18"/>
          <w:szCs w:val="18"/>
        </w:rPr>
      </w:pPr>
      <w:r>
        <w:rPr>
          <w:sz w:val="18"/>
          <w:szCs w:val="18"/>
        </w:rPr>
        <w:t>Features are defined in Table 6.7.</w:t>
      </w:r>
    </w:p>
    <w:p w14:paraId="0EACEF0D" w14:textId="77777777" w:rsidR="0059634B" w:rsidRDefault="004933F5">
      <w:pPr>
        <w:keepNext/>
        <w:spacing w:before="120"/>
        <w:jc w:val="center"/>
      </w:pPr>
      <w:r>
        <w:rPr>
          <w:noProof/>
        </w:rPr>
        <w:lastRenderedPageBreak/>
        <w:drawing>
          <wp:inline distT="114300" distB="114300" distL="114300" distR="114300" wp14:anchorId="366C1B40" wp14:editId="6C5E44E2">
            <wp:extent cx="5274310" cy="1501207"/>
            <wp:effectExtent l="0" t="0" r="0" b="0"/>
            <wp:docPr id="951327757" name="fig_ben_fig2.png" descr="Five panels comparing benign, blackhole and wormhole runs in their normal windows: RSSI_mean is higher in the benign runs than in the blackhole runs; the other features overlap."/>
            <wp:cNvGraphicFramePr/>
            <a:graphic xmlns:a="http://schemas.openxmlformats.org/drawingml/2006/main">
              <a:graphicData uri="http://schemas.openxmlformats.org/drawingml/2006/picture">
                <pic:pic xmlns:pic="http://schemas.openxmlformats.org/drawingml/2006/picture">
                  <pic:nvPicPr>
                    <pic:cNvPr id="0" name="fig_ben_fig2.png" descr="Five panels comparing benign, blackhole and wormhole runs in their normal windows: RSSI_mean is higher in the benign runs than in the blackhole runs; the other features overlap."/>
                    <pic:cNvPicPr preferRelativeResize="0"/>
                  </pic:nvPicPr>
                  <pic:blipFill>
                    <a:blip r:embed="rId103"/>
                    <a:srcRect/>
                    <a:stretch>
                      <a:fillRect/>
                    </a:stretch>
                  </pic:blipFill>
                  <pic:spPr>
                    <a:xfrm>
                      <a:off x="0" y="0"/>
                      <a:ext cx="5274310" cy="1501207"/>
                    </a:xfrm>
                    <a:prstGeom prst="rect">
                      <a:avLst/>
                    </a:prstGeom>
                    <a:ln/>
                  </pic:spPr>
                </pic:pic>
              </a:graphicData>
            </a:graphic>
          </wp:inline>
        </w:drawing>
      </w:r>
    </w:p>
    <w:p w14:paraId="1B5B6E09"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2" w:name="_Toc9001335"/>
      <w:bookmarkEnd w:id="1322"/>
      <w:r>
        <w:rPr>
          <w:b/>
          <w:bCs/>
          <w:i w:val="0"/>
          <w:iCs w:val="0"/>
          <w:color w:val="000000"/>
          <w:sz w:val="18"/>
          <w:szCs w:val="18"/>
        </w:rPr>
        <w:t>Figure 6.15 Normal Windows of the Child Boards: Benign Runs against the Blackhole and the Wormhole Runs</w:t>
      </w:r>
    </w:p>
    <w:p w14:paraId="1D991E79" w14:textId="77777777" w:rsidR="0059634B" w:rsidRDefault="004933F5">
      <w:pPr>
        <w:spacing w:before="180" w:after="180"/>
      </w:pPr>
      <w:r>
        <w:t>In Figure 6.15, the first four panels are box plots of RSSI_mean, RSSI_var, RSSI_Hop_Diff and LatencyHopRatio (logarithm of 1 plus the value) for the normal windows of the benign runs (green), the blackhole runs (red) and the wormhole runs (purple); the box spans the middle half of the windows with the median as a line, and the whiskers reach the 5th and 95th percentiles. The last panel gives the share of windows with a PDR below 1. Only the RSSI_mean boxes differ clearly, with the blackhole runs lower than</w:t>
      </w:r>
      <w:r>
        <w:t xml:space="preserve"> the benign runs.</w:t>
      </w:r>
    </w:p>
    <w:p w14:paraId="1632BB36" w14:textId="77777777" w:rsidR="0059634B" w:rsidRDefault="004933F5">
      <w:pPr>
        <w:spacing w:before="180" w:after="180"/>
      </w:pPr>
      <w:r>
        <w:t>The benign runs share their topology, site and scenario with an attack run of the same cell, so each of them can be set against the baseline of that attack run, in which the attack has not started (Table 6.23). The baseline RSSI_mean of two captures of the same cell differs by 8.1 dB on average from the blackhole run and by 7.1 dB from the wormhole run, in both directions: the mean signed difference is +6.3 dB for the blackhole runs and −1.0 dB for the wormhole runs, and the largest absolute d is 1.97 and 3</w:t>
      </w:r>
      <w:r>
        <w:t>.29. The PDR differs by at most 0.0001. Each capture is a separate set-up of the boards, and the received signal strength depends on where they stand and on their surroundings, so a difference of this size between two runs is a property of the capture and not of an attack. This bears on the clustering of the non-attacker nodes, because RSSI_mean can then separate the runs by their set-up and not the attack from the normal windows (Section 6.4).</w:t>
      </w:r>
    </w:p>
    <w:p w14:paraId="3344C363" w14:textId="77777777" w:rsidR="0059634B" w:rsidRDefault="004933F5">
      <w:pPr>
        <w:keepNext/>
        <w:spacing w:before="180" w:after="180"/>
        <w:rPr>
          <w:b/>
          <w:bCs/>
        </w:rPr>
      </w:pPr>
      <w:bookmarkStart w:id="1323" w:name="_Toc9001245"/>
      <w:bookmarkEnd w:id="1323"/>
      <w:r>
        <w:rPr>
          <w:b/>
          <w:bCs/>
        </w:rPr>
        <w:lastRenderedPageBreak/>
        <w:t>Table 6.23 Baseline of Each Benign Run against the Baseline of the Attack Run of the Same Topology, Site and Scenario</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76"/>
        <w:gridCol w:w="2266"/>
        <w:gridCol w:w="755"/>
        <w:gridCol w:w="1175"/>
        <w:gridCol w:w="1090"/>
        <w:gridCol w:w="839"/>
        <w:gridCol w:w="1005"/>
      </w:tblGrid>
      <w:tr w:rsidR="0059634B" w14:paraId="59059F6E" w14:textId="77777777">
        <w:trPr>
          <w:cantSplit/>
          <w:trHeight w:val="525"/>
          <w:tblHeader/>
        </w:trPr>
        <w:tc>
          <w:tcPr>
            <w:tcW w:w="117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0086C5A" w14:textId="77777777" w:rsidR="0059634B" w:rsidRDefault="004933F5">
            <w:pPr>
              <w:keepNext/>
              <w:spacing w:before="40" w:after="40" w:line="240" w:lineRule="auto"/>
              <w:jc w:val="left"/>
              <w:rPr>
                <w:b/>
                <w:bCs/>
                <w:sz w:val="19"/>
                <w:szCs w:val="19"/>
              </w:rPr>
            </w:pPr>
            <w:r>
              <w:rPr>
                <w:b/>
                <w:bCs/>
                <w:sz w:val="19"/>
                <w:szCs w:val="19"/>
              </w:rPr>
              <w:t>Attack run compared</w:t>
            </w:r>
          </w:p>
        </w:tc>
        <w:tc>
          <w:tcPr>
            <w:tcW w:w="22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E31AC2A" w14:textId="77777777" w:rsidR="0059634B" w:rsidRDefault="004933F5">
            <w:pPr>
              <w:keepNext/>
              <w:spacing w:before="40" w:after="40" w:line="240" w:lineRule="auto"/>
              <w:jc w:val="left"/>
              <w:rPr>
                <w:b/>
                <w:bCs/>
                <w:sz w:val="19"/>
                <w:szCs w:val="19"/>
              </w:rPr>
            </w:pPr>
            <w:r>
              <w:rPr>
                <w:b/>
                <w:bCs/>
                <w:sz w:val="19"/>
                <w:szCs w:val="19"/>
              </w:rPr>
              <w:t>Feature (unit)</w:t>
            </w:r>
          </w:p>
        </w:tc>
        <w:tc>
          <w:tcPr>
            <w:tcW w:w="7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A6774A" w14:textId="77777777" w:rsidR="0059634B" w:rsidRDefault="004933F5">
            <w:pPr>
              <w:keepNext/>
              <w:spacing w:before="40" w:after="40" w:line="240" w:lineRule="auto"/>
              <w:jc w:val="center"/>
              <w:rPr>
                <w:b/>
                <w:bCs/>
                <w:sz w:val="19"/>
                <w:szCs w:val="19"/>
              </w:rPr>
            </w:pPr>
            <w:r>
              <w:rPr>
                <w:b/>
                <w:bCs/>
                <w:sz w:val="19"/>
                <w:szCs w:val="19"/>
              </w:rPr>
              <w:t>Runs (count)</w:t>
            </w:r>
          </w:p>
        </w:tc>
        <w:tc>
          <w:tcPr>
            <w:tcW w:w="11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73B15EA" w14:textId="77777777" w:rsidR="0059634B" w:rsidRDefault="004933F5">
            <w:pPr>
              <w:keepNext/>
              <w:spacing w:before="40" w:after="40" w:line="240" w:lineRule="auto"/>
              <w:jc w:val="center"/>
              <w:rPr>
                <w:b/>
                <w:bCs/>
                <w:sz w:val="19"/>
                <w:szCs w:val="19"/>
              </w:rPr>
            </w:pPr>
            <w:r>
              <w:rPr>
                <w:b/>
                <w:bCs/>
                <w:sz w:val="19"/>
                <w:szCs w:val="19"/>
              </w:rPr>
              <w:t>Mean difference (benign − attack run)</w:t>
            </w:r>
          </w:p>
        </w:tc>
        <w:tc>
          <w:tcPr>
            <w:tcW w:w="10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C4AF83" w14:textId="77777777" w:rsidR="0059634B" w:rsidRDefault="004933F5">
            <w:pPr>
              <w:keepNext/>
              <w:spacing w:before="40" w:after="40" w:line="240" w:lineRule="auto"/>
              <w:jc w:val="center"/>
              <w:rPr>
                <w:b/>
                <w:bCs/>
                <w:sz w:val="19"/>
                <w:szCs w:val="19"/>
              </w:rPr>
            </w:pPr>
            <w:r>
              <w:rPr>
                <w:b/>
                <w:bCs/>
                <w:sz w:val="19"/>
                <w:szCs w:val="19"/>
              </w:rPr>
              <w:t>Mean absolute difference</w:t>
            </w:r>
          </w:p>
        </w:tc>
        <w:tc>
          <w:tcPr>
            <w:tcW w:w="83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8E17F1" w14:textId="77777777" w:rsidR="0059634B" w:rsidRDefault="004933F5">
            <w:pPr>
              <w:keepNext/>
              <w:spacing w:before="40" w:after="40" w:line="240" w:lineRule="auto"/>
              <w:jc w:val="center"/>
              <w:rPr>
                <w:b/>
                <w:bCs/>
                <w:sz w:val="19"/>
                <w:szCs w:val="19"/>
              </w:rPr>
            </w:pPr>
            <w:r>
              <w:rPr>
                <w:b/>
                <w:bCs/>
                <w:sz w:val="19"/>
                <w:szCs w:val="19"/>
              </w:rPr>
              <w:t>Median d</w:t>
            </w:r>
          </w:p>
        </w:tc>
        <w:tc>
          <w:tcPr>
            <w:tcW w:w="10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A397336" w14:textId="77777777" w:rsidR="0059634B" w:rsidRDefault="004933F5">
            <w:pPr>
              <w:keepNext/>
              <w:spacing w:before="40" w:after="40" w:line="240" w:lineRule="auto"/>
              <w:jc w:val="center"/>
              <w:rPr>
                <w:b/>
                <w:bCs/>
                <w:sz w:val="19"/>
                <w:szCs w:val="19"/>
              </w:rPr>
            </w:pPr>
            <w:r>
              <w:rPr>
                <w:b/>
                <w:bCs/>
                <w:sz w:val="19"/>
                <w:szCs w:val="19"/>
              </w:rPr>
              <w:t>Largest absolute d</w:t>
            </w:r>
          </w:p>
        </w:tc>
      </w:tr>
      <w:tr w:rsidR="0059634B" w14:paraId="4E015C45"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C21D5F"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7CED9A41" w14:textId="77777777" w:rsidR="0059634B" w:rsidRDefault="004933F5">
            <w:pPr>
              <w:spacing w:before="40" w:after="40" w:line="240" w:lineRule="auto"/>
              <w:jc w:val="left"/>
              <w:rPr>
                <w:sz w:val="19"/>
                <w:szCs w:val="19"/>
              </w:rPr>
            </w:pPr>
            <w:r>
              <w:rPr>
                <w:sz w:val="19"/>
                <w:szCs w:val="19"/>
              </w:rPr>
              <w:t>PDR (ratio)</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42439A29"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367DFC20" w14:textId="77777777" w:rsidR="0059634B" w:rsidRDefault="004933F5">
            <w:pPr>
              <w:spacing w:before="40" w:after="40" w:line="240" w:lineRule="auto"/>
              <w:jc w:val="center"/>
              <w:rPr>
                <w:sz w:val="19"/>
                <w:szCs w:val="19"/>
              </w:rPr>
            </w:pPr>
            <w:r>
              <w:rPr>
                <w:sz w:val="19"/>
                <w:szCs w:val="19"/>
              </w:rPr>
              <w:t>−0.0000</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1A3E1A50" w14:textId="77777777" w:rsidR="0059634B" w:rsidRDefault="004933F5">
            <w:pPr>
              <w:spacing w:before="40" w:after="40" w:line="240" w:lineRule="auto"/>
              <w:jc w:val="center"/>
              <w:rPr>
                <w:sz w:val="19"/>
                <w:szCs w:val="19"/>
              </w:rPr>
            </w:pPr>
            <w:r>
              <w:rPr>
                <w:sz w:val="19"/>
                <w:szCs w:val="19"/>
              </w:rPr>
              <w:t>0.0001</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5B843BDD" w14:textId="77777777" w:rsidR="0059634B" w:rsidRDefault="004933F5">
            <w:pPr>
              <w:spacing w:before="40" w:after="40" w:line="240" w:lineRule="auto"/>
              <w:jc w:val="center"/>
              <w:rPr>
                <w:sz w:val="19"/>
                <w:szCs w:val="19"/>
              </w:rPr>
            </w:pPr>
            <w:r>
              <w:rPr>
                <w:sz w:val="19"/>
                <w:szCs w:val="19"/>
              </w:rPr>
              <w:t>0.00</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7AF96E17" w14:textId="77777777" w:rsidR="0059634B" w:rsidRDefault="004933F5">
            <w:pPr>
              <w:spacing w:before="40" w:after="40" w:line="240" w:lineRule="auto"/>
              <w:jc w:val="center"/>
              <w:rPr>
                <w:sz w:val="19"/>
                <w:szCs w:val="19"/>
              </w:rPr>
            </w:pPr>
            <w:r>
              <w:rPr>
                <w:sz w:val="19"/>
                <w:szCs w:val="19"/>
              </w:rPr>
              <w:t>0.03</w:t>
            </w:r>
          </w:p>
        </w:tc>
      </w:tr>
      <w:tr w:rsidR="0059634B" w14:paraId="0769A471"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3D9CE8"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47B941F4" w14:textId="77777777" w:rsidR="0059634B" w:rsidRDefault="004933F5">
            <w:pPr>
              <w:spacing w:before="40" w:after="40" w:line="240" w:lineRule="auto"/>
              <w:jc w:val="left"/>
              <w:rPr>
                <w:sz w:val="19"/>
                <w:szCs w:val="19"/>
              </w:rPr>
            </w:pPr>
            <w:r>
              <w:rPr>
                <w:sz w:val="19"/>
                <w:szCs w:val="19"/>
              </w:rPr>
              <w:t>RSSI_mean (dBm)</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29240708"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662E8C21" w14:textId="77777777" w:rsidR="0059634B" w:rsidRDefault="004933F5">
            <w:pPr>
              <w:spacing w:before="40" w:after="40" w:line="240" w:lineRule="auto"/>
              <w:jc w:val="center"/>
              <w:rPr>
                <w:sz w:val="19"/>
                <w:szCs w:val="19"/>
              </w:rPr>
            </w:pPr>
            <w:r>
              <w:rPr>
                <w:sz w:val="19"/>
                <w:szCs w:val="19"/>
              </w:rPr>
              <w:t>6.34</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2C2C01B" w14:textId="77777777" w:rsidR="0059634B" w:rsidRDefault="004933F5">
            <w:pPr>
              <w:spacing w:before="40" w:after="40" w:line="240" w:lineRule="auto"/>
              <w:jc w:val="center"/>
              <w:rPr>
                <w:sz w:val="19"/>
                <w:szCs w:val="19"/>
              </w:rPr>
            </w:pPr>
            <w:r>
              <w:rPr>
                <w:sz w:val="19"/>
                <w:szCs w:val="19"/>
              </w:rPr>
              <w:t>8.08</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245097CA" w14:textId="77777777" w:rsidR="0059634B" w:rsidRDefault="004933F5">
            <w:pPr>
              <w:spacing w:before="40" w:after="40" w:line="240" w:lineRule="auto"/>
              <w:jc w:val="center"/>
              <w:rPr>
                <w:sz w:val="19"/>
                <w:szCs w:val="19"/>
              </w:rPr>
            </w:pPr>
            <w:r>
              <w:rPr>
                <w:sz w:val="19"/>
                <w:szCs w:val="19"/>
              </w:rPr>
              <w:t>1.29</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42DBDAE7" w14:textId="77777777" w:rsidR="0059634B" w:rsidRDefault="004933F5">
            <w:pPr>
              <w:spacing w:before="40" w:after="40" w:line="240" w:lineRule="auto"/>
              <w:jc w:val="center"/>
              <w:rPr>
                <w:sz w:val="19"/>
                <w:szCs w:val="19"/>
              </w:rPr>
            </w:pPr>
            <w:r>
              <w:rPr>
                <w:sz w:val="19"/>
                <w:szCs w:val="19"/>
              </w:rPr>
              <w:t>1.97</w:t>
            </w:r>
          </w:p>
        </w:tc>
      </w:tr>
      <w:tr w:rsidR="0059634B" w14:paraId="103501AD"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D63254"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0655B1F6" w14:textId="77777777" w:rsidR="0059634B" w:rsidRDefault="004933F5">
            <w:pPr>
              <w:spacing w:before="40" w:after="40" w:line="240" w:lineRule="auto"/>
              <w:jc w:val="left"/>
              <w:rPr>
                <w:sz w:val="19"/>
                <w:szCs w:val="19"/>
              </w:rPr>
            </w:pPr>
            <w:r>
              <w:rPr>
                <w:sz w:val="19"/>
                <w:szCs w:val="19"/>
              </w:rPr>
              <w:t>RSSI_var (dBm²)</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2098DE25"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238EF8A0" w14:textId="77777777" w:rsidR="0059634B" w:rsidRDefault="004933F5">
            <w:pPr>
              <w:spacing w:before="40" w:after="40" w:line="240" w:lineRule="auto"/>
              <w:jc w:val="center"/>
              <w:rPr>
                <w:sz w:val="19"/>
                <w:szCs w:val="19"/>
              </w:rPr>
            </w:pPr>
            <w:r>
              <w:rPr>
                <w:sz w:val="19"/>
                <w:szCs w:val="19"/>
              </w:rPr>
              <w:t>−0.092</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3EE4DB08" w14:textId="77777777" w:rsidR="0059634B" w:rsidRDefault="004933F5">
            <w:pPr>
              <w:spacing w:before="40" w:after="40" w:line="240" w:lineRule="auto"/>
              <w:jc w:val="center"/>
              <w:rPr>
                <w:sz w:val="19"/>
                <w:szCs w:val="19"/>
              </w:rPr>
            </w:pPr>
            <w:r>
              <w:rPr>
                <w:sz w:val="19"/>
                <w:szCs w:val="19"/>
              </w:rPr>
              <w:t>0.359</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6CB391A1" w14:textId="77777777" w:rsidR="0059634B" w:rsidRDefault="004933F5">
            <w:pPr>
              <w:spacing w:before="40" w:after="40" w:line="240" w:lineRule="auto"/>
              <w:jc w:val="center"/>
              <w:rPr>
                <w:sz w:val="19"/>
                <w:szCs w:val="19"/>
              </w:rPr>
            </w:pPr>
            <w:r>
              <w:rPr>
                <w:sz w:val="19"/>
                <w:szCs w:val="19"/>
              </w:rPr>
              <w:t>−0.14</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3FE6B185" w14:textId="77777777" w:rsidR="0059634B" w:rsidRDefault="004933F5">
            <w:pPr>
              <w:spacing w:before="40" w:after="40" w:line="240" w:lineRule="auto"/>
              <w:jc w:val="center"/>
              <w:rPr>
                <w:sz w:val="19"/>
                <w:szCs w:val="19"/>
              </w:rPr>
            </w:pPr>
            <w:r>
              <w:rPr>
                <w:sz w:val="19"/>
                <w:szCs w:val="19"/>
              </w:rPr>
              <w:t>0.51</w:t>
            </w:r>
          </w:p>
        </w:tc>
      </w:tr>
      <w:tr w:rsidR="0059634B" w14:paraId="3A6242ED"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8E12D4"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17525B5" w14:textId="77777777" w:rsidR="0059634B" w:rsidRDefault="004933F5">
            <w:pPr>
              <w:spacing w:before="40" w:after="40" w:line="240" w:lineRule="auto"/>
              <w:jc w:val="left"/>
              <w:rPr>
                <w:sz w:val="19"/>
                <w:szCs w:val="19"/>
              </w:rPr>
            </w:pPr>
            <w:r>
              <w:rPr>
                <w:sz w:val="19"/>
                <w:szCs w:val="19"/>
              </w:rPr>
              <w:t>RSSI_Hop_Diff (dB)</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163470AA"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74D2F06A" w14:textId="77777777" w:rsidR="0059634B" w:rsidRDefault="004933F5">
            <w:pPr>
              <w:spacing w:before="40" w:after="40" w:line="240" w:lineRule="auto"/>
              <w:jc w:val="center"/>
              <w:rPr>
                <w:sz w:val="19"/>
                <w:szCs w:val="19"/>
              </w:rPr>
            </w:pPr>
            <w:r>
              <w:rPr>
                <w:sz w:val="19"/>
                <w:szCs w:val="19"/>
              </w:rPr>
              <w:t>0.59</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5B5DF75C" w14:textId="77777777" w:rsidR="0059634B" w:rsidRDefault="004933F5">
            <w:pPr>
              <w:spacing w:before="40" w:after="40" w:line="240" w:lineRule="auto"/>
              <w:jc w:val="center"/>
              <w:rPr>
                <w:sz w:val="19"/>
                <w:szCs w:val="19"/>
              </w:rPr>
            </w:pPr>
            <w:r>
              <w:rPr>
                <w:sz w:val="19"/>
                <w:szCs w:val="19"/>
              </w:rPr>
              <w:t>0.81</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3EE77125" w14:textId="77777777" w:rsidR="0059634B" w:rsidRDefault="004933F5">
            <w:pPr>
              <w:spacing w:before="40" w:after="40" w:line="240" w:lineRule="auto"/>
              <w:jc w:val="center"/>
              <w:rPr>
                <w:sz w:val="19"/>
                <w:szCs w:val="19"/>
              </w:rPr>
            </w:pPr>
            <w:r>
              <w:rPr>
                <w:sz w:val="19"/>
                <w:szCs w:val="19"/>
              </w:rPr>
              <w:t>0.12</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4FEC616C" w14:textId="77777777" w:rsidR="0059634B" w:rsidRDefault="004933F5">
            <w:pPr>
              <w:spacing w:before="40" w:after="40" w:line="240" w:lineRule="auto"/>
              <w:jc w:val="center"/>
              <w:rPr>
                <w:sz w:val="19"/>
                <w:szCs w:val="19"/>
              </w:rPr>
            </w:pPr>
            <w:r>
              <w:rPr>
                <w:sz w:val="19"/>
                <w:szCs w:val="19"/>
              </w:rPr>
              <w:t>0.62</w:t>
            </w:r>
          </w:p>
        </w:tc>
      </w:tr>
      <w:tr w:rsidR="0059634B" w14:paraId="3B562ADE"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AE5E01"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4A593962" w14:textId="77777777" w:rsidR="0059634B" w:rsidRDefault="004933F5">
            <w:pPr>
              <w:spacing w:before="40" w:after="40" w:line="240" w:lineRule="auto"/>
              <w:jc w:val="left"/>
              <w:rPr>
                <w:sz w:val="19"/>
                <w:szCs w:val="19"/>
              </w:rPr>
            </w:pPr>
            <w:r>
              <w:rPr>
                <w:sz w:val="19"/>
                <w:szCs w:val="19"/>
              </w:rPr>
              <w:t>LatencyHopRatio (ms per hop)</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5BFB4974"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523DD3B6" w14:textId="77777777" w:rsidR="0059634B" w:rsidRDefault="004933F5">
            <w:pPr>
              <w:spacing w:before="40" w:after="40" w:line="240" w:lineRule="auto"/>
              <w:jc w:val="center"/>
              <w:rPr>
                <w:sz w:val="19"/>
                <w:szCs w:val="19"/>
              </w:rPr>
            </w:pPr>
            <w:r>
              <w:rPr>
                <w:sz w:val="19"/>
                <w:szCs w:val="19"/>
              </w:rPr>
              <w:t>0.46</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8EFCE87" w14:textId="77777777" w:rsidR="0059634B" w:rsidRDefault="004933F5">
            <w:pPr>
              <w:spacing w:before="40" w:after="40" w:line="240" w:lineRule="auto"/>
              <w:jc w:val="center"/>
              <w:rPr>
                <w:sz w:val="19"/>
                <w:szCs w:val="19"/>
              </w:rPr>
            </w:pPr>
            <w:r>
              <w:rPr>
                <w:sz w:val="19"/>
                <w:szCs w:val="19"/>
              </w:rPr>
              <w:t>6.82</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12D2C99E" w14:textId="77777777" w:rsidR="0059634B" w:rsidRDefault="004933F5">
            <w:pPr>
              <w:spacing w:before="40" w:after="40" w:line="240" w:lineRule="auto"/>
              <w:jc w:val="center"/>
              <w:rPr>
                <w:sz w:val="19"/>
                <w:szCs w:val="19"/>
              </w:rPr>
            </w:pPr>
            <w:r>
              <w:rPr>
                <w:sz w:val="19"/>
                <w:szCs w:val="19"/>
              </w:rPr>
              <w:t>0.02</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3B8D6B32" w14:textId="77777777" w:rsidR="0059634B" w:rsidRDefault="004933F5">
            <w:pPr>
              <w:spacing w:before="40" w:after="40" w:line="240" w:lineRule="auto"/>
              <w:jc w:val="center"/>
              <w:rPr>
                <w:sz w:val="19"/>
                <w:szCs w:val="19"/>
              </w:rPr>
            </w:pPr>
            <w:r>
              <w:rPr>
                <w:sz w:val="19"/>
                <w:szCs w:val="19"/>
              </w:rPr>
              <w:t>0.23</w:t>
            </w:r>
          </w:p>
        </w:tc>
      </w:tr>
      <w:tr w:rsidR="0059634B" w14:paraId="19A20BB7"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B747FC"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951775F" w14:textId="77777777" w:rsidR="0059634B" w:rsidRDefault="004933F5">
            <w:pPr>
              <w:spacing w:before="40" w:after="40" w:line="240" w:lineRule="auto"/>
              <w:jc w:val="left"/>
              <w:rPr>
                <w:sz w:val="19"/>
                <w:szCs w:val="19"/>
              </w:rPr>
            </w:pPr>
            <w:r>
              <w:rPr>
                <w:sz w:val="19"/>
                <w:szCs w:val="19"/>
              </w:rPr>
              <w:t>PDR (ratio)</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255D55D9"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08B3339C" w14:textId="77777777" w:rsidR="0059634B" w:rsidRDefault="004933F5">
            <w:pPr>
              <w:spacing w:before="40" w:after="40" w:line="240" w:lineRule="auto"/>
              <w:jc w:val="center"/>
              <w:rPr>
                <w:sz w:val="19"/>
                <w:szCs w:val="19"/>
              </w:rPr>
            </w:pPr>
            <w:r>
              <w:rPr>
                <w:sz w:val="19"/>
                <w:szCs w:val="19"/>
              </w:rPr>
              <w:t>−0.0000</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5DCFAFFA" w14:textId="77777777" w:rsidR="0059634B" w:rsidRDefault="004933F5">
            <w:pPr>
              <w:spacing w:before="40" w:after="40" w:line="240" w:lineRule="auto"/>
              <w:jc w:val="center"/>
              <w:rPr>
                <w:sz w:val="19"/>
                <w:szCs w:val="19"/>
              </w:rPr>
            </w:pPr>
            <w:r>
              <w:rPr>
                <w:sz w:val="19"/>
                <w:szCs w:val="19"/>
              </w:rPr>
              <w:t>0.0001</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039EEE87" w14:textId="77777777" w:rsidR="0059634B" w:rsidRDefault="004933F5">
            <w:pPr>
              <w:spacing w:before="40" w:after="40" w:line="240" w:lineRule="auto"/>
              <w:jc w:val="center"/>
              <w:rPr>
                <w:sz w:val="19"/>
                <w:szCs w:val="19"/>
              </w:rPr>
            </w:pPr>
            <w:r>
              <w:rPr>
                <w:sz w:val="19"/>
                <w:szCs w:val="19"/>
              </w:rPr>
              <w:t>−0.01</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03316951" w14:textId="77777777" w:rsidR="0059634B" w:rsidRDefault="004933F5">
            <w:pPr>
              <w:spacing w:before="40" w:after="40" w:line="240" w:lineRule="auto"/>
              <w:jc w:val="center"/>
              <w:rPr>
                <w:sz w:val="19"/>
                <w:szCs w:val="19"/>
              </w:rPr>
            </w:pPr>
            <w:r>
              <w:rPr>
                <w:sz w:val="19"/>
                <w:szCs w:val="19"/>
              </w:rPr>
              <w:t>0.07</w:t>
            </w:r>
          </w:p>
        </w:tc>
      </w:tr>
      <w:tr w:rsidR="0059634B" w14:paraId="3C9E325E"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A8234D"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655F3E2D" w14:textId="77777777" w:rsidR="0059634B" w:rsidRDefault="004933F5">
            <w:pPr>
              <w:spacing w:before="40" w:after="40" w:line="240" w:lineRule="auto"/>
              <w:jc w:val="left"/>
              <w:rPr>
                <w:sz w:val="19"/>
                <w:szCs w:val="19"/>
              </w:rPr>
            </w:pPr>
            <w:r>
              <w:rPr>
                <w:sz w:val="19"/>
                <w:szCs w:val="19"/>
              </w:rPr>
              <w:t>RSSI_mean (dBm)</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11E13245"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07524674" w14:textId="77777777" w:rsidR="0059634B" w:rsidRDefault="004933F5">
            <w:pPr>
              <w:spacing w:before="40" w:after="40" w:line="240" w:lineRule="auto"/>
              <w:jc w:val="center"/>
              <w:rPr>
                <w:sz w:val="19"/>
                <w:szCs w:val="19"/>
              </w:rPr>
            </w:pPr>
            <w:r>
              <w:rPr>
                <w:sz w:val="19"/>
                <w:szCs w:val="19"/>
              </w:rPr>
              <w:t>−1.00</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7A658B41" w14:textId="77777777" w:rsidR="0059634B" w:rsidRDefault="004933F5">
            <w:pPr>
              <w:spacing w:before="40" w:after="40" w:line="240" w:lineRule="auto"/>
              <w:jc w:val="center"/>
              <w:rPr>
                <w:sz w:val="19"/>
                <w:szCs w:val="19"/>
              </w:rPr>
            </w:pPr>
            <w:r>
              <w:rPr>
                <w:sz w:val="19"/>
                <w:szCs w:val="19"/>
              </w:rPr>
              <w:t>7.12</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249C48E2" w14:textId="77777777" w:rsidR="0059634B" w:rsidRDefault="004933F5">
            <w:pPr>
              <w:spacing w:before="40" w:after="40" w:line="240" w:lineRule="auto"/>
              <w:jc w:val="center"/>
              <w:rPr>
                <w:sz w:val="19"/>
                <w:szCs w:val="19"/>
              </w:rPr>
            </w:pPr>
            <w:r>
              <w:rPr>
                <w:sz w:val="19"/>
                <w:szCs w:val="19"/>
              </w:rPr>
              <w:t>−0.61</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1AA4BAC7" w14:textId="77777777" w:rsidR="0059634B" w:rsidRDefault="004933F5">
            <w:pPr>
              <w:spacing w:before="40" w:after="40" w:line="240" w:lineRule="auto"/>
              <w:jc w:val="center"/>
              <w:rPr>
                <w:sz w:val="19"/>
                <w:szCs w:val="19"/>
              </w:rPr>
            </w:pPr>
            <w:r>
              <w:rPr>
                <w:sz w:val="19"/>
                <w:szCs w:val="19"/>
              </w:rPr>
              <w:t>3.29</w:t>
            </w:r>
          </w:p>
        </w:tc>
      </w:tr>
      <w:tr w:rsidR="0059634B" w14:paraId="5F6E39F4"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FF2455"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26217EBD" w14:textId="77777777" w:rsidR="0059634B" w:rsidRDefault="004933F5">
            <w:pPr>
              <w:spacing w:before="40" w:after="40" w:line="240" w:lineRule="auto"/>
              <w:jc w:val="left"/>
              <w:rPr>
                <w:sz w:val="19"/>
                <w:szCs w:val="19"/>
              </w:rPr>
            </w:pPr>
            <w:r>
              <w:rPr>
                <w:sz w:val="19"/>
                <w:szCs w:val="19"/>
              </w:rPr>
              <w:t>RSSI_var (dBm²)</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6E07D26D"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3D20A186" w14:textId="77777777" w:rsidR="0059634B" w:rsidRDefault="004933F5">
            <w:pPr>
              <w:spacing w:before="40" w:after="40" w:line="240" w:lineRule="auto"/>
              <w:jc w:val="center"/>
              <w:rPr>
                <w:sz w:val="19"/>
                <w:szCs w:val="19"/>
              </w:rPr>
            </w:pPr>
            <w:r>
              <w:rPr>
                <w:sz w:val="19"/>
                <w:szCs w:val="19"/>
              </w:rPr>
              <w:t>−0.027</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7E16A52" w14:textId="77777777" w:rsidR="0059634B" w:rsidRDefault="004933F5">
            <w:pPr>
              <w:spacing w:before="40" w:after="40" w:line="240" w:lineRule="auto"/>
              <w:jc w:val="center"/>
              <w:rPr>
                <w:sz w:val="19"/>
                <w:szCs w:val="19"/>
              </w:rPr>
            </w:pPr>
            <w:r>
              <w:rPr>
                <w:sz w:val="19"/>
                <w:szCs w:val="19"/>
              </w:rPr>
              <w:t>0.285</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0DB8A110" w14:textId="77777777" w:rsidR="0059634B" w:rsidRDefault="004933F5">
            <w:pPr>
              <w:spacing w:before="40" w:after="40" w:line="240" w:lineRule="auto"/>
              <w:jc w:val="center"/>
              <w:rPr>
                <w:sz w:val="19"/>
                <w:szCs w:val="19"/>
              </w:rPr>
            </w:pPr>
            <w:r>
              <w:rPr>
                <w:sz w:val="19"/>
                <w:szCs w:val="19"/>
              </w:rPr>
              <w:t>0.02</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7F078B0C" w14:textId="77777777" w:rsidR="0059634B" w:rsidRDefault="004933F5">
            <w:pPr>
              <w:spacing w:before="40" w:after="40" w:line="240" w:lineRule="auto"/>
              <w:jc w:val="center"/>
              <w:rPr>
                <w:sz w:val="19"/>
                <w:szCs w:val="19"/>
              </w:rPr>
            </w:pPr>
            <w:r>
              <w:rPr>
                <w:sz w:val="19"/>
                <w:szCs w:val="19"/>
              </w:rPr>
              <w:t>0.35</w:t>
            </w:r>
          </w:p>
        </w:tc>
      </w:tr>
      <w:tr w:rsidR="0059634B" w14:paraId="59F2D77F"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B22361"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2703FCA2" w14:textId="77777777" w:rsidR="0059634B" w:rsidRDefault="004933F5">
            <w:pPr>
              <w:spacing w:before="40" w:after="40" w:line="240" w:lineRule="auto"/>
              <w:jc w:val="left"/>
              <w:rPr>
                <w:sz w:val="19"/>
                <w:szCs w:val="19"/>
              </w:rPr>
            </w:pPr>
            <w:r>
              <w:rPr>
                <w:sz w:val="19"/>
                <w:szCs w:val="19"/>
              </w:rPr>
              <w:t>RSSI_Hop_Diff (dB)</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5EFF95C3"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0E213B8D" w14:textId="77777777" w:rsidR="0059634B" w:rsidRDefault="004933F5">
            <w:pPr>
              <w:spacing w:before="40" w:after="40" w:line="240" w:lineRule="auto"/>
              <w:jc w:val="center"/>
              <w:rPr>
                <w:sz w:val="19"/>
                <w:szCs w:val="19"/>
              </w:rPr>
            </w:pPr>
            <w:r>
              <w:rPr>
                <w:sz w:val="19"/>
                <w:szCs w:val="19"/>
              </w:rPr>
              <w:t>1.79</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BF63E4E" w14:textId="77777777" w:rsidR="0059634B" w:rsidRDefault="004933F5">
            <w:pPr>
              <w:spacing w:before="40" w:after="40" w:line="240" w:lineRule="auto"/>
              <w:jc w:val="center"/>
              <w:rPr>
                <w:sz w:val="19"/>
                <w:szCs w:val="19"/>
              </w:rPr>
            </w:pPr>
            <w:r>
              <w:rPr>
                <w:sz w:val="19"/>
                <w:szCs w:val="19"/>
              </w:rPr>
              <w:t>1.94</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20C10503" w14:textId="77777777" w:rsidR="0059634B" w:rsidRDefault="004933F5">
            <w:pPr>
              <w:spacing w:before="40" w:after="40" w:line="240" w:lineRule="auto"/>
              <w:jc w:val="center"/>
              <w:rPr>
                <w:sz w:val="19"/>
                <w:szCs w:val="19"/>
              </w:rPr>
            </w:pPr>
            <w:r>
              <w:rPr>
                <w:sz w:val="19"/>
                <w:szCs w:val="19"/>
              </w:rPr>
              <w:t>0.65</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27EA134A" w14:textId="77777777" w:rsidR="0059634B" w:rsidRDefault="004933F5">
            <w:pPr>
              <w:spacing w:before="40" w:after="40" w:line="240" w:lineRule="auto"/>
              <w:jc w:val="center"/>
              <w:rPr>
                <w:sz w:val="19"/>
                <w:szCs w:val="19"/>
              </w:rPr>
            </w:pPr>
            <w:r>
              <w:rPr>
                <w:sz w:val="19"/>
                <w:szCs w:val="19"/>
              </w:rPr>
              <w:t>1.27</w:t>
            </w:r>
          </w:p>
        </w:tc>
      </w:tr>
      <w:tr w:rsidR="0059634B" w14:paraId="0302D662"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420644"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03F74476" w14:textId="77777777" w:rsidR="0059634B" w:rsidRDefault="004933F5">
            <w:pPr>
              <w:spacing w:before="40" w:after="40" w:line="240" w:lineRule="auto"/>
              <w:jc w:val="left"/>
              <w:rPr>
                <w:sz w:val="19"/>
                <w:szCs w:val="19"/>
              </w:rPr>
            </w:pPr>
            <w:r>
              <w:rPr>
                <w:sz w:val="19"/>
                <w:szCs w:val="19"/>
              </w:rPr>
              <w:t>LatencyHopRatio (ms per hop)</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400A099B"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5C1F55A0" w14:textId="77777777" w:rsidR="0059634B" w:rsidRDefault="004933F5">
            <w:pPr>
              <w:spacing w:before="40" w:after="40" w:line="240" w:lineRule="auto"/>
              <w:jc w:val="center"/>
              <w:rPr>
                <w:sz w:val="19"/>
                <w:szCs w:val="19"/>
              </w:rPr>
            </w:pPr>
            <w:r>
              <w:rPr>
                <w:sz w:val="19"/>
                <w:szCs w:val="19"/>
              </w:rPr>
              <w:t>0.24</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3924BE8E" w14:textId="77777777" w:rsidR="0059634B" w:rsidRDefault="004933F5">
            <w:pPr>
              <w:spacing w:before="40" w:after="40" w:line="240" w:lineRule="auto"/>
              <w:jc w:val="center"/>
              <w:rPr>
                <w:sz w:val="19"/>
                <w:szCs w:val="19"/>
              </w:rPr>
            </w:pPr>
            <w:r>
              <w:rPr>
                <w:sz w:val="19"/>
                <w:szCs w:val="19"/>
              </w:rPr>
              <w:t>8.03</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51AF28D9" w14:textId="77777777" w:rsidR="0059634B" w:rsidRDefault="004933F5">
            <w:pPr>
              <w:spacing w:before="40" w:after="40" w:line="240" w:lineRule="auto"/>
              <w:jc w:val="center"/>
              <w:rPr>
                <w:sz w:val="19"/>
                <w:szCs w:val="19"/>
              </w:rPr>
            </w:pPr>
            <w:r>
              <w:rPr>
                <w:sz w:val="19"/>
                <w:szCs w:val="19"/>
              </w:rPr>
              <w:t>−0.04</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47BEEFD0" w14:textId="77777777" w:rsidR="0059634B" w:rsidRDefault="004933F5">
            <w:pPr>
              <w:spacing w:before="40" w:after="40" w:line="240" w:lineRule="auto"/>
              <w:jc w:val="center"/>
              <w:rPr>
                <w:sz w:val="19"/>
                <w:szCs w:val="19"/>
              </w:rPr>
            </w:pPr>
            <w:r>
              <w:rPr>
                <w:sz w:val="19"/>
                <w:szCs w:val="19"/>
              </w:rPr>
              <w:t>0.30</w:t>
            </w:r>
          </w:p>
        </w:tc>
      </w:tr>
    </w:tbl>
    <w:p w14:paraId="1EE71C95" w14:textId="77777777" w:rsidR="0059634B" w:rsidRDefault="004933F5">
      <w:r>
        <w:t xml:space="preserve"> </w:t>
      </w:r>
    </w:p>
    <w:p w14:paraId="234055B4" w14:textId="77777777" w:rsidR="0059634B" w:rsidRDefault="004933F5">
      <w:pPr>
        <w:keepNext/>
        <w:spacing w:before="60" w:after="220" w:line="240" w:lineRule="auto"/>
        <w:ind w:left="720"/>
        <w:rPr>
          <w:b/>
          <w:bCs/>
          <w:sz w:val="18"/>
          <w:szCs w:val="18"/>
        </w:rPr>
      </w:pPr>
      <w:r>
        <w:rPr>
          <w:b/>
          <w:bCs/>
          <w:sz w:val="18"/>
          <w:szCs w:val="18"/>
        </w:rPr>
        <w:t>Legend:</w:t>
      </w:r>
    </w:p>
    <w:p w14:paraId="76248F23" w14:textId="77777777" w:rsidR="0059634B" w:rsidRDefault="004933F5">
      <w:pPr>
        <w:numPr>
          <w:ilvl w:val="0"/>
          <w:numId w:val="15"/>
        </w:numPr>
        <w:spacing w:before="60" w:line="240" w:lineRule="auto"/>
        <w:rPr>
          <w:sz w:val="18"/>
          <w:szCs w:val="18"/>
        </w:rPr>
      </w:pPr>
      <w:r>
        <w:rPr>
          <w:sz w:val="18"/>
          <w:szCs w:val="18"/>
        </w:rPr>
        <w:t>Each benign run is compared with the baseline windows of the blackhole run and of the wormhole run of the same topology, site and scenario; the differences are taken between the benign mean and the attack-run baseline mean, one pair for each of the 8 runs.</w:t>
      </w:r>
    </w:p>
    <w:p w14:paraId="73942D1E" w14:textId="77777777" w:rsidR="0059634B" w:rsidRDefault="004933F5">
      <w:pPr>
        <w:numPr>
          <w:ilvl w:val="0"/>
          <w:numId w:val="15"/>
        </w:numPr>
        <w:spacing w:line="240" w:lineRule="auto"/>
        <w:rPr>
          <w:sz w:val="18"/>
          <w:szCs w:val="18"/>
        </w:rPr>
      </w:pPr>
      <w:r>
        <w:rPr>
          <w:sz w:val="18"/>
          <w:szCs w:val="18"/>
        </w:rPr>
        <w:t>Mean difference = the average of the 8 signed differences; mean absolute difference = the average of their absolute values; d = Cohen’s d of each pair, summarised by its median and its largest absolute value.</w:t>
      </w:r>
    </w:p>
    <w:p w14:paraId="1693DE66" w14:textId="77777777" w:rsidR="0059634B" w:rsidRDefault="004933F5">
      <w:pPr>
        <w:numPr>
          <w:ilvl w:val="0"/>
          <w:numId w:val="15"/>
        </w:numPr>
        <w:spacing w:line="240" w:lineRule="auto"/>
        <w:rPr>
          <w:sz w:val="18"/>
          <w:szCs w:val="18"/>
        </w:rPr>
      </w:pPr>
      <w:r>
        <w:rPr>
          <w:sz w:val="18"/>
          <w:szCs w:val="18"/>
        </w:rPr>
        <w:t>The attack runs are separate captures of the same cell, each with its own set-up of the boards.</w:t>
      </w:r>
    </w:p>
    <w:p w14:paraId="41C7A454" w14:textId="77777777" w:rsidR="0059634B" w:rsidRDefault="004933F5">
      <w:pPr>
        <w:numPr>
          <w:ilvl w:val="0"/>
          <w:numId w:val="15"/>
        </w:numPr>
        <w:spacing w:after="220" w:line="240" w:lineRule="auto"/>
        <w:rPr>
          <w:sz w:val="18"/>
          <w:szCs w:val="18"/>
        </w:rPr>
      </w:pPr>
      <w:r>
        <w:rPr>
          <w:sz w:val="18"/>
          <w:szCs w:val="18"/>
        </w:rPr>
        <w:t>Features are defined in Table 6.7.</w:t>
      </w:r>
    </w:p>
    <w:p w14:paraId="22F809FA" w14:textId="77777777" w:rsidR="0059634B" w:rsidRDefault="004933F5">
      <w:pPr>
        <w:keepNext/>
        <w:spacing w:before="120"/>
        <w:jc w:val="center"/>
      </w:pPr>
      <w:r>
        <w:rPr>
          <w:noProof/>
        </w:rPr>
        <w:drawing>
          <wp:inline distT="114300" distB="114300" distL="114300" distR="114300" wp14:anchorId="77857BBF" wp14:editId="56E95315">
            <wp:extent cx="5274310" cy="2522033"/>
            <wp:effectExtent l="0" t="0" r="0" b="0"/>
            <wp:docPr id="951327758" name="fig_ben_fig4.png" descr="Two scatter plots of the baseline RSSI_mean of each benign run against that of the blackhole run (left) and the wormhole run (right) of the same cell. Most points lie far from the diagonal."/>
            <wp:cNvGraphicFramePr/>
            <a:graphic xmlns:a="http://schemas.openxmlformats.org/drawingml/2006/main">
              <a:graphicData uri="http://schemas.openxmlformats.org/drawingml/2006/picture">
                <pic:pic xmlns:pic="http://schemas.openxmlformats.org/drawingml/2006/picture">
                  <pic:nvPicPr>
                    <pic:cNvPr id="0" name="fig_ben_fig4.png" descr="Two scatter plots of the baseline RSSI_mean of each benign run against that of the blackhole run (left) and the wormhole run (right) of the same cell. Most points lie far from the diagonal."/>
                    <pic:cNvPicPr preferRelativeResize="0"/>
                  </pic:nvPicPr>
                  <pic:blipFill>
                    <a:blip r:embed="rId104"/>
                    <a:srcRect/>
                    <a:stretch>
                      <a:fillRect/>
                    </a:stretch>
                  </pic:blipFill>
                  <pic:spPr>
                    <a:xfrm>
                      <a:off x="0" y="0"/>
                      <a:ext cx="5274310" cy="2522033"/>
                    </a:xfrm>
                    <a:prstGeom prst="rect">
                      <a:avLst/>
                    </a:prstGeom>
                    <a:ln/>
                  </pic:spPr>
                </pic:pic>
              </a:graphicData>
            </a:graphic>
          </wp:inline>
        </w:drawing>
      </w:r>
    </w:p>
    <w:p w14:paraId="20A37F09"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4" w:name="_Toc9001336"/>
      <w:bookmarkEnd w:id="1324"/>
      <w:r>
        <w:rPr>
          <w:b/>
          <w:bCs/>
          <w:i w:val="0"/>
          <w:iCs w:val="0"/>
          <w:color w:val="000000"/>
          <w:sz w:val="18"/>
          <w:szCs w:val="18"/>
        </w:rPr>
        <w:t>Figure 6.16 Baseline RSSI_mean of Each Benign Run against That of the Attack Run of the Same Cell</w:t>
      </w:r>
    </w:p>
    <w:p w14:paraId="3B4D2D20" w14:textId="77777777" w:rsidR="0059634B" w:rsidRDefault="004933F5">
      <w:pPr>
        <w:spacing w:before="180" w:after="180"/>
      </w:pPr>
      <w:r>
        <w:t xml:space="preserve">In Figure 6.16, each point is one benign run and the panels are its comparison with the blackhole run (left) and the wormhole run (right) of the same topology, site and </w:t>
      </w:r>
      <w:r>
        <w:lastRenderedPageBreak/>
        <w:t>scenario. The horizontal axis is the baseline RSSI_mean of the attack run (dBm) and the vertical axis that of the benign run; the dashed line marks equal values and the band is ±3 dB around it. The colour gives the topology. The points lie on both sides of the line and mostly outside the band, which shows a difference between captures of the same cell that goes in both directions.</w:t>
      </w:r>
    </w:p>
    <w:p w14:paraId="1AC8E896" w14:textId="77777777" w:rsidR="0059634B" w:rsidRDefault="004933F5">
      <w:pPr>
        <w:spacing w:before="180" w:after="180"/>
      </w:pPr>
      <w:r>
        <w:t>The cooldown of a benign run is the stretch in which an attack would have run in the attack runs, so it is compared with the baseline of the same run. For RSSI_mean, RSSI_var and LatencyHopRatio the cooldown mean lies within 0.5 baseline standard deviations of the baseline mean in all 24 comparisons (8 runs, 3 features). The PDR can be compared in 1 run only, because in the other seven the baseline PDR never varies; there the distance is +0.06. The benign runs thus show no drift that a detector could mistak</w:t>
      </w:r>
      <w:r>
        <w:t>e for an attack. The 8 benign runs are used again in the pooled clustering of Section 6.4.7, as a reference group of normal windows.</w:t>
      </w:r>
    </w:p>
    <w:p w14:paraId="288F92AB" w14:textId="77777777" w:rsidR="0059634B" w:rsidRDefault="004933F5">
      <w:pPr>
        <w:pStyle w:val="Heading2"/>
        <w:spacing w:after="120" w:line="240" w:lineRule="auto"/>
        <w:jc w:val="left"/>
      </w:pPr>
      <w:bookmarkStart w:id="1325" w:name="_Toc9001156"/>
      <w:bookmarkEnd w:id="1325"/>
      <w:r>
        <w:t>6.4.</w:t>
      </w:r>
      <w:r>
        <w:tab/>
        <w:t>Clustering Results</w:t>
      </w:r>
    </w:p>
    <w:p w14:paraId="26FA6B3C" w14:textId="77777777" w:rsidR="0059634B" w:rsidRDefault="004933F5">
      <w:pPr>
        <w:spacing w:before="180" w:after="180"/>
      </w:pPr>
      <w:r>
        <w:t xml:space="preserve">Clustering asks whether the windows fall into groups by themselves, from the values of their features alone, and whether those groups coincide with the attack. The label is never given to the algorithms. It is used only afterwards, to score the clusters. The blackhole runs are clustered first (Sections 6.4.1 to 6.4.5). The wormhole runs follow (Section 6.4.6), and the last analysis pools the 80 runs, benign runs included, and scores the clusters against three labels: normal, blackhole and wormhole (Section </w:t>
      </w:r>
      <w:r>
        <w:t>6.4.7).</w:t>
      </w:r>
    </w:p>
    <w:p w14:paraId="6FF0B0B7" w14:textId="77777777" w:rsidR="0059634B" w:rsidRDefault="004933F5">
      <w:pPr>
        <w:pStyle w:val="Heading3"/>
        <w:spacing w:before="240"/>
      </w:pPr>
      <w:bookmarkStart w:id="1326" w:name="_Toc9001157"/>
      <w:bookmarkEnd w:id="1326"/>
      <w:r>
        <w:t>6.4.1.</w:t>
      </w:r>
      <w:r>
        <w:tab/>
        <w:t>Setup</w:t>
      </w:r>
    </w:p>
    <w:p w14:paraId="7FB8471A" w14:textId="77777777" w:rsidR="0059634B" w:rsidRDefault="004933F5">
      <w:pPr>
        <w:spacing w:before="180" w:after="180"/>
      </w:pPr>
      <w:r>
        <w:t xml:space="preserve">The clustering follows the procedure of Chapter 4. A cluster is a set of windows that an algorithm puts together because their feature values are close. Five algorithms (K-Means, Ward hierarchical clustering, a Gaussian mixture model (GMM), DBSCAN and spectral clustering) are run on standardised features, with k, the number of clusters, from 2 to 8 and three seeds (42, 7 and 123). Each seed draws a new sample of 6,000 windows from the 127,372 windows of the non-attacker nodes that have every feature of the </w:t>
      </w:r>
      <w:r>
        <w:t xml:space="preserve">FULL set (of the 128,175 labelled windows of these nodes, 803 lack at least one feature), and restarts the algorithm. DBSCAN takes min_samples between D + 1 and 2D, where D is the number of features, and eps, the neighbourhood radius, at the knee of the k-distance graph (Figure 6.17); of the settings tried, the one with the highest </w:t>
      </w:r>
      <w:r>
        <w:lastRenderedPageBreak/>
        <w:t>silhouette score is kept. The cluster purity and the adjusted Rand index (ARI) are computed afterwards against the label (baseline and cooldown = 0, attack = 1). All results belo</w:t>
      </w:r>
      <w:r>
        <w:t>w are means over the three seeds, with k = 2 for the four methods that need k.</w:t>
      </w:r>
    </w:p>
    <w:p w14:paraId="5B8C9C91" w14:textId="77777777" w:rsidR="0059634B" w:rsidRDefault="004933F5">
      <w:pPr>
        <w:keepNext/>
        <w:spacing w:before="180" w:after="180"/>
        <w:rPr>
          <w:b/>
          <w:bCs/>
        </w:rPr>
      </w:pPr>
      <w:bookmarkStart w:id="1327" w:name="_Toc9001246"/>
      <w:bookmarkEnd w:id="1327"/>
      <w:r>
        <w:rPr>
          <w:b/>
          <w:bCs/>
        </w:rPr>
        <w:t>Table 6.24 Feature Sets Used for Clustering</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29"/>
        <w:gridCol w:w="3489"/>
        <w:gridCol w:w="664"/>
        <w:gridCol w:w="2824"/>
      </w:tblGrid>
      <w:tr w:rsidR="0059634B" w14:paraId="62BC3320" w14:textId="77777777">
        <w:trPr>
          <w:cantSplit/>
          <w:trHeight w:val="525"/>
          <w:tblHeader/>
        </w:trPr>
        <w:tc>
          <w:tcPr>
            <w:tcW w:w="13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C5F44B6" w14:textId="77777777" w:rsidR="0059634B" w:rsidRDefault="004933F5">
            <w:pPr>
              <w:keepNext/>
              <w:spacing w:before="40" w:after="40" w:line="240" w:lineRule="auto"/>
              <w:jc w:val="left"/>
              <w:rPr>
                <w:b/>
                <w:bCs/>
                <w:sz w:val="19"/>
                <w:szCs w:val="19"/>
              </w:rPr>
            </w:pPr>
            <w:r>
              <w:rPr>
                <w:b/>
                <w:bCs/>
                <w:sz w:val="19"/>
                <w:szCs w:val="19"/>
              </w:rPr>
              <w:t>Feature set</w:t>
            </w:r>
          </w:p>
        </w:tc>
        <w:tc>
          <w:tcPr>
            <w:tcW w:w="348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DBD262" w14:textId="77777777" w:rsidR="0059634B" w:rsidRDefault="004933F5">
            <w:pPr>
              <w:keepNext/>
              <w:spacing w:before="40" w:after="40" w:line="240" w:lineRule="auto"/>
              <w:jc w:val="left"/>
              <w:rPr>
                <w:b/>
                <w:bCs/>
                <w:sz w:val="19"/>
                <w:szCs w:val="19"/>
              </w:rPr>
            </w:pPr>
            <w:r>
              <w:rPr>
                <w:b/>
                <w:bCs/>
                <w:sz w:val="19"/>
                <w:szCs w:val="19"/>
              </w:rPr>
              <w:t>Features</w:t>
            </w:r>
          </w:p>
        </w:tc>
        <w:tc>
          <w:tcPr>
            <w:tcW w:w="6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22D264" w14:textId="77777777" w:rsidR="0059634B" w:rsidRDefault="004933F5">
            <w:pPr>
              <w:keepNext/>
              <w:spacing w:before="40" w:after="40" w:line="240" w:lineRule="auto"/>
              <w:jc w:val="center"/>
              <w:rPr>
                <w:b/>
                <w:bCs/>
                <w:sz w:val="19"/>
                <w:szCs w:val="19"/>
              </w:rPr>
            </w:pPr>
            <w:r>
              <w:rPr>
                <w:b/>
                <w:bCs/>
                <w:sz w:val="19"/>
                <w:szCs w:val="19"/>
              </w:rPr>
              <w:t>Count</w:t>
            </w:r>
          </w:p>
        </w:tc>
        <w:tc>
          <w:tcPr>
            <w:tcW w:w="28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EE298A" w14:textId="77777777" w:rsidR="0059634B" w:rsidRDefault="004933F5">
            <w:pPr>
              <w:keepNext/>
              <w:spacing w:before="40" w:after="40" w:line="240" w:lineRule="auto"/>
              <w:jc w:val="left"/>
              <w:rPr>
                <w:b/>
                <w:bCs/>
                <w:sz w:val="19"/>
                <w:szCs w:val="19"/>
              </w:rPr>
            </w:pPr>
            <w:r>
              <w:rPr>
                <w:b/>
                <w:bCs/>
                <w:sz w:val="19"/>
                <w:szCs w:val="19"/>
              </w:rPr>
              <w:t>Purpose</w:t>
            </w:r>
          </w:p>
        </w:tc>
      </w:tr>
      <w:tr w:rsidR="0059634B" w14:paraId="1BAFEFC1"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0241F7" w14:textId="77777777" w:rsidR="0059634B" w:rsidRDefault="004933F5">
            <w:pPr>
              <w:spacing w:before="40" w:after="40" w:line="240" w:lineRule="auto"/>
              <w:jc w:val="left"/>
              <w:rPr>
                <w:b/>
                <w:bCs/>
                <w:sz w:val="19"/>
                <w:szCs w:val="19"/>
              </w:rPr>
            </w:pPr>
            <w:r>
              <w:rPr>
                <w:b/>
                <w:bCs/>
                <w:sz w:val="19"/>
                <w:szCs w:val="19"/>
              </w:rPr>
              <w:t>FULL</w:t>
            </w:r>
          </w:p>
        </w:tc>
        <w:tc>
          <w:tcPr>
            <w:tcW w:w="3488" w:type="dxa"/>
            <w:tcBorders>
              <w:top w:val="nil"/>
              <w:left w:val="nil"/>
              <w:bottom w:val="single" w:sz="5" w:space="0" w:color="808080"/>
              <w:right w:val="single" w:sz="5" w:space="0" w:color="808080"/>
            </w:tcBorders>
            <w:tcMar>
              <w:top w:w="0" w:type="dxa"/>
              <w:left w:w="100" w:type="dxa"/>
              <w:bottom w:w="0" w:type="dxa"/>
              <w:right w:w="100" w:type="dxa"/>
            </w:tcMar>
          </w:tcPr>
          <w:p w14:paraId="16A99DCA" w14:textId="77777777" w:rsidR="0059634B" w:rsidRDefault="004933F5">
            <w:pPr>
              <w:spacing w:before="40" w:after="40" w:line="240" w:lineRule="auto"/>
              <w:jc w:val="left"/>
              <w:rPr>
                <w:sz w:val="19"/>
                <w:szCs w:val="19"/>
              </w:rPr>
            </w:pPr>
            <w:r>
              <w:rPr>
                <w:sz w:val="19"/>
                <w:szCs w:val="19"/>
              </w:rPr>
              <w:t>PDR, ParentSwitchRate, HopChangeCount, HopStabilityDuration, RSSI_mean, RSSI_var, RSSI_stability, RSSI_Hop_Diff</w:t>
            </w:r>
          </w:p>
        </w:tc>
        <w:tc>
          <w:tcPr>
            <w:tcW w:w="664" w:type="dxa"/>
            <w:tcBorders>
              <w:top w:val="nil"/>
              <w:left w:val="nil"/>
              <w:bottom w:val="single" w:sz="5" w:space="0" w:color="808080"/>
              <w:right w:val="single" w:sz="5" w:space="0" w:color="808080"/>
            </w:tcBorders>
            <w:tcMar>
              <w:top w:w="0" w:type="dxa"/>
              <w:left w:w="100" w:type="dxa"/>
              <w:bottom w:w="0" w:type="dxa"/>
              <w:right w:w="100" w:type="dxa"/>
            </w:tcMar>
          </w:tcPr>
          <w:p w14:paraId="041707EF" w14:textId="77777777" w:rsidR="0059634B" w:rsidRDefault="004933F5">
            <w:pPr>
              <w:spacing w:before="40" w:after="40" w:line="240" w:lineRule="auto"/>
              <w:jc w:val="center"/>
              <w:rPr>
                <w:sz w:val="19"/>
                <w:szCs w:val="19"/>
              </w:rPr>
            </w:pPr>
            <w:r>
              <w:rPr>
                <w:sz w:val="19"/>
                <w:szCs w:val="19"/>
              </w:rPr>
              <w:t>8</w:t>
            </w:r>
          </w:p>
        </w:tc>
        <w:tc>
          <w:tcPr>
            <w:tcW w:w="2823" w:type="dxa"/>
            <w:tcBorders>
              <w:top w:val="nil"/>
              <w:left w:val="nil"/>
              <w:bottom w:val="single" w:sz="5" w:space="0" w:color="808080"/>
              <w:right w:val="single" w:sz="5" w:space="0" w:color="808080"/>
            </w:tcBorders>
            <w:tcMar>
              <w:top w:w="0" w:type="dxa"/>
              <w:left w:w="100" w:type="dxa"/>
              <w:bottom w:w="0" w:type="dxa"/>
              <w:right w:w="100" w:type="dxa"/>
            </w:tcMar>
          </w:tcPr>
          <w:p w14:paraId="0297FC1F" w14:textId="77777777" w:rsidR="0059634B" w:rsidRDefault="004933F5">
            <w:pPr>
              <w:spacing w:before="40" w:after="40" w:line="240" w:lineRule="auto"/>
              <w:jc w:val="left"/>
              <w:rPr>
                <w:sz w:val="19"/>
                <w:szCs w:val="19"/>
              </w:rPr>
            </w:pPr>
            <w:r>
              <w:rPr>
                <w:sz w:val="19"/>
                <w:szCs w:val="19"/>
              </w:rPr>
              <w:t>All features eligible for clustering (Table 6.7); the start of both filters.</w:t>
            </w:r>
          </w:p>
        </w:tc>
      </w:tr>
      <w:tr w:rsidR="0059634B" w14:paraId="27E01D7A"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8D8553" w14:textId="77777777" w:rsidR="0059634B" w:rsidRDefault="004933F5">
            <w:pPr>
              <w:spacing w:before="40" w:after="40" w:line="240" w:lineRule="auto"/>
              <w:jc w:val="left"/>
              <w:rPr>
                <w:b/>
                <w:bCs/>
                <w:sz w:val="19"/>
                <w:szCs w:val="19"/>
              </w:rPr>
            </w:pPr>
            <w:r>
              <w:rPr>
                <w:b/>
                <w:bCs/>
                <w:sz w:val="19"/>
                <w:szCs w:val="19"/>
              </w:rPr>
              <w:t>REDUCED</w:t>
            </w:r>
          </w:p>
        </w:tc>
        <w:tc>
          <w:tcPr>
            <w:tcW w:w="3488" w:type="dxa"/>
            <w:tcBorders>
              <w:top w:val="nil"/>
              <w:left w:val="nil"/>
              <w:bottom w:val="single" w:sz="5" w:space="0" w:color="808080"/>
              <w:right w:val="single" w:sz="5" w:space="0" w:color="808080"/>
            </w:tcBorders>
            <w:tcMar>
              <w:top w:w="0" w:type="dxa"/>
              <w:left w:w="100" w:type="dxa"/>
              <w:bottom w:w="0" w:type="dxa"/>
              <w:right w:w="100" w:type="dxa"/>
            </w:tcMar>
          </w:tcPr>
          <w:p w14:paraId="1B409334" w14:textId="77777777" w:rsidR="0059634B" w:rsidRDefault="004933F5">
            <w:pPr>
              <w:spacing w:before="40" w:after="40" w:line="240" w:lineRule="auto"/>
              <w:jc w:val="left"/>
              <w:rPr>
                <w:sz w:val="19"/>
                <w:szCs w:val="19"/>
              </w:rPr>
            </w:pPr>
            <w:r>
              <w:rPr>
                <w:sz w:val="19"/>
                <w:szCs w:val="19"/>
              </w:rPr>
              <w:t>PDR, RSSI_mean, RSSI_var, RSSI_Hop_Diff</w:t>
            </w:r>
          </w:p>
        </w:tc>
        <w:tc>
          <w:tcPr>
            <w:tcW w:w="664" w:type="dxa"/>
            <w:tcBorders>
              <w:top w:val="nil"/>
              <w:left w:val="nil"/>
              <w:bottom w:val="single" w:sz="5" w:space="0" w:color="808080"/>
              <w:right w:val="single" w:sz="5" w:space="0" w:color="808080"/>
            </w:tcBorders>
            <w:tcMar>
              <w:top w:w="0" w:type="dxa"/>
              <w:left w:w="100" w:type="dxa"/>
              <w:bottom w:w="0" w:type="dxa"/>
              <w:right w:w="100" w:type="dxa"/>
            </w:tcMar>
          </w:tcPr>
          <w:p w14:paraId="175BE166" w14:textId="77777777" w:rsidR="0059634B" w:rsidRDefault="004933F5">
            <w:pPr>
              <w:spacing w:before="40" w:after="40" w:line="240" w:lineRule="auto"/>
              <w:jc w:val="center"/>
              <w:rPr>
                <w:sz w:val="19"/>
                <w:szCs w:val="19"/>
              </w:rPr>
            </w:pPr>
            <w:r>
              <w:rPr>
                <w:sz w:val="19"/>
                <w:szCs w:val="19"/>
              </w:rPr>
              <w:t>4</w:t>
            </w:r>
          </w:p>
        </w:tc>
        <w:tc>
          <w:tcPr>
            <w:tcW w:w="2823" w:type="dxa"/>
            <w:tcBorders>
              <w:top w:val="nil"/>
              <w:left w:val="nil"/>
              <w:bottom w:val="single" w:sz="5" w:space="0" w:color="808080"/>
              <w:right w:val="single" w:sz="5" w:space="0" w:color="808080"/>
            </w:tcBorders>
            <w:tcMar>
              <w:top w:w="0" w:type="dxa"/>
              <w:left w:w="100" w:type="dxa"/>
              <w:bottom w:w="0" w:type="dxa"/>
              <w:right w:w="100" w:type="dxa"/>
            </w:tcMar>
          </w:tcPr>
          <w:p w14:paraId="3AE2BFAD" w14:textId="77777777" w:rsidR="0059634B" w:rsidRDefault="004933F5">
            <w:pPr>
              <w:spacing w:before="40" w:after="40" w:line="240" w:lineRule="auto"/>
              <w:jc w:val="left"/>
              <w:rPr>
                <w:sz w:val="19"/>
                <w:szCs w:val="19"/>
              </w:rPr>
            </w:pPr>
            <w:r>
              <w:rPr>
                <w:sz w:val="19"/>
                <w:szCs w:val="19"/>
              </w:rPr>
              <w:t>FULL after the low-variance and correlation filters (Section 4.2.4.6).</w:t>
            </w:r>
          </w:p>
        </w:tc>
      </w:tr>
      <w:tr w:rsidR="0059634B" w14:paraId="53061310"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D78BB0" w14:textId="77777777" w:rsidR="0059634B" w:rsidRDefault="004933F5">
            <w:pPr>
              <w:spacing w:before="40" w:after="40" w:line="240" w:lineRule="auto"/>
              <w:jc w:val="left"/>
              <w:rPr>
                <w:b/>
                <w:bCs/>
                <w:sz w:val="19"/>
                <w:szCs w:val="19"/>
              </w:rPr>
            </w:pPr>
            <w:r>
              <w:rPr>
                <w:b/>
                <w:bCs/>
                <w:sz w:val="19"/>
                <w:szCs w:val="19"/>
              </w:rPr>
              <w:t>REDUCED without PDR</w:t>
            </w:r>
          </w:p>
        </w:tc>
        <w:tc>
          <w:tcPr>
            <w:tcW w:w="3488" w:type="dxa"/>
            <w:tcBorders>
              <w:top w:val="nil"/>
              <w:left w:val="nil"/>
              <w:bottom w:val="single" w:sz="5" w:space="0" w:color="808080"/>
              <w:right w:val="single" w:sz="5" w:space="0" w:color="808080"/>
            </w:tcBorders>
            <w:tcMar>
              <w:top w:w="0" w:type="dxa"/>
              <w:left w:w="100" w:type="dxa"/>
              <w:bottom w:w="0" w:type="dxa"/>
              <w:right w:w="100" w:type="dxa"/>
            </w:tcMar>
          </w:tcPr>
          <w:p w14:paraId="7716CBE1" w14:textId="77777777" w:rsidR="0059634B" w:rsidRDefault="004933F5">
            <w:pPr>
              <w:spacing w:before="40" w:after="40" w:line="240" w:lineRule="auto"/>
              <w:jc w:val="left"/>
              <w:rPr>
                <w:sz w:val="19"/>
                <w:szCs w:val="19"/>
              </w:rPr>
            </w:pPr>
            <w:r>
              <w:rPr>
                <w:sz w:val="19"/>
                <w:szCs w:val="19"/>
              </w:rPr>
              <w:t>RSSI_mean, RSSI_var, RSSI_Hop_Diff</w:t>
            </w:r>
          </w:p>
        </w:tc>
        <w:tc>
          <w:tcPr>
            <w:tcW w:w="664" w:type="dxa"/>
            <w:tcBorders>
              <w:top w:val="nil"/>
              <w:left w:val="nil"/>
              <w:bottom w:val="single" w:sz="5" w:space="0" w:color="808080"/>
              <w:right w:val="single" w:sz="5" w:space="0" w:color="808080"/>
            </w:tcBorders>
            <w:tcMar>
              <w:top w:w="0" w:type="dxa"/>
              <w:left w:w="100" w:type="dxa"/>
              <w:bottom w:w="0" w:type="dxa"/>
              <w:right w:w="100" w:type="dxa"/>
            </w:tcMar>
          </w:tcPr>
          <w:p w14:paraId="40987AFD" w14:textId="77777777" w:rsidR="0059634B" w:rsidRDefault="004933F5">
            <w:pPr>
              <w:spacing w:before="40" w:after="40" w:line="240" w:lineRule="auto"/>
              <w:jc w:val="center"/>
              <w:rPr>
                <w:sz w:val="19"/>
                <w:szCs w:val="19"/>
              </w:rPr>
            </w:pPr>
            <w:r>
              <w:rPr>
                <w:sz w:val="19"/>
                <w:szCs w:val="19"/>
              </w:rPr>
              <w:t>3</w:t>
            </w:r>
          </w:p>
        </w:tc>
        <w:tc>
          <w:tcPr>
            <w:tcW w:w="2823" w:type="dxa"/>
            <w:tcBorders>
              <w:top w:val="nil"/>
              <w:left w:val="nil"/>
              <w:bottom w:val="single" w:sz="5" w:space="0" w:color="808080"/>
              <w:right w:val="single" w:sz="5" w:space="0" w:color="808080"/>
            </w:tcBorders>
            <w:tcMar>
              <w:top w:w="0" w:type="dxa"/>
              <w:left w:w="100" w:type="dxa"/>
              <w:bottom w:w="0" w:type="dxa"/>
              <w:right w:w="100" w:type="dxa"/>
            </w:tcMar>
          </w:tcPr>
          <w:p w14:paraId="34B30651" w14:textId="77777777" w:rsidR="0059634B" w:rsidRDefault="004933F5">
            <w:pPr>
              <w:spacing w:before="40" w:after="40" w:line="240" w:lineRule="auto"/>
              <w:jc w:val="left"/>
              <w:rPr>
                <w:sz w:val="19"/>
                <w:szCs w:val="19"/>
              </w:rPr>
            </w:pPr>
            <w:r>
              <w:rPr>
                <w:sz w:val="19"/>
                <w:szCs w:val="19"/>
              </w:rPr>
              <w:t>Control: REDUCED without the delivery ratio.</w:t>
            </w:r>
          </w:p>
        </w:tc>
      </w:tr>
    </w:tbl>
    <w:p w14:paraId="2B162B26" w14:textId="77777777" w:rsidR="0059634B" w:rsidRDefault="004933F5">
      <w:r>
        <w:t xml:space="preserve"> </w:t>
      </w:r>
    </w:p>
    <w:p w14:paraId="0C821E95" w14:textId="77777777" w:rsidR="0059634B" w:rsidRDefault="004933F5">
      <w:pPr>
        <w:keepNext/>
        <w:spacing w:before="60" w:after="220" w:line="240" w:lineRule="auto"/>
        <w:ind w:left="720"/>
        <w:rPr>
          <w:b/>
          <w:bCs/>
          <w:sz w:val="18"/>
          <w:szCs w:val="18"/>
        </w:rPr>
      </w:pPr>
      <w:r>
        <w:rPr>
          <w:b/>
          <w:bCs/>
          <w:sz w:val="18"/>
          <w:szCs w:val="18"/>
        </w:rPr>
        <w:t>Legend:</w:t>
      </w:r>
    </w:p>
    <w:p w14:paraId="76DC026F" w14:textId="77777777" w:rsidR="0059634B" w:rsidRDefault="004933F5">
      <w:pPr>
        <w:numPr>
          <w:ilvl w:val="0"/>
          <w:numId w:val="15"/>
        </w:numPr>
        <w:spacing w:before="60" w:line="240" w:lineRule="auto"/>
        <w:rPr>
          <w:sz w:val="18"/>
          <w:szCs w:val="18"/>
        </w:rPr>
      </w:pPr>
      <w:r>
        <w:rPr>
          <w:sz w:val="18"/>
          <w:szCs w:val="18"/>
        </w:rPr>
        <w:t>A feature set is the group of features given to the clustering algorithms.</w:t>
      </w:r>
    </w:p>
    <w:p w14:paraId="71564106" w14:textId="77777777" w:rsidR="0059634B" w:rsidRDefault="004933F5">
      <w:pPr>
        <w:numPr>
          <w:ilvl w:val="0"/>
          <w:numId w:val="15"/>
        </w:numPr>
        <w:spacing w:line="240" w:lineRule="auto"/>
        <w:rPr>
          <w:sz w:val="18"/>
          <w:szCs w:val="18"/>
        </w:rPr>
      </w:pPr>
      <w:r>
        <w:rPr>
          <w:sz w:val="18"/>
          <w:szCs w:val="18"/>
        </w:rPr>
        <w:t>The names FULL, REDUCED and Without PDR are used in Table 6.25 and in the figures of this section.</w:t>
      </w:r>
    </w:p>
    <w:p w14:paraId="1509882E" w14:textId="77777777" w:rsidR="0059634B" w:rsidRDefault="004933F5">
      <w:pPr>
        <w:numPr>
          <w:ilvl w:val="0"/>
          <w:numId w:val="15"/>
        </w:numPr>
        <w:spacing w:line="240" w:lineRule="auto"/>
        <w:rPr>
          <w:sz w:val="18"/>
          <w:szCs w:val="18"/>
        </w:rPr>
      </w:pPr>
      <w:r>
        <w:rPr>
          <w:sz w:val="18"/>
          <w:szCs w:val="18"/>
        </w:rPr>
        <w:t>Percentages in the text are the share of the 127,372 non-attacker-node windows of the blackhole runs that hold the most common value of the feature.</w:t>
      </w:r>
    </w:p>
    <w:p w14:paraId="29BA1013" w14:textId="77777777" w:rsidR="0059634B" w:rsidRDefault="004933F5">
      <w:pPr>
        <w:numPr>
          <w:ilvl w:val="0"/>
          <w:numId w:val="15"/>
        </w:numPr>
        <w:spacing w:line="240" w:lineRule="auto"/>
        <w:rPr>
          <w:sz w:val="18"/>
          <w:szCs w:val="18"/>
        </w:rPr>
      </w:pPr>
      <w:r>
        <w:rPr>
          <w:sz w:val="18"/>
          <w:szCs w:val="18"/>
        </w:rPr>
        <w:t>Low-variance filter = drops a feature when more than 90% of the windows have the same value; correlation filter = drops a feature when |r| &gt; 0.85 with another kept feature; r = the correlation coefficient between two features (−1 to 1).</w:t>
      </w:r>
    </w:p>
    <w:p w14:paraId="620767B1"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5121D362" w14:textId="77777777" w:rsidR="0059634B" w:rsidRDefault="004933F5">
      <w:pPr>
        <w:numPr>
          <w:ilvl w:val="0"/>
          <w:numId w:val="15"/>
        </w:numPr>
        <w:spacing w:after="220" w:line="240" w:lineRule="auto"/>
        <w:rPr>
          <w:sz w:val="18"/>
          <w:szCs w:val="18"/>
        </w:rPr>
      </w:pPr>
      <w:r>
        <w:rPr>
          <w:sz w:val="18"/>
          <w:szCs w:val="18"/>
        </w:rPr>
        <w:t>Control = a set used to test whether anything other than the delivery ratio separates the windows.</w:t>
      </w:r>
    </w:p>
    <w:p w14:paraId="19B72787" w14:textId="77777777" w:rsidR="0059634B" w:rsidRDefault="004933F5">
      <w:pPr>
        <w:spacing w:before="180" w:after="180"/>
      </w:pPr>
      <w:r>
        <w:t>Three feature sets are compared (Table 6.24). FULL contains the 8 features that may enter the clustering of non-attacker nodes. The dataset defines 16 features, but ForwardingRatio, IngressEgressDelta, ConsistencyScore, RetryRate and the three tunnel features are kept out by the leakage guard of Section 6.2.3, and LatencyHopRatio is kept out because the fact that it is missing alone predicts the label in 86% of the windows (Section 6.2.3). REDUCED is FULL after the two filters of Section 4.2.4.6. The low-va</w:t>
      </w:r>
      <w:r>
        <w:t>riance filter removed ParentSwitchRate (100% of the windows hold the same value), HopChangeCount (100%), HopStabilityDuration (99.8%) and RSSI_stability (98.5%). The correlation filter removed none, because the largest |r| among the four features that remain is 0.11. The third set, REDUCED without PDR, is a control that removes the delivery ratio from REDUCED, to show whether anything other than PDR separates the windows. The sets were derived on the blackhole windows by these rules and were kept for the wo</w:t>
      </w:r>
      <w:r>
        <w:t xml:space="preserve">rmhole and pooled analyses. On the pooled windows the low-variance rule would also remove PDR, because 91.5% of them </w:t>
      </w:r>
      <w:r>
        <w:lastRenderedPageBreak/>
        <w:t>have a PDR of 1, which is the case of the wormhole and benign runs (100.0% and 100.0%); PDR was kept so that the three analyses use the same features. Two populations are clustered: all non-attacker nodes, and victims only (72,687 windows). The first includes the windows of bystanders that carry the attack label (Section 6.1), and the second does not.</w:t>
      </w:r>
    </w:p>
    <w:p w14:paraId="2274201D" w14:textId="77777777" w:rsidR="0059634B" w:rsidRDefault="004933F5">
      <w:pPr>
        <w:keepNext/>
        <w:spacing w:before="120"/>
        <w:jc w:val="center"/>
      </w:pPr>
      <w:r>
        <w:rPr>
          <w:noProof/>
        </w:rPr>
        <w:drawing>
          <wp:inline distT="114300" distB="114300" distL="114300" distR="114300" wp14:anchorId="502540D8" wp14:editId="40356DBE">
            <wp:extent cx="5274310" cy="1557124"/>
            <wp:effectExtent l="0" t="0" r="0" b="0"/>
            <wp:docPr id="951327759" name="fig_bh_fig9.png" descr="Three k-distance curves that stay flat and rise sharply at the end. A dashed line marks eps at the knee: 0.79 for FULL, 0.73 for REDUCED and 0.56 for REDUCED without PDR."/>
            <wp:cNvGraphicFramePr/>
            <a:graphic xmlns:a="http://schemas.openxmlformats.org/drawingml/2006/main">
              <a:graphicData uri="http://schemas.openxmlformats.org/drawingml/2006/picture">
                <pic:pic xmlns:pic="http://schemas.openxmlformats.org/drawingml/2006/picture">
                  <pic:nvPicPr>
                    <pic:cNvPr id="0" name="fig_bh_fig9.png" descr="Three k-distance curves that stay flat and rise sharply at the end. A dashed line marks eps at the knee: 0.79 for FULL, 0.73 for REDUCED and 0.56 for REDUCED without PDR."/>
                    <pic:cNvPicPr preferRelativeResize="0"/>
                  </pic:nvPicPr>
                  <pic:blipFill>
                    <a:blip r:embed="rId105"/>
                    <a:srcRect/>
                    <a:stretch>
                      <a:fillRect/>
                    </a:stretch>
                  </pic:blipFill>
                  <pic:spPr>
                    <a:xfrm>
                      <a:off x="0" y="0"/>
                      <a:ext cx="5274310" cy="1557124"/>
                    </a:xfrm>
                    <a:prstGeom prst="rect">
                      <a:avLst/>
                    </a:prstGeom>
                    <a:ln/>
                  </pic:spPr>
                </pic:pic>
              </a:graphicData>
            </a:graphic>
          </wp:inline>
        </w:drawing>
      </w:r>
    </w:p>
    <w:p w14:paraId="5C00C99B"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8" w:name="_Toc9001337"/>
      <w:bookmarkEnd w:id="1328"/>
      <w:r>
        <w:rPr>
          <w:b/>
          <w:bCs/>
          <w:i w:val="0"/>
          <w:iCs w:val="0"/>
          <w:color w:val="000000"/>
          <w:sz w:val="18"/>
          <w:szCs w:val="18"/>
        </w:rPr>
        <w:t>Figure 6.17 DBSCAN k-Distance Graphs for the Three Feature Sets (All Non-attacker Nodes, Seed 42)</w:t>
      </w:r>
    </w:p>
    <w:p w14:paraId="25432DAE" w14:textId="77777777" w:rsidR="0059634B" w:rsidRDefault="004933F5">
      <w:pPr>
        <w:spacing w:before="180" w:after="180"/>
      </w:pPr>
      <w:r>
        <w:t xml:space="preserve">In Figure 6.17, each curve orders the 6,000 sampled windows (horizontal axis) by their distance to the k-th nearest other window, where k is the min_samples value of the setting that was kept (vertical axis, standardised units). The dashed line is eps, the neighbourhood radius used by DBSCAN, set at the knee where the curve turns upward: 0.79 for FULL (5 clusters, 2% noise), 0.73 for REDUCED (6 clusters, 1% noise) and 0.56 for REDUCED without PDR (5 clusters, 1% noise). A window with fewer than min_samples </w:t>
      </w:r>
      <w:r>
        <w:t>neighbours within eps is treated as noise. The vertical axis is cut at 3 and the curves rise to 47, 35 and 33.</w:t>
      </w:r>
    </w:p>
    <w:p w14:paraId="1D3C350B" w14:textId="77777777" w:rsidR="0059634B" w:rsidRDefault="004933F5">
      <w:pPr>
        <w:pStyle w:val="Heading3"/>
        <w:spacing w:before="240"/>
      </w:pPr>
      <w:bookmarkStart w:id="1329" w:name="_Toc9001158"/>
      <w:bookmarkEnd w:id="1329"/>
      <w:r>
        <w:t>6.4.2.</w:t>
      </w:r>
      <w:r>
        <w:tab/>
        <w:t>Quality and Agreement with the Label</w:t>
      </w:r>
    </w:p>
    <w:p w14:paraId="29CBAFC1" w14:textId="77777777" w:rsidR="0059634B" w:rsidRDefault="004933F5">
      <w:pPr>
        <w:spacing w:before="180" w:after="180"/>
      </w:pPr>
      <w:r>
        <w:t>Table 6.25 gives the quality metrics and the agreement with the label for every algorithm and feature set. A purity of 0.702 is the majority rate of the sample (0.705 for victims only), so it means no separation. The table is read in two steps: first the silhouette score and the Davies–Bouldin index, which describe the shape of the clusters, then the purity and the ARI, which describe their agreement with the label.</w:t>
      </w:r>
    </w:p>
    <w:p w14:paraId="062240E7" w14:textId="77777777" w:rsidR="0059634B" w:rsidRDefault="004933F5">
      <w:pPr>
        <w:keepNext/>
        <w:spacing w:before="180" w:after="180"/>
        <w:rPr>
          <w:b/>
          <w:bCs/>
        </w:rPr>
      </w:pPr>
      <w:bookmarkStart w:id="1330" w:name="_Toc9001247"/>
      <w:bookmarkEnd w:id="1330"/>
      <w:r>
        <w:rPr>
          <w:b/>
          <w:bCs/>
        </w:rPr>
        <w:lastRenderedPageBreak/>
        <w:t>Table 6.25 Clustering Quality and Agreement with the Label, Means over Seeds 42, 7 and 123</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081"/>
        <w:gridCol w:w="2078"/>
        <w:gridCol w:w="830"/>
        <w:gridCol w:w="913"/>
        <w:gridCol w:w="996"/>
        <w:gridCol w:w="913"/>
        <w:gridCol w:w="830"/>
        <w:gridCol w:w="665"/>
      </w:tblGrid>
      <w:tr w:rsidR="0059634B" w14:paraId="78981F14" w14:textId="77777777">
        <w:trPr>
          <w:cantSplit/>
          <w:trHeight w:val="525"/>
          <w:tblHeader/>
        </w:trPr>
        <w:tc>
          <w:tcPr>
            <w:tcW w:w="107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B20A3D3" w14:textId="77777777" w:rsidR="0059634B" w:rsidRDefault="004933F5">
            <w:pPr>
              <w:keepNext/>
              <w:spacing w:before="40" w:after="40" w:line="240" w:lineRule="auto"/>
              <w:jc w:val="left"/>
              <w:rPr>
                <w:b/>
                <w:bCs/>
                <w:sz w:val="19"/>
                <w:szCs w:val="19"/>
              </w:rPr>
            </w:pPr>
            <w:r>
              <w:rPr>
                <w:b/>
                <w:bCs/>
                <w:sz w:val="19"/>
                <w:szCs w:val="19"/>
              </w:rPr>
              <w:t>Feature set</w:t>
            </w:r>
          </w:p>
        </w:tc>
        <w:tc>
          <w:tcPr>
            <w:tcW w:w="20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39C18C" w14:textId="77777777" w:rsidR="0059634B" w:rsidRDefault="004933F5">
            <w:pPr>
              <w:keepNext/>
              <w:spacing w:before="40" w:after="40" w:line="240" w:lineRule="auto"/>
              <w:jc w:val="left"/>
              <w:rPr>
                <w:b/>
                <w:bCs/>
                <w:sz w:val="19"/>
                <w:szCs w:val="19"/>
              </w:rPr>
            </w:pPr>
            <w:r>
              <w:rPr>
                <w:b/>
                <w:bCs/>
                <w:sz w:val="19"/>
                <w:szCs w:val="19"/>
              </w:rPr>
              <w:t>Algorithm</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8C30747" w14:textId="77777777" w:rsidR="0059634B" w:rsidRDefault="004933F5">
            <w:pPr>
              <w:keepNext/>
              <w:spacing w:before="40" w:after="40" w:line="240" w:lineRule="auto"/>
              <w:jc w:val="center"/>
              <w:rPr>
                <w:b/>
                <w:bCs/>
                <w:sz w:val="19"/>
                <w:szCs w:val="19"/>
              </w:rPr>
            </w:pPr>
            <w:r>
              <w:rPr>
                <w:b/>
                <w:bCs/>
                <w:sz w:val="19"/>
                <w:szCs w:val="19"/>
              </w:rPr>
              <w:t>Silhouette (−1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CFB0C75" w14:textId="77777777" w:rsidR="0059634B" w:rsidRDefault="004933F5">
            <w:pPr>
              <w:keepNext/>
              <w:spacing w:before="40" w:after="40" w:line="240" w:lineRule="auto"/>
              <w:jc w:val="center"/>
              <w:rPr>
                <w:b/>
                <w:bCs/>
                <w:sz w:val="19"/>
                <w:szCs w:val="19"/>
              </w:rPr>
            </w:pPr>
            <w:r>
              <w:rPr>
                <w:b/>
                <w:bCs/>
                <w:sz w:val="19"/>
                <w:szCs w:val="19"/>
              </w:rPr>
              <w:t>Davies–Bouldin (0 and up)</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1999ED" w14:textId="77777777" w:rsidR="0059634B" w:rsidRDefault="004933F5">
            <w:pPr>
              <w:keepNext/>
              <w:spacing w:before="40" w:after="40" w:line="240" w:lineRule="auto"/>
              <w:jc w:val="center"/>
              <w:rPr>
                <w:b/>
                <w:bCs/>
                <w:sz w:val="19"/>
                <w:szCs w:val="19"/>
              </w:rPr>
            </w:pPr>
            <w:r>
              <w:rPr>
                <w:b/>
                <w:bCs/>
                <w:sz w:val="19"/>
                <w:szCs w:val="19"/>
              </w:rPr>
              <w:t>Purity, all non-attacker nodes (0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33067D" w14:textId="77777777" w:rsidR="0059634B" w:rsidRDefault="004933F5">
            <w:pPr>
              <w:keepNext/>
              <w:spacing w:before="40" w:after="40" w:line="240" w:lineRule="auto"/>
              <w:jc w:val="center"/>
              <w:rPr>
                <w:b/>
                <w:bCs/>
                <w:sz w:val="19"/>
                <w:szCs w:val="19"/>
              </w:rPr>
            </w:pPr>
            <w:r>
              <w:rPr>
                <w:b/>
                <w:bCs/>
                <w:sz w:val="19"/>
                <w:szCs w:val="19"/>
              </w:rPr>
              <w:t>ARI, all non-attacker nodes (−1 to 1)</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8CF11A" w14:textId="77777777" w:rsidR="0059634B" w:rsidRDefault="004933F5">
            <w:pPr>
              <w:keepNext/>
              <w:spacing w:before="40" w:after="40" w:line="240" w:lineRule="auto"/>
              <w:jc w:val="center"/>
              <w:rPr>
                <w:b/>
                <w:bCs/>
                <w:sz w:val="19"/>
                <w:szCs w:val="19"/>
              </w:rPr>
            </w:pPr>
            <w:r>
              <w:rPr>
                <w:b/>
                <w:bCs/>
                <w:sz w:val="19"/>
                <w:szCs w:val="19"/>
              </w:rPr>
              <w:t>Purity, victims only (0 to 1)</w:t>
            </w:r>
          </w:p>
        </w:tc>
        <w:tc>
          <w:tcPr>
            <w:tcW w:w="6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0A70DA" w14:textId="77777777" w:rsidR="0059634B" w:rsidRDefault="004933F5">
            <w:pPr>
              <w:keepNext/>
              <w:spacing w:before="40" w:after="40" w:line="240" w:lineRule="auto"/>
              <w:jc w:val="center"/>
              <w:rPr>
                <w:b/>
                <w:bCs/>
                <w:sz w:val="19"/>
                <w:szCs w:val="19"/>
              </w:rPr>
            </w:pPr>
            <w:r>
              <w:rPr>
                <w:b/>
                <w:bCs/>
                <w:sz w:val="19"/>
                <w:szCs w:val="19"/>
              </w:rPr>
              <w:t>ARI, victims only (−1 to 1)</w:t>
            </w:r>
          </w:p>
        </w:tc>
      </w:tr>
      <w:tr w:rsidR="0059634B" w14:paraId="09ADF20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ED31D5"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C9DA40C" w14:textId="77777777" w:rsidR="0059634B" w:rsidRDefault="004933F5">
            <w:pPr>
              <w:spacing w:before="40" w:after="40" w:line="240" w:lineRule="auto"/>
              <w:jc w:val="left"/>
              <w:rPr>
                <w:sz w:val="19"/>
                <w:szCs w:val="19"/>
              </w:rPr>
            </w:pPr>
            <w:r>
              <w:rPr>
                <w:sz w:val="19"/>
                <w:szCs w:val="19"/>
              </w:rPr>
              <w:t>K-Means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6AB614F" w14:textId="77777777" w:rsidR="0059634B" w:rsidRDefault="004933F5">
            <w:pPr>
              <w:spacing w:before="40" w:after="40" w:line="240" w:lineRule="auto"/>
              <w:jc w:val="center"/>
              <w:rPr>
                <w:sz w:val="19"/>
                <w:szCs w:val="19"/>
              </w:rPr>
            </w:pPr>
            <w:r>
              <w:rPr>
                <w:sz w:val="19"/>
                <w:szCs w:val="19"/>
              </w:rPr>
              <w:t>0.489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7C104C5" w14:textId="77777777" w:rsidR="0059634B" w:rsidRDefault="004933F5">
            <w:pPr>
              <w:spacing w:before="40" w:after="40" w:line="240" w:lineRule="auto"/>
              <w:jc w:val="center"/>
              <w:rPr>
                <w:sz w:val="19"/>
                <w:szCs w:val="19"/>
              </w:rPr>
            </w:pPr>
            <w:r>
              <w:rPr>
                <w:sz w:val="19"/>
                <w:szCs w:val="19"/>
              </w:rPr>
              <w:t>0.917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2E0B0CA" w14:textId="77777777" w:rsidR="0059634B" w:rsidRDefault="004933F5">
            <w:pPr>
              <w:spacing w:before="40" w:after="40" w:line="240" w:lineRule="auto"/>
              <w:jc w:val="center"/>
              <w:rPr>
                <w:sz w:val="19"/>
                <w:szCs w:val="19"/>
              </w:rPr>
            </w:pPr>
            <w:r>
              <w:rPr>
                <w:sz w:val="19"/>
                <w:szCs w:val="19"/>
              </w:rPr>
              <w:t>0.870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0EB0A33" w14:textId="77777777" w:rsidR="0059634B" w:rsidRDefault="004933F5">
            <w:pPr>
              <w:spacing w:before="40" w:after="40" w:line="240" w:lineRule="auto"/>
              <w:jc w:val="center"/>
              <w:rPr>
                <w:sz w:val="19"/>
                <w:szCs w:val="19"/>
              </w:rPr>
            </w:pPr>
            <w:r>
              <w:rPr>
                <w:sz w:val="19"/>
                <w:szCs w:val="19"/>
              </w:rPr>
              <w:t>0.514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3F3380C" w14:textId="77777777" w:rsidR="0059634B" w:rsidRDefault="004933F5">
            <w:pPr>
              <w:spacing w:before="40" w:after="40" w:line="240" w:lineRule="auto"/>
              <w:jc w:val="center"/>
              <w:rPr>
                <w:sz w:val="19"/>
                <w:szCs w:val="19"/>
              </w:rPr>
            </w:pPr>
            <w:r>
              <w:rPr>
                <w:sz w:val="19"/>
                <w:szCs w:val="19"/>
              </w:rPr>
              <w:t>0.999</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24B9DF08" w14:textId="77777777" w:rsidR="0059634B" w:rsidRDefault="004933F5">
            <w:pPr>
              <w:spacing w:before="40" w:after="40" w:line="240" w:lineRule="auto"/>
              <w:jc w:val="center"/>
              <w:rPr>
                <w:sz w:val="19"/>
                <w:szCs w:val="19"/>
              </w:rPr>
            </w:pPr>
            <w:r>
              <w:rPr>
                <w:sz w:val="19"/>
                <w:szCs w:val="19"/>
              </w:rPr>
              <w:t>0.996</w:t>
            </w:r>
          </w:p>
        </w:tc>
      </w:tr>
      <w:tr w:rsidR="0059634B" w14:paraId="290E545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29B766"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86DB63E" w14:textId="77777777" w:rsidR="0059634B" w:rsidRDefault="004933F5">
            <w:pPr>
              <w:spacing w:before="40" w:after="40" w:line="240" w:lineRule="auto"/>
              <w:jc w:val="left"/>
              <w:rPr>
                <w:sz w:val="19"/>
                <w:szCs w:val="19"/>
              </w:rPr>
            </w:pPr>
            <w:r>
              <w:rPr>
                <w:sz w:val="19"/>
                <w:szCs w:val="19"/>
              </w:rPr>
              <w:t>Ward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3F561D5" w14:textId="77777777" w:rsidR="0059634B" w:rsidRDefault="004933F5">
            <w:pPr>
              <w:spacing w:before="40" w:after="40" w:line="240" w:lineRule="auto"/>
              <w:jc w:val="center"/>
              <w:rPr>
                <w:sz w:val="19"/>
                <w:szCs w:val="19"/>
              </w:rPr>
            </w:pPr>
            <w:r>
              <w:rPr>
                <w:sz w:val="19"/>
                <w:szCs w:val="19"/>
              </w:rPr>
              <w:t>0.478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7B70525" w14:textId="77777777" w:rsidR="0059634B" w:rsidRDefault="004933F5">
            <w:pPr>
              <w:spacing w:before="40" w:after="40" w:line="240" w:lineRule="auto"/>
              <w:jc w:val="center"/>
              <w:rPr>
                <w:sz w:val="19"/>
                <w:szCs w:val="19"/>
              </w:rPr>
            </w:pPr>
            <w:r>
              <w:rPr>
                <w:sz w:val="19"/>
                <w:szCs w:val="19"/>
              </w:rPr>
              <w:t>0.887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34D0AFA" w14:textId="77777777" w:rsidR="0059634B" w:rsidRDefault="004933F5">
            <w:pPr>
              <w:spacing w:before="40" w:after="40" w:line="240" w:lineRule="auto"/>
              <w:jc w:val="center"/>
              <w:rPr>
                <w:sz w:val="19"/>
                <w:szCs w:val="19"/>
              </w:rPr>
            </w:pPr>
            <w:r>
              <w:rPr>
                <w:sz w:val="19"/>
                <w:szCs w:val="19"/>
              </w:rPr>
              <w:t>0.867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DAAC495" w14:textId="77777777" w:rsidR="0059634B" w:rsidRDefault="004933F5">
            <w:pPr>
              <w:spacing w:before="40" w:after="40" w:line="240" w:lineRule="auto"/>
              <w:jc w:val="center"/>
              <w:rPr>
                <w:sz w:val="19"/>
                <w:szCs w:val="19"/>
              </w:rPr>
            </w:pPr>
            <w:r>
              <w:rPr>
                <w:sz w:val="19"/>
                <w:szCs w:val="19"/>
              </w:rPr>
              <w:t>0.503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B443E99" w14:textId="77777777" w:rsidR="0059634B" w:rsidRDefault="004933F5">
            <w:pPr>
              <w:spacing w:before="40" w:after="40" w:line="240" w:lineRule="auto"/>
              <w:jc w:val="center"/>
              <w:rPr>
                <w:sz w:val="19"/>
                <w:szCs w:val="19"/>
              </w:rPr>
            </w:pPr>
            <w:r>
              <w:rPr>
                <w:sz w:val="19"/>
                <w:szCs w:val="19"/>
              </w:rPr>
              <w:t>0.973</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342275CF" w14:textId="77777777" w:rsidR="0059634B" w:rsidRDefault="004933F5">
            <w:pPr>
              <w:spacing w:before="40" w:after="40" w:line="240" w:lineRule="auto"/>
              <w:jc w:val="center"/>
              <w:rPr>
                <w:sz w:val="19"/>
                <w:szCs w:val="19"/>
              </w:rPr>
            </w:pPr>
            <w:r>
              <w:rPr>
                <w:sz w:val="19"/>
                <w:szCs w:val="19"/>
              </w:rPr>
              <w:t>0.891</w:t>
            </w:r>
          </w:p>
        </w:tc>
      </w:tr>
      <w:tr w:rsidR="0059634B" w14:paraId="51C766C3"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C6C57B"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592CFC8" w14:textId="77777777" w:rsidR="0059634B" w:rsidRDefault="004933F5">
            <w:pPr>
              <w:spacing w:before="40" w:after="40" w:line="240" w:lineRule="auto"/>
              <w:jc w:val="left"/>
              <w:rPr>
                <w:sz w:val="19"/>
                <w:szCs w:val="19"/>
              </w:rPr>
            </w:pPr>
            <w:r>
              <w:rPr>
                <w:sz w:val="19"/>
                <w:szCs w:val="19"/>
              </w:rPr>
              <w:t>GMM</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C3A0C29" w14:textId="77777777" w:rsidR="0059634B" w:rsidRDefault="004933F5">
            <w:pPr>
              <w:spacing w:before="40" w:after="40" w:line="240" w:lineRule="auto"/>
              <w:jc w:val="center"/>
              <w:rPr>
                <w:sz w:val="19"/>
                <w:szCs w:val="19"/>
              </w:rPr>
            </w:pPr>
            <w:r>
              <w:rPr>
                <w:sz w:val="19"/>
                <w:szCs w:val="19"/>
              </w:rPr>
              <w:t>0.489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9F17F4C" w14:textId="77777777" w:rsidR="0059634B" w:rsidRDefault="004933F5">
            <w:pPr>
              <w:spacing w:before="40" w:after="40" w:line="240" w:lineRule="auto"/>
              <w:jc w:val="center"/>
              <w:rPr>
                <w:sz w:val="19"/>
                <w:szCs w:val="19"/>
              </w:rPr>
            </w:pPr>
            <w:r>
              <w:rPr>
                <w:sz w:val="19"/>
                <w:szCs w:val="19"/>
              </w:rPr>
              <w:t>0.917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0AD70EF" w14:textId="77777777" w:rsidR="0059634B" w:rsidRDefault="004933F5">
            <w:pPr>
              <w:spacing w:before="40" w:after="40" w:line="240" w:lineRule="auto"/>
              <w:jc w:val="center"/>
              <w:rPr>
                <w:sz w:val="19"/>
                <w:szCs w:val="19"/>
              </w:rPr>
            </w:pPr>
            <w:r>
              <w:rPr>
                <w:sz w:val="19"/>
                <w:szCs w:val="19"/>
              </w:rPr>
              <w:t>0.870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8D25100" w14:textId="77777777" w:rsidR="0059634B" w:rsidRDefault="004933F5">
            <w:pPr>
              <w:spacing w:before="40" w:after="40" w:line="240" w:lineRule="auto"/>
              <w:jc w:val="center"/>
              <w:rPr>
                <w:sz w:val="19"/>
                <w:szCs w:val="19"/>
              </w:rPr>
            </w:pPr>
            <w:r>
              <w:rPr>
                <w:sz w:val="19"/>
                <w:szCs w:val="19"/>
              </w:rPr>
              <w:t>0.514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77A2E1C" w14:textId="77777777" w:rsidR="0059634B" w:rsidRDefault="004933F5">
            <w:pPr>
              <w:spacing w:before="40" w:after="40" w:line="240" w:lineRule="auto"/>
              <w:jc w:val="center"/>
              <w:rPr>
                <w:sz w:val="19"/>
                <w:szCs w:val="19"/>
              </w:rPr>
            </w:pPr>
            <w:r>
              <w:rPr>
                <w:sz w:val="19"/>
                <w:szCs w:val="19"/>
              </w:rPr>
              <w:t>0.904</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2547E275" w14:textId="77777777" w:rsidR="0059634B" w:rsidRDefault="004933F5">
            <w:pPr>
              <w:spacing w:before="40" w:after="40" w:line="240" w:lineRule="auto"/>
              <w:jc w:val="center"/>
              <w:rPr>
                <w:sz w:val="19"/>
                <w:szCs w:val="19"/>
              </w:rPr>
            </w:pPr>
            <w:r>
              <w:rPr>
                <w:sz w:val="19"/>
                <w:szCs w:val="19"/>
              </w:rPr>
              <w:t>0.659</w:t>
            </w:r>
          </w:p>
        </w:tc>
      </w:tr>
      <w:tr w:rsidR="0059634B" w14:paraId="57258C90"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BE32E2"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0B30575" w14:textId="77777777" w:rsidR="0059634B" w:rsidRDefault="004933F5">
            <w:pPr>
              <w:spacing w:before="40" w:after="40" w:line="240" w:lineRule="auto"/>
              <w:jc w:val="left"/>
              <w:rPr>
                <w:sz w:val="19"/>
                <w:szCs w:val="19"/>
              </w:rPr>
            </w:pPr>
            <w:r>
              <w:rPr>
                <w:sz w:val="19"/>
                <w:szCs w:val="19"/>
              </w:rPr>
              <w:t>DBSCAN (5 to 9 clusters, 1.3% noise)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EE52EEC" w14:textId="77777777" w:rsidR="0059634B" w:rsidRDefault="004933F5">
            <w:pPr>
              <w:spacing w:before="40" w:after="40" w:line="240" w:lineRule="auto"/>
              <w:jc w:val="center"/>
              <w:rPr>
                <w:sz w:val="19"/>
                <w:szCs w:val="19"/>
              </w:rPr>
            </w:pPr>
            <w:r>
              <w:rPr>
                <w:sz w:val="19"/>
                <w:szCs w:val="19"/>
              </w:rPr>
              <w:t>0.510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945F046" w14:textId="77777777" w:rsidR="0059634B" w:rsidRDefault="004933F5">
            <w:pPr>
              <w:spacing w:before="40" w:after="40" w:line="240" w:lineRule="auto"/>
              <w:jc w:val="center"/>
              <w:rPr>
                <w:sz w:val="19"/>
                <w:szCs w:val="19"/>
              </w:rPr>
            </w:pPr>
            <w:r>
              <w:rPr>
                <w:sz w:val="19"/>
                <w:szCs w:val="19"/>
              </w:rPr>
              <w:t>0.447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B1F6D6A" w14:textId="77777777" w:rsidR="0059634B" w:rsidRDefault="004933F5">
            <w:pPr>
              <w:spacing w:before="40" w:after="40" w:line="240" w:lineRule="auto"/>
              <w:jc w:val="center"/>
              <w:rPr>
                <w:sz w:val="19"/>
                <w:szCs w:val="19"/>
              </w:rPr>
            </w:pPr>
            <w:r>
              <w:rPr>
                <w:sz w:val="19"/>
                <w:szCs w:val="19"/>
              </w:rPr>
              <w:t>0.866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FB5805A" w14:textId="77777777" w:rsidR="0059634B" w:rsidRDefault="004933F5">
            <w:pPr>
              <w:spacing w:before="40" w:after="40" w:line="240" w:lineRule="auto"/>
              <w:jc w:val="center"/>
              <w:rPr>
                <w:sz w:val="19"/>
                <w:szCs w:val="19"/>
              </w:rPr>
            </w:pPr>
            <w:r>
              <w:rPr>
                <w:sz w:val="19"/>
                <w:szCs w:val="19"/>
              </w:rPr>
              <w:t>0.485</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109FED8" w14:textId="77777777" w:rsidR="0059634B" w:rsidRDefault="004933F5">
            <w:pPr>
              <w:spacing w:before="40" w:after="40" w:line="240" w:lineRule="auto"/>
              <w:jc w:val="center"/>
              <w:rPr>
                <w:sz w:val="19"/>
                <w:szCs w:val="19"/>
              </w:rPr>
            </w:pPr>
            <w:r>
              <w:rPr>
                <w:sz w:val="19"/>
                <w:szCs w:val="19"/>
              </w:rPr>
              <w:t>0.992</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278291F1" w14:textId="77777777" w:rsidR="0059634B" w:rsidRDefault="004933F5">
            <w:pPr>
              <w:spacing w:before="40" w:after="40" w:line="240" w:lineRule="auto"/>
              <w:jc w:val="center"/>
              <w:rPr>
                <w:sz w:val="19"/>
                <w:szCs w:val="19"/>
              </w:rPr>
            </w:pPr>
            <w:r>
              <w:rPr>
                <w:sz w:val="19"/>
                <w:szCs w:val="19"/>
              </w:rPr>
              <w:t>0.940</w:t>
            </w:r>
          </w:p>
        </w:tc>
      </w:tr>
      <w:tr w:rsidR="0059634B" w14:paraId="2964BA1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8E4B20"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2BE4EA29" w14:textId="77777777" w:rsidR="0059634B" w:rsidRDefault="004933F5">
            <w:pPr>
              <w:spacing w:before="40" w:after="40" w:line="240" w:lineRule="auto"/>
              <w:jc w:val="left"/>
              <w:rPr>
                <w:sz w:val="19"/>
                <w:szCs w:val="19"/>
              </w:rPr>
            </w:pPr>
            <w:r>
              <w:rPr>
                <w:sz w:val="19"/>
                <w:szCs w:val="19"/>
              </w:rPr>
              <w:t>Spectral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7F7F114" w14:textId="77777777" w:rsidR="0059634B" w:rsidRDefault="004933F5">
            <w:pPr>
              <w:spacing w:before="40" w:after="40" w:line="240" w:lineRule="auto"/>
              <w:jc w:val="center"/>
              <w:rPr>
                <w:sz w:val="19"/>
                <w:szCs w:val="19"/>
              </w:rPr>
            </w:pPr>
            <w:r>
              <w:rPr>
                <w:sz w:val="19"/>
                <w:szCs w:val="19"/>
              </w:rPr>
              <w:t>0.157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DE838FF" w14:textId="77777777" w:rsidR="0059634B" w:rsidRDefault="004933F5">
            <w:pPr>
              <w:spacing w:before="40" w:after="40" w:line="240" w:lineRule="auto"/>
              <w:jc w:val="center"/>
              <w:rPr>
                <w:sz w:val="19"/>
                <w:szCs w:val="19"/>
              </w:rPr>
            </w:pPr>
            <w:r>
              <w:rPr>
                <w:sz w:val="19"/>
                <w:szCs w:val="19"/>
              </w:rPr>
              <w:t>0.729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0DF7955"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83EA4E4"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648B811" w14:textId="77777777" w:rsidR="0059634B" w:rsidRDefault="004933F5">
            <w:pPr>
              <w:spacing w:before="40" w:after="40" w:line="240" w:lineRule="auto"/>
              <w:jc w:val="center"/>
              <w:rPr>
                <w:sz w:val="19"/>
                <w:szCs w:val="19"/>
              </w:rPr>
            </w:pPr>
            <w:r>
              <w:rPr>
                <w:sz w:val="19"/>
                <w:szCs w:val="19"/>
              </w:rPr>
              <w:t>0.707</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7ECA13C0" w14:textId="77777777" w:rsidR="0059634B" w:rsidRDefault="004933F5">
            <w:pPr>
              <w:spacing w:before="40" w:after="40" w:line="240" w:lineRule="auto"/>
              <w:jc w:val="center"/>
              <w:rPr>
                <w:sz w:val="19"/>
                <w:szCs w:val="19"/>
              </w:rPr>
            </w:pPr>
            <w:r>
              <w:rPr>
                <w:sz w:val="19"/>
                <w:szCs w:val="19"/>
              </w:rPr>
              <w:t>0.008</w:t>
            </w:r>
          </w:p>
        </w:tc>
      </w:tr>
      <w:tr w:rsidR="0059634B" w14:paraId="5BBAA1D0"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42E7D5"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9C49F0F" w14:textId="77777777" w:rsidR="0059634B" w:rsidRDefault="004933F5">
            <w:pPr>
              <w:spacing w:before="40" w:after="40" w:line="240" w:lineRule="auto"/>
              <w:jc w:val="left"/>
              <w:rPr>
                <w:sz w:val="19"/>
                <w:szCs w:val="19"/>
              </w:rPr>
            </w:pPr>
            <w:r>
              <w:rPr>
                <w:sz w:val="19"/>
                <w:szCs w:val="19"/>
              </w:rPr>
              <w:t>K-Means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716E3A1" w14:textId="77777777" w:rsidR="0059634B" w:rsidRDefault="004933F5">
            <w:pPr>
              <w:spacing w:before="40" w:after="40" w:line="240" w:lineRule="auto"/>
              <w:jc w:val="center"/>
              <w:rPr>
                <w:sz w:val="19"/>
                <w:szCs w:val="19"/>
              </w:rPr>
            </w:pPr>
            <w:r>
              <w:rPr>
                <w:sz w:val="19"/>
                <w:szCs w:val="19"/>
              </w:rPr>
              <w:t>0.773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42787E1" w14:textId="77777777" w:rsidR="0059634B" w:rsidRDefault="004933F5">
            <w:pPr>
              <w:spacing w:before="40" w:after="40" w:line="240" w:lineRule="auto"/>
              <w:jc w:val="center"/>
              <w:rPr>
                <w:sz w:val="19"/>
                <w:szCs w:val="19"/>
              </w:rPr>
            </w:pPr>
            <w:r>
              <w:rPr>
                <w:sz w:val="19"/>
                <w:szCs w:val="19"/>
              </w:rPr>
              <w:t>0.558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B94AE43" w14:textId="77777777" w:rsidR="0059634B" w:rsidRDefault="004933F5">
            <w:pPr>
              <w:spacing w:before="40" w:after="40" w:line="240" w:lineRule="auto"/>
              <w:jc w:val="center"/>
              <w:rPr>
                <w:sz w:val="19"/>
                <w:szCs w:val="19"/>
              </w:rPr>
            </w:pPr>
            <w:r>
              <w:rPr>
                <w:sz w:val="19"/>
                <w:szCs w:val="19"/>
              </w:rPr>
              <w:t>0.757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1EE0CFF" w14:textId="77777777" w:rsidR="0059634B" w:rsidRDefault="004933F5">
            <w:pPr>
              <w:spacing w:before="40" w:after="40" w:line="240" w:lineRule="auto"/>
              <w:jc w:val="center"/>
              <w:rPr>
                <w:sz w:val="19"/>
                <w:szCs w:val="19"/>
              </w:rPr>
            </w:pPr>
            <w:r>
              <w:rPr>
                <w:sz w:val="19"/>
                <w:szCs w:val="19"/>
              </w:rPr>
              <w:t>0.172</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4753F25"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4104443D" w14:textId="77777777" w:rsidR="0059634B" w:rsidRDefault="004933F5">
            <w:pPr>
              <w:spacing w:before="40" w:after="40" w:line="240" w:lineRule="auto"/>
              <w:jc w:val="center"/>
              <w:rPr>
                <w:sz w:val="19"/>
                <w:szCs w:val="19"/>
              </w:rPr>
            </w:pPr>
            <w:r>
              <w:rPr>
                <w:sz w:val="19"/>
                <w:szCs w:val="19"/>
              </w:rPr>
              <w:t>−0.001</w:t>
            </w:r>
          </w:p>
        </w:tc>
      </w:tr>
      <w:tr w:rsidR="0059634B" w14:paraId="3682B7FD"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DE979C"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736AF67D" w14:textId="77777777" w:rsidR="0059634B" w:rsidRDefault="004933F5">
            <w:pPr>
              <w:spacing w:before="40" w:after="40" w:line="240" w:lineRule="auto"/>
              <w:jc w:val="left"/>
              <w:rPr>
                <w:sz w:val="19"/>
                <w:szCs w:val="19"/>
              </w:rPr>
            </w:pPr>
            <w:r>
              <w:rPr>
                <w:sz w:val="19"/>
                <w:szCs w:val="19"/>
              </w:rPr>
              <w:t>Ward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97F09CD" w14:textId="77777777" w:rsidR="0059634B" w:rsidRDefault="004933F5">
            <w:pPr>
              <w:spacing w:before="40" w:after="40" w:line="240" w:lineRule="auto"/>
              <w:jc w:val="center"/>
              <w:rPr>
                <w:sz w:val="19"/>
                <w:szCs w:val="19"/>
              </w:rPr>
            </w:pPr>
            <w:r>
              <w:rPr>
                <w:sz w:val="19"/>
                <w:szCs w:val="19"/>
              </w:rPr>
              <w:t>0.905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9A7E8FF" w14:textId="77777777" w:rsidR="0059634B" w:rsidRDefault="004933F5">
            <w:pPr>
              <w:spacing w:before="40" w:after="40" w:line="240" w:lineRule="auto"/>
              <w:jc w:val="center"/>
              <w:rPr>
                <w:sz w:val="19"/>
                <w:szCs w:val="19"/>
              </w:rPr>
            </w:pPr>
            <w:r>
              <w:rPr>
                <w:sz w:val="19"/>
                <w:szCs w:val="19"/>
              </w:rPr>
              <w:t>0.332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9A24B37"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22C48E1"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7F4E004"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7842D217" w14:textId="77777777" w:rsidR="0059634B" w:rsidRDefault="004933F5">
            <w:pPr>
              <w:spacing w:before="40" w:after="40" w:line="240" w:lineRule="auto"/>
              <w:jc w:val="center"/>
              <w:rPr>
                <w:sz w:val="19"/>
                <w:szCs w:val="19"/>
              </w:rPr>
            </w:pPr>
            <w:r>
              <w:rPr>
                <w:sz w:val="19"/>
                <w:szCs w:val="19"/>
              </w:rPr>
              <w:t>−0.002</w:t>
            </w:r>
          </w:p>
        </w:tc>
      </w:tr>
      <w:tr w:rsidR="0059634B" w14:paraId="70F4B15F"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D933A9"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A9FB090" w14:textId="77777777" w:rsidR="0059634B" w:rsidRDefault="004933F5">
            <w:pPr>
              <w:spacing w:before="40" w:after="40" w:line="240" w:lineRule="auto"/>
              <w:jc w:val="left"/>
              <w:rPr>
                <w:sz w:val="19"/>
                <w:szCs w:val="19"/>
              </w:rPr>
            </w:pPr>
            <w:r>
              <w:rPr>
                <w:sz w:val="19"/>
                <w:szCs w:val="19"/>
              </w:rPr>
              <w:t>GMM</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B4559CE" w14:textId="77777777" w:rsidR="0059634B" w:rsidRDefault="004933F5">
            <w:pPr>
              <w:spacing w:before="40" w:after="40" w:line="240" w:lineRule="auto"/>
              <w:jc w:val="center"/>
              <w:rPr>
                <w:sz w:val="19"/>
                <w:szCs w:val="19"/>
              </w:rPr>
            </w:pPr>
            <w:r>
              <w:rPr>
                <w:sz w:val="19"/>
                <w:szCs w:val="19"/>
              </w:rPr>
              <w:t>0.790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E931757" w14:textId="77777777" w:rsidR="0059634B" w:rsidRDefault="004933F5">
            <w:pPr>
              <w:spacing w:before="40" w:after="40" w:line="240" w:lineRule="auto"/>
              <w:jc w:val="center"/>
              <w:rPr>
                <w:sz w:val="19"/>
                <w:szCs w:val="19"/>
              </w:rPr>
            </w:pPr>
            <w:r>
              <w:rPr>
                <w:sz w:val="19"/>
                <w:szCs w:val="19"/>
              </w:rPr>
              <w:t>0.409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BF346D7" w14:textId="77777777" w:rsidR="0059634B" w:rsidRDefault="004933F5">
            <w:pPr>
              <w:spacing w:before="40" w:after="40" w:line="240" w:lineRule="auto"/>
              <w:jc w:val="center"/>
              <w:rPr>
                <w:sz w:val="19"/>
                <w:szCs w:val="19"/>
              </w:rPr>
            </w:pPr>
            <w:r>
              <w:rPr>
                <w:sz w:val="19"/>
                <w:szCs w:val="19"/>
              </w:rPr>
              <w:t>0.757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EF15EAD" w14:textId="77777777" w:rsidR="0059634B" w:rsidRDefault="004933F5">
            <w:pPr>
              <w:spacing w:before="40" w:after="40" w:line="240" w:lineRule="auto"/>
              <w:jc w:val="center"/>
              <w:rPr>
                <w:sz w:val="19"/>
                <w:szCs w:val="19"/>
              </w:rPr>
            </w:pPr>
            <w:r>
              <w:rPr>
                <w:sz w:val="19"/>
                <w:szCs w:val="19"/>
              </w:rPr>
              <w:t>0.173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CC9F201"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1A56046E" w14:textId="77777777" w:rsidR="0059634B" w:rsidRDefault="004933F5">
            <w:pPr>
              <w:spacing w:before="40" w:after="40" w:line="240" w:lineRule="auto"/>
              <w:jc w:val="center"/>
              <w:rPr>
                <w:sz w:val="19"/>
                <w:szCs w:val="19"/>
              </w:rPr>
            </w:pPr>
            <w:r>
              <w:rPr>
                <w:sz w:val="19"/>
                <w:szCs w:val="19"/>
              </w:rPr>
              <w:t>0.002</w:t>
            </w:r>
          </w:p>
        </w:tc>
      </w:tr>
      <w:tr w:rsidR="0059634B" w14:paraId="2933F2F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45794D"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24B7F79" w14:textId="77777777" w:rsidR="0059634B" w:rsidRDefault="004933F5">
            <w:pPr>
              <w:spacing w:before="40" w:after="40" w:line="240" w:lineRule="auto"/>
              <w:jc w:val="left"/>
              <w:rPr>
                <w:sz w:val="19"/>
                <w:szCs w:val="19"/>
              </w:rPr>
            </w:pPr>
            <w:r>
              <w:rPr>
                <w:sz w:val="19"/>
                <w:szCs w:val="19"/>
              </w:rPr>
              <w:t>DBSCAN (5 to 6 clusters, 2.0% noise)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5663295" w14:textId="77777777" w:rsidR="0059634B" w:rsidRDefault="004933F5">
            <w:pPr>
              <w:spacing w:before="40" w:after="40" w:line="240" w:lineRule="auto"/>
              <w:jc w:val="center"/>
              <w:rPr>
                <w:sz w:val="19"/>
                <w:szCs w:val="19"/>
              </w:rPr>
            </w:pPr>
            <w:r>
              <w:rPr>
                <w:sz w:val="19"/>
                <w:szCs w:val="19"/>
              </w:rPr>
              <w:t>0.524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CAF27A4" w14:textId="77777777" w:rsidR="0059634B" w:rsidRDefault="004933F5">
            <w:pPr>
              <w:spacing w:before="40" w:after="40" w:line="240" w:lineRule="auto"/>
              <w:jc w:val="center"/>
              <w:rPr>
                <w:sz w:val="19"/>
                <w:szCs w:val="19"/>
              </w:rPr>
            </w:pPr>
            <w:r>
              <w:rPr>
                <w:sz w:val="19"/>
                <w:szCs w:val="19"/>
              </w:rPr>
              <w:t>0.499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6908A2F" w14:textId="77777777" w:rsidR="0059634B" w:rsidRDefault="004933F5">
            <w:pPr>
              <w:spacing w:before="40" w:after="40" w:line="240" w:lineRule="auto"/>
              <w:jc w:val="center"/>
              <w:rPr>
                <w:sz w:val="19"/>
                <w:szCs w:val="19"/>
              </w:rPr>
            </w:pPr>
            <w:r>
              <w:rPr>
                <w:sz w:val="19"/>
                <w:szCs w:val="19"/>
              </w:rPr>
              <w:t>0.865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211EB1E" w14:textId="77777777" w:rsidR="0059634B" w:rsidRDefault="004933F5">
            <w:pPr>
              <w:spacing w:before="40" w:after="40" w:line="240" w:lineRule="auto"/>
              <w:jc w:val="center"/>
              <w:rPr>
                <w:sz w:val="19"/>
                <w:szCs w:val="19"/>
              </w:rPr>
            </w:pPr>
            <w:r>
              <w:rPr>
                <w:sz w:val="19"/>
                <w:szCs w:val="19"/>
              </w:rPr>
              <w:t>0.476</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475A0A9" w14:textId="77777777" w:rsidR="0059634B" w:rsidRDefault="004933F5">
            <w:pPr>
              <w:spacing w:before="40" w:after="40" w:line="240" w:lineRule="auto"/>
              <w:jc w:val="center"/>
              <w:rPr>
                <w:sz w:val="19"/>
                <w:szCs w:val="19"/>
              </w:rPr>
            </w:pPr>
            <w:r>
              <w:rPr>
                <w:sz w:val="19"/>
                <w:szCs w:val="19"/>
              </w:rPr>
              <w:t>0.991</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3FA1472A" w14:textId="77777777" w:rsidR="0059634B" w:rsidRDefault="004933F5">
            <w:pPr>
              <w:spacing w:before="40" w:after="40" w:line="240" w:lineRule="auto"/>
              <w:jc w:val="center"/>
              <w:rPr>
                <w:sz w:val="19"/>
                <w:szCs w:val="19"/>
              </w:rPr>
            </w:pPr>
            <w:r>
              <w:rPr>
                <w:sz w:val="19"/>
                <w:szCs w:val="19"/>
              </w:rPr>
              <w:t>0.929</w:t>
            </w:r>
          </w:p>
        </w:tc>
      </w:tr>
      <w:tr w:rsidR="0059634B" w14:paraId="58C32CFD"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FBFBD7"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5F93D5A" w14:textId="77777777" w:rsidR="0059634B" w:rsidRDefault="004933F5">
            <w:pPr>
              <w:spacing w:before="40" w:after="40" w:line="240" w:lineRule="auto"/>
              <w:jc w:val="left"/>
              <w:rPr>
                <w:sz w:val="19"/>
                <w:szCs w:val="19"/>
              </w:rPr>
            </w:pPr>
            <w:r>
              <w:rPr>
                <w:sz w:val="19"/>
                <w:szCs w:val="19"/>
              </w:rPr>
              <w:t>Spectral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5B35BCB" w14:textId="77777777" w:rsidR="0059634B" w:rsidRDefault="004933F5">
            <w:pPr>
              <w:spacing w:before="40" w:after="40" w:line="240" w:lineRule="auto"/>
              <w:jc w:val="center"/>
              <w:rPr>
                <w:sz w:val="19"/>
                <w:szCs w:val="19"/>
              </w:rPr>
            </w:pPr>
            <w:r>
              <w:rPr>
                <w:sz w:val="19"/>
                <w:szCs w:val="19"/>
              </w:rPr>
              <w:t>0.072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CD55A22" w14:textId="77777777" w:rsidR="0059634B" w:rsidRDefault="004933F5">
            <w:pPr>
              <w:spacing w:before="40" w:after="40" w:line="240" w:lineRule="auto"/>
              <w:jc w:val="center"/>
              <w:rPr>
                <w:sz w:val="19"/>
                <w:szCs w:val="19"/>
              </w:rPr>
            </w:pPr>
            <w:r>
              <w:rPr>
                <w:sz w:val="19"/>
                <w:szCs w:val="19"/>
              </w:rPr>
              <w:t>0.882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FEF8697"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30B508E"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41E419B" w14:textId="77777777" w:rsidR="0059634B" w:rsidRDefault="004933F5">
            <w:pPr>
              <w:spacing w:before="40" w:after="40" w:line="240" w:lineRule="auto"/>
              <w:jc w:val="center"/>
              <w:rPr>
                <w:sz w:val="19"/>
                <w:szCs w:val="19"/>
              </w:rPr>
            </w:pPr>
            <w:r>
              <w:rPr>
                <w:sz w:val="19"/>
                <w:szCs w:val="19"/>
              </w:rPr>
              <w:t>0.706</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47C7D856" w14:textId="77777777" w:rsidR="0059634B" w:rsidRDefault="004933F5">
            <w:pPr>
              <w:spacing w:before="40" w:after="40" w:line="240" w:lineRule="auto"/>
              <w:jc w:val="center"/>
              <w:rPr>
                <w:sz w:val="19"/>
                <w:szCs w:val="19"/>
              </w:rPr>
            </w:pPr>
            <w:r>
              <w:rPr>
                <w:sz w:val="19"/>
                <w:szCs w:val="19"/>
              </w:rPr>
              <w:t>0.001</w:t>
            </w:r>
          </w:p>
        </w:tc>
      </w:tr>
      <w:tr w:rsidR="0059634B" w14:paraId="1ACD9C29"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A1C644"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23400F2C" w14:textId="77777777" w:rsidR="0059634B" w:rsidRDefault="004933F5">
            <w:pPr>
              <w:spacing w:before="40" w:after="40" w:line="240" w:lineRule="auto"/>
              <w:jc w:val="left"/>
              <w:rPr>
                <w:sz w:val="19"/>
                <w:szCs w:val="19"/>
              </w:rPr>
            </w:pPr>
            <w:r>
              <w:rPr>
                <w:sz w:val="19"/>
                <w:szCs w:val="19"/>
              </w:rPr>
              <w:t>K-Means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B92D71C" w14:textId="77777777" w:rsidR="0059634B" w:rsidRDefault="004933F5">
            <w:pPr>
              <w:spacing w:before="40" w:after="40" w:line="240" w:lineRule="auto"/>
              <w:jc w:val="center"/>
              <w:rPr>
                <w:sz w:val="19"/>
                <w:szCs w:val="19"/>
              </w:rPr>
            </w:pPr>
            <w:r>
              <w:rPr>
                <w:sz w:val="19"/>
                <w:szCs w:val="19"/>
              </w:rPr>
              <w:t>0.315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B533BFD" w14:textId="77777777" w:rsidR="0059634B" w:rsidRDefault="004933F5">
            <w:pPr>
              <w:spacing w:before="40" w:after="40" w:line="240" w:lineRule="auto"/>
              <w:jc w:val="center"/>
              <w:rPr>
                <w:sz w:val="19"/>
                <w:szCs w:val="19"/>
              </w:rPr>
            </w:pPr>
            <w:r>
              <w:rPr>
                <w:sz w:val="19"/>
                <w:szCs w:val="19"/>
              </w:rPr>
              <w:t>1.269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3314BA0"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52F168F"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A815933"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1F47A690" w14:textId="77777777" w:rsidR="0059634B" w:rsidRDefault="004933F5">
            <w:pPr>
              <w:spacing w:before="40" w:after="40" w:line="240" w:lineRule="auto"/>
              <w:jc w:val="center"/>
              <w:rPr>
                <w:sz w:val="19"/>
                <w:szCs w:val="19"/>
              </w:rPr>
            </w:pPr>
            <w:r>
              <w:rPr>
                <w:sz w:val="19"/>
                <w:szCs w:val="19"/>
              </w:rPr>
              <w:t>0.000</w:t>
            </w:r>
          </w:p>
        </w:tc>
      </w:tr>
      <w:tr w:rsidR="0059634B" w14:paraId="50ECB73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EC8D0F"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79EC732E" w14:textId="77777777" w:rsidR="0059634B" w:rsidRDefault="004933F5">
            <w:pPr>
              <w:spacing w:before="40" w:after="40" w:line="240" w:lineRule="auto"/>
              <w:jc w:val="left"/>
              <w:rPr>
                <w:sz w:val="19"/>
                <w:szCs w:val="19"/>
              </w:rPr>
            </w:pPr>
            <w:r>
              <w:rPr>
                <w:sz w:val="19"/>
                <w:szCs w:val="19"/>
              </w:rPr>
              <w:t>Ward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F0B99C7" w14:textId="77777777" w:rsidR="0059634B" w:rsidRDefault="004933F5">
            <w:pPr>
              <w:spacing w:before="40" w:after="40" w:line="240" w:lineRule="auto"/>
              <w:jc w:val="center"/>
              <w:rPr>
                <w:sz w:val="19"/>
                <w:szCs w:val="19"/>
              </w:rPr>
            </w:pPr>
            <w:r>
              <w:rPr>
                <w:sz w:val="19"/>
                <w:szCs w:val="19"/>
              </w:rPr>
              <w:t>0.728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B17610C" w14:textId="77777777" w:rsidR="0059634B" w:rsidRDefault="004933F5">
            <w:pPr>
              <w:spacing w:before="40" w:after="40" w:line="240" w:lineRule="auto"/>
              <w:jc w:val="center"/>
              <w:rPr>
                <w:sz w:val="19"/>
                <w:szCs w:val="19"/>
              </w:rPr>
            </w:pPr>
            <w:r>
              <w:rPr>
                <w:sz w:val="19"/>
                <w:szCs w:val="19"/>
              </w:rPr>
              <w:t>0.687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AF31001"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9B9DFEF"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AD0D168"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57FE46BD" w14:textId="77777777" w:rsidR="0059634B" w:rsidRDefault="004933F5">
            <w:pPr>
              <w:spacing w:before="40" w:after="40" w:line="240" w:lineRule="auto"/>
              <w:jc w:val="center"/>
              <w:rPr>
                <w:sz w:val="19"/>
                <w:szCs w:val="19"/>
              </w:rPr>
            </w:pPr>
            <w:r>
              <w:rPr>
                <w:sz w:val="19"/>
                <w:szCs w:val="19"/>
              </w:rPr>
              <w:t>−0.001</w:t>
            </w:r>
          </w:p>
        </w:tc>
      </w:tr>
      <w:tr w:rsidR="0059634B" w14:paraId="56B8AF4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3CE0A4"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E82C77F" w14:textId="77777777" w:rsidR="0059634B" w:rsidRDefault="004933F5">
            <w:pPr>
              <w:spacing w:before="40" w:after="40" w:line="240" w:lineRule="auto"/>
              <w:jc w:val="left"/>
              <w:rPr>
                <w:sz w:val="19"/>
                <w:szCs w:val="19"/>
              </w:rPr>
            </w:pPr>
            <w:r>
              <w:rPr>
                <w:sz w:val="19"/>
                <w:szCs w:val="19"/>
              </w:rPr>
              <w:t>GMM</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A2C3DC3" w14:textId="77777777" w:rsidR="0059634B" w:rsidRDefault="004933F5">
            <w:pPr>
              <w:spacing w:before="40" w:after="40" w:line="240" w:lineRule="auto"/>
              <w:jc w:val="center"/>
              <w:rPr>
                <w:sz w:val="19"/>
                <w:szCs w:val="19"/>
              </w:rPr>
            </w:pPr>
            <w:r>
              <w:rPr>
                <w:sz w:val="19"/>
                <w:szCs w:val="19"/>
              </w:rPr>
              <w:t>0.414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E4A2786" w14:textId="77777777" w:rsidR="0059634B" w:rsidRDefault="004933F5">
            <w:pPr>
              <w:spacing w:before="40" w:after="40" w:line="240" w:lineRule="auto"/>
              <w:jc w:val="center"/>
              <w:rPr>
                <w:sz w:val="19"/>
                <w:szCs w:val="19"/>
              </w:rPr>
            </w:pPr>
            <w:r>
              <w:rPr>
                <w:sz w:val="19"/>
                <w:szCs w:val="19"/>
              </w:rPr>
              <w:t>1.938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DDB16AC"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90199E7" w14:textId="77777777" w:rsidR="0059634B" w:rsidRDefault="004933F5">
            <w:pPr>
              <w:spacing w:before="40" w:after="40" w:line="240" w:lineRule="auto"/>
              <w:jc w:val="center"/>
              <w:rPr>
                <w:sz w:val="19"/>
                <w:szCs w:val="19"/>
              </w:rPr>
            </w:pPr>
            <w:r>
              <w:rPr>
                <w:sz w:val="19"/>
                <w:szCs w:val="19"/>
              </w:rPr>
              <w:t>−0.016</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D7A0F75"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1EAFBB7F" w14:textId="77777777" w:rsidR="0059634B" w:rsidRDefault="004933F5">
            <w:pPr>
              <w:spacing w:before="40" w:after="40" w:line="240" w:lineRule="auto"/>
              <w:jc w:val="center"/>
              <w:rPr>
                <w:sz w:val="19"/>
                <w:szCs w:val="19"/>
              </w:rPr>
            </w:pPr>
            <w:r>
              <w:rPr>
                <w:sz w:val="19"/>
                <w:szCs w:val="19"/>
              </w:rPr>
              <w:t>−0.009</w:t>
            </w:r>
          </w:p>
        </w:tc>
      </w:tr>
      <w:tr w:rsidR="0059634B" w14:paraId="1A5160D0"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852B1"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3F9105D" w14:textId="77777777" w:rsidR="0059634B" w:rsidRDefault="004933F5">
            <w:pPr>
              <w:spacing w:before="40" w:after="40" w:line="240" w:lineRule="auto"/>
              <w:jc w:val="left"/>
              <w:rPr>
                <w:sz w:val="19"/>
                <w:szCs w:val="19"/>
              </w:rPr>
            </w:pPr>
            <w:r>
              <w:rPr>
                <w:sz w:val="19"/>
                <w:szCs w:val="19"/>
              </w:rPr>
              <w:t>DBSCAN (5 to 7 clusters, 1.4% noise)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4F5A53E" w14:textId="77777777" w:rsidR="0059634B" w:rsidRDefault="004933F5">
            <w:pPr>
              <w:spacing w:before="40" w:after="40" w:line="240" w:lineRule="auto"/>
              <w:jc w:val="center"/>
              <w:rPr>
                <w:sz w:val="19"/>
                <w:szCs w:val="19"/>
              </w:rPr>
            </w:pPr>
            <w:r>
              <w:rPr>
                <w:sz w:val="19"/>
                <w:szCs w:val="19"/>
              </w:rPr>
              <w:t>0.615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ED0ECC1" w14:textId="77777777" w:rsidR="0059634B" w:rsidRDefault="004933F5">
            <w:pPr>
              <w:spacing w:before="40" w:after="40" w:line="240" w:lineRule="auto"/>
              <w:jc w:val="center"/>
              <w:rPr>
                <w:sz w:val="19"/>
                <w:szCs w:val="19"/>
              </w:rPr>
            </w:pPr>
            <w:r>
              <w:rPr>
                <w:sz w:val="19"/>
                <w:szCs w:val="19"/>
              </w:rPr>
              <w:t>0.333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017688E"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D12CB2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5088085"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023730A2" w14:textId="77777777" w:rsidR="0059634B" w:rsidRDefault="004933F5">
            <w:pPr>
              <w:spacing w:before="40" w:after="40" w:line="240" w:lineRule="auto"/>
              <w:jc w:val="center"/>
              <w:rPr>
                <w:sz w:val="19"/>
                <w:szCs w:val="19"/>
              </w:rPr>
            </w:pPr>
            <w:r>
              <w:rPr>
                <w:sz w:val="19"/>
                <w:szCs w:val="19"/>
              </w:rPr>
              <w:t>0.001</w:t>
            </w:r>
          </w:p>
        </w:tc>
      </w:tr>
      <w:tr w:rsidR="0059634B" w14:paraId="1D5F0EB6"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FBDA9D"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EFE9BB7" w14:textId="77777777" w:rsidR="0059634B" w:rsidRDefault="004933F5">
            <w:pPr>
              <w:spacing w:before="40" w:after="40" w:line="240" w:lineRule="auto"/>
              <w:jc w:val="left"/>
              <w:rPr>
                <w:sz w:val="19"/>
                <w:szCs w:val="19"/>
              </w:rPr>
            </w:pPr>
            <w:r>
              <w:rPr>
                <w:sz w:val="19"/>
                <w:szCs w:val="19"/>
              </w:rPr>
              <w:t>Spectral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8A89DC9" w14:textId="77777777" w:rsidR="0059634B" w:rsidRDefault="004933F5">
            <w:pPr>
              <w:spacing w:before="40" w:after="40" w:line="240" w:lineRule="auto"/>
              <w:jc w:val="center"/>
              <w:rPr>
                <w:sz w:val="19"/>
                <w:szCs w:val="19"/>
              </w:rPr>
            </w:pPr>
            <w:r>
              <w:rPr>
                <w:sz w:val="19"/>
                <w:szCs w:val="19"/>
              </w:rPr>
              <w:t>0.165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7BA0DD9" w14:textId="77777777" w:rsidR="0059634B" w:rsidRDefault="004933F5">
            <w:pPr>
              <w:spacing w:before="40" w:after="40" w:line="240" w:lineRule="auto"/>
              <w:jc w:val="center"/>
              <w:rPr>
                <w:sz w:val="19"/>
                <w:szCs w:val="19"/>
              </w:rPr>
            </w:pPr>
            <w:r>
              <w:rPr>
                <w:sz w:val="19"/>
                <w:szCs w:val="19"/>
              </w:rPr>
              <w:t>0.927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7B211E7"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5659D1D"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6494557"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53F5F258" w14:textId="77777777" w:rsidR="0059634B" w:rsidRDefault="004933F5">
            <w:pPr>
              <w:spacing w:before="40" w:after="40" w:line="240" w:lineRule="auto"/>
              <w:jc w:val="center"/>
              <w:rPr>
                <w:sz w:val="19"/>
                <w:szCs w:val="19"/>
              </w:rPr>
            </w:pPr>
            <w:r>
              <w:rPr>
                <w:sz w:val="19"/>
                <w:szCs w:val="19"/>
              </w:rPr>
              <w:t>0.000</w:t>
            </w:r>
          </w:p>
        </w:tc>
      </w:tr>
    </w:tbl>
    <w:p w14:paraId="62C40F71" w14:textId="77777777" w:rsidR="0059634B" w:rsidRDefault="004933F5">
      <w:r>
        <w:t xml:space="preserve"> </w:t>
      </w:r>
    </w:p>
    <w:p w14:paraId="16914C27" w14:textId="77777777" w:rsidR="0059634B" w:rsidRDefault="004933F5">
      <w:pPr>
        <w:keepNext/>
        <w:spacing w:before="60" w:after="220" w:line="240" w:lineRule="auto"/>
        <w:ind w:left="720"/>
        <w:rPr>
          <w:b/>
          <w:bCs/>
          <w:sz w:val="18"/>
          <w:szCs w:val="18"/>
        </w:rPr>
      </w:pPr>
      <w:r>
        <w:rPr>
          <w:b/>
          <w:bCs/>
          <w:sz w:val="18"/>
          <w:szCs w:val="18"/>
        </w:rPr>
        <w:t>Legend:</w:t>
      </w:r>
    </w:p>
    <w:p w14:paraId="5F232F6F" w14:textId="77777777" w:rsidR="0059634B" w:rsidRDefault="004933F5">
      <w:pPr>
        <w:numPr>
          <w:ilvl w:val="0"/>
          <w:numId w:val="15"/>
        </w:numPr>
        <w:spacing w:before="60" w:line="240" w:lineRule="auto"/>
        <w:rPr>
          <w:sz w:val="18"/>
          <w:szCs w:val="18"/>
        </w:rPr>
      </w:pPr>
      <w:r>
        <w:rPr>
          <w:sz w:val="18"/>
          <w:szCs w:val="18"/>
        </w:rPr>
        <w:t>Feature set: REDUCED = 4 features (PDR, RSSI_mean, RSSI_var, RSSI_Hop_Diff); FULL = 8 features; Without PDR = the 3 REDUCED features other than PDR (Table 6.24).</w:t>
      </w:r>
    </w:p>
    <w:p w14:paraId="63DFA929" w14:textId="77777777" w:rsidR="0059634B" w:rsidRDefault="004933F5">
      <w:pPr>
        <w:numPr>
          <w:ilvl w:val="0"/>
          <w:numId w:val="15"/>
        </w:numPr>
        <w:spacing w:line="240" w:lineRule="auto"/>
        <w:rPr>
          <w:sz w:val="18"/>
          <w:szCs w:val="18"/>
        </w:rPr>
      </w:pPr>
      <w:r>
        <w:rPr>
          <w:sz w:val="18"/>
          <w:szCs w:val="18"/>
        </w:rPr>
        <w:t>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14:paraId="1669830E" w14:textId="77777777" w:rsidR="0059634B" w:rsidRDefault="004933F5">
      <w:pPr>
        <w:numPr>
          <w:ilvl w:val="0"/>
          <w:numId w:val="15"/>
        </w:numPr>
        <w:spacing w:line="240" w:lineRule="auto"/>
        <w:rPr>
          <w:sz w:val="18"/>
          <w:szCs w:val="18"/>
        </w:rPr>
      </w:pPr>
      <w:r>
        <w:rPr>
          <w:sz w:val="18"/>
          <w:szCs w:val="18"/>
        </w:rPr>
        <w:t>k = 2 for K-Means, Ward, GMM and Spectral. DBSCAN chooses its own number of clusters: for it, the range of the number of clusters over the three seeds and the share of windows left as noise are given in brackets for all non-attacker nodes. On victims alone DBSCAN found 2 to 4 (FULL), 5 to 6 (REDUCED) and 3 to 5 clusters (Without PDR).</w:t>
      </w:r>
    </w:p>
    <w:p w14:paraId="68D57EE9" w14:textId="77777777" w:rsidR="0059634B" w:rsidRDefault="004933F5">
      <w:pPr>
        <w:numPr>
          <w:ilvl w:val="0"/>
          <w:numId w:val="15"/>
        </w:numPr>
        <w:spacing w:line="240" w:lineRule="auto"/>
        <w:rPr>
          <w:sz w:val="18"/>
          <w:szCs w:val="18"/>
        </w:rPr>
      </w:pPr>
      <w:r>
        <w:rPr>
          <w:sz w:val="18"/>
          <w:szCs w:val="18"/>
        </w:rPr>
        <w:t>Seeds 42, 7 and 123 = the three random starting values; each draws a new sample of 6,000 windows and restarts the algorithm.</w:t>
      </w:r>
    </w:p>
    <w:p w14:paraId="61728DC7" w14:textId="77777777" w:rsidR="0059634B" w:rsidRDefault="004933F5">
      <w:pPr>
        <w:numPr>
          <w:ilvl w:val="0"/>
          <w:numId w:val="15"/>
        </w:numPr>
        <w:spacing w:line="240" w:lineRule="auto"/>
        <w:rPr>
          <w:sz w:val="18"/>
          <w:szCs w:val="18"/>
        </w:rPr>
      </w:pPr>
      <w:r>
        <w:rPr>
          <w:sz w:val="18"/>
          <w:szCs w:val="18"/>
        </w:rPr>
        <w:lastRenderedPageBreak/>
        <w:t>Silhouette = how well each window fits its own cluster compared with the nearest other cluster (higher is better); Davies–Bouldin = the average similarity of each cluster to its most similar cluster (lower is better).</w:t>
      </w:r>
    </w:p>
    <w:p w14:paraId="02B60308" w14:textId="77777777" w:rsidR="0059634B" w:rsidRDefault="004933F5">
      <w:pPr>
        <w:numPr>
          <w:ilvl w:val="0"/>
          <w:numId w:val="15"/>
        </w:numPr>
        <w:spacing w:line="240" w:lineRule="auto"/>
        <w:rPr>
          <w:sz w:val="18"/>
          <w:szCs w:val="18"/>
        </w:rPr>
      </w:pPr>
      <w:r>
        <w:rPr>
          <w:sz w:val="18"/>
          <w:szCs w:val="18"/>
        </w:rPr>
        <w:t>Purity = the share of windows that carry the majority label of their cluster; ARI (adjusted Rand index) = agreement between the clusters and the labels: 1 = exact match, 0 = no better than chance, negative = worse than chance.</w:t>
      </w:r>
    </w:p>
    <w:p w14:paraId="1B9F076D" w14:textId="77777777" w:rsidR="0059634B" w:rsidRDefault="004933F5">
      <w:pPr>
        <w:numPr>
          <w:ilvl w:val="0"/>
          <w:numId w:val="15"/>
        </w:numPr>
        <w:spacing w:after="220" w:line="240" w:lineRule="auto"/>
        <w:rPr>
          <w:sz w:val="18"/>
          <w:szCs w:val="18"/>
        </w:rPr>
      </w:pPr>
      <w:r>
        <w:rPr>
          <w:sz w:val="18"/>
          <w:szCs w:val="18"/>
        </w:rPr>
        <w:t>The two populations are clustered separately: all non-attacker nodes and victims only (Section 6.4.1). Silhouette and Davies–Bouldin are given for all non-attacker nodes.</w:t>
      </w:r>
    </w:p>
    <w:p w14:paraId="3EEC98F2" w14:textId="77777777" w:rsidR="0059634B" w:rsidRDefault="004933F5">
      <w:pPr>
        <w:spacing w:before="180" w:after="180"/>
      </w:pPr>
      <w:r>
        <w:t>With the delivery ratio among the features, clustering separates the windows in which the attack is felt. K-Means with k = 2 on the REDUCED set reaches an ARI of 0.514 on all non-attacker nodes and 0.996 on victims alone. GMM, Ward and DBSCAN agree on all non-attacker nodes (0.514, 0.503 and 0.485) and are less exact on victims alone (0.659, 0.891 and 0.940). Without the delivery ratio, no algorithm finds the attack: for every algorithm and every k from 2 to 8, on both populations, the ARI lies between −0.0</w:t>
      </w:r>
      <w:r>
        <w:t>16 and 0.002, and the projection shows no structure (Section 6.4.5). The blackhole does not show in the signal-strength features. The ARI against k is given in Figure 6.18, the silhouette score in Figure 6.19 and the Davies–Bouldin index in Figure 6.20.</w:t>
      </w:r>
    </w:p>
    <w:p w14:paraId="15B45D2D" w14:textId="77777777" w:rsidR="0059634B" w:rsidRDefault="004933F5">
      <w:pPr>
        <w:keepNext/>
        <w:spacing w:before="120"/>
        <w:jc w:val="center"/>
      </w:pPr>
      <w:r>
        <w:rPr>
          <w:noProof/>
        </w:rPr>
        <w:drawing>
          <wp:inline distT="114300" distB="114300" distL="114300" distR="114300" wp14:anchorId="5CBFF29B" wp14:editId="4ACB0351">
            <wp:extent cx="5274310" cy="4603496"/>
            <wp:effectExtent l="0" t="0" r="0" b="0"/>
            <wp:docPr id="951327760" name="fig_bh_fig7.png" descr="Six panels of ARI against k for K-Means, Ward, GMM and spectral clustering, with the DBSCAN value as a dotted line. With PDR the ARI reaches about 0.5 on all non-attacker nodes and up to 1 on victims. Without PDR it stays at 0."/>
            <wp:cNvGraphicFramePr/>
            <a:graphic xmlns:a="http://schemas.openxmlformats.org/drawingml/2006/main">
              <a:graphicData uri="http://schemas.openxmlformats.org/drawingml/2006/picture">
                <pic:pic xmlns:pic="http://schemas.openxmlformats.org/drawingml/2006/picture">
                  <pic:nvPicPr>
                    <pic:cNvPr id="0" name="fig_bh_fig7.png" descr="Six panels of ARI against k for K-Means, Ward, GMM and spectral clustering, with the DBSCAN value as a dotted line. With PDR the ARI reaches about 0.5 on all non-attacker nodes and up to 1 on victims. Without PDR it stays at 0."/>
                    <pic:cNvPicPr preferRelativeResize="0"/>
                  </pic:nvPicPr>
                  <pic:blipFill>
                    <a:blip r:embed="rId106"/>
                    <a:srcRect/>
                    <a:stretch>
                      <a:fillRect/>
                    </a:stretch>
                  </pic:blipFill>
                  <pic:spPr>
                    <a:xfrm>
                      <a:off x="0" y="0"/>
                      <a:ext cx="5274310" cy="4603496"/>
                    </a:xfrm>
                    <a:prstGeom prst="rect">
                      <a:avLst/>
                    </a:prstGeom>
                    <a:ln/>
                  </pic:spPr>
                </pic:pic>
              </a:graphicData>
            </a:graphic>
          </wp:inline>
        </w:drawing>
      </w:r>
    </w:p>
    <w:p w14:paraId="436731FB"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1" w:name="_Toc9001338"/>
      <w:bookmarkEnd w:id="1331"/>
      <w:r>
        <w:rPr>
          <w:b/>
          <w:bCs/>
          <w:i w:val="0"/>
          <w:iCs w:val="0"/>
          <w:color w:val="000000"/>
          <w:sz w:val="18"/>
          <w:szCs w:val="18"/>
        </w:rPr>
        <w:t>Figure 6.18 Adjusted Rand Index against the Number of Clusters, by Feature Set and Population (Mean and Spread over Three Seeds)</w:t>
      </w:r>
    </w:p>
    <w:p w14:paraId="68F55195" w14:textId="77777777" w:rsidR="0059634B" w:rsidRDefault="004933F5">
      <w:pPr>
        <w:spacing w:before="180" w:after="180"/>
      </w:pPr>
      <w:r>
        <w:lastRenderedPageBreak/>
        <w:t xml:space="preserve">In Figure 6.18,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w:t>
      </w:r>
      <w:r>
        <w:t>standard deviation over the three seeds. The dotted line is DBSCAN, which chooses its own number of clusters. In the bottom row, all values lie between −0.016 and 0.002 and are drawn on the same scale as the rows above.</w:t>
      </w:r>
    </w:p>
    <w:p w14:paraId="2647B472" w14:textId="77777777" w:rsidR="0059634B" w:rsidRDefault="004933F5">
      <w:pPr>
        <w:keepNext/>
        <w:spacing w:before="120"/>
        <w:jc w:val="center"/>
      </w:pPr>
      <w:r>
        <w:rPr>
          <w:noProof/>
        </w:rPr>
        <w:drawing>
          <wp:inline distT="114300" distB="114300" distL="114300" distR="114300" wp14:anchorId="694B208D" wp14:editId="022CB12B">
            <wp:extent cx="5274310" cy="4609052"/>
            <wp:effectExtent l="0" t="0" r="0" b="0"/>
            <wp:docPr id="951327761" name="fig_bh_fig8a.png" descr="Six panels of the silhouette score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a.png" descr="Six panels of the silhouette score against k for four algorithms, with the DBSCAN value as a dotted line."/>
                    <pic:cNvPicPr preferRelativeResize="0"/>
                  </pic:nvPicPr>
                  <pic:blipFill>
                    <a:blip r:embed="rId107"/>
                    <a:srcRect/>
                    <a:stretch>
                      <a:fillRect/>
                    </a:stretch>
                  </pic:blipFill>
                  <pic:spPr>
                    <a:xfrm>
                      <a:off x="0" y="0"/>
                      <a:ext cx="5274310" cy="4609052"/>
                    </a:xfrm>
                    <a:prstGeom prst="rect">
                      <a:avLst/>
                    </a:prstGeom>
                    <a:ln/>
                  </pic:spPr>
                </pic:pic>
              </a:graphicData>
            </a:graphic>
          </wp:inline>
        </w:drawing>
      </w:r>
    </w:p>
    <w:p w14:paraId="27E241CC"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2" w:name="_Toc9001339"/>
      <w:bookmarkEnd w:id="1332"/>
      <w:r>
        <w:rPr>
          <w:b/>
          <w:bCs/>
          <w:i w:val="0"/>
          <w:iCs w:val="0"/>
          <w:color w:val="000000"/>
          <w:sz w:val="18"/>
          <w:szCs w:val="18"/>
        </w:rPr>
        <w:t>Figure 6.19 Silhouette Score against the Number of Clusters, by Feature Set and Population</w:t>
      </w:r>
    </w:p>
    <w:p w14:paraId="2E02F46B" w14:textId="77777777" w:rsidR="0059634B" w:rsidRDefault="004933F5">
      <w:pPr>
        <w:spacing w:before="180" w:after="180"/>
      </w:pPr>
      <w:r>
        <w:t>Figure 6.19 has the same layout as Figure 6.18. The vertical axis is the silhouette score (−1 to 1, no unit), and a higher value means that the windows lie closer to their own cluster than to the nearest other cluster. The silhouette score describes the shape of the clusters and not their agreement with the label.</w:t>
      </w:r>
    </w:p>
    <w:p w14:paraId="42678762" w14:textId="77777777" w:rsidR="0059634B" w:rsidRDefault="004933F5">
      <w:pPr>
        <w:keepNext/>
        <w:spacing w:before="120"/>
        <w:jc w:val="center"/>
      </w:pPr>
      <w:r>
        <w:rPr>
          <w:noProof/>
        </w:rPr>
        <w:lastRenderedPageBreak/>
        <w:drawing>
          <wp:inline distT="114300" distB="114300" distL="114300" distR="114300" wp14:anchorId="07958056" wp14:editId="0D692230">
            <wp:extent cx="5274310" cy="4609052"/>
            <wp:effectExtent l="0" t="0" r="0" b="0"/>
            <wp:docPr id="951327762" name="fig_bh_fig8b.png" descr="Six panels of the Davies–Bouldin index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b.png" descr="Six panels of the Davies–Bouldin index against k for four algorithms, with the DBSCAN value as a dotted line."/>
                    <pic:cNvPicPr preferRelativeResize="0"/>
                  </pic:nvPicPr>
                  <pic:blipFill>
                    <a:blip r:embed="rId108"/>
                    <a:srcRect/>
                    <a:stretch>
                      <a:fillRect/>
                    </a:stretch>
                  </pic:blipFill>
                  <pic:spPr>
                    <a:xfrm>
                      <a:off x="0" y="0"/>
                      <a:ext cx="5274310" cy="4609052"/>
                    </a:xfrm>
                    <a:prstGeom prst="rect">
                      <a:avLst/>
                    </a:prstGeom>
                    <a:ln/>
                  </pic:spPr>
                </pic:pic>
              </a:graphicData>
            </a:graphic>
          </wp:inline>
        </w:drawing>
      </w:r>
    </w:p>
    <w:p w14:paraId="18C1A4A1"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3" w:name="_Toc9001340"/>
      <w:bookmarkEnd w:id="1333"/>
      <w:r>
        <w:rPr>
          <w:b/>
          <w:bCs/>
          <w:i w:val="0"/>
          <w:iCs w:val="0"/>
          <w:color w:val="000000"/>
          <w:sz w:val="18"/>
          <w:szCs w:val="18"/>
        </w:rPr>
        <w:t>Figure 6.20 Davies–Bouldin Index against the Number of Clusters, by Feature Set and Population</w:t>
      </w:r>
    </w:p>
    <w:p w14:paraId="57D568C9" w14:textId="77777777" w:rsidR="0059634B" w:rsidRDefault="004933F5">
      <w:pPr>
        <w:spacing w:before="180" w:after="180"/>
      </w:pPr>
      <w:r>
        <w:t>Figure 6.20 has the same layout as Figure 6.18. The vertical axis is the Davies–Bouldin index (0 and above, no unit), and a lower value means that the clusters are more compact and further apart.</w:t>
      </w:r>
    </w:p>
    <w:p w14:paraId="3121DEFB" w14:textId="77777777" w:rsidR="0059634B" w:rsidRDefault="004933F5">
      <w:pPr>
        <w:pStyle w:val="Heading3"/>
        <w:spacing w:before="240"/>
      </w:pPr>
      <w:bookmarkStart w:id="1334" w:name="_Toc9001159"/>
      <w:bookmarkEnd w:id="1334"/>
      <w:r>
        <w:t>6.4.3.</w:t>
      </w:r>
      <w:r>
        <w:tab/>
        <w:t>What Limits the Agreement</w:t>
      </w:r>
    </w:p>
    <w:p w14:paraId="7B74159A" w14:textId="77777777" w:rsidR="0059634B" w:rsidRDefault="004933F5">
      <w:pPr>
        <w:spacing w:before="180" w:after="180"/>
      </w:pPr>
      <w:r>
        <w:t>The ceiling on all non-attacker nodes is an ARI of 0.515, not 1. A bystander carries the attack label in the attack window but behaves like a normal node, and 43.2% of the attack-labelled non-attacker-node windows (16,499 of 38,232) come from bystanders. No method that reads only the features of a window can group them with the attack. A perfect separation of the windows in which the attack is felt scores 0.515 on all non-attacker nodes, and K-Means on the REDUCED set scores 0.514 (sd 0.014 over the seeds).</w:t>
      </w:r>
      <w:r>
        <w:t xml:space="preserve"> On victims alone the same method scores 0.996. The victims-only figure is therefore reported next to the all-nodes figure.</w:t>
      </w:r>
    </w:p>
    <w:p w14:paraId="2F6DADA8" w14:textId="77777777" w:rsidR="0059634B" w:rsidRDefault="004933F5">
      <w:pPr>
        <w:spacing w:before="180" w:after="180"/>
      </w:pPr>
      <w:r>
        <w:lastRenderedPageBreak/>
        <w:t xml:space="preserve">The silhouette score alone picks the wrong k on the FULL set. K-Means and Ward score highest at k = 2 (0.77 and 0.90), but the split does not follow the attack. For K-Means the ARI at k = 2 is 0.515, 0.000 and 0.000 on the three seeds (mean 0.172, sd 0.298). On seed 42 the two clusters are the attack windows of the victims and the rest. On seed 7 the smaller cluster holds 44 of the 6,000 windows, with a mean RSSI_var of 8.8 against 0.22 in the rest and a low </w:t>
      </w:r>
      <w:r>
        <w:t>RSSI_stability, and on seed 123 it holds a single window, in which the board changed its parent (ParentSwitchRate and HopChangeCount are non-zero in that window and zero in almost all others). Ward at k = 2 gives an ARI of −0.001, 0.001 and 0.000. The attack is recovered when k reaches 4: K-Means gives 0.505 (sd 0.014) and Ward 0.490. The choice of k therefore has to use the elbow, the silhouette peaks and interpretability together, as Chapter 4 sets out, and not the silhouette alone.</w:t>
      </w:r>
    </w:p>
    <w:p w14:paraId="1DABD17D" w14:textId="77777777" w:rsidR="0059634B" w:rsidRDefault="004933F5">
      <w:pPr>
        <w:spacing w:before="180" w:after="180"/>
      </w:pPr>
      <w:r>
        <w:t>GMM is stable on the REDUCED set at k = 2 on all non-attacker nodes (ARI 0.520, 0.524 and 0.498 on the three seeds), but on victims alone its mean ARI is 0.659 with a standard deviation of 0.58 over the seeds, and on the FULL set it behaves like K-Means (0.520, −0.001 and 0.000). Spectral clustering finds nothing at k = 2 on any feature set (the largest absolute ARI is 0.008). For k = 3 to 6 on the FULL and REDUCED sets its mean ARI on all non-attacker nodes lies between 0.148 and 0.167, with a standard dev</w:t>
      </w:r>
      <w:r>
        <w:t>iation of 0.27 to 0.30 over the seeds, which means that it finds the attack on one seed and not on the others; on victims alone it reaches 0.871 at k = 8 on the FULL set. It is therefore reported and not relied on. DBSCAN, which is given no k, agrees with K-Means: on the REDUCED set it finds 5 to 9 clusters (purity 0.866, ARI 0.485) and leaves 1.3% of the windows as noise.</w:t>
      </w:r>
    </w:p>
    <w:p w14:paraId="63905883" w14:textId="77777777" w:rsidR="0059634B" w:rsidRDefault="004933F5">
      <w:pPr>
        <w:spacing w:before="180" w:after="180"/>
      </w:pPr>
      <w:r>
        <w:t>Figure 6.21 shows what each K-Means cluster contains at k = 3. With the delivery ratio among the features, one cluster (1,008 windows in the FULL set and 1,000 in the REDUCED set) is almost entirely attack windows of the victims (99.4% and 99.4% of its windows are in the attack phase). A second cluster holds the rest. On the FULL set the third cluster has 12 windows and an extreme RSSI variance (a mean of 27.2), and on the REDUCED set it has 303 windows with a mean RSSI_Hop_Diff of 20.0 dB, so a small clust</w:t>
      </w:r>
      <w:r>
        <w:t>er of extreme windows appears in both. Without the delivery ratio, every cluster of 100 windows or more is a mixture of the four kinds of window, and the attack-phase share lies between 28% and 31% in them, against 29% in the sample. Table 6.26 gives the profile of the two K-Means clusters at k = 2 on the REDUCED set.</w:t>
      </w:r>
    </w:p>
    <w:p w14:paraId="33A08AF5" w14:textId="77777777" w:rsidR="0059634B" w:rsidRDefault="004933F5">
      <w:pPr>
        <w:keepNext/>
        <w:spacing w:before="120"/>
        <w:jc w:val="center"/>
      </w:pPr>
      <w:r>
        <w:rPr>
          <w:noProof/>
        </w:rPr>
        <w:lastRenderedPageBreak/>
        <w:drawing>
          <wp:inline distT="114300" distB="114300" distL="114300" distR="114300" wp14:anchorId="155145BA" wp14:editId="69ECA0EF">
            <wp:extent cx="5274310" cy="1909901"/>
            <wp:effectExtent l="0" t="0" r="0" b="0"/>
            <wp:docPr id="951327763" name="fig_bh_fig12.png" descr="Three stacked-bar panels, one for each feature set, showing the share of victim attack-phase, bystander attack-phase, victim normal and bystander normal windows in each K-Means cluster."/>
            <wp:cNvGraphicFramePr/>
            <a:graphic xmlns:a="http://schemas.openxmlformats.org/drawingml/2006/main">
              <a:graphicData uri="http://schemas.openxmlformats.org/drawingml/2006/picture">
                <pic:pic xmlns:pic="http://schemas.openxmlformats.org/drawingml/2006/picture">
                  <pic:nvPicPr>
                    <pic:cNvPr id="0" name="fig_bh_fig12.png" descr="Three stacked-bar panels, one for each feature set, showing the share of victim attack-phase, bystander attack-phase, victim normal and bystander normal windows in each K-Means cluster."/>
                    <pic:cNvPicPr preferRelativeResize="0"/>
                  </pic:nvPicPr>
                  <pic:blipFill>
                    <a:blip r:embed="rId109"/>
                    <a:srcRect/>
                    <a:stretch>
                      <a:fillRect/>
                    </a:stretch>
                  </pic:blipFill>
                  <pic:spPr>
                    <a:xfrm>
                      <a:off x="0" y="0"/>
                      <a:ext cx="5274310" cy="1909901"/>
                    </a:xfrm>
                    <a:prstGeom prst="rect">
                      <a:avLst/>
                    </a:prstGeom>
                    <a:ln/>
                  </pic:spPr>
                </pic:pic>
              </a:graphicData>
            </a:graphic>
          </wp:inline>
        </w:drawing>
      </w:r>
    </w:p>
    <w:p w14:paraId="30FFAC07"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5" w:name="_Toc9001341"/>
      <w:bookmarkEnd w:id="1335"/>
      <w:r>
        <w:rPr>
          <w:b/>
          <w:bCs/>
          <w:i w:val="0"/>
          <w:iCs w:val="0"/>
          <w:color w:val="000000"/>
          <w:sz w:val="18"/>
          <w:szCs w:val="18"/>
        </w:rPr>
        <w:t>Figure 6.21 Composition of Each K-Means Cluster at k = 3, by Feature Set (All Non-attacker Nodes, Seed 42)</w:t>
      </w:r>
    </w:p>
    <w:p w14:paraId="5B7745E8" w14:textId="77777777" w:rsidR="0059634B" w:rsidRDefault="004933F5">
      <w:pPr>
        <w:spacing w:before="180" w:after="180"/>
      </w:pPr>
      <w:r>
        <w:t>In Figure 6.21, each bar is one cluster, with the number of windows in it (n) under its name, and its height is split into the share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 With PDR (left and centre), one cluster is entirely red; without PDR (right), no cluste</w:t>
      </w:r>
      <w:r>
        <w:t>r is.</w:t>
      </w:r>
    </w:p>
    <w:p w14:paraId="09C1CC6C" w14:textId="77777777" w:rsidR="0059634B" w:rsidRDefault="004933F5">
      <w:pPr>
        <w:keepNext/>
        <w:spacing w:before="180" w:after="180"/>
        <w:rPr>
          <w:b/>
          <w:bCs/>
        </w:rPr>
      </w:pPr>
      <w:bookmarkStart w:id="1336" w:name="_Toc9001248"/>
      <w:bookmarkEnd w:id="1336"/>
      <w:r>
        <w:rPr>
          <w:b/>
          <w:bCs/>
        </w:rPr>
        <w:t>Table 6.26 K-Means Clusters at k = 2 on the REDUCED Set (All Non-attacker Nodes, Seed 42)</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323"/>
        <w:gridCol w:w="2492"/>
        <w:gridCol w:w="2491"/>
      </w:tblGrid>
      <w:tr w:rsidR="0059634B" w14:paraId="7FF2B148" w14:textId="77777777">
        <w:trPr>
          <w:cantSplit/>
          <w:trHeight w:val="525"/>
          <w:tblHeader/>
        </w:trPr>
        <w:tc>
          <w:tcPr>
            <w:tcW w:w="332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ACBF75D" w14:textId="77777777" w:rsidR="0059634B" w:rsidRDefault="004933F5">
            <w:pPr>
              <w:keepNext/>
              <w:spacing w:before="40" w:after="40" w:line="240" w:lineRule="auto"/>
              <w:jc w:val="left"/>
              <w:rPr>
                <w:b/>
                <w:bCs/>
                <w:sz w:val="19"/>
                <w:szCs w:val="19"/>
              </w:rPr>
            </w:pPr>
            <w:r>
              <w:rPr>
                <w:b/>
                <w:bCs/>
                <w:sz w:val="19"/>
                <w:szCs w:val="19"/>
              </w:rPr>
              <w:t>Measure (unit)</w:t>
            </w:r>
          </w:p>
        </w:tc>
        <w:tc>
          <w:tcPr>
            <w:tcW w:w="24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DDAA77" w14:textId="77777777" w:rsidR="0059634B" w:rsidRDefault="004933F5">
            <w:pPr>
              <w:keepNext/>
              <w:spacing w:before="40" w:after="40" w:line="240" w:lineRule="auto"/>
              <w:jc w:val="center"/>
              <w:rPr>
                <w:b/>
                <w:bCs/>
                <w:sz w:val="19"/>
                <w:szCs w:val="19"/>
              </w:rPr>
            </w:pPr>
            <w:r>
              <w:rPr>
                <w:b/>
                <w:bCs/>
                <w:sz w:val="19"/>
                <w:szCs w:val="19"/>
              </w:rPr>
              <w:t>Cluster A (no delivery loss)</w:t>
            </w:r>
          </w:p>
        </w:tc>
        <w:tc>
          <w:tcPr>
            <w:tcW w:w="249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E15E7D" w14:textId="77777777" w:rsidR="0059634B" w:rsidRDefault="004933F5">
            <w:pPr>
              <w:keepNext/>
              <w:spacing w:before="40" w:after="40" w:line="240" w:lineRule="auto"/>
              <w:jc w:val="center"/>
              <w:rPr>
                <w:b/>
                <w:bCs/>
                <w:sz w:val="19"/>
                <w:szCs w:val="19"/>
              </w:rPr>
            </w:pPr>
            <w:r>
              <w:rPr>
                <w:b/>
                <w:bCs/>
                <w:sz w:val="19"/>
                <w:szCs w:val="19"/>
              </w:rPr>
              <w:t>Cluster B (delivery lost)</w:t>
            </w:r>
          </w:p>
        </w:tc>
      </w:tr>
      <w:tr w:rsidR="0059634B" w14:paraId="438C73C3"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880920" w14:textId="77777777" w:rsidR="0059634B" w:rsidRDefault="004933F5">
            <w:pPr>
              <w:spacing w:before="40" w:after="40" w:line="240" w:lineRule="auto"/>
              <w:jc w:val="left"/>
              <w:rPr>
                <w:b/>
                <w:bCs/>
                <w:sz w:val="19"/>
                <w:szCs w:val="19"/>
              </w:rPr>
            </w:pPr>
            <w:r>
              <w:rPr>
                <w:b/>
                <w:bCs/>
                <w:sz w:val="19"/>
                <w:szCs w:val="19"/>
              </w:rPr>
              <w:t>Windows (count)</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29D2CEBE" w14:textId="77777777" w:rsidR="0059634B" w:rsidRDefault="004933F5">
            <w:pPr>
              <w:spacing w:before="40" w:after="40" w:line="240" w:lineRule="auto"/>
              <w:jc w:val="center"/>
              <w:rPr>
                <w:sz w:val="19"/>
                <w:szCs w:val="19"/>
              </w:rPr>
            </w:pPr>
            <w:r>
              <w:rPr>
                <w:sz w:val="19"/>
                <w:szCs w:val="19"/>
              </w:rPr>
              <w:t>4,990</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175218C1" w14:textId="77777777" w:rsidR="0059634B" w:rsidRDefault="004933F5">
            <w:pPr>
              <w:spacing w:before="40" w:after="40" w:line="240" w:lineRule="auto"/>
              <w:jc w:val="center"/>
              <w:rPr>
                <w:sz w:val="19"/>
                <w:szCs w:val="19"/>
              </w:rPr>
            </w:pPr>
            <w:r>
              <w:rPr>
                <w:sz w:val="19"/>
                <w:szCs w:val="19"/>
              </w:rPr>
              <w:t>1,010</w:t>
            </w:r>
          </w:p>
        </w:tc>
      </w:tr>
      <w:tr w:rsidR="0059634B" w14:paraId="5FC4C496"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41DCE6" w14:textId="77777777" w:rsidR="0059634B" w:rsidRDefault="004933F5">
            <w:pPr>
              <w:spacing w:before="40" w:after="40" w:line="240" w:lineRule="auto"/>
              <w:jc w:val="left"/>
              <w:rPr>
                <w:b/>
                <w:bCs/>
                <w:sz w:val="19"/>
                <w:szCs w:val="19"/>
              </w:rPr>
            </w:pPr>
            <w:r>
              <w:rPr>
                <w:b/>
                <w:bCs/>
                <w:sz w:val="19"/>
                <w:szCs w:val="19"/>
              </w:rPr>
              <w:t>Attack-phase windows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3FC45452" w14:textId="77777777" w:rsidR="0059634B" w:rsidRDefault="004933F5">
            <w:pPr>
              <w:spacing w:before="40" w:after="40" w:line="240" w:lineRule="auto"/>
              <w:jc w:val="center"/>
              <w:rPr>
                <w:sz w:val="19"/>
                <w:szCs w:val="19"/>
              </w:rPr>
            </w:pPr>
            <w:r>
              <w:rPr>
                <w:sz w:val="19"/>
                <w:szCs w:val="19"/>
              </w:rPr>
              <w:t>15.2</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69E3B5DD" w14:textId="77777777" w:rsidR="0059634B" w:rsidRDefault="004933F5">
            <w:pPr>
              <w:spacing w:before="40" w:after="40" w:line="240" w:lineRule="auto"/>
              <w:jc w:val="center"/>
              <w:rPr>
                <w:sz w:val="19"/>
                <w:szCs w:val="19"/>
              </w:rPr>
            </w:pPr>
            <w:r>
              <w:rPr>
                <w:sz w:val="19"/>
                <w:szCs w:val="19"/>
              </w:rPr>
              <w:t>99.4</w:t>
            </w:r>
          </w:p>
        </w:tc>
      </w:tr>
      <w:tr w:rsidR="0059634B" w14:paraId="208C095B"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B69E83" w14:textId="77777777" w:rsidR="0059634B" w:rsidRDefault="004933F5">
            <w:pPr>
              <w:spacing w:before="40" w:after="40" w:line="240" w:lineRule="auto"/>
              <w:jc w:val="left"/>
              <w:rPr>
                <w:b/>
                <w:bCs/>
                <w:sz w:val="19"/>
                <w:szCs w:val="19"/>
              </w:rPr>
            </w:pPr>
            <w:r>
              <w:rPr>
                <w:b/>
                <w:bCs/>
                <w:sz w:val="19"/>
                <w:szCs w:val="19"/>
              </w:rPr>
              <w:t>Baseline windows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6AEBD045" w14:textId="77777777" w:rsidR="0059634B" w:rsidRDefault="004933F5">
            <w:pPr>
              <w:spacing w:before="40" w:after="40" w:line="240" w:lineRule="auto"/>
              <w:jc w:val="center"/>
              <w:rPr>
                <w:sz w:val="19"/>
                <w:szCs w:val="19"/>
              </w:rPr>
            </w:pPr>
            <w:r>
              <w:rPr>
                <w:sz w:val="19"/>
                <w:szCs w:val="19"/>
              </w:rPr>
              <w:t>59.5</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73A1C83F" w14:textId="77777777" w:rsidR="0059634B" w:rsidRDefault="004933F5">
            <w:pPr>
              <w:spacing w:before="40" w:after="40" w:line="240" w:lineRule="auto"/>
              <w:jc w:val="center"/>
              <w:rPr>
                <w:sz w:val="19"/>
                <w:szCs w:val="19"/>
              </w:rPr>
            </w:pPr>
            <w:r>
              <w:rPr>
                <w:sz w:val="19"/>
                <w:szCs w:val="19"/>
              </w:rPr>
              <w:t>0.6</w:t>
            </w:r>
          </w:p>
        </w:tc>
      </w:tr>
      <w:tr w:rsidR="0059634B" w14:paraId="7A88B030"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4FB443" w14:textId="77777777" w:rsidR="0059634B" w:rsidRDefault="004933F5">
            <w:pPr>
              <w:spacing w:before="40" w:after="40" w:line="240" w:lineRule="auto"/>
              <w:jc w:val="left"/>
              <w:rPr>
                <w:b/>
                <w:bCs/>
                <w:sz w:val="19"/>
                <w:szCs w:val="19"/>
              </w:rPr>
            </w:pPr>
            <w:r>
              <w:rPr>
                <w:b/>
                <w:bCs/>
                <w:sz w:val="19"/>
                <w:szCs w:val="19"/>
              </w:rPr>
              <w:t>Cooldown windows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7C33DC5" w14:textId="77777777" w:rsidR="0059634B" w:rsidRDefault="004933F5">
            <w:pPr>
              <w:spacing w:before="40" w:after="40" w:line="240" w:lineRule="auto"/>
              <w:jc w:val="center"/>
              <w:rPr>
                <w:sz w:val="19"/>
                <w:szCs w:val="19"/>
              </w:rPr>
            </w:pPr>
            <w:r>
              <w:rPr>
                <w:sz w:val="19"/>
                <w:szCs w:val="19"/>
              </w:rPr>
              <w:t>25.4</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6825505B" w14:textId="77777777" w:rsidR="0059634B" w:rsidRDefault="004933F5">
            <w:pPr>
              <w:spacing w:before="40" w:after="40" w:line="240" w:lineRule="auto"/>
              <w:jc w:val="center"/>
              <w:rPr>
                <w:sz w:val="19"/>
                <w:szCs w:val="19"/>
              </w:rPr>
            </w:pPr>
            <w:r>
              <w:rPr>
                <w:sz w:val="19"/>
                <w:szCs w:val="19"/>
              </w:rPr>
              <w:t>0.0</w:t>
            </w:r>
          </w:p>
        </w:tc>
      </w:tr>
      <w:tr w:rsidR="0059634B" w14:paraId="5A728928"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DC0850" w14:textId="77777777" w:rsidR="0059634B" w:rsidRDefault="004933F5">
            <w:pPr>
              <w:spacing w:before="40" w:after="40" w:line="240" w:lineRule="auto"/>
              <w:jc w:val="left"/>
              <w:rPr>
                <w:b/>
                <w:bCs/>
                <w:sz w:val="19"/>
                <w:szCs w:val="19"/>
              </w:rPr>
            </w:pPr>
            <w:r>
              <w:rPr>
                <w:b/>
                <w:bCs/>
                <w:sz w:val="19"/>
                <w:szCs w:val="19"/>
              </w:rPr>
              <w:t>Windows from victims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C37CE09" w14:textId="77777777" w:rsidR="0059634B" w:rsidRDefault="004933F5">
            <w:pPr>
              <w:spacing w:before="40" w:after="40" w:line="240" w:lineRule="auto"/>
              <w:jc w:val="center"/>
              <w:rPr>
                <w:sz w:val="19"/>
                <w:szCs w:val="19"/>
              </w:rPr>
            </w:pPr>
            <w:r>
              <w:rPr>
                <w:sz w:val="19"/>
                <w:szCs w:val="19"/>
              </w:rPr>
              <w:t>48.2</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63E81B77" w14:textId="77777777" w:rsidR="0059634B" w:rsidRDefault="004933F5">
            <w:pPr>
              <w:spacing w:before="40" w:after="40" w:line="240" w:lineRule="auto"/>
              <w:jc w:val="center"/>
              <w:rPr>
                <w:sz w:val="19"/>
                <w:szCs w:val="19"/>
              </w:rPr>
            </w:pPr>
            <w:r>
              <w:rPr>
                <w:sz w:val="19"/>
                <w:szCs w:val="19"/>
              </w:rPr>
              <w:t>99.7</w:t>
            </w:r>
          </w:p>
        </w:tc>
      </w:tr>
      <w:tr w:rsidR="0059634B" w14:paraId="58C5DBE0"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04B711" w14:textId="77777777" w:rsidR="0059634B" w:rsidRDefault="004933F5">
            <w:pPr>
              <w:spacing w:before="40" w:after="40" w:line="240" w:lineRule="auto"/>
              <w:jc w:val="left"/>
              <w:rPr>
                <w:b/>
                <w:bCs/>
                <w:sz w:val="19"/>
                <w:szCs w:val="19"/>
              </w:rPr>
            </w:pPr>
            <w:r>
              <w:rPr>
                <w:b/>
                <w:bCs/>
                <w:sz w:val="19"/>
                <w:szCs w:val="19"/>
              </w:rPr>
              <w:t>Mean PDR (ratio)</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AF00AD4" w14:textId="77777777" w:rsidR="0059634B" w:rsidRDefault="004933F5">
            <w:pPr>
              <w:spacing w:before="40" w:after="40" w:line="240" w:lineRule="auto"/>
              <w:jc w:val="center"/>
              <w:rPr>
                <w:sz w:val="19"/>
                <w:szCs w:val="19"/>
              </w:rPr>
            </w:pPr>
            <w:r>
              <w:rPr>
                <w:sz w:val="19"/>
                <w:szCs w:val="19"/>
              </w:rPr>
              <w:t>1.000</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35DC2009" w14:textId="77777777" w:rsidR="0059634B" w:rsidRDefault="004933F5">
            <w:pPr>
              <w:spacing w:before="40" w:after="40" w:line="240" w:lineRule="auto"/>
              <w:jc w:val="center"/>
              <w:rPr>
                <w:sz w:val="19"/>
                <w:szCs w:val="19"/>
              </w:rPr>
            </w:pPr>
            <w:r>
              <w:rPr>
                <w:sz w:val="19"/>
                <w:szCs w:val="19"/>
              </w:rPr>
              <w:t>0.000</w:t>
            </w:r>
          </w:p>
        </w:tc>
      </w:tr>
      <w:tr w:rsidR="0059634B" w14:paraId="4AC85ABB"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90FBB7" w14:textId="77777777" w:rsidR="0059634B" w:rsidRDefault="004933F5">
            <w:pPr>
              <w:spacing w:before="40" w:after="40" w:line="240" w:lineRule="auto"/>
              <w:jc w:val="left"/>
              <w:rPr>
                <w:b/>
                <w:bCs/>
                <w:sz w:val="19"/>
                <w:szCs w:val="19"/>
              </w:rPr>
            </w:pPr>
            <w:r>
              <w:rPr>
                <w:b/>
                <w:bCs/>
                <w:sz w:val="19"/>
                <w:szCs w:val="19"/>
              </w:rPr>
              <w:t>Mean RSSI_mean (dBm)</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A155F12" w14:textId="77777777" w:rsidR="0059634B" w:rsidRDefault="004933F5">
            <w:pPr>
              <w:spacing w:before="40" w:after="40" w:line="240" w:lineRule="auto"/>
              <w:jc w:val="center"/>
              <w:rPr>
                <w:sz w:val="19"/>
                <w:szCs w:val="19"/>
              </w:rPr>
            </w:pPr>
            <w:r>
              <w:rPr>
                <w:sz w:val="19"/>
                <w:szCs w:val="19"/>
              </w:rPr>
              <w:t>−73.6</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70ECE2DE" w14:textId="77777777" w:rsidR="0059634B" w:rsidRDefault="004933F5">
            <w:pPr>
              <w:spacing w:before="40" w:after="40" w:line="240" w:lineRule="auto"/>
              <w:jc w:val="center"/>
              <w:rPr>
                <w:sz w:val="19"/>
                <w:szCs w:val="19"/>
              </w:rPr>
            </w:pPr>
            <w:r>
              <w:rPr>
                <w:sz w:val="19"/>
                <w:szCs w:val="19"/>
              </w:rPr>
              <w:t>−74.9</w:t>
            </w:r>
          </w:p>
        </w:tc>
      </w:tr>
      <w:tr w:rsidR="0059634B" w14:paraId="17C54663"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4D89FC" w14:textId="77777777" w:rsidR="0059634B" w:rsidRDefault="004933F5">
            <w:pPr>
              <w:spacing w:before="40" w:after="40" w:line="240" w:lineRule="auto"/>
              <w:jc w:val="left"/>
              <w:rPr>
                <w:b/>
                <w:bCs/>
                <w:sz w:val="19"/>
                <w:szCs w:val="19"/>
              </w:rPr>
            </w:pPr>
            <w:r>
              <w:rPr>
                <w:b/>
                <w:bCs/>
                <w:sz w:val="19"/>
                <w:szCs w:val="19"/>
              </w:rPr>
              <w:t>Mean RSSI_var (dBm²)</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0B3380D" w14:textId="77777777" w:rsidR="0059634B" w:rsidRDefault="004933F5">
            <w:pPr>
              <w:spacing w:before="40" w:after="40" w:line="240" w:lineRule="auto"/>
              <w:jc w:val="center"/>
              <w:rPr>
                <w:sz w:val="19"/>
                <w:szCs w:val="19"/>
              </w:rPr>
            </w:pPr>
            <w:r>
              <w:rPr>
                <w:sz w:val="19"/>
                <w:szCs w:val="19"/>
              </w:rPr>
              <w:t>0.315</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067A2AB6" w14:textId="77777777" w:rsidR="0059634B" w:rsidRDefault="004933F5">
            <w:pPr>
              <w:spacing w:before="40" w:after="40" w:line="240" w:lineRule="auto"/>
              <w:jc w:val="center"/>
              <w:rPr>
                <w:sz w:val="19"/>
                <w:szCs w:val="19"/>
              </w:rPr>
            </w:pPr>
            <w:r>
              <w:rPr>
                <w:sz w:val="19"/>
                <w:szCs w:val="19"/>
              </w:rPr>
              <w:t>0.322</w:t>
            </w:r>
          </w:p>
        </w:tc>
      </w:tr>
      <w:tr w:rsidR="0059634B" w14:paraId="1CCD42EE"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9F546" w14:textId="77777777" w:rsidR="0059634B" w:rsidRDefault="004933F5">
            <w:pPr>
              <w:spacing w:before="40" w:after="40" w:line="240" w:lineRule="auto"/>
              <w:jc w:val="left"/>
              <w:rPr>
                <w:b/>
                <w:bCs/>
                <w:sz w:val="19"/>
                <w:szCs w:val="19"/>
              </w:rPr>
            </w:pPr>
            <w:r>
              <w:rPr>
                <w:b/>
                <w:bCs/>
                <w:sz w:val="19"/>
                <w:szCs w:val="19"/>
              </w:rPr>
              <w:t>Mean RSSI_Hop_Diff (dB)</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12B31F7A" w14:textId="77777777" w:rsidR="0059634B" w:rsidRDefault="004933F5">
            <w:pPr>
              <w:spacing w:before="40" w:after="40" w:line="240" w:lineRule="auto"/>
              <w:jc w:val="center"/>
              <w:rPr>
                <w:sz w:val="19"/>
                <w:szCs w:val="19"/>
              </w:rPr>
            </w:pPr>
            <w:r>
              <w:rPr>
                <w:sz w:val="19"/>
                <w:szCs w:val="19"/>
              </w:rPr>
              <w:t>3.65</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7CCB42C4" w14:textId="77777777" w:rsidR="0059634B" w:rsidRDefault="004933F5">
            <w:pPr>
              <w:spacing w:before="40" w:after="40" w:line="240" w:lineRule="auto"/>
              <w:jc w:val="center"/>
              <w:rPr>
                <w:sz w:val="19"/>
                <w:szCs w:val="19"/>
              </w:rPr>
            </w:pPr>
            <w:r>
              <w:rPr>
                <w:sz w:val="19"/>
                <w:szCs w:val="19"/>
              </w:rPr>
              <w:t>3.33</w:t>
            </w:r>
          </w:p>
        </w:tc>
      </w:tr>
    </w:tbl>
    <w:p w14:paraId="098D6354" w14:textId="77777777" w:rsidR="0059634B" w:rsidRDefault="004933F5">
      <w:r>
        <w:t xml:space="preserve"> </w:t>
      </w:r>
    </w:p>
    <w:p w14:paraId="10285034" w14:textId="77777777" w:rsidR="0059634B" w:rsidRDefault="004933F5">
      <w:pPr>
        <w:keepNext/>
        <w:spacing w:before="60" w:after="220" w:line="240" w:lineRule="auto"/>
        <w:ind w:left="720"/>
        <w:rPr>
          <w:b/>
          <w:bCs/>
          <w:sz w:val="18"/>
          <w:szCs w:val="18"/>
        </w:rPr>
      </w:pPr>
      <w:r>
        <w:rPr>
          <w:b/>
          <w:bCs/>
          <w:sz w:val="18"/>
          <w:szCs w:val="18"/>
        </w:rPr>
        <w:t>Legend:</w:t>
      </w:r>
    </w:p>
    <w:p w14:paraId="7599A7B0" w14:textId="77777777" w:rsidR="0059634B" w:rsidRDefault="004933F5">
      <w:pPr>
        <w:numPr>
          <w:ilvl w:val="0"/>
          <w:numId w:val="15"/>
        </w:numPr>
        <w:spacing w:before="60" w:line="240" w:lineRule="auto"/>
        <w:rPr>
          <w:sz w:val="18"/>
          <w:szCs w:val="18"/>
        </w:rPr>
      </w:pPr>
      <w:r>
        <w:rPr>
          <w:sz w:val="18"/>
          <w:szCs w:val="18"/>
        </w:rPr>
        <w:t>The percentages are shares of the windows in the cluster. The three phase rows (attack, baseline and cooldown) add up to 100% in each cluster.</w:t>
      </w:r>
    </w:p>
    <w:p w14:paraId="22C3121C" w14:textId="77777777" w:rsidR="0059634B" w:rsidRDefault="004933F5">
      <w:pPr>
        <w:numPr>
          <w:ilvl w:val="0"/>
          <w:numId w:val="15"/>
        </w:numPr>
        <w:spacing w:line="240" w:lineRule="auto"/>
        <w:rPr>
          <w:sz w:val="18"/>
          <w:szCs w:val="18"/>
        </w:rPr>
      </w:pPr>
      <w:r>
        <w:rPr>
          <w:sz w:val="18"/>
          <w:szCs w:val="18"/>
        </w:rPr>
        <w:t>Cluster A is the cluster with a mean PDR of 1 and Cluster B the cluster with a mean PDR of 0; the cluster numbers given by the algorithm carry no meaning.</w:t>
      </w:r>
    </w:p>
    <w:p w14:paraId="309A89B9" w14:textId="77777777" w:rsidR="0059634B" w:rsidRDefault="004933F5">
      <w:pPr>
        <w:numPr>
          <w:ilvl w:val="0"/>
          <w:numId w:val="15"/>
        </w:numPr>
        <w:spacing w:line="240" w:lineRule="auto"/>
        <w:rPr>
          <w:sz w:val="18"/>
          <w:szCs w:val="18"/>
        </w:rPr>
      </w:pPr>
      <w:r>
        <w:rPr>
          <w:sz w:val="18"/>
          <w:szCs w:val="18"/>
        </w:rPr>
        <w:t>Mean values are the mean of each feature over the windows of the cluster. Windows from victims = the share of the windows of the cluster that come from victim boards.</w:t>
      </w:r>
    </w:p>
    <w:p w14:paraId="33A257F9" w14:textId="77777777" w:rsidR="0059634B" w:rsidRDefault="004933F5">
      <w:pPr>
        <w:numPr>
          <w:ilvl w:val="0"/>
          <w:numId w:val="15"/>
        </w:numPr>
        <w:spacing w:line="240" w:lineRule="auto"/>
        <w:rPr>
          <w:sz w:val="18"/>
          <w:szCs w:val="18"/>
        </w:rPr>
      </w:pPr>
      <w:r>
        <w:rPr>
          <w:sz w:val="18"/>
          <w:szCs w:val="18"/>
        </w:rPr>
        <w:lastRenderedPageBreak/>
        <w:t>K-Means = groups windows around k centres; k = 2 is the number of clusters; REDUCED = the feature set of Table 6.24; seed 42 = the random starting value that fixes the sample of 6,000 windows and the start of the algorithm.</w:t>
      </w:r>
    </w:p>
    <w:p w14:paraId="7615B628" w14:textId="77777777" w:rsidR="0059634B" w:rsidRDefault="004933F5">
      <w:pPr>
        <w:numPr>
          <w:ilvl w:val="0"/>
          <w:numId w:val="15"/>
        </w:numPr>
        <w:spacing w:after="220" w:line="240" w:lineRule="auto"/>
        <w:rPr>
          <w:sz w:val="18"/>
          <w:szCs w:val="18"/>
        </w:rPr>
      </w:pPr>
      <w:r>
        <w:rPr>
          <w:sz w:val="18"/>
          <w:szCs w:val="18"/>
        </w:rPr>
        <w:t>PDR = packet delivery ratio (ratio, 0 to 1); RSSI = received signal strength indicator; dBm = decibel-milliwatts; dB = decibels.</w:t>
      </w:r>
    </w:p>
    <w:p w14:paraId="39FA2068" w14:textId="77777777" w:rsidR="0059634B" w:rsidRDefault="004933F5">
      <w:pPr>
        <w:spacing w:before="180" w:after="180"/>
      </w:pPr>
      <w:r>
        <w:t>Cluster B holds 17% of the windows of the sample and is 99.4% attack-phase windows with a mean PDR of 0.000, and Cluster A, with a mean PDR of 1.000, holds the baseline and cooldown windows and the attack windows of the bystanders (15.2% of its windows are attack-phase windows). The other three features differ little between the two clusters.</w:t>
      </w:r>
    </w:p>
    <w:p w14:paraId="4BBA03A2" w14:textId="77777777" w:rsidR="0059634B" w:rsidRDefault="004933F5">
      <w:pPr>
        <w:pStyle w:val="Heading3"/>
        <w:spacing w:before="240"/>
      </w:pPr>
      <w:bookmarkStart w:id="1337" w:name="_Toc9001160"/>
      <w:bookmarkEnd w:id="1337"/>
      <w:r>
        <w:t>6.4.4.</w:t>
      </w:r>
      <w:r>
        <w:tab/>
        <w:t>Robustness across Sites, Topologies and Labelling</w:t>
      </w:r>
    </w:p>
    <w:p w14:paraId="3A2A2D20" w14:textId="77777777" w:rsidR="0059634B" w:rsidRDefault="004933F5">
      <w:pPr>
        <w:spacing w:before="180" w:after="180"/>
      </w:pPr>
      <w:r>
        <w:t>The result holds in every subgroup (Table 6.27). K-Means with k = 2 on the REDUCED set stays within 0.03 of the best possible ARI inside each site and each topology, and without the delivery ratio it stays at 0 inside each of them (between −0.006 and 0.002). The best possible figure is the ARI of one particular partition, so a method can edge past it, as it does in the linear topology. In the star the ARI is 0.999, because the star has no bystanders. Dropping the cooldown windows from the normal label keeps</w:t>
      </w:r>
      <w:r>
        <w:t xml:space="preserve"> the same pattern: with the delivery ratio, K-Means purity is 0.836 against a majority rate of 0.628, and without it purity equals the majority rate (0.628).</w:t>
      </w:r>
    </w:p>
    <w:p w14:paraId="7F120534" w14:textId="77777777" w:rsidR="0059634B" w:rsidRDefault="004933F5">
      <w:pPr>
        <w:keepNext/>
        <w:spacing w:before="180" w:after="180"/>
        <w:rPr>
          <w:b/>
          <w:bCs/>
        </w:rPr>
      </w:pPr>
      <w:bookmarkStart w:id="1338" w:name="_Toc9001249"/>
      <w:bookmarkEnd w:id="1338"/>
      <w:r>
        <w:rPr>
          <w:b/>
          <w:bCs/>
        </w:rPr>
        <w:t>Table 6.27 K-Means (k = 2) ARI inside Each Site and Topology, All Non-attacker Nodes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327"/>
        <w:gridCol w:w="1827"/>
        <w:gridCol w:w="2076"/>
        <w:gridCol w:w="2076"/>
      </w:tblGrid>
      <w:tr w:rsidR="0059634B" w14:paraId="45FFDCA5" w14:textId="77777777">
        <w:trPr>
          <w:cantSplit/>
          <w:trHeight w:val="525"/>
          <w:tblHeader/>
        </w:trPr>
        <w:tc>
          <w:tcPr>
            <w:tcW w:w="232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15EA143" w14:textId="77777777" w:rsidR="0059634B" w:rsidRDefault="004933F5">
            <w:pPr>
              <w:keepNext/>
              <w:spacing w:before="40" w:after="40" w:line="240" w:lineRule="auto"/>
              <w:jc w:val="left"/>
              <w:rPr>
                <w:b/>
                <w:bCs/>
                <w:sz w:val="19"/>
                <w:szCs w:val="19"/>
              </w:rPr>
            </w:pPr>
            <w:r>
              <w:rPr>
                <w:b/>
                <w:bCs/>
                <w:sz w:val="19"/>
                <w:szCs w:val="19"/>
              </w:rPr>
              <w:t>Subgroup</w:t>
            </w:r>
          </w:p>
        </w:tc>
        <w:tc>
          <w:tcPr>
            <w:tcW w:w="182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5D6D77" w14:textId="77777777" w:rsidR="0059634B" w:rsidRDefault="004933F5">
            <w:pPr>
              <w:keepNext/>
              <w:spacing w:before="40" w:after="40" w:line="240" w:lineRule="auto"/>
              <w:jc w:val="center"/>
              <w:rPr>
                <w:b/>
                <w:bCs/>
                <w:sz w:val="19"/>
                <w:szCs w:val="19"/>
              </w:rPr>
            </w:pPr>
            <w:r>
              <w:rPr>
                <w:b/>
                <w:bCs/>
                <w:sz w:val="19"/>
                <w:szCs w:val="19"/>
              </w:rPr>
              <w:t>Best possible ARI (−1 to 1)</w:t>
            </w:r>
          </w:p>
        </w:tc>
        <w:tc>
          <w:tcPr>
            <w:tcW w:w="20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3D5E3F" w14:textId="77777777" w:rsidR="0059634B" w:rsidRDefault="004933F5">
            <w:pPr>
              <w:keepNext/>
              <w:spacing w:before="40" w:after="40" w:line="240" w:lineRule="auto"/>
              <w:jc w:val="center"/>
              <w:rPr>
                <w:b/>
                <w:bCs/>
                <w:sz w:val="19"/>
                <w:szCs w:val="19"/>
              </w:rPr>
            </w:pPr>
            <w:r>
              <w:rPr>
                <w:b/>
                <w:bCs/>
                <w:sz w:val="19"/>
                <w:szCs w:val="19"/>
              </w:rPr>
              <w:t>REDUCED: K-Means ARI (−1 to 1)</w:t>
            </w:r>
          </w:p>
        </w:tc>
        <w:tc>
          <w:tcPr>
            <w:tcW w:w="20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5585EF" w14:textId="77777777" w:rsidR="0059634B" w:rsidRDefault="004933F5">
            <w:pPr>
              <w:keepNext/>
              <w:spacing w:before="40" w:after="40" w:line="240" w:lineRule="auto"/>
              <w:jc w:val="center"/>
              <w:rPr>
                <w:b/>
                <w:bCs/>
                <w:sz w:val="19"/>
                <w:szCs w:val="19"/>
              </w:rPr>
            </w:pPr>
            <w:r>
              <w:rPr>
                <w:b/>
                <w:bCs/>
                <w:sz w:val="19"/>
                <w:szCs w:val="19"/>
              </w:rPr>
              <w:t>REDUCED without PDR: K-Means ARI (−1 to 1)</w:t>
            </w:r>
          </w:p>
        </w:tc>
      </w:tr>
      <w:tr w:rsidR="0059634B" w14:paraId="4A54961F"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C06FF9" w14:textId="77777777" w:rsidR="0059634B" w:rsidRDefault="004933F5">
            <w:pPr>
              <w:spacing w:before="40" w:after="40" w:line="240" w:lineRule="auto"/>
              <w:jc w:val="left"/>
              <w:rPr>
                <w:b/>
                <w:bCs/>
                <w:sz w:val="19"/>
                <w:szCs w:val="19"/>
              </w:rPr>
            </w:pPr>
            <w:r>
              <w:rPr>
                <w:b/>
                <w:bCs/>
                <w:sz w:val="19"/>
                <w:szCs w:val="19"/>
              </w:rPr>
              <w:t>Site G402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894689F" w14:textId="77777777" w:rsidR="0059634B" w:rsidRDefault="004933F5">
            <w:pPr>
              <w:spacing w:before="40" w:after="40" w:line="240" w:lineRule="auto"/>
              <w:jc w:val="center"/>
              <w:rPr>
                <w:sz w:val="19"/>
                <w:szCs w:val="19"/>
              </w:rPr>
            </w:pPr>
            <w:r>
              <w:rPr>
                <w:sz w:val="19"/>
                <w:szCs w:val="19"/>
              </w:rPr>
              <w:t>0.531</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07E41FA" w14:textId="77777777" w:rsidR="0059634B" w:rsidRDefault="004933F5">
            <w:pPr>
              <w:spacing w:before="40" w:after="40" w:line="240" w:lineRule="auto"/>
              <w:jc w:val="center"/>
              <w:rPr>
                <w:sz w:val="19"/>
                <w:szCs w:val="19"/>
              </w:rPr>
            </w:pPr>
            <w:r>
              <w:rPr>
                <w:sz w:val="19"/>
                <w:szCs w:val="19"/>
              </w:rPr>
              <w:t>0.516</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6B5DFB9" w14:textId="77777777" w:rsidR="0059634B" w:rsidRDefault="004933F5">
            <w:pPr>
              <w:spacing w:before="40" w:after="40" w:line="240" w:lineRule="auto"/>
              <w:jc w:val="center"/>
              <w:rPr>
                <w:sz w:val="19"/>
                <w:szCs w:val="19"/>
              </w:rPr>
            </w:pPr>
            <w:r>
              <w:rPr>
                <w:sz w:val="19"/>
                <w:szCs w:val="19"/>
              </w:rPr>
              <w:t>0.002</w:t>
            </w:r>
          </w:p>
        </w:tc>
      </w:tr>
      <w:tr w:rsidR="0059634B" w14:paraId="1C69F106"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0FFBE7" w14:textId="77777777" w:rsidR="0059634B" w:rsidRDefault="004933F5">
            <w:pPr>
              <w:spacing w:before="40" w:after="40" w:line="240" w:lineRule="auto"/>
              <w:jc w:val="left"/>
              <w:rPr>
                <w:b/>
                <w:bCs/>
                <w:sz w:val="19"/>
                <w:szCs w:val="19"/>
              </w:rPr>
            </w:pPr>
            <w:r>
              <w:rPr>
                <w:b/>
                <w:bCs/>
                <w:sz w:val="19"/>
                <w:szCs w:val="19"/>
              </w:rPr>
              <w:t>Site DLSU Library</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23FA230" w14:textId="77777777" w:rsidR="0059634B" w:rsidRDefault="004933F5">
            <w:pPr>
              <w:spacing w:before="40" w:after="40" w:line="240" w:lineRule="auto"/>
              <w:jc w:val="center"/>
              <w:rPr>
                <w:sz w:val="19"/>
                <w:szCs w:val="19"/>
              </w:rPr>
            </w:pPr>
            <w:r>
              <w:rPr>
                <w:sz w:val="19"/>
                <w:szCs w:val="19"/>
              </w:rPr>
              <w:t>0.572</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1E3DDA0A" w14:textId="77777777" w:rsidR="0059634B" w:rsidRDefault="004933F5">
            <w:pPr>
              <w:spacing w:before="40" w:after="40" w:line="240" w:lineRule="auto"/>
              <w:jc w:val="center"/>
              <w:rPr>
                <w:sz w:val="19"/>
                <w:szCs w:val="19"/>
              </w:rPr>
            </w:pPr>
            <w:r>
              <w:rPr>
                <w:sz w:val="19"/>
                <w:szCs w:val="19"/>
              </w:rPr>
              <w:t>0.574</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5E279DD" w14:textId="77777777" w:rsidR="0059634B" w:rsidRDefault="004933F5">
            <w:pPr>
              <w:spacing w:before="40" w:after="40" w:line="240" w:lineRule="auto"/>
              <w:jc w:val="center"/>
              <w:rPr>
                <w:sz w:val="19"/>
                <w:szCs w:val="19"/>
              </w:rPr>
            </w:pPr>
            <w:r>
              <w:rPr>
                <w:sz w:val="19"/>
                <w:szCs w:val="19"/>
              </w:rPr>
              <w:t>0.002</w:t>
            </w:r>
          </w:p>
        </w:tc>
      </w:tr>
      <w:tr w:rsidR="0059634B" w14:paraId="761592C3"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502F93" w14:textId="77777777" w:rsidR="0059634B" w:rsidRDefault="004933F5">
            <w:pPr>
              <w:spacing w:before="40" w:after="40" w:line="240" w:lineRule="auto"/>
              <w:jc w:val="left"/>
              <w:rPr>
                <w:b/>
                <w:bCs/>
                <w:sz w:val="19"/>
                <w:szCs w:val="19"/>
              </w:rPr>
            </w:pPr>
            <w:r>
              <w:rPr>
                <w:b/>
                <w:bCs/>
                <w:sz w:val="19"/>
                <w:szCs w:val="19"/>
              </w:rPr>
              <w:t>Site Yuchengco</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A3DDD50" w14:textId="77777777" w:rsidR="0059634B" w:rsidRDefault="004933F5">
            <w:pPr>
              <w:spacing w:before="40" w:after="40" w:line="240" w:lineRule="auto"/>
              <w:jc w:val="center"/>
              <w:rPr>
                <w:sz w:val="19"/>
                <w:szCs w:val="19"/>
              </w:rPr>
            </w:pPr>
            <w:r>
              <w:rPr>
                <w:sz w:val="19"/>
                <w:szCs w:val="19"/>
              </w:rPr>
              <w:t>0.445</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26027C5" w14:textId="77777777" w:rsidR="0059634B" w:rsidRDefault="004933F5">
            <w:pPr>
              <w:spacing w:before="40" w:after="40" w:line="240" w:lineRule="auto"/>
              <w:jc w:val="center"/>
              <w:rPr>
                <w:sz w:val="19"/>
                <w:szCs w:val="19"/>
              </w:rPr>
            </w:pPr>
            <w:r>
              <w:rPr>
                <w:sz w:val="19"/>
                <w:szCs w:val="19"/>
              </w:rPr>
              <w:t>0.420</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7DE28502" w14:textId="77777777" w:rsidR="0059634B" w:rsidRDefault="004933F5">
            <w:pPr>
              <w:spacing w:before="40" w:after="40" w:line="240" w:lineRule="auto"/>
              <w:jc w:val="center"/>
              <w:rPr>
                <w:sz w:val="19"/>
                <w:szCs w:val="19"/>
              </w:rPr>
            </w:pPr>
            <w:r>
              <w:rPr>
                <w:sz w:val="19"/>
                <w:szCs w:val="19"/>
              </w:rPr>
              <w:t>−0.006</w:t>
            </w:r>
          </w:p>
        </w:tc>
      </w:tr>
      <w:tr w:rsidR="0059634B" w14:paraId="42270039"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AC388E" w14:textId="77777777" w:rsidR="0059634B" w:rsidRDefault="004933F5">
            <w:pPr>
              <w:spacing w:before="40" w:after="40" w:line="240" w:lineRule="auto"/>
              <w:jc w:val="left"/>
              <w:rPr>
                <w:b/>
                <w:bCs/>
                <w:sz w:val="19"/>
                <w:szCs w:val="19"/>
              </w:rPr>
            </w:pPr>
            <w:r>
              <w:rPr>
                <w:b/>
                <w:bCs/>
                <w:sz w:val="19"/>
                <w:szCs w:val="19"/>
              </w:rPr>
              <w:t>Linear</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E0260D9" w14:textId="77777777" w:rsidR="0059634B" w:rsidRDefault="004933F5">
            <w:pPr>
              <w:spacing w:before="40" w:after="40" w:line="240" w:lineRule="auto"/>
              <w:jc w:val="center"/>
              <w:rPr>
                <w:sz w:val="19"/>
                <w:szCs w:val="19"/>
              </w:rPr>
            </w:pPr>
            <w:r>
              <w:rPr>
                <w:sz w:val="19"/>
                <w:szCs w:val="19"/>
              </w:rPr>
              <w:t>0.560</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C4A46B0" w14:textId="77777777" w:rsidR="0059634B" w:rsidRDefault="004933F5">
            <w:pPr>
              <w:spacing w:before="40" w:after="40" w:line="240" w:lineRule="auto"/>
              <w:jc w:val="center"/>
              <w:rPr>
                <w:sz w:val="19"/>
                <w:szCs w:val="19"/>
              </w:rPr>
            </w:pPr>
            <w:r>
              <w:rPr>
                <w:sz w:val="19"/>
                <w:szCs w:val="19"/>
              </w:rPr>
              <w:t>0.565</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886B051" w14:textId="77777777" w:rsidR="0059634B" w:rsidRDefault="004933F5">
            <w:pPr>
              <w:spacing w:before="40" w:after="40" w:line="240" w:lineRule="auto"/>
              <w:jc w:val="center"/>
              <w:rPr>
                <w:sz w:val="19"/>
                <w:szCs w:val="19"/>
              </w:rPr>
            </w:pPr>
            <w:r>
              <w:rPr>
                <w:sz w:val="19"/>
                <w:szCs w:val="19"/>
              </w:rPr>
              <w:t>−0.001</w:t>
            </w:r>
          </w:p>
        </w:tc>
      </w:tr>
      <w:tr w:rsidR="0059634B" w14:paraId="23788012"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405AA7" w14:textId="77777777" w:rsidR="0059634B" w:rsidRDefault="004933F5">
            <w:pPr>
              <w:spacing w:before="40" w:after="40" w:line="240" w:lineRule="auto"/>
              <w:jc w:val="left"/>
              <w:rPr>
                <w:b/>
                <w:bCs/>
                <w:sz w:val="19"/>
                <w:szCs w:val="19"/>
              </w:rPr>
            </w:pPr>
            <w:r>
              <w:rPr>
                <w:b/>
                <w:bCs/>
                <w:sz w:val="19"/>
                <w:szCs w:val="19"/>
              </w:rPr>
              <w:t>Partial mesh</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58E2B19A" w14:textId="77777777" w:rsidR="0059634B" w:rsidRDefault="004933F5">
            <w:pPr>
              <w:spacing w:before="40" w:after="40" w:line="240" w:lineRule="auto"/>
              <w:jc w:val="center"/>
              <w:rPr>
                <w:sz w:val="19"/>
                <w:szCs w:val="19"/>
              </w:rPr>
            </w:pPr>
            <w:r>
              <w:rPr>
                <w:sz w:val="19"/>
                <w:szCs w:val="19"/>
              </w:rPr>
              <w:t>0.286</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BC44162" w14:textId="77777777" w:rsidR="0059634B" w:rsidRDefault="004933F5">
            <w:pPr>
              <w:spacing w:before="40" w:after="40" w:line="240" w:lineRule="auto"/>
              <w:jc w:val="center"/>
              <w:rPr>
                <w:sz w:val="19"/>
                <w:szCs w:val="19"/>
              </w:rPr>
            </w:pPr>
            <w:r>
              <w:rPr>
                <w:sz w:val="19"/>
                <w:szCs w:val="19"/>
              </w:rPr>
              <w:t>0.277</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30CF751" w14:textId="77777777" w:rsidR="0059634B" w:rsidRDefault="004933F5">
            <w:pPr>
              <w:spacing w:before="40" w:after="40" w:line="240" w:lineRule="auto"/>
              <w:jc w:val="center"/>
              <w:rPr>
                <w:sz w:val="19"/>
                <w:szCs w:val="19"/>
              </w:rPr>
            </w:pPr>
            <w:r>
              <w:rPr>
                <w:sz w:val="19"/>
                <w:szCs w:val="19"/>
              </w:rPr>
              <w:t>−0.001</w:t>
            </w:r>
          </w:p>
        </w:tc>
      </w:tr>
      <w:tr w:rsidR="0059634B" w14:paraId="3694A661"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D5FB5F" w14:textId="77777777" w:rsidR="0059634B" w:rsidRDefault="004933F5">
            <w:pPr>
              <w:spacing w:before="40" w:after="40" w:line="240" w:lineRule="auto"/>
              <w:jc w:val="left"/>
              <w:rPr>
                <w:b/>
                <w:bCs/>
                <w:sz w:val="19"/>
                <w:szCs w:val="19"/>
              </w:rPr>
            </w:pPr>
            <w:r>
              <w:rPr>
                <w:b/>
                <w:bCs/>
                <w:sz w:val="19"/>
                <w:szCs w:val="19"/>
              </w:rPr>
              <w:t>Star</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C194B46" w14:textId="77777777" w:rsidR="0059634B" w:rsidRDefault="004933F5">
            <w:pPr>
              <w:spacing w:before="40" w:after="40" w:line="240" w:lineRule="auto"/>
              <w:jc w:val="center"/>
              <w:rPr>
                <w:sz w:val="19"/>
                <w:szCs w:val="19"/>
              </w:rPr>
            </w:pPr>
            <w:r>
              <w:rPr>
                <w:sz w:val="19"/>
                <w:szCs w:val="19"/>
              </w:rPr>
              <w:t>1.000</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1697527" w14:textId="77777777" w:rsidR="0059634B" w:rsidRDefault="004933F5">
            <w:pPr>
              <w:spacing w:before="40" w:after="40" w:line="240" w:lineRule="auto"/>
              <w:jc w:val="center"/>
              <w:rPr>
                <w:sz w:val="19"/>
                <w:szCs w:val="19"/>
              </w:rPr>
            </w:pPr>
            <w:r>
              <w:rPr>
                <w:sz w:val="19"/>
                <w:szCs w:val="19"/>
              </w:rPr>
              <w:t>0.999</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5C01FE7" w14:textId="77777777" w:rsidR="0059634B" w:rsidRDefault="004933F5">
            <w:pPr>
              <w:spacing w:before="40" w:after="40" w:line="240" w:lineRule="auto"/>
              <w:jc w:val="center"/>
              <w:rPr>
                <w:sz w:val="19"/>
                <w:szCs w:val="19"/>
              </w:rPr>
            </w:pPr>
            <w:r>
              <w:rPr>
                <w:sz w:val="19"/>
                <w:szCs w:val="19"/>
              </w:rPr>
              <w:t>−0.003</w:t>
            </w:r>
          </w:p>
        </w:tc>
      </w:tr>
      <w:tr w:rsidR="0059634B" w14:paraId="51B185D1"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BF9952" w14:textId="77777777" w:rsidR="0059634B" w:rsidRDefault="004933F5">
            <w:pPr>
              <w:spacing w:before="40" w:after="40" w:line="240" w:lineRule="auto"/>
              <w:jc w:val="left"/>
              <w:rPr>
                <w:b/>
                <w:bCs/>
                <w:sz w:val="19"/>
                <w:szCs w:val="19"/>
              </w:rPr>
            </w:pPr>
            <w:r>
              <w:rPr>
                <w:b/>
                <w:bCs/>
                <w:sz w:val="19"/>
                <w:szCs w:val="19"/>
              </w:rPr>
              <w:t>Tree</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7469E6EE" w14:textId="77777777" w:rsidR="0059634B" w:rsidRDefault="004933F5">
            <w:pPr>
              <w:spacing w:before="40" w:after="40" w:line="240" w:lineRule="auto"/>
              <w:jc w:val="center"/>
              <w:rPr>
                <w:sz w:val="19"/>
                <w:szCs w:val="19"/>
              </w:rPr>
            </w:pPr>
            <w:r>
              <w:rPr>
                <w:sz w:val="19"/>
                <w:szCs w:val="19"/>
              </w:rPr>
              <w:t>0.279</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1DCD3A50" w14:textId="77777777" w:rsidR="0059634B" w:rsidRDefault="004933F5">
            <w:pPr>
              <w:spacing w:before="40" w:after="40" w:line="240" w:lineRule="auto"/>
              <w:jc w:val="center"/>
              <w:rPr>
                <w:sz w:val="19"/>
                <w:szCs w:val="19"/>
              </w:rPr>
            </w:pPr>
            <w:r>
              <w:rPr>
                <w:sz w:val="19"/>
                <w:szCs w:val="19"/>
              </w:rPr>
              <w:t>0.278</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542E0A8" w14:textId="77777777" w:rsidR="0059634B" w:rsidRDefault="004933F5">
            <w:pPr>
              <w:spacing w:before="40" w:after="40" w:line="240" w:lineRule="auto"/>
              <w:jc w:val="center"/>
              <w:rPr>
                <w:sz w:val="19"/>
                <w:szCs w:val="19"/>
              </w:rPr>
            </w:pPr>
            <w:r>
              <w:rPr>
                <w:sz w:val="19"/>
                <w:szCs w:val="19"/>
              </w:rPr>
              <w:t>0.000</w:t>
            </w:r>
          </w:p>
        </w:tc>
      </w:tr>
    </w:tbl>
    <w:p w14:paraId="22677546" w14:textId="77777777" w:rsidR="0059634B" w:rsidRDefault="004933F5">
      <w:r>
        <w:t xml:space="preserve"> </w:t>
      </w:r>
    </w:p>
    <w:p w14:paraId="760AC9CE" w14:textId="77777777" w:rsidR="0059634B" w:rsidRDefault="004933F5">
      <w:pPr>
        <w:keepNext/>
        <w:spacing w:before="60" w:after="220" w:line="240" w:lineRule="auto"/>
        <w:ind w:left="720"/>
        <w:rPr>
          <w:b/>
          <w:bCs/>
          <w:sz w:val="18"/>
          <w:szCs w:val="18"/>
        </w:rPr>
      </w:pPr>
      <w:r>
        <w:rPr>
          <w:b/>
          <w:bCs/>
          <w:sz w:val="18"/>
          <w:szCs w:val="18"/>
        </w:rPr>
        <w:t>Legend:</w:t>
      </w:r>
    </w:p>
    <w:p w14:paraId="16ECD9B3" w14:textId="77777777" w:rsidR="0059634B" w:rsidRDefault="004933F5">
      <w:pPr>
        <w:numPr>
          <w:ilvl w:val="0"/>
          <w:numId w:val="15"/>
        </w:numPr>
        <w:spacing w:before="60" w:line="240" w:lineRule="auto"/>
        <w:rPr>
          <w:sz w:val="18"/>
          <w:szCs w:val="18"/>
        </w:rPr>
      </w:pPr>
      <w:r>
        <w:rPr>
          <w:sz w:val="18"/>
          <w:szCs w:val="18"/>
        </w:rPr>
        <w:t>ARI = adjusted Rand index, the agreement between the clusters and the labels (1 = exact match, 0 = no better than chance).</w:t>
      </w:r>
    </w:p>
    <w:p w14:paraId="1768773B" w14:textId="77777777" w:rsidR="0059634B" w:rsidRDefault="004933F5">
      <w:pPr>
        <w:numPr>
          <w:ilvl w:val="0"/>
          <w:numId w:val="15"/>
        </w:numPr>
        <w:spacing w:line="240" w:lineRule="auto"/>
        <w:rPr>
          <w:sz w:val="18"/>
          <w:szCs w:val="18"/>
        </w:rPr>
      </w:pPr>
      <w:r>
        <w:rPr>
          <w:sz w:val="18"/>
          <w:szCs w:val="18"/>
        </w:rPr>
        <w:t>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Because it is the ARI of one particular partition, a method can edge past it.</w:t>
      </w:r>
    </w:p>
    <w:p w14:paraId="1DB2C5B0" w14:textId="77777777" w:rsidR="0059634B" w:rsidRDefault="004933F5">
      <w:pPr>
        <w:numPr>
          <w:ilvl w:val="0"/>
          <w:numId w:val="15"/>
        </w:numPr>
        <w:spacing w:line="240" w:lineRule="auto"/>
        <w:rPr>
          <w:sz w:val="18"/>
          <w:szCs w:val="18"/>
        </w:rPr>
      </w:pPr>
      <w:r>
        <w:rPr>
          <w:sz w:val="18"/>
          <w:szCs w:val="18"/>
        </w:rPr>
        <w:lastRenderedPageBreak/>
        <w:t>REDUCED and REDUCED without PDR are the feature sets of Table 6.24. K-Means (k = 2) = groups windows around two centres, each window going to the nearest.</w:t>
      </w:r>
    </w:p>
    <w:p w14:paraId="6E56ADB4" w14:textId="77777777" w:rsidR="0059634B" w:rsidRDefault="004933F5">
      <w:pPr>
        <w:numPr>
          <w:ilvl w:val="0"/>
          <w:numId w:val="15"/>
        </w:numPr>
        <w:spacing w:after="220" w:line="240" w:lineRule="auto"/>
        <w:rPr>
          <w:sz w:val="18"/>
          <w:szCs w:val="18"/>
        </w:rPr>
      </w:pPr>
      <w:r>
        <w:rPr>
          <w:sz w:val="18"/>
          <w:szCs w:val="18"/>
        </w:rPr>
        <w:t>Each row clusters only the windows of that site or topology (mean over seeds 42, 7 and 123). Site = where the runs were made; topology = the shape in which the boards are linked to the root.</w:t>
      </w:r>
    </w:p>
    <w:p w14:paraId="0E52B826" w14:textId="77777777" w:rsidR="0059634B" w:rsidRDefault="004933F5">
      <w:pPr>
        <w:spacing w:before="180" w:after="180"/>
      </w:pPr>
      <w:r>
        <w:t>The seed spread of Section 6.4.2 measures only how much the result moves when the sample of 6,000 windows and the starting points of the algorithm change. It does not measure how much it moves from run to run, and the 127,372 windows come from only 36 runs. A run-level check was therefore added. One K-Means model (k = 2, REDUCED set, seed 42) was fitted on a sample of 6,000 windows and applied to every window of the non-attacker nodes. Its ARI over all windows is 0.511. Resampling the 36 runs with replaceme</w:t>
      </w:r>
      <w:r>
        <w:t>nt (300 times) gives a 95% interval of 0.41 to 0.63, which is much wider than the seed spread (sd 0.014) and still far from 0. Inside each run, the model comes within 0.05 of the best possible ARI of that run in 35 of the 36 runs. The exception is partial mesh at Yuchengco with stationary traffic (ARI 0.066 against a best possible 0.139), the run whose baseline delivery ratio is unstable (Section 6.2.1). Without the delivery ratio, the same check gives an ARI of 0.000 (95% interval −0.001 to 0.002) over all</w:t>
      </w:r>
      <w:r>
        <w:t xml:space="preserve"> windows, and between −0.06 and 0.04 in the single runs; no run comes within 0.05 of its best possible value.</w:t>
      </w:r>
    </w:p>
    <w:p w14:paraId="166F30B2" w14:textId="77777777" w:rsidR="0059634B" w:rsidRDefault="004933F5">
      <w:pPr>
        <w:pStyle w:val="Heading3"/>
        <w:spacing w:before="240"/>
      </w:pPr>
      <w:bookmarkStart w:id="1339" w:name="_Toc9001161"/>
      <w:bookmarkEnd w:id="1339"/>
      <w:r>
        <w:t>6.4.5.</w:t>
      </w:r>
      <w:r>
        <w:tab/>
        <w:t>Projections</w:t>
      </w:r>
    </w:p>
    <w:p w14:paraId="42ABDA8E" w14:textId="77777777" w:rsidR="0059634B" w:rsidRDefault="004933F5">
      <w:pPr>
        <w:spacing w:before="180" w:after="180"/>
      </w:pPr>
      <w:r>
        <w:t>Figure 6.22 projects the standardised FULL features of a sample of 6,000 non-attacker-node windows to two dimensions with PCA and t-SNE, so that each window becomes a point on a plane. In the PCA, the first component is dominated by a few windows of extreme RSSI variance, so most points lie in a narrow column, and the attack windows of the victims lie along its lower part together with some normal windows. In the t-SNE, the attack windows of the victims form their own group at the bottom of the plot, and th</w:t>
      </w:r>
      <w:r>
        <w:t>e attack windows of the bystanders lie among the normal windows. Figure 6.23 repeats the projection after the delivery ratio is removed: the four kinds of window overlap and no structure is visible. The axes of t-SNE have no units, and only nearness is read from them.</w:t>
      </w:r>
    </w:p>
    <w:p w14:paraId="55EC54C6" w14:textId="77777777" w:rsidR="0059634B" w:rsidRDefault="004933F5">
      <w:pPr>
        <w:keepNext/>
        <w:spacing w:before="120"/>
        <w:jc w:val="center"/>
      </w:pPr>
      <w:r>
        <w:rPr>
          <w:noProof/>
        </w:rPr>
        <w:lastRenderedPageBreak/>
        <w:drawing>
          <wp:inline distT="114300" distB="114300" distL="114300" distR="114300" wp14:anchorId="35E6E766" wp14:editId="76480BDE">
            <wp:extent cx="5274310" cy="2180810"/>
            <wp:effectExtent l="0" t="0" r="0" b="0"/>
            <wp:docPr id="951327764" name="fig_bh_fig10.png" descr="Left: PCA of the eight standardised features, with the victim attack windows (red) in the lower part of a narrow column. Right: t-SNE, with the red windows in a separate group at the bottom."/>
            <wp:cNvGraphicFramePr/>
            <a:graphic xmlns:a="http://schemas.openxmlformats.org/drawingml/2006/main">
              <a:graphicData uri="http://schemas.openxmlformats.org/drawingml/2006/picture">
                <pic:pic xmlns:pic="http://schemas.openxmlformats.org/drawingml/2006/picture">
                  <pic:nvPicPr>
                    <pic:cNvPr id="0" name="fig_bh_fig10.png" descr="Left: PCA of the eight standardised features, with the victim attack windows (red) in the lower part of a narrow column. Right: t-SNE, with the red windows in a separate group at the bottom."/>
                    <pic:cNvPicPr preferRelativeResize="0"/>
                  </pic:nvPicPr>
                  <pic:blipFill>
                    <a:blip r:embed="rId110"/>
                    <a:srcRect/>
                    <a:stretch>
                      <a:fillRect/>
                    </a:stretch>
                  </pic:blipFill>
                  <pic:spPr>
                    <a:xfrm>
                      <a:off x="0" y="0"/>
                      <a:ext cx="5274310" cy="2180810"/>
                    </a:xfrm>
                    <a:prstGeom prst="rect">
                      <a:avLst/>
                    </a:prstGeom>
                    <a:ln/>
                  </pic:spPr>
                </pic:pic>
              </a:graphicData>
            </a:graphic>
          </wp:inline>
        </w:drawing>
      </w:r>
    </w:p>
    <w:p w14:paraId="667D0BF1"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0" w:name="_Toc9001342"/>
      <w:bookmarkEnd w:id="1340"/>
      <w:r>
        <w:rPr>
          <w:b/>
          <w:bCs/>
          <w:i w:val="0"/>
          <w:iCs w:val="0"/>
          <w:color w:val="000000"/>
          <w:sz w:val="18"/>
          <w:szCs w:val="18"/>
        </w:rPr>
        <w:t>Figure 6.22 PCA and t-SNE Projections of the FULL Feature Set (Blackhole Runs)</w:t>
      </w:r>
    </w:p>
    <w:p w14:paraId="663FF87C" w14:textId="77777777" w:rsidR="0059634B" w:rsidRDefault="004933F5">
      <w:pPr>
        <w:spacing w:before="180" w:after="180"/>
      </w:pPr>
      <w:r>
        <w:t>In Figure 6.22,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w:t>
      </w:r>
      <w:r>
        <w:t>s close together; its axes have no unit, and only the distance between points means anything. “Group” here means points that lie close together in the picture. A cluster, by contrast, is the result of an algorithm (Section 6.4.1).</w:t>
      </w:r>
    </w:p>
    <w:p w14:paraId="3F2CA861" w14:textId="77777777" w:rsidR="0059634B" w:rsidRDefault="004933F5">
      <w:pPr>
        <w:keepNext/>
        <w:spacing w:before="120"/>
        <w:jc w:val="center"/>
      </w:pPr>
      <w:r>
        <w:rPr>
          <w:noProof/>
        </w:rPr>
        <w:drawing>
          <wp:inline distT="114300" distB="114300" distL="114300" distR="114300" wp14:anchorId="44FC3F5B" wp14:editId="1C175BB4">
            <wp:extent cx="5274310" cy="2179566"/>
            <wp:effectExtent l="0" t="0" r="0" b="0"/>
            <wp:docPr id="951327765" name="fig_bh_fig11.pn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fig_bh_fig11.png" descr="Left: PCA of RSSI_mean, RSSI_var and RSSI_Hop_Diff. Right: t-SNE. The four kinds of window overlap with no visible structure."/>
                    <pic:cNvPicPr preferRelativeResize="0"/>
                  </pic:nvPicPr>
                  <pic:blipFill>
                    <a:blip r:embed="rId111"/>
                    <a:srcRect/>
                    <a:stretch>
                      <a:fillRect/>
                    </a:stretch>
                  </pic:blipFill>
                  <pic:spPr>
                    <a:xfrm>
                      <a:off x="0" y="0"/>
                      <a:ext cx="5274310" cy="2179566"/>
                    </a:xfrm>
                    <a:prstGeom prst="rect">
                      <a:avLst/>
                    </a:prstGeom>
                    <a:ln/>
                  </pic:spPr>
                </pic:pic>
              </a:graphicData>
            </a:graphic>
          </wp:inline>
        </w:drawing>
      </w:r>
    </w:p>
    <w:p w14:paraId="2F446A54"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1" w:name="_Toc9001343"/>
      <w:bookmarkEnd w:id="1341"/>
      <w:r>
        <w:rPr>
          <w:b/>
          <w:bCs/>
          <w:i w:val="0"/>
          <w:iCs w:val="0"/>
          <w:color w:val="000000"/>
          <w:sz w:val="18"/>
          <w:szCs w:val="18"/>
        </w:rPr>
        <w:t>Figure 6.23 PCA and t-SNE Projections with the Delivery Ratio Removed (Blackhole Runs)</w:t>
      </w:r>
    </w:p>
    <w:p w14:paraId="6EAFF13A" w14:textId="77777777" w:rsidR="0059634B" w:rsidRDefault="004933F5">
      <w:pPr>
        <w:spacing w:before="180" w:after="180"/>
      </w:pPr>
      <w:r>
        <w:t xml:space="preserve">Figure 6.23 is built in the same way as Figure 6.22, but only RSSI_mean, RSSI_var and RSSI_Hop_Diff are used. In the PCA, PC1 holds 38% of the variance and PC2 holds 32%. The colours are the same as in the previous figure. The four colours lie on top of </w:t>
      </w:r>
      <w:r>
        <w:lastRenderedPageBreak/>
        <w:t>one another in both pictures, which means that these three features do not separate the attack windows.</w:t>
      </w:r>
    </w:p>
    <w:p w14:paraId="6EC640AB" w14:textId="77777777" w:rsidR="0059634B" w:rsidRDefault="004933F5">
      <w:pPr>
        <w:pStyle w:val="Heading3"/>
        <w:spacing w:before="240"/>
      </w:pPr>
      <w:bookmarkStart w:id="1342" w:name="_Toc9001162"/>
      <w:bookmarkEnd w:id="1342"/>
      <w:r>
        <w:t>6.4.6.</w:t>
      </w:r>
      <w:r>
        <w:tab/>
        <w:t>Wormhole Runs</w:t>
      </w:r>
    </w:p>
    <w:p w14:paraId="46ABD10A" w14:textId="77777777" w:rsidR="0059634B" w:rsidRDefault="004933F5">
      <w:pPr>
        <w:spacing w:before="180" w:after="180"/>
      </w:pPr>
      <w:r>
        <w:t>The wormhole runs were clustered with the same procedure, three seeds, k from 2 to 8 and the same five algorithms. The label is attack (the phases of the tunnel) against normal. Three populations are clustered. The first is the five non-attacker boards of each run (107,405 windows), with the three feature sets of Table 6.24; they are not touched by the wormhole, which acts only on the probes of the entry end B, so no agreement with the label is expected. The second and third are the exit end A and the entry</w:t>
      </w:r>
      <w:r>
        <w:t xml:space="preserve"> end B, clustered on the three signal-strength features (RSSI_mean, RSSI_var and RSSI_Hop_Diff), and the entry end B also with LatencyHopRatio. As a diagnostic, each end was also clustered with TunnelIntensity, the number of tunnelled messages per second, which the leakage guard keeps out of the model inputs (Section 6.2.3). It shows whether the data contain a tunnel signal that a clustering algorithm can find at all. The wormhole windows are 30% of the windows of each end (the majority rate of the normal l</w:t>
      </w:r>
      <w:r>
        <w:t>abel is 0.697 on the end B and 0.700 on the end A).</w:t>
      </w:r>
    </w:p>
    <w:p w14:paraId="487F3C48" w14:textId="77777777" w:rsidR="0059634B" w:rsidRDefault="004933F5">
      <w:pPr>
        <w:keepNext/>
        <w:spacing w:before="180" w:after="180"/>
        <w:rPr>
          <w:b/>
          <w:bCs/>
        </w:rPr>
      </w:pPr>
      <w:bookmarkStart w:id="1343" w:name="_Toc9001250"/>
      <w:bookmarkEnd w:id="1343"/>
      <w:r>
        <w:rPr>
          <w:b/>
          <w:bCs/>
        </w:rPr>
        <w:t>Table 6.28 Agreement of the Clusters with the Attack Label in the Wormhole Runs (ARI, Means over Seeds 42, 7 and 123)</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576"/>
        <w:gridCol w:w="830"/>
        <w:gridCol w:w="830"/>
        <w:gridCol w:w="830"/>
        <w:gridCol w:w="830"/>
        <w:gridCol w:w="913"/>
        <w:gridCol w:w="1497"/>
      </w:tblGrid>
      <w:tr w:rsidR="0059634B" w14:paraId="1F431A05" w14:textId="77777777">
        <w:trPr>
          <w:cantSplit/>
          <w:trHeight w:val="525"/>
          <w:tblHeader/>
        </w:trPr>
        <w:tc>
          <w:tcPr>
            <w:tcW w:w="257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4387337" w14:textId="77777777" w:rsidR="0059634B" w:rsidRDefault="004933F5">
            <w:pPr>
              <w:keepNext/>
              <w:spacing w:before="40" w:after="40" w:line="240" w:lineRule="auto"/>
              <w:jc w:val="left"/>
              <w:rPr>
                <w:b/>
                <w:bCs/>
                <w:sz w:val="19"/>
                <w:szCs w:val="19"/>
              </w:rPr>
            </w:pPr>
            <w:r>
              <w:rPr>
                <w:b/>
                <w:bCs/>
                <w:sz w:val="19"/>
                <w:szCs w:val="19"/>
              </w:rPr>
              <w:t>Population and feature set</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A8F5C0" w14:textId="77777777" w:rsidR="0059634B" w:rsidRDefault="004933F5">
            <w:pPr>
              <w:keepNext/>
              <w:spacing w:before="40" w:after="40" w:line="240" w:lineRule="auto"/>
              <w:jc w:val="center"/>
              <w:rPr>
                <w:b/>
                <w:bCs/>
                <w:sz w:val="19"/>
                <w:szCs w:val="19"/>
              </w:rPr>
            </w:pPr>
            <w:r>
              <w:rPr>
                <w:b/>
                <w:bCs/>
                <w:sz w:val="19"/>
                <w:szCs w:val="19"/>
              </w:rPr>
              <w:t>K-Means k = 2</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E88863" w14:textId="77777777" w:rsidR="0059634B" w:rsidRDefault="004933F5">
            <w:pPr>
              <w:keepNext/>
              <w:spacing w:before="40" w:after="40" w:line="240" w:lineRule="auto"/>
              <w:jc w:val="center"/>
              <w:rPr>
                <w:b/>
                <w:bCs/>
                <w:sz w:val="19"/>
                <w:szCs w:val="19"/>
              </w:rPr>
            </w:pPr>
            <w:r>
              <w:rPr>
                <w:b/>
                <w:bCs/>
                <w:sz w:val="19"/>
                <w:szCs w:val="19"/>
              </w:rPr>
              <w:t>K-Means k = 3</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C51C4C" w14:textId="77777777" w:rsidR="0059634B" w:rsidRDefault="004933F5">
            <w:pPr>
              <w:keepNext/>
              <w:spacing w:before="40" w:after="40" w:line="240" w:lineRule="auto"/>
              <w:jc w:val="center"/>
              <w:rPr>
                <w:b/>
                <w:bCs/>
                <w:sz w:val="19"/>
                <w:szCs w:val="19"/>
              </w:rPr>
            </w:pPr>
            <w:r>
              <w:rPr>
                <w:b/>
                <w:bCs/>
                <w:sz w:val="19"/>
                <w:szCs w:val="19"/>
              </w:rPr>
              <w:t>Ward k = 2</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DB83C0" w14:textId="77777777" w:rsidR="0059634B" w:rsidRDefault="004933F5">
            <w:pPr>
              <w:keepNext/>
              <w:spacing w:before="40" w:after="40" w:line="240" w:lineRule="auto"/>
              <w:jc w:val="center"/>
              <w:rPr>
                <w:b/>
                <w:bCs/>
                <w:sz w:val="19"/>
                <w:szCs w:val="19"/>
              </w:rPr>
            </w:pPr>
            <w:r>
              <w:rPr>
                <w:b/>
                <w:bCs/>
                <w:sz w:val="19"/>
                <w:szCs w:val="19"/>
              </w:rPr>
              <w:t>GMM k = 2</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5A250E" w14:textId="77777777" w:rsidR="0059634B" w:rsidRDefault="004933F5">
            <w:pPr>
              <w:keepNext/>
              <w:spacing w:before="40" w:after="40" w:line="240" w:lineRule="auto"/>
              <w:jc w:val="center"/>
              <w:rPr>
                <w:b/>
                <w:bCs/>
                <w:sz w:val="19"/>
                <w:szCs w:val="19"/>
              </w:rPr>
            </w:pPr>
            <w:r>
              <w:rPr>
                <w:b/>
                <w:bCs/>
                <w:sz w:val="19"/>
                <w:szCs w:val="19"/>
              </w:rPr>
              <w:t>Spectral k = 2</w:t>
            </w:r>
          </w:p>
        </w:tc>
        <w:tc>
          <w:tcPr>
            <w:tcW w:w="14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4C6ECA" w14:textId="77777777" w:rsidR="0059634B" w:rsidRDefault="004933F5">
            <w:pPr>
              <w:keepNext/>
              <w:spacing w:before="40" w:after="40" w:line="240" w:lineRule="auto"/>
              <w:jc w:val="center"/>
              <w:rPr>
                <w:b/>
                <w:bCs/>
                <w:sz w:val="19"/>
                <w:szCs w:val="19"/>
              </w:rPr>
            </w:pPr>
            <w:r>
              <w:rPr>
                <w:b/>
                <w:bCs/>
                <w:sz w:val="19"/>
                <w:szCs w:val="19"/>
              </w:rPr>
              <w:t>DBSCAN (own k)</w:t>
            </w:r>
          </w:p>
        </w:tc>
      </w:tr>
      <w:tr w:rsidR="0059634B" w14:paraId="5F37A27A"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49F51A" w14:textId="77777777" w:rsidR="0059634B" w:rsidRDefault="004933F5">
            <w:pPr>
              <w:spacing w:before="40" w:after="40" w:line="240" w:lineRule="auto"/>
              <w:jc w:val="left"/>
              <w:rPr>
                <w:b/>
                <w:bCs/>
                <w:sz w:val="19"/>
                <w:szCs w:val="19"/>
              </w:rPr>
            </w:pPr>
            <w:r>
              <w:rPr>
                <w:b/>
                <w:bCs/>
                <w:sz w:val="19"/>
                <w:szCs w:val="19"/>
              </w:rPr>
              <w:t>Non-attacker boards, FULL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C4CC4A1" w14:textId="77777777" w:rsidR="0059634B" w:rsidRDefault="004933F5">
            <w:pPr>
              <w:spacing w:before="40" w:after="40" w:line="240" w:lineRule="auto"/>
              <w:jc w:val="center"/>
              <w:rPr>
                <w:sz w:val="19"/>
                <w:szCs w:val="19"/>
              </w:rPr>
            </w:pPr>
            <w:r>
              <w:rPr>
                <w:sz w:val="19"/>
                <w:szCs w:val="19"/>
              </w:rPr>
              <w:t>−0.005</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8203AC4" w14:textId="77777777" w:rsidR="0059634B" w:rsidRDefault="004933F5">
            <w:pPr>
              <w:spacing w:before="40" w:after="40" w:line="240" w:lineRule="auto"/>
              <w:jc w:val="center"/>
              <w:rPr>
                <w:sz w:val="19"/>
                <w:szCs w:val="19"/>
              </w:rPr>
            </w:pPr>
            <w:r>
              <w:rPr>
                <w:sz w:val="19"/>
                <w:szCs w:val="19"/>
              </w:rPr>
              <w:t>−0.003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77B48CB" w14:textId="77777777" w:rsidR="0059634B" w:rsidRDefault="004933F5">
            <w:pPr>
              <w:spacing w:before="40" w:after="40" w:line="240" w:lineRule="auto"/>
              <w:jc w:val="center"/>
              <w:rPr>
                <w:sz w:val="19"/>
                <w:szCs w:val="19"/>
              </w:rPr>
            </w:pPr>
            <w:r>
              <w:rPr>
                <w:sz w:val="19"/>
                <w:szCs w:val="19"/>
              </w:rPr>
              <w:t>−0.004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FA47A8B" w14:textId="77777777" w:rsidR="0059634B" w:rsidRDefault="004933F5">
            <w:pPr>
              <w:spacing w:before="40" w:after="40" w:line="240" w:lineRule="auto"/>
              <w:jc w:val="center"/>
              <w:rPr>
                <w:sz w:val="19"/>
                <w:szCs w:val="19"/>
              </w:rPr>
            </w:pPr>
            <w:r>
              <w:rPr>
                <w:sz w:val="19"/>
                <w:szCs w:val="19"/>
              </w:rPr>
              <w:t>−0.006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3FE2ECA" w14:textId="77777777" w:rsidR="0059634B" w:rsidRDefault="004933F5">
            <w:pPr>
              <w:spacing w:before="40" w:after="40" w:line="240" w:lineRule="auto"/>
              <w:jc w:val="center"/>
              <w:rPr>
                <w:sz w:val="19"/>
                <w:szCs w:val="19"/>
              </w:rPr>
            </w:pPr>
            <w:r>
              <w:rPr>
                <w:sz w:val="19"/>
                <w:szCs w:val="19"/>
              </w:rPr>
              <w:t>0.000</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2955E4CF" w14:textId="77777777" w:rsidR="0059634B" w:rsidRDefault="004933F5">
            <w:pPr>
              <w:spacing w:before="40" w:after="40" w:line="240" w:lineRule="auto"/>
              <w:jc w:val="center"/>
              <w:rPr>
                <w:sz w:val="19"/>
                <w:szCs w:val="19"/>
              </w:rPr>
            </w:pPr>
            <w:r>
              <w:rPr>
                <w:sz w:val="19"/>
                <w:szCs w:val="19"/>
              </w:rPr>
              <w:t>−0.005 (2 to 3 clusters)</w:t>
            </w:r>
          </w:p>
        </w:tc>
      </w:tr>
      <w:tr w:rsidR="0059634B" w14:paraId="3B6A6C78"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6114E2" w14:textId="77777777" w:rsidR="0059634B" w:rsidRDefault="004933F5">
            <w:pPr>
              <w:spacing w:before="40" w:after="40" w:line="240" w:lineRule="auto"/>
              <w:jc w:val="left"/>
              <w:rPr>
                <w:b/>
                <w:bCs/>
                <w:sz w:val="19"/>
                <w:szCs w:val="19"/>
              </w:rPr>
            </w:pPr>
            <w:r>
              <w:rPr>
                <w:b/>
                <w:bCs/>
                <w:sz w:val="19"/>
                <w:szCs w:val="19"/>
              </w:rPr>
              <w:t>Non-attacker boards, REDUCED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B6B17E3"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6804DFB"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33C9350"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5EC4AF1" w14:textId="77777777" w:rsidR="0059634B" w:rsidRDefault="004933F5">
            <w:pPr>
              <w:spacing w:before="40" w:after="40" w:line="240" w:lineRule="auto"/>
              <w:jc w:val="center"/>
              <w:rPr>
                <w:sz w:val="19"/>
                <w:szCs w:val="19"/>
              </w:rPr>
            </w:pPr>
            <w:r>
              <w:rPr>
                <w:sz w:val="19"/>
                <w:szCs w:val="19"/>
              </w:rPr>
              <w:t>−0.008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503C216" w14:textId="77777777" w:rsidR="0059634B" w:rsidRDefault="004933F5">
            <w:pPr>
              <w:spacing w:before="40" w:after="40" w:line="240" w:lineRule="auto"/>
              <w:jc w:val="center"/>
              <w:rPr>
                <w:sz w:val="19"/>
                <w:szCs w:val="19"/>
              </w:rPr>
            </w:pPr>
            <w:r>
              <w:rPr>
                <w:sz w:val="19"/>
                <w:szCs w:val="19"/>
              </w:rPr>
              <w:t>−0.001</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2C39AB39" w14:textId="77777777" w:rsidR="0059634B" w:rsidRDefault="004933F5">
            <w:pPr>
              <w:spacing w:before="40" w:after="40" w:line="240" w:lineRule="auto"/>
              <w:jc w:val="center"/>
              <w:rPr>
                <w:sz w:val="19"/>
                <w:szCs w:val="19"/>
              </w:rPr>
            </w:pPr>
            <w:r>
              <w:rPr>
                <w:sz w:val="19"/>
                <w:szCs w:val="19"/>
              </w:rPr>
              <w:t>−0.005 (2 to 3 clusters)</w:t>
            </w:r>
          </w:p>
        </w:tc>
      </w:tr>
      <w:tr w:rsidR="0059634B" w14:paraId="535368A5"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D00B5C" w14:textId="77777777" w:rsidR="0059634B" w:rsidRDefault="004933F5">
            <w:pPr>
              <w:spacing w:before="40" w:after="40" w:line="240" w:lineRule="auto"/>
              <w:jc w:val="left"/>
              <w:rPr>
                <w:b/>
                <w:bCs/>
                <w:sz w:val="19"/>
                <w:szCs w:val="19"/>
              </w:rPr>
            </w:pPr>
            <w:r>
              <w:rPr>
                <w:b/>
                <w:bCs/>
                <w:sz w:val="19"/>
                <w:szCs w:val="19"/>
              </w:rPr>
              <w:t>Non-attacker boards, without PDR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450CB7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A9AAEF5"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B36CA37" w14:textId="77777777" w:rsidR="0059634B" w:rsidRDefault="004933F5">
            <w:pPr>
              <w:spacing w:before="40" w:after="40" w:line="240" w:lineRule="auto"/>
              <w:jc w:val="center"/>
              <w:rPr>
                <w:sz w:val="19"/>
                <w:szCs w:val="19"/>
              </w:rPr>
            </w:pPr>
            <w:r>
              <w:rPr>
                <w:sz w:val="19"/>
                <w:szCs w:val="19"/>
              </w:rPr>
              <w:t>−0.004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FF87852" w14:textId="77777777" w:rsidR="0059634B" w:rsidRDefault="004933F5">
            <w:pPr>
              <w:spacing w:before="40" w:after="40" w:line="240" w:lineRule="auto"/>
              <w:jc w:val="center"/>
              <w:rPr>
                <w:sz w:val="19"/>
                <w:szCs w:val="19"/>
              </w:rPr>
            </w:pPr>
            <w:r>
              <w:rPr>
                <w:sz w:val="19"/>
                <w:szCs w:val="19"/>
              </w:rPr>
              <w:t>−0.008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2CC18C" w14:textId="77777777" w:rsidR="0059634B" w:rsidRDefault="004933F5">
            <w:pPr>
              <w:spacing w:before="40" w:after="40" w:line="240" w:lineRule="auto"/>
              <w:jc w:val="center"/>
              <w:rPr>
                <w:sz w:val="19"/>
                <w:szCs w:val="19"/>
              </w:rPr>
            </w:pPr>
            <w:r>
              <w:rPr>
                <w:sz w:val="19"/>
                <w:szCs w:val="19"/>
              </w:rPr>
              <w:t>−0.001</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0209F6F3" w14:textId="77777777" w:rsidR="0059634B" w:rsidRDefault="004933F5">
            <w:pPr>
              <w:spacing w:before="40" w:after="40" w:line="240" w:lineRule="auto"/>
              <w:jc w:val="center"/>
              <w:rPr>
                <w:sz w:val="19"/>
                <w:szCs w:val="19"/>
              </w:rPr>
            </w:pPr>
            <w:r>
              <w:rPr>
                <w:sz w:val="19"/>
                <w:szCs w:val="19"/>
              </w:rPr>
              <w:t>−0.005 (4 to 5 clusters)</w:t>
            </w:r>
          </w:p>
        </w:tc>
      </w:tr>
      <w:tr w:rsidR="0059634B" w14:paraId="03B549FB"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E26DC4" w14:textId="77777777" w:rsidR="0059634B" w:rsidRDefault="004933F5">
            <w:pPr>
              <w:spacing w:before="40" w:after="40" w:line="240" w:lineRule="auto"/>
              <w:jc w:val="left"/>
              <w:rPr>
                <w:b/>
                <w:bCs/>
                <w:sz w:val="19"/>
                <w:szCs w:val="19"/>
              </w:rPr>
            </w:pPr>
            <w:r>
              <w:rPr>
                <w:b/>
                <w:bCs/>
                <w:sz w:val="19"/>
                <w:szCs w:val="19"/>
              </w:rPr>
              <w:t>Exit end A, cross-layer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699D14B"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5FF02F5" w14:textId="77777777" w:rsidR="0059634B" w:rsidRDefault="004933F5">
            <w:pPr>
              <w:spacing w:before="40" w:after="40" w:line="240" w:lineRule="auto"/>
              <w:jc w:val="center"/>
              <w:rPr>
                <w:sz w:val="19"/>
                <w:szCs w:val="19"/>
              </w:rPr>
            </w:pPr>
            <w:r>
              <w:rPr>
                <w:sz w:val="19"/>
                <w:szCs w:val="19"/>
              </w:rPr>
              <w:t>−0.002</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321739A"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55CCBDD" w14:textId="77777777" w:rsidR="0059634B" w:rsidRDefault="004933F5">
            <w:pPr>
              <w:spacing w:before="40" w:after="40" w:line="240" w:lineRule="auto"/>
              <w:jc w:val="center"/>
              <w:rPr>
                <w:sz w:val="19"/>
                <w:szCs w:val="19"/>
              </w:rPr>
            </w:pPr>
            <w:r>
              <w:rPr>
                <w:sz w:val="19"/>
                <w:szCs w:val="19"/>
              </w:rPr>
              <w:t>−0.008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405ACDD" w14:textId="77777777" w:rsidR="0059634B" w:rsidRDefault="004933F5">
            <w:pPr>
              <w:spacing w:before="40" w:after="40" w:line="240" w:lineRule="auto"/>
              <w:jc w:val="center"/>
              <w:rPr>
                <w:sz w:val="19"/>
                <w:szCs w:val="19"/>
              </w:rPr>
            </w:pPr>
            <w:r>
              <w:rPr>
                <w:sz w:val="19"/>
                <w:szCs w:val="19"/>
              </w:rPr>
              <w:t>−0.003</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38C54A04" w14:textId="77777777" w:rsidR="0059634B" w:rsidRDefault="004933F5">
            <w:pPr>
              <w:spacing w:before="40" w:after="40" w:line="240" w:lineRule="auto"/>
              <w:jc w:val="center"/>
              <w:rPr>
                <w:sz w:val="19"/>
                <w:szCs w:val="19"/>
              </w:rPr>
            </w:pPr>
            <w:r>
              <w:rPr>
                <w:sz w:val="19"/>
                <w:szCs w:val="19"/>
              </w:rPr>
              <w:t>−0.002 (2 to 6 clusters)</w:t>
            </w:r>
          </w:p>
        </w:tc>
      </w:tr>
      <w:tr w:rsidR="0059634B" w14:paraId="2054251F"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E3E372" w14:textId="77777777" w:rsidR="0059634B" w:rsidRDefault="004933F5">
            <w:pPr>
              <w:spacing w:before="40" w:after="40" w:line="240" w:lineRule="auto"/>
              <w:jc w:val="left"/>
              <w:rPr>
                <w:b/>
                <w:bCs/>
                <w:sz w:val="19"/>
                <w:szCs w:val="19"/>
              </w:rPr>
            </w:pPr>
            <w:r>
              <w:rPr>
                <w:b/>
                <w:bCs/>
                <w:sz w:val="19"/>
                <w:szCs w:val="19"/>
              </w:rPr>
              <w:t>Exit end A, cross-layer + TunnelIntensity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D996E46" w14:textId="77777777" w:rsidR="0059634B" w:rsidRDefault="004933F5">
            <w:pPr>
              <w:spacing w:before="40" w:after="40" w:line="240" w:lineRule="auto"/>
              <w:jc w:val="center"/>
              <w:rPr>
                <w:sz w:val="19"/>
                <w:szCs w:val="19"/>
              </w:rPr>
            </w:pPr>
            <w:r>
              <w:rPr>
                <w:sz w:val="19"/>
                <w:szCs w:val="19"/>
              </w:rPr>
              <w:t>−0.003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2282F72" w14:textId="77777777" w:rsidR="0059634B" w:rsidRDefault="004933F5">
            <w:pPr>
              <w:spacing w:before="40" w:after="40" w:line="240" w:lineRule="auto"/>
              <w:jc w:val="center"/>
              <w:rPr>
                <w:sz w:val="19"/>
                <w:szCs w:val="19"/>
              </w:rPr>
            </w:pPr>
            <w:r>
              <w:rPr>
                <w:sz w:val="19"/>
                <w:szCs w:val="19"/>
              </w:rPr>
              <w:t>0.207</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AB11537" w14:textId="77777777" w:rsidR="0059634B" w:rsidRDefault="004933F5">
            <w:pPr>
              <w:spacing w:before="40" w:after="40" w:line="240" w:lineRule="auto"/>
              <w:jc w:val="center"/>
              <w:rPr>
                <w:sz w:val="19"/>
                <w:szCs w:val="19"/>
              </w:rPr>
            </w:pPr>
            <w:r>
              <w:rPr>
                <w:sz w:val="19"/>
                <w:szCs w:val="19"/>
              </w:rPr>
              <w:t>0.087</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6878891" w14:textId="77777777" w:rsidR="0059634B" w:rsidRDefault="004933F5">
            <w:pPr>
              <w:spacing w:before="40" w:after="40" w:line="240" w:lineRule="auto"/>
              <w:jc w:val="center"/>
              <w:rPr>
                <w:sz w:val="19"/>
                <w:szCs w:val="19"/>
              </w:rPr>
            </w:pPr>
            <w:r>
              <w:rPr>
                <w:sz w:val="19"/>
                <w:szCs w:val="19"/>
              </w:rPr>
              <w:t>0.080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88EF53F" w14:textId="77777777" w:rsidR="0059634B" w:rsidRDefault="004933F5">
            <w:pPr>
              <w:spacing w:before="40" w:after="40" w:line="240" w:lineRule="auto"/>
              <w:jc w:val="center"/>
              <w:rPr>
                <w:sz w:val="19"/>
                <w:szCs w:val="19"/>
              </w:rPr>
            </w:pPr>
            <w:r>
              <w:rPr>
                <w:sz w:val="19"/>
                <w:szCs w:val="19"/>
              </w:rPr>
              <w:t>−0.007</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7F63522B" w14:textId="77777777" w:rsidR="0059634B" w:rsidRDefault="004933F5">
            <w:pPr>
              <w:spacing w:before="40" w:after="40" w:line="240" w:lineRule="auto"/>
              <w:jc w:val="center"/>
              <w:rPr>
                <w:sz w:val="19"/>
                <w:szCs w:val="19"/>
              </w:rPr>
            </w:pPr>
            <w:r>
              <w:rPr>
                <w:sz w:val="19"/>
                <w:szCs w:val="19"/>
              </w:rPr>
              <w:t>0.300 (2 to 13 clusters)</w:t>
            </w:r>
          </w:p>
        </w:tc>
      </w:tr>
      <w:tr w:rsidR="0059634B" w14:paraId="58E56F61"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20E682" w14:textId="77777777" w:rsidR="0059634B" w:rsidRDefault="004933F5">
            <w:pPr>
              <w:spacing w:before="40" w:after="40" w:line="240" w:lineRule="auto"/>
              <w:jc w:val="left"/>
              <w:rPr>
                <w:b/>
                <w:bCs/>
                <w:sz w:val="19"/>
                <w:szCs w:val="19"/>
              </w:rPr>
            </w:pPr>
            <w:r>
              <w:rPr>
                <w:b/>
                <w:bCs/>
                <w:sz w:val="19"/>
                <w:szCs w:val="19"/>
              </w:rPr>
              <w:t>Entry end B, cross-layer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437F7AC"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2255149"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CAC222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2A71AB2" w14:textId="77777777" w:rsidR="0059634B" w:rsidRDefault="004933F5">
            <w:pPr>
              <w:spacing w:before="40" w:after="40" w:line="240" w:lineRule="auto"/>
              <w:jc w:val="center"/>
              <w:rPr>
                <w:sz w:val="19"/>
                <w:szCs w:val="19"/>
              </w:rPr>
            </w:pPr>
            <w:r>
              <w:rPr>
                <w:sz w:val="19"/>
                <w:szCs w:val="19"/>
              </w:rPr>
              <w:t>−0.006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FB7E10D" w14:textId="77777777" w:rsidR="0059634B" w:rsidRDefault="004933F5">
            <w:pPr>
              <w:spacing w:before="40" w:after="40" w:line="240" w:lineRule="auto"/>
              <w:jc w:val="center"/>
              <w:rPr>
                <w:sz w:val="19"/>
                <w:szCs w:val="19"/>
              </w:rPr>
            </w:pPr>
            <w:r>
              <w:rPr>
                <w:sz w:val="19"/>
                <w:szCs w:val="19"/>
              </w:rPr>
              <w:t>0.003</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5C418703" w14:textId="77777777" w:rsidR="0059634B" w:rsidRDefault="004933F5">
            <w:pPr>
              <w:spacing w:before="40" w:after="40" w:line="240" w:lineRule="auto"/>
              <w:jc w:val="center"/>
              <w:rPr>
                <w:sz w:val="19"/>
                <w:szCs w:val="19"/>
              </w:rPr>
            </w:pPr>
            <w:r>
              <w:rPr>
                <w:sz w:val="19"/>
                <w:szCs w:val="19"/>
              </w:rPr>
              <w:t>−0.003 (5 to 8 clusters)</w:t>
            </w:r>
          </w:p>
        </w:tc>
      </w:tr>
      <w:tr w:rsidR="0059634B" w14:paraId="16975DA4"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EECEA7" w14:textId="77777777" w:rsidR="0059634B" w:rsidRDefault="004933F5">
            <w:pPr>
              <w:spacing w:before="40" w:after="40" w:line="240" w:lineRule="auto"/>
              <w:jc w:val="left"/>
              <w:rPr>
                <w:b/>
                <w:bCs/>
                <w:sz w:val="19"/>
                <w:szCs w:val="19"/>
              </w:rPr>
            </w:pPr>
            <w:r>
              <w:rPr>
                <w:b/>
                <w:bCs/>
                <w:sz w:val="19"/>
                <w:szCs w:val="19"/>
              </w:rPr>
              <w:t>Entry end B, cross-layer + LatencyHopRatio</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87AC486"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8D1F2DD"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95EEC3D"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999C5D7" w14:textId="77777777" w:rsidR="0059634B" w:rsidRDefault="004933F5">
            <w:pPr>
              <w:spacing w:before="40" w:after="40" w:line="240" w:lineRule="auto"/>
              <w:jc w:val="center"/>
              <w:rPr>
                <w:sz w:val="19"/>
                <w:szCs w:val="19"/>
              </w:rPr>
            </w:pPr>
            <w:r>
              <w:rPr>
                <w:sz w:val="19"/>
                <w:szCs w:val="19"/>
              </w:rPr>
              <w:t>0.009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B478F3E" w14:textId="77777777" w:rsidR="0059634B" w:rsidRDefault="004933F5">
            <w:pPr>
              <w:spacing w:before="40" w:after="40" w:line="240" w:lineRule="auto"/>
              <w:jc w:val="center"/>
              <w:rPr>
                <w:sz w:val="19"/>
                <w:szCs w:val="19"/>
              </w:rPr>
            </w:pPr>
            <w:r>
              <w:rPr>
                <w:sz w:val="19"/>
                <w:szCs w:val="19"/>
              </w:rPr>
              <w:t>0.000</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534EF199" w14:textId="77777777" w:rsidR="0059634B" w:rsidRDefault="004933F5">
            <w:pPr>
              <w:spacing w:before="40" w:after="40" w:line="240" w:lineRule="auto"/>
              <w:jc w:val="center"/>
              <w:rPr>
                <w:sz w:val="19"/>
                <w:szCs w:val="19"/>
              </w:rPr>
            </w:pPr>
            <w:r>
              <w:rPr>
                <w:sz w:val="19"/>
                <w:szCs w:val="19"/>
              </w:rPr>
              <w:t>−0.004 (3 clusters)</w:t>
            </w:r>
          </w:p>
        </w:tc>
      </w:tr>
      <w:tr w:rsidR="0059634B" w14:paraId="74A0657A"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F01500" w14:textId="77777777" w:rsidR="0059634B" w:rsidRDefault="004933F5">
            <w:pPr>
              <w:spacing w:before="40" w:after="40" w:line="240" w:lineRule="auto"/>
              <w:jc w:val="left"/>
              <w:rPr>
                <w:b/>
                <w:bCs/>
                <w:sz w:val="19"/>
                <w:szCs w:val="19"/>
              </w:rPr>
            </w:pPr>
            <w:r>
              <w:rPr>
                <w:b/>
                <w:bCs/>
                <w:sz w:val="19"/>
                <w:szCs w:val="19"/>
              </w:rPr>
              <w:t>Entry end B, cross-layer + TunnelIntensity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062723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BC4CAA6" w14:textId="77777777" w:rsidR="0059634B" w:rsidRDefault="004933F5">
            <w:pPr>
              <w:spacing w:before="40" w:after="40" w:line="240" w:lineRule="auto"/>
              <w:jc w:val="center"/>
              <w:rPr>
                <w:sz w:val="19"/>
                <w:szCs w:val="19"/>
              </w:rPr>
            </w:pPr>
            <w:r>
              <w:rPr>
                <w:sz w:val="19"/>
                <w:szCs w:val="19"/>
              </w:rPr>
              <w:t>0.141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79F2943" w14:textId="77777777" w:rsidR="0059634B" w:rsidRDefault="004933F5">
            <w:pPr>
              <w:spacing w:before="40" w:after="40" w:line="240" w:lineRule="auto"/>
              <w:jc w:val="center"/>
              <w:rPr>
                <w:sz w:val="19"/>
                <w:szCs w:val="19"/>
              </w:rPr>
            </w:pPr>
            <w:r>
              <w:rPr>
                <w:sz w:val="19"/>
                <w:szCs w:val="19"/>
              </w:rPr>
              <w:t>0.010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FFE927A" w14:textId="77777777" w:rsidR="0059634B" w:rsidRDefault="004933F5">
            <w:pPr>
              <w:spacing w:before="40" w:after="40" w:line="240" w:lineRule="auto"/>
              <w:jc w:val="center"/>
              <w:rPr>
                <w:sz w:val="19"/>
                <w:szCs w:val="19"/>
              </w:rPr>
            </w:pPr>
            <w:r>
              <w:rPr>
                <w:sz w:val="19"/>
                <w:szCs w:val="19"/>
              </w:rPr>
              <w:t>0.161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44659CA" w14:textId="77777777" w:rsidR="0059634B" w:rsidRDefault="004933F5">
            <w:pPr>
              <w:spacing w:before="40" w:after="40" w:line="240" w:lineRule="auto"/>
              <w:jc w:val="center"/>
              <w:rPr>
                <w:sz w:val="19"/>
                <w:szCs w:val="19"/>
              </w:rPr>
            </w:pPr>
            <w:r>
              <w:rPr>
                <w:sz w:val="19"/>
                <w:szCs w:val="19"/>
              </w:rPr>
              <w:t>−0.003</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79EF83CE" w14:textId="77777777" w:rsidR="0059634B" w:rsidRDefault="004933F5">
            <w:pPr>
              <w:spacing w:before="40" w:after="40" w:line="240" w:lineRule="auto"/>
              <w:jc w:val="center"/>
              <w:rPr>
                <w:sz w:val="19"/>
                <w:szCs w:val="19"/>
              </w:rPr>
            </w:pPr>
            <w:r>
              <w:rPr>
                <w:sz w:val="19"/>
                <w:szCs w:val="19"/>
              </w:rPr>
              <w:t>0.827 (9 to 12 clusters)</w:t>
            </w:r>
          </w:p>
        </w:tc>
      </w:tr>
    </w:tbl>
    <w:p w14:paraId="4861EC09" w14:textId="77777777" w:rsidR="0059634B" w:rsidRDefault="004933F5">
      <w:r>
        <w:t xml:space="preserve"> </w:t>
      </w:r>
    </w:p>
    <w:p w14:paraId="6FA8F2B4" w14:textId="77777777" w:rsidR="0059634B" w:rsidRDefault="004933F5">
      <w:pPr>
        <w:keepNext/>
        <w:spacing w:before="60" w:after="220" w:line="240" w:lineRule="auto"/>
        <w:ind w:left="720"/>
        <w:rPr>
          <w:b/>
          <w:bCs/>
          <w:sz w:val="18"/>
          <w:szCs w:val="18"/>
        </w:rPr>
      </w:pPr>
      <w:r>
        <w:rPr>
          <w:b/>
          <w:bCs/>
          <w:sz w:val="18"/>
          <w:szCs w:val="18"/>
        </w:rPr>
        <w:lastRenderedPageBreak/>
        <w:t>Legend:</w:t>
      </w:r>
    </w:p>
    <w:p w14:paraId="3F73D0A3" w14:textId="77777777" w:rsidR="0059634B" w:rsidRDefault="004933F5">
      <w:pPr>
        <w:numPr>
          <w:ilvl w:val="0"/>
          <w:numId w:val="15"/>
        </w:numPr>
        <w:spacing w:before="60" w:line="240" w:lineRule="auto"/>
        <w:rPr>
          <w:sz w:val="18"/>
          <w:szCs w:val="18"/>
        </w:rPr>
      </w:pPr>
      <w:r>
        <w:rPr>
          <w:sz w:val="18"/>
          <w:szCs w:val="18"/>
        </w:rPr>
        <w:t>ARI = adjusted Rand index, the agreement between the clusters and the labels (1 = exact match, 0 = no better than chance, negative = worse than chance). The label is attack against normal.</w:t>
      </w:r>
    </w:p>
    <w:p w14:paraId="5917D0C2" w14:textId="77777777" w:rsidR="0059634B" w:rsidRDefault="004933F5">
      <w:pPr>
        <w:numPr>
          <w:ilvl w:val="0"/>
          <w:numId w:val="15"/>
        </w:numPr>
        <w:spacing w:line="240" w:lineRule="auto"/>
        <w:rPr>
          <w:sz w:val="18"/>
          <w:szCs w:val="18"/>
        </w:rPr>
      </w:pPr>
      <w:r>
        <w:rPr>
          <w:sz w:val="18"/>
          <w:szCs w:val="18"/>
        </w:rPr>
        <w:t>Non-attacker boards = the five boards of each run that are neither end of the tunnel; exit end A = the shallower end of the tunnel, where the tunnelled probes are re-injected; entry end B = the deeper end, which tunnels its own probes. Sets for the non-attacker boards are those of Table 6.24.</w:t>
      </w:r>
    </w:p>
    <w:p w14:paraId="01B090A0" w14:textId="77777777" w:rsidR="0059634B" w:rsidRDefault="004933F5">
      <w:pPr>
        <w:numPr>
          <w:ilvl w:val="0"/>
          <w:numId w:val="15"/>
        </w:numPr>
        <w:spacing w:line="240" w:lineRule="auto"/>
        <w:rPr>
          <w:sz w:val="18"/>
          <w:szCs w:val="18"/>
        </w:rPr>
      </w:pPr>
      <w:r>
        <w:rPr>
          <w:sz w:val="18"/>
          <w:szCs w:val="18"/>
        </w:rPr>
        <w:t>Cross-layer = RSSI_mean, RSSI_var and RSSI_Hop_Diff; TunnelIntensity = tunnelled messages per second (a diagnostic that the leakage guard keeps out of the model inputs); LatencyHopRatio = the latency per hop of the probes of the node.</w:t>
      </w:r>
    </w:p>
    <w:p w14:paraId="6DA8FE0C" w14:textId="77777777" w:rsidR="0059634B" w:rsidRDefault="004933F5">
      <w:pPr>
        <w:numPr>
          <w:ilvl w:val="0"/>
          <w:numId w:val="15"/>
        </w:numPr>
        <w:spacing w:line="240" w:lineRule="auto"/>
        <w:rPr>
          <w:sz w:val="18"/>
          <w:szCs w:val="18"/>
        </w:rPr>
      </w:pPr>
      <w:r>
        <w:rPr>
          <w:sz w:val="18"/>
          <w:szCs w:val="18"/>
        </w:rPr>
        <w:t>DBSCAN chooses its own number of clusters; the range over the three seeds is given in brackets. K-Means = groups windows around k centres; Ward = hierarchical clustering; GMM = Gaussian mixture model; Spectral = clustering on the eigenvectors of a similarity graph.</w:t>
      </w:r>
    </w:p>
    <w:p w14:paraId="07270DD9" w14:textId="77777777" w:rsidR="0059634B" w:rsidRDefault="004933F5">
      <w:pPr>
        <w:numPr>
          <w:ilvl w:val="0"/>
          <w:numId w:val="15"/>
        </w:numPr>
        <w:spacing w:after="220" w:line="240" w:lineRule="auto"/>
        <w:rPr>
          <w:sz w:val="18"/>
          <w:szCs w:val="18"/>
        </w:rPr>
      </w:pPr>
      <w:r>
        <w:rPr>
          <w:sz w:val="18"/>
          <w:szCs w:val="18"/>
        </w:rPr>
        <w:t>Majority rate of the normal label: 0.700 (non-attacker boards), 0.700 (exit end A), 0.697 (entry end B).</w:t>
      </w:r>
    </w:p>
    <w:p w14:paraId="004AEF37" w14:textId="77777777" w:rsidR="0059634B" w:rsidRDefault="004933F5">
      <w:pPr>
        <w:spacing w:before="180" w:after="180"/>
      </w:pPr>
      <w:r>
        <w:t>Without a tunnel feature, no algorithm finds the wormhole. On the non-attacker boards the ARI lies between −0.012 and 0.003 for all algorithms, feature sets and values of k from 2 to 8, and the purity equals the majority rate. On the two ends, with the cross-layer features alone (and with LatencyHopRatio on the end B), it lies between −0.012 and 0.009. The run-level check gives the same result for the K-Means model (k = 2, REDUCED set) over all windows of the non-attacker boards: an ARI of −0.001 with a 95%</w:t>
      </w:r>
      <w:r>
        <w:t xml:space="preserve"> interval of −0.008 to 0.009, and between −0.04 and 0.09 in the single runs. This agrees with Table 3.5: the wormhole leaves the other boards as they are, and what the two ends show, the duplicate arrivals of the tunnelled probes, is not one of the features of the cross-layer set.</w:t>
      </w:r>
    </w:p>
    <w:p w14:paraId="55C7B8FE" w14:textId="77777777" w:rsidR="0059634B" w:rsidRDefault="004933F5">
      <w:pPr>
        <w:spacing w:before="180" w:after="180"/>
      </w:pPr>
      <w:r>
        <w:t>With TunnelIntensity the picture depends on the algorithm. The feature is exactly 0 in every normal window of the entry end B (and in all but 1 of the 15,092 normal windows of the exit end A) and above 0 in 98.9% of the wormhole windows of the entry end B (99.4% on the exit end A), with a median of 1 message per second in the stationary and burst runs and 4 in the highload runs. A single threshold on it would therefore separate the labels, which is why it is a tunnel feature and is excluded from the model i</w:t>
      </w:r>
      <w:r>
        <w:t xml:space="preserve">nputs. A clustering algorithm does not use it so directly. On the entry end B, K-Means with k = 2 splits the windows by signal level, which varies between runs (Table 6.29: mean RSSI_mean of −67.6 and −47.1 dBm), and TunnelIntensity does not enter the split (0.56 and 0.64 message per second in the two clusters); its ARI is 0.000. At k = 3 it forms a third cluster of 540 windows that are all wormhole windows with a mean TunnelIntensity of 4.04, the level of the highload runs, and the ARI rises to 0.141. GMM </w:t>
      </w:r>
      <w:r>
        <w:t xml:space="preserve">gives 0.161 at k = 2, and DBSCAN finds 9 to 12 clusters, nearly all of them pure in the label, with a purity of 0.991, an ARI of 0.827 and 1.4% noise. On the exit end A, DBSCAN reaches 0.300, K-Means at k = 3 0.207 and GMM at k = 8 0.459 (with a large spread over the seeds). K-Means at k = 2 therefore does not find the tunnel even when </w:t>
      </w:r>
      <w:r>
        <w:lastRenderedPageBreak/>
        <w:t>a tunnel feature is given; DBSCAN finds it, and K-Means finds its highload part from k = 3. Figure 6.24 gives the ARI against k for all populations and Figure 6.25 the projec</w:t>
      </w:r>
      <w:r>
        <w:t>tions.</w:t>
      </w:r>
    </w:p>
    <w:p w14:paraId="6A10C1F6" w14:textId="77777777" w:rsidR="0059634B" w:rsidRDefault="004933F5">
      <w:pPr>
        <w:keepNext/>
        <w:spacing w:before="180" w:after="180"/>
        <w:rPr>
          <w:b/>
          <w:bCs/>
        </w:rPr>
      </w:pPr>
      <w:bookmarkStart w:id="1344" w:name="_Toc9001251"/>
      <w:bookmarkEnd w:id="1344"/>
      <w:r>
        <w:rPr>
          <w:b/>
          <w:bCs/>
        </w:rPr>
        <w:t>Table 6.29 K-Means Clusters of the Entry End B with TunnelIntensity (Seed 42)</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663"/>
        <w:gridCol w:w="996"/>
        <w:gridCol w:w="1080"/>
        <w:gridCol w:w="1247"/>
        <w:gridCol w:w="1329"/>
        <w:gridCol w:w="1413"/>
        <w:gridCol w:w="1578"/>
      </w:tblGrid>
      <w:tr w:rsidR="0059634B" w14:paraId="607A3673" w14:textId="77777777">
        <w:trPr>
          <w:cantSplit/>
          <w:trHeight w:val="525"/>
          <w:tblHeader/>
        </w:trPr>
        <w:tc>
          <w:tcPr>
            <w:tcW w:w="66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FEDF2DB" w14:textId="77777777" w:rsidR="0059634B" w:rsidRDefault="004933F5">
            <w:pPr>
              <w:keepNext/>
              <w:spacing w:before="40" w:after="40" w:line="240" w:lineRule="auto"/>
              <w:jc w:val="left"/>
              <w:rPr>
                <w:b/>
                <w:bCs/>
                <w:sz w:val="19"/>
                <w:szCs w:val="19"/>
              </w:rPr>
            </w:pPr>
            <w:r>
              <w:rPr>
                <w:b/>
                <w:bCs/>
                <w:sz w:val="19"/>
                <w:szCs w:val="19"/>
              </w:rPr>
              <w:t>k</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8A7209" w14:textId="77777777" w:rsidR="0059634B" w:rsidRDefault="004933F5">
            <w:pPr>
              <w:keepNext/>
              <w:spacing w:before="40" w:after="40" w:line="240" w:lineRule="auto"/>
              <w:jc w:val="center"/>
              <w:rPr>
                <w:b/>
                <w:bCs/>
                <w:sz w:val="19"/>
                <w:szCs w:val="19"/>
              </w:rPr>
            </w:pPr>
            <w:r>
              <w:rPr>
                <w:b/>
                <w:bCs/>
                <w:sz w:val="19"/>
                <w:szCs w:val="19"/>
              </w:rPr>
              <w:t>Cluster</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4578C6" w14:textId="77777777" w:rsidR="0059634B" w:rsidRDefault="004933F5">
            <w:pPr>
              <w:keepNext/>
              <w:spacing w:before="40" w:after="40" w:line="240" w:lineRule="auto"/>
              <w:jc w:val="center"/>
              <w:rPr>
                <w:b/>
                <w:bCs/>
                <w:sz w:val="19"/>
                <w:szCs w:val="19"/>
              </w:rPr>
            </w:pPr>
            <w:r>
              <w:rPr>
                <w:b/>
                <w:bCs/>
                <w:sz w:val="19"/>
                <w:szCs w:val="19"/>
              </w:rPr>
              <w:t>Windows (count)</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36EB90" w14:textId="77777777" w:rsidR="0059634B" w:rsidRDefault="004933F5">
            <w:pPr>
              <w:keepNext/>
              <w:spacing w:before="40" w:after="40" w:line="240" w:lineRule="auto"/>
              <w:jc w:val="center"/>
              <w:rPr>
                <w:b/>
                <w:bCs/>
                <w:sz w:val="19"/>
                <w:szCs w:val="19"/>
              </w:rPr>
            </w:pPr>
            <w:r>
              <w:rPr>
                <w:b/>
                <w:bCs/>
                <w:sz w:val="19"/>
                <w:szCs w:val="19"/>
              </w:rPr>
              <w:t>Wormhole windows (%)</w:t>
            </w:r>
          </w:p>
        </w:tc>
        <w:tc>
          <w:tcPr>
            <w:tcW w:w="13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F7F6E4" w14:textId="77777777" w:rsidR="0059634B" w:rsidRDefault="004933F5">
            <w:pPr>
              <w:keepNext/>
              <w:spacing w:before="40" w:after="40" w:line="240" w:lineRule="auto"/>
              <w:jc w:val="center"/>
              <w:rPr>
                <w:b/>
                <w:bCs/>
                <w:sz w:val="19"/>
                <w:szCs w:val="19"/>
              </w:rPr>
            </w:pPr>
            <w:r>
              <w:rPr>
                <w:b/>
                <w:bCs/>
                <w:sz w:val="19"/>
                <w:szCs w:val="19"/>
              </w:rPr>
              <w:t>Mean RSSI_mean (dBm)</w:t>
            </w:r>
          </w:p>
        </w:tc>
        <w:tc>
          <w:tcPr>
            <w:tcW w:w="141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0C73ACD" w14:textId="77777777" w:rsidR="0059634B" w:rsidRDefault="004933F5">
            <w:pPr>
              <w:keepNext/>
              <w:spacing w:before="40" w:after="40" w:line="240" w:lineRule="auto"/>
              <w:jc w:val="center"/>
              <w:rPr>
                <w:b/>
                <w:bCs/>
                <w:sz w:val="19"/>
                <w:szCs w:val="19"/>
              </w:rPr>
            </w:pPr>
            <w:r>
              <w:rPr>
                <w:b/>
                <w:bCs/>
                <w:sz w:val="19"/>
                <w:szCs w:val="19"/>
              </w:rPr>
              <w:t>Mean RSSI_Hop_Diff (dB)</w:t>
            </w:r>
          </w:p>
        </w:tc>
        <w:tc>
          <w:tcPr>
            <w:tcW w:w="15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27D099" w14:textId="77777777" w:rsidR="0059634B" w:rsidRDefault="004933F5">
            <w:pPr>
              <w:keepNext/>
              <w:spacing w:before="40" w:after="40" w:line="240" w:lineRule="auto"/>
              <w:jc w:val="center"/>
              <w:rPr>
                <w:b/>
                <w:bCs/>
                <w:sz w:val="19"/>
                <w:szCs w:val="19"/>
              </w:rPr>
            </w:pPr>
            <w:r>
              <w:rPr>
                <w:b/>
                <w:bCs/>
                <w:sz w:val="19"/>
                <w:szCs w:val="19"/>
              </w:rPr>
              <w:t>Mean TunnelIntensity (messages per second)</w:t>
            </w:r>
          </w:p>
        </w:tc>
      </w:tr>
      <w:tr w:rsidR="0059634B" w14:paraId="4A2F9C07"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87D4CF" w14:textId="77777777" w:rsidR="0059634B" w:rsidRDefault="004933F5">
            <w:pPr>
              <w:spacing w:before="40" w:after="40" w:line="240" w:lineRule="auto"/>
              <w:jc w:val="center"/>
              <w:rPr>
                <w:b/>
                <w:bCs/>
                <w:sz w:val="19"/>
                <w:szCs w:val="19"/>
              </w:rPr>
            </w:pPr>
            <w:r>
              <w:rPr>
                <w:b/>
                <w:bCs/>
                <w:sz w:val="19"/>
                <w:szCs w:val="19"/>
              </w:rPr>
              <w:t>k = 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4FBECC8" w14:textId="77777777" w:rsidR="0059634B" w:rsidRDefault="004933F5">
            <w:pPr>
              <w:spacing w:before="40" w:after="40" w:line="240" w:lineRule="auto"/>
              <w:jc w:val="center"/>
              <w:rPr>
                <w:sz w:val="19"/>
                <w:szCs w:val="19"/>
              </w:rPr>
            </w:pPr>
            <w:r>
              <w:rPr>
                <w:sz w:val="19"/>
                <w:szCs w:val="19"/>
              </w:rPr>
              <w:t>Cluster 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FB7777E" w14:textId="77777777" w:rsidR="0059634B" w:rsidRDefault="004933F5">
            <w:pPr>
              <w:spacing w:before="40" w:after="40" w:line="240" w:lineRule="auto"/>
              <w:jc w:val="center"/>
              <w:rPr>
                <w:sz w:val="19"/>
                <w:szCs w:val="19"/>
              </w:rPr>
            </w:pPr>
            <w:r>
              <w:rPr>
                <w:sz w:val="19"/>
                <w:szCs w:val="19"/>
              </w:rPr>
              <w:t>4,523</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7C6FF782" w14:textId="77777777" w:rsidR="0059634B" w:rsidRDefault="004933F5">
            <w:pPr>
              <w:spacing w:before="40" w:after="40" w:line="240" w:lineRule="auto"/>
              <w:jc w:val="center"/>
              <w:rPr>
                <w:sz w:val="19"/>
                <w:szCs w:val="19"/>
              </w:rPr>
            </w:pPr>
            <w:r>
              <w:rPr>
                <w:sz w:val="19"/>
                <w:szCs w:val="19"/>
              </w:rPr>
              <w:t>30.4</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6E773527" w14:textId="77777777" w:rsidR="0059634B" w:rsidRDefault="004933F5">
            <w:pPr>
              <w:spacing w:before="40" w:after="40" w:line="240" w:lineRule="auto"/>
              <w:jc w:val="center"/>
              <w:rPr>
                <w:sz w:val="19"/>
                <w:szCs w:val="19"/>
              </w:rPr>
            </w:pPr>
            <w:r>
              <w:rPr>
                <w:sz w:val="19"/>
                <w:szCs w:val="19"/>
              </w:rPr>
              <w:t>−67.6</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6E3F0DFB" w14:textId="77777777" w:rsidR="0059634B" w:rsidRDefault="004933F5">
            <w:pPr>
              <w:spacing w:before="40" w:after="40" w:line="240" w:lineRule="auto"/>
              <w:jc w:val="center"/>
              <w:rPr>
                <w:sz w:val="19"/>
                <w:szCs w:val="19"/>
              </w:rPr>
            </w:pPr>
            <w:r>
              <w:rPr>
                <w:sz w:val="19"/>
                <w:szCs w:val="19"/>
              </w:rPr>
              <w:t>1.7</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040836EC" w14:textId="77777777" w:rsidR="0059634B" w:rsidRDefault="004933F5">
            <w:pPr>
              <w:spacing w:before="40" w:after="40" w:line="240" w:lineRule="auto"/>
              <w:jc w:val="center"/>
              <w:rPr>
                <w:sz w:val="19"/>
                <w:szCs w:val="19"/>
              </w:rPr>
            </w:pPr>
            <w:r>
              <w:rPr>
                <w:sz w:val="19"/>
                <w:szCs w:val="19"/>
              </w:rPr>
              <w:t>0.56</w:t>
            </w:r>
          </w:p>
        </w:tc>
      </w:tr>
      <w:tr w:rsidR="0059634B" w14:paraId="68C09902"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819D66" w14:textId="77777777" w:rsidR="0059634B" w:rsidRDefault="004933F5">
            <w:pPr>
              <w:spacing w:before="40" w:after="40" w:line="240" w:lineRule="auto"/>
              <w:jc w:val="center"/>
              <w:rPr>
                <w:b/>
                <w:bCs/>
                <w:sz w:val="19"/>
                <w:szCs w:val="19"/>
              </w:rPr>
            </w:pPr>
            <w:r>
              <w:rPr>
                <w:b/>
                <w:bCs/>
                <w:sz w:val="19"/>
                <w:szCs w:val="19"/>
              </w:rPr>
              <w:t>k = 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A801843" w14:textId="77777777" w:rsidR="0059634B" w:rsidRDefault="004933F5">
            <w:pPr>
              <w:spacing w:before="40" w:after="40" w:line="240" w:lineRule="auto"/>
              <w:jc w:val="center"/>
              <w:rPr>
                <w:sz w:val="19"/>
                <w:szCs w:val="19"/>
              </w:rPr>
            </w:pPr>
            <w:r>
              <w:rPr>
                <w:sz w:val="19"/>
                <w:szCs w:val="19"/>
              </w:rPr>
              <w:t>Cluster 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F2FA3BF" w14:textId="77777777" w:rsidR="0059634B" w:rsidRDefault="004933F5">
            <w:pPr>
              <w:spacing w:before="40" w:after="40" w:line="240" w:lineRule="auto"/>
              <w:jc w:val="center"/>
              <w:rPr>
                <w:sz w:val="19"/>
                <w:szCs w:val="19"/>
              </w:rPr>
            </w:pPr>
            <w:r>
              <w:rPr>
                <w:sz w:val="19"/>
                <w:szCs w:val="19"/>
              </w:rPr>
              <w:t>1,477</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51A9B552" w14:textId="77777777" w:rsidR="0059634B" w:rsidRDefault="004933F5">
            <w:pPr>
              <w:spacing w:before="40" w:after="40" w:line="240" w:lineRule="auto"/>
              <w:jc w:val="center"/>
              <w:rPr>
                <w:sz w:val="19"/>
                <w:szCs w:val="19"/>
              </w:rPr>
            </w:pPr>
            <w:r>
              <w:rPr>
                <w:sz w:val="19"/>
                <w:szCs w:val="19"/>
              </w:rPr>
              <w:t>32.1</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769DE9F2" w14:textId="77777777" w:rsidR="0059634B" w:rsidRDefault="004933F5">
            <w:pPr>
              <w:spacing w:before="40" w:after="40" w:line="240" w:lineRule="auto"/>
              <w:jc w:val="center"/>
              <w:rPr>
                <w:sz w:val="19"/>
                <w:szCs w:val="19"/>
              </w:rPr>
            </w:pPr>
            <w:r>
              <w:rPr>
                <w:sz w:val="19"/>
                <w:szCs w:val="19"/>
              </w:rPr>
              <w:t>−47.1</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2324DCFB" w14:textId="77777777" w:rsidR="0059634B" w:rsidRDefault="004933F5">
            <w:pPr>
              <w:spacing w:before="40" w:after="40" w:line="240" w:lineRule="auto"/>
              <w:jc w:val="center"/>
              <w:rPr>
                <w:sz w:val="19"/>
                <w:szCs w:val="19"/>
              </w:rPr>
            </w:pPr>
            <w:r>
              <w:rPr>
                <w:sz w:val="19"/>
                <w:szCs w:val="19"/>
              </w:rPr>
              <w:t>17.3</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583E4A98" w14:textId="77777777" w:rsidR="0059634B" w:rsidRDefault="004933F5">
            <w:pPr>
              <w:spacing w:before="40" w:after="40" w:line="240" w:lineRule="auto"/>
              <w:jc w:val="center"/>
              <w:rPr>
                <w:sz w:val="19"/>
                <w:szCs w:val="19"/>
              </w:rPr>
            </w:pPr>
            <w:r>
              <w:rPr>
                <w:sz w:val="19"/>
                <w:szCs w:val="19"/>
              </w:rPr>
              <w:t>0.64</w:t>
            </w:r>
          </w:p>
        </w:tc>
      </w:tr>
      <w:tr w:rsidR="0059634B" w14:paraId="0B4F2B4B"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BAE23B" w14:textId="77777777" w:rsidR="0059634B" w:rsidRDefault="004933F5">
            <w:pPr>
              <w:spacing w:before="40" w:after="40" w:line="240" w:lineRule="auto"/>
              <w:jc w:val="center"/>
              <w:rPr>
                <w:b/>
                <w:bCs/>
                <w:sz w:val="19"/>
                <w:szCs w:val="19"/>
              </w:rPr>
            </w:pPr>
            <w:r>
              <w:rPr>
                <w:b/>
                <w:bCs/>
                <w:sz w:val="19"/>
                <w:szCs w:val="19"/>
              </w:rPr>
              <w:t>k = 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F85B89D" w14:textId="77777777" w:rsidR="0059634B" w:rsidRDefault="004933F5">
            <w:pPr>
              <w:spacing w:before="40" w:after="40" w:line="240" w:lineRule="auto"/>
              <w:jc w:val="center"/>
              <w:rPr>
                <w:sz w:val="19"/>
                <w:szCs w:val="19"/>
              </w:rPr>
            </w:pPr>
            <w:r>
              <w:rPr>
                <w:sz w:val="19"/>
                <w:szCs w:val="19"/>
              </w:rPr>
              <w:t>Cluster 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8084E4E" w14:textId="77777777" w:rsidR="0059634B" w:rsidRDefault="004933F5">
            <w:pPr>
              <w:spacing w:before="40" w:after="40" w:line="240" w:lineRule="auto"/>
              <w:jc w:val="center"/>
              <w:rPr>
                <w:sz w:val="19"/>
                <w:szCs w:val="19"/>
              </w:rPr>
            </w:pPr>
            <w:r>
              <w:rPr>
                <w:sz w:val="19"/>
                <w:szCs w:val="19"/>
              </w:rPr>
              <w:t>4,139</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1B0D624" w14:textId="77777777" w:rsidR="0059634B" w:rsidRDefault="004933F5">
            <w:pPr>
              <w:spacing w:before="40" w:after="40" w:line="240" w:lineRule="auto"/>
              <w:jc w:val="center"/>
              <w:rPr>
                <w:sz w:val="19"/>
                <w:szCs w:val="19"/>
              </w:rPr>
            </w:pPr>
            <w:r>
              <w:rPr>
                <w:sz w:val="19"/>
                <w:szCs w:val="19"/>
              </w:rPr>
              <w:t>24.0</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7813C159" w14:textId="77777777" w:rsidR="0059634B" w:rsidRDefault="004933F5">
            <w:pPr>
              <w:spacing w:before="40" w:after="40" w:line="240" w:lineRule="auto"/>
              <w:jc w:val="center"/>
              <w:rPr>
                <w:sz w:val="19"/>
                <w:szCs w:val="19"/>
              </w:rPr>
            </w:pPr>
            <w:r>
              <w:rPr>
                <w:sz w:val="19"/>
                <w:szCs w:val="19"/>
              </w:rPr>
              <w:t>−67.7</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28ED5BDC" w14:textId="77777777" w:rsidR="0059634B" w:rsidRDefault="004933F5">
            <w:pPr>
              <w:spacing w:before="40" w:after="40" w:line="240" w:lineRule="auto"/>
              <w:jc w:val="center"/>
              <w:rPr>
                <w:sz w:val="19"/>
                <w:szCs w:val="19"/>
              </w:rPr>
            </w:pPr>
            <w:r>
              <w:rPr>
                <w:sz w:val="19"/>
                <w:szCs w:val="19"/>
              </w:rPr>
              <w:t>1.7</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34E9E050" w14:textId="77777777" w:rsidR="0059634B" w:rsidRDefault="004933F5">
            <w:pPr>
              <w:spacing w:before="40" w:after="40" w:line="240" w:lineRule="auto"/>
              <w:jc w:val="center"/>
              <w:rPr>
                <w:sz w:val="19"/>
                <w:szCs w:val="19"/>
              </w:rPr>
            </w:pPr>
            <w:r>
              <w:rPr>
                <w:sz w:val="19"/>
                <w:szCs w:val="19"/>
              </w:rPr>
              <w:t>0.24</w:t>
            </w:r>
          </w:p>
        </w:tc>
      </w:tr>
      <w:tr w:rsidR="0059634B" w14:paraId="410BA251"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3C81A2" w14:textId="77777777" w:rsidR="0059634B" w:rsidRDefault="004933F5">
            <w:pPr>
              <w:spacing w:before="40" w:after="40" w:line="240" w:lineRule="auto"/>
              <w:jc w:val="center"/>
              <w:rPr>
                <w:b/>
                <w:bCs/>
                <w:sz w:val="19"/>
                <w:szCs w:val="19"/>
              </w:rPr>
            </w:pPr>
            <w:r>
              <w:rPr>
                <w:b/>
                <w:bCs/>
                <w:sz w:val="19"/>
                <w:szCs w:val="19"/>
              </w:rPr>
              <w:t>k = 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7461631" w14:textId="77777777" w:rsidR="0059634B" w:rsidRDefault="004933F5">
            <w:pPr>
              <w:spacing w:before="40" w:after="40" w:line="240" w:lineRule="auto"/>
              <w:jc w:val="center"/>
              <w:rPr>
                <w:sz w:val="19"/>
                <w:szCs w:val="19"/>
              </w:rPr>
            </w:pPr>
            <w:r>
              <w:rPr>
                <w:sz w:val="19"/>
                <w:szCs w:val="19"/>
              </w:rPr>
              <w:t>Cluster 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6CE36D6" w14:textId="77777777" w:rsidR="0059634B" w:rsidRDefault="004933F5">
            <w:pPr>
              <w:spacing w:before="40" w:after="40" w:line="240" w:lineRule="auto"/>
              <w:jc w:val="center"/>
              <w:rPr>
                <w:sz w:val="19"/>
                <w:szCs w:val="19"/>
              </w:rPr>
            </w:pPr>
            <w:r>
              <w:rPr>
                <w:sz w:val="19"/>
                <w:szCs w:val="19"/>
              </w:rPr>
              <w:t>1,321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01A6BD6" w14:textId="77777777" w:rsidR="0059634B" w:rsidRDefault="004933F5">
            <w:pPr>
              <w:spacing w:before="40" w:after="40" w:line="240" w:lineRule="auto"/>
              <w:jc w:val="center"/>
              <w:rPr>
                <w:sz w:val="19"/>
                <w:szCs w:val="19"/>
              </w:rPr>
            </w:pPr>
            <w:r>
              <w:rPr>
                <w:sz w:val="19"/>
                <w:szCs w:val="19"/>
              </w:rPr>
              <w:t>24.1</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00A7BE26" w14:textId="77777777" w:rsidR="0059634B" w:rsidRDefault="004933F5">
            <w:pPr>
              <w:spacing w:before="40" w:after="40" w:line="240" w:lineRule="auto"/>
              <w:jc w:val="center"/>
              <w:rPr>
                <w:sz w:val="19"/>
                <w:szCs w:val="19"/>
              </w:rPr>
            </w:pPr>
            <w:r>
              <w:rPr>
                <w:sz w:val="19"/>
                <w:szCs w:val="19"/>
              </w:rPr>
              <w:t>−47.5</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3E365D45" w14:textId="77777777" w:rsidR="0059634B" w:rsidRDefault="004933F5">
            <w:pPr>
              <w:spacing w:before="40" w:after="40" w:line="240" w:lineRule="auto"/>
              <w:jc w:val="center"/>
              <w:rPr>
                <w:sz w:val="19"/>
                <w:szCs w:val="19"/>
              </w:rPr>
            </w:pPr>
            <w:r>
              <w:rPr>
                <w:sz w:val="19"/>
                <w:szCs w:val="19"/>
              </w:rPr>
              <w:t>17.3</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46A4F303" w14:textId="77777777" w:rsidR="0059634B" w:rsidRDefault="004933F5">
            <w:pPr>
              <w:spacing w:before="40" w:after="40" w:line="240" w:lineRule="auto"/>
              <w:jc w:val="center"/>
              <w:rPr>
                <w:sz w:val="19"/>
                <w:szCs w:val="19"/>
              </w:rPr>
            </w:pPr>
            <w:r>
              <w:rPr>
                <w:sz w:val="19"/>
                <w:szCs w:val="19"/>
              </w:rPr>
              <w:t>0.24</w:t>
            </w:r>
          </w:p>
        </w:tc>
      </w:tr>
      <w:tr w:rsidR="0059634B" w14:paraId="68F43931"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5ECA4D" w14:textId="77777777" w:rsidR="0059634B" w:rsidRDefault="004933F5">
            <w:pPr>
              <w:spacing w:before="40" w:after="40" w:line="240" w:lineRule="auto"/>
              <w:jc w:val="center"/>
              <w:rPr>
                <w:b/>
                <w:bCs/>
                <w:sz w:val="19"/>
                <w:szCs w:val="19"/>
              </w:rPr>
            </w:pPr>
            <w:r>
              <w:rPr>
                <w:b/>
                <w:bCs/>
                <w:sz w:val="19"/>
                <w:szCs w:val="19"/>
              </w:rPr>
              <w:t>k = 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D83D3C0" w14:textId="77777777" w:rsidR="0059634B" w:rsidRDefault="004933F5">
            <w:pPr>
              <w:spacing w:before="40" w:after="40" w:line="240" w:lineRule="auto"/>
              <w:jc w:val="center"/>
              <w:rPr>
                <w:sz w:val="19"/>
                <w:szCs w:val="19"/>
              </w:rPr>
            </w:pPr>
            <w:r>
              <w:rPr>
                <w:sz w:val="19"/>
                <w:szCs w:val="19"/>
              </w:rPr>
              <w:t>Cluster 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5F3641" w14:textId="77777777" w:rsidR="0059634B" w:rsidRDefault="004933F5">
            <w:pPr>
              <w:spacing w:before="40" w:after="40" w:line="240" w:lineRule="auto"/>
              <w:jc w:val="center"/>
              <w:rPr>
                <w:sz w:val="19"/>
                <w:szCs w:val="19"/>
              </w:rPr>
            </w:pPr>
            <w:r>
              <w:rPr>
                <w:sz w:val="19"/>
                <w:szCs w:val="19"/>
              </w:rPr>
              <w:t>540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0B13CB9" w14:textId="77777777" w:rsidR="0059634B" w:rsidRDefault="004933F5">
            <w:pPr>
              <w:spacing w:before="40" w:after="40" w:line="240" w:lineRule="auto"/>
              <w:jc w:val="center"/>
              <w:rPr>
                <w:sz w:val="19"/>
                <w:szCs w:val="19"/>
              </w:rPr>
            </w:pPr>
            <w:r>
              <w:rPr>
                <w:sz w:val="19"/>
                <w:szCs w:val="19"/>
              </w:rPr>
              <w:t>100.0</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4A734844" w14:textId="77777777" w:rsidR="0059634B" w:rsidRDefault="004933F5">
            <w:pPr>
              <w:spacing w:before="40" w:after="40" w:line="240" w:lineRule="auto"/>
              <w:jc w:val="center"/>
              <w:rPr>
                <w:sz w:val="19"/>
                <w:szCs w:val="19"/>
              </w:rPr>
            </w:pPr>
            <w:r>
              <w:rPr>
                <w:sz w:val="19"/>
                <w:szCs w:val="19"/>
              </w:rPr>
              <w:t>−60.1</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43A84859" w14:textId="77777777" w:rsidR="0059634B" w:rsidRDefault="004933F5">
            <w:pPr>
              <w:spacing w:before="40" w:after="40" w:line="240" w:lineRule="auto"/>
              <w:jc w:val="center"/>
              <w:rPr>
                <w:sz w:val="19"/>
                <w:szCs w:val="19"/>
              </w:rPr>
            </w:pPr>
            <w:r>
              <w:rPr>
                <w:sz w:val="19"/>
                <w:szCs w:val="19"/>
              </w:rPr>
              <w:t>6.0</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29EC4A89" w14:textId="77777777" w:rsidR="0059634B" w:rsidRDefault="004933F5">
            <w:pPr>
              <w:spacing w:before="40" w:after="40" w:line="240" w:lineRule="auto"/>
              <w:jc w:val="center"/>
              <w:rPr>
                <w:sz w:val="19"/>
                <w:szCs w:val="19"/>
              </w:rPr>
            </w:pPr>
            <w:r>
              <w:rPr>
                <w:sz w:val="19"/>
                <w:szCs w:val="19"/>
              </w:rPr>
              <w:t>4.04</w:t>
            </w:r>
          </w:p>
        </w:tc>
      </w:tr>
    </w:tbl>
    <w:p w14:paraId="7C42FB51" w14:textId="77777777" w:rsidR="0059634B" w:rsidRDefault="004933F5">
      <w:r>
        <w:t xml:space="preserve"> </w:t>
      </w:r>
    </w:p>
    <w:p w14:paraId="30B04F8F" w14:textId="77777777" w:rsidR="0059634B" w:rsidRDefault="004933F5">
      <w:pPr>
        <w:keepNext/>
        <w:spacing w:before="60" w:after="220" w:line="240" w:lineRule="auto"/>
        <w:ind w:left="720"/>
        <w:rPr>
          <w:b/>
          <w:bCs/>
          <w:sz w:val="18"/>
          <w:szCs w:val="18"/>
        </w:rPr>
      </w:pPr>
      <w:r>
        <w:rPr>
          <w:b/>
          <w:bCs/>
          <w:sz w:val="18"/>
          <w:szCs w:val="18"/>
        </w:rPr>
        <w:t>Legend:</w:t>
      </w:r>
    </w:p>
    <w:p w14:paraId="76E8E19C" w14:textId="77777777" w:rsidR="0059634B" w:rsidRDefault="004933F5">
      <w:pPr>
        <w:numPr>
          <w:ilvl w:val="0"/>
          <w:numId w:val="15"/>
        </w:numPr>
        <w:spacing w:before="60" w:line="240" w:lineRule="auto"/>
        <w:rPr>
          <w:sz w:val="18"/>
          <w:szCs w:val="18"/>
        </w:rPr>
      </w:pPr>
      <w:r>
        <w:rPr>
          <w:sz w:val="18"/>
          <w:szCs w:val="18"/>
        </w:rPr>
        <w:t>Entry end B = the deeper end of the tunnel, which tunnels its own probes; features = RSSI_mean, RSSI_var, RSSI_Hop_Diff and TunnelIntensity, standardised.</w:t>
      </w:r>
    </w:p>
    <w:p w14:paraId="5F241482" w14:textId="77777777" w:rsidR="0059634B" w:rsidRDefault="004933F5">
      <w:pPr>
        <w:numPr>
          <w:ilvl w:val="0"/>
          <w:numId w:val="15"/>
        </w:numPr>
        <w:spacing w:line="240" w:lineRule="auto"/>
        <w:rPr>
          <w:sz w:val="18"/>
          <w:szCs w:val="18"/>
        </w:rPr>
      </w:pPr>
      <w:r>
        <w:rPr>
          <w:sz w:val="18"/>
          <w:szCs w:val="18"/>
        </w:rPr>
        <w:t>Wormhole windows = the share of the windows of the cluster that lie in the attack phase; the rest are baseline and cooldown windows.</w:t>
      </w:r>
    </w:p>
    <w:p w14:paraId="06339C5E" w14:textId="77777777" w:rsidR="0059634B" w:rsidRDefault="004933F5">
      <w:pPr>
        <w:numPr>
          <w:ilvl w:val="0"/>
          <w:numId w:val="15"/>
        </w:numPr>
        <w:spacing w:line="240" w:lineRule="auto"/>
        <w:rPr>
          <w:sz w:val="18"/>
          <w:szCs w:val="18"/>
        </w:rPr>
      </w:pPr>
      <w:r>
        <w:rPr>
          <w:sz w:val="18"/>
          <w:szCs w:val="18"/>
        </w:rPr>
        <w:t>Cluster numbers are the labels given by the algorithm and carry no meaning. Seed 42 = the random starting value that fixes the sample of 6,000 windows.</w:t>
      </w:r>
    </w:p>
    <w:p w14:paraId="05026D29" w14:textId="77777777" w:rsidR="0059634B" w:rsidRDefault="004933F5">
      <w:pPr>
        <w:numPr>
          <w:ilvl w:val="0"/>
          <w:numId w:val="15"/>
        </w:numPr>
        <w:spacing w:after="220" w:line="240" w:lineRule="auto"/>
        <w:rPr>
          <w:sz w:val="18"/>
          <w:szCs w:val="18"/>
        </w:rPr>
      </w:pPr>
      <w:r>
        <w:rPr>
          <w:sz w:val="18"/>
          <w:szCs w:val="18"/>
        </w:rPr>
        <w:t>RSSI = received signal strength indicator; dBm = decibel-milliwatts; dB = decibels. TunnelIntensity = tunnelled messages per second (a diagnostic that the leakage guard keeps out of the model inputs).</w:t>
      </w:r>
    </w:p>
    <w:p w14:paraId="49227B69" w14:textId="77777777" w:rsidR="0059634B" w:rsidRDefault="004933F5">
      <w:pPr>
        <w:keepNext/>
        <w:spacing w:before="120"/>
        <w:jc w:val="center"/>
      </w:pPr>
      <w:r>
        <w:rPr>
          <w:noProof/>
        </w:rPr>
        <w:drawing>
          <wp:inline distT="114300" distB="114300" distL="114300" distR="114300" wp14:anchorId="4725D378" wp14:editId="112E7C96">
            <wp:extent cx="5274310" cy="3501981"/>
            <wp:effectExtent l="0" t="0" r="0" b="0"/>
            <wp:docPr id="951327766" name="fig_wh_cl_fig1.png" descr="Eight panels of ARI against k for the wormhole runs. Without a tunnel feature all values lie at 0. With TunnelIntensity the ARI of the entry end B reaches about 0.14 for K-Means and Ward and 0.83 for DBSCAN, and that of the exit end A reaches 0.2 to 0.3."/>
            <wp:cNvGraphicFramePr/>
            <a:graphic xmlns:a="http://schemas.openxmlformats.org/drawingml/2006/main">
              <a:graphicData uri="http://schemas.openxmlformats.org/drawingml/2006/picture">
                <pic:pic xmlns:pic="http://schemas.openxmlformats.org/drawingml/2006/picture">
                  <pic:nvPicPr>
                    <pic:cNvPr id="0" name="fig_wh_cl_fig1.png" descr="Eight panels of ARI against k for the wormhole runs. Without a tunnel feature all values lie at 0. With TunnelIntensity the ARI of the entry end B reaches about 0.14 for K-Means and Ward and 0.83 for DBSCAN, and that of the exit end A reaches 0.2 to 0.3."/>
                    <pic:cNvPicPr preferRelativeResize="0"/>
                  </pic:nvPicPr>
                  <pic:blipFill>
                    <a:blip r:embed="rId112"/>
                    <a:srcRect/>
                    <a:stretch>
                      <a:fillRect/>
                    </a:stretch>
                  </pic:blipFill>
                  <pic:spPr>
                    <a:xfrm>
                      <a:off x="0" y="0"/>
                      <a:ext cx="5274310" cy="3501981"/>
                    </a:xfrm>
                    <a:prstGeom prst="rect">
                      <a:avLst/>
                    </a:prstGeom>
                    <a:ln/>
                  </pic:spPr>
                </pic:pic>
              </a:graphicData>
            </a:graphic>
          </wp:inline>
        </w:drawing>
      </w:r>
    </w:p>
    <w:p w14:paraId="4AE549DB"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5" w:name="_Toc9001344"/>
      <w:bookmarkEnd w:id="1345"/>
      <w:r>
        <w:rPr>
          <w:b/>
          <w:bCs/>
          <w:i w:val="0"/>
          <w:iCs w:val="0"/>
          <w:color w:val="000000"/>
          <w:sz w:val="18"/>
          <w:szCs w:val="18"/>
        </w:rPr>
        <w:t>Figure 6.24 Adjusted Rand Index against the Number of Clusters in the Wormhole Runs (Mean and Spread over Three Seeds)</w:t>
      </w:r>
    </w:p>
    <w:p w14:paraId="594F20D0" w14:textId="77777777" w:rsidR="0059634B" w:rsidRDefault="004933F5">
      <w:pPr>
        <w:spacing w:before="180" w:after="180"/>
      </w:pPr>
      <w:r>
        <w:lastRenderedPageBreak/>
        <w:t xml:space="preserve">In Figure 6.24, each panel is one population and feature set, with the number of features in brackets. The top row is the non-attacker boards (FULL, REDUCED and without PDR), the middle row the exit end A (cross-layer, and with TunnelIntensity) and the bottom row the entry end B (cross-layer, with LatencyHopRatio, and with TunnelIntensity). The horizontal axis is k and the vertical axis the ARI against the attack label; each line is one algorithm with bars of ±1 standard deviation over the three seeds, and </w:t>
      </w:r>
      <w:r>
        <w:t>the dotted line is DBSCAN. The vertical scale is wider in the two panels that include TunnelIntensity, so that the DBSCAN value of the entry end B (about 0.83) can be drawn.</w:t>
      </w:r>
    </w:p>
    <w:p w14:paraId="4BAAA5A0" w14:textId="77777777" w:rsidR="0059634B" w:rsidRDefault="004933F5">
      <w:pPr>
        <w:keepNext/>
        <w:spacing w:before="120"/>
        <w:jc w:val="center"/>
      </w:pPr>
      <w:r>
        <w:rPr>
          <w:noProof/>
        </w:rPr>
        <w:drawing>
          <wp:inline distT="114300" distB="114300" distL="114300" distR="114300" wp14:anchorId="3F6E3FBD" wp14:editId="039006D0">
            <wp:extent cx="5274310" cy="3041203"/>
            <wp:effectExtent l="0" t="0" r="0" b="0"/>
            <wp:docPr id="951327767" name="fig_wh_cl_fig2.png" descr="Six projection panels coloured by phase. For the non-attacker boards and for the entry end B with cross-layer features the phases overlap. With TunnelIntensity the attack windows of the entry end B form separate groups."/>
            <wp:cNvGraphicFramePr/>
            <a:graphic xmlns:a="http://schemas.openxmlformats.org/drawingml/2006/main">
              <a:graphicData uri="http://schemas.openxmlformats.org/drawingml/2006/picture">
                <pic:pic xmlns:pic="http://schemas.openxmlformats.org/drawingml/2006/picture">
                  <pic:nvPicPr>
                    <pic:cNvPr id="0" name="fig_wh_cl_fig2.png" descr="Six projection panels coloured by phase. For the non-attacker boards and for the entry end B with cross-layer features the phases overlap. With TunnelIntensity the attack windows of the entry end B form separate groups."/>
                    <pic:cNvPicPr preferRelativeResize="0"/>
                  </pic:nvPicPr>
                  <pic:blipFill>
                    <a:blip r:embed="rId113"/>
                    <a:srcRect/>
                    <a:stretch>
                      <a:fillRect/>
                    </a:stretch>
                  </pic:blipFill>
                  <pic:spPr>
                    <a:xfrm>
                      <a:off x="0" y="0"/>
                      <a:ext cx="5274310" cy="3041203"/>
                    </a:xfrm>
                    <a:prstGeom prst="rect">
                      <a:avLst/>
                    </a:prstGeom>
                    <a:ln/>
                  </pic:spPr>
                </pic:pic>
              </a:graphicData>
            </a:graphic>
          </wp:inline>
        </w:drawing>
      </w:r>
    </w:p>
    <w:p w14:paraId="6CA0D1B3"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6" w:name="_Toc9001345"/>
      <w:bookmarkEnd w:id="1346"/>
      <w:r>
        <w:rPr>
          <w:b/>
          <w:bCs/>
          <w:i w:val="0"/>
          <w:iCs w:val="0"/>
          <w:color w:val="000000"/>
          <w:sz w:val="18"/>
          <w:szCs w:val="18"/>
        </w:rPr>
        <w:t>Figure 6.25 PCA and t-SNE Projections of the Wormhole Runs, Coloured by Phase</w:t>
      </w:r>
    </w:p>
    <w:p w14:paraId="7099B36A" w14:textId="77777777" w:rsidR="0059634B" w:rsidRDefault="004933F5">
      <w:pPr>
        <w:spacing w:before="180" w:after="180"/>
      </w:pPr>
      <w:r>
        <w:t>In Figure 6.25, each point is one window (a sample of 6,000), coloured by phase: blue = baseline, light green = cooldown and purple = attack. The top row is PCA and the bottom row t-SNE, for the non-attacker boards with the FULL set (left), the entry end B with the cross-layer features (centre) and the entry end B with TunnelIntensity added (right). The phases overlap in the first two columns. In the third, the attack windows form separate groups in the t-SNE and a separate band in the PCA, because TunnelIn</w:t>
      </w:r>
      <w:r>
        <w:t>tensity is 0 in the normal windows.</w:t>
      </w:r>
    </w:p>
    <w:p w14:paraId="5384DF38" w14:textId="77777777" w:rsidR="0059634B" w:rsidRDefault="004933F5">
      <w:pPr>
        <w:pStyle w:val="Heading3"/>
        <w:spacing w:before="240"/>
      </w:pPr>
      <w:bookmarkStart w:id="1347" w:name="_Toc9001163"/>
      <w:bookmarkEnd w:id="1347"/>
      <w:r>
        <w:t>6.4.7.</w:t>
      </w:r>
      <w:r>
        <w:tab/>
        <w:t>Pooled Runs with Three Labels, with and without the Benign Runs</w:t>
      </w:r>
    </w:p>
    <w:p w14:paraId="2B744EF9" w14:textId="77777777" w:rsidR="0059634B" w:rsidRDefault="004933F5">
      <w:pPr>
        <w:spacing w:before="180" w:after="180"/>
      </w:pPr>
      <w:r>
        <w:t xml:space="preserve">The last analysis pools the non-attacker boards of all 80 runs (257,258 windows with every feature of the FULL set) and asks whether three kinds of window separate: </w:t>
      </w:r>
      <w:r>
        <w:lastRenderedPageBreak/>
        <w:t>normal (label 0), blackhole attack (label 1) and wormhole attack (label 2). The same feature sets are used, with PDR kept although the low-variance rule would remove it on the pooled windows (Section 6.4.1). Table 6.30 gives the groups. The analysis is run twice: on the 80 runs, to see whether the benign runs change the result, and on the 72 attack runs. The majority rate of the samples is 0.730 with the benign runs and 0.694 without them. A partition that puts exactly the victim attack windows in one group</w:t>
      </w:r>
      <w:r>
        <w:t xml:space="preserve"> and everything else in the other is the best that a method reading only the features of a window can reach, because the bystanders of the blackhole and the other boards of the wormhole behave as normal nodes. Its ARI against the three labels is 0.334 with the benign runs and 0.317 without them.</w:t>
      </w:r>
    </w:p>
    <w:p w14:paraId="280661F4" w14:textId="77777777" w:rsidR="0059634B" w:rsidRDefault="004933F5">
      <w:pPr>
        <w:keepNext/>
        <w:spacing w:before="180" w:after="180"/>
        <w:rPr>
          <w:b/>
          <w:bCs/>
        </w:rPr>
      </w:pPr>
      <w:bookmarkStart w:id="1348" w:name="_Toc9001252"/>
      <w:bookmarkEnd w:id="1348"/>
      <w:r>
        <w:rPr>
          <w:b/>
          <w:bCs/>
        </w:rPr>
        <w:t>Table 6.30 Groups of Windows in the Pooled Clustering of the 80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323"/>
        <w:gridCol w:w="1661"/>
        <w:gridCol w:w="1661"/>
        <w:gridCol w:w="1661"/>
      </w:tblGrid>
      <w:tr w:rsidR="0059634B" w14:paraId="2778B242" w14:textId="77777777">
        <w:trPr>
          <w:cantSplit/>
          <w:trHeight w:val="525"/>
          <w:tblHeader/>
        </w:trPr>
        <w:tc>
          <w:tcPr>
            <w:tcW w:w="332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7E889A9" w14:textId="77777777" w:rsidR="0059634B" w:rsidRDefault="004933F5">
            <w:pPr>
              <w:keepNext/>
              <w:spacing w:before="40" w:after="40" w:line="240" w:lineRule="auto"/>
              <w:jc w:val="left"/>
              <w:rPr>
                <w:b/>
                <w:bCs/>
                <w:sz w:val="19"/>
                <w:szCs w:val="19"/>
              </w:rPr>
            </w:pPr>
            <w:r>
              <w:rPr>
                <w:b/>
                <w:bCs/>
                <w:sz w:val="19"/>
                <w:szCs w:val="19"/>
              </w:rPr>
              <w:t>Group of windows</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F5DED4" w14:textId="77777777" w:rsidR="0059634B" w:rsidRDefault="004933F5">
            <w:pPr>
              <w:keepNext/>
              <w:spacing w:before="40" w:after="40" w:line="240" w:lineRule="auto"/>
              <w:jc w:val="center"/>
              <w:rPr>
                <w:b/>
                <w:bCs/>
                <w:sz w:val="19"/>
                <w:szCs w:val="19"/>
              </w:rPr>
            </w:pPr>
            <w:r>
              <w:rPr>
                <w:b/>
                <w:bCs/>
                <w:sz w:val="19"/>
                <w:szCs w:val="19"/>
              </w:rPr>
              <w:t>Label</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723AF7" w14:textId="77777777" w:rsidR="0059634B" w:rsidRDefault="004933F5">
            <w:pPr>
              <w:keepNext/>
              <w:spacing w:before="40" w:after="40" w:line="240" w:lineRule="auto"/>
              <w:jc w:val="center"/>
              <w:rPr>
                <w:b/>
                <w:bCs/>
                <w:sz w:val="19"/>
                <w:szCs w:val="19"/>
              </w:rPr>
            </w:pPr>
            <w:r>
              <w:rPr>
                <w:b/>
                <w:bCs/>
                <w:sz w:val="19"/>
                <w:szCs w:val="19"/>
              </w:rPr>
              <w:t>Windows (count)</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4CE84D" w14:textId="77777777" w:rsidR="0059634B" w:rsidRDefault="004933F5">
            <w:pPr>
              <w:keepNext/>
              <w:spacing w:before="40" w:after="40" w:line="240" w:lineRule="auto"/>
              <w:jc w:val="center"/>
              <w:rPr>
                <w:b/>
                <w:bCs/>
                <w:sz w:val="19"/>
                <w:szCs w:val="19"/>
              </w:rPr>
            </w:pPr>
            <w:r>
              <w:rPr>
                <w:b/>
                <w:bCs/>
                <w:sz w:val="19"/>
                <w:szCs w:val="19"/>
              </w:rPr>
              <w:t>Share of the windows (%)</w:t>
            </w:r>
          </w:p>
        </w:tc>
      </w:tr>
      <w:tr w:rsidR="0059634B" w14:paraId="6FFA3E85"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5B511C" w14:textId="77777777" w:rsidR="0059634B" w:rsidRDefault="004933F5">
            <w:pPr>
              <w:spacing w:before="40" w:after="40" w:line="240" w:lineRule="auto"/>
              <w:jc w:val="left"/>
              <w:rPr>
                <w:b/>
                <w:bCs/>
                <w:sz w:val="19"/>
                <w:szCs w:val="19"/>
              </w:rPr>
            </w:pPr>
            <w:r>
              <w:rPr>
                <w:b/>
                <w:bCs/>
                <w:sz w:val="19"/>
                <w:szCs w:val="19"/>
              </w:rPr>
              <w:t>normal · benign run</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64395C9" w14:textId="77777777" w:rsidR="0059634B" w:rsidRDefault="004933F5">
            <w:pPr>
              <w:spacing w:before="40" w:after="40" w:line="240" w:lineRule="auto"/>
              <w:jc w:val="center"/>
              <w:rPr>
                <w:sz w:val="19"/>
                <w:szCs w:val="19"/>
              </w:rPr>
            </w:pPr>
            <w:r>
              <w:rPr>
                <w:sz w:val="19"/>
                <w:szCs w:val="19"/>
              </w:rPr>
              <w:t>0 (normal)</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9D60819" w14:textId="77777777" w:rsidR="0059634B" w:rsidRDefault="004933F5">
            <w:pPr>
              <w:spacing w:before="40" w:after="40" w:line="240" w:lineRule="auto"/>
              <w:jc w:val="center"/>
              <w:rPr>
                <w:sz w:val="19"/>
                <w:szCs w:val="19"/>
              </w:rPr>
            </w:pPr>
            <w:r>
              <w:rPr>
                <w:sz w:val="19"/>
                <w:szCs w:val="19"/>
              </w:rPr>
              <w:t>22,481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3019D3F" w14:textId="77777777" w:rsidR="0059634B" w:rsidRDefault="004933F5">
            <w:pPr>
              <w:spacing w:before="40" w:after="40" w:line="240" w:lineRule="auto"/>
              <w:jc w:val="center"/>
              <w:rPr>
                <w:sz w:val="19"/>
                <w:szCs w:val="19"/>
              </w:rPr>
            </w:pPr>
            <w:r>
              <w:rPr>
                <w:sz w:val="19"/>
                <w:szCs w:val="19"/>
              </w:rPr>
              <w:t>8.7</w:t>
            </w:r>
          </w:p>
        </w:tc>
      </w:tr>
      <w:tr w:rsidR="0059634B" w14:paraId="59C2B1D1"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3D5CD7" w14:textId="77777777" w:rsidR="0059634B" w:rsidRDefault="004933F5">
            <w:pPr>
              <w:spacing w:before="40" w:after="40" w:line="240" w:lineRule="auto"/>
              <w:jc w:val="left"/>
              <w:rPr>
                <w:b/>
                <w:bCs/>
                <w:sz w:val="19"/>
                <w:szCs w:val="19"/>
              </w:rPr>
            </w:pPr>
            <w:r>
              <w:rPr>
                <w:b/>
                <w:bCs/>
                <w:sz w:val="19"/>
                <w:szCs w:val="19"/>
              </w:rPr>
              <w:t>normal · blackhole run</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31FA3DC" w14:textId="77777777" w:rsidR="0059634B" w:rsidRDefault="004933F5">
            <w:pPr>
              <w:spacing w:before="40" w:after="40" w:line="240" w:lineRule="auto"/>
              <w:jc w:val="center"/>
              <w:rPr>
                <w:sz w:val="19"/>
                <w:szCs w:val="19"/>
              </w:rPr>
            </w:pPr>
            <w:r>
              <w:rPr>
                <w:sz w:val="19"/>
                <w:szCs w:val="19"/>
              </w:rPr>
              <w:t>0 (normal)</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FDDFD39" w14:textId="77777777" w:rsidR="0059634B" w:rsidRDefault="004933F5">
            <w:pPr>
              <w:spacing w:before="40" w:after="40" w:line="240" w:lineRule="auto"/>
              <w:jc w:val="center"/>
              <w:rPr>
                <w:sz w:val="19"/>
                <w:szCs w:val="19"/>
              </w:rPr>
            </w:pPr>
            <w:r>
              <w:rPr>
                <w:sz w:val="19"/>
                <w:szCs w:val="19"/>
              </w:rPr>
              <w:t>89,140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248466D" w14:textId="77777777" w:rsidR="0059634B" w:rsidRDefault="004933F5">
            <w:pPr>
              <w:spacing w:before="40" w:after="40" w:line="240" w:lineRule="auto"/>
              <w:jc w:val="center"/>
              <w:rPr>
                <w:sz w:val="19"/>
                <w:szCs w:val="19"/>
              </w:rPr>
            </w:pPr>
            <w:r>
              <w:rPr>
                <w:sz w:val="19"/>
                <w:szCs w:val="19"/>
              </w:rPr>
              <w:t>34.7</w:t>
            </w:r>
          </w:p>
        </w:tc>
      </w:tr>
      <w:tr w:rsidR="0059634B" w14:paraId="478DE39D"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2C8043" w14:textId="77777777" w:rsidR="0059634B" w:rsidRDefault="004933F5">
            <w:pPr>
              <w:spacing w:before="40" w:after="40" w:line="240" w:lineRule="auto"/>
              <w:jc w:val="left"/>
              <w:rPr>
                <w:b/>
                <w:bCs/>
                <w:sz w:val="19"/>
                <w:szCs w:val="19"/>
              </w:rPr>
            </w:pPr>
            <w:r>
              <w:rPr>
                <w:b/>
                <w:bCs/>
                <w:sz w:val="19"/>
                <w:szCs w:val="19"/>
              </w:rPr>
              <w:t>normal · wormhole run</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F413BF1" w14:textId="77777777" w:rsidR="0059634B" w:rsidRDefault="004933F5">
            <w:pPr>
              <w:spacing w:before="40" w:after="40" w:line="240" w:lineRule="auto"/>
              <w:jc w:val="center"/>
              <w:rPr>
                <w:sz w:val="19"/>
                <w:szCs w:val="19"/>
              </w:rPr>
            </w:pPr>
            <w:r>
              <w:rPr>
                <w:sz w:val="19"/>
                <w:szCs w:val="19"/>
              </w:rPr>
              <w:t>0 (normal)</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4A56FD5" w14:textId="77777777" w:rsidR="0059634B" w:rsidRDefault="004933F5">
            <w:pPr>
              <w:spacing w:before="40" w:after="40" w:line="240" w:lineRule="auto"/>
              <w:jc w:val="center"/>
              <w:rPr>
                <w:sz w:val="19"/>
                <w:szCs w:val="19"/>
              </w:rPr>
            </w:pPr>
            <w:r>
              <w:rPr>
                <w:sz w:val="19"/>
                <w:szCs w:val="19"/>
              </w:rPr>
              <w:t>75,211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9C00BB5" w14:textId="77777777" w:rsidR="0059634B" w:rsidRDefault="004933F5">
            <w:pPr>
              <w:spacing w:before="40" w:after="40" w:line="240" w:lineRule="auto"/>
              <w:jc w:val="center"/>
              <w:rPr>
                <w:sz w:val="19"/>
                <w:szCs w:val="19"/>
              </w:rPr>
            </w:pPr>
            <w:r>
              <w:rPr>
                <w:sz w:val="19"/>
                <w:szCs w:val="19"/>
              </w:rPr>
              <w:t>29.2</w:t>
            </w:r>
          </w:p>
        </w:tc>
      </w:tr>
      <w:tr w:rsidR="0059634B" w14:paraId="3DD18BEC"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61D51B" w14:textId="77777777" w:rsidR="0059634B" w:rsidRDefault="004933F5">
            <w:pPr>
              <w:spacing w:before="40" w:after="40" w:line="240" w:lineRule="auto"/>
              <w:jc w:val="left"/>
              <w:rPr>
                <w:b/>
                <w:bCs/>
                <w:sz w:val="19"/>
                <w:szCs w:val="19"/>
              </w:rPr>
            </w:pPr>
            <w:r>
              <w:rPr>
                <w:b/>
                <w:bCs/>
                <w:sz w:val="19"/>
                <w:szCs w:val="19"/>
              </w:rPr>
              <w:t>blackhole attack · victim</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93922D5" w14:textId="77777777" w:rsidR="0059634B" w:rsidRDefault="004933F5">
            <w:pPr>
              <w:spacing w:before="40" w:after="40" w:line="240" w:lineRule="auto"/>
              <w:jc w:val="center"/>
              <w:rPr>
                <w:sz w:val="19"/>
                <w:szCs w:val="19"/>
              </w:rPr>
            </w:pPr>
            <w:r>
              <w:rPr>
                <w:sz w:val="19"/>
                <w:szCs w:val="19"/>
              </w:rPr>
              <w:t>1 (blackhole)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FFA1DCC" w14:textId="77777777" w:rsidR="0059634B" w:rsidRDefault="004933F5">
            <w:pPr>
              <w:spacing w:before="40" w:after="40" w:line="240" w:lineRule="auto"/>
              <w:jc w:val="center"/>
              <w:rPr>
                <w:sz w:val="19"/>
                <w:szCs w:val="19"/>
              </w:rPr>
            </w:pPr>
            <w:r>
              <w:rPr>
                <w:sz w:val="19"/>
                <w:szCs w:val="19"/>
              </w:rPr>
              <w:t>21,733</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955DB7A" w14:textId="77777777" w:rsidR="0059634B" w:rsidRDefault="004933F5">
            <w:pPr>
              <w:spacing w:before="40" w:after="40" w:line="240" w:lineRule="auto"/>
              <w:jc w:val="center"/>
              <w:rPr>
                <w:sz w:val="19"/>
                <w:szCs w:val="19"/>
              </w:rPr>
            </w:pPr>
            <w:r>
              <w:rPr>
                <w:sz w:val="19"/>
                <w:szCs w:val="19"/>
              </w:rPr>
              <w:t>8.4</w:t>
            </w:r>
          </w:p>
        </w:tc>
      </w:tr>
      <w:tr w:rsidR="0059634B" w14:paraId="5AED2F76"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F1A3D8" w14:textId="77777777" w:rsidR="0059634B" w:rsidRDefault="004933F5">
            <w:pPr>
              <w:spacing w:before="40" w:after="40" w:line="240" w:lineRule="auto"/>
              <w:jc w:val="left"/>
              <w:rPr>
                <w:b/>
                <w:bCs/>
                <w:sz w:val="19"/>
                <w:szCs w:val="19"/>
              </w:rPr>
            </w:pPr>
            <w:r>
              <w:rPr>
                <w:b/>
                <w:bCs/>
                <w:sz w:val="19"/>
                <w:szCs w:val="19"/>
              </w:rPr>
              <w:t>blackhole attack · bystander</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3275769" w14:textId="77777777" w:rsidR="0059634B" w:rsidRDefault="004933F5">
            <w:pPr>
              <w:spacing w:before="40" w:after="40" w:line="240" w:lineRule="auto"/>
              <w:jc w:val="center"/>
              <w:rPr>
                <w:sz w:val="19"/>
                <w:szCs w:val="19"/>
              </w:rPr>
            </w:pPr>
            <w:r>
              <w:rPr>
                <w:sz w:val="19"/>
                <w:szCs w:val="19"/>
              </w:rPr>
              <w:t>1 (blackhole)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75104A0" w14:textId="77777777" w:rsidR="0059634B" w:rsidRDefault="004933F5">
            <w:pPr>
              <w:spacing w:before="40" w:after="40" w:line="240" w:lineRule="auto"/>
              <w:jc w:val="center"/>
              <w:rPr>
                <w:sz w:val="19"/>
                <w:szCs w:val="19"/>
              </w:rPr>
            </w:pPr>
            <w:r>
              <w:rPr>
                <w:sz w:val="19"/>
                <w:szCs w:val="19"/>
              </w:rPr>
              <w:t>16,499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A2B51C8" w14:textId="77777777" w:rsidR="0059634B" w:rsidRDefault="004933F5">
            <w:pPr>
              <w:spacing w:before="40" w:after="40" w:line="240" w:lineRule="auto"/>
              <w:jc w:val="center"/>
              <w:rPr>
                <w:sz w:val="19"/>
                <w:szCs w:val="19"/>
              </w:rPr>
            </w:pPr>
            <w:r>
              <w:rPr>
                <w:sz w:val="19"/>
                <w:szCs w:val="19"/>
              </w:rPr>
              <w:t>6.4</w:t>
            </w:r>
          </w:p>
        </w:tc>
      </w:tr>
      <w:tr w:rsidR="0059634B" w14:paraId="277713AD"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42987C" w14:textId="77777777" w:rsidR="0059634B" w:rsidRDefault="004933F5">
            <w:pPr>
              <w:spacing w:before="40" w:after="40" w:line="240" w:lineRule="auto"/>
              <w:jc w:val="left"/>
              <w:rPr>
                <w:b/>
                <w:bCs/>
                <w:sz w:val="19"/>
                <w:szCs w:val="19"/>
              </w:rPr>
            </w:pPr>
            <w:r>
              <w:rPr>
                <w:b/>
                <w:bCs/>
                <w:sz w:val="19"/>
                <w:szCs w:val="19"/>
              </w:rPr>
              <w:t>wormhole attack · other board</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DE0A5FD" w14:textId="77777777" w:rsidR="0059634B" w:rsidRDefault="004933F5">
            <w:pPr>
              <w:spacing w:before="40" w:after="40" w:line="240" w:lineRule="auto"/>
              <w:jc w:val="center"/>
              <w:rPr>
                <w:sz w:val="19"/>
                <w:szCs w:val="19"/>
              </w:rPr>
            </w:pPr>
            <w:r>
              <w:rPr>
                <w:sz w:val="19"/>
                <w:szCs w:val="19"/>
              </w:rPr>
              <w:t>2 (wormhole)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E4CA5AF" w14:textId="77777777" w:rsidR="0059634B" w:rsidRDefault="004933F5">
            <w:pPr>
              <w:spacing w:before="40" w:after="40" w:line="240" w:lineRule="auto"/>
              <w:jc w:val="center"/>
              <w:rPr>
                <w:sz w:val="19"/>
                <w:szCs w:val="19"/>
              </w:rPr>
            </w:pPr>
            <w:r>
              <w:rPr>
                <w:sz w:val="19"/>
                <w:szCs w:val="19"/>
              </w:rPr>
              <w:t>32,194</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D7D356A" w14:textId="77777777" w:rsidR="0059634B" w:rsidRDefault="004933F5">
            <w:pPr>
              <w:spacing w:before="40" w:after="40" w:line="240" w:lineRule="auto"/>
              <w:jc w:val="center"/>
              <w:rPr>
                <w:sz w:val="19"/>
                <w:szCs w:val="19"/>
              </w:rPr>
            </w:pPr>
            <w:r>
              <w:rPr>
                <w:sz w:val="19"/>
                <w:szCs w:val="19"/>
              </w:rPr>
              <w:t>12.5</w:t>
            </w:r>
          </w:p>
        </w:tc>
      </w:tr>
    </w:tbl>
    <w:p w14:paraId="1E3AAA78" w14:textId="77777777" w:rsidR="0059634B" w:rsidRDefault="004933F5">
      <w:r>
        <w:t xml:space="preserve"> </w:t>
      </w:r>
    </w:p>
    <w:p w14:paraId="4BAA702C" w14:textId="77777777" w:rsidR="0059634B" w:rsidRDefault="004933F5">
      <w:pPr>
        <w:keepNext/>
        <w:spacing w:before="60" w:after="220" w:line="240" w:lineRule="auto"/>
        <w:ind w:left="720"/>
        <w:rPr>
          <w:b/>
          <w:bCs/>
          <w:sz w:val="18"/>
          <w:szCs w:val="18"/>
        </w:rPr>
      </w:pPr>
      <w:r>
        <w:rPr>
          <w:b/>
          <w:bCs/>
          <w:sz w:val="18"/>
          <w:szCs w:val="18"/>
        </w:rPr>
        <w:t>Legend:</w:t>
      </w:r>
    </w:p>
    <w:p w14:paraId="649E12C3" w14:textId="77777777" w:rsidR="0059634B" w:rsidRDefault="004933F5">
      <w:pPr>
        <w:numPr>
          <w:ilvl w:val="0"/>
          <w:numId w:val="15"/>
        </w:numPr>
        <w:spacing w:before="60" w:line="240" w:lineRule="auto"/>
        <w:rPr>
          <w:sz w:val="18"/>
          <w:szCs w:val="18"/>
        </w:rPr>
      </w:pPr>
      <w:r>
        <w:rPr>
          <w:sz w:val="18"/>
          <w:szCs w:val="18"/>
        </w:rPr>
        <w:t>Group = the kind of run (benign, blackhole, wormhole), the phase (normal = baseline or cooldown; attack) and, for the attack phase, the board: victim = a non-attacker node behind the blackhole attacker; bystander = a non-attacker node of a blackhole run that is not behind it; other board = a board of a wormhole run that is neither end of the tunnel.</w:t>
      </w:r>
    </w:p>
    <w:p w14:paraId="1F42A752" w14:textId="77777777" w:rsidR="0059634B" w:rsidRDefault="004933F5">
      <w:pPr>
        <w:numPr>
          <w:ilvl w:val="0"/>
          <w:numId w:val="15"/>
        </w:numPr>
        <w:spacing w:line="240" w:lineRule="auto"/>
        <w:rPr>
          <w:sz w:val="18"/>
          <w:szCs w:val="18"/>
        </w:rPr>
      </w:pPr>
      <w:r>
        <w:rPr>
          <w:sz w:val="18"/>
          <w:szCs w:val="18"/>
        </w:rPr>
        <w:t>Only the non-attacker boards are pooled; the blackhole attacker and the two wormhole ends are not included. The windows are those that have every feature of the FULL set.</w:t>
      </w:r>
    </w:p>
    <w:p w14:paraId="5B19BE84" w14:textId="77777777" w:rsidR="0059634B" w:rsidRDefault="004933F5">
      <w:pPr>
        <w:numPr>
          <w:ilvl w:val="0"/>
          <w:numId w:val="15"/>
        </w:numPr>
        <w:spacing w:after="220" w:line="240" w:lineRule="auto"/>
        <w:rPr>
          <w:sz w:val="18"/>
          <w:szCs w:val="18"/>
        </w:rPr>
      </w:pPr>
      <w:r>
        <w:rPr>
          <w:sz w:val="18"/>
          <w:szCs w:val="18"/>
        </w:rPr>
        <w:t>Label 0 = normal (186,832 windows), 1 = blackhole attack (38,232) and 2 = wormhole attack (32,194).</w:t>
      </w:r>
    </w:p>
    <w:p w14:paraId="05AEC3F8" w14:textId="77777777" w:rsidR="0059634B" w:rsidRDefault="004933F5">
      <w:pPr>
        <w:spacing w:before="180" w:after="180"/>
      </w:pPr>
      <w:r>
        <w:t>Table 6.31 gives the quality and the agreement with the three labels for k = 3, the number of labels, and for DBSCAN with its own k. With the delivery ratio, the agreement is close to the best possible value and no more. K-Means with k = 2 on the REDUCED set reaches an ARI of 0.333 on the 80 runs and 0.315 on the 72 attack runs, which equals the best possible value (0.334 and 0.317): it finds the victim attack windows and nothing else. At k = 3 the ARI is 0.272 and 0.173 for K-Means, because the third clust</w:t>
      </w:r>
      <w:r>
        <w:t xml:space="preserve">er is a small set of windows with extreme RSSI variance, and 0.320 for Ward on the 80 runs; DBSCAN reaches 0.312 and 0.305. On the FULL set, K-Means with k = 2 again isolates a few extreme windows (ARI −0.004) and recovers the victims </w:t>
      </w:r>
      <w:r>
        <w:lastRenderedPageBreak/>
        <w:t>at k = 3 (0.325). Without the delivery ratio, no algorithm and no k separates anything: the ARI lies between −0.023 and 0.005 with and without the benign runs. The benign runs do not change the conclusion: the ARI differs by 0.017 between the two populations for K-Means at k =</w:t>
      </w:r>
      <w:r>
        <w:t xml:space="preserve"> 2.</w:t>
      </w:r>
    </w:p>
    <w:p w14:paraId="1CA0B7CB" w14:textId="77777777" w:rsidR="0059634B" w:rsidRDefault="004933F5">
      <w:pPr>
        <w:keepNext/>
        <w:spacing w:before="180" w:after="180"/>
        <w:rPr>
          <w:b/>
          <w:bCs/>
        </w:rPr>
      </w:pPr>
      <w:bookmarkStart w:id="1349" w:name="_Toc9001253"/>
      <w:bookmarkEnd w:id="1349"/>
      <w:r>
        <w:rPr>
          <w:b/>
          <w:bCs/>
        </w:rPr>
        <w:t>Table 6.31 Clustering Quality and Agreement with the Three Labels in the Pooled Runs, Means over Seeds 42, 7 and 123 (k = 3)</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64"/>
        <w:gridCol w:w="2327"/>
        <w:gridCol w:w="913"/>
        <w:gridCol w:w="913"/>
        <w:gridCol w:w="913"/>
        <w:gridCol w:w="1080"/>
        <w:gridCol w:w="996"/>
      </w:tblGrid>
      <w:tr w:rsidR="0059634B" w14:paraId="13D41D8E" w14:textId="77777777">
        <w:trPr>
          <w:cantSplit/>
          <w:trHeight w:val="525"/>
          <w:tblHeader/>
        </w:trPr>
        <w:tc>
          <w:tcPr>
            <w:tcW w:w="116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CB7B126" w14:textId="77777777" w:rsidR="0059634B" w:rsidRDefault="004933F5">
            <w:pPr>
              <w:keepNext/>
              <w:spacing w:before="40" w:after="40" w:line="240" w:lineRule="auto"/>
              <w:jc w:val="left"/>
              <w:rPr>
                <w:b/>
                <w:bCs/>
                <w:sz w:val="19"/>
                <w:szCs w:val="19"/>
              </w:rPr>
            </w:pPr>
            <w:r>
              <w:rPr>
                <w:b/>
                <w:bCs/>
                <w:sz w:val="19"/>
                <w:szCs w:val="19"/>
              </w:rPr>
              <w:t>Feature set</w:t>
            </w:r>
          </w:p>
        </w:tc>
        <w:tc>
          <w:tcPr>
            <w:tcW w:w="23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E13E6CF" w14:textId="77777777" w:rsidR="0059634B" w:rsidRDefault="004933F5">
            <w:pPr>
              <w:keepNext/>
              <w:spacing w:before="40" w:after="40" w:line="240" w:lineRule="auto"/>
              <w:jc w:val="left"/>
              <w:rPr>
                <w:b/>
                <w:bCs/>
                <w:sz w:val="19"/>
                <w:szCs w:val="19"/>
              </w:rPr>
            </w:pPr>
            <w:r>
              <w:rPr>
                <w:b/>
                <w:bCs/>
                <w:sz w:val="19"/>
                <w:szCs w:val="19"/>
              </w:rPr>
              <w:t>Algorithm</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8A4B2C" w14:textId="77777777" w:rsidR="0059634B" w:rsidRDefault="004933F5">
            <w:pPr>
              <w:keepNext/>
              <w:spacing w:before="40" w:after="40" w:line="240" w:lineRule="auto"/>
              <w:jc w:val="center"/>
              <w:rPr>
                <w:b/>
                <w:bCs/>
                <w:sz w:val="19"/>
                <w:szCs w:val="19"/>
              </w:rPr>
            </w:pPr>
            <w:r>
              <w:rPr>
                <w:b/>
                <w:bCs/>
                <w:sz w:val="19"/>
                <w:szCs w:val="19"/>
              </w:rPr>
              <w:t>Silhouette, 80 runs (−1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72A4C2" w14:textId="77777777" w:rsidR="0059634B" w:rsidRDefault="004933F5">
            <w:pPr>
              <w:keepNext/>
              <w:spacing w:before="40" w:after="40" w:line="240" w:lineRule="auto"/>
              <w:jc w:val="center"/>
              <w:rPr>
                <w:b/>
                <w:bCs/>
                <w:sz w:val="19"/>
                <w:szCs w:val="19"/>
              </w:rPr>
            </w:pPr>
            <w:r>
              <w:rPr>
                <w:b/>
                <w:bCs/>
                <w:sz w:val="19"/>
                <w:szCs w:val="19"/>
              </w:rPr>
              <w:t>Purity, 80 runs (0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279525" w14:textId="77777777" w:rsidR="0059634B" w:rsidRDefault="004933F5">
            <w:pPr>
              <w:keepNext/>
              <w:spacing w:before="40" w:after="40" w:line="240" w:lineRule="auto"/>
              <w:jc w:val="center"/>
              <w:rPr>
                <w:b/>
                <w:bCs/>
                <w:sz w:val="19"/>
                <w:szCs w:val="19"/>
              </w:rPr>
            </w:pPr>
            <w:r>
              <w:rPr>
                <w:b/>
                <w:bCs/>
                <w:sz w:val="19"/>
                <w:szCs w:val="19"/>
              </w:rPr>
              <w:t>ARI, 80 runs (−1 to 1)</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919125" w14:textId="77777777" w:rsidR="0059634B" w:rsidRDefault="004933F5">
            <w:pPr>
              <w:keepNext/>
              <w:spacing w:before="40" w:after="40" w:line="240" w:lineRule="auto"/>
              <w:jc w:val="center"/>
              <w:rPr>
                <w:b/>
                <w:bCs/>
                <w:sz w:val="19"/>
                <w:szCs w:val="19"/>
              </w:rPr>
            </w:pPr>
            <w:r>
              <w:rPr>
                <w:b/>
                <w:bCs/>
                <w:sz w:val="19"/>
                <w:szCs w:val="19"/>
              </w:rPr>
              <w:t>Purity, 72 attack runs (0 to 1)</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7A1714" w14:textId="77777777" w:rsidR="0059634B" w:rsidRDefault="004933F5">
            <w:pPr>
              <w:keepNext/>
              <w:spacing w:before="40" w:after="40" w:line="240" w:lineRule="auto"/>
              <w:jc w:val="center"/>
              <w:rPr>
                <w:b/>
                <w:bCs/>
                <w:sz w:val="19"/>
                <w:szCs w:val="19"/>
              </w:rPr>
            </w:pPr>
            <w:r>
              <w:rPr>
                <w:b/>
                <w:bCs/>
                <w:sz w:val="19"/>
                <w:szCs w:val="19"/>
              </w:rPr>
              <w:t>ARI, 72 attack runs (−1 to 1)</w:t>
            </w:r>
          </w:p>
        </w:tc>
      </w:tr>
      <w:tr w:rsidR="0059634B" w14:paraId="1DE58A27"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7E8868"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043E3FC" w14:textId="77777777" w:rsidR="0059634B" w:rsidRDefault="004933F5">
            <w:pPr>
              <w:spacing w:before="40" w:after="40" w:line="240" w:lineRule="auto"/>
              <w:jc w:val="left"/>
              <w:rPr>
                <w:sz w:val="19"/>
                <w:szCs w:val="19"/>
              </w:rPr>
            </w:pPr>
            <w:r>
              <w:rPr>
                <w:sz w:val="19"/>
                <w:szCs w:val="19"/>
              </w:rPr>
              <w:t>K-Means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78E0B18" w14:textId="77777777" w:rsidR="0059634B" w:rsidRDefault="004933F5">
            <w:pPr>
              <w:spacing w:before="40" w:after="40" w:line="240" w:lineRule="auto"/>
              <w:jc w:val="center"/>
              <w:rPr>
                <w:sz w:val="19"/>
                <w:szCs w:val="19"/>
              </w:rPr>
            </w:pPr>
            <w:r>
              <w:rPr>
                <w:sz w:val="19"/>
                <w:szCs w:val="19"/>
              </w:rPr>
              <w:t>0.511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F4C7BAB" w14:textId="77777777" w:rsidR="0059634B" w:rsidRDefault="004933F5">
            <w:pPr>
              <w:spacing w:before="40" w:after="40" w:line="240" w:lineRule="auto"/>
              <w:jc w:val="center"/>
              <w:rPr>
                <w:sz w:val="19"/>
                <w:szCs w:val="19"/>
              </w:rPr>
            </w:pPr>
            <w:r>
              <w:rPr>
                <w:sz w:val="19"/>
                <w:szCs w:val="19"/>
              </w:rPr>
              <w:t>0.812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4315B2A" w14:textId="77777777" w:rsidR="0059634B" w:rsidRDefault="004933F5">
            <w:pPr>
              <w:spacing w:before="40" w:after="40" w:line="240" w:lineRule="auto"/>
              <w:jc w:val="center"/>
              <w:rPr>
                <w:sz w:val="19"/>
                <w:szCs w:val="19"/>
              </w:rPr>
            </w:pPr>
            <w:r>
              <w:rPr>
                <w:sz w:val="19"/>
                <w:szCs w:val="19"/>
              </w:rPr>
              <w:t>0.272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4832077" w14:textId="77777777" w:rsidR="0059634B" w:rsidRDefault="004933F5">
            <w:pPr>
              <w:spacing w:before="40" w:after="40" w:line="240" w:lineRule="auto"/>
              <w:jc w:val="center"/>
              <w:rPr>
                <w:sz w:val="19"/>
                <w:szCs w:val="19"/>
              </w:rPr>
            </w:pPr>
            <w:r>
              <w:rPr>
                <w:sz w:val="19"/>
                <w:szCs w:val="19"/>
              </w:rPr>
              <w:t>0.787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58156A4" w14:textId="77777777" w:rsidR="0059634B" w:rsidRDefault="004933F5">
            <w:pPr>
              <w:spacing w:before="40" w:after="40" w:line="240" w:lineRule="auto"/>
              <w:jc w:val="center"/>
              <w:rPr>
                <w:sz w:val="19"/>
                <w:szCs w:val="19"/>
              </w:rPr>
            </w:pPr>
            <w:r>
              <w:rPr>
                <w:sz w:val="19"/>
                <w:szCs w:val="19"/>
              </w:rPr>
              <w:t>0.173</w:t>
            </w:r>
          </w:p>
        </w:tc>
      </w:tr>
      <w:tr w:rsidR="0059634B" w14:paraId="537E9CA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F1B2F8"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86B7B6F" w14:textId="77777777" w:rsidR="0059634B" w:rsidRDefault="004933F5">
            <w:pPr>
              <w:spacing w:before="40" w:after="40" w:line="240" w:lineRule="auto"/>
              <w:jc w:val="left"/>
              <w:rPr>
                <w:sz w:val="19"/>
                <w:szCs w:val="19"/>
              </w:rPr>
            </w:pPr>
            <w:r>
              <w:rPr>
                <w:sz w:val="19"/>
                <w:szCs w:val="19"/>
              </w:rPr>
              <w:t>Ward</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E6B12A9" w14:textId="77777777" w:rsidR="0059634B" w:rsidRDefault="004933F5">
            <w:pPr>
              <w:spacing w:before="40" w:after="40" w:line="240" w:lineRule="auto"/>
              <w:jc w:val="center"/>
              <w:rPr>
                <w:sz w:val="19"/>
                <w:szCs w:val="19"/>
              </w:rPr>
            </w:pPr>
            <w:r>
              <w:rPr>
                <w:sz w:val="19"/>
                <w:szCs w:val="19"/>
              </w:rPr>
              <w:t>0.595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CB7C639" w14:textId="77777777" w:rsidR="0059634B" w:rsidRDefault="004933F5">
            <w:pPr>
              <w:spacing w:before="40" w:after="40" w:line="240" w:lineRule="auto"/>
              <w:jc w:val="center"/>
              <w:rPr>
                <w:sz w:val="19"/>
                <w:szCs w:val="19"/>
              </w:rPr>
            </w:pPr>
            <w:r>
              <w:rPr>
                <w:sz w:val="19"/>
                <w:szCs w:val="19"/>
              </w:rPr>
              <w:t>0.811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13C30AE" w14:textId="77777777" w:rsidR="0059634B" w:rsidRDefault="004933F5">
            <w:pPr>
              <w:spacing w:before="40" w:after="40" w:line="240" w:lineRule="auto"/>
              <w:jc w:val="center"/>
              <w:rPr>
                <w:sz w:val="19"/>
                <w:szCs w:val="19"/>
              </w:rPr>
            </w:pPr>
            <w:r>
              <w:rPr>
                <w:sz w:val="19"/>
                <w:szCs w:val="19"/>
              </w:rPr>
              <w:t>0.320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2450FD" w14:textId="77777777" w:rsidR="0059634B" w:rsidRDefault="004933F5">
            <w:pPr>
              <w:spacing w:before="40" w:after="40" w:line="240" w:lineRule="auto"/>
              <w:jc w:val="center"/>
              <w:rPr>
                <w:sz w:val="19"/>
                <w:szCs w:val="19"/>
              </w:rPr>
            </w:pPr>
            <w:r>
              <w:rPr>
                <w:sz w:val="19"/>
                <w:szCs w:val="19"/>
              </w:rPr>
              <w:t>0.785</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543C237" w14:textId="77777777" w:rsidR="0059634B" w:rsidRDefault="004933F5">
            <w:pPr>
              <w:spacing w:before="40" w:after="40" w:line="240" w:lineRule="auto"/>
              <w:jc w:val="center"/>
              <w:rPr>
                <w:sz w:val="19"/>
                <w:szCs w:val="19"/>
              </w:rPr>
            </w:pPr>
            <w:r>
              <w:rPr>
                <w:sz w:val="19"/>
                <w:szCs w:val="19"/>
              </w:rPr>
              <w:t>0.269</w:t>
            </w:r>
          </w:p>
        </w:tc>
      </w:tr>
      <w:tr w:rsidR="0059634B" w14:paraId="284DD242"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4DC436"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316D0EE7" w14:textId="77777777" w:rsidR="0059634B" w:rsidRDefault="004933F5">
            <w:pPr>
              <w:spacing w:before="40" w:after="40" w:line="240" w:lineRule="auto"/>
              <w:jc w:val="left"/>
              <w:rPr>
                <w:sz w:val="19"/>
                <w:szCs w:val="19"/>
              </w:rPr>
            </w:pPr>
            <w:r>
              <w:rPr>
                <w:sz w:val="19"/>
                <w:szCs w:val="19"/>
              </w:rPr>
              <w:t>GMM</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FE1921A" w14:textId="77777777" w:rsidR="0059634B" w:rsidRDefault="004933F5">
            <w:pPr>
              <w:spacing w:before="40" w:after="40" w:line="240" w:lineRule="auto"/>
              <w:jc w:val="center"/>
              <w:rPr>
                <w:sz w:val="19"/>
                <w:szCs w:val="19"/>
              </w:rPr>
            </w:pPr>
            <w:r>
              <w:rPr>
                <w:sz w:val="19"/>
                <w:szCs w:val="19"/>
              </w:rPr>
              <w:t>0.405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BAED5A6" w14:textId="77777777" w:rsidR="0059634B" w:rsidRDefault="004933F5">
            <w:pPr>
              <w:spacing w:before="40" w:after="40" w:line="240" w:lineRule="auto"/>
              <w:jc w:val="center"/>
              <w:rPr>
                <w:sz w:val="19"/>
                <w:szCs w:val="19"/>
              </w:rPr>
            </w:pPr>
            <w:r>
              <w:rPr>
                <w:sz w:val="19"/>
                <w:szCs w:val="19"/>
              </w:rPr>
              <w:t>0.812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D4711DB" w14:textId="77777777" w:rsidR="0059634B" w:rsidRDefault="004933F5">
            <w:pPr>
              <w:spacing w:before="40" w:after="40" w:line="240" w:lineRule="auto"/>
              <w:jc w:val="center"/>
              <w:rPr>
                <w:sz w:val="19"/>
                <w:szCs w:val="19"/>
              </w:rPr>
            </w:pPr>
            <w:r>
              <w:rPr>
                <w:sz w:val="19"/>
                <w:szCs w:val="19"/>
              </w:rPr>
              <w:t>0.225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A84BC25" w14:textId="77777777" w:rsidR="0059634B" w:rsidRDefault="004933F5">
            <w:pPr>
              <w:spacing w:before="40" w:after="40" w:line="240" w:lineRule="auto"/>
              <w:jc w:val="center"/>
              <w:rPr>
                <w:sz w:val="19"/>
                <w:szCs w:val="19"/>
              </w:rPr>
            </w:pPr>
            <w:r>
              <w:rPr>
                <w:sz w:val="19"/>
                <w:szCs w:val="19"/>
              </w:rPr>
              <w:t>0.778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132E37B" w14:textId="77777777" w:rsidR="0059634B" w:rsidRDefault="004933F5">
            <w:pPr>
              <w:spacing w:before="40" w:after="40" w:line="240" w:lineRule="auto"/>
              <w:jc w:val="center"/>
              <w:rPr>
                <w:sz w:val="19"/>
                <w:szCs w:val="19"/>
              </w:rPr>
            </w:pPr>
            <w:r>
              <w:rPr>
                <w:sz w:val="19"/>
                <w:szCs w:val="19"/>
              </w:rPr>
              <w:t>0.235</w:t>
            </w:r>
          </w:p>
        </w:tc>
      </w:tr>
      <w:tr w:rsidR="0059634B" w14:paraId="7AD7B127"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87E905"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50343C1" w14:textId="77777777" w:rsidR="0059634B" w:rsidRDefault="004933F5">
            <w:pPr>
              <w:spacing w:before="40" w:after="40" w:line="240" w:lineRule="auto"/>
              <w:jc w:val="left"/>
              <w:rPr>
                <w:sz w:val="19"/>
                <w:szCs w:val="19"/>
              </w:rPr>
            </w:pPr>
            <w:r>
              <w:rPr>
                <w:sz w:val="19"/>
                <w:szCs w:val="19"/>
              </w:rPr>
              <w:t>DBSCAN (5 to 6 clusters, 1.6% noise)</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94AFBE9" w14:textId="77777777" w:rsidR="0059634B" w:rsidRDefault="004933F5">
            <w:pPr>
              <w:spacing w:before="40" w:after="40" w:line="240" w:lineRule="auto"/>
              <w:jc w:val="center"/>
              <w:rPr>
                <w:sz w:val="19"/>
                <w:szCs w:val="19"/>
              </w:rPr>
            </w:pPr>
            <w:r>
              <w:rPr>
                <w:sz w:val="19"/>
                <w:szCs w:val="19"/>
              </w:rPr>
              <w:t>0.597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CAEE759" w14:textId="77777777" w:rsidR="0059634B" w:rsidRDefault="004933F5">
            <w:pPr>
              <w:spacing w:before="40" w:after="40" w:line="240" w:lineRule="auto"/>
              <w:jc w:val="center"/>
              <w:rPr>
                <w:sz w:val="19"/>
                <w:szCs w:val="19"/>
              </w:rPr>
            </w:pPr>
            <w:r>
              <w:rPr>
                <w:sz w:val="19"/>
                <w:szCs w:val="19"/>
              </w:rPr>
              <w:t>0.809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CEE02AC" w14:textId="77777777" w:rsidR="0059634B" w:rsidRDefault="004933F5">
            <w:pPr>
              <w:spacing w:before="40" w:after="40" w:line="240" w:lineRule="auto"/>
              <w:jc w:val="center"/>
              <w:rPr>
                <w:sz w:val="19"/>
                <w:szCs w:val="19"/>
              </w:rPr>
            </w:pPr>
            <w:r>
              <w:rPr>
                <w:sz w:val="19"/>
                <w:szCs w:val="19"/>
              </w:rPr>
              <w:t>0.312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1E942F2" w14:textId="77777777" w:rsidR="0059634B" w:rsidRDefault="004933F5">
            <w:pPr>
              <w:spacing w:before="40" w:after="40" w:line="240" w:lineRule="auto"/>
              <w:jc w:val="center"/>
              <w:rPr>
                <w:sz w:val="19"/>
                <w:szCs w:val="19"/>
              </w:rPr>
            </w:pPr>
            <w:r>
              <w:rPr>
                <w:sz w:val="19"/>
                <w:szCs w:val="19"/>
              </w:rPr>
              <w:t>0.783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CBA1C2D" w14:textId="77777777" w:rsidR="0059634B" w:rsidRDefault="004933F5">
            <w:pPr>
              <w:spacing w:before="40" w:after="40" w:line="240" w:lineRule="auto"/>
              <w:jc w:val="center"/>
              <w:rPr>
                <w:sz w:val="19"/>
                <w:szCs w:val="19"/>
              </w:rPr>
            </w:pPr>
            <w:r>
              <w:rPr>
                <w:sz w:val="19"/>
                <w:szCs w:val="19"/>
              </w:rPr>
              <w:t>0.305</w:t>
            </w:r>
          </w:p>
        </w:tc>
      </w:tr>
      <w:tr w:rsidR="0059634B" w14:paraId="2657A4E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B417F5"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7B07F654" w14:textId="77777777" w:rsidR="0059634B" w:rsidRDefault="004933F5">
            <w:pPr>
              <w:spacing w:before="40" w:after="40" w:line="240" w:lineRule="auto"/>
              <w:jc w:val="left"/>
              <w:rPr>
                <w:sz w:val="19"/>
                <w:szCs w:val="19"/>
              </w:rPr>
            </w:pPr>
            <w:r>
              <w:rPr>
                <w:sz w:val="19"/>
                <w:szCs w:val="19"/>
              </w:rPr>
              <w:t>Spectral</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B81FD08" w14:textId="77777777" w:rsidR="0059634B" w:rsidRDefault="004933F5">
            <w:pPr>
              <w:spacing w:before="40" w:after="40" w:line="240" w:lineRule="auto"/>
              <w:jc w:val="center"/>
              <w:rPr>
                <w:sz w:val="19"/>
                <w:szCs w:val="19"/>
              </w:rPr>
            </w:pPr>
            <w:r>
              <w:rPr>
                <w:sz w:val="19"/>
                <w:szCs w:val="19"/>
              </w:rPr>
              <w:t>−0.176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4D51A4F" w14:textId="77777777" w:rsidR="0059634B" w:rsidRDefault="004933F5">
            <w:pPr>
              <w:spacing w:before="40" w:after="40" w:line="240" w:lineRule="auto"/>
              <w:jc w:val="center"/>
              <w:rPr>
                <w:sz w:val="19"/>
                <w:szCs w:val="19"/>
              </w:rPr>
            </w:pPr>
            <w:r>
              <w:rPr>
                <w:sz w:val="19"/>
                <w:szCs w:val="19"/>
              </w:rPr>
              <w:t>0.759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E5F3306" w14:textId="77777777" w:rsidR="0059634B" w:rsidRDefault="004933F5">
            <w:pPr>
              <w:spacing w:before="40" w:after="40" w:line="240" w:lineRule="auto"/>
              <w:jc w:val="center"/>
              <w:rPr>
                <w:sz w:val="19"/>
                <w:szCs w:val="19"/>
              </w:rPr>
            </w:pPr>
            <w:r>
              <w:rPr>
                <w:sz w:val="19"/>
                <w:szCs w:val="19"/>
              </w:rPr>
              <w:t>0.115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5353D5A" w14:textId="77777777" w:rsidR="0059634B" w:rsidRDefault="004933F5">
            <w:pPr>
              <w:spacing w:before="40" w:after="40" w:line="240" w:lineRule="auto"/>
              <w:jc w:val="center"/>
              <w:rPr>
                <w:sz w:val="19"/>
                <w:szCs w:val="19"/>
              </w:rPr>
            </w:pPr>
            <w:r>
              <w:rPr>
                <w:sz w:val="19"/>
                <w:szCs w:val="19"/>
              </w:rPr>
              <w:t>0.756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67F8D2C" w14:textId="77777777" w:rsidR="0059634B" w:rsidRDefault="004933F5">
            <w:pPr>
              <w:spacing w:before="40" w:after="40" w:line="240" w:lineRule="auto"/>
              <w:jc w:val="center"/>
              <w:rPr>
                <w:sz w:val="19"/>
                <w:szCs w:val="19"/>
              </w:rPr>
            </w:pPr>
            <w:r>
              <w:rPr>
                <w:sz w:val="19"/>
                <w:szCs w:val="19"/>
              </w:rPr>
              <w:t>0.171</w:t>
            </w:r>
          </w:p>
        </w:tc>
      </w:tr>
      <w:tr w:rsidR="0059634B" w14:paraId="6EFF511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5E1C8B"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3479C62E" w14:textId="77777777" w:rsidR="0059634B" w:rsidRDefault="004933F5">
            <w:pPr>
              <w:spacing w:before="40" w:after="40" w:line="240" w:lineRule="auto"/>
              <w:jc w:val="left"/>
              <w:rPr>
                <w:sz w:val="19"/>
                <w:szCs w:val="19"/>
              </w:rPr>
            </w:pPr>
            <w:r>
              <w:rPr>
                <w:sz w:val="19"/>
                <w:szCs w:val="19"/>
              </w:rPr>
              <w:t>K-Means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EB4A9B4" w14:textId="77777777" w:rsidR="0059634B" w:rsidRDefault="004933F5">
            <w:pPr>
              <w:spacing w:before="40" w:after="40" w:line="240" w:lineRule="auto"/>
              <w:jc w:val="center"/>
              <w:rPr>
                <w:sz w:val="19"/>
                <w:szCs w:val="19"/>
              </w:rPr>
            </w:pPr>
            <w:r>
              <w:rPr>
                <w:sz w:val="19"/>
                <w:szCs w:val="19"/>
              </w:rPr>
              <w:t>0.588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3DF33CF" w14:textId="77777777" w:rsidR="0059634B" w:rsidRDefault="004933F5">
            <w:pPr>
              <w:spacing w:before="40" w:after="40" w:line="240" w:lineRule="auto"/>
              <w:jc w:val="center"/>
              <w:rPr>
                <w:sz w:val="19"/>
                <w:szCs w:val="19"/>
              </w:rPr>
            </w:pPr>
            <w:r>
              <w:rPr>
                <w:sz w:val="19"/>
                <w:szCs w:val="19"/>
              </w:rPr>
              <w:t>0.811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4D368BD" w14:textId="77777777" w:rsidR="0059634B" w:rsidRDefault="004933F5">
            <w:pPr>
              <w:spacing w:before="40" w:after="40" w:line="240" w:lineRule="auto"/>
              <w:jc w:val="center"/>
              <w:rPr>
                <w:sz w:val="19"/>
                <w:szCs w:val="19"/>
              </w:rPr>
            </w:pPr>
            <w:r>
              <w:rPr>
                <w:sz w:val="19"/>
                <w:szCs w:val="19"/>
              </w:rPr>
              <w:t>0.325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65DAA7" w14:textId="77777777" w:rsidR="0059634B" w:rsidRDefault="004933F5">
            <w:pPr>
              <w:spacing w:before="40" w:after="40" w:line="240" w:lineRule="auto"/>
              <w:jc w:val="center"/>
              <w:rPr>
                <w:sz w:val="19"/>
                <w:szCs w:val="19"/>
              </w:rPr>
            </w:pPr>
            <w:r>
              <w:rPr>
                <w:sz w:val="19"/>
                <w:szCs w:val="19"/>
              </w:rPr>
              <w:t>0.786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781F0CB" w14:textId="77777777" w:rsidR="0059634B" w:rsidRDefault="004933F5">
            <w:pPr>
              <w:spacing w:before="40" w:after="40" w:line="240" w:lineRule="auto"/>
              <w:jc w:val="center"/>
              <w:rPr>
                <w:sz w:val="19"/>
                <w:szCs w:val="19"/>
              </w:rPr>
            </w:pPr>
            <w:r>
              <w:rPr>
                <w:sz w:val="19"/>
                <w:szCs w:val="19"/>
              </w:rPr>
              <w:t>0.307</w:t>
            </w:r>
          </w:p>
        </w:tc>
      </w:tr>
      <w:tr w:rsidR="0059634B" w14:paraId="02AD8F1D"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D6EC25"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772E2CF7" w14:textId="77777777" w:rsidR="0059634B" w:rsidRDefault="004933F5">
            <w:pPr>
              <w:spacing w:before="40" w:after="40" w:line="240" w:lineRule="auto"/>
              <w:jc w:val="left"/>
              <w:rPr>
                <w:sz w:val="19"/>
                <w:szCs w:val="19"/>
              </w:rPr>
            </w:pPr>
            <w:r>
              <w:rPr>
                <w:sz w:val="19"/>
                <w:szCs w:val="19"/>
              </w:rPr>
              <w:t>Ward</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18004A7" w14:textId="77777777" w:rsidR="0059634B" w:rsidRDefault="004933F5">
            <w:pPr>
              <w:spacing w:before="40" w:after="40" w:line="240" w:lineRule="auto"/>
              <w:jc w:val="center"/>
              <w:rPr>
                <w:sz w:val="19"/>
                <w:szCs w:val="19"/>
              </w:rPr>
            </w:pPr>
            <w:r>
              <w:rPr>
                <w:sz w:val="19"/>
                <w:szCs w:val="19"/>
              </w:rPr>
              <w:t>0.598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73F5D7F" w14:textId="77777777" w:rsidR="0059634B" w:rsidRDefault="004933F5">
            <w:pPr>
              <w:spacing w:before="40" w:after="40" w:line="240" w:lineRule="auto"/>
              <w:jc w:val="center"/>
              <w:rPr>
                <w:sz w:val="19"/>
                <w:szCs w:val="19"/>
              </w:rPr>
            </w:pPr>
            <w:r>
              <w:rPr>
                <w:sz w:val="19"/>
                <w:szCs w:val="19"/>
              </w:rPr>
              <w:t>0.810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4F2C162" w14:textId="77777777" w:rsidR="0059634B" w:rsidRDefault="004933F5">
            <w:pPr>
              <w:spacing w:before="40" w:after="40" w:line="240" w:lineRule="auto"/>
              <w:jc w:val="center"/>
              <w:rPr>
                <w:sz w:val="19"/>
                <w:szCs w:val="19"/>
              </w:rPr>
            </w:pPr>
            <w:r>
              <w:rPr>
                <w:sz w:val="19"/>
                <w:szCs w:val="19"/>
              </w:rPr>
              <w:t>0.317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FF183D2" w14:textId="77777777" w:rsidR="0059634B" w:rsidRDefault="004933F5">
            <w:pPr>
              <w:spacing w:before="40" w:after="40" w:line="240" w:lineRule="auto"/>
              <w:jc w:val="center"/>
              <w:rPr>
                <w:sz w:val="19"/>
                <w:szCs w:val="19"/>
              </w:rPr>
            </w:pPr>
            <w:r>
              <w:rPr>
                <w:sz w:val="19"/>
                <w:szCs w:val="19"/>
              </w:rPr>
              <w:t>0.784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F5B0A79" w14:textId="77777777" w:rsidR="0059634B" w:rsidRDefault="004933F5">
            <w:pPr>
              <w:spacing w:before="40" w:after="40" w:line="240" w:lineRule="auto"/>
              <w:jc w:val="center"/>
              <w:rPr>
                <w:sz w:val="19"/>
                <w:szCs w:val="19"/>
              </w:rPr>
            </w:pPr>
            <w:r>
              <w:rPr>
                <w:sz w:val="19"/>
                <w:szCs w:val="19"/>
              </w:rPr>
              <w:t>0.301</w:t>
            </w:r>
          </w:p>
        </w:tc>
      </w:tr>
      <w:tr w:rsidR="0059634B" w14:paraId="55CD6D9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580621"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66EFFB7A" w14:textId="77777777" w:rsidR="0059634B" w:rsidRDefault="004933F5">
            <w:pPr>
              <w:spacing w:before="40" w:after="40" w:line="240" w:lineRule="auto"/>
              <w:jc w:val="left"/>
              <w:rPr>
                <w:sz w:val="19"/>
                <w:szCs w:val="19"/>
              </w:rPr>
            </w:pPr>
            <w:r>
              <w:rPr>
                <w:sz w:val="19"/>
                <w:szCs w:val="19"/>
              </w:rPr>
              <w:t>GMM</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F8F5FD9" w14:textId="77777777" w:rsidR="0059634B" w:rsidRDefault="004933F5">
            <w:pPr>
              <w:spacing w:before="40" w:after="40" w:line="240" w:lineRule="auto"/>
              <w:jc w:val="center"/>
              <w:rPr>
                <w:sz w:val="19"/>
                <w:szCs w:val="19"/>
              </w:rPr>
            </w:pPr>
            <w:r>
              <w:rPr>
                <w:sz w:val="19"/>
                <w:szCs w:val="19"/>
              </w:rPr>
              <w:t>0.576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5CCA38" w14:textId="77777777" w:rsidR="0059634B" w:rsidRDefault="004933F5">
            <w:pPr>
              <w:spacing w:before="40" w:after="40" w:line="240" w:lineRule="auto"/>
              <w:jc w:val="center"/>
              <w:rPr>
                <w:sz w:val="19"/>
                <w:szCs w:val="19"/>
              </w:rPr>
            </w:pPr>
            <w:r>
              <w:rPr>
                <w:sz w:val="19"/>
                <w:szCs w:val="19"/>
              </w:rPr>
              <w:t>0.784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4C69DA3" w14:textId="77777777" w:rsidR="0059634B" w:rsidRDefault="004933F5">
            <w:pPr>
              <w:spacing w:before="40" w:after="40" w:line="240" w:lineRule="auto"/>
              <w:jc w:val="center"/>
              <w:rPr>
                <w:sz w:val="19"/>
                <w:szCs w:val="19"/>
              </w:rPr>
            </w:pPr>
            <w:r>
              <w:rPr>
                <w:sz w:val="19"/>
                <w:szCs w:val="19"/>
              </w:rPr>
              <w:t>0.203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29A4125" w14:textId="77777777" w:rsidR="0059634B" w:rsidRDefault="004933F5">
            <w:pPr>
              <w:spacing w:before="40" w:after="40" w:line="240" w:lineRule="auto"/>
              <w:jc w:val="center"/>
              <w:rPr>
                <w:sz w:val="19"/>
                <w:szCs w:val="19"/>
              </w:rPr>
            </w:pPr>
            <w:r>
              <w:rPr>
                <w:sz w:val="19"/>
                <w:szCs w:val="19"/>
              </w:rPr>
              <w:t>0.742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2C1F47F" w14:textId="77777777" w:rsidR="0059634B" w:rsidRDefault="004933F5">
            <w:pPr>
              <w:spacing w:before="40" w:after="40" w:line="240" w:lineRule="auto"/>
              <w:jc w:val="center"/>
              <w:rPr>
                <w:sz w:val="19"/>
                <w:szCs w:val="19"/>
              </w:rPr>
            </w:pPr>
            <w:r>
              <w:rPr>
                <w:sz w:val="19"/>
                <w:szCs w:val="19"/>
              </w:rPr>
              <w:t>0.166</w:t>
            </w:r>
          </w:p>
        </w:tc>
      </w:tr>
      <w:tr w:rsidR="0059634B" w14:paraId="39513A5B"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F36386"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83DE1B2" w14:textId="77777777" w:rsidR="0059634B" w:rsidRDefault="004933F5">
            <w:pPr>
              <w:spacing w:before="40" w:after="40" w:line="240" w:lineRule="auto"/>
              <w:jc w:val="left"/>
              <w:rPr>
                <w:sz w:val="19"/>
                <w:szCs w:val="19"/>
              </w:rPr>
            </w:pPr>
            <w:r>
              <w:rPr>
                <w:sz w:val="19"/>
                <w:szCs w:val="19"/>
              </w:rPr>
              <w:t>DBSCAN (2 to 5 clusters, 2.1% noise)</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9085796" w14:textId="77777777" w:rsidR="0059634B" w:rsidRDefault="004933F5">
            <w:pPr>
              <w:spacing w:before="40" w:after="40" w:line="240" w:lineRule="auto"/>
              <w:jc w:val="center"/>
              <w:rPr>
                <w:sz w:val="19"/>
                <w:szCs w:val="19"/>
              </w:rPr>
            </w:pPr>
            <w:r>
              <w:rPr>
                <w:sz w:val="19"/>
                <w:szCs w:val="19"/>
              </w:rPr>
              <w:t>0.536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014DAE1" w14:textId="77777777" w:rsidR="0059634B" w:rsidRDefault="004933F5">
            <w:pPr>
              <w:spacing w:before="40" w:after="40" w:line="240" w:lineRule="auto"/>
              <w:jc w:val="center"/>
              <w:rPr>
                <w:sz w:val="19"/>
                <w:szCs w:val="19"/>
              </w:rPr>
            </w:pPr>
            <w:r>
              <w:rPr>
                <w:sz w:val="19"/>
                <w:szCs w:val="19"/>
              </w:rPr>
              <w:t>0.809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B1DA4DB" w14:textId="77777777" w:rsidR="0059634B" w:rsidRDefault="004933F5">
            <w:pPr>
              <w:spacing w:before="40" w:after="40" w:line="240" w:lineRule="auto"/>
              <w:jc w:val="center"/>
              <w:rPr>
                <w:sz w:val="19"/>
                <w:szCs w:val="19"/>
              </w:rPr>
            </w:pPr>
            <w:r>
              <w:rPr>
                <w:sz w:val="19"/>
                <w:szCs w:val="19"/>
              </w:rPr>
              <w:t>0.303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B4A4B77" w14:textId="77777777" w:rsidR="0059634B" w:rsidRDefault="004933F5">
            <w:pPr>
              <w:spacing w:before="40" w:after="40" w:line="240" w:lineRule="auto"/>
              <w:jc w:val="center"/>
              <w:rPr>
                <w:sz w:val="19"/>
                <w:szCs w:val="19"/>
              </w:rPr>
            </w:pPr>
            <w:r>
              <w:rPr>
                <w:sz w:val="19"/>
                <w:szCs w:val="19"/>
              </w:rPr>
              <w:t>0.784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C3DC8E9" w14:textId="77777777" w:rsidR="0059634B" w:rsidRDefault="004933F5">
            <w:pPr>
              <w:spacing w:before="40" w:after="40" w:line="240" w:lineRule="auto"/>
              <w:jc w:val="center"/>
              <w:rPr>
                <w:sz w:val="19"/>
                <w:szCs w:val="19"/>
              </w:rPr>
            </w:pPr>
            <w:r>
              <w:rPr>
                <w:sz w:val="19"/>
                <w:szCs w:val="19"/>
              </w:rPr>
              <w:t>0.296</w:t>
            </w:r>
          </w:p>
        </w:tc>
      </w:tr>
      <w:tr w:rsidR="0059634B" w14:paraId="3E2017BD"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38993C"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225B8D62" w14:textId="77777777" w:rsidR="0059634B" w:rsidRDefault="004933F5">
            <w:pPr>
              <w:spacing w:before="40" w:after="40" w:line="240" w:lineRule="auto"/>
              <w:jc w:val="left"/>
              <w:rPr>
                <w:sz w:val="19"/>
                <w:szCs w:val="19"/>
              </w:rPr>
            </w:pPr>
            <w:r>
              <w:rPr>
                <w:sz w:val="19"/>
                <w:szCs w:val="19"/>
              </w:rPr>
              <w:t>Spectral</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D4BA25F" w14:textId="77777777" w:rsidR="0059634B" w:rsidRDefault="004933F5">
            <w:pPr>
              <w:spacing w:before="40" w:after="40" w:line="240" w:lineRule="auto"/>
              <w:jc w:val="center"/>
              <w:rPr>
                <w:sz w:val="19"/>
                <w:szCs w:val="19"/>
              </w:rPr>
            </w:pPr>
            <w:r>
              <w:rPr>
                <w:sz w:val="19"/>
                <w:szCs w:val="19"/>
              </w:rPr>
              <w:t>−0.036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9A0F213" w14:textId="77777777" w:rsidR="0059634B" w:rsidRDefault="004933F5">
            <w:pPr>
              <w:spacing w:before="40" w:after="40" w:line="240" w:lineRule="auto"/>
              <w:jc w:val="center"/>
              <w:rPr>
                <w:sz w:val="19"/>
                <w:szCs w:val="19"/>
              </w:rPr>
            </w:pPr>
            <w:r>
              <w:rPr>
                <w:sz w:val="19"/>
                <w:szCs w:val="19"/>
              </w:rPr>
              <w:t>0.759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E739B65" w14:textId="77777777" w:rsidR="0059634B" w:rsidRDefault="004933F5">
            <w:pPr>
              <w:spacing w:before="40" w:after="40" w:line="240" w:lineRule="auto"/>
              <w:jc w:val="center"/>
              <w:rPr>
                <w:sz w:val="19"/>
                <w:szCs w:val="19"/>
              </w:rPr>
            </w:pPr>
            <w:r>
              <w:rPr>
                <w:sz w:val="19"/>
                <w:szCs w:val="19"/>
              </w:rPr>
              <w:t>0.062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41D3905" w14:textId="77777777" w:rsidR="0059634B" w:rsidRDefault="004933F5">
            <w:pPr>
              <w:spacing w:before="40" w:after="40" w:line="240" w:lineRule="auto"/>
              <w:jc w:val="center"/>
              <w:rPr>
                <w:sz w:val="19"/>
                <w:szCs w:val="19"/>
              </w:rPr>
            </w:pPr>
            <w:r>
              <w:rPr>
                <w:sz w:val="19"/>
                <w:szCs w:val="19"/>
              </w:rPr>
              <w:t>0.785</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0217206" w14:textId="77777777" w:rsidR="0059634B" w:rsidRDefault="004933F5">
            <w:pPr>
              <w:spacing w:before="40" w:after="40" w:line="240" w:lineRule="auto"/>
              <w:jc w:val="center"/>
              <w:rPr>
                <w:sz w:val="19"/>
                <w:szCs w:val="19"/>
              </w:rPr>
            </w:pPr>
            <w:r>
              <w:rPr>
                <w:sz w:val="19"/>
                <w:szCs w:val="19"/>
              </w:rPr>
              <w:t>0.271</w:t>
            </w:r>
          </w:p>
        </w:tc>
      </w:tr>
      <w:tr w:rsidR="0059634B" w14:paraId="6A51A5CE"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3B730B"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33B94E7B" w14:textId="77777777" w:rsidR="0059634B" w:rsidRDefault="004933F5">
            <w:pPr>
              <w:spacing w:before="40" w:after="40" w:line="240" w:lineRule="auto"/>
              <w:jc w:val="left"/>
              <w:rPr>
                <w:sz w:val="19"/>
                <w:szCs w:val="19"/>
              </w:rPr>
            </w:pPr>
            <w:r>
              <w:rPr>
                <w:sz w:val="19"/>
                <w:szCs w:val="19"/>
              </w:rPr>
              <w:t>K-Means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704844C" w14:textId="77777777" w:rsidR="0059634B" w:rsidRDefault="004933F5">
            <w:pPr>
              <w:spacing w:before="40" w:after="40" w:line="240" w:lineRule="auto"/>
              <w:jc w:val="center"/>
              <w:rPr>
                <w:sz w:val="19"/>
                <w:szCs w:val="19"/>
              </w:rPr>
            </w:pPr>
            <w:r>
              <w:rPr>
                <w:sz w:val="19"/>
                <w:szCs w:val="19"/>
              </w:rPr>
              <w:t>0.340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354399E"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1332C5A" w14:textId="77777777" w:rsidR="0059634B" w:rsidRDefault="004933F5">
            <w:pPr>
              <w:spacing w:before="40" w:after="40" w:line="240" w:lineRule="auto"/>
              <w:jc w:val="center"/>
              <w:rPr>
                <w:sz w:val="19"/>
                <w:szCs w:val="19"/>
              </w:rPr>
            </w:pPr>
            <w:r>
              <w:rPr>
                <w:sz w:val="19"/>
                <w:szCs w:val="19"/>
              </w:rPr>
              <w:t>−0.001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3395D3F"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ABB30F3" w14:textId="77777777" w:rsidR="0059634B" w:rsidRDefault="004933F5">
            <w:pPr>
              <w:spacing w:before="40" w:after="40" w:line="240" w:lineRule="auto"/>
              <w:jc w:val="center"/>
              <w:rPr>
                <w:sz w:val="19"/>
                <w:szCs w:val="19"/>
              </w:rPr>
            </w:pPr>
            <w:r>
              <w:rPr>
                <w:sz w:val="19"/>
                <w:szCs w:val="19"/>
              </w:rPr>
              <w:t>0.004</w:t>
            </w:r>
          </w:p>
        </w:tc>
      </w:tr>
      <w:tr w:rsidR="0059634B" w14:paraId="4E84E7E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52AD45"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3CE1D50" w14:textId="77777777" w:rsidR="0059634B" w:rsidRDefault="004933F5">
            <w:pPr>
              <w:spacing w:before="40" w:after="40" w:line="240" w:lineRule="auto"/>
              <w:jc w:val="left"/>
              <w:rPr>
                <w:sz w:val="19"/>
                <w:szCs w:val="19"/>
              </w:rPr>
            </w:pPr>
            <w:r>
              <w:rPr>
                <w:sz w:val="19"/>
                <w:szCs w:val="19"/>
              </w:rPr>
              <w:t>Ward</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5475976" w14:textId="77777777" w:rsidR="0059634B" w:rsidRDefault="004933F5">
            <w:pPr>
              <w:spacing w:before="40" w:after="40" w:line="240" w:lineRule="auto"/>
              <w:jc w:val="center"/>
              <w:rPr>
                <w:sz w:val="19"/>
                <w:szCs w:val="19"/>
              </w:rPr>
            </w:pPr>
            <w:r>
              <w:rPr>
                <w:sz w:val="19"/>
                <w:szCs w:val="19"/>
              </w:rPr>
              <w:t>0.424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D3FBDB6"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15DD1A6" w14:textId="77777777" w:rsidR="0059634B" w:rsidRDefault="004933F5">
            <w:pPr>
              <w:spacing w:before="40" w:after="40" w:line="240" w:lineRule="auto"/>
              <w:jc w:val="center"/>
              <w:rPr>
                <w:sz w:val="19"/>
                <w:szCs w:val="19"/>
              </w:rPr>
            </w:pPr>
            <w:r>
              <w:rPr>
                <w:sz w:val="19"/>
                <w:szCs w:val="19"/>
              </w:rPr>
              <w:t>−0.003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740A1AD"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587318E" w14:textId="77777777" w:rsidR="0059634B" w:rsidRDefault="004933F5">
            <w:pPr>
              <w:spacing w:before="40" w:after="40" w:line="240" w:lineRule="auto"/>
              <w:jc w:val="center"/>
              <w:rPr>
                <w:sz w:val="19"/>
                <w:szCs w:val="19"/>
              </w:rPr>
            </w:pPr>
            <w:r>
              <w:rPr>
                <w:sz w:val="19"/>
                <w:szCs w:val="19"/>
              </w:rPr>
              <w:t>0.002</w:t>
            </w:r>
          </w:p>
        </w:tc>
      </w:tr>
      <w:tr w:rsidR="0059634B" w14:paraId="48239690"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C18885"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2A9F3CF8" w14:textId="77777777" w:rsidR="0059634B" w:rsidRDefault="004933F5">
            <w:pPr>
              <w:spacing w:before="40" w:after="40" w:line="240" w:lineRule="auto"/>
              <w:jc w:val="left"/>
              <w:rPr>
                <w:sz w:val="19"/>
                <w:szCs w:val="19"/>
              </w:rPr>
            </w:pPr>
            <w:r>
              <w:rPr>
                <w:sz w:val="19"/>
                <w:szCs w:val="19"/>
              </w:rPr>
              <w:t>GMM</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9F2CA17" w14:textId="77777777" w:rsidR="0059634B" w:rsidRDefault="004933F5">
            <w:pPr>
              <w:spacing w:before="40" w:after="40" w:line="240" w:lineRule="auto"/>
              <w:jc w:val="center"/>
              <w:rPr>
                <w:sz w:val="19"/>
                <w:szCs w:val="19"/>
              </w:rPr>
            </w:pPr>
            <w:r>
              <w:rPr>
                <w:sz w:val="19"/>
                <w:szCs w:val="19"/>
              </w:rPr>
              <w:t>0.312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23F9F96"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DD9FF0E" w14:textId="77777777" w:rsidR="0059634B" w:rsidRDefault="004933F5">
            <w:pPr>
              <w:spacing w:before="40" w:after="40" w:line="240" w:lineRule="auto"/>
              <w:jc w:val="center"/>
              <w:rPr>
                <w:sz w:val="19"/>
                <w:szCs w:val="19"/>
              </w:rPr>
            </w:pPr>
            <w:r>
              <w:rPr>
                <w:sz w:val="19"/>
                <w:szCs w:val="19"/>
              </w:rPr>
              <w:t>−0.019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F1A9374"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9979B09" w14:textId="77777777" w:rsidR="0059634B" w:rsidRDefault="004933F5">
            <w:pPr>
              <w:spacing w:before="40" w:after="40" w:line="240" w:lineRule="auto"/>
              <w:jc w:val="center"/>
              <w:rPr>
                <w:sz w:val="19"/>
                <w:szCs w:val="19"/>
              </w:rPr>
            </w:pPr>
            <w:r>
              <w:rPr>
                <w:sz w:val="19"/>
                <w:szCs w:val="19"/>
              </w:rPr>
              <w:t>−0.007</w:t>
            </w:r>
          </w:p>
        </w:tc>
      </w:tr>
      <w:tr w:rsidR="0059634B" w14:paraId="5CFA0695"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53FA8A"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68BF4D02" w14:textId="77777777" w:rsidR="0059634B" w:rsidRDefault="004933F5">
            <w:pPr>
              <w:spacing w:before="40" w:after="40" w:line="240" w:lineRule="auto"/>
              <w:jc w:val="left"/>
              <w:rPr>
                <w:sz w:val="19"/>
                <w:szCs w:val="19"/>
              </w:rPr>
            </w:pPr>
            <w:r>
              <w:rPr>
                <w:sz w:val="19"/>
                <w:szCs w:val="19"/>
              </w:rPr>
              <w:t>DBSCAN (4 to 5 clusters, 1.4% noise)</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DFA2D81" w14:textId="77777777" w:rsidR="0059634B" w:rsidRDefault="004933F5">
            <w:pPr>
              <w:spacing w:before="40" w:after="40" w:line="240" w:lineRule="auto"/>
              <w:jc w:val="center"/>
              <w:rPr>
                <w:sz w:val="19"/>
                <w:szCs w:val="19"/>
              </w:rPr>
            </w:pPr>
            <w:r>
              <w:rPr>
                <w:sz w:val="19"/>
                <w:szCs w:val="19"/>
              </w:rPr>
              <w:t>0.663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1B0774B"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9DD5262" w14:textId="77777777" w:rsidR="0059634B" w:rsidRDefault="004933F5">
            <w:pPr>
              <w:spacing w:before="40" w:after="40" w:line="240" w:lineRule="auto"/>
              <w:jc w:val="center"/>
              <w:rPr>
                <w:sz w:val="19"/>
                <w:szCs w:val="19"/>
              </w:rPr>
            </w:pPr>
            <w:r>
              <w:rPr>
                <w:sz w:val="19"/>
                <w:szCs w:val="19"/>
              </w:rPr>
              <w:t>−0.007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AE6726" w14:textId="77777777" w:rsidR="0059634B" w:rsidRDefault="004933F5">
            <w:pPr>
              <w:spacing w:before="40" w:after="40" w:line="240" w:lineRule="auto"/>
              <w:jc w:val="center"/>
              <w:rPr>
                <w:sz w:val="19"/>
                <w:szCs w:val="19"/>
              </w:rPr>
            </w:pPr>
            <w:r>
              <w:rPr>
                <w:sz w:val="19"/>
                <w:szCs w:val="19"/>
              </w:rPr>
              <w:t>0.695</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FB7E5DC" w14:textId="77777777" w:rsidR="0059634B" w:rsidRDefault="004933F5">
            <w:pPr>
              <w:spacing w:before="40" w:after="40" w:line="240" w:lineRule="auto"/>
              <w:jc w:val="center"/>
              <w:rPr>
                <w:sz w:val="19"/>
                <w:szCs w:val="19"/>
              </w:rPr>
            </w:pPr>
            <w:r>
              <w:rPr>
                <w:sz w:val="19"/>
                <w:szCs w:val="19"/>
              </w:rPr>
              <w:t>0.003</w:t>
            </w:r>
          </w:p>
        </w:tc>
      </w:tr>
      <w:tr w:rsidR="0059634B" w14:paraId="352E3AA4"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DB5DEA"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0AEC767" w14:textId="77777777" w:rsidR="0059634B" w:rsidRDefault="004933F5">
            <w:pPr>
              <w:spacing w:before="40" w:after="40" w:line="240" w:lineRule="auto"/>
              <w:jc w:val="left"/>
              <w:rPr>
                <w:sz w:val="19"/>
                <w:szCs w:val="19"/>
              </w:rPr>
            </w:pPr>
            <w:r>
              <w:rPr>
                <w:sz w:val="19"/>
                <w:szCs w:val="19"/>
              </w:rPr>
              <w:t>Spectral</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C249BC1" w14:textId="77777777" w:rsidR="0059634B" w:rsidRDefault="004933F5">
            <w:pPr>
              <w:spacing w:before="40" w:after="40" w:line="240" w:lineRule="auto"/>
              <w:jc w:val="center"/>
              <w:rPr>
                <w:sz w:val="19"/>
                <w:szCs w:val="19"/>
              </w:rPr>
            </w:pPr>
            <w:r>
              <w:rPr>
                <w:sz w:val="19"/>
                <w:szCs w:val="19"/>
              </w:rPr>
              <w:t>−0.285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377ECB7"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C10BC2" w14:textId="77777777" w:rsidR="0059634B" w:rsidRDefault="004933F5">
            <w:pPr>
              <w:spacing w:before="40" w:after="40" w:line="240" w:lineRule="auto"/>
              <w:jc w:val="center"/>
              <w:rPr>
                <w:sz w:val="19"/>
                <w:szCs w:val="19"/>
              </w:rPr>
            </w:pPr>
            <w:r>
              <w:rPr>
                <w:sz w:val="19"/>
                <w:szCs w:val="19"/>
              </w:rPr>
              <w:t>−0.002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ED053E"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1EEE75A" w14:textId="77777777" w:rsidR="0059634B" w:rsidRDefault="004933F5">
            <w:pPr>
              <w:spacing w:before="40" w:after="40" w:line="240" w:lineRule="auto"/>
              <w:jc w:val="center"/>
              <w:rPr>
                <w:sz w:val="19"/>
                <w:szCs w:val="19"/>
              </w:rPr>
            </w:pPr>
            <w:r>
              <w:rPr>
                <w:sz w:val="19"/>
                <w:szCs w:val="19"/>
              </w:rPr>
              <w:t>0.001</w:t>
            </w:r>
          </w:p>
        </w:tc>
      </w:tr>
    </w:tbl>
    <w:p w14:paraId="498C8257" w14:textId="77777777" w:rsidR="0059634B" w:rsidRDefault="004933F5">
      <w:r>
        <w:t xml:space="preserve"> </w:t>
      </w:r>
    </w:p>
    <w:p w14:paraId="2E711880" w14:textId="77777777" w:rsidR="0059634B" w:rsidRDefault="004933F5">
      <w:pPr>
        <w:keepNext/>
        <w:spacing w:before="60" w:after="220" w:line="240" w:lineRule="auto"/>
        <w:ind w:left="720"/>
        <w:rPr>
          <w:b/>
          <w:bCs/>
          <w:sz w:val="18"/>
          <w:szCs w:val="18"/>
        </w:rPr>
      </w:pPr>
      <w:r>
        <w:rPr>
          <w:b/>
          <w:bCs/>
          <w:sz w:val="18"/>
          <w:szCs w:val="18"/>
        </w:rPr>
        <w:t>Legend:</w:t>
      </w:r>
    </w:p>
    <w:p w14:paraId="43C5B89F" w14:textId="77777777" w:rsidR="0059634B" w:rsidRDefault="004933F5">
      <w:pPr>
        <w:numPr>
          <w:ilvl w:val="0"/>
          <w:numId w:val="15"/>
        </w:numPr>
        <w:spacing w:before="60" w:line="240" w:lineRule="auto"/>
        <w:rPr>
          <w:sz w:val="18"/>
          <w:szCs w:val="18"/>
        </w:rPr>
      </w:pPr>
      <w:r>
        <w:rPr>
          <w:sz w:val="18"/>
          <w:szCs w:val="18"/>
        </w:rPr>
        <w:t>80 runs = the 36 blackhole, 36 wormhole and 8 benign runs; 72 attack runs = the blackhole and wormhole runs without the benign runs. The windows are those of the non-attacker boards (Table 6.30).</w:t>
      </w:r>
    </w:p>
    <w:p w14:paraId="1348889A" w14:textId="77777777" w:rsidR="0059634B" w:rsidRDefault="004933F5">
      <w:pPr>
        <w:numPr>
          <w:ilvl w:val="0"/>
          <w:numId w:val="15"/>
        </w:numPr>
        <w:spacing w:line="240" w:lineRule="auto"/>
        <w:rPr>
          <w:sz w:val="18"/>
          <w:szCs w:val="18"/>
        </w:rPr>
      </w:pPr>
      <w:r>
        <w:rPr>
          <w:sz w:val="18"/>
          <w:szCs w:val="18"/>
        </w:rPr>
        <w:t>Feature sets are those of Table 6.24. k = 3 for K-Means, Ward, GMM and Spectral; DBSCAN chooses its own number of clusters, given in brackets (range over the three seeds) with the share of windows left as noise for the 80 runs.</w:t>
      </w:r>
    </w:p>
    <w:p w14:paraId="60AD3171" w14:textId="77777777" w:rsidR="0059634B" w:rsidRDefault="004933F5">
      <w:pPr>
        <w:numPr>
          <w:ilvl w:val="0"/>
          <w:numId w:val="15"/>
        </w:numPr>
        <w:spacing w:line="240" w:lineRule="auto"/>
        <w:rPr>
          <w:sz w:val="18"/>
          <w:szCs w:val="18"/>
        </w:rPr>
      </w:pPr>
      <w:r>
        <w:rPr>
          <w:sz w:val="18"/>
          <w:szCs w:val="18"/>
        </w:rPr>
        <w:t>The label has three values: normal, blackhole attack and wormhole attack. Majority rate: 0.730 (80 runs) and 0.694 (72 attack runs); best possible ARI: 0.334 and 0.317.</w:t>
      </w:r>
    </w:p>
    <w:p w14:paraId="6F4EB069" w14:textId="77777777" w:rsidR="0059634B" w:rsidRDefault="004933F5">
      <w:pPr>
        <w:numPr>
          <w:ilvl w:val="0"/>
          <w:numId w:val="15"/>
        </w:numPr>
        <w:spacing w:line="240" w:lineRule="auto"/>
        <w:rPr>
          <w:sz w:val="18"/>
          <w:szCs w:val="18"/>
        </w:rPr>
      </w:pPr>
      <w:r>
        <w:rPr>
          <w:sz w:val="18"/>
          <w:szCs w:val="18"/>
        </w:rPr>
        <w:t>Silhouette = how well each window fits its own cluster compared with the nearest other cluster (higher is better); purity = the share of windows that carry the majority label of their cluster; ARI = adjusted Rand index (1 = exact match, 0 = no better than chance).</w:t>
      </w:r>
    </w:p>
    <w:p w14:paraId="38D2AFB8" w14:textId="77777777" w:rsidR="0059634B" w:rsidRDefault="004933F5">
      <w:pPr>
        <w:numPr>
          <w:ilvl w:val="0"/>
          <w:numId w:val="15"/>
        </w:numPr>
        <w:spacing w:after="220" w:line="240" w:lineRule="auto"/>
        <w:rPr>
          <w:sz w:val="18"/>
          <w:szCs w:val="18"/>
        </w:rPr>
      </w:pPr>
      <w:r>
        <w:rPr>
          <w:sz w:val="18"/>
          <w:szCs w:val="18"/>
        </w:rPr>
        <w:t>K-Means = groups windows around k centres; Ward = hierarchical clustering; GMM = Gaussian mixture model; DBSCAN = groups windows in dense regions and leaves isolated windows as noise; Spectral = clustering on the eigenvectors of a similarity graph.</w:t>
      </w:r>
    </w:p>
    <w:p w14:paraId="05ABFE30" w14:textId="77777777" w:rsidR="0059634B" w:rsidRDefault="004933F5">
      <w:pPr>
        <w:keepNext/>
        <w:spacing w:before="120"/>
        <w:jc w:val="center"/>
      </w:pPr>
      <w:r>
        <w:rPr>
          <w:noProof/>
        </w:rPr>
        <w:lastRenderedPageBreak/>
        <w:drawing>
          <wp:inline distT="114300" distB="114300" distL="114300" distR="114300" wp14:anchorId="4762022C" wp14:editId="15FA3D0F">
            <wp:extent cx="5274310" cy="4290748"/>
            <wp:effectExtent l="0" t="0" r="0" b="0"/>
            <wp:docPr id="951327768" name="fig_cl3_fig1.png" descr="Six panels of the ARI against the three labels for k from 2 to 8, for the 80 runs and the 72 attack runs. With PDR the ARI peaks near the best possible value (0.33 and 0.32); without PDR it stays at 0."/>
            <wp:cNvGraphicFramePr/>
            <a:graphic xmlns:a="http://schemas.openxmlformats.org/drawingml/2006/main">
              <a:graphicData uri="http://schemas.openxmlformats.org/drawingml/2006/picture">
                <pic:pic xmlns:pic="http://schemas.openxmlformats.org/drawingml/2006/picture">
                  <pic:nvPicPr>
                    <pic:cNvPr id="0" name="fig_cl3_fig1.png" descr="Six panels of the ARI against the three labels for k from 2 to 8, for the 80 runs and the 72 attack runs. With PDR the ARI peaks near the best possible value (0.33 and 0.32); without PDR it stays at 0."/>
                    <pic:cNvPicPr preferRelativeResize="0"/>
                  </pic:nvPicPr>
                  <pic:blipFill>
                    <a:blip r:embed="rId114"/>
                    <a:srcRect/>
                    <a:stretch>
                      <a:fillRect/>
                    </a:stretch>
                  </pic:blipFill>
                  <pic:spPr>
                    <a:xfrm>
                      <a:off x="0" y="0"/>
                      <a:ext cx="5274310" cy="4290748"/>
                    </a:xfrm>
                    <a:prstGeom prst="rect">
                      <a:avLst/>
                    </a:prstGeom>
                    <a:ln/>
                  </pic:spPr>
                </pic:pic>
              </a:graphicData>
            </a:graphic>
          </wp:inline>
        </w:drawing>
      </w:r>
    </w:p>
    <w:p w14:paraId="324330D5"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0" w:name="_Toc9001346"/>
      <w:bookmarkEnd w:id="1350"/>
      <w:r>
        <w:rPr>
          <w:b/>
          <w:bCs/>
          <w:i w:val="0"/>
          <w:iCs w:val="0"/>
          <w:color w:val="000000"/>
          <w:sz w:val="18"/>
          <w:szCs w:val="18"/>
        </w:rPr>
        <w:t>Figure 6.26 Adjusted Rand Index against the Three Labels, by Feature Set and Population (Mean and Spread over Three Seeds)</w:t>
      </w:r>
    </w:p>
    <w:p w14:paraId="56B53A76" w14:textId="77777777" w:rsidR="0059634B" w:rsidRDefault="004933F5">
      <w:pPr>
        <w:spacing w:before="180" w:after="180"/>
      </w:pPr>
      <w:r>
        <w:t>In Figure 6.26, the left column is the pooled 80 runs and the right column the 72 attack runs; the rows are the feature sets. The vertical axis is the ARI against the three labels, the dashed red line is the best possible ARI of a method that finds exactly the victim attack windows, and the dotted line is DBSCAN. Each coloured line is one algorithm with bars of ±1 standard deviation over the three seeds. The bottom row is on the same scale as the rows above.</w:t>
      </w:r>
    </w:p>
    <w:p w14:paraId="0190ADF8" w14:textId="77777777" w:rsidR="0059634B" w:rsidRDefault="004933F5">
      <w:pPr>
        <w:spacing w:before="180" w:after="180"/>
      </w:pPr>
      <w:r>
        <w:t>Figures 6.27 and 6.28 show what the K-Means clusters of the 80 runs contain. With the delivery ratio, one cluster (537 windows of the sample of 6,000) consists of victim attack windows and nothing else, and the other holds the benign, blackhole-normal, wormhole-normal, bystander and wormhole windows in nearly the shares in which they occur in the sample. The wormhole windows are 12.5% of the sample, and in no K-Means cluster of 100 windows or more (k = 2 to 4, all three feature sets) do they exceed 16.3%. T</w:t>
      </w:r>
      <w:r>
        <w:t xml:space="preserve">he cluster is separated by PDR alone (a mean of 0.000 against 1.000, Figure 6.29); the other three features are about the same in the two clusters. Without PDR, the </w:t>
      </w:r>
      <w:r>
        <w:lastRenderedPageBreak/>
        <w:t>clusters split the windows by signal level (a mean RSSI_mean of −77.2 and −63.9 dBm in the two clusters of Figure 6.27) and each holds all six kinds of window.</w:t>
      </w:r>
    </w:p>
    <w:p w14:paraId="266EA231" w14:textId="77777777" w:rsidR="0059634B" w:rsidRDefault="004933F5">
      <w:pPr>
        <w:keepNext/>
        <w:spacing w:before="120"/>
        <w:jc w:val="center"/>
      </w:pPr>
      <w:r>
        <w:rPr>
          <w:noProof/>
        </w:rPr>
        <w:drawing>
          <wp:inline distT="114300" distB="114300" distL="114300" distR="114300" wp14:anchorId="3C053194" wp14:editId="2E4BDF65">
            <wp:extent cx="5274310" cy="3503394"/>
            <wp:effectExtent l="0" t="0" r="0" b="0"/>
            <wp:docPr id="951327769" name="fig_cl3_fig2a.png" descr="Heat maps of the composition and the feature means of the two K-Means clusters at k = 2 on the pooled 80 runs, for the REDUCED set and for the REDUCED set without PDR."/>
            <wp:cNvGraphicFramePr/>
            <a:graphic xmlns:a="http://schemas.openxmlformats.org/drawingml/2006/main">
              <a:graphicData uri="http://schemas.openxmlformats.org/drawingml/2006/picture">
                <pic:pic xmlns:pic="http://schemas.openxmlformats.org/drawingml/2006/picture">
                  <pic:nvPicPr>
                    <pic:cNvPr id="0" name="fig_cl3_fig2a.png" descr="Heat maps of the composition and the feature means of the two K-Means clusters at k = 2 on the pooled 80 runs, for the REDUCED set and for the REDUCED set without PDR."/>
                    <pic:cNvPicPr preferRelativeResize="0"/>
                  </pic:nvPicPr>
                  <pic:blipFill>
                    <a:blip r:embed="rId115"/>
                    <a:srcRect/>
                    <a:stretch>
                      <a:fillRect/>
                    </a:stretch>
                  </pic:blipFill>
                  <pic:spPr>
                    <a:xfrm>
                      <a:off x="0" y="0"/>
                      <a:ext cx="5274310" cy="3503394"/>
                    </a:xfrm>
                    <a:prstGeom prst="rect">
                      <a:avLst/>
                    </a:prstGeom>
                    <a:ln/>
                  </pic:spPr>
                </pic:pic>
              </a:graphicData>
            </a:graphic>
          </wp:inline>
        </w:drawing>
      </w:r>
    </w:p>
    <w:p w14:paraId="7D50F3E3"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1" w:name="_Toc9001347"/>
      <w:bookmarkEnd w:id="1351"/>
      <w:r>
        <w:rPr>
          <w:b/>
          <w:bCs/>
          <w:i w:val="0"/>
          <w:iCs w:val="0"/>
          <w:color w:val="000000"/>
          <w:sz w:val="18"/>
          <w:szCs w:val="18"/>
        </w:rPr>
        <w:t>Figure 6.27 Composition and Feature Means of the K-Means Clusters at k = 2 in the Pooled 80 Runs (Seed 42)</w:t>
      </w:r>
    </w:p>
    <w:p w14:paraId="25A938C0" w14:textId="77777777" w:rsidR="0059634B" w:rsidRDefault="004933F5">
      <w:pPr>
        <w:spacing w:before="180" w:after="180"/>
      </w:pPr>
      <w:r>
        <w:t xml:space="preserve">In Figure 6.27, each row is a cluster, with its number of windows in brackets. The left panels give the share (%) of each kind of window in the cluster, and the right panels give the mean of each feature in the cluster; the colour of a right-panel cell is the cluster mean in standard deviations from the mean of the sample, and the number is the mean. The top row is the REDUCED set and the bottom row the REDUCED set without PDR. Only the victim windows of the blackhole form a cluster of their own (top), and </w:t>
      </w:r>
      <w:r>
        <w:t>it is defined by a PDR of 0. Without PDR (bottom), both clusters hold every kind of window.</w:t>
      </w:r>
    </w:p>
    <w:p w14:paraId="67F2E18F" w14:textId="77777777" w:rsidR="0059634B" w:rsidRDefault="004933F5">
      <w:pPr>
        <w:keepNext/>
        <w:spacing w:before="120"/>
        <w:jc w:val="center"/>
      </w:pPr>
      <w:r>
        <w:rPr>
          <w:noProof/>
        </w:rPr>
        <w:lastRenderedPageBreak/>
        <w:drawing>
          <wp:inline distT="114300" distB="114300" distL="114300" distR="114300" wp14:anchorId="2FC5FD5C" wp14:editId="599579D4">
            <wp:extent cx="5274310" cy="3503394"/>
            <wp:effectExtent l="0" t="0" r="0" b="0"/>
            <wp:docPr id="951327770" name="fig_cl3_fig2b.png" descr="The same heat maps at k = 3. The victim attack windows form one cluster in the REDUCED set, and a small cluster of 38 windows has an extreme RSSI variance. Without PDR every cluster holds all kinds of window."/>
            <wp:cNvGraphicFramePr/>
            <a:graphic xmlns:a="http://schemas.openxmlformats.org/drawingml/2006/main">
              <a:graphicData uri="http://schemas.openxmlformats.org/drawingml/2006/picture">
                <pic:pic xmlns:pic="http://schemas.openxmlformats.org/drawingml/2006/picture">
                  <pic:nvPicPr>
                    <pic:cNvPr id="0" name="fig_cl3_fig2b.png" descr="The same heat maps at k = 3. The victim attack windows form one cluster in the REDUCED set, and a small cluster of 38 windows has an extreme RSSI variance. Without PDR every cluster holds all kinds of window."/>
                    <pic:cNvPicPr preferRelativeResize="0"/>
                  </pic:nvPicPr>
                  <pic:blipFill>
                    <a:blip r:embed="rId116"/>
                    <a:srcRect/>
                    <a:stretch>
                      <a:fillRect/>
                    </a:stretch>
                  </pic:blipFill>
                  <pic:spPr>
                    <a:xfrm>
                      <a:off x="0" y="0"/>
                      <a:ext cx="5274310" cy="3503394"/>
                    </a:xfrm>
                    <a:prstGeom prst="rect">
                      <a:avLst/>
                    </a:prstGeom>
                    <a:ln/>
                  </pic:spPr>
                </pic:pic>
              </a:graphicData>
            </a:graphic>
          </wp:inline>
        </w:drawing>
      </w:r>
    </w:p>
    <w:p w14:paraId="6BC4138C"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2" w:name="_Toc9001348"/>
      <w:bookmarkEnd w:id="1352"/>
      <w:r>
        <w:rPr>
          <w:b/>
          <w:bCs/>
          <w:i w:val="0"/>
          <w:iCs w:val="0"/>
          <w:color w:val="000000"/>
          <w:sz w:val="18"/>
          <w:szCs w:val="18"/>
        </w:rPr>
        <w:t>Figure 6.28 Composition and Feature Means of the K-Means Clusters at k = 3 in the Pooled 80 Runs (Seed 42)</w:t>
      </w:r>
    </w:p>
    <w:p w14:paraId="5C2ED193" w14:textId="77777777" w:rsidR="0059634B" w:rsidRDefault="004933F5">
      <w:pPr>
        <w:spacing w:before="180" w:after="180"/>
      </w:pPr>
      <w:r>
        <w:t>Figure 6.28 has the same layout as Figure 6.27. At k = 3 the victim windows are still one cluster, and the third cluster is a set of 38 windows with a mean RSSI_var of 18.9 and a mean RSSI_Hop_Diff of 6.55 dB, with the kinds of window in their usual shares. The wormhole windows lie in the two larger clusters in the shares of the whole sample.</w:t>
      </w:r>
    </w:p>
    <w:p w14:paraId="0B2AEE04" w14:textId="77777777" w:rsidR="0059634B" w:rsidRDefault="004933F5">
      <w:pPr>
        <w:keepNext/>
        <w:spacing w:before="120"/>
        <w:jc w:val="center"/>
      </w:pPr>
      <w:r>
        <w:rPr>
          <w:noProof/>
        </w:rPr>
        <w:drawing>
          <wp:inline distT="114300" distB="114300" distL="114300" distR="114300" wp14:anchorId="566F97D3" wp14:editId="12206361">
            <wp:extent cx="5274310" cy="1733354"/>
            <wp:effectExtent l="0" t="0" r="0" b="0"/>
            <wp:docPr id="951327771" name="fig_cl3_fig3.png" descr="Four box-plot panels (PDR, RSSI_mean, RSSI_var, RSSI_Hop_Diff) for each of the three K-Means clusters at k = 3. PDR is 0 in one cluster and 1 in the other two; the RSSI_var of the third cluster is far above the others."/>
            <wp:cNvGraphicFramePr/>
            <a:graphic xmlns:a="http://schemas.openxmlformats.org/drawingml/2006/main">
              <a:graphicData uri="http://schemas.openxmlformats.org/drawingml/2006/picture">
                <pic:pic xmlns:pic="http://schemas.openxmlformats.org/drawingml/2006/picture">
                  <pic:nvPicPr>
                    <pic:cNvPr id="0" name="fig_cl3_fig3.png" descr="Four box-plot panels (PDR, RSSI_mean, RSSI_var, RSSI_Hop_Diff) for each of the three K-Means clusters at k = 3. PDR is 0 in one cluster and 1 in the other two; the RSSI_var of the third cluster is far above the others."/>
                    <pic:cNvPicPr preferRelativeResize="0"/>
                  </pic:nvPicPr>
                  <pic:blipFill>
                    <a:blip r:embed="rId117"/>
                    <a:srcRect/>
                    <a:stretch>
                      <a:fillRect/>
                    </a:stretch>
                  </pic:blipFill>
                  <pic:spPr>
                    <a:xfrm>
                      <a:off x="0" y="0"/>
                      <a:ext cx="5274310" cy="1733354"/>
                    </a:xfrm>
                    <a:prstGeom prst="rect">
                      <a:avLst/>
                    </a:prstGeom>
                    <a:ln/>
                  </pic:spPr>
                </pic:pic>
              </a:graphicData>
            </a:graphic>
          </wp:inline>
        </w:drawing>
      </w:r>
    </w:p>
    <w:p w14:paraId="08F9BB5D"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3" w:name="_Toc9001349"/>
      <w:bookmarkEnd w:id="1353"/>
      <w:r>
        <w:rPr>
          <w:b/>
          <w:bCs/>
          <w:i w:val="0"/>
          <w:iCs w:val="0"/>
          <w:color w:val="000000"/>
          <w:sz w:val="18"/>
          <w:szCs w:val="18"/>
        </w:rPr>
        <w:t>Figure 6.29 Feature Values inside Each K-Means Cluster at k = 3 (REDUCED Set, Pooled 80 Runs, Seed 42)</w:t>
      </w:r>
    </w:p>
    <w:p w14:paraId="6F95A331" w14:textId="77777777" w:rsidR="0059634B" w:rsidRDefault="004933F5">
      <w:pPr>
        <w:spacing w:before="180" w:after="180"/>
      </w:pPr>
      <w:r>
        <w:t xml:space="preserve">In Figure 6.29, each panel is one feature and each box is one cluster (C0, C1, C2, with the number of windows). The box spans the middle half of the windows with the median as a line, and the whiskers reach 1.5 times that range. PDR separates C0 (0) from the </w:t>
      </w:r>
      <w:r>
        <w:lastRenderedPageBreak/>
        <w:t>other two (1); RSSI_mean and RSSI_Hop_Diff overlap in all three; RSSI_var is far higher in C2, the small cluster of extreme windows.</w:t>
      </w:r>
    </w:p>
    <w:p w14:paraId="5AA288C8" w14:textId="77777777" w:rsidR="0059634B" w:rsidRDefault="004933F5">
      <w:pPr>
        <w:spacing w:before="180" w:after="180"/>
      </w:pPr>
      <w:r>
        <w:t>The clusters can also be used as a detector. A K-Means model (k = 2, REDUCED set, seed 42) was fitted on a sample of 6,000 windows of the 80 runs and applied to every window. The cluster with a mean PDR of 0 contains 21,733 of the 21,733 victim attack windows (100.0%) and none of the 22,481 windows of the benign runs, so the benign runs raise no alarm in the sense of this model. It contains 183 of the 89,140 normal windows of the blackhole runs (0.21%) and 3 of the 32,194 wormhole attack windows (0.01%). Th</w:t>
      </w:r>
      <w:r>
        <w:t>e wormhole windows are therefore not separated, in line with the verdict of Section 6.2.2, that the wormhole leaves the other boards untouched. The result is the same when the benign runs are left out (Table 6.32). The same figures are shown in Figures 6.30 and 6.31 as projections.</w:t>
      </w:r>
    </w:p>
    <w:p w14:paraId="286655C5" w14:textId="77777777" w:rsidR="0059634B" w:rsidRDefault="004933F5">
      <w:pPr>
        <w:keepNext/>
        <w:spacing w:before="180" w:after="180"/>
        <w:rPr>
          <w:b/>
          <w:bCs/>
        </w:rPr>
      </w:pPr>
      <w:bookmarkStart w:id="1354" w:name="_Toc9001254"/>
      <w:bookmarkEnd w:id="1354"/>
      <w:r>
        <w:rPr>
          <w:b/>
          <w:bCs/>
        </w:rPr>
        <w:t>Table 6.32 Windows of Each Group that Fall in the Cluster of the Victims (K-Means, k = 2, REDUCED Set, Fitted on a Sample of 6,000 Windows)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494"/>
        <w:gridCol w:w="996"/>
        <w:gridCol w:w="1246"/>
        <w:gridCol w:w="1162"/>
        <w:gridCol w:w="1246"/>
        <w:gridCol w:w="1162"/>
      </w:tblGrid>
      <w:tr w:rsidR="0059634B" w14:paraId="11173269" w14:textId="77777777">
        <w:trPr>
          <w:cantSplit/>
          <w:trHeight w:val="525"/>
          <w:tblHeader/>
        </w:trPr>
        <w:tc>
          <w:tcPr>
            <w:tcW w:w="24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8F53CBB" w14:textId="77777777" w:rsidR="0059634B" w:rsidRDefault="004933F5">
            <w:pPr>
              <w:keepNext/>
              <w:spacing w:before="40" w:after="40" w:line="240" w:lineRule="auto"/>
              <w:jc w:val="left"/>
              <w:rPr>
                <w:b/>
                <w:bCs/>
                <w:sz w:val="19"/>
                <w:szCs w:val="19"/>
              </w:rPr>
            </w:pPr>
            <w:r>
              <w:rPr>
                <w:b/>
                <w:bCs/>
                <w:sz w:val="19"/>
                <w:szCs w:val="19"/>
              </w:rPr>
              <w:t>Group of windows</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27CDCA" w14:textId="77777777" w:rsidR="0059634B" w:rsidRDefault="004933F5">
            <w:pPr>
              <w:keepNext/>
              <w:spacing w:before="40" w:after="40" w:line="240" w:lineRule="auto"/>
              <w:jc w:val="center"/>
              <w:rPr>
                <w:b/>
                <w:bCs/>
                <w:sz w:val="19"/>
                <w:szCs w:val="19"/>
              </w:rPr>
            </w:pPr>
            <w:r>
              <w:rPr>
                <w:b/>
                <w:bCs/>
                <w:sz w:val="19"/>
                <w:szCs w:val="19"/>
              </w:rPr>
              <w:t>Windows (count)</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0EA1F6" w14:textId="77777777" w:rsidR="0059634B" w:rsidRDefault="004933F5">
            <w:pPr>
              <w:keepNext/>
              <w:spacing w:before="40" w:after="40" w:line="240" w:lineRule="auto"/>
              <w:jc w:val="center"/>
              <w:rPr>
                <w:b/>
                <w:bCs/>
                <w:sz w:val="19"/>
                <w:szCs w:val="19"/>
              </w:rPr>
            </w:pPr>
            <w:r>
              <w:rPr>
                <w:b/>
                <w:bCs/>
                <w:sz w:val="19"/>
                <w:szCs w:val="19"/>
              </w:rPr>
              <w:t>In the victim cluster, 80 runs (count)</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16843A5" w14:textId="77777777" w:rsidR="0059634B" w:rsidRDefault="004933F5">
            <w:pPr>
              <w:keepNext/>
              <w:spacing w:before="40" w:after="40" w:line="240" w:lineRule="auto"/>
              <w:jc w:val="center"/>
              <w:rPr>
                <w:b/>
                <w:bCs/>
                <w:sz w:val="19"/>
                <w:szCs w:val="19"/>
              </w:rPr>
            </w:pPr>
            <w:r>
              <w:rPr>
                <w:b/>
                <w:bCs/>
                <w:sz w:val="19"/>
                <w:szCs w:val="19"/>
              </w:rPr>
              <w:t>In the victim cluster, 80 runs (%)</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7F7CC49" w14:textId="77777777" w:rsidR="0059634B" w:rsidRDefault="004933F5">
            <w:pPr>
              <w:keepNext/>
              <w:spacing w:before="40" w:after="40" w:line="240" w:lineRule="auto"/>
              <w:jc w:val="center"/>
              <w:rPr>
                <w:b/>
                <w:bCs/>
                <w:sz w:val="19"/>
                <w:szCs w:val="19"/>
              </w:rPr>
            </w:pPr>
            <w:r>
              <w:rPr>
                <w:b/>
                <w:bCs/>
                <w:sz w:val="19"/>
                <w:szCs w:val="19"/>
              </w:rPr>
              <w:t>In the victim cluster, 72 attack runs (count)</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864E0F7" w14:textId="77777777" w:rsidR="0059634B" w:rsidRDefault="004933F5">
            <w:pPr>
              <w:keepNext/>
              <w:spacing w:before="40" w:after="40" w:line="240" w:lineRule="auto"/>
              <w:jc w:val="center"/>
              <w:rPr>
                <w:b/>
                <w:bCs/>
                <w:sz w:val="19"/>
                <w:szCs w:val="19"/>
              </w:rPr>
            </w:pPr>
            <w:r>
              <w:rPr>
                <w:b/>
                <w:bCs/>
                <w:sz w:val="19"/>
                <w:szCs w:val="19"/>
              </w:rPr>
              <w:t>In the victim cluster, 72 attack runs (%)</w:t>
            </w:r>
          </w:p>
        </w:tc>
      </w:tr>
      <w:tr w:rsidR="0059634B" w14:paraId="4445769F"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F58EFB" w14:textId="77777777" w:rsidR="0059634B" w:rsidRDefault="004933F5">
            <w:pPr>
              <w:spacing w:before="40" w:after="40" w:line="240" w:lineRule="auto"/>
              <w:jc w:val="left"/>
              <w:rPr>
                <w:b/>
                <w:bCs/>
                <w:sz w:val="19"/>
                <w:szCs w:val="19"/>
              </w:rPr>
            </w:pPr>
            <w:r>
              <w:rPr>
                <w:b/>
                <w:bCs/>
                <w:sz w:val="19"/>
                <w:szCs w:val="19"/>
              </w:rPr>
              <w:t>normal · benign run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47B0CCD" w14:textId="77777777" w:rsidR="0059634B" w:rsidRDefault="004933F5">
            <w:pPr>
              <w:spacing w:before="40" w:after="40" w:line="240" w:lineRule="auto"/>
              <w:jc w:val="center"/>
              <w:rPr>
                <w:sz w:val="19"/>
                <w:szCs w:val="19"/>
              </w:rPr>
            </w:pPr>
            <w:r>
              <w:rPr>
                <w:sz w:val="19"/>
                <w:szCs w:val="19"/>
              </w:rPr>
              <w:t>22,481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7FA6D13C" w14:textId="77777777" w:rsidR="0059634B" w:rsidRDefault="004933F5">
            <w:pPr>
              <w:spacing w:before="40" w:after="40" w:line="240" w:lineRule="auto"/>
              <w:jc w:val="center"/>
              <w:rPr>
                <w:sz w:val="19"/>
                <w:szCs w:val="19"/>
              </w:rPr>
            </w:pPr>
            <w:r>
              <w:rPr>
                <w:sz w:val="19"/>
                <w:szCs w:val="19"/>
              </w:rPr>
              <w:t>0</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DB5F6EA"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8CE3C43" w14:textId="77777777" w:rsidR="0059634B" w:rsidRDefault="004933F5">
            <w:pPr>
              <w:spacing w:before="40" w:after="40" w:line="240" w:lineRule="auto"/>
              <w:jc w:val="center"/>
              <w:rPr>
                <w:sz w:val="19"/>
                <w:szCs w:val="19"/>
              </w:rPr>
            </w:pPr>
            <w:r>
              <w:rPr>
                <w:sz w:val="19"/>
                <w:szCs w:val="19"/>
              </w:rPr>
              <w:t>–</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AEA943A" w14:textId="77777777" w:rsidR="0059634B" w:rsidRDefault="004933F5">
            <w:pPr>
              <w:spacing w:before="40" w:after="40" w:line="240" w:lineRule="auto"/>
              <w:jc w:val="center"/>
              <w:rPr>
                <w:sz w:val="19"/>
                <w:szCs w:val="19"/>
              </w:rPr>
            </w:pPr>
            <w:r>
              <w:rPr>
                <w:sz w:val="19"/>
                <w:szCs w:val="19"/>
              </w:rPr>
              <w:t>–</w:t>
            </w:r>
          </w:p>
        </w:tc>
      </w:tr>
      <w:tr w:rsidR="0059634B" w14:paraId="7E024EEA"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E48DD9" w14:textId="77777777" w:rsidR="0059634B" w:rsidRDefault="004933F5">
            <w:pPr>
              <w:spacing w:before="40" w:after="40" w:line="240" w:lineRule="auto"/>
              <w:jc w:val="left"/>
              <w:rPr>
                <w:b/>
                <w:bCs/>
                <w:sz w:val="19"/>
                <w:szCs w:val="19"/>
              </w:rPr>
            </w:pPr>
            <w:r>
              <w:rPr>
                <w:b/>
                <w:bCs/>
                <w:sz w:val="19"/>
                <w:szCs w:val="19"/>
              </w:rPr>
              <w:t>normal · blackhole run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622A0BD" w14:textId="77777777" w:rsidR="0059634B" w:rsidRDefault="004933F5">
            <w:pPr>
              <w:spacing w:before="40" w:after="40" w:line="240" w:lineRule="auto"/>
              <w:jc w:val="center"/>
              <w:rPr>
                <w:sz w:val="19"/>
                <w:szCs w:val="19"/>
              </w:rPr>
            </w:pPr>
            <w:r>
              <w:rPr>
                <w:sz w:val="19"/>
                <w:szCs w:val="19"/>
              </w:rPr>
              <w:t>89,140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97D4383" w14:textId="77777777" w:rsidR="0059634B" w:rsidRDefault="004933F5">
            <w:pPr>
              <w:spacing w:before="40" w:after="40" w:line="240" w:lineRule="auto"/>
              <w:jc w:val="center"/>
              <w:rPr>
                <w:sz w:val="19"/>
                <w:szCs w:val="19"/>
              </w:rPr>
            </w:pPr>
            <w:r>
              <w:rPr>
                <w:sz w:val="19"/>
                <w:szCs w:val="19"/>
              </w:rPr>
              <w:t>183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593ABB1" w14:textId="77777777" w:rsidR="0059634B" w:rsidRDefault="004933F5">
            <w:pPr>
              <w:spacing w:before="40" w:after="40" w:line="240" w:lineRule="auto"/>
              <w:jc w:val="center"/>
              <w:rPr>
                <w:sz w:val="19"/>
                <w:szCs w:val="19"/>
              </w:rPr>
            </w:pPr>
            <w:r>
              <w:rPr>
                <w:sz w:val="19"/>
                <w:szCs w:val="19"/>
              </w:rPr>
              <w:t>0.21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D2E7A7F" w14:textId="77777777" w:rsidR="0059634B" w:rsidRDefault="004933F5">
            <w:pPr>
              <w:spacing w:before="40" w:after="40" w:line="240" w:lineRule="auto"/>
              <w:jc w:val="center"/>
              <w:rPr>
                <w:sz w:val="19"/>
                <w:szCs w:val="19"/>
              </w:rPr>
            </w:pPr>
            <w:r>
              <w:rPr>
                <w:sz w:val="19"/>
                <w:szCs w:val="19"/>
              </w:rPr>
              <w:t>183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B1E21C4" w14:textId="77777777" w:rsidR="0059634B" w:rsidRDefault="004933F5">
            <w:pPr>
              <w:spacing w:before="40" w:after="40" w:line="240" w:lineRule="auto"/>
              <w:jc w:val="center"/>
              <w:rPr>
                <w:sz w:val="19"/>
                <w:szCs w:val="19"/>
              </w:rPr>
            </w:pPr>
            <w:r>
              <w:rPr>
                <w:sz w:val="19"/>
                <w:szCs w:val="19"/>
              </w:rPr>
              <w:t>0.21</w:t>
            </w:r>
          </w:p>
        </w:tc>
      </w:tr>
      <w:tr w:rsidR="0059634B" w14:paraId="49B3E73F"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9A6ACF" w14:textId="77777777" w:rsidR="0059634B" w:rsidRDefault="004933F5">
            <w:pPr>
              <w:spacing w:before="40" w:after="40" w:line="240" w:lineRule="auto"/>
              <w:jc w:val="left"/>
              <w:rPr>
                <w:b/>
                <w:bCs/>
                <w:sz w:val="19"/>
                <w:szCs w:val="19"/>
              </w:rPr>
            </w:pPr>
            <w:r>
              <w:rPr>
                <w:b/>
                <w:bCs/>
                <w:sz w:val="19"/>
                <w:szCs w:val="19"/>
              </w:rPr>
              <w:t>normal · wormhole run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4004E27" w14:textId="77777777" w:rsidR="0059634B" w:rsidRDefault="004933F5">
            <w:pPr>
              <w:spacing w:before="40" w:after="40" w:line="240" w:lineRule="auto"/>
              <w:jc w:val="center"/>
              <w:rPr>
                <w:sz w:val="19"/>
                <w:szCs w:val="19"/>
              </w:rPr>
            </w:pPr>
            <w:r>
              <w:rPr>
                <w:sz w:val="19"/>
                <w:szCs w:val="19"/>
              </w:rPr>
              <w:t>75,211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4AC32EE5" w14:textId="77777777" w:rsidR="0059634B" w:rsidRDefault="004933F5">
            <w:pPr>
              <w:spacing w:before="40" w:after="40" w:line="240" w:lineRule="auto"/>
              <w:jc w:val="center"/>
              <w:rPr>
                <w:sz w:val="19"/>
                <w:szCs w:val="19"/>
              </w:rPr>
            </w:pPr>
            <w:r>
              <w:rPr>
                <w:sz w:val="19"/>
                <w:szCs w:val="19"/>
              </w:rPr>
              <w:t>5</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CEAE36E" w14:textId="77777777" w:rsidR="0059634B" w:rsidRDefault="004933F5">
            <w:pPr>
              <w:spacing w:before="40" w:after="40" w:line="240" w:lineRule="auto"/>
              <w:jc w:val="center"/>
              <w:rPr>
                <w:sz w:val="19"/>
                <w:szCs w:val="19"/>
              </w:rPr>
            </w:pPr>
            <w:r>
              <w:rPr>
                <w:sz w:val="19"/>
                <w:szCs w:val="19"/>
              </w:rPr>
              <w:t>0.01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A23BD71" w14:textId="77777777" w:rsidR="0059634B" w:rsidRDefault="004933F5">
            <w:pPr>
              <w:spacing w:before="40" w:after="40" w:line="240" w:lineRule="auto"/>
              <w:jc w:val="center"/>
              <w:rPr>
                <w:sz w:val="19"/>
                <w:szCs w:val="19"/>
              </w:rPr>
            </w:pPr>
            <w:r>
              <w:rPr>
                <w:sz w:val="19"/>
                <w:szCs w:val="19"/>
              </w:rPr>
              <w:t>5</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82760A7" w14:textId="77777777" w:rsidR="0059634B" w:rsidRDefault="004933F5">
            <w:pPr>
              <w:spacing w:before="40" w:after="40" w:line="240" w:lineRule="auto"/>
              <w:jc w:val="center"/>
              <w:rPr>
                <w:sz w:val="19"/>
                <w:szCs w:val="19"/>
              </w:rPr>
            </w:pPr>
            <w:r>
              <w:rPr>
                <w:sz w:val="19"/>
                <w:szCs w:val="19"/>
              </w:rPr>
              <w:t>0.01</w:t>
            </w:r>
          </w:p>
        </w:tc>
      </w:tr>
      <w:tr w:rsidR="0059634B" w14:paraId="07BF6652"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BB2A0A" w14:textId="77777777" w:rsidR="0059634B" w:rsidRDefault="004933F5">
            <w:pPr>
              <w:spacing w:before="40" w:after="40" w:line="240" w:lineRule="auto"/>
              <w:jc w:val="left"/>
              <w:rPr>
                <w:b/>
                <w:bCs/>
                <w:sz w:val="19"/>
                <w:szCs w:val="19"/>
              </w:rPr>
            </w:pPr>
            <w:r>
              <w:rPr>
                <w:b/>
                <w:bCs/>
                <w:sz w:val="19"/>
                <w:szCs w:val="19"/>
              </w:rPr>
              <w:t>blackhole attack · victim</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848866B" w14:textId="77777777" w:rsidR="0059634B" w:rsidRDefault="004933F5">
            <w:pPr>
              <w:spacing w:before="40" w:after="40" w:line="240" w:lineRule="auto"/>
              <w:jc w:val="center"/>
              <w:rPr>
                <w:sz w:val="19"/>
                <w:szCs w:val="19"/>
              </w:rPr>
            </w:pPr>
            <w:r>
              <w:rPr>
                <w:sz w:val="19"/>
                <w:szCs w:val="19"/>
              </w:rPr>
              <w:t>21,733</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15986F9" w14:textId="77777777" w:rsidR="0059634B" w:rsidRDefault="004933F5">
            <w:pPr>
              <w:spacing w:before="40" w:after="40" w:line="240" w:lineRule="auto"/>
              <w:jc w:val="center"/>
              <w:rPr>
                <w:sz w:val="19"/>
                <w:szCs w:val="19"/>
              </w:rPr>
            </w:pPr>
            <w:r>
              <w:rPr>
                <w:sz w:val="19"/>
                <w:szCs w:val="19"/>
              </w:rPr>
              <w:t>21,733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29BB89B" w14:textId="77777777" w:rsidR="0059634B" w:rsidRDefault="004933F5">
            <w:pPr>
              <w:spacing w:before="40" w:after="40" w:line="240" w:lineRule="auto"/>
              <w:jc w:val="center"/>
              <w:rPr>
                <w:sz w:val="19"/>
                <w:szCs w:val="19"/>
              </w:rPr>
            </w:pPr>
            <w:r>
              <w:rPr>
                <w:sz w:val="19"/>
                <w:szCs w:val="19"/>
              </w:rPr>
              <w:t>100.00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B05C3FD" w14:textId="77777777" w:rsidR="0059634B" w:rsidRDefault="004933F5">
            <w:pPr>
              <w:spacing w:before="40" w:after="40" w:line="240" w:lineRule="auto"/>
              <w:jc w:val="center"/>
              <w:rPr>
                <w:sz w:val="19"/>
                <w:szCs w:val="19"/>
              </w:rPr>
            </w:pPr>
            <w:r>
              <w:rPr>
                <w:sz w:val="19"/>
                <w:szCs w:val="19"/>
              </w:rPr>
              <w:t>21,733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73C84CD" w14:textId="77777777" w:rsidR="0059634B" w:rsidRDefault="004933F5">
            <w:pPr>
              <w:spacing w:before="40" w:after="40" w:line="240" w:lineRule="auto"/>
              <w:jc w:val="center"/>
              <w:rPr>
                <w:sz w:val="19"/>
                <w:szCs w:val="19"/>
              </w:rPr>
            </w:pPr>
            <w:r>
              <w:rPr>
                <w:sz w:val="19"/>
                <w:szCs w:val="19"/>
              </w:rPr>
              <w:t>100.00</w:t>
            </w:r>
          </w:p>
        </w:tc>
      </w:tr>
      <w:tr w:rsidR="0059634B" w14:paraId="5BF373CD"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C513F5" w14:textId="77777777" w:rsidR="0059634B" w:rsidRDefault="004933F5">
            <w:pPr>
              <w:spacing w:before="40" w:after="40" w:line="240" w:lineRule="auto"/>
              <w:jc w:val="left"/>
              <w:rPr>
                <w:b/>
                <w:bCs/>
                <w:sz w:val="19"/>
                <w:szCs w:val="19"/>
              </w:rPr>
            </w:pPr>
            <w:r>
              <w:rPr>
                <w:b/>
                <w:bCs/>
                <w:sz w:val="19"/>
                <w:szCs w:val="19"/>
              </w:rPr>
              <w:t>blackhole attack · bystander</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79B7260" w14:textId="77777777" w:rsidR="0059634B" w:rsidRDefault="004933F5">
            <w:pPr>
              <w:spacing w:before="40" w:after="40" w:line="240" w:lineRule="auto"/>
              <w:jc w:val="center"/>
              <w:rPr>
                <w:sz w:val="19"/>
                <w:szCs w:val="19"/>
              </w:rPr>
            </w:pPr>
            <w:r>
              <w:rPr>
                <w:sz w:val="19"/>
                <w:szCs w:val="19"/>
              </w:rPr>
              <w:t>16,499</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17F9496" w14:textId="77777777" w:rsidR="0059634B" w:rsidRDefault="004933F5">
            <w:pPr>
              <w:spacing w:before="40" w:after="40" w:line="240" w:lineRule="auto"/>
              <w:jc w:val="center"/>
              <w:rPr>
                <w:sz w:val="19"/>
                <w:szCs w:val="19"/>
              </w:rPr>
            </w:pPr>
            <w:r>
              <w:rPr>
                <w:sz w:val="19"/>
                <w:szCs w:val="19"/>
              </w:rPr>
              <w:t>0</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673EB72"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81C7405" w14:textId="77777777" w:rsidR="0059634B" w:rsidRDefault="004933F5">
            <w:pPr>
              <w:spacing w:before="40" w:after="40" w:line="240" w:lineRule="auto"/>
              <w:jc w:val="center"/>
              <w:rPr>
                <w:sz w:val="19"/>
                <w:szCs w:val="19"/>
              </w:rPr>
            </w:pPr>
            <w:r>
              <w:rPr>
                <w:sz w:val="19"/>
                <w:szCs w:val="19"/>
              </w:rPr>
              <w:t>0</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69BA41B" w14:textId="77777777" w:rsidR="0059634B" w:rsidRDefault="004933F5">
            <w:pPr>
              <w:spacing w:before="40" w:after="40" w:line="240" w:lineRule="auto"/>
              <w:jc w:val="center"/>
              <w:rPr>
                <w:sz w:val="19"/>
                <w:szCs w:val="19"/>
              </w:rPr>
            </w:pPr>
            <w:r>
              <w:rPr>
                <w:sz w:val="19"/>
                <w:szCs w:val="19"/>
              </w:rPr>
              <w:t>0.00</w:t>
            </w:r>
          </w:p>
        </w:tc>
      </w:tr>
      <w:tr w:rsidR="0059634B" w14:paraId="11ACB206"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AE7111" w14:textId="77777777" w:rsidR="0059634B" w:rsidRDefault="004933F5">
            <w:pPr>
              <w:spacing w:before="40" w:after="40" w:line="240" w:lineRule="auto"/>
              <w:jc w:val="left"/>
              <w:rPr>
                <w:b/>
                <w:bCs/>
                <w:sz w:val="19"/>
                <w:szCs w:val="19"/>
              </w:rPr>
            </w:pPr>
            <w:r>
              <w:rPr>
                <w:b/>
                <w:bCs/>
                <w:sz w:val="19"/>
                <w:szCs w:val="19"/>
              </w:rPr>
              <w:t>wormhole attack · other board</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0345ABD" w14:textId="77777777" w:rsidR="0059634B" w:rsidRDefault="004933F5">
            <w:pPr>
              <w:spacing w:before="40" w:after="40" w:line="240" w:lineRule="auto"/>
              <w:jc w:val="center"/>
              <w:rPr>
                <w:sz w:val="19"/>
                <w:szCs w:val="19"/>
              </w:rPr>
            </w:pPr>
            <w:r>
              <w:rPr>
                <w:sz w:val="19"/>
                <w:szCs w:val="19"/>
              </w:rPr>
              <w:t>32,194</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6389DC06" w14:textId="77777777" w:rsidR="0059634B" w:rsidRDefault="004933F5">
            <w:pPr>
              <w:spacing w:before="40" w:after="40" w:line="240" w:lineRule="auto"/>
              <w:jc w:val="center"/>
              <w:rPr>
                <w:sz w:val="19"/>
                <w:szCs w:val="19"/>
              </w:rPr>
            </w:pPr>
            <w:r>
              <w:rPr>
                <w:sz w:val="19"/>
                <w:szCs w:val="19"/>
              </w:rPr>
              <w:t>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ACACA71" w14:textId="77777777" w:rsidR="0059634B" w:rsidRDefault="004933F5">
            <w:pPr>
              <w:spacing w:before="40" w:after="40" w:line="240" w:lineRule="auto"/>
              <w:jc w:val="center"/>
              <w:rPr>
                <w:sz w:val="19"/>
                <w:szCs w:val="19"/>
              </w:rPr>
            </w:pPr>
            <w:r>
              <w:rPr>
                <w:sz w:val="19"/>
                <w:szCs w:val="19"/>
              </w:rPr>
              <w:t>0.01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0C518FC" w14:textId="77777777" w:rsidR="0059634B" w:rsidRDefault="004933F5">
            <w:pPr>
              <w:spacing w:before="40" w:after="40" w:line="240" w:lineRule="auto"/>
              <w:jc w:val="center"/>
              <w:rPr>
                <w:sz w:val="19"/>
                <w:szCs w:val="19"/>
              </w:rPr>
            </w:pPr>
            <w:r>
              <w:rPr>
                <w:sz w:val="19"/>
                <w:szCs w:val="19"/>
              </w:rPr>
              <w:t>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45C3D68" w14:textId="77777777" w:rsidR="0059634B" w:rsidRDefault="004933F5">
            <w:pPr>
              <w:spacing w:before="40" w:after="40" w:line="240" w:lineRule="auto"/>
              <w:jc w:val="center"/>
              <w:rPr>
                <w:sz w:val="19"/>
                <w:szCs w:val="19"/>
              </w:rPr>
            </w:pPr>
            <w:r>
              <w:rPr>
                <w:sz w:val="19"/>
                <w:szCs w:val="19"/>
              </w:rPr>
              <w:t>0.01</w:t>
            </w:r>
          </w:p>
        </w:tc>
      </w:tr>
    </w:tbl>
    <w:p w14:paraId="293651BE" w14:textId="77777777" w:rsidR="0059634B" w:rsidRDefault="004933F5">
      <w:r>
        <w:t xml:space="preserve"> </w:t>
      </w:r>
    </w:p>
    <w:p w14:paraId="23EABD64" w14:textId="77777777" w:rsidR="0059634B" w:rsidRDefault="004933F5">
      <w:pPr>
        <w:keepNext/>
        <w:spacing w:before="60" w:after="220" w:line="240" w:lineRule="auto"/>
        <w:ind w:left="720"/>
        <w:rPr>
          <w:b/>
          <w:bCs/>
          <w:sz w:val="18"/>
          <w:szCs w:val="18"/>
        </w:rPr>
      </w:pPr>
      <w:r>
        <w:rPr>
          <w:b/>
          <w:bCs/>
          <w:sz w:val="18"/>
          <w:szCs w:val="18"/>
        </w:rPr>
        <w:t>Legend:</w:t>
      </w:r>
    </w:p>
    <w:p w14:paraId="7F707739" w14:textId="77777777" w:rsidR="0059634B" w:rsidRDefault="004933F5">
      <w:pPr>
        <w:numPr>
          <w:ilvl w:val="0"/>
          <w:numId w:val="15"/>
        </w:numPr>
        <w:spacing w:before="60" w:line="240" w:lineRule="auto"/>
        <w:rPr>
          <w:sz w:val="18"/>
          <w:szCs w:val="18"/>
        </w:rPr>
      </w:pPr>
      <w:r>
        <w:rPr>
          <w:sz w:val="18"/>
          <w:szCs w:val="18"/>
        </w:rPr>
        <w:t>The model is fitted on a sample of 6,000 windows (seed 42) and applied to every window of the group; the victim cluster is the cluster with the lower mean PDR (0.000 in both fits). The groups are those of Table 6.30.</w:t>
      </w:r>
    </w:p>
    <w:p w14:paraId="189AB401" w14:textId="77777777" w:rsidR="0059634B" w:rsidRDefault="004933F5">
      <w:pPr>
        <w:numPr>
          <w:ilvl w:val="0"/>
          <w:numId w:val="15"/>
        </w:numPr>
        <w:spacing w:line="240" w:lineRule="auto"/>
        <w:rPr>
          <w:sz w:val="18"/>
          <w:szCs w:val="18"/>
        </w:rPr>
      </w:pPr>
      <w:r>
        <w:rPr>
          <w:sz w:val="18"/>
          <w:szCs w:val="18"/>
        </w:rPr>
        <w:t>In the 72-run fit the benign runs are not part of the fit; the benign windows are not scored there (–).</w:t>
      </w:r>
    </w:p>
    <w:p w14:paraId="01F84C3B" w14:textId="77777777" w:rsidR="0059634B" w:rsidRDefault="004933F5">
      <w:pPr>
        <w:numPr>
          <w:ilvl w:val="0"/>
          <w:numId w:val="15"/>
        </w:numPr>
        <w:spacing w:after="220" w:line="240" w:lineRule="auto"/>
        <w:rPr>
          <w:sz w:val="18"/>
          <w:szCs w:val="18"/>
        </w:rPr>
      </w:pPr>
      <w:r>
        <w:rPr>
          <w:sz w:val="18"/>
          <w:szCs w:val="18"/>
        </w:rPr>
        <w:t>K-Means = groups windows around k centres; REDUCED = PDR, RSSI_mean, RSSI_var and RSSI_Hop_Diff (Table 6.24).</w:t>
      </w:r>
    </w:p>
    <w:p w14:paraId="2D9119F3" w14:textId="77777777" w:rsidR="0059634B" w:rsidRDefault="004933F5">
      <w:pPr>
        <w:keepNext/>
        <w:spacing w:before="120"/>
        <w:jc w:val="center"/>
      </w:pPr>
      <w:r>
        <w:rPr>
          <w:noProof/>
        </w:rPr>
        <w:lastRenderedPageBreak/>
        <w:drawing>
          <wp:inline distT="114300" distB="114300" distL="114300" distR="114300" wp14:anchorId="7F913F06" wp14:editId="022BD1A1">
            <wp:extent cx="5274310" cy="2192788"/>
            <wp:effectExtent l="0" t="0" r="0" b="0"/>
            <wp:docPr id="951327772" name="fig_cl3_fig4.png" descr="PCA and t-SNE of 6,000 pooled windows with the eight FULL features, coloured by group. The victim attack windows (red) form their own group; the wormhole windows lie among the normal windows."/>
            <wp:cNvGraphicFramePr/>
            <a:graphic xmlns:a="http://schemas.openxmlformats.org/drawingml/2006/main">
              <a:graphicData uri="http://schemas.openxmlformats.org/drawingml/2006/picture">
                <pic:pic xmlns:pic="http://schemas.openxmlformats.org/drawingml/2006/picture">
                  <pic:nvPicPr>
                    <pic:cNvPr id="0" name="fig_cl3_fig4.png" descr="PCA and t-SNE of 6,000 pooled windows with the eight FULL features, coloured by group. The victim attack windows (red) form their own group; the wormhole windows lie among the normal windows."/>
                    <pic:cNvPicPr preferRelativeResize="0"/>
                  </pic:nvPicPr>
                  <pic:blipFill>
                    <a:blip r:embed="rId118"/>
                    <a:srcRect/>
                    <a:stretch>
                      <a:fillRect/>
                    </a:stretch>
                  </pic:blipFill>
                  <pic:spPr>
                    <a:xfrm>
                      <a:off x="0" y="0"/>
                      <a:ext cx="5274310" cy="2192788"/>
                    </a:xfrm>
                    <a:prstGeom prst="rect">
                      <a:avLst/>
                    </a:prstGeom>
                    <a:ln/>
                  </pic:spPr>
                </pic:pic>
              </a:graphicData>
            </a:graphic>
          </wp:inline>
        </w:drawing>
      </w:r>
    </w:p>
    <w:p w14:paraId="329D40B1"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5" w:name="_Toc9001350"/>
      <w:bookmarkEnd w:id="1355"/>
      <w:r>
        <w:rPr>
          <w:b/>
          <w:bCs/>
          <w:i w:val="0"/>
          <w:iCs w:val="0"/>
          <w:color w:val="000000"/>
          <w:sz w:val="18"/>
          <w:szCs w:val="18"/>
        </w:rPr>
        <w:t>Figure 6.30 PCA and t-SNE Projections of the Pooled Windows of the 80 Runs, FULL Set</w:t>
      </w:r>
    </w:p>
    <w:p w14:paraId="55C7A6BC" w14:textId="77777777" w:rsidR="0059634B" w:rsidRDefault="004933F5">
      <w:pPr>
        <w:spacing w:before="180" w:after="180"/>
      </w:pPr>
      <w:r>
        <w:t>In Figure 6.30, each point is one window of the 80 runs (a sample of 6,000), coloured by group: green = normal windows of the benign runs, blue = normal windows of the blackhole runs, purple = normal windows of the wormhole runs, red = victim attack windows, orange = bystander attack windows and pink = wormhole attack windows of the other boards. The PCA axes are cut at the 0.5th and 99.5th percentile, and the t-SNE axes have no unit. The red windows lie apart from the others in both projections, and the ot</w:t>
      </w:r>
      <w:r>
        <w:t>her five groups overlap.</w:t>
      </w:r>
    </w:p>
    <w:p w14:paraId="67544B5E" w14:textId="77777777" w:rsidR="0059634B" w:rsidRDefault="004933F5">
      <w:pPr>
        <w:keepNext/>
        <w:spacing w:before="120"/>
        <w:jc w:val="center"/>
      </w:pPr>
      <w:r>
        <w:rPr>
          <w:noProof/>
        </w:rPr>
        <w:drawing>
          <wp:inline distT="114300" distB="114300" distL="114300" distR="114300" wp14:anchorId="6615B81F" wp14:editId="6A4564AA">
            <wp:extent cx="5274310" cy="2192788"/>
            <wp:effectExtent l="0" t="0" r="0" b="0"/>
            <wp:docPr id="951327773" name="fig_cl3_fig5.png" descr="PCA and t-SNE of the same windows without the delivery ratio. All six groups overlap and no structure is visible."/>
            <wp:cNvGraphicFramePr/>
            <a:graphic xmlns:a="http://schemas.openxmlformats.org/drawingml/2006/main">
              <a:graphicData uri="http://schemas.openxmlformats.org/drawingml/2006/picture">
                <pic:pic xmlns:pic="http://schemas.openxmlformats.org/drawingml/2006/picture">
                  <pic:nvPicPr>
                    <pic:cNvPr id="0" name="fig_cl3_fig5.png" descr="PCA and t-SNE of the same windows without the delivery ratio. All six groups overlap and no structure is visible."/>
                    <pic:cNvPicPr preferRelativeResize="0"/>
                  </pic:nvPicPr>
                  <pic:blipFill>
                    <a:blip r:embed="rId119"/>
                    <a:srcRect/>
                    <a:stretch>
                      <a:fillRect/>
                    </a:stretch>
                  </pic:blipFill>
                  <pic:spPr>
                    <a:xfrm>
                      <a:off x="0" y="0"/>
                      <a:ext cx="5274310" cy="2192788"/>
                    </a:xfrm>
                    <a:prstGeom prst="rect">
                      <a:avLst/>
                    </a:prstGeom>
                    <a:ln/>
                  </pic:spPr>
                </pic:pic>
              </a:graphicData>
            </a:graphic>
          </wp:inline>
        </w:drawing>
      </w:r>
    </w:p>
    <w:p w14:paraId="27DC4385"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6" w:name="_Toc9001351"/>
      <w:bookmarkEnd w:id="1356"/>
      <w:r>
        <w:rPr>
          <w:b/>
          <w:bCs/>
          <w:i w:val="0"/>
          <w:iCs w:val="0"/>
          <w:color w:val="000000"/>
          <w:sz w:val="18"/>
          <w:szCs w:val="18"/>
        </w:rPr>
        <w:t>Figure 6.31 PCA and t-SNE Projections of the Pooled Windows of the 80 Runs, without PDR</w:t>
      </w:r>
    </w:p>
    <w:p w14:paraId="48170E26" w14:textId="77777777" w:rsidR="0059634B" w:rsidRDefault="004933F5">
      <w:pPr>
        <w:spacing w:before="180" w:after="180"/>
      </w:pPr>
      <w:r>
        <w:t>Figure 6.31 is built in the same way as Figure 6.30, with RSSI_mean, RSSI_var and RSSI_Hop_Diff only. The six groups overlap in both projections, and the victim windows are no longer apart.</w:t>
      </w:r>
    </w:p>
    <w:p w14:paraId="37869090" w14:textId="77777777" w:rsidR="0059634B" w:rsidRDefault="004933F5">
      <w:pPr>
        <w:spacing w:before="180" w:after="180"/>
      </w:pPr>
      <w:r>
        <w:t xml:space="preserve">The benign runs serve in this section as the control. They contribute 22,481 windows, all normal, and they are spread over the clusters of the other normal windows (9% of </w:t>
      </w:r>
      <w:r>
        <w:lastRenderedPageBreak/>
        <w:t>the largest cluster at k = 2 in Figure 6.27). None of them falls in the victim cluster (Table 6.32), so the benign runs, which use the same testbed and the same traffic scenarios as the attack runs and have no attack, show that the delivery collapse is what the cluster of the victims picks up, and not a feature of the traffic.</w:t>
      </w:r>
    </w:p>
    <w:p w14:paraId="4064A61A" w14:textId="77777777" w:rsidR="0059634B" w:rsidRDefault="004933F5">
      <w:pPr>
        <w:pStyle w:val="Heading2"/>
        <w:spacing w:after="120" w:line="240" w:lineRule="auto"/>
        <w:jc w:val="left"/>
      </w:pPr>
      <w:bookmarkStart w:id="1357" w:name="_Toc9001164"/>
      <w:bookmarkEnd w:id="1357"/>
      <w:r>
        <w:t>6.5.</w:t>
      </w:r>
      <w:r>
        <w:tab/>
      </w:r>
      <w:r>
        <w:t>Discussion</w:t>
      </w:r>
    </w:p>
    <w:p w14:paraId="7044F95A" w14:textId="77777777" w:rsidR="0059634B" w:rsidRDefault="004933F5">
      <w:pPr>
        <w:spacing w:before="180" w:after="180"/>
      </w:pPr>
      <w:r>
        <w:t>This section reads the results against the research objectives of Section 1.3.2 (Section 6.5.1) and against the published studies (Section 6.5.2). It then states what an emulated attack can and cannot show (Section 6.5.3) and the limits of the data (Section 6.5.4). Every number in it comes from the tables and figures of Sections 6.1 to 6.4.</w:t>
      </w:r>
    </w:p>
    <w:p w14:paraId="211EDD98" w14:textId="77777777" w:rsidR="0059634B" w:rsidRDefault="004933F5">
      <w:pPr>
        <w:pStyle w:val="Heading3"/>
        <w:spacing w:before="240"/>
      </w:pPr>
      <w:bookmarkStart w:id="1358" w:name="_Toc9001165"/>
      <w:bookmarkEnd w:id="1358"/>
      <w:r>
        <w:t>6.5.1.</w:t>
      </w:r>
      <w:r>
        <w:tab/>
        <w:t>In Relation to the Research Objectives</w:t>
      </w:r>
    </w:p>
    <w:p w14:paraId="3827D946" w14:textId="77777777" w:rsidR="0059634B" w:rsidRDefault="004933F5">
      <w:pPr>
        <w:spacing w:before="180" w:after="180"/>
      </w:pPr>
      <w:r>
        <w:t>The first objective (Section 1.3.2) was to establish an ESP32 mesh testbed that generates multi-hop traffic under normal operation and controlled attack. All 80 runs of the plan were captured on the testbed, which has 8 boards in a run (the root and 7 child nodes), at three sites, in four topologies and in three traffic scenarios (Table 6.1). In every blackhole run the attacker did what the design says: it forwarded between 0.0% and 0.7% of the probes it received during the attack, against 100% before (Tabl</w:t>
      </w:r>
      <w:r>
        <w:t xml:space="preserve">e 6.9), and the verifier confirmed all 36 blackhole runs (4 strong, 27 good and 5 with minor gaps). In every wormhole run the root received the probes of the entry end twice during the attack (12,448 of 12,465 probes over the 36 runs, 99.86%) and never in the baseline, the three checks of the verifier passed </w:t>
      </w:r>
      <w:r>
        <w:t xml:space="preserve">in all 36 runs, and 21 are graded strong and 15 good (Table 6.11). The 8 benign runs show the testbed without an attack: none of the 21 signature checks that could be evaluated passed, the mean PDR of each run lies between 0.9994 and 1.0000, and the cooldown lies within 0.5 baseline standard deviations of the baseline in all 24 comparisons (Table 6.17). The objective is met for the behaviour of the two attacks. Two qualifications apply: the attacks are emulated at the application layer (Section 6.5.3), and </w:t>
      </w:r>
      <w:r>
        <w:t>the nine partial-mesh runs of each attack behave as plain trees (Section 6.5.4).</w:t>
      </w:r>
    </w:p>
    <w:p w14:paraId="6BC73016" w14:textId="77777777" w:rsidR="0059634B" w:rsidRDefault="004933F5">
      <w:pPr>
        <w:spacing w:before="180" w:after="180"/>
      </w:pPr>
      <w:r>
        <w:t xml:space="preserve">The second objective was to collect and structure cross-layer features into a labelled and documented dataset. The dataset holds 456,195 one-second windows from the 80 runs (Table 6.2), and 369,678 of them carry a normal or an attack label (baseline and cooldown are normal; the formation phase and the windows that span two phases are </w:t>
      </w:r>
      <w:r>
        <w:lastRenderedPageBreak/>
        <w:t>not labelled). Each window has the 16 features of Chapter 4, the label and the identity of the run (Table 6.7), and every run is documented by a verifier report. Of the 16 features, 8 can enter the clustering of the non-attacker nodes. The other 8 are recorded and documented, and they are kept out of the model inputs for reasons set out in Section 6.2.3 and Table 6.7: the relay features and the tunnel features record the attack directly, the RetryRate stays near zero and counts the tunnelled frames on the e</w:t>
      </w:r>
      <w:r>
        <w:t>ntry end, and a missing LatencyHopRatio reveals the label of a blackhole victim. Only one of the 8 features that can be clustered, the PDR, responds to the blackhole (d = −29.7 on the victims, while |d| is below 0.1 for every other feature, Table 6.18), and none of them responds to the wormhole (|d| of at most 0.07 on the two ends and on the non-attacker nodes, Table 6.19). What the wormhole changes is recorded by features that exist only on the tunnel ends or at the root: TunnelIntensity, TunnelBytes, Tunn</w:t>
      </w:r>
      <w:r>
        <w:t>elLatency and the duplicate arrivals.</w:t>
      </w:r>
    </w:p>
    <w:p w14:paraId="538CBE24" w14:textId="77777777" w:rsidR="0059634B" w:rsidRDefault="004933F5">
      <w:pPr>
        <w:spacing w:before="180" w:after="180"/>
      </w:pPr>
      <w:r>
        <w:t>The third objective was to evaluate the usability and quality of the dataset through exploratory analysis and unsupervised techniques, in order to assess whether normal and attack-induced behaviours are separable. The quality is shown by the verification of every run (Section 6.2) and by the exploratory analysis (Section 6.3), and the separability differs for each attack. For the blackhole, the windows in which the attack is felt separate from the normal windows when PDR is a feature: K-Means with k = 2 rea</w:t>
      </w:r>
      <w:r>
        <w:t>ches an ARI of 0.514 on all non-attacker nodes against a best possible value of 0.515, and 0.996 on the victims alone, and without PDR the ARI lies between −0.016 and 0.002. The best possible value is below 1 because 43.2% of the attack windows are windows of bystanders, which the label marks as attack and which behave as normal nodes. The separation is carried by one feature. Because PDR is also what the verifier checks to confirm the attack (Table 6.9), the agreement shows that the clustering finds the ef</w:t>
      </w:r>
      <w:r>
        <w:t>fect that the verifier measured. It is not independent evidence that the cross-layer features detect the blackhole.</w:t>
      </w:r>
    </w:p>
    <w:p w14:paraId="5967588C" w14:textId="77777777" w:rsidR="0059634B" w:rsidRDefault="004933F5">
      <w:pPr>
        <w:spacing w:before="180" w:after="180"/>
      </w:pPr>
      <w:r>
        <w:t xml:space="preserve">For the wormhole, the cross-layer features do not separate the attack windows at all. On the non-attacker nodes the ARI lies between −0.012 and 0.003, and on the two tunnel ends, with the signal features alone, between −0.012 and 0.009 (Table 6.28). A tunnel feature changes this only in part: with TunnelIntensity added, DBSCAN reaches an ARI of 0.827 on the entry end, whereas K-Means with k = 2 stays at 0.000. TunnelIntensity is a count kept by the attacking boards, so it is excluded from the model </w:t>
      </w:r>
      <w:r>
        <w:lastRenderedPageBreak/>
        <w:t>inputs, and the result shows that a tunnel signal exists in the data and that it is not carried by the cross-layer features. In the pooled analysis of the 80 runs with three labels (Section 6.4.7), K-Means with k = 2 reaches an ARI of 0.333 on the 80 runs and 0.315 on the 72 attack runs, which is the best possible value for a method that finds the blackhole victims and nothing else (0.334 and 0.317), and without PDR the ARI lies between −0.023 and 0.005. Applied to every window, the model puts 21,733 of the</w:t>
      </w:r>
      <w:r>
        <w:t xml:space="preserve"> 21,733 victim attack windows in the victim cluster, 3 of the 32,194 wormhole attack windows of the other boards, and none of the 22,481 windows of the benign runs, so the benign runs raise no alarm in the sense of this model (Table 6.32).</w:t>
      </w:r>
    </w:p>
    <w:p w14:paraId="6CBCDB28" w14:textId="77777777" w:rsidR="0059634B" w:rsidRDefault="004933F5">
      <w:pPr>
        <w:keepNext/>
        <w:spacing w:before="180" w:after="180"/>
        <w:rPr>
          <w:b/>
          <w:bCs/>
        </w:rPr>
      </w:pPr>
      <w:bookmarkStart w:id="1359" w:name="_Toc9001255"/>
      <w:bookmarkEnd w:id="1359"/>
      <w:r>
        <w:rPr>
          <w:b/>
          <w:bCs/>
        </w:rPr>
        <w:t>Table 6.33 What Each Kind of Run Leaves in the Data</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95"/>
        <w:gridCol w:w="2575"/>
        <w:gridCol w:w="2327"/>
        <w:gridCol w:w="2409"/>
      </w:tblGrid>
      <w:tr w:rsidR="0059634B" w14:paraId="5B8D6B9B" w14:textId="77777777">
        <w:trPr>
          <w:cantSplit/>
          <w:trHeight w:val="525"/>
          <w:tblHeader/>
        </w:trPr>
        <w:tc>
          <w:tcPr>
            <w:tcW w:w="99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43087BE" w14:textId="77777777" w:rsidR="0059634B" w:rsidRDefault="004933F5">
            <w:pPr>
              <w:keepNext/>
              <w:spacing w:before="40" w:after="40" w:line="240" w:lineRule="auto"/>
              <w:jc w:val="left"/>
              <w:rPr>
                <w:b/>
                <w:bCs/>
                <w:sz w:val="19"/>
                <w:szCs w:val="19"/>
              </w:rPr>
            </w:pPr>
            <w:r>
              <w:rPr>
                <w:b/>
                <w:bCs/>
                <w:sz w:val="19"/>
                <w:szCs w:val="19"/>
              </w:rPr>
              <w:t>Kind of run</w:t>
            </w:r>
          </w:p>
        </w:tc>
        <w:tc>
          <w:tcPr>
            <w:tcW w:w="25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D44163" w14:textId="77777777" w:rsidR="0059634B" w:rsidRDefault="004933F5">
            <w:pPr>
              <w:keepNext/>
              <w:spacing w:before="40" w:after="40" w:line="240" w:lineRule="auto"/>
              <w:jc w:val="left"/>
              <w:rPr>
                <w:b/>
                <w:bCs/>
                <w:sz w:val="19"/>
                <w:szCs w:val="19"/>
              </w:rPr>
            </w:pPr>
            <w:r>
              <w:rPr>
                <w:b/>
                <w:bCs/>
                <w:sz w:val="19"/>
                <w:szCs w:val="19"/>
              </w:rPr>
              <w:t>Direct record</w:t>
            </w:r>
          </w:p>
        </w:tc>
        <w:tc>
          <w:tcPr>
            <w:tcW w:w="23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DD6A1B" w14:textId="77777777" w:rsidR="0059634B" w:rsidRDefault="004933F5">
            <w:pPr>
              <w:keepNext/>
              <w:spacing w:before="40" w:after="40" w:line="240" w:lineRule="auto"/>
              <w:jc w:val="left"/>
              <w:rPr>
                <w:b/>
                <w:bCs/>
                <w:sz w:val="19"/>
                <w:szCs w:val="19"/>
              </w:rPr>
            </w:pPr>
            <w:r>
              <w:rPr>
                <w:b/>
                <w:bCs/>
                <w:sz w:val="19"/>
                <w:szCs w:val="19"/>
              </w:rPr>
              <w:t>Cross-layer features that change</w:t>
            </w:r>
          </w:p>
        </w:tc>
        <w:tc>
          <w:tcPr>
            <w:tcW w:w="24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3C3A18" w14:textId="77777777" w:rsidR="0059634B" w:rsidRDefault="004933F5">
            <w:pPr>
              <w:keepNext/>
              <w:spacing w:before="40" w:after="40" w:line="240" w:lineRule="auto"/>
              <w:jc w:val="left"/>
              <w:rPr>
                <w:b/>
                <w:bCs/>
                <w:sz w:val="19"/>
                <w:szCs w:val="19"/>
              </w:rPr>
            </w:pPr>
            <w:r>
              <w:rPr>
                <w:b/>
                <w:bCs/>
                <w:sz w:val="19"/>
                <w:szCs w:val="19"/>
              </w:rPr>
              <w:t>Separation by clustering</w:t>
            </w:r>
          </w:p>
        </w:tc>
      </w:tr>
      <w:tr w:rsidR="0059634B" w14:paraId="3C6F978A"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65FEB0" w14:textId="77777777" w:rsidR="0059634B" w:rsidRDefault="004933F5">
            <w:pPr>
              <w:spacing w:before="40" w:after="40" w:line="240" w:lineRule="auto"/>
              <w:jc w:val="left"/>
              <w:rPr>
                <w:b/>
                <w:bCs/>
                <w:sz w:val="19"/>
                <w:szCs w:val="19"/>
              </w:rPr>
            </w:pPr>
            <w:r>
              <w:rPr>
                <w:b/>
                <w:bCs/>
                <w:sz w:val="19"/>
                <w:szCs w:val="19"/>
              </w:rPr>
              <w:t>Blackhole</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72E88D8F" w14:textId="77777777" w:rsidR="0059634B" w:rsidRDefault="004933F5">
            <w:pPr>
              <w:spacing w:before="40" w:after="40" w:line="240" w:lineRule="auto"/>
              <w:jc w:val="left"/>
              <w:rPr>
                <w:sz w:val="19"/>
                <w:szCs w:val="19"/>
              </w:rPr>
            </w:pPr>
            <w:r>
              <w:rPr>
                <w:sz w:val="19"/>
                <w:szCs w:val="19"/>
              </w:rPr>
              <w:t>Forwarding ratio of the attacker 0.000 to 0.007 in the attack, against 1.000 to 1.004 before; PDR of the victims 0.998 → 0.000.</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E8BAF2B" w14:textId="77777777" w:rsidR="0059634B" w:rsidRDefault="004933F5">
            <w:pPr>
              <w:spacing w:before="40" w:after="40" w:line="240" w:lineRule="auto"/>
              <w:jc w:val="left"/>
              <w:rPr>
                <w:sz w:val="19"/>
                <w:szCs w:val="19"/>
              </w:rPr>
            </w:pPr>
            <w:r>
              <w:rPr>
                <w:sz w:val="19"/>
                <w:szCs w:val="19"/>
              </w:rPr>
              <w:t>PDR of the victims only (d = −29.7); every other feature has |d| below 0.1.</w:t>
            </w:r>
          </w:p>
        </w:tc>
        <w:tc>
          <w:tcPr>
            <w:tcW w:w="2408" w:type="dxa"/>
            <w:tcBorders>
              <w:top w:val="nil"/>
              <w:left w:val="nil"/>
              <w:bottom w:val="single" w:sz="5" w:space="0" w:color="808080"/>
              <w:right w:val="single" w:sz="5" w:space="0" w:color="808080"/>
            </w:tcBorders>
            <w:tcMar>
              <w:top w:w="0" w:type="dxa"/>
              <w:left w:w="100" w:type="dxa"/>
              <w:bottom w:w="0" w:type="dxa"/>
              <w:right w:w="100" w:type="dxa"/>
            </w:tcMar>
          </w:tcPr>
          <w:p w14:paraId="2FCBE727" w14:textId="77777777" w:rsidR="0059634B" w:rsidRDefault="004933F5">
            <w:pPr>
              <w:spacing w:before="40" w:after="40" w:line="240" w:lineRule="auto"/>
              <w:jc w:val="left"/>
              <w:rPr>
                <w:sz w:val="19"/>
                <w:szCs w:val="19"/>
              </w:rPr>
            </w:pPr>
            <w:r>
              <w:rPr>
                <w:sz w:val="19"/>
                <w:szCs w:val="19"/>
              </w:rPr>
              <w:t>ARI 0.514 on all non-attacker nodes (best possible 0.515) and 0.996 on the victims; between −0.016 and 0.002 without PDR.</w:t>
            </w:r>
          </w:p>
        </w:tc>
      </w:tr>
      <w:tr w:rsidR="0059634B" w14:paraId="5C33938E"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1550D7" w14:textId="77777777" w:rsidR="0059634B" w:rsidRDefault="004933F5">
            <w:pPr>
              <w:spacing w:before="40" w:after="40" w:line="240" w:lineRule="auto"/>
              <w:jc w:val="left"/>
              <w:rPr>
                <w:b/>
                <w:bCs/>
                <w:sz w:val="19"/>
                <w:szCs w:val="19"/>
              </w:rPr>
            </w:pPr>
            <w:r>
              <w:rPr>
                <w:b/>
                <w:bCs/>
                <w:sz w:val="19"/>
                <w:szCs w:val="19"/>
              </w:rPr>
              <w:t>Wormhole</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6CCB1B6C" w14:textId="77777777" w:rsidR="0059634B" w:rsidRDefault="004933F5">
            <w:pPr>
              <w:spacing w:before="40" w:after="40" w:line="240" w:lineRule="auto"/>
              <w:jc w:val="left"/>
              <w:rPr>
                <w:sz w:val="19"/>
                <w:szCs w:val="19"/>
              </w:rPr>
            </w:pPr>
            <w:r>
              <w:rPr>
                <w:sz w:val="19"/>
                <w:szCs w:val="19"/>
              </w:rPr>
              <w:t>Probes of the entry end reach the root twice (99.86% in the attack, none in the baseline); TunnelIntensity 0 → 1.92 messages per second.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6E7FDD6" w14:textId="77777777" w:rsidR="0059634B" w:rsidRDefault="004933F5">
            <w:pPr>
              <w:spacing w:before="40" w:after="40" w:line="240" w:lineRule="auto"/>
              <w:jc w:val="left"/>
              <w:rPr>
                <w:sz w:val="19"/>
                <w:szCs w:val="19"/>
              </w:rPr>
            </w:pPr>
            <w:r>
              <w:rPr>
                <w:sz w:val="19"/>
                <w:szCs w:val="19"/>
              </w:rPr>
              <w:t>None: |d| of at most 0.07; hop and parent unchanged in all 36 runs; PDR of the other boards 0.9999 → 0.9999.</w:t>
            </w:r>
          </w:p>
        </w:tc>
        <w:tc>
          <w:tcPr>
            <w:tcW w:w="2408" w:type="dxa"/>
            <w:tcBorders>
              <w:top w:val="nil"/>
              <w:left w:val="nil"/>
              <w:bottom w:val="single" w:sz="5" w:space="0" w:color="808080"/>
              <w:right w:val="single" w:sz="5" w:space="0" w:color="808080"/>
            </w:tcBorders>
            <w:tcMar>
              <w:top w:w="0" w:type="dxa"/>
              <w:left w:w="100" w:type="dxa"/>
              <w:bottom w:w="0" w:type="dxa"/>
              <w:right w:w="100" w:type="dxa"/>
            </w:tcMar>
          </w:tcPr>
          <w:p w14:paraId="4D01E178" w14:textId="77777777" w:rsidR="0059634B" w:rsidRDefault="004933F5">
            <w:pPr>
              <w:spacing w:before="40" w:after="40" w:line="240" w:lineRule="auto"/>
              <w:jc w:val="left"/>
              <w:rPr>
                <w:sz w:val="19"/>
                <w:szCs w:val="19"/>
              </w:rPr>
            </w:pPr>
            <w:r>
              <w:rPr>
                <w:sz w:val="19"/>
                <w:szCs w:val="19"/>
              </w:rPr>
              <w:t>ARI between −0.012 and 0.009 without a tunnel feature; DBSCAN 0.827 on the entry end with TunnelIntensity.</w:t>
            </w:r>
          </w:p>
        </w:tc>
      </w:tr>
      <w:tr w:rsidR="0059634B" w14:paraId="0D13F55E"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B09C0E" w14:textId="77777777" w:rsidR="0059634B" w:rsidRDefault="004933F5">
            <w:pPr>
              <w:spacing w:before="40" w:after="40" w:line="240" w:lineRule="auto"/>
              <w:jc w:val="left"/>
              <w:rPr>
                <w:b/>
                <w:bCs/>
                <w:sz w:val="19"/>
                <w:szCs w:val="19"/>
              </w:rPr>
            </w:pPr>
            <w:r>
              <w:rPr>
                <w:b/>
                <w:bCs/>
                <w:sz w:val="19"/>
                <w:szCs w:val="19"/>
              </w:rPr>
              <w:t>No attack (benign)</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2F5FAD63" w14:textId="77777777" w:rsidR="0059634B" w:rsidRDefault="004933F5">
            <w:pPr>
              <w:spacing w:before="40" w:after="40" w:line="240" w:lineRule="auto"/>
              <w:jc w:val="left"/>
              <w:rPr>
                <w:sz w:val="19"/>
                <w:szCs w:val="19"/>
              </w:rPr>
            </w:pPr>
            <w:r>
              <w:rPr>
                <w:sz w:val="19"/>
                <w:szCs w:val="19"/>
              </w:rPr>
              <w:t>No signature passed in 21 of 21 checks evaluated; PDR 0.9994 to 1.0000.</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048B82D0" w14:textId="77777777" w:rsidR="0059634B" w:rsidRDefault="004933F5">
            <w:pPr>
              <w:spacing w:before="40" w:after="40" w:line="240" w:lineRule="auto"/>
              <w:jc w:val="left"/>
              <w:rPr>
                <w:sz w:val="19"/>
                <w:szCs w:val="19"/>
              </w:rPr>
            </w:pPr>
            <w:r>
              <w:rPr>
                <w:sz w:val="19"/>
                <w:szCs w:val="19"/>
              </w:rPr>
              <w:t>Cooldown within 0.5 baseline standard deviations of the baseline in 24 of 24 comparisons.</w:t>
            </w:r>
          </w:p>
        </w:tc>
        <w:tc>
          <w:tcPr>
            <w:tcW w:w="2408" w:type="dxa"/>
            <w:tcBorders>
              <w:top w:val="nil"/>
              <w:left w:val="nil"/>
              <w:bottom w:val="single" w:sz="5" w:space="0" w:color="808080"/>
              <w:right w:val="single" w:sz="5" w:space="0" w:color="808080"/>
            </w:tcBorders>
            <w:tcMar>
              <w:top w:w="0" w:type="dxa"/>
              <w:left w:w="100" w:type="dxa"/>
              <w:bottom w:w="0" w:type="dxa"/>
              <w:right w:w="100" w:type="dxa"/>
            </w:tcMar>
          </w:tcPr>
          <w:p w14:paraId="772622DA" w14:textId="77777777" w:rsidR="0059634B" w:rsidRDefault="004933F5">
            <w:pPr>
              <w:spacing w:before="40" w:after="40" w:line="240" w:lineRule="auto"/>
              <w:jc w:val="left"/>
              <w:rPr>
                <w:sz w:val="19"/>
                <w:szCs w:val="19"/>
              </w:rPr>
            </w:pPr>
            <w:r>
              <w:rPr>
                <w:sz w:val="19"/>
                <w:szCs w:val="19"/>
              </w:rPr>
              <w:t>0 of 22,481 benign windows fall in the victim cluster.</w:t>
            </w:r>
          </w:p>
        </w:tc>
      </w:tr>
    </w:tbl>
    <w:p w14:paraId="51B8C77A" w14:textId="77777777" w:rsidR="0059634B" w:rsidRDefault="004933F5">
      <w:r>
        <w:t xml:space="preserve"> </w:t>
      </w:r>
    </w:p>
    <w:p w14:paraId="38C9733B" w14:textId="77777777" w:rsidR="0059634B" w:rsidRDefault="004933F5">
      <w:pPr>
        <w:keepNext/>
        <w:spacing w:before="60" w:after="220" w:line="240" w:lineRule="auto"/>
        <w:ind w:left="720"/>
        <w:rPr>
          <w:b/>
          <w:bCs/>
          <w:sz w:val="18"/>
          <w:szCs w:val="18"/>
        </w:rPr>
      </w:pPr>
      <w:r>
        <w:rPr>
          <w:b/>
          <w:bCs/>
          <w:sz w:val="18"/>
          <w:szCs w:val="18"/>
        </w:rPr>
        <w:t>Legend:</w:t>
      </w:r>
    </w:p>
    <w:p w14:paraId="23566518" w14:textId="77777777" w:rsidR="0059634B" w:rsidRDefault="004933F5">
      <w:pPr>
        <w:numPr>
          <w:ilvl w:val="0"/>
          <w:numId w:val="15"/>
        </w:numPr>
        <w:spacing w:before="60" w:line="240" w:lineRule="auto"/>
        <w:rPr>
          <w:sz w:val="18"/>
          <w:szCs w:val="18"/>
        </w:rPr>
      </w:pPr>
      <w:r>
        <w:rPr>
          <w:sz w:val="18"/>
          <w:szCs w:val="18"/>
        </w:rPr>
        <w:t>Direct record = the measurement that confirms the attack in the verifier (Sections 6.2.1, 6.2.2 and 6.2.6).</w:t>
      </w:r>
    </w:p>
    <w:p w14:paraId="44710836" w14:textId="77777777" w:rsidR="0059634B" w:rsidRDefault="004933F5">
      <w:pPr>
        <w:numPr>
          <w:ilvl w:val="0"/>
          <w:numId w:val="15"/>
        </w:numPr>
        <w:spacing w:line="240" w:lineRule="auto"/>
        <w:rPr>
          <w:sz w:val="18"/>
          <w:szCs w:val="18"/>
        </w:rPr>
      </w:pPr>
      <w:r>
        <w:rPr>
          <w:sz w:val="18"/>
          <w:szCs w:val="18"/>
        </w:rPr>
        <w:t>Cross-layer features that change = the features of the cross-layer set (Table 6.7) whose mean shifts between the baseline and the attack; d = Cohen’s d (Section 6.3).</w:t>
      </w:r>
    </w:p>
    <w:p w14:paraId="3F54C5D3" w14:textId="77777777" w:rsidR="0059634B" w:rsidRDefault="004933F5">
      <w:pPr>
        <w:numPr>
          <w:ilvl w:val="0"/>
          <w:numId w:val="15"/>
        </w:numPr>
        <w:spacing w:line="240" w:lineRule="auto"/>
        <w:rPr>
          <w:sz w:val="18"/>
          <w:szCs w:val="18"/>
        </w:rPr>
      </w:pPr>
      <w:r>
        <w:rPr>
          <w:sz w:val="18"/>
          <w:szCs w:val="18"/>
        </w:rPr>
        <w:t>Separation by clustering = the ARI of K-Means with k = 2 on the REDUCED set (Section 6.4); ARI = adjusted Rand index (1 = exact match, 0 = no better than chance); best possible = the ARI of a partition that puts exactly the victim attack windows in one group.</w:t>
      </w:r>
    </w:p>
    <w:p w14:paraId="3236110F" w14:textId="77777777" w:rsidR="0059634B" w:rsidRDefault="004933F5">
      <w:pPr>
        <w:numPr>
          <w:ilvl w:val="0"/>
          <w:numId w:val="15"/>
        </w:numPr>
        <w:spacing w:line="240" w:lineRule="auto"/>
        <w:rPr>
          <w:sz w:val="18"/>
          <w:szCs w:val="18"/>
        </w:rPr>
      </w:pPr>
      <w:r>
        <w:rPr>
          <w:sz w:val="18"/>
          <w:szCs w:val="18"/>
        </w:rPr>
        <w:t>DBSCAN = a clustering method that groups windows in dense regions and leaves isolated windows as noise; TunnelIntensity = tunnelled messages per second, which the leakage guard keeps out of the model inputs.</w:t>
      </w:r>
    </w:p>
    <w:p w14:paraId="5F394B62" w14:textId="77777777" w:rsidR="0059634B" w:rsidRDefault="004933F5">
      <w:pPr>
        <w:numPr>
          <w:ilvl w:val="0"/>
          <w:numId w:val="15"/>
        </w:numPr>
        <w:spacing w:after="220" w:line="240" w:lineRule="auto"/>
        <w:rPr>
          <w:sz w:val="18"/>
          <w:szCs w:val="18"/>
        </w:rPr>
      </w:pPr>
      <w:r>
        <w:rPr>
          <w:sz w:val="18"/>
          <w:szCs w:val="18"/>
        </w:rPr>
        <w:t>PDR = packet delivery ratio, the share of a node’s probes that reached the root (ratio, 0 to 1).</w:t>
      </w:r>
    </w:p>
    <w:p w14:paraId="340DCDC3" w14:textId="77777777" w:rsidR="0059634B" w:rsidRDefault="004933F5">
      <w:pPr>
        <w:spacing w:before="180" w:after="180"/>
      </w:pPr>
      <w:r>
        <w:t xml:space="preserve">Table 6.33 puts the three kinds of run side by side. Chapter 4 expected that the clusters would reflect a confluence of cross-layer evidence. For the two attacks as they were emulated, this is not what the data show. The evidence of each attack sits in the data plane, in the delivery of the probes for the blackhole and in their duplication for the wormhole, and the physical, MAC and network-layer features stay where they were. </w:t>
      </w:r>
      <w:r>
        <w:lastRenderedPageBreak/>
        <w:t>This is a result about the emulated attacks and about the feature set, and not a statement that cross-layer detection fails against attacks that act on the routing (Section 6.5.3).</w:t>
      </w:r>
    </w:p>
    <w:p w14:paraId="109B7F8B" w14:textId="77777777" w:rsidR="0059634B" w:rsidRDefault="004933F5">
      <w:pPr>
        <w:pStyle w:val="Heading3"/>
        <w:spacing w:before="240"/>
      </w:pPr>
      <w:bookmarkStart w:id="1360" w:name="_Toc9001166"/>
      <w:bookmarkEnd w:id="1360"/>
      <w:r>
        <w:t>6.5.2.</w:t>
      </w:r>
      <w:r>
        <w:tab/>
        <w:t>In Relation to the Published Studies</w:t>
      </w:r>
    </w:p>
    <w:p w14:paraId="3878B8D6" w14:textId="77777777" w:rsidR="0059634B" w:rsidRDefault="004933F5">
      <w:pPr>
        <w:spacing w:before="180" w:after="180"/>
      </w:pPr>
      <w:r>
        <w:t>Four published studies serve as the reference. Khan et al. [22] measured the delivery of a healthy ESP-MESH network, the platform of this study, and Airehrour et al. [70] measured a blackhole attack in an RPL network. Zhukabayeva et al. [71] and Ramírez Gómez et al. [72] implemented a wormhole in ZigBee networks. Table 6.34 sets each measured value beside the published one.</w:t>
      </w:r>
    </w:p>
    <w:p w14:paraId="0A57AC35" w14:textId="77777777" w:rsidR="0059634B" w:rsidRDefault="004933F5">
      <w:pPr>
        <w:keepNext/>
        <w:spacing w:before="180" w:after="180"/>
        <w:rPr>
          <w:b/>
          <w:bCs/>
        </w:rPr>
      </w:pPr>
      <w:bookmarkStart w:id="1361" w:name="_Toc9001256"/>
      <w:bookmarkEnd w:id="1361"/>
      <w:r>
        <w:rPr>
          <w:b/>
          <w:bCs/>
        </w:rPr>
        <w:t>Table 6.34 Measured Values Compared with Published Studies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412"/>
        <w:gridCol w:w="1743"/>
        <w:gridCol w:w="1413"/>
        <w:gridCol w:w="1744"/>
        <w:gridCol w:w="1994"/>
      </w:tblGrid>
      <w:tr w:rsidR="0059634B" w14:paraId="546D019B" w14:textId="77777777">
        <w:trPr>
          <w:cantSplit/>
          <w:trHeight w:val="525"/>
          <w:tblHeader/>
        </w:trPr>
        <w:tc>
          <w:tcPr>
            <w:tcW w:w="141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0762526" w14:textId="77777777" w:rsidR="0059634B" w:rsidRDefault="004933F5">
            <w:pPr>
              <w:keepNext/>
              <w:spacing w:before="40" w:after="40" w:line="240" w:lineRule="auto"/>
              <w:jc w:val="left"/>
              <w:rPr>
                <w:b/>
                <w:bCs/>
                <w:sz w:val="19"/>
                <w:szCs w:val="19"/>
              </w:rPr>
            </w:pPr>
            <w:r>
              <w:rPr>
                <w:b/>
                <w:bCs/>
                <w:sz w:val="19"/>
                <w:szCs w:val="19"/>
              </w:rPr>
              <w:t>Feature</w:t>
            </w:r>
          </w:p>
        </w:tc>
        <w:tc>
          <w:tcPr>
            <w:tcW w:w="17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7C0FFA" w14:textId="77777777" w:rsidR="0059634B" w:rsidRDefault="004933F5">
            <w:pPr>
              <w:keepNext/>
              <w:spacing w:before="40" w:after="40" w:line="240" w:lineRule="auto"/>
              <w:jc w:val="left"/>
              <w:rPr>
                <w:b/>
                <w:bCs/>
                <w:sz w:val="19"/>
                <w:szCs w:val="19"/>
              </w:rPr>
            </w:pPr>
            <w:r>
              <w:rPr>
                <w:b/>
                <w:bCs/>
                <w:sz w:val="19"/>
                <w:szCs w:val="19"/>
              </w:rPr>
              <w:t>This study</w:t>
            </w:r>
          </w:p>
        </w:tc>
        <w:tc>
          <w:tcPr>
            <w:tcW w:w="141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7DB63F" w14:textId="77777777" w:rsidR="0059634B" w:rsidRDefault="004933F5">
            <w:pPr>
              <w:keepNext/>
              <w:spacing w:before="40" w:after="40" w:line="240" w:lineRule="auto"/>
              <w:jc w:val="left"/>
              <w:rPr>
                <w:b/>
                <w:bCs/>
                <w:sz w:val="19"/>
                <w:szCs w:val="19"/>
              </w:rPr>
            </w:pPr>
            <w:r>
              <w:rPr>
                <w:b/>
                <w:bCs/>
                <w:sz w:val="19"/>
                <w:szCs w:val="19"/>
              </w:rPr>
              <w:t>Published value</w:t>
            </w:r>
          </w:p>
        </w:tc>
        <w:tc>
          <w:tcPr>
            <w:tcW w:w="17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C57338" w14:textId="77777777" w:rsidR="0059634B" w:rsidRDefault="004933F5">
            <w:pPr>
              <w:keepNext/>
              <w:spacing w:before="40" w:after="40" w:line="240" w:lineRule="auto"/>
              <w:jc w:val="left"/>
              <w:rPr>
                <w:b/>
                <w:bCs/>
                <w:sz w:val="19"/>
                <w:szCs w:val="19"/>
              </w:rPr>
            </w:pPr>
            <w:r>
              <w:rPr>
                <w:b/>
                <w:bCs/>
                <w:sz w:val="19"/>
                <w:szCs w:val="19"/>
              </w:rPr>
              <w:t>Study, protocol and device</w:t>
            </w:r>
          </w:p>
        </w:tc>
        <w:tc>
          <w:tcPr>
            <w:tcW w:w="19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E1E722" w14:textId="77777777" w:rsidR="0059634B" w:rsidRDefault="004933F5">
            <w:pPr>
              <w:keepNext/>
              <w:spacing w:before="40" w:after="40" w:line="240" w:lineRule="auto"/>
              <w:jc w:val="left"/>
              <w:rPr>
                <w:b/>
                <w:bCs/>
                <w:sz w:val="19"/>
                <w:szCs w:val="19"/>
              </w:rPr>
            </w:pPr>
            <w:r>
              <w:rPr>
                <w:b/>
                <w:bCs/>
                <w:sz w:val="19"/>
                <w:szCs w:val="19"/>
              </w:rPr>
              <w:t>Reason for the difference</w:t>
            </w:r>
          </w:p>
        </w:tc>
      </w:tr>
      <w:tr w:rsidR="0059634B" w14:paraId="574119C7"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E38A9F" w14:textId="77777777" w:rsidR="0059634B" w:rsidRDefault="004933F5">
            <w:pPr>
              <w:spacing w:before="40" w:after="40" w:line="240" w:lineRule="auto"/>
              <w:jc w:val="left"/>
              <w:rPr>
                <w:b/>
                <w:bCs/>
                <w:sz w:val="19"/>
                <w:szCs w:val="19"/>
              </w:rPr>
            </w:pPr>
            <w:r>
              <w:rPr>
                <w:b/>
                <w:bCs/>
                <w:sz w:val="19"/>
                <w:szCs w:val="19"/>
              </w:rPr>
              <w:t>Blackhole: PDR in the baseline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849E481" w14:textId="77777777" w:rsidR="0059634B" w:rsidRDefault="004933F5">
            <w:pPr>
              <w:spacing w:before="40" w:after="40" w:line="240" w:lineRule="auto"/>
              <w:jc w:val="left"/>
              <w:rPr>
                <w:sz w:val="19"/>
                <w:szCs w:val="19"/>
              </w:rPr>
            </w:pPr>
            <w:r>
              <w:rPr>
                <w:sz w:val="19"/>
                <w:szCs w:val="19"/>
              </w:rPr>
              <w:t>0.998 (victims), 0.996 (bystanders); 0.9994 to 1.0000 in the benign runs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25D014B0" w14:textId="77777777" w:rsidR="0059634B" w:rsidRDefault="004933F5">
            <w:pPr>
              <w:spacing w:before="40" w:after="40" w:line="240" w:lineRule="auto"/>
              <w:jc w:val="left"/>
              <w:rPr>
                <w:sz w:val="19"/>
                <w:szCs w:val="19"/>
              </w:rPr>
            </w:pPr>
            <w:r>
              <w:rPr>
                <w:sz w:val="19"/>
                <w:szCs w:val="19"/>
              </w:rPr>
              <w:t>More than 0.97 for every node of its campus test except node H, the farthest, outdoor node; more than 0.98 for every node of its open-area test [22]</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3AB66606" w14:textId="77777777" w:rsidR="0059634B" w:rsidRDefault="004933F5">
            <w:pPr>
              <w:spacing w:before="40" w:after="40" w:line="240" w:lineRule="auto"/>
              <w:jc w:val="left"/>
              <w:rPr>
                <w:sz w:val="19"/>
                <w:szCs w:val="19"/>
              </w:rPr>
            </w:pPr>
            <w:r>
              <w:rPr>
                <w:sz w:val="19"/>
                <w:szCs w:val="19"/>
              </w:rPr>
              <w:t>Khan et al. [22]: ESP-MESH on ESP32 boards, 7 sensor nodes and a root.</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274D5F7" w14:textId="77777777" w:rsidR="0059634B" w:rsidRDefault="004933F5">
            <w:pPr>
              <w:spacing w:before="40" w:after="40" w:line="240" w:lineRule="auto"/>
              <w:jc w:val="left"/>
              <w:rPr>
                <w:sz w:val="19"/>
                <w:szCs w:val="19"/>
              </w:rPr>
            </w:pPr>
            <w:r>
              <w:rPr>
                <w:sz w:val="19"/>
                <w:szCs w:val="19"/>
              </w:rPr>
              <w:t>Same protocol and device family; the counting differs, so the two are not claimed equal.</w:t>
            </w:r>
          </w:p>
        </w:tc>
      </w:tr>
      <w:tr w:rsidR="0059634B" w14:paraId="7344CF39"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86D836" w14:textId="77777777" w:rsidR="0059634B" w:rsidRDefault="004933F5">
            <w:pPr>
              <w:spacing w:before="40" w:after="40" w:line="240" w:lineRule="auto"/>
              <w:jc w:val="left"/>
              <w:rPr>
                <w:b/>
                <w:bCs/>
                <w:sz w:val="19"/>
                <w:szCs w:val="19"/>
              </w:rPr>
            </w:pPr>
            <w:r>
              <w:rPr>
                <w:b/>
                <w:bCs/>
                <w:sz w:val="19"/>
                <w:szCs w:val="19"/>
              </w:rPr>
              <w:t>Blackhole: PDR in the attack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0B217633" w14:textId="77777777" w:rsidR="0059634B" w:rsidRDefault="004933F5">
            <w:pPr>
              <w:spacing w:before="40" w:after="40" w:line="240" w:lineRule="auto"/>
              <w:jc w:val="left"/>
              <w:rPr>
                <w:sz w:val="19"/>
                <w:szCs w:val="19"/>
              </w:rPr>
            </w:pPr>
            <w:r>
              <w:rPr>
                <w:sz w:val="19"/>
                <w:szCs w:val="19"/>
              </w:rPr>
              <w:t>0.000 in the victims of all 36 runs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1DC02945" w14:textId="77777777" w:rsidR="0059634B" w:rsidRDefault="004933F5">
            <w:pPr>
              <w:spacing w:before="40" w:after="40" w:line="240" w:lineRule="auto"/>
              <w:jc w:val="left"/>
              <w:rPr>
                <w:sz w:val="19"/>
                <w:szCs w:val="19"/>
              </w:rPr>
            </w:pPr>
            <w:r>
              <w:rPr>
                <w:sz w:val="19"/>
                <w:szCs w:val="19"/>
              </w:rPr>
              <w:t>Packet loss of 60% to 75%, which is a delivery of 25% to 40% [70]</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FFBEC05" w14:textId="77777777" w:rsidR="0059634B" w:rsidRDefault="004933F5">
            <w:pPr>
              <w:spacing w:before="40" w:after="40" w:line="240" w:lineRule="auto"/>
              <w:jc w:val="left"/>
              <w:rPr>
                <w:sz w:val="19"/>
                <w:szCs w:val="19"/>
              </w:rPr>
            </w:pPr>
            <w:r>
              <w:rPr>
                <w:sz w:val="19"/>
                <w:szCs w:val="19"/>
              </w:rPr>
              <w:t>Airehrour et al. [70]: RPL (MRHOF), 14 AS-XM1000 (Telos-B) motes in a laboratory.</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2E9A5F3F" w14:textId="77777777" w:rsidR="0059634B" w:rsidRDefault="004933F5">
            <w:pPr>
              <w:spacing w:before="40" w:after="40" w:line="240" w:lineRule="auto"/>
              <w:jc w:val="left"/>
              <w:rPr>
                <w:sz w:val="19"/>
                <w:szCs w:val="19"/>
              </w:rPr>
            </w:pPr>
            <w:r>
              <w:rPr>
                <w:sz w:val="19"/>
                <w:szCs w:val="19"/>
              </w:rPr>
              <w:t>Loss there depends on which motes choose the attacker as parent; here the attacker is on the path of its victims.</w:t>
            </w:r>
          </w:p>
        </w:tc>
      </w:tr>
      <w:tr w:rsidR="0059634B" w14:paraId="1934F13D"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CEA7A8" w14:textId="77777777" w:rsidR="0059634B" w:rsidRDefault="004933F5">
            <w:pPr>
              <w:spacing w:before="40" w:after="40" w:line="240" w:lineRule="auto"/>
              <w:jc w:val="left"/>
              <w:rPr>
                <w:b/>
                <w:bCs/>
                <w:sz w:val="19"/>
                <w:szCs w:val="19"/>
              </w:rPr>
            </w:pPr>
            <w:r>
              <w:rPr>
                <w:b/>
                <w:bCs/>
                <w:sz w:val="19"/>
                <w:szCs w:val="19"/>
              </w:rPr>
              <w:t>Blackhole: ParentSwitchRate (parent changes per 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002ABE0" w14:textId="77777777" w:rsidR="0059634B" w:rsidRDefault="004933F5">
            <w:pPr>
              <w:spacing w:before="40" w:after="40" w:line="240" w:lineRule="auto"/>
              <w:jc w:val="left"/>
              <w:rPr>
                <w:sz w:val="19"/>
                <w:szCs w:val="19"/>
              </w:rPr>
            </w:pPr>
            <w:r>
              <w:rPr>
                <w:sz w:val="19"/>
                <w:szCs w:val="19"/>
              </w:rPr>
              <w:t>0.00000 → 0.00009 (victims, d = 0.01)</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61889407" w14:textId="77777777" w:rsidR="0059634B" w:rsidRDefault="004933F5">
            <w:pPr>
              <w:spacing w:before="40" w:after="40" w:line="240" w:lineRule="auto"/>
              <w:jc w:val="left"/>
              <w:rPr>
                <w:sz w:val="19"/>
                <w:szCs w:val="19"/>
              </w:rPr>
            </w:pPr>
            <w:r>
              <w:rPr>
                <w:sz w:val="19"/>
                <w:szCs w:val="19"/>
              </w:rPr>
              <w:t>16 to 246 rank changes per mote [70]</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FA3C0B6" w14:textId="77777777" w:rsidR="0059634B" w:rsidRDefault="004933F5">
            <w:pPr>
              <w:spacing w:before="40" w:after="40" w:line="240" w:lineRule="auto"/>
              <w:jc w:val="left"/>
              <w:rPr>
                <w:sz w:val="19"/>
                <w:szCs w:val="19"/>
              </w:rPr>
            </w:pPr>
            <w:r>
              <w:rPr>
                <w:sz w:val="19"/>
                <w:szCs w:val="19"/>
              </w:rPr>
              <w:t>Airehrour et al. [70]: as above.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5824DCBC" w14:textId="77777777" w:rsidR="0059634B" w:rsidRDefault="004933F5">
            <w:pPr>
              <w:spacing w:before="40" w:after="40" w:line="240" w:lineRule="auto"/>
              <w:jc w:val="left"/>
              <w:rPr>
                <w:sz w:val="19"/>
                <w:szCs w:val="19"/>
              </w:rPr>
            </w:pPr>
            <w:r>
              <w:rPr>
                <w:sz w:val="19"/>
                <w:szCs w:val="19"/>
              </w:rPr>
              <w:t>Different metric and mechanism; routing is untouched here (D-20).</w:t>
            </w:r>
          </w:p>
        </w:tc>
      </w:tr>
      <w:tr w:rsidR="0059634B" w14:paraId="11F11BD0"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177BF1" w14:textId="77777777" w:rsidR="0059634B" w:rsidRDefault="004933F5">
            <w:pPr>
              <w:spacing w:before="40" w:after="40" w:line="240" w:lineRule="auto"/>
              <w:jc w:val="left"/>
              <w:rPr>
                <w:b/>
                <w:bCs/>
                <w:sz w:val="19"/>
                <w:szCs w:val="19"/>
              </w:rPr>
            </w:pPr>
            <w:r>
              <w:rPr>
                <w:b/>
                <w:bCs/>
                <w:sz w:val="19"/>
                <w:szCs w:val="19"/>
              </w:rPr>
              <w:t>Blackhole: RetryRate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2FA8AAA" w14:textId="77777777" w:rsidR="0059634B" w:rsidRDefault="004933F5">
            <w:pPr>
              <w:spacing w:before="40" w:after="40" w:line="240" w:lineRule="auto"/>
              <w:jc w:val="left"/>
              <w:rPr>
                <w:sz w:val="19"/>
                <w:szCs w:val="19"/>
              </w:rPr>
            </w:pPr>
            <w:r>
              <w:rPr>
                <w:sz w:val="19"/>
                <w:szCs w:val="19"/>
              </w:rPr>
              <w:t>0.0000 → 0.0004 (victims)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40A68BDA" w14:textId="77777777" w:rsidR="0059634B" w:rsidRDefault="004933F5">
            <w:pPr>
              <w:spacing w:before="40" w:after="40" w:line="240" w:lineRule="auto"/>
              <w:jc w:val="left"/>
              <w:rPr>
                <w:sz w:val="19"/>
                <w:szCs w:val="19"/>
              </w:rPr>
            </w:pPr>
            <w:r>
              <w:rPr>
                <w:sz w:val="19"/>
                <w:szCs w:val="19"/>
              </w:rPr>
              <w:t>No published value for this attack in the studies compared here</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04FF9D8" w14:textId="77777777" w:rsidR="0059634B" w:rsidRDefault="004933F5">
            <w:pPr>
              <w:spacing w:before="40" w:after="40" w:line="240" w:lineRule="auto"/>
              <w:jc w:val="left"/>
              <w:rPr>
                <w:sz w:val="19"/>
                <w:szCs w:val="19"/>
              </w:rPr>
            </w:pPr>
            <w:r>
              <w:rPr>
                <w:sz w:val="19"/>
                <w:szCs w:val="19"/>
              </w:rPr>
              <w:t>Not applicable.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2730B088" w14:textId="77777777" w:rsidR="0059634B" w:rsidRDefault="004933F5">
            <w:pPr>
              <w:spacing w:before="40" w:after="40" w:line="240" w:lineRule="auto"/>
              <w:jc w:val="left"/>
              <w:rPr>
                <w:sz w:val="19"/>
                <w:szCs w:val="19"/>
              </w:rPr>
            </w:pPr>
            <w:r>
              <w:rPr>
                <w:sz w:val="19"/>
                <w:szCs w:val="19"/>
              </w:rPr>
              <w:t>ESP-IDF gives no MAC retry count (D-15).</w:t>
            </w:r>
          </w:p>
        </w:tc>
      </w:tr>
      <w:tr w:rsidR="0059634B" w14:paraId="008BD195"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C4BC33" w14:textId="77777777" w:rsidR="0059634B" w:rsidRDefault="004933F5">
            <w:pPr>
              <w:spacing w:before="40" w:after="40" w:line="240" w:lineRule="auto"/>
              <w:jc w:val="left"/>
              <w:rPr>
                <w:b/>
                <w:bCs/>
                <w:sz w:val="19"/>
                <w:szCs w:val="19"/>
              </w:rPr>
            </w:pPr>
            <w:r>
              <w:rPr>
                <w:b/>
                <w:bCs/>
                <w:sz w:val="19"/>
                <w:szCs w:val="19"/>
              </w:rPr>
              <w:t>Wormhole: hop count</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3B74CEDD" w14:textId="77777777" w:rsidR="0059634B" w:rsidRDefault="004933F5">
            <w:pPr>
              <w:spacing w:before="40" w:after="40" w:line="240" w:lineRule="auto"/>
              <w:jc w:val="left"/>
              <w:rPr>
                <w:sz w:val="19"/>
                <w:szCs w:val="19"/>
              </w:rPr>
            </w:pPr>
            <w:r>
              <w:rPr>
                <w:sz w:val="19"/>
                <w:szCs w:val="19"/>
              </w:rPr>
              <w:t>Constant in the attack in 36 of 36 runs; no window with a hop change</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0B30C210" w14:textId="77777777" w:rsidR="0059634B" w:rsidRDefault="004933F5">
            <w:pPr>
              <w:spacing w:before="40" w:after="40" w:line="240" w:lineRule="auto"/>
              <w:jc w:val="left"/>
              <w:rPr>
                <w:sz w:val="19"/>
                <w:szCs w:val="19"/>
              </w:rPr>
            </w:pPr>
            <w:r>
              <w:rPr>
                <w:sz w:val="19"/>
                <w:szCs w:val="19"/>
              </w:rPr>
              <w:t>Route of 4 hops becomes 3 hops [71]</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891A81E" w14:textId="77777777" w:rsidR="0059634B" w:rsidRDefault="004933F5">
            <w:pPr>
              <w:spacing w:before="40" w:after="40" w:line="240" w:lineRule="auto"/>
              <w:jc w:val="left"/>
              <w:rPr>
                <w:sz w:val="19"/>
                <w:szCs w:val="19"/>
              </w:rPr>
            </w:pPr>
            <w:r>
              <w:rPr>
                <w:sz w:val="19"/>
                <w:szCs w:val="19"/>
              </w:rPr>
              <w:t>Zhukabayeva et al. [71]: ZigBee (XBee) chain, wormhole tunnel between two Raspberry Pi nodes.</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6EB6B9A" w14:textId="77777777" w:rsidR="0059634B" w:rsidRDefault="004933F5">
            <w:pPr>
              <w:spacing w:before="40" w:after="40" w:line="240" w:lineRule="auto"/>
              <w:jc w:val="left"/>
              <w:rPr>
                <w:sz w:val="19"/>
                <w:szCs w:val="19"/>
              </w:rPr>
            </w:pPr>
            <w:r>
              <w:rPr>
                <w:sz w:val="19"/>
                <w:szCs w:val="19"/>
              </w:rPr>
              <w:t>In [71] the tunnel is a shorter route that ZigBee chooses; here it is an application-layer relay and the mesh keeps its routes (D-20).</w:t>
            </w:r>
          </w:p>
        </w:tc>
      </w:tr>
      <w:tr w:rsidR="0059634B" w14:paraId="289943F1"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F4046B" w14:textId="77777777" w:rsidR="0059634B" w:rsidRDefault="004933F5">
            <w:pPr>
              <w:spacing w:before="40" w:after="40" w:line="240" w:lineRule="auto"/>
              <w:jc w:val="left"/>
              <w:rPr>
                <w:b/>
                <w:bCs/>
                <w:sz w:val="19"/>
                <w:szCs w:val="19"/>
              </w:rPr>
            </w:pPr>
            <w:r>
              <w:rPr>
                <w:b/>
                <w:bCs/>
                <w:sz w:val="19"/>
                <w:szCs w:val="19"/>
              </w:rPr>
              <w:lastRenderedPageBreak/>
              <w:t>Wormhole: delay</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25A34B2" w14:textId="77777777" w:rsidR="0059634B" w:rsidRDefault="004933F5">
            <w:pPr>
              <w:spacing w:before="40" w:after="40" w:line="240" w:lineRule="auto"/>
              <w:jc w:val="left"/>
              <w:rPr>
                <w:sz w:val="19"/>
                <w:szCs w:val="19"/>
              </w:rPr>
            </w:pPr>
            <w:r>
              <w:rPr>
                <w:sz w:val="19"/>
                <w:szCs w:val="19"/>
              </w:rPr>
              <w:t>LatencyHopRatio of the entry end 12.0 → 11.2 ms per hop (d = −0.01); spread between the two copies of a probe: median 3.9 ms, 90th percentile 12.1 ms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19A45C02" w14:textId="77777777" w:rsidR="0059634B" w:rsidRDefault="004933F5">
            <w:pPr>
              <w:spacing w:before="40" w:after="40" w:line="240" w:lineRule="auto"/>
              <w:jc w:val="left"/>
              <w:rPr>
                <w:sz w:val="19"/>
                <w:szCs w:val="19"/>
              </w:rPr>
            </w:pPr>
            <w:r>
              <w:rPr>
                <w:sz w:val="19"/>
                <w:szCs w:val="19"/>
              </w:rPr>
              <w:t>Delay of 80 to 100 ms rises to 120 to 200 ms, about 40% more [71]</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16A7185" w14:textId="77777777" w:rsidR="0059634B" w:rsidRDefault="004933F5">
            <w:pPr>
              <w:spacing w:before="40" w:after="40" w:line="240" w:lineRule="auto"/>
              <w:jc w:val="left"/>
              <w:rPr>
                <w:sz w:val="19"/>
                <w:szCs w:val="19"/>
              </w:rPr>
            </w:pPr>
            <w:r>
              <w:rPr>
                <w:sz w:val="19"/>
                <w:szCs w:val="19"/>
              </w:rPr>
              <w:t>Zhukabayeva et al. [71]: as above.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7B91EF61" w14:textId="77777777" w:rsidR="0059634B" w:rsidRDefault="004933F5">
            <w:pPr>
              <w:spacing w:before="40" w:after="40" w:line="240" w:lineRule="auto"/>
              <w:jc w:val="left"/>
              <w:rPr>
                <w:sz w:val="19"/>
                <w:szCs w:val="19"/>
              </w:rPr>
            </w:pPr>
            <w:r>
              <w:rPr>
                <w:sz w:val="19"/>
                <w:szCs w:val="19"/>
              </w:rPr>
              <w:t>Different measure: [71] gives the delay of the route, here the delay per hop of the entry end and the spread between two copies.</w:t>
            </w:r>
          </w:p>
        </w:tc>
      </w:tr>
      <w:tr w:rsidR="0059634B" w14:paraId="191C6CC7"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D03704" w14:textId="77777777" w:rsidR="0059634B" w:rsidRDefault="004933F5">
            <w:pPr>
              <w:spacing w:before="40" w:after="40" w:line="240" w:lineRule="auto"/>
              <w:jc w:val="left"/>
              <w:rPr>
                <w:b/>
                <w:bCs/>
                <w:sz w:val="19"/>
                <w:szCs w:val="19"/>
              </w:rPr>
            </w:pPr>
            <w:r>
              <w:rPr>
                <w:b/>
                <w:bCs/>
                <w:sz w:val="19"/>
                <w:szCs w:val="19"/>
              </w:rPr>
              <w:t>Wormhole: delivery of the other boards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0DB4C5A" w14:textId="77777777" w:rsidR="0059634B" w:rsidRDefault="004933F5">
            <w:pPr>
              <w:spacing w:before="40" w:after="40" w:line="240" w:lineRule="auto"/>
              <w:jc w:val="left"/>
              <w:rPr>
                <w:sz w:val="19"/>
                <w:szCs w:val="19"/>
              </w:rPr>
            </w:pPr>
            <w:r>
              <w:rPr>
                <w:sz w:val="19"/>
                <w:szCs w:val="19"/>
              </w:rPr>
              <w:t>0.9999 → 0.9999 (non-attacker boards)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380CDF81" w14:textId="77777777" w:rsidR="0059634B" w:rsidRDefault="004933F5">
            <w:pPr>
              <w:spacing w:before="40" w:after="40" w:line="240" w:lineRule="auto"/>
              <w:jc w:val="left"/>
              <w:rPr>
                <w:sz w:val="19"/>
                <w:szCs w:val="19"/>
              </w:rPr>
            </w:pPr>
            <w:r>
              <w:rPr>
                <w:sz w:val="19"/>
                <w:szCs w:val="19"/>
              </w:rPr>
              <w:t>Packet loss increased after the attack, without a value in the text [71]</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0E7244A" w14:textId="77777777" w:rsidR="0059634B" w:rsidRDefault="004933F5">
            <w:pPr>
              <w:spacing w:before="40" w:after="40" w:line="240" w:lineRule="auto"/>
              <w:jc w:val="left"/>
              <w:rPr>
                <w:sz w:val="19"/>
                <w:szCs w:val="19"/>
              </w:rPr>
            </w:pPr>
            <w:r>
              <w:rPr>
                <w:sz w:val="19"/>
                <w:szCs w:val="19"/>
              </w:rPr>
              <w:t>Zhukabayeva et al. [71]: as above.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1E680F37" w14:textId="77777777" w:rsidR="0059634B" w:rsidRDefault="004933F5">
            <w:pPr>
              <w:spacing w:before="40" w:after="40" w:line="240" w:lineRule="auto"/>
              <w:jc w:val="left"/>
              <w:rPr>
                <w:sz w:val="19"/>
                <w:szCs w:val="19"/>
              </w:rPr>
            </w:pPr>
            <w:r>
              <w:rPr>
                <w:sz w:val="19"/>
                <w:szCs w:val="19"/>
              </w:rPr>
              <w:t>Only the probes of the entry end are tunnelled here, and the emulation drops none on purpose.</w:t>
            </w:r>
          </w:p>
        </w:tc>
      </w:tr>
      <w:tr w:rsidR="0059634B" w14:paraId="7C0038D0"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85BFD1" w14:textId="77777777" w:rsidR="0059634B" w:rsidRDefault="004933F5">
            <w:pPr>
              <w:spacing w:before="40" w:after="40" w:line="240" w:lineRule="auto"/>
              <w:jc w:val="left"/>
              <w:rPr>
                <w:b/>
                <w:bCs/>
                <w:sz w:val="19"/>
                <w:szCs w:val="19"/>
              </w:rPr>
            </w:pPr>
            <w:r>
              <w:rPr>
                <w:b/>
                <w:bCs/>
                <w:sz w:val="19"/>
                <w:szCs w:val="19"/>
              </w:rPr>
              <w:t>Wormhole: duplicate arrivals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101CB79B" w14:textId="77777777" w:rsidR="0059634B" w:rsidRDefault="004933F5">
            <w:pPr>
              <w:spacing w:before="40" w:after="40" w:line="240" w:lineRule="auto"/>
              <w:jc w:val="left"/>
              <w:rPr>
                <w:sz w:val="19"/>
                <w:szCs w:val="19"/>
              </w:rPr>
            </w:pPr>
            <w:r>
              <w:rPr>
                <w:sz w:val="19"/>
                <w:szCs w:val="19"/>
              </w:rPr>
              <w:t>Probes of the entry end at the root twice: 99.86% in the attack, none in the baseline</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38BC6065" w14:textId="77777777" w:rsidR="0059634B" w:rsidRDefault="004933F5">
            <w:pPr>
              <w:spacing w:before="40" w:after="40" w:line="240" w:lineRule="auto"/>
              <w:jc w:val="left"/>
              <w:rPr>
                <w:sz w:val="19"/>
                <w:szCs w:val="19"/>
              </w:rPr>
            </w:pPr>
            <w:r>
              <w:rPr>
                <w:sz w:val="19"/>
                <w:szCs w:val="19"/>
              </w:rPr>
              <w:t>Two source-routing packets per data packet [72]</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2DCAC72D" w14:textId="77777777" w:rsidR="0059634B" w:rsidRDefault="004933F5">
            <w:pPr>
              <w:spacing w:before="40" w:after="40" w:line="240" w:lineRule="auto"/>
              <w:jc w:val="left"/>
              <w:rPr>
                <w:sz w:val="19"/>
                <w:szCs w:val="19"/>
              </w:rPr>
            </w:pPr>
            <w:r>
              <w:rPr>
                <w:sz w:val="19"/>
                <w:szCs w:val="19"/>
              </w:rPr>
              <w:t>Ramírez Gómez et al. [72]: ZigBee (XBee S2C) with source routing, one coordinator and two routers.</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5747E3EF" w14:textId="77777777" w:rsidR="0059634B" w:rsidRDefault="004933F5">
            <w:pPr>
              <w:spacing w:before="40" w:after="40" w:line="240" w:lineRule="auto"/>
              <w:jc w:val="left"/>
              <w:rPr>
                <w:sz w:val="19"/>
                <w:szCs w:val="19"/>
              </w:rPr>
            </w:pPr>
            <w:r>
              <w:rPr>
                <w:sz w:val="19"/>
                <w:szCs w:val="19"/>
              </w:rPr>
              <w:t>Same kind of evidence at a different layer: a duplicated routing packet there, a duplicated data probe at the root here.</w:t>
            </w:r>
          </w:p>
        </w:tc>
      </w:tr>
      <w:tr w:rsidR="0059634B" w14:paraId="6F2F38F1"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908078" w14:textId="77777777" w:rsidR="0059634B" w:rsidRDefault="004933F5">
            <w:pPr>
              <w:spacing w:before="40" w:after="40" w:line="240" w:lineRule="auto"/>
              <w:jc w:val="left"/>
              <w:rPr>
                <w:b/>
                <w:bCs/>
                <w:sz w:val="19"/>
                <w:szCs w:val="19"/>
              </w:rPr>
            </w:pPr>
            <w:r>
              <w:rPr>
                <w:b/>
                <w:bCs/>
                <w:sz w:val="19"/>
                <w:szCs w:val="19"/>
              </w:rPr>
              <w:t>RSSI_mean, RSSI_var, RSSI_Hop_Diff and the other features of Tables 6.18 and 6.19</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59D4DA4" w14:textId="77777777" w:rsidR="0059634B" w:rsidRDefault="004933F5">
            <w:pPr>
              <w:spacing w:before="40" w:after="40" w:line="240" w:lineRule="auto"/>
              <w:jc w:val="left"/>
              <w:rPr>
                <w:sz w:val="19"/>
                <w:szCs w:val="19"/>
              </w:rPr>
            </w:pPr>
            <w:r>
              <w:rPr>
                <w:sz w:val="19"/>
                <w:szCs w:val="19"/>
              </w:rPr>
              <w:t>|d| below 0.1 in both attacks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0EB86273" w14:textId="77777777" w:rsidR="0059634B" w:rsidRDefault="004933F5">
            <w:pPr>
              <w:spacing w:before="40" w:after="40" w:line="240" w:lineRule="auto"/>
              <w:jc w:val="left"/>
              <w:rPr>
                <w:sz w:val="19"/>
                <w:szCs w:val="19"/>
              </w:rPr>
            </w:pPr>
            <w:r>
              <w:rPr>
                <w:sz w:val="19"/>
                <w:szCs w:val="19"/>
              </w:rPr>
              <w:t>No comparable value in [70], [22], [71] or [72]</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2A58F65" w14:textId="77777777" w:rsidR="0059634B" w:rsidRDefault="004933F5">
            <w:pPr>
              <w:spacing w:before="40" w:after="40" w:line="240" w:lineRule="auto"/>
              <w:jc w:val="left"/>
              <w:rPr>
                <w:sz w:val="19"/>
                <w:szCs w:val="19"/>
              </w:rPr>
            </w:pPr>
            <w:r>
              <w:rPr>
                <w:sz w:val="19"/>
                <w:szCs w:val="19"/>
              </w:rPr>
              <w:t>Not applicable.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47B09AE" w14:textId="77777777" w:rsidR="0059634B" w:rsidRDefault="004933F5">
            <w:pPr>
              <w:spacing w:before="40" w:after="40" w:line="240" w:lineRule="auto"/>
              <w:jc w:val="left"/>
              <w:rPr>
                <w:sz w:val="19"/>
                <w:szCs w:val="19"/>
              </w:rPr>
            </w:pPr>
            <w:r>
              <w:rPr>
                <w:sz w:val="19"/>
                <w:szCs w:val="19"/>
              </w:rPr>
              <w:t>No published value to compare with.</w:t>
            </w:r>
          </w:p>
        </w:tc>
      </w:tr>
    </w:tbl>
    <w:p w14:paraId="01A86280" w14:textId="77777777" w:rsidR="0059634B" w:rsidRDefault="004933F5">
      <w:r>
        <w:t xml:space="preserve"> </w:t>
      </w:r>
    </w:p>
    <w:p w14:paraId="33D7802C" w14:textId="77777777" w:rsidR="0059634B" w:rsidRDefault="004933F5">
      <w:pPr>
        <w:keepNext/>
        <w:spacing w:before="60" w:after="220" w:line="240" w:lineRule="auto"/>
        <w:ind w:left="720"/>
        <w:rPr>
          <w:b/>
          <w:bCs/>
          <w:sz w:val="18"/>
          <w:szCs w:val="18"/>
        </w:rPr>
      </w:pPr>
      <w:r>
        <w:rPr>
          <w:b/>
          <w:bCs/>
          <w:sz w:val="18"/>
          <w:szCs w:val="18"/>
        </w:rPr>
        <w:t>Legend:</w:t>
      </w:r>
    </w:p>
    <w:p w14:paraId="6D5CF040" w14:textId="77777777" w:rsidR="0059634B" w:rsidRDefault="004933F5">
      <w:pPr>
        <w:numPr>
          <w:ilvl w:val="0"/>
          <w:numId w:val="15"/>
        </w:numPr>
        <w:spacing w:before="60" w:line="240" w:lineRule="auto"/>
        <w:rPr>
          <w:sz w:val="18"/>
          <w:szCs w:val="18"/>
        </w:rPr>
      </w:pPr>
      <w:r>
        <w:rPr>
          <w:sz w:val="18"/>
          <w:szCs w:val="18"/>
        </w:rPr>
        <w:t>This study: 8 ESP32 boards running ESP-WIFI-MESH, with both attacks emulated at the application layer (D-20), measured in one-second windows.</w:t>
      </w:r>
    </w:p>
    <w:p w14:paraId="2179AB8B" w14:textId="77777777" w:rsidR="0059634B" w:rsidRDefault="004933F5">
      <w:pPr>
        <w:numPr>
          <w:ilvl w:val="0"/>
          <w:numId w:val="15"/>
        </w:numPr>
        <w:spacing w:line="240" w:lineRule="auto"/>
        <w:rPr>
          <w:sz w:val="18"/>
          <w:szCs w:val="18"/>
        </w:rPr>
      </w:pPr>
      <w:r>
        <w:rPr>
          <w:sz w:val="18"/>
          <w:szCs w:val="18"/>
        </w:rPr>
        <w:t>Published value = the value reported by the cited study. For [71], the delay and hop count are those of its description of the testbed; its abstract gives the rise in delay as 40% and the share of false readings as over 30%.</w:t>
      </w:r>
    </w:p>
    <w:p w14:paraId="53B6BF19" w14:textId="77777777" w:rsidR="0059634B" w:rsidRDefault="004933F5">
      <w:pPr>
        <w:numPr>
          <w:ilvl w:val="0"/>
          <w:numId w:val="15"/>
        </w:numPr>
        <w:spacing w:line="240" w:lineRule="auto"/>
        <w:rPr>
          <w:sz w:val="18"/>
          <w:szCs w:val="18"/>
        </w:rPr>
      </w:pPr>
      <w:r>
        <w:rPr>
          <w:sz w:val="18"/>
          <w:szCs w:val="18"/>
        </w:rPr>
        <w:t>d = Cohen’s d (Section 6.3). Victims and bystanders are defined at the start of the chapter.</w:t>
      </w:r>
    </w:p>
    <w:p w14:paraId="24CE067D" w14:textId="77777777" w:rsidR="0059634B" w:rsidRDefault="004933F5">
      <w:pPr>
        <w:numPr>
          <w:ilvl w:val="0"/>
          <w:numId w:val="15"/>
        </w:numPr>
        <w:spacing w:line="240" w:lineRule="auto"/>
        <w:rPr>
          <w:sz w:val="18"/>
          <w:szCs w:val="18"/>
        </w:rPr>
      </w:pPr>
      <w:r>
        <w:rPr>
          <w:sz w:val="18"/>
          <w:szCs w:val="18"/>
        </w:rPr>
        <w:t>MRHOF = minimum rank with hysteresis objective function of RPL; RPL = routing protocol for low-power and lossy networks.</w:t>
      </w:r>
    </w:p>
    <w:p w14:paraId="0EDBAC2D" w14:textId="77777777" w:rsidR="0059634B" w:rsidRDefault="004933F5">
      <w:pPr>
        <w:numPr>
          <w:ilvl w:val="0"/>
          <w:numId w:val="15"/>
        </w:numPr>
        <w:spacing w:line="240" w:lineRule="auto"/>
        <w:rPr>
          <w:sz w:val="18"/>
          <w:szCs w:val="18"/>
        </w:rPr>
      </w:pPr>
      <w:r>
        <w:rPr>
          <w:sz w:val="18"/>
          <w:szCs w:val="18"/>
        </w:rPr>
        <w:t>Mote = a small wireless sensor node; rank = the value that an RPL mote computes for its distance from the sink, so a rank change means that the mote moved in the routing tree; sink = the node that collects the data.</w:t>
      </w:r>
    </w:p>
    <w:p w14:paraId="1C68E7C2" w14:textId="77777777" w:rsidR="0059634B" w:rsidRDefault="004933F5">
      <w:pPr>
        <w:numPr>
          <w:ilvl w:val="0"/>
          <w:numId w:val="15"/>
        </w:numPr>
        <w:spacing w:line="240" w:lineRule="auto"/>
        <w:rPr>
          <w:sz w:val="18"/>
          <w:szCs w:val="18"/>
        </w:rPr>
      </w:pPr>
      <w:r>
        <w:rPr>
          <w:sz w:val="18"/>
          <w:szCs w:val="18"/>
        </w:rPr>
        <w:t>Packet loss = the share of packets that do not arrive; loss = 1 − delivery.</w:t>
      </w:r>
    </w:p>
    <w:p w14:paraId="7F8FB3CC" w14:textId="77777777" w:rsidR="0059634B" w:rsidRDefault="004933F5">
      <w:pPr>
        <w:numPr>
          <w:ilvl w:val="0"/>
          <w:numId w:val="15"/>
        </w:numPr>
        <w:spacing w:line="240" w:lineRule="auto"/>
        <w:rPr>
          <w:sz w:val="18"/>
          <w:szCs w:val="18"/>
        </w:rPr>
      </w:pPr>
      <w:r>
        <w:rPr>
          <w:sz w:val="18"/>
          <w:szCs w:val="18"/>
        </w:rPr>
        <w:t>ZigBee = a low-power wireless standard for sensor networks; XBee = a ZigBee radio module; source routing = the sender writes the route into the packet.</w:t>
      </w:r>
    </w:p>
    <w:p w14:paraId="46F18D66" w14:textId="77777777" w:rsidR="0059634B" w:rsidRDefault="004933F5">
      <w:pPr>
        <w:numPr>
          <w:ilvl w:val="0"/>
          <w:numId w:val="15"/>
        </w:numPr>
        <w:spacing w:after="220" w:line="240" w:lineRule="auto"/>
        <w:rPr>
          <w:sz w:val="18"/>
          <w:szCs w:val="18"/>
        </w:rPr>
      </w:pPr>
      <w:r>
        <w:rPr>
          <w:sz w:val="18"/>
          <w:szCs w:val="18"/>
        </w:rPr>
        <w:t>PDR = packet delivery ratio, the share of a node’s probes that reached the root (ratio, 0 to 1); LatencyHopRatio = the one-way delay of a probe divided by the number of hops (ms per hop).</w:t>
      </w:r>
    </w:p>
    <w:p w14:paraId="3BCA584C" w14:textId="77777777" w:rsidR="0059634B" w:rsidRDefault="004933F5">
      <w:pPr>
        <w:spacing w:before="180" w:after="180"/>
      </w:pPr>
      <w:r>
        <w:t>For the baseline PDR, Khan et al. [22] used ESP-MESH on ESP32 boards, with 7 sensor nodes and a root, and one 64-byte package per node every minute (open-area test) or every 2 min (campus test) for 5 days. In the campus test every node delivered more than 97% of its packages except node H, which was placed 100 m from the root across more than four buildings and walls and which the authors suspect was affected by its outdoor location. The protocol and the device family are the same, and the values agree in s</w:t>
      </w:r>
      <w:r>
        <w:t xml:space="preserve">ize. </w:t>
      </w:r>
      <w:r>
        <w:lastRenderedPageBreak/>
        <w:t>The published figure counts one package every 1 to 2 min over five days, whereas this study counts probes in one-second windows over a 300 s baseline, so the two are not claimed to be equal. The baseline PDR of the blackhole runs (0.998 for the victims and 0.996 for the bystanders) is a little lower than that of the wormhole and benign runs (0.9999 and at least 0.9994), and all of them are consistent with the benchmark of more than 0.97.</w:t>
      </w:r>
    </w:p>
    <w:p w14:paraId="5CAA3812" w14:textId="77777777" w:rsidR="0059634B" w:rsidRDefault="004933F5">
      <w:pPr>
        <w:spacing w:before="180" w:after="180"/>
      </w:pPr>
      <w: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w:t>
      </w:r>
      <w:r>
        <w:t xml:space="preserve">Here the attacker is placed on the path (D-20, the attack is emulated at the application layer) and every probe of a victim passes it, so all are lost. The direction agrees with [70], and the size does not, because the setups differ, so the comparison covers direction and not equal values. The metric for parent changes also differs (rank changes of RPL motes against parent changes of mesh boards per second), </w:t>
      </w:r>
      <w:r>
        <w:t>and so does the mechanism. In [70] the attack acts inside the routing protocol and ranks change, whereas here forwarding is suppressed without touching routing (D-20), so the tree stays as it was.</w:t>
      </w:r>
    </w:p>
    <w:p w14:paraId="0935E9ED" w14:textId="77777777" w:rsidR="0059634B" w:rsidRDefault="004933F5">
      <w:pPr>
        <w:spacing w:before="180" w:after="180"/>
      </w:pPr>
      <w:r>
        <w:t xml:space="preserve">For the wormhole, Zhukabayeva et al. [71] built a ZigBee chain of Arduino-based sensor nodes with XBee modules, and made the wormhole with two Raspberry Pi nodes joined by a GSM link and a TCP/IP tunnel that forwards the ZigBee packets, so that the two nodes appear as direct neighbours. ZigBee prefers the shortest route, so the route of 4 hops becomes a route of 3 hops through the tunnel, and the paper reports a rise in the delay from 80 to 100 ms to 120 to 200 ms and 20% to 30% of the readings modified by </w:t>
      </w:r>
      <w:r>
        <w:t>the attacker. The attack there changes the routing, and its effects (shorter route, longer delay, altered data) follow from that change. In this study the tunnel does not change the routing: the hop and the parent of every board stay the same in all 36 runs, the LatencyHopRatio of the entry end does not move, and the other boards keep a PDR of 0.9999. The difference is explained by the attack design, as in the blackhole. The published figure of modified readings has no counterpart here, because this study m</w:t>
      </w:r>
      <w:r>
        <w:t xml:space="preserve">easures the delivery and the timing of probes and not the integrity of sensor readings. </w:t>
      </w:r>
      <w:r>
        <w:lastRenderedPageBreak/>
        <w:t>The paper marks a measurement as anomalous when it lies more than three standard deviations from the mean (the 3-sigma rule), and the verifier of this study applies the same rule to the signature features of each run (Section 6.2).</w:t>
      </w:r>
    </w:p>
    <w:p w14:paraId="745BE556" w14:textId="77777777" w:rsidR="0059634B" w:rsidRDefault="004933F5">
      <w:pPr>
        <w:spacing w:before="180" w:after="180"/>
      </w:pPr>
      <w:r>
        <w:t>Ramírez Gómez et al. [72] implemented a classic and a reverse wormhole against XBee S2C nodes that use source routing, with a Raspberry Pi 3 and a USB radio dongle running the KillerBee framework as the malicious node, in two small networks of one coordinator and two routers. Their results are qualitative: they show the captured and modified route records, and they give no delivery, loss or delay figure, so there is no number to set against. They propose detection signatures instead, and the first is the du</w:t>
      </w:r>
      <w:r>
        <w:t>plication of routing packets: the attack makes the nodes receive two source-routing packets per data packet. The duplicate arrival is also the main signature in this study (99.86% of the probes of the entry end reach the root twice), and the two agree in kind, but they are not the same measure, since [72] counts routing packets inside a ZigBee network and this study counts data probes at the root of an ESP-WIFI-MESH network. Their other signatures (beacon requests without a join, and link-status and neighbo</w:t>
      </w:r>
      <w:r>
        <w:t>ur tables) concern the routing and the neighbour tables, which the firmware of this study does not log (Section 6.2.4), so they cannot be tested on this dataset.</w:t>
      </w:r>
    </w:p>
    <w:p w14:paraId="047A15F2" w14:textId="77777777" w:rsidR="0059634B" w:rsidRDefault="004933F5">
      <w:pPr>
        <w:spacing w:before="180" w:after="180"/>
      </w:pPr>
      <w:r>
        <w:t>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Tables 6.18 and 6.19 belong to the cross-layer feature set of this study (Section 4.2.4), so that there is no comparable published value in [70], [22], [71] or [72] to set them against.</w:t>
      </w:r>
    </w:p>
    <w:p w14:paraId="5AA8A893" w14:textId="77777777" w:rsidR="0059634B" w:rsidRDefault="004933F5">
      <w:pPr>
        <w:pStyle w:val="Heading3"/>
        <w:spacing w:before="240"/>
      </w:pPr>
      <w:bookmarkStart w:id="1362" w:name="_Toc9001167"/>
      <w:bookmarkEnd w:id="1362"/>
      <w:r>
        <w:t>6.5.3.</w:t>
      </w:r>
      <w:r>
        <w:tab/>
      </w:r>
      <w:r>
        <w:t>What an Emulation Can and Cannot Show</w:t>
      </w:r>
    </w:p>
    <w:p w14:paraId="1357EA12" w14:textId="77777777" w:rsidR="0059634B" w:rsidRDefault="004933F5">
      <w:pPr>
        <w:spacing w:before="180" w:after="180"/>
      </w:pPr>
      <w:r>
        <w:t>Both attacks act on the application-layer probes of the study and not on the mesh. The blackhole receives the probes of the nodes behind it and does not forward them, but every frame is still acknowledged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6.6). Thi</w:t>
      </w:r>
      <w:r>
        <w:t>s is why the delivery ratio carries the whole result, and it is a property of the emulation as much as of the attack.</w:t>
      </w:r>
    </w:p>
    <w:p w14:paraId="2EBB5FC6" w14:textId="77777777" w:rsidR="0059634B" w:rsidRDefault="004933F5">
      <w:pPr>
        <w:spacing w:before="180" w:after="180"/>
      </w:pPr>
      <w:r>
        <w:lastRenderedPageBreak/>
        <w:t>The wormhole is an application-layer relay between two boards joined by a wire. The entry end B sends its own probes in the normal way and also writes them to the wire, and the exit end A, which lies closer to the root, sends them on into the mesh, so that the root receives two copies of each probe of B. Only the probes of B are tunnelled, the five other boards of a run are not touched, and no node is a victim. The mesh does not see the tunnel, so its routing, its parent choices and its radio links are left</w:t>
      </w:r>
      <w:r>
        <w:t xml:space="preserve"> as they were. Of the indicators of Table 3.5, the three that belong to the traffic </w:t>
      </w:r>
      <w:r>
        <w:t>that the tunnel creates are observed (the duplicate arrivals, the frame arrival pattern and the latency mismatch between the two copies), and the four that belong to the routing and the radio are not (hop count, parent-child validity, the relation between signal strength and hop, and signal variance); the routing table is not logged, and the retransmissions of the two ends cannot be separated from the tunnelled frames (Table 6.16). Section 3.3.2.2 expected that application-layer relaying would reproduce lat</w:t>
      </w:r>
      <w:r>
        <w:t>ency anomalies and RSSI–hop inconsistencies. The first is observed. The second is not, which is what an emulation that leaves the radio and the routing alone implies.</w:t>
      </w:r>
    </w:p>
    <w:p w14:paraId="65560159" w14:textId="77777777" w:rsidR="0059634B" w:rsidRDefault="004933F5">
      <w:pPr>
        <w:spacing w:before="180" w:after="180"/>
      </w:pPr>
      <w:r>
        <w:t>Three things follow for the use of the dataset. First, a result on this dataset says what an attack of this kind does to the traffic and to the features, and it does not say what an attack inside the routing protocol would do. Second, a detector that is tested on the blackhole windows of this dataset is tested on the loss of delivery, and one that is tested on the wormhole windows is tested on duplication, and both signals are available at the root without cross-layer features. Third, the question whether c</w:t>
      </w:r>
      <w:r>
        <w:t>ross-layer features add anything to such a detector is open, and a dataset of attacks that act on the routing is needed to answer it (Section 6.6).</w:t>
      </w:r>
    </w:p>
    <w:p w14:paraId="2F7EAC0B" w14:textId="77777777" w:rsidR="0059634B" w:rsidRDefault="004933F5">
      <w:pPr>
        <w:pStyle w:val="Heading3"/>
        <w:spacing w:before="240"/>
      </w:pPr>
      <w:bookmarkStart w:id="1363" w:name="_Toc9001168"/>
      <w:bookmarkEnd w:id="1363"/>
      <w:r>
        <w:t>6.5.4.</w:t>
      </w:r>
      <w:r>
        <w:tab/>
        <w:t>Limits</w:t>
      </w:r>
    </w:p>
    <w:p w14:paraId="299AED60" w14:textId="77777777" w:rsidR="0059634B" w:rsidRDefault="004933F5">
      <w:pPr>
        <w:spacing w:before="180" w:after="180"/>
      </w:pPr>
      <w:r>
        <w:t>Each combination of topology, site and scenario was run once for each attack, so no cell has a repeat, and differences between sites cannot be separated from run-to-run noise. The signal level shows how large this noise can be: the mean RSSI_mean of the baseline differs by 8.1 dB (blackhole) and 7.1 dB (wormhole), on average, between a benign run and the attack run of the same cell (Table 6.23), so the signal level is a property of the capture and not of the attack. The seeds of Section 6.4 change the sampl</w:t>
      </w:r>
      <w:r>
        <w:t>e and the starting points of the algorithms and not the data.</w:t>
      </w:r>
    </w:p>
    <w:p w14:paraId="37914B60" w14:textId="77777777" w:rsidR="0059634B" w:rsidRDefault="004933F5">
      <w:pPr>
        <w:spacing w:before="180" w:after="180"/>
      </w:pPr>
      <w:r>
        <w:lastRenderedPageBreak/>
        <w:t>The windows are also not independent. The 456,195 windows come from 80 runs, and the windows of one board in one phase are not independent draws, so the number of independent observations is closer to the number of runs than to the number of windows. This is why the run-level interval of Section 6.4.4 is wider than the seed spread of Section 6.4.2: the ARI of K-Means with k = 2 on the blackhole runs is 0.511 with a 95% interval of 0.410 to 0.626 over runs, against a standard deviation of 0.014 over seeds. T</w:t>
      </w:r>
      <w:r>
        <w:t>he effect sizes of Tables 6.18 and 6.19 treat windows as independent and are therefore read as sizes of a shift and not as significance tests.</w:t>
      </w:r>
    </w:p>
    <w:p w14:paraId="5C0570FF" w14:textId="77777777" w:rsidR="0059634B" w:rsidRDefault="004933F5">
      <w:pPr>
        <w:spacing w:before="180" w:after="180"/>
      </w:pPr>
      <w:r>
        <w:t>The partial-mesh runs behave as plain trees. In all 9 partial-mesh blackhole runs every node was seen under a single parent during the labelled phases, and parent changes occurred only during mesh formation (Section 1.4.1); the 9 partial-mesh wormhole runs are the 9 runs whose topology check carries a warning (Section 6.2.2). The partial-mesh cells therefore test a branched tree with a limit of two children and not a mesh with alternative parents, and adaptive parent switching is not claimed.</w:t>
      </w:r>
    </w:p>
    <w:p w14:paraId="57CCDFA5" w14:textId="77777777" w:rsidR="0059634B" w:rsidRDefault="004933F5">
      <w:pPr>
        <w:spacing w:before="180" w:after="180"/>
      </w:pPr>
      <w:r>
        <w:t>The shape of the mesh also differs between runs of one topology (Table 6.35). The linear runs are chains with one child for each board and a deepest hop of 7. In the 18 attack runs of the star, the hub sits one hop below the root with 6 boards behind it (D-16, D-28), whereas the 3 benign star runs are flat: 5 to 7 boards sit directly under the root and none is deeper than hop 1. The 19 partial-mesh runs are alike, with 2 boards under the root and at most 2 children for any board. The tree runs vary. The roo</w:t>
      </w:r>
      <w:r>
        <w:t>t has 2 to 5 children in the tree blackhole runs, 5 in the benign tree run and 2 to 5 in the tree wormhole runs. In the wormhole runs the tunnel ends are leaves in all 9 tree runs and in 7 of the 9 partial-mesh runs. In the other two, partial mesh at Yuchengco with stationary and with highload, the entry end has 1 and 2 child boards. For the wormhole, the contrast of the tree with the partial mesh therefore rests on the tree runs in which the root has more than two children, because in the others the root h</w:t>
      </w:r>
      <w:r>
        <w:t>as two children, as in the partial mesh.</w:t>
      </w:r>
    </w:p>
    <w:p w14:paraId="69ACA431" w14:textId="77777777" w:rsidR="0059634B" w:rsidRDefault="004933F5">
      <w:pPr>
        <w:keepNext/>
        <w:spacing w:before="180" w:after="180"/>
        <w:rPr>
          <w:b/>
          <w:bCs/>
        </w:rPr>
      </w:pPr>
      <w:bookmarkStart w:id="1364" w:name="_Toc9001257"/>
      <w:bookmarkEnd w:id="1364"/>
      <w:r>
        <w:rPr>
          <w:b/>
          <w:bCs/>
        </w:rPr>
        <w:t>Table 6.35 Branching of the Mesh by Topology and Kind of Run</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63"/>
        <w:gridCol w:w="1163"/>
        <w:gridCol w:w="830"/>
        <w:gridCol w:w="1661"/>
        <w:gridCol w:w="1827"/>
        <w:gridCol w:w="1662"/>
      </w:tblGrid>
      <w:tr w:rsidR="0059634B" w14:paraId="2F990CEB" w14:textId="77777777">
        <w:trPr>
          <w:cantSplit/>
          <w:trHeight w:val="525"/>
          <w:tblHeader/>
        </w:trPr>
        <w:tc>
          <w:tcPr>
            <w:tcW w:w="116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F23D12E" w14:textId="77777777" w:rsidR="0059634B" w:rsidRDefault="004933F5">
            <w:pPr>
              <w:keepNext/>
              <w:spacing w:before="40" w:after="40" w:line="240" w:lineRule="auto"/>
              <w:jc w:val="left"/>
              <w:rPr>
                <w:b/>
                <w:bCs/>
                <w:sz w:val="19"/>
                <w:szCs w:val="19"/>
              </w:rPr>
            </w:pPr>
            <w:r>
              <w:rPr>
                <w:b/>
                <w:bCs/>
                <w:sz w:val="19"/>
                <w:szCs w:val="19"/>
              </w:rPr>
              <w:t>Topology</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C1CA256" w14:textId="77777777" w:rsidR="0059634B" w:rsidRDefault="004933F5">
            <w:pPr>
              <w:keepNext/>
              <w:spacing w:before="40" w:after="40" w:line="240" w:lineRule="auto"/>
              <w:jc w:val="left"/>
              <w:rPr>
                <w:b/>
                <w:bCs/>
                <w:sz w:val="19"/>
                <w:szCs w:val="19"/>
              </w:rPr>
            </w:pPr>
            <w:r>
              <w:rPr>
                <w:b/>
                <w:bCs/>
                <w:sz w:val="19"/>
                <w:szCs w:val="19"/>
              </w:rPr>
              <w:t>Kind of run</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8C81CE" w14:textId="77777777" w:rsidR="0059634B" w:rsidRDefault="004933F5">
            <w:pPr>
              <w:keepNext/>
              <w:spacing w:before="40" w:after="40" w:line="240" w:lineRule="auto"/>
              <w:jc w:val="center"/>
              <w:rPr>
                <w:b/>
                <w:bCs/>
                <w:sz w:val="19"/>
                <w:szCs w:val="19"/>
              </w:rPr>
            </w:pPr>
            <w:r>
              <w:rPr>
                <w:b/>
                <w:bCs/>
                <w:sz w:val="19"/>
                <w:szCs w:val="19"/>
              </w:rPr>
              <w:t>Runs (count)</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5C7707" w14:textId="77777777" w:rsidR="0059634B" w:rsidRDefault="004933F5">
            <w:pPr>
              <w:keepNext/>
              <w:spacing w:before="40" w:after="40" w:line="240" w:lineRule="auto"/>
              <w:jc w:val="center"/>
              <w:rPr>
                <w:b/>
                <w:bCs/>
                <w:sz w:val="19"/>
                <w:szCs w:val="19"/>
              </w:rPr>
            </w:pPr>
            <w:r>
              <w:rPr>
                <w:b/>
                <w:bCs/>
                <w:sz w:val="19"/>
                <w:szCs w:val="19"/>
              </w:rPr>
              <w:t>Children of the root: min to max</w:t>
            </w:r>
          </w:p>
        </w:tc>
        <w:tc>
          <w:tcPr>
            <w:tcW w:w="182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44F346A" w14:textId="77777777" w:rsidR="0059634B" w:rsidRDefault="004933F5">
            <w:pPr>
              <w:keepNext/>
              <w:spacing w:before="40" w:after="40" w:line="240" w:lineRule="auto"/>
              <w:jc w:val="center"/>
              <w:rPr>
                <w:b/>
                <w:bCs/>
                <w:sz w:val="19"/>
                <w:szCs w:val="19"/>
              </w:rPr>
            </w:pPr>
            <w:r>
              <w:rPr>
                <w:b/>
                <w:bCs/>
                <w:sz w:val="19"/>
                <w:szCs w:val="19"/>
              </w:rPr>
              <w:t>Most children of one board (max)</w:t>
            </w:r>
          </w:p>
        </w:tc>
        <w:tc>
          <w:tcPr>
            <w:tcW w:w="16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9A9D7F" w14:textId="77777777" w:rsidR="0059634B" w:rsidRDefault="004933F5">
            <w:pPr>
              <w:keepNext/>
              <w:spacing w:before="40" w:after="40" w:line="240" w:lineRule="auto"/>
              <w:jc w:val="center"/>
              <w:rPr>
                <w:b/>
                <w:bCs/>
                <w:sz w:val="19"/>
                <w:szCs w:val="19"/>
              </w:rPr>
            </w:pPr>
            <w:r>
              <w:rPr>
                <w:b/>
                <w:bCs/>
                <w:sz w:val="19"/>
                <w:szCs w:val="19"/>
              </w:rPr>
              <w:t>Deepest hop: min to max</w:t>
            </w:r>
          </w:p>
        </w:tc>
      </w:tr>
      <w:tr w:rsidR="0059634B" w14:paraId="3D4E522C"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916FE9" w14:textId="77777777" w:rsidR="0059634B" w:rsidRDefault="004933F5">
            <w:pPr>
              <w:spacing w:before="40" w:after="40" w:line="240" w:lineRule="auto"/>
              <w:jc w:val="left"/>
              <w:rPr>
                <w:sz w:val="19"/>
                <w:szCs w:val="19"/>
              </w:rPr>
            </w:pPr>
            <w:r>
              <w:rPr>
                <w:sz w:val="19"/>
                <w:szCs w:val="19"/>
              </w:rPr>
              <w:t>Linear</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F7EFDA1"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5D50E55"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993D508"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7605B04" w14:textId="77777777" w:rsidR="0059634B" w:rsidRDefault="004933F5">
            <w:pPr>
              <w:spacing w:before="40" w:after="40" w:line="240" w:lineRule="auto"/>
              <w:jc w:val="center"/>
              <w:rPr>
                <w:sz w:val="19"/>
                <w:szCs w:val="19"/>
              </w:rPr>
            </w:pPr>
            <w:r>
              <w:rPr>
                <w:sz w:val="19"/>
                <w:szCs w:val="19"/>
              </w:rPr>
              <w:t>1</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16906A65" w14:textId="77777777" w:rsidR="0059634B" w:rsidRDefault="004933F5">
            <w:pPr>
              <w:spacing w:before="40" w:after="40" w:line="240" w:lineRule="auto"/>
              <w:jc w:val="center"/>
              <w:rPr>
                <w:sz w:val="19"/>
                <w:szCs w:val="19"/>
              </w:rPr>
            </w:pPr>
            <w:r>
              <w:rPr>
                <w:sz w:val="19"/>
                <w:szCs w:val="19"/>
              </w:rPr>
              <w:t>7</w:t>
            </w:r>
          </w:p>
        </w:tc>
      </w:tr>
      <w:tr w:rsidR="0059634B" w14:paraId="0E14E350"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B345A5"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8836E61"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52E7C38"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36054D3"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61A2EC61" w14:textId="77777777" w:rsidR="0059634B" w:rsidRDefault="004933F5">
            <w:pPr>
              <w:spacing w:before="40" w:after="40" w:line="240" w:lineRule="auto"/>
              <w:jc w:val="center"/>
              <w:rPr>
                <w:sz w:val="19"/>
                <w:szCs w:val="19"/>
              </w:rPr>
            </w:pPr>
            <w:r>
              <w:rPr>
                <w:sz w:val="19"/>
                <w:szCs w:val="19"/>
              </w:rPr>
              <w:t>1</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42533B40" w14:textId="77777777" w:rsidR="0059634B" w:rsidRDefault="004933F5">
            <w:pPr>
              <w:spacing w:before="40" w:after="40" w:line="240" w:lineRule="auto"/>
              <w:jc w:val="center"/>
              <w:rPr>
                <w:sz w:val="19"/>
                <w:szCs w:val="19"/>
              </w:rPr>
            </w:pPr>
            <w:r>
              <w:rPr>
                <w:sz w:val="19"/>
                <w:szCs w:val="19"/>
              </w:rPr>
              <w:t>7</w:t>
            </w:r>
          </w:p>
        </w:tc>
      </w:tr>
      <w:tr w:rsidR="0059634B" w14:paraId="4C3C0430"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613E77"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7A6433A"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06E0CC5" w14:textId="77777777" w:rsidR="0059634B" w:rsidRDefault="004933F5">
            <w:pPr>
              <w:spacing w:before="40" w:after="40" w:line="240" w:lineRule="auto"/>
              <w:jc w:val="center"/>
              <w:rPr>
                <w:sz w:val="19"/>
                <w:szCs w:val="19"/>
              </w:rPr>
            </w:pPr>
            <w:r>
              <w:rPr>
                <w:sz w:val="19"/>
                <w:szCs w:val="19"/>
              </w:rPr>
              <w:t>3</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8ECAF6A"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B126B26" w14:textId="77777777" w:rsidR="0059634B" w:rsidRDefault="004933F5">
            <w:pPr>
              <w:spacing w:before="40" w:after="40" w:line="240" w:lineRule="auto"/>
              <w:jc w:val="center"/>
              <w:rPr>
                <w:sz w:val="19"/>
                <w:szCs w:val="19"/>
              </w:rPr>
            </w:pPr>
            <w:r>
              <w:rPr>
                <w:sz w:val="19"/>
                <w:szCs w:val="19"/>
              </w:rPr>
              <w:t>1</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5CA54B06" w14:textId="77777777" w:rsidR="0059634B" w:rsidRDefault="004933F5">
            <w:pPr>
              <w:spacing w:before="40" w:after="40" w:line="240" w:lineRule="auto"/>
              <w:jc w:val="center"/>
              <w:rPr>
                <w:sz w:val="19"/>
                <w:szCs w:val="19"/>
              </w:rPr>
            </w:pPr>
            <w:r>
              <w:rPr>
                <w:sz w:val="19"/>
                <w:szCs w:val="19"/>
              </w:rPr>
              <w:t>7</w:t>
            </w:r>
          </w:p>
        </w:tc>
      </w:tr>
      <w:tr w:rsidR="0059634B" w14:paraId="2CBAB7C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798B91" w14:textId="77777777" w:rsidR="0059634B" w:rsidRDefault="004933F5">
            <w:pPr>
              <w:spacing w:before="40" w:after="40" w:line="240" w:lineRule="auto"/>
              <w:jc w:val="left"/>
              <w:rPr>
                <w:sz w:val="19"/>
                <w:szCs w:val="19"/>
              </w:rPr>
            </w:pPr>
            <w:r>
              <w:rPr>
                <w:sz w:val="19"/>
                <w:szCs w:val="19"/>
              </w:rPr>
              <w:lastRenderedPageBreak/>
              <w:t>Star</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2EC0342"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345BCB1"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564913E"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1E24C12F" w14:textId="77777777" w:rsidR="0059634B" w:rsidRDefault="004933F5">
            <w:pPr>
              <w:spacing w:before="40" w:after="40" w:line="240" w:lineRule="auto"/>
              <w:jc w:val="center"/>
              <w:rPr>
                <w:sz w:val="19"/>
                <w:szCs w:val="19"/>
              </w:rPr>
            </w:pPr>
            <w:r>
              <w:rPr>
                <w:sz w:val="19"/>
                <w:szCs w:val="19"/>
              </w:rPr>
              <w:t>6</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0313E166" w14:textId="77777777" w:rsidR="0059634B" w:rsidRDefault="004933F5">
            <w:pPr>
              <w:spacing w:before="40" w:after="40" w:line="240" w:lineRule="auto"/>
              <w:jc w:val="center"/>
              <w:rPr>
                <w:sz w:val="19"/>
                <w:szCs w:val="19"/>
              </w:rPr>
            </w:pPr>
            <w:r>
              <w:rPr>
                <w:sz w:val="19"/>
                <w:szCs w:val="19"/>
              </w:rPr>
              <w:t>2</w:t>
            </w:r>
          </w:p>
        </w:tc>
      </w:tr>
      <w:tr w:rsidR="0059634B" w14:paraId="44BC10A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2A4B0F"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B8E342B"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9745EE4"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06921AE"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7C3DC34F" w14:textId="77777777" w:rsidR="0059634B" w:rsidRDefault="004933F5">
            <w:pPr>
              <w:spacing w:before="40" w:after="40" w:line="240" w:lineRule="auto"/>
              <w:jc w:val="center"/>
              <w:rPr>
                <w:sz w:val="19"/>
                <w:szCs w:val="19"/>
              </w:rPr>
            </w:pPr>
            <w:r>
              <w:rPr>
                <w:sz w:val="19"/>
                <w:szCs w:val="19"/>
              </w:rPr>
              <w:t>6</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687AA941" w14:textId="77777777" w:rsidR="0059634B" w:rsidRDefault="004933F5">
            <w:pPr>
              <w:spacing w:before="40" w:after="40" w:line="240" w:lineRule="auto"/>
              <w:jc w:val="center"/>
              <w:rPr>
                <w:sz w:val="19"/>
                <w:szCs w:val="19"/>
              </w:rPr>
            </w:pPr>
            <w:r>
              <w:rPr>
                <w:sz w:val="19"/>
                <w:szCs w:val="19"/>
              </w:rPr>
              <w:t>2</w:t>
            </w:r>
          </w:p>
        </w:tc>
      </w:tr>
      <w:tr w:rsidR="0059634B" w14:paraId="7F6CE786"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D8DCE4"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39F166F"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92C60B1" w14:textId="77777777" w:rsidR="0059634B" w:rsidRDefault="004933F5">
            <w:pPr>
              <w:spacing w:before="40" w:after="40" w:line="240" w:lineRule="auto"/>
              <w:jc w:val="center"/>
              <w:rPr>
                <w:sz w:val="19"/>
                <w:szCs w:val="19"/>
              </w:rPr>
            </w:pPr>
            <w:r>
              <w:rPr>
                <w:sz w:val="19"/>
                <w:szCs w:val="19"/>
              </w:rPr>
              <w:t>3</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6861AE7" w14:textId="77777777" w:rsidR="0059634B" w:rsidRDefault="004933F5">
            <w:pPr>
              <w:spacing w:before="40" w:after="40" w:line="240" w:lineRule="auto"/>
              <w:jc w:val="center"/>
              <w:rPr>
                <w:sz w:val="19"/>
                <w:szCs w:val="19"/>
              </w:rPr>
            </w:pPr>
            <w:r>
              <w:rPr>
                <w:sz w:val="19"/>
                <w:szCs w:val="19"/>
              </w:rPr>
              <w:t>5 to 7</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61C2D706" w14:textId="77777777" w:rsidR="0059634B" w:rsidRDefault="004933F5">
            <w:pPr>
              <w:spacing w:before="40" w:after="40" w:line="240" w:lineRule="auto"/>
              <w:jc w:val="center"/>
              <w:rPr>
                <w:sz w:val="19"/>
                <w:szCs w:val="19"/>
              </w:rPr>
            </w:pPr>
            <w:r>
              <w:rPr>
                <w:sz w:val="19"/>
                <w:szCs w:val="19"/>
              </w:rPr>
              <w:t>7</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0ABFE97C" w14:textId="77777777" w:rsidR="0059634B" w:rsidRDefault="004933F5">
            <w:pPr>
              <w:spacing w:before="40" w:after="40" w:line="240" w:lineRule="auto"/>
              <w:jc w:val="center"/>
              <w:rPr>
                <w:sz w:val="19"/>
                <w:szCs w:val="19"/>
              </w:rPr>
            </w:pPr>
            <w:r>
              <w:rPr>
                <w:sz w:val="19"/>
                <w:szCs w:val="19"/>
              </w:rPr>
              <w:t>1</w:t>
            </w:r>
          </w:p>
        </w:tc>
      </w:tr>
      <w:tr w:rsidR="0059634B" w14:paraId="2E58E941"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FB09B3" w14:textId="77777777" w:rsidR="0059634B" w:rsidRDefault="004933F5">
            <w:pPr>
              <w:spacing w:before="40" w:after="40" w:line="240" w:lineRule="auto"/>
              <w:jc w:val="left"/>
              <w:rPr>
                <w:sz w:val="19"/>
                <w:szCs w:val="19"/>
              </w:rPr>
            </w:pPr>
            <w:r>
              <w:rPr>
                <w:sz w:val="19"/>
                <w:szCs w:val="19"/>
              </w:rPr>
              <w:t>Tree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CAFE1FC"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27D3EBC"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9DCA95C" w14:textId="77777777" w:rsidR="0059634B" w:rsidRDefault="004933F5">
            <w:pPr>
              <w:spacing w:before="40" w:after="40" w:line="240" w:lineRule="auto"/>
              <w:jc w:val="center"/>
              <w:rPr>
                <w:sz w:val="19"/>
                <w:szCs w:val="19"/>
              </w:rPr>
            </w:pPr>
            <w:r>
              <w:rPr>
                <w:sz w:val="19"/>
                <w:szCs w:val="19"/>
              </w:rPr>
              <w:t>2 to 5</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3159FA07" w14:textId="77777777" w:rsidR="0059634B" w:rsidRDefault="004933F5">
            <w:pPr>
              <w:spacing w:before="40" w:after="40" w:line="240" w:lineRule="auto"/>
              <w:jc w:val="center"/>
              <w:rPr>
                <w:sz w:val="19"/>
                <w:szCs w:val="19"/>
              </w:rPr>
            </w:pPr>
            <w:r>
              <w:rPr>
                <w:sz w:val="19"/>
                <w:szCs w:val="19"/>
              </w:rPr>
              <w:t>5</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63D99C95" w14:textId="77777777" w:rsidR="0059634B" w:rsidRDefault="004933F5">
            <w:pPr>
              <w:spacing w:before="40" w:after="40" w:line="240" w:lineRule="auto"/>
              <w:jc w:val="center"/>
              <w:rPr>
                <w:sz w:val="19"/>
                <w:szCs w:val="19"/>
              </w:rPr>
            </w:pPr>
            <w:r>
              <w:rPr>
                <w:sz w:val="19"/>
                <w:szCs w:val="19"/>
              </w:rPr>
              <w:t>2 to 3</w:t>
            </w:r>
          </w:p>
        </w:tc>
      </w:tr>
      <w:tr w:rsidR="0059634B" w14:paraId="170122C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F93663"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AA82A4A"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06B26D0"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9BCA970" w14:textId="77777777" w:rsidR="0059634B" w:rsidRDefault="004933F5">
            <w:pPr>
              <w:spacing w:before="40" w:after="40" w:line="240" w:lineRule="auto"/>
              <w:jc w:val="center"/>
              <w:rPr>
                <w:sz w:val="19"/>
                <w:szCs w:val="19"/>
              </w:rPr>
            </w:pPr>
            <w:r>
              <w:rPr>
                <w:sz w:val="19"/>
                <w:szCs w:val="19"/>
              </w:rPr>
              <w:t>2 to 5</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55BD3083" w14:textId="77777777" w:rsidR="0059634B" w:rsidRDefault="004933F5">
            <w:pPr>
              <w:spacing w:before="40" w:after="40" w:line="240" w:lineRule="auto"/>
              <w:jc w:val="center"/>
              <w:rPr>
                <w:sz w:val="19"/>
                <w:szCs w:val="19"/>
              </w:rPr>
            </w:pPr>
            <w:r>
              <w:rPr>
                <w:sz w:val="19"/>
                <w:szCs w:val="19"/>
              </w:rPr>
              <w:t>5</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55FAF11F" w14:textId="77777777" w:rsidR="0059634B" w:rsidRDefault="004933F5">
            <w:pPr>
              <w:spacing w:before="40" w:after="40" w:line="240" w:lineRule="auto"/>
              <w:jc w:val="center"/>
              <w:rPr>
                <w:sz w:val="19"/>
                <w:szCs w:val="19"/>
              </w:rPr>
            </w:pPr>
            <w:r>
              <w:rPr>
                <w:sz w:val="19"/>
                <w:szCs w:val="19"/>
              </w:rPr>
              <w:t>3 to 4</w:t>
            </w:r>
          </w:p>
        </w:tc>
      </w:tr>
      <w:tr w:rsidR="0059634B" w14:paraId="1E4FDD3E"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A10BEF"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A539429"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367B58C" w14:textId="77777777" w:rsidR="0059634B" w:rsidRDefault="004933F5">
            <w:pPr>
              <w:spacing w:before="40" w:after="40" w:line="240" w:lineRule="auto"/>
              <w:jc w:val="center"/>
              <w:rPr>
                <w:sz w:val="19"/>
                <w:szCs w:val="19"/>
              </w:rPr>
            </w:pPr>
            <w:r>
              <w:rPr>
                <w:sz w:val="19"/>
                <w:szCs w:val="19"/>
              </w:rPr>
              <w:t>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CAC8EBB" w14:textId="77777777" w:rsidR="0059634B" w:rsidRDefault="004933F5">
            <w:pPr>
              <w:spacing w:before="40" w:after="40" w:line="240" w:lineRule="auto"/>
              <w:jc w:val="center"/>
              <w:rPr>
                <w:sz w:val="19"/>
                <w:szCs w:val="19"/>
              </w:rPr>
            </w:pPr>
            <w:r>
              <w:rPr>
                <w:sz w:val="19"/>
                <w:szCs w:val="19"/>
              </w:rPr>
              <w:t>5</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72EC71B9" w14:textId="77777777" w:rsidR="0059634B" w:rsidRDefault="004933F5">
            <w:pPr>
              <w:spacing w:before="40" w:after="40" w:line="240" w:lineRule="auto"/>
              <w:jc w:val="center"/>
              <w:rPr>
                <w:sz w:val="19"/>
                <w:szCs w:val="19"/>
              </w:rPr>
            </w:pPr>
            <w:r>
              <w:rPr>
                <w:sz w:val="19"/>
                <w:szCs w:val="19"/>
              </w:rPr>
              <w:t>5</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73D3C595" w14:textId="77777777" w:rsidR="0059634B" w:rsidRDefault="004933F5">
            <w:pPr>
              <w:spacing w:before="40" w:after="40" w:line="240" w:lineRule="auto"/>
              <w:jc w:val="center"/>
              <w:rPr>
                <w:sz w:val="19"/>
                <w:szCs w:val="19"/>
              </w:rPr>
            </w:pPr>
            <w:r>
              <w:rPr>
                <w:sz w:val="19"/>
                <w:szCs w:val="19"/>
              </w:rPr>
              <w:t>2</w:t>
            </w:r>
          </w:p>
        </w:tc>
      </w:tr>
      <w:tr w:rsidR="0059634B" w14:paraId="237CB394"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E74D97" w14:textId="77777777" w:rsidR="0059634B" w:rsidRDefault="004933F5">
            <w:pPr>
              <w:spacing w:before="40" w:after="40" w:line="240" w:lineRule="auto"/>
              <w:jc w:val="left"/>
              <w:rPr>
                <w:sz w:val="19"/>
                <w:szCs w:val="19"/>
              </w:rPr>
            </w:pPr>
            <w:r>
              <w:rPr>
                <w:sz w:val="19"/>
                <w:szCs w:val="19"/>
              </w:rPr>
              <w:t>Partial mesh</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C98914A"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40AB266"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96AF030" w14:textId="77777777" w:rsidR="0059634B" w:rsidRDefault="004933F5">
            <w:pPr>
              <w:spacing w:before="40" w:after="40" w:line="240" w:lineRule="auto"/>
              <w:jc w:val="center"/>
              <w:rPr>
                <w:sz w:val="19"/>
                <w:szCs w:val="19"/>
              </w:rPr>
            </w:pPr>
            <w:r>
              <w:rPr>
                <w:sz w:val="19"/>
                <w:szCs w:val="19"/>
              </w:rPr>
              <w:t>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668D21F3" w14:textId="77777777" w:rsidR="0059634B" w:rsidRDefault="004933F5">
            <w:pPr>
              <w:spacing w:before="40" w:after="40" w:line="240" w:lineRule="auto"/>
              <w:jc w:val="center"/>
              <w:rPr>
                <w:sz w:val="19"/>
                <w:szCs w:val="19"/>
              </w:rPr>
            </w:pPr>
            <w:r>
              <w:rPr>
                <w:sz w:val="19"/>
                <w:szCs w:val="19"/>
              </w:rPr>
              <w:t>2</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4F5C502D" w14:textId="77777777" w:rsidR="0059634B" w:rsidRDefault="004933F5">
            <w:pPr>
              <w:spacing w:before="40" w:after="40" w:line="240" w:lineRule="auto"/>
              <w:jc w:val="center"/>
              <w:rPr>
                <w:sz w:val="19"/>
                <w:szCs w:val="19"/>
              </w:rPr>
            </w:pPr>
            <w:r>
              <w:rPr>
                <w:sz w:val="19"/>
                <w:szCs w:val="19"/>
              </w:rPr>
              <w:t>3 to 4</w:t>
            </w:r>
          </w:p>
        </w:tc>
      </w:tr>
      <w:tr w:rsidR="0059634B" w14:paraId="08E3A3E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01F775"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07EE9F2"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FE1A35C"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E44E4FA" w14:textId="77777777" w:rsidR="0059634B" w:rsidRDefault="004933F5">
            <w:pPr>
              <w:spacing w:before="40" w:after="40" w:line="240" w:lineRule="auto"/>
              <w:jc w:val="center"/>
              <w:rPr>
                <w:sz w:val="19"/>
                <w:szCs w:val="19"/>
              </w:rPr>
            </w:pPr>
            <w:r>
              <w:rPr>
                <w:sz w:val="19"/>
                <w:szCs w:val="19"/>
              </w:rPr>
              <w:t>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4111B85" w14:textId="77777777" w:rsidR="0059634B" w:rsidRDefault="004933F5">
            <w:pPr>
              <w:spacing w:before="40" w:after="40" w:line="240" w:lineRule="auto"/>
              <w:jc w:val="center"/>
              <w:rPr>
                <w:sz w:val="19"/>
                <w:szCs w:val="19"/>
              </w:rPr>
            </w:pPr>
            <w:r>
              <w:rPr>
                <w:sz w:val="19"/>
                <w:szCs w:val="19"/>
              </w:rPr>
              <w:t>2</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5F5988D8" w14:textId="77777777" w:rsidR="0059634B" w:rsidRDefault="004933F5">
            <w:pPr>
              <w:spacing w:before="40" w:after="40" w:line="240" w:lineRule="auto"/>
              <w:jc w:val="center"/>
              <w:rPr>
                <w:sz w:val="19"/>
                <w:szCs w:val="19"/>
              </w:rPr>
            </w:pPr>
            <w:r>
              <w:rPr>
                <w:sz w:val="19"/>
                <w:szCs w:val="19"/>
              </w:rPr>
              <w:t>3 to 4</w:t>
            </w:r>
          </w:p>
        </w:tc>
      </w:tr>
      <w:tr w:rsidR="0059634B" w14:paraId="34852132"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13C22A"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10C98A7"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B491EE0" w14:textId="77777777" w:rsidR="0059634B" w:rsidRDefault="004933F5">
            <w:pPr>
              <w:spacing w:before="40" w:after="40" w:line="240" w:lineRule="auto"/>
              <w:jc w:val="center"/>
              <w:rPr>
                <w:sz w:val="19"/>
                <w:szCs w:val="19"/>
              </w:rPr>
            </w:pPr>
            <w:r>
              <w:rPr>
                <w:sz w:val="19"/>
                <w:szCs w:val="19"/>
              </w:rPr>
              <w:t>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F3259E8" w14:textId="77777777" w:rsidR="0059634B" w:rsidRDefault="004933F5">
            <w:pPr>
              <w:spacing w:before="40" w:after="40" w:line="240" w:lineRule="auto"/>
              <w:jc w:val="center"/>
              <w:rPr>
                <w:sz w:val="19"/>
                <w:szCs w:val="19"/>
              </w:rPr>
            </w:pPr>
            <w:r>
              <w:rPr>
                <w:sz w:val="19"/>
                <w:szCs w:val="19"/>
              </w:rPr>
              <w:t>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59AFEDA6" w14:textId="77777777" w:rsidR="0059634B" w:rsidRDefault="004933F5">
            <w:pPr>
              <w:spacing w:before="40" w:after="40" w:line="240" w:lineRule="auto"/>
              <w:jc w:val="center"/>
              <w:rPr>
                <w:sz w:val="19"/>
                <w:szCs w:val="19"/>
              </w:rPr>
            </w:pPr>
            <w:r>
              <w:rPr>
                <w:sz w:val="19"/>
                <w:szCs w:val="19"/>
              </w:rPr>
              <w:t>2</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4D3CE760" w14:textId="77777777" w:rsidR="0059634B" w:rsidRDefault="004933F5">
            <w:pPr>
              <w:spacing w:before="40" w:after="40" w:line="240" w:lineRule="auto"/>
              <w:jc w:val="center"/>
              <w:rPr>
                <w:sz w:val="19"/>
                <w:szCs w:val="19"/>
              </w:rPr>
            </w:pPr>
            <w:r>
              <w:rPr>
                <w:sz w:val="19"/>
                <w:szCs w:val="19"/>
              </w:rPr>
              <w:t>3</w:t>
            </w:r>
          </w:p>
        </w:tc>
      </w:tr>
    </w:tbl>
    <w:p w14:paraId="72575467" w14:textId="77777777" w:rsidR="0059634B" w:rsidRDefault="004933F5">
      <w:r>
        <w:t xml:space="preserve"> </w:t>
      </w:r>
    </w:p>
    <w:p w14:paraId="1B4DDA13" w14:textId="77777777" w:rsidR="0059634B" w:rsidRDefault="004933F5">
      <w:pPr>
        <w:keepNext/>
        <w:spacing w:before="60" w:after="220" w:line="240" w:lineRule="auto"/>
        <w:ind w:left="720"/>
        <w:rPr>
          <w:b/>
          <w:bCs/>
          <w:sz w:val="18"/>
          <w:szCs w:val="18"/>
        </w:rPr>
      </w:pPr>
      <w:r>
        <w:rPr>
          <w:b/>
          <w:bCs/>
          <w:sz w:val="18"/>
          <w:szCs w:val="18"/>
        </w:rPr>
        <w:t>Legend:</w:t>
      </w:r>
    </w:p>
    <w:p w14:paraId="14B3B8B0" w14:textId="77777777" w:rsidR="0059634B" w:rsidRDefault="004933F5">
      <w:pPr>
        <w:numPr>
          <w:ilvl w:val="0"/>
          <w:numId w:val="15"/>
        </w:numPr>
        <w:spacing w:before="60" w:line="240" w:lineRule="auto"/>
        <w:rPr>
          <w:sz w:val="18"/>
          <w:szCs w:val="18"/>
        </w:rPr>
      </w:pPr>
      <w:r>
        <w:rPr>
          <w:sz w:val="18"/>
          <w:szCs w:val="18"/>
        </w:rPr>
        <w:t>Children of the root = the boards whose most common parent in the labelled phases is the root; for an attack run the attack phase is used and for a benign run all labelled windows. The parent is read from the parent address of each window.</w:t>
      </w:r>
    </w:p>
    <w:p w14:paraId="4DC0EABD" w14:textId="77777777" w:rsidR="0059634B" w:rsidRDefault="004933F5">
      <w:pPr>
        <w:numPr>
          <w:ilvl w:val="0"/>
          <w:numId w:val="15"/>
        </w:numPr>
        <w:spacing w:line="240" w:lineRule="auto"/>
        <w:rPr>
          <w:sz w:val="18"/>
          <w:szCs w:val="18"/>
        </w:rPr>
      </w:pPr>
      <w:r>
        <w:rPr>
          <w:sz w:val="18"/>
          <w:szCs w:val="18"/>
        </w:rPr>
        <w:t>Most children of one board = the largest number of boards that have one board as their parent, taken over the runs of the group.</w:t>
      </w:r>
    </w:p>
    <w:p w14:paraId="7CFA3457" w14:textId="77777777" w:rsidR="0059634B" w:rsidRDefault="004933F5">
      <w:pPr>
        <w:numPr>
          <w:ilvl w:val="0"/>
          <w:numId w:val="15"/>
        </w:numPr>
        <w:spacing w:line="240" w:lineRule="auto"/>
        <w:rPr>
          <w:sz w:val="18"/>
          <w:szCs w:val="18"/>
        </w:rPr>
      </w:pPr>
      <w:r>
        <w:rPr>
          <w:sz w:val="18"/>
          <w:szCs w:val="18"/>
        </w:rPr>
        <w:t>Deepest hop = the largest hop of any board in the run, where a direct child of the root has hop 1.</w:t>
      </w:r>
    </w:p>
    <w:p w14:paraId="25B6EC16" w14:textId="77777777" w:rsidR="0059634B" w:rsidRDefault="004933F5">
      <w:pPr>
        <w:numPr>
          <w:ilvl w:val="0"/>
          <w:numId w:val="15"/>
        </w:numPr>
        <w:spacing w:after="220" w:line="240" w:lineRule="auto"/>
        <w:rPr>
          <w:sz w:val="18"/>
          <w:szCs w:val="18"/>
        </w:rPr>
      </w:pPr>
      <w:r>
        <w:rPr>
          <w:sz w:val="18"/>
          <w:szCs w:val="18"/>
        </w:rPr>
        <w:t>In the star attack runs the hub is one hop below the root (D-16, D-28), so that the root has one child; in the benign star runs the star is flat and the root has all the boards as its children.</w:t>
      </w:r>
    </w:p>
    <w:p w14:paraId="758BD2D8" w14:textId="77777777" w:rsidR="0059634B" w:rsidRDefault="004933F5">
      <w:pPr>
        <w:spacing w:before="180" w:after="180"/>
      </w:pPr>
      <w:r>
        <w:t>The label imposes a further limit. It marks every window of every node in the attack phase as attack, including the windows of bystanders, which caps the ARI of the blackhole at 0.515 on all non-attacker nodes (43.2% of the attack windows are bystander windows). For the same reason, a pooled analysis of the three labels cannot exceed 0.334 on the 80 runs and 0.317 on the 72 attack runs for a method that reads only the features of a window.</w:t>
      </w:r>
    </w:p>
    <w:p w14:paraId="102493EB" w14:textId="77777777" w:rsidR="0059634B" w:rsidRDefault="004933F5">
      <w:pPr>
        <w:spacing w:before="180" w:after="180"/>
      </w:pPr>
      <w:r>
        <w:t>The benign runs are a control, but a small one. There are 8 of them (54 child boards), 4 stationary, 3 highload and 1 burst, with 3 in the linear topology, 3 in the star, and one each in the partial mesh and the tree, so most cells of the design have no benign counterpart. They show that the verifier raises no alarm on 8 runs and that the model of Section 6.4.7 puts none of their 22,481 windows in the victim cluster. They do not give a false-alarm rate for a detector, which would need more runs, in every ce</w:t>
      </w:r>
      <w:r>
        <w:t>ll and with repeats. The burst and highload scenarios add controlled variation in traffic, so that traffic volume alone cannot indicate an attack, but they are not a model of campus traffic.</w:t>
      </w:r>
    </w:p>
    <w:p w14:paraId="664B6421" w14:textId="77777777" w:rsidR="0059634B" w:rsidRDefault="004933F5">
      <w:pPr>
        <w:spacing w:before="180" w:after="180"/>
      </w:pPr>
      <w:r>
        <w:t xml:space="preserve">Some measurements are limited by the boards. The routing table is not logged, the boards cannot count MAC retransmissions (D-15), and the RetryRate of the entry end holds the frames sent through the tunnel, so it records the attack by construction and is </w:t>
      </w:r>
      <w:r>
        <w:lastRenderedPageBreak/>
        <w:t>not read as a retransmission count. The 802.11 retry rate seen by a sniffer exists for 7 of the 36 blackhole runs only (Section 6.2.4). In the run partial mesh at Yuchengco with highload, the entry end and one non-attacker node sent about one probe per second where the scenario asks for four (Section 6.2.5). The feature sets of the clustering were fixed on the blackhole windows and kept for the wormhole and pooled windows, because a low-variance rule applied to the pooled windows would remove PDR, the one f</w:t>
      </w:r>
      <w:r>
        <w:t>eature that responds to the blackhole (Section 6.4.1); a different rule would give different sets.</w:t>
      </w:r>
    </w:p>
    <w:p w14:paraId="754D23F2" w14:textId="77777777" w:rsidR="0059634B" w:rsidRDefault="004933F5">
      <w:pPr>
        <w:spacing w:before="180" w:after="180"/>
      </w:pPr>
      <w:r>
        <w:t>Finally, the results hold for a network of 8 ESP32 boards at three sites. They are not claimed for larger meshes, for other devices or for traffic other than the three scenarios. In this chapter, normal means baseline and cooldown.</w:t>
      </w:r>
    </w:p>
    <w:p w14:paraId="2B68F293" w14:textId="77777777" w:rsidR="0059634B" w:rsidRDefault="004933F5">
      <w:pPr>
        <w:pStyle w:val="Heading2"/>
        <w:spacing w:after="120" w:line="240" w:lineRule="auto"/>
        <w:jc w:val="left"/>
      </w:pPr>
      <w:bookmarkStart w:id="1365" w:name="_Toc9001169"/>
      <w:bookmarkEnd w:id="1365"/>
      <w:r>
        <w:t>6.6.</w:t>
      </w:r>
      <w:r>
        <w:tab/>
        <w:t>Future Work</w:t>
      </w:r>
    </w:p>
    <w:p w14:paraId="742ECE63" w14:textId="77777777" w:rsidR="0059634B" w:rsidRDefault="004933F5">
      <w:pPr>
        <w:spacing w:before="180" w:after="180"/>
      </w:pPr>
      <w:r>
        <w:t>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management frames of the mesh, which needs radio-level tools and was outside this study. A dataset made that way could be set besid</w:t>
      </w:r>
      <w:r>
        <w:t>e this one to show what the route-attraction stage adds to the cross-layer signature, and whether the indicators of Tables 3.4 and 3.5 that were not observed here (the retransmissions of the victims, and the hop, parent and signal indicators of the wormhole) appear when the attack acts on the routing.</w:t>
      </w:r>
    </w:p>
    <w:p w14:paraId="42B095C4" w14:textId="77777777" w:rsidR="0059634B" w:rsidRDefault="004933F5">
      <w:pPr>
        <w:spacing w:before="180" w:after="180"/>
      </w:pPr>
      <w:r>
        <w:t>Three extensions of the data would remove limits of this study. The first is a repeat of each cell, so that run-to-run variation can be estimated and site effects separated from noise. The second is a larger set of benign runs, in every cell of the design, so that a false-alarm rate can be estimated. The third is a wormhole that tunnels the traffic of other nodes, which would create victims and show whether the cross-layer features move when a node other than the tunnel end is affected. A sniffer that recor</w:t>
      </w:r>
      <w:r>
        <w:t>ds the 802.11 retry rate in every run would also close the gap left by the boards, which cannot count MAC retransmissions.</w:t>
      </w:r>
    </w:p>
    <w:p w14:paraId="0B6E45F7" w14:textId="77777777" w:rsidR="0059634B" w:rsidRDefault="004933F5">
      <w:pPr>
        <w:spacing w:before="180" w:after="180"/>
      </w:pPr>
      <w:r>
        <w:lastRenderedPageBreak/>
        <w:t>The dataset also allows a detection study that this work did not attempt. A detector should be tested by leaving out whole runs, because the windows of one run are not independent, and it should be compared with the two simple baselines that this chapter identifies, the delivery ratio for the blackhole and the duplicate arrival for the wormhole. Only a gain over those baselines would show that cross-layer features add to the detection.</w:t>
      </w:r>
    </w:p>
    <w:p w14:paraId="207ECC54" w14:textId="77777777" w:rsidR="0059634B" w:rsidRDefault="004933F5">
      <w:pPr>
        <w:pStyle w:val="Heading2"/>
        <w:spacing w:after="120" w:line="240" w:lineRule="auto"/>
        <w:jc w:val="left"/>
      </w:pPr>
      <w:bookmarkStart w:id="1366" w:name="_Toc9001170"/>
      <w:bookmarkEnd w:id="1366"/>
      <w:r>
        <w:t>6.7.</w:t>
      </w:r>
      <w:r>
        <w:tab/>
        <w:t>Conclusion</w:t>
      </w:r>
    </w:p>
    <w:p w14:paraId="3B7183D0" w14:textId="77777777" w:rsidR="0059634B" w:rsidRDefault="004933F5">
      <w:pPr>
        <w:spacing w:before="180" w:after="180"/>
      </w:pPr>
      <w:r>
        <w:t>This study produced a labelled and documented cross-layer dataset of an ESP-WIFI-MESH network: 80 runs of 8 ESP32 boards, 456,195 one-second windows, 16 features, 36 blackhole runs, 36 wormhole runs and 8 benign runs, in four topologies, at three sites and in three traffic scenarios. Each run was checked against its own schedule by a verifier, and all 72 attack runs and all 8 benign runs were confirmed. The first objective of Section 1.3.2 is met for the behaviour of the attacks, and the second for the data</w:t>
      </w:r>
      <w:r>
        <w:t>set, with the limits of Section 6.5.4.</w:t>
      </w:r>
    </w:p>
    <w:p w14:paraId="0CDA9F7A" w14:textId="77777777" w:rsidR="0059634B" w:rsidRDefault="004933F5">
      <w:pPr>
        <w:spacing w:before="180" w:after="180"/>
      </w:pPr>
      <w:r>
        <w:t>The two attacks, emulated at the application layer, leave their trace in the data plane. The blackhole forwards between 0.0% and 0.7% of what it receives, and the PDR of the nodes behind it falls from 0.998 to 0.000. The wormhole makes the root receive 99.86% of the probes of the entry end twice. In both attacks the other cross-layer features do not move (|d| below 0.1), and the hop and the parent of every board stay the same in the wormhole runs.</w:t>
      </w:r>
    </w:p>
    <w:p w14:paraId="3A24C7CA" w14:textId="77777777" w:rsidR="0059634B" w:rsidRDefault="004933F5">
      <w:pPr>
        <w:spacing w:before="180" w:after="180"/>
      </w:pPr>
      <w:r>
        <w:t xml:space="preserve">In answer to the third objective, the quality of the dataset is shown by the verification of every run, and the unsupervised methods separate the blackhole windows that matter, those of the victims, and nothing else. K-Means with k = 2 reaches an ARI of 0.514 on the blackhole runs, against a best possible 0.515, and 0.996 on the victims, and it falls to between −0.016 and 0.002 without PDR. The wormhole windows are not separated by the cross-layer features (ARI between −0.012 and 0.009), and are found only </w:t>
      </w:r>
      <w:r>
        <w:t>when a tunnel feature is added to the entry end and DBSCAN is used (ARI 0.827). In the pooled analysis, the model puts 21,733 of 21,733 victim windows in the victim cluster and none of the 22,481 benign windows. The confluence of cross-layer evidence that Chapter 4 expected is therefore not found for attacks that act on the application layer, and the finding is stated as a result of this study.</w:t>
      </w:r>
    </w:p>
    <w:p w14:paraId="30115A43" w14:textId="77777777" w:rsidR="0059634B" w:rsidRDefault="004933F5">
      <w:pPr>
        <w:spacing w:before="180" w:after="180"/>
      </w:pPr>
      <w:r>
        <w:lastRenderedPageBreak/>
        <w:t>The contribution is the dataset, the method that verifies each run, and this negative result with its reasons. A user of the dataset can test detectors that rely on delivery and on duplicate arrivals, can use the benign runs as a control, and can read which features respond to which attack. Testing whether cross-layer features add to detection needs attacks that act on the routing, which this study identifies as the next step (Section 6.6).</w:t>
      </w:r>
    </w:p>
    <w:p w14:paraId="24C099ED" w14:textId="77777777" w:rsidR="00D859CF" w:rsidRPr="00C640B6" w:rsidRDefault="004933F5">
      <w:pPr>
        <w:pStyle w:val="Heading1"/>
        <w:pageBreakBefore/>
        <w:spacing w:before="0" w:line="240" w:lineRule="auto"/>
        <w:jc w:val="left"/>
      </w:pPr>
      <w:bookmarkStart w:id="1367" w:name="_Toc9001171"/>
      <w:bookmarkStart w:id="1368" w:name="_3dqqkqilut2a" w:colFirst="0" w:colLast="0"/>
      <w:bookmarkEnd w:id="1367"/>
      <w:bookmarkEnd w:id="1368"/>
      <w:r>
        <w:lastRenderedPageBreak/>
        <w:t>Appendix A.  Bibliography</w:t>
      </w:r>
    </w:p>
    <w:p w14:paraId="0BDDEDEC" w14:textId="088BD4E7" w:rsidR="00D859CF" w:rsidRPr="00C640B6" w:rsidRDefault="004933F5">
      <w:pPr>
        <w:spacing w:before="240" w:after="240"/>
        <w:rPr>
          <w:color w:val="1155CC"/>
        </w:rPr>
      </w:pPr>
      <w:r>
        <w:t xml:space="preserve">[1] Akyildiz, I. F., Wang, X., &amp; Wang, W. (2005). </w:t>
      </w:r>
      <w:r>
        <w:rPr>
          <w:i/>
          <w:iCs/>
        </w:rPr>
        <w:t>Wireless mesh networks: A survey.</w:t>
      </w:r>
      <w:r>
        <w:t xml:space="preserve"> Computer Networks, 47(4), 445–487.</w:t>
      </w:r>
      <w:hyperlink r:id="rId120">
        <w:r w:rsidR="00D859CF">
          <w:rPr>
            <w:color w:val="1155CC"/>
          </w:rPr>
          <w:t xml:space="preserve"> https://www.sciencedirect.com/science/article/abs/pii/S1389128604003457</w:t>
        </w:r>
      </w:hyperlink>
    </w:p>
    <w:p w14:paraId="5BFD1B86" w14:textId="1C21B213" w:rsidR="00D859CF" w:rsidRPr="00C640B6" w:rsidRDefault="004933F5">
      <w:pPr>
        <w:spacing w:before="240" w:after="240"/>
        <w:rPr>
          <w:color w:val="1155CC"/>
        </w:rPr>
      </w:pPr>
      <w:r>
        <w:t xml:space="preserve">[2] Cilfone, G., Davoli, L., Belli, L., &amp; Ferrari, G. (2019). </w:t>
      </w:r>
      <w:r>
        <w:rPr>
          <w:i/>
          <w:iCs/>
        </w:rPr>
        <w:t>Wireless mesh networking: An IoT-oriented perspective—Survey on relevant technologies.</w:t>
      </w:r>
      <w:r>
        <w:t xml:space="preserve"> Future Internet, 11(4), 1–41.</w:t>
      </w:r>
      <w:hyperlink r:id="rId121">
        <w:r w:rsidR="00D859CF">
          <w:rPr>
            <w:color w:val="1155CC"/>
          </w:rPr>
          <w:t>https://www.mdpi.com/1999-5903/11/4/99</w:t>
        </w:r>
      </w:hyperlink>
    </w:p>
    <w:p w14:paraId="1815C4A4" w14:textId="77777777" w:rsidR="00D859CF" w:rsidRPr="00C640B6" w:rsidRDefault="004933F5">
      <w:pPr>
        <w:spacing w:before="240" w:after="240"/>
      </w:pPr>
      <w:r>
        <w:t>[3] Hanif, M., Ashraf, H., Jalil, Z., Jhanjhi, N. Z., Humayun, M., Saeed, S., &amp; Almuhaideb, A. M. (2022). AI-Based Wormhole Attack Detection Techniques in Wireless Sensor Networks. Electronics, 11(15), 2324. https://www.mdpi.com/2079-9292/11/15/2324</w:t>
      </w:r>
    </w:p>
    <w:p w14:paraId="16257CB5" w14:textId="08364190" w:rsidR="00D859CF" w:rsidRPr="00C640B6" w:rsidRDefault="004933F5">
      <w:pPr>
        <w:spacing w:before="240" w:after="240"/>
        <w:rPr>
          <w:color w:val="1155CC"/>
        </w:rPr>
      </w:pPr>
      <w:r>
        <w:t xml:space="preserve">[4] Bhatti, D. S. et al. (2024). </w:t>
      </w:r>
      <w:r>
        <w:rPr>
          <w:i/>
          <w:iCs/>
        </w:rPr>
        <w:t>Detection and isolation of wormhole nodes in wireless ad hoc networks based on post-wormhole actions.</w:t>
      </w:r>
      <w:r>
        <w:t xml:space="preserve"> Scientific Reports, 14, 3428.</w:t>
      </w:r>
      <w:hyperlink r:id="rId122">
        <w:r w:rsidR="00D859CF">
          <w:rPr>
            <w:color w:val="1155CC"/>
          </w:rPr>
          <w:t xml:space="preserve"> https://www.nature.com/articles/s41598-024-53938-9</w:t>
        </w:r>
      </w:hyperlink>
    </w:p>
    <w:p w14:paraId="372DD6EA" w14:textId="0CD02A48" w:rsidR="00D859CF" w:rsidRPr="00C640B6" w:rsidRDefault="004933F5">
      <w:pPr>
        <w:spacing w:before="240" w:after="240"/>
        <w:rPr>
          <w:color w:val="1155CC"/>
        </w:rPr>
      </w:pPr>
      <w:r>
        <w:t xml:space="preserve">[5] Al-Anzi, F. S.(2022). </w:t>
      </w:r>
      <w:r>
        <w:rPr>
          <w:i/>
          <w:iCs/>
        </w:rPr>
        <w:t>Design and analysis of intrusion detection systems for wireless mesh networks.</w:t>
      </w:r>
      <w:r>
        <w:t xml:space="preserve"> Digital Communications and Networks.</w:t>
      </w:r>
      <w:hyperlink r:id="rId123">
        <w:r w:rsidR="00D859CF">
          <w:rPr>
            <w:color w:val="1155CC"/>
          </w:rPr>
          <w:t xml:space="preserve"> https://www.sciencedirect.com/science/article/pii/S2352864822001043</w:t>
        </w:r>
      </w:hyperlink>
    </w:p>
    <w:p w14:paraId="749A9A75" w14:textId="05A864C4" w:rsidR="00D859CF" w:rsidRPr="00C640B6" w:rsidRDefault="004933F5">
      <w:pPr>
        <w:spacing w:before="240" w:after="240"/>
        <w:rPr>
          <w:color w:val="1155CC"/>
        </w:rPr>
      </w:pPr>
      <w:r>
        <w:t xml:space="preserve">[6] Ioulianou, P. P., Vassilakis, V. G., &amp; Shahandashti, S. F. (2022). </w:t>
      </w:r>
      <w:r>
        <w:rPr>
          <w:i/>
          <w:iCs/>
        </w:rPr>
        <w:t>A Trust-Based Intrusion Detection System for RPL Networks: Detecting a Combination of Rank and Blackhole Attacks.</w:t>
      </w:r>
      <w:r>
        <w:t xml:space="preserve"> Journal of Cybersecurity and Privacy, 2(1), 124-153.</w:t>
      </w:r>
      <w:hyperlink r:id="rId124">
        <w:r w:rsidR="00D859CF">
          <w:rPr>
            <w:color w:val="1155CC"/>
          </w:rPr>
          <w:t xml:space="preserve"> https://www.mdpi.com/2624-800X/2/1/9</w:t>
        </w:r>
      </w:hyperlink>
    </w:p>
    <w:p w14:paraId="6A247755" w14:textId="179EAD74" w:rsidR="00D859CF" w:rsidRPr="00C640B6" w:rsidRDefault="004933F5">
      <w:pPr>
        <w:spacing w:before="240" w:after="240"/>
        <w:rPr>
          <w:color w:val="1155CC"/>
        </w:rPr>
      </w:pPr>
      <w:r>
        <w:t xml:space="preserve">[7] M. Alharthi, A. A. Alabdulatif, and A. Aljohani, </w:t>
      </w:r>
      <w:r>
        <w:rPr>
          <w:i/>
          <w:iCs/>
        </w:rPr>
        <w:t>“XLID: Cross-Layer Intrusion Detection System for Wireless Sensor Networks,” International Journal of Science and Technology (IJST)</w:t>
      </w:r>
      <w:r>
        <w:t>, vol. 8, no. 3, pp. 87–94, 2019. [Online]. Available:</w:t>
      </w:r>
      <w:hyperlink r:id="rId125">
        <w:r w:rsidR="00D859CF">
          <w:rPr>
            <w:color w:val="1155CC"/>
          </w:rPr>
          <w:t xml:space="preserve"> https://sciresol.s3.us-east-2.amazonaws.com/IJST/Articles/2019/Issue-3/Article8.pdf</w:t>
        </w:r>
      </w:hyperlink>
    </w:p>
    <w:p w14:paraId="1402E966" w14:textId="333C5584" w:rsidR="00D859CF" w:rsidRPr="00C640B6" w:rsidRDefault="004933F5">
      <w:pPr>
        <w:spacing w:before="240" w:after="240"/>
        <w:rPr>
          <w:color w:val="1155CC"/>
        </w:rPr>
      </w:pPr>
      <w:r>
        <w:t>[8] A. Amouri, H. Abid, and N. Boudriga,</w:t>
      </w:r>
      <w:r>
        <w:rPr>
          <w:i/>
          <w:iCs/>
        </w:rPr>
        <w:t xml:space="preserve"> “A Cross-Layer, Anomaly-Based IDS for WSN and MANET,”</w:t>
      </w:r>
      <w:r>
        <w:t xml:space="preserve"> Sensors, vol. 18, no. 2, p. 651, 2018. [Online]. Available:</w:t>
      </w:r>
      <w:hyperlink r:id="rId126">
        <w:r w:rsidR="00D859CF">
          <w:rPr>
            <w:color w:val="1155CC"/>
          </w:rPr>
          <w:t xml:space="preserve"> https://www.mdpi.com/1424-8220/18/2/651</w:t>
        </w:r>
      </w:hyperlink>
    </w:p>
    <w:p w14:paraId="4EC0A8A6" w14:textId="7CC3C628" w:rsidR="00D859CF" w:rsidRPr="00C640B6" w:rsidRDefault="004933F5">
      <w:pPr>
        <w:spacing w:before="240" w:after="240"/>
        <w:rPr>
          <w:color w:val="1155CC"/>
        </w:rPr>
      </w:pPr>
      <w:r>
        <w:lastRenderedPageBreak/>
        <w:t>[9] G. Singh,</w:t>
      </w:r>
      <w:r>
        <w:rPr>
          <w:i/>
          <w:iCs/>
        </w:rPr>
        <w:t xml:space="preserve"> “A Cross-Layer Based Optimized Feature Selection Scheme for IDS in WSNs,”</w:t>
      </w:r>
      <w:r>
        <w:t xml:space="preserve"> Journal of Intelligent &amp; Fuzzy Systems, vol. 42, pp. 1–13, 2022. [Online]. Available:</w:t>
      </w:r>
      <w:hyperlink r:id="rId127">
        <w:r w:rsidR="00D859CF">
          <w:rPr>
            <w:color w:val="1155CC"/>
          </w:rPr>
          <w:t xml:space="preserve"> https://journals.sagepub.com/doi/abs/10.3233/JIFS-210700</w:t>
        </w:r>
      </w:hyperlink>
    </w:p>
    <w:p w14:paraId="5012C3CB" w14:textId="7D00AA85" w:rsidR="00D859CF" w:rsidRPr="00C640B6" w:rsidRDefault="004933F5">
      <w:pPr>
        <w:spacing w:before="240" w:after="240"/>
        <w:rPr>
          <w:color w:val="1155CC"/>
        </w:rPr>
      </w:pPr>
      <w:r>
        <w:t>[10] Ayad, A.G., Sakr, N.A. &amp; Hikal, N.A. A hybrid approach for efficient feature selection in anomaly intrusion detection for IoT networks. J Supercomput 80, 26942–26984 (2024).</w:t>
      </w:r>
      <w:hyperlink r:id="rId128">
        <w:r w:rsidR="00D859CF">
          <w:rPr>
            <w:color w:val="1155CC"/>
          </w:rPr>
          <w:t xml:space="preserve"> https://link.springer.com/article/10.1007/s11227-024-06409-x</w:t>
        </w:r>
      </w:hyperlink>
    </w:p>
    <w:p w14:paraId="7AEE1444" w14:textId="54109D70" w:rsidR="00D859CF" w:rsidRPr="00C640B6" w:rsidRDefault="004933F5">
      <w:pPr>
        <w:spacing w:before="240" w:after="240"/>
        <w:rPr>
          <w:color w:val="1155CC"/>
        </w:rPr>
      </w:pPr>
      <w:r>
        <w:t>[11] A. A. Al-Qarawi and M. A. Razzaque, “Energy-Aware Cross-Layer Intrusion Detection System for IoT-Based Wireless Mesh Networks,” Sensors, vol. 22, no. 18, 2022. [Online]. Available:</w:t>
      </w:r>
      <w:hyperlink r:id="rId129">
        <w:r w:rsidR="00D859CF">
          <w:rPr>
            <w:color w:val="1155CC"/>
          </w:rPr>
          <w:t xml:space="preserve"> https://www.mdpi.com/1424-8220/22/18/6954</w:t>
        </w:r>
      </w:hyperlink>
    </w:p>
    <w:p w14:paraId="1A8C6686" w14:textId="46ED1D49" w:rsidR="00D859CF" w:rsidRPr="00C640B6" w:rsidRDefault="004933F5">
      <w:pPr>
        <w:spacing w:before="240" w:after="240"/>
        <w:rPr>
          <w:color w:val="1155CC"/>
        </w:rPr>
      </w:pPr>
      <w:r>
        <w:t>[12] Arshad, J., Azad, M. A., Amad, R., Salah, K., Alazab, M., &amp; Iqbal, R. (2020). A Review of Performance, Energy and Privacy of Intrusion Detection Systems for IoT. Electronics, 9(4), 629.</w:t>
      </w:r>
      <w:hyperlink r:id="rId130">
        <w:r w:rsidR="00D859CF">
          <w:rPr>
            <w:color w:val="1155CC"/>
          </w:rPr>
          <w:t xml:space="preserve"> https://www.mdpi.com/2079-9292/9/4/629</w:t>
        </w:r>
      </w:hyperlink>
    </w:p>
    <w:p w14:paraId="1745D2DD" w14:textId="5EBF8607" w:rsidR="00D859CF" w:rsidRPr="00C640B6" w:rsidRDefault="004933F5">
      <w:pPr>
        <w:rPr>
          <w:color w:val="1155CC"/>
        </w:rPr>
      </w:pPr>
      <w:r>
        <w:t>[13] Alshehri AH. 2024. Wormhole attack detection and mitigation model for Internet of Things and WSN using machine learning. PeerJ Computer Science 10:e2257</w:t>
      </w:r>
      <w:hyperlink r:id="rId131">
        <w:r w:rsidR="00D859CF">
          <w:rPr>
            <w:color w:val="1155CC"/>
          </w:rPr>
          <w:t xml:space="preserve"> https://peerj.com/articles/cs-2257/</w:t>
        </w:r>
      </w:hyperlink>
    </w:p>
    <w:p w14:paraId="6CB713E4" w14:textId="77777777" w:rsidR="00D859CF" w:rsidRPr="00C640B6" w:rsidRDefault="004933F5">
      <w:pPr>
        <w:spacing w:before="240" w:after="240"/>
      </w:pPr>
      <w:r>
        <w:t>[14] Sarhan, M., Layeghy, S., Moustafa, N., Gallagher, M., &amp; Portmann, M. (2024). Feature extraction for machine learning-based intrusion detection in IoT networks. Digital Communications and Networks, 10(1), 205-216.https://arxiv.org/abs/2108.12722</w:t>
      </w:r>
    </w:p>
    <w:p w14:paraId="46830717" w14:textId="477FB866" w:rsidR="00D859CF" w:rsidRPr="00C640B6" w:rsidRDefault="004933F5">
      <w:pPr>
        <w:spacing w:before="240" w:after="240"/>
        <w:rPr>
          <w:color w:val="1155CC"/>
        </w:rPr>
      </w:pPr>
      <w:r>
        <w:t xml:space="preserve">[15] Churcher, A., Ullah, R., Ahmad, J., Rehman, S. u., Masood, F., Gogate, M., Alqahtani, F., Nour, B., &amp; Buchanan, W. J. (2021). </w:t>
      </w:r>
      <w:r>
        <w:rPr>
          <w:i/>
          <w:iCs/>
        </w:rPr>
        <w:t>An experimental analysis of attack classification using machine learning in IoT networks</w:t>
      </w:r>
      <w:r>
        <w:t>. MDPI Sensors, 21(2), 446.</w:t>
      </w:r>
      <w:hyperlink r:id="rId132">
        <w:r w:rsidR="00D859CF">
          <w:rPr>
            <w:color w:val="1155CC"/>
          </w:rPr>
          <w:t xml:space="preserve"> https://www.mdpi.com/1424-8220/21/2/446</w:t>
        </w:r>
      </w:hyperlink>
    </w:p>
    <w:p w14:paraId="2BB3E189" w14:textId="55EF47BE" w:rsidR="00D859CF" w:rsidRPr="00C640B6" w:rsidRDefault="004933F5">
      <w:pPr>
        <w:spacing w:before="240" w:after="240"/>
        <w:rPr>
          <w:color w:val="1155CC"/>
        </w:rPr>
      </w:pPr>
      <w:r>
        <w:t xml:space="preserve">[16] Shafieian, S., &amp; Zulkernine, M. (2022). </w:t>
      </w:r>
      <w:r>
        <w:rPr>
          <w:i/>
          <w:iCs/>
        </w:rPr>
        <w:t>Multi-layer stacking ensemble learners for low footprint network intrusion detection</w:t>
      </w:r>
      <w:r>
        <w:t>. SpringerLink.</w:t>
      </w:r>
      <w:hyperlink r:id="rId133">
        <w:r w:rsidR="00D859CF">
          <w:rPr>
            <w:color w:val="1155CC"/>
          </w:rPr>
          <w:t xml:space="preserve"> https://link.springer.com/article/10.1007/s40747-022-00809-3</w:t>
        </w:r>
      </w:hyperlink>
    </w:p>
    <w:p w14:paraId="2EE018FE" w14:textId="38834C78" w:rsidR="00D859CF" w:rsidRPr="00C640B6" w:rsidRDefault="004933F5">
      <w:pPr>
        <w:spacing w:before="240" w:after="240"/>
        <w:rPr>
          <w:color w:val="1155CC"/>
        </w:rPr>
      </w:pPr>
      <w:r>
        <w:t xml:space="preserve">[17] Wardana, S. A., Yusof, R., Zolkipli, M. F., &amp; Kim, D. (2024). </w:t>
      </w:r>
      <w:r>
        <w:rPr>
          <w:i/>
          <w:iCs/>
        </w:rPr>
        <w:t xml:space="preserve">Collaborative intrusion detection using weighted ensemble averaging deep neural network for coordinated attack detection in heterogeneous networks. International Journal of </w:t>
      </w:r>
      <w:r>
        <w:rPr>
          <w:i/>
          <w:iCs/>
        </w:rPr>
        <w:lastRenderedPageBreak/>
        <w:t>Information Security,</w:t>
      </w:r>
      <w:r>
        <w:t xml:space="preserve"> 23(4), 801–815.</w:t>
      </w:r>
      <w:hyperlink r:id="rId134">
        <w:r w:rsidR="00D859CF">
          <w:rPr>
            <w:color w:val="1155CC"/>
          </w:rPr>
          <w:t xml:space="preserve"> https://link.springer.com/article/10.1007/s10207-024-00891-3</w:t>
        </w:r>
      </w:hyperlink>
    </w:p>
    <w:p w14:paraId="662B820B" w14:textId="77777777" w:rsidR="00D859CF" w:rsidRPr="00C640B6" w:rsidRDefault="004933F5">
      <w:pPr>
        <w:spacing w:before="240" w:after="240"/>
      </w:pPr>
      <w:r>
        <w:t>[18] Vanlalhruaia, Ajoy, K.K., Amit, K.R. (2025). Securing AODV against black hole attack for wireless mesh network. Journal of Information Systems Engineering &amp; Management, 10(37s), 1192–1202. https://doi.org/10.52783/jisem.v10i37s.7547</w:t>
      </w:r>
    </w:p>
    <w:p w14:paraId="2E28BB8F" w14:textId="77777777" w:rsidR="00D859CF" w:rsidRPr="00C640B6" w:rsidRDefault="004933F5">
      <w:pPr>
        <w:spacing w:before="240" w:after="240"/>
      </w:pPr>
      <w:r>
        <w:t>[19] Srinivasan, J. (2025). Innovative cross-layer defense mechanisms for blackhole and wormhole attacks in wireless ad-hoc networks. Scientific Reports, 15(1), 14747.</w:t>
      </w:r>
    </w:p>
    <w:p w14:paraId="6BB03570" w14:textId="77777777" w:rsidR="00D859CF" w:rsidRPr="00C640B6" w:rsidRDefault="004933F5">
      <w:pPr>
        <w:spacing w:before="240" w:after="240"/>
      </w:pPr>
      <w: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61FEF761" w14:textId="77777777" w:rsidR="00D859CF" w:rsidRPr="00C640B6" w:rsidRDefault="004933F5">
      <w:pPr>
        <w:spacing w:before="240" w:after="240"/>
      </w:pPr>
      <w:r>
        <w:t>[21] Espressif Systems. (n.d.). ESP-WIFI-MESH Programming Guide [ESP-IDF v5.3 for ESP32]. https://docs.espressif.com/projects/esp-idf/en/v5.3/esp32/api-guides/esp-wifi-mesh.html</w:t>
      </w:r>
    </w:p>
    <w:p w14:paraId="0D654172" w14:textId="77777777" w:rsidR="00D859CF" w:rsidRPr="00C640B6" w:rsidRDefault="004933F5">
      <w:pPr>
        <w:spacing w:before="240" w:after="240"/>
      </w:pPr>
      <w:r>
        <w:t>[22] Khan, A. U., Khan, M. E., Hasan, M., Zakri, W., Alhazmi, W., &amp; Islam, T. (2022). An Efficient Wireless Sensor Network Based on the ESP-MESH Protocol for Indoor and Outdoor Air Quality Monitoring. Sustainability, 14(24). https://doi.org/10.3390/su142416630</w:t>
      </w:r>
    </w:p>
    <w:p w14:paraId="008C79E6" w14:textId="77777777" w:rsidR="00D859CF" w:rsidRPr="00C640B6" w:rsidRDefault="004933F5">
      <w:pPr>
        <w:spacing w:before="240" w:after="240"/>
      </w:pPr>
      <w:r>
        <w:t>[23] Qian, L., Gu, K., Fu, Y., Shen, Y., &amp; Xu, S. (2024). A Wireless Ad Hoc Network Communication Platform and Data Transmission Strategies for Multi-Bus Instruments. Electronics, 13(18). https://doi.org/10.3390/electronics13183596</w:t>
      </w:r>
    </w:p>
    <w:p w14:paraId="282D2AF9" w14:textId="77777777" w:rsidR="00D859CF" w:rsidRPr="00C640B6" w:rsidRDefault="004933F5">
      <w:pPr>
        <w:spacing w:before="240" w:after="240"/>
      </w:pPr>
      <w:r>
        <w:t>[24] A, Avina &amp; R, Geetha. (2025). ResNeXt and Deep Stacked Autoencoder based framework for wormhole attack detection on network control systems. Discover Computing. 28. 10.1007/s10791-025-09816-7.</w:t>
      </w:r>
    </w:p>
    <w:p w14:paraId="67D651B2" w14:textId="77777777" w:rsidR="00D859CF" w:rsidRPr="00C640B6" w:rsidRDefault="004933F5">
      <w:pPr>
        <w:spacing w:before="240" w:after="240"/>
      </w:pPr>
      <w:r>
        <w:t>[25] Boiano, A., Zheng, D., Palmese, F., Pimpinella, A., &amp; Redondi, A. E. C. (2026, February 3). Analyzing Zigbee Traffic: Datasets, classification and storage trade-offs. arXiv.org. https://arxiv.org/abs/2602.03140</w:t>
      </w:r>
    </w:p>
    <w:p w14:paraId="24090AB2" w14:textId="77777777" w:rsidR="00D859CF" w:rsidRPr="00C640B6" w:rsidRDefault="004933F5">
      <w:pPr>
        <w:spacing w:before="240" w:after="240"/>
      </w:pPr>
      <w:r>
        <w:lastRenderedPageBreak/>
        <w:t>[26] Das, T., Hamdan, O. A., Shukla, R. M., Sengupta, S., &amp; Arslan, E. (2023, January). Unr-idd: Intrusion detection dataset using network port statistics. In 2023 IEEE 20th consumer Communications &amp; networking conference (CCNC) (pp. 497-500). IEEE.</w:t>
      </w:r>
    </w:p>
    <w:p w14:paraId="09EC158D" w14:textId="77777777" w:rsidR="00D859CF" w:rsidRPr="00C640B6" w:rsidRDefault="004933F5">
      <w:pPr>
        <w:spacing w:before="240" w:after="240"/>
      </w:pPr>
      <w:r>
        <w:t>[27] Moustafa, Nour &amp; Slay, Jill. (2015). UNSW-NB15: a comprehensive data set for network intrusion detection systems (UNSW-NB15 network data set). 10.1109/MilCIS.2015.7348942.</w:t>
      </w:r>
    </w:p>
    <w:p w14:paraId="41036F41" w14:textId="77777777" w:rsidR="00D859CF" w:rsidRPr="00C640B6" w:rsidRDefault="004933F5">
      <w:pPr>
        <w:spacing w:before="240" w:after="240"/>
      </w:pPr>
      <w:r>
        <w:t>[28]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14:paraId="3BCFF0D2" w14:textId="77777777" w:rsidR="00D859CF" w:rsidRPr="00C640B6" w:rsidRDefault="004933F5">
      <w:pPr>
        <w:spacing w:before="240" w:after="240"/>
      </w:pPr>
      <w:r>
        <w:t>[29] Tavallaee, Mahbod &amp; Bagheri, Ebrahim &amp; Lu, Wei &amp; Ghorbani, Ali. (2009). A detailed analysis of the KDD CUP 99 data set. IEEE Symposium. Computational Intelligence for Security and Defense Applications, CISDA. 2. 10.1109/CISDA.2009.5356528.</w:t>
      </w:r>
    </w:p>
    <w:p w14:paraId="33568AD2" w14:textId="77777777" w:rsidR="00D859CF" w:rsidRPr="00C640B6" w:rsidRDefault="004933F5">
      <w:pPr>
        <w:spacing w:before="240" w:after="240"/>
      </w:pPr>
      <w:r>
        <w:t>[30] Sommer, Robin &amp; Paxson, Vern. (2010). Outside the Closed World: On Using Machine Learning for Network Intrusion Detection. Proceedings - IEEE Symposium on Security and Privacy. 305-316. 10.1109/SP.2010.25.</w:t>
      </w:r>
    </w:p>
    <w:p w14:paraId="1A186EA9" w14:textId="77777777" w:rsidR="00D859CF" w:rsidRPr="00C640B6" w:rsidRDefault="004933F5">
      <w:pPr>
        <w:spacing w:before="240" w:after="240"/>
      </w:pPr>
      <w:r>
        <w:t>[31] Ring, M., Wunderlich, S., Scheuring, D., Landes, D., &amp; Hotho, A. (2019). A survey of network-based intrusion detection data sets. Computers &amp; security, 86, 147-167.</w:t>
      </w:r>
    </w:p>
    <w:p w14:paraId="365A111A" w14:textId="77777777" w:rsidR="00D859CF" w:rsidRPr="00C640B6" w:rsidRDefault="004933F5">
      <w:pPr>
        <w:spacing w:before="240" w:after="240"/>
      </w:pPr>
      <w:r>
        <w:t>[32] García-Teodoro, Pedro &amp; Díaz-Verdejo, Jesús &amp; Maciá-Fernández, Gabriel &amp; Vázquez, Enrique. (2009). Anomaly-based network intrusion detection: Techniques, systems and challenges. Computers &amp; Security. 28. 18-28. 10.1016/j.cose.2008.08.003.</w:t>
      </w:r>
    </w:p>
    <w:p w14:paraId="384EE5C4" w14:textId="77777777" w:rsidR="00D859CF" w:rsidRPr="00C640B6" w:rsidRDefault="004933F5">
      <w:pPr>
        <w:spacing w:before="240" w:after="240"/>
      </w:pPr>
      <w:r>
        <w:t>[33] Tsai, Chih-Fong &amp; Hsu, Yu-Feng &amp; Lin, Chia-Ying &amp; Lin, Wei-Yang. (2009). Intrusion detection by machine learning: A review. Expert Systems with Applications. 36. 11994-12000. 10.1016/j.eswa.2009.05.029.</w:t>
      </w:r>
    </w:p>
    <w:p w14:paraId="45D16971" w14:textId="77777777" w:rsidR="00D859CF" w:rsidRPr="00C640B6" w:rsidRDefault="004933F5">
      <w:pPr>
        <w:spacing w:before="240" w:after="240"/>
      </w:pPr>
      <w:r>
        <w:t>[34] Chandola, Varun &amp; Banerjee, Arindam &amp; Kumar, Vipin. (2009). Anomaly Detection: A Survey. ACM Comput. Surv.. 41. 10.1145/1541880.1541882.</w:t>
      </w:r>
    </w:p>
    <w:p w14:paraId="0DC6FAB5" w14:textId="77777777" w:rsidR="00D859CF" w:rsidRPr="00C640B6" w:rsidRDefault="004933F5">
      <w:pPr>
        <w:spacing w:before="240" w:after="240"/>
      </w:pPr>
      <w:r>
        <w:t>[35] Tukey, J. W. (1977). Exploratory data analysis. Reading, MA: Addison-Wesley.</w:t>
      </w:r>
    </w:p>
    <w:p w14:paraId="258C9F63" w14:textId="77777777" w:rsidR="00D859CF" w:rsidRPr="00C640B6" w:rsidRDefault="004933F5">
      <w:pPr>
        <w:spacing w:before="240" w:after="240"/>
      </w:pPr>
      <w:r>
        <w:lastRenderedPageBreak/>
        <w:t>[36] Aggarwal, C. C. (2015). Data mining: the textbook (Vol. 1, No. 3). New York: springer.</w:t>
      </w:r>
    </w:p>
    <w:p w14:paraId="1ECB6432" w14:textId="77777777" w:rsidR="00D859CF" w:rsidRPr="00C640B6" w:rsidRDefault="004933F5">
      <w:pPr>
        <w:spacing w:before="240" w:after="240"/>
      </w:pPr>
      <w:r>
        <w:t>[37] Han, J., Kamber, M., &amp; Pei, J. (2012). Data Mining: Concepts and Techniques (3rd ed.). Morgan Kaufmann Publishers.</w:t>
      </w:r>
    </w:p>
    <w:p w14:paraId="7BCF93B9" w14:textId="77777777" w:rsidR="00D859CF" w:rsidRPr="00C640B6" w:rsidRDefault="004933F5">
      <w:pPr>
        <w:spacing w:before="240" w:after="240"/>
      </w:pPr>
      <w:r>
        <w:t>[38] Jain, Anil. (2010). Data Clustering: 50 Years Beyond K-Means. Pattern Recognition Letters. 31. 651-666. 10.1016/j.patrec.2009.09.011.</w:t>
      </w:r>
    </w:p>
    <w:p w14:paraId="65631DEF" w14:textId="77777777" w:rsidR="00D859CF" w:rsidRPr="00C640B6" w:rsidRDefault="004933F5">
      <w:pPr>
        <w:spacing w:before="240" w:after="240"/>
      </w:pPr>
      <w:r>
        <w:t>[39] Pedroso, Carlos &amp; de Souza Batista, Agnaldo &amp; Jesus, Samuel &amp; Santos, Aldri. (2024). A Direct Collaborative Network Intrusion Detection System for IoT Networks Integration. 10.5753/sbrc.2024.1354.</w:t>
      </w:r>
    </w:p>
    <w:p w14:paraId="2680523C" w14:textId="0B553EAC" w:rsidR="00D859CF" w:rsidRPr="00C640B6" w:rsidRDefault="004933F5">
      <w:pPr>
        <w:spacing w:before="240" w:after="240"/>
        <w:rPr>
          <w:color w:val="1155CC"/>
        </w:rPr>
      </w:pPr>
      <w:r>
        <w:t>[40] Hernandez-Ramos, J. L., et al. (2022–2024). Intrusion detection based on federated learning: A comprehensive survey. ACM Computing Surveys.</w:t>
      </w:r>
      <w:hyperlink r:id="rId135">
        <w:r w:rsidR="00D859CF">
          <w:rPr>
            <w:color w:val="1155CC"/>
          </w:rPr>
          <w:t>https://dl.acm.org/doi/10.1145/3731596</w:t>
        </w:r>
      </w:hyperlink>
    </w:p>
    <w:p w14:paraId="23DF9DAB" w14:textId="23DA3116" w:rsidR="00D859CF" w:rsidRPr="00C640B6" w:rsidRDefault="004933F5">
      <w:pPr>
        <w:spacing w:before="240" w:after="240"/>
        <w:rPr>
          <w:color w:val="1155CC"/>
        </w:rPr>
      </w:pPr>
      <w:r>
        <w:t xml:space="preserve">[41] Rassam, M. A. (2024). Autoencoder-based neural network model for anomaly detection in wireless body area networks. </w:t>
      </w:r>
      <w:r>
        <w:rPr>
          <w:i/>
          <w:iCs/>
        </w:rPr>
        <w:t>IoT</w:t>
      </w:r>
      <w:r>
        <w:t>, 5(4), 852–870.</w:t>
      </w:r>
      <w:hyperlink r:id="rId136">
        <w:r w:rsidR="00D859CF">
          <w:t xml:space="preserve"> </w:t>
        </w:r>
      </w:hyperlink>
      <w:hyperlink r:id="rId137">
        <w:r w:rsidR="00D859CF">
          <w:rPr>
            <w:color w:val="1155CC"/>
          </w:rPr>
          <w:t>https://www.mdpi.com/2624-831X/5/4/39</w:t>
        </w:r>
      </w:hyperlink>
    </w:p>
    <w:p w14:paraId="54B062BD" w14:textId="1BA1E521" w:rsidR="00D859CF" w:rsidRPr="00C640B6" w:rsidRDefault="004933F5">
      <w:pPr>
        <w:spacing w:before="240" w:after="240"/>
        <w:rPr>
          <w:color w:val="1155CC"/>
        </w:rPr>
      </w:pPr>
      <w:r>
        <w:t xml:space="preserve">[42] J. Li, et al., </w:t>
      </w:r>
      <w:r>
        <w:rPr>
          <w:i/>
          <w:iCs/>
        </w:rPr>
        <w:t xml:space="preserve">“Optimizing IoT Intrusion Detection System: Feature Selection versus Feature Extraction,” </w:t>
      </w:r>
      <w:r>
        <w:t>Journal of Big Data, vol. 11, 2024. [Online]. Available:</w:t>
      </w:r>
      <w:hyperlink r:id="rId138">
        <w:r w:rsidR="00D859CF">
          <w:rPr>
            <w:color w:val="1155CC"/>
          </w:rPr>
          <w:t xml:space="preserve"> https://journalofbigdata.springeropen.com/articles/10.1186/s40537-024-00892-y</w:t>
        </w:r>
      </w:hyperlink>
    </w:p>
    <w:p w14:paraId="0DC8E0A7" w14:textId="77777777" w:rsidR="00D859CF" w:rsidRPr="00C640B6" w:rsidRDefault="004933F5">
      <w:pPr>
        <w:spacing w:before="240" w:after="240"/>
      </w:pPr>
      <w:r>
        <w:t>[43] Kurosawa, S., Nakayama, H., Kato, N., Jamalipour, A., &amp; Nemoto, Y. (2007). Detecting blackhole attack on AODV-based mobile ad hoc networks by dynamic learning method. International Journal of Network Security, 5(3), 338–346. http://ijns.jalaxy.com.tw/contents/ijns-v5-n3/ijns-2007-v5-n3-p338-346.pdf</w:t>
      </w:r>
    </w:p>
    <w:p w14:paraId="6E5F2109" w14:textId="77777777" w:rsidR="00D859CF" w:rsidRPr="00C640B6" w:rsidRDefault="004933F5">
      <w:pPr>
        <w:spacing w:before="240" w:after="240"/>
      </w:pPr>
      <w:r>
        <w:t>[44]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52834337" w14:textId="77777777" w:rsidR="00D859CF" w:rsidRPr="00C640B6" w:rsidRDefault="004933F5">
      <w:pPr>
        <w:spacing w:before="240" w:after="240"/>
      </w:pPr>
      <w:r>
        <w:lastRenderedPageBreak/>
        <w:t>[45] Khalil, I., Bagchi, S., &amp; Shroff, N. B. (2007). LiteWorp: Detection and isolation of the wormhole attack in static multihop wireless networks. Computer Networks, 51(13), 3750–3772. https://doi.org/10.1016/j.comnet.2007.04.001</w:t>
      </w:r>
    </w:p>
    <w:p w14:paraId="10B67305" w14:textId="255E006F" w:rsidR="00D859CF" w:rsidRPr="00C640B6" w:rsidRDefault="004933F5">
      <w:pPr>
        <w:spacing w:before="240" w:after="240"/>
        <w:rPr>
          <w:color w:val="1155CC"/>
        </w:rPr>
      </w:pPr>
      <w:r>
        <w:t>[46] Hu, Y.-C., Perrig, A., &amp; Johnson, D. B. (2003). Packet leashes: A defense against wormhole attacks in wireless networks. *IEEE INFOCOM 2003. Twenty-Second Annual Joint Conference of the IEEE Computer and Communications Societies*, *3*1976–1986.</w:t>
      </w:r>
      <w:hyperlink r:id="rId139">
        <w:r w:rsidR="00D859CF">
          <w:rPr>
            <w:color w:val="1155CC"/>
          </w:rPr>
          <w:t xml:space="preserve"> https://doi.org/10.1109/INFCOM.2003.1209219</w:t>
        </w:r>
      </w:hyperlink>
    </w:p>
    <w:p w14:paraId="426738B8" w14:textId="77777777" w:rsidR="00D859CF" w:rsidRPr="00C640B6" w:rsidRDefault="004933F5">
      <w:pPr>
        <w:spacing w:before="240" w:after="240"/>
      </w:pPr>
      <w:r>
        <w:t>[47] Keipour, H. (2022). Blackhole attack detection in low-power IoT mesh networks using machine learning algorithms.</w:t>
      </w:r>
    </w:p>
    <w:p w14:paraId="0CF7C3A3" w14:textId="77777777" w:rsidR="00D859CF" w:rsidRPr="00C640B6" w:rsidRDefault="004933F5">
      <w:pPr>
        <w:spacing w:before="240" w:after="240"/>
      </w:pPr>
      <w:r>
        <w:t>[48] Chatterjee, S., et al. (2022). Anomaly detection in IoT systems: A survey. Internet of Things, 18, 100508. https://doi.org/10.1016/j.iot.2022.100508</w:t>
      </w:r>
    </w:p>
    <w:p w14:paraId="1819010F" w14:textId="77777777" w:rsidR="00D859CF" w:rsidRPr="00C640B6" w:rsidRDefault="004933F5">
      <w:pPr>
        <w:spacing w:before="240" w:after="240"/>
      </w:pPr>
      <w:r>
        <w:t>[49] Miguel-Diez, A., et al. (2025). Unsupervised anomalous traffic detection based on flows: A systematic literature review. IEEE Access, 13, 45231–45259. https://doi.org/10.1109/ACCESS.2025.1234567</w:t>
      </w:r>
    </w:p>
    <w:p w14:paraId="124A62CF" w14:textId="77777777" w:rsidR="00D859CF" w:rsidRPr="00C640B6" w:rsidRDefault="004933F5">
      <w:pPr>
        <w:spacing w:before="240" w:after="240"/>
      </w:pPr>
      <w:r>
        <w:t>[50] van der Maaten, L., &amp; Hinton, G. (2008). Visualizing data using t-SNE. Journal of Machine Learning Research, 9, 2579–2605. https://www.jmlr.org/papers/v9/vandermaaten08a.html</w:t>
      </w:r>
    </w:p>
    <w:p w14:paraId="4ABD682E" w14:textId="77777777" w:rsidR="00D859CF" w:rsidRPr="00C640B6" w:rsidRDefault="004933F5">
      <w:pPr>
        <w:spacing w:before="240" w:after="240"/>
      </w:pPr>
      <w:r>
        <w:t>[51] McInnes, L., Healy, J., &amp; Melville, J. (2020). UMAP: Uniform manifold approximation and projection for dimension reduction. Nature Methods, 17(3), 261–272. https://doi.org/10.1038/s41592-019-0686-2</w:t>
      </w:r>
    </w:p>
    <w:p w14:paraId="5F528367" w14:textId="77777777" w:rsidR="00D859CF" w:rsidRPr="00C640B6" w:rsidRDefault="004933F5">
      <w:pPr>
        <w:spacing w:before="240" w:after="240"/>
      </w:pPr>
      <w:r>
        <w:t>[52] Jolliffe, I. T. (2002). Principal component analysis (2nd ed.). Springer. https://doi.org/10.1007/b98835</w:t>
      </w:r>
    </w:p>
    <w:p w14:paraId="7B87E653" w14:textId="77777777" w:rsidR="00D859CF" w:rsidRPr="00C640B6" w:rsidRDefault="004933F5">
      <w:r>
        <w:t>[53] Shameer, C. M. (n.d.). Understanding DBSCAN clustering with a simple example. Medium.</w:t>
      </w:r>
    </w:p>
    <w:p w14:paraId="279BEB2D" w14:textId="77777777" w:rsidR="00D859CF" w:rsidRPr="00C640B6" w:rsidRDefault="004933F5">
      <w:r>
        <w:t>https://medium.com/@cmshameer712/understanding-dbscan-clustering-with-a-simple-example-940c468eeefa</w:t>
      </w:r>
    </w:p>
    <w:p w14:paraId="2399DBEA" w14:textId="77777777" w:rsidR="00D859CF" w:rsidRPr="00C640B6" w:rsidRDefault="004933F5">
      <w:pPr>
        <w:spacing w:before="200"/>
      </w:pPr>
      <w:r>
        <w:t>[54] Soni, S. (n.d.). Clustering like a pro: A beginner’s guide to DBSCAN. Medium.</w:t>
      </w:r>
    </w:p>
    <w:p w14:paraId="60966D2F" w14:textId="77777777" w:rsidR="00D859CF" w:rsidRPr="00C640B6" w:rsidRDefault="004933F5">
      <w:r>
        <w:lastRenderedPageBreak/>
        <w:t>https://medium.com/@sachinsoni600517/clustering-like-a-pro-a-beginners-guide-to-dbscan-6c8274c362c4</w:t>
      </w:r>
    </w:p>
    <w:p w14:paraId="05E7815D" w14:textId="77777777" w:rsidR="00D859CF" w:rsidRPr="00C640B6" w:rsidRDefault="004933F5">
      <w:pPr>
        <w:spacing w:before="200"/>
      </w:pPr>
      <w:r>
        <w:t>[55] UpGrad. (n.d.). What is DBSCAN clustering? UpGrad Blog.</w:t>
      </w:r>
    </w:p>
    <w:p w14:paraId="1D5A85BC" w14:textId="77777777" w:rsidR="00D859CF" w:rsidRPr="00C640B6" w:rsidRDefault="004933F5">
      <w:pPr>
        <w:spacing w:before="200"/>
      </w:pPr>
      <w:r>
        <w:t>https://www.upgrad.com/blog/what-is-dbscan-clustering/</w:t>
      </w:r>
    </w:p>
    <w:p w14:paraId="34C93292" w14:textId="103EBD1C" w:rsidR="00D859CF" w:rsidRPr="00C640B6" w:rsidRDefault="004933F5">
      <w:pPr>
        <w:spacing w:before="200"/>
      </w:pPr>
      <w:r>
        <w:t>[56] STHDA. (n.d.). DBSCAN: Density-based clustering essentials. Statistical Tools for High-throughput Data Analysis.</w:t>
      </w:r>
      <w:r>
        <w:br/>
      </w:r>
      <w:hyperlink r:id="rId140">
        <w:r w:rsidR="00D859CF">
          <w:t xml:space="preserve">  https://www.sthda.com/english/wiki/wiki.php?id_contents=7940</w:t>
        </w:r>
      </w:hyperlink>
    </w:p>
    <w:p w14:paraId="25A5EA80" w14:textId="77777777" w:rsidR="00D859CF" w:rsidRPr="00C640B6" w:rsidRDefault="004933F5">
      <w:pPr>
        <w:spacing w:before="200"/>
      </w:pPr>
      <w:r>
        <w:t>[57] Bishop, C. M. (2006). Pattern recognition and machine learning. Springer.</w:t>
      </w:r>
    </w:p>
    <w:p w14:paraId="6921F3B5" w14:textId="77777777" w:rsidR="00D859CF" w:rsidRPr="00C640B6" w:rsidRDefault="004933F5">
      <w:pPr>
        <w:spacing w:before="200"/>
      </w:pPr>
      <w:r>
        <w:t>[58] Lloyd, S. (1982). Least squares quantization in PCM. IEEE Transactions on Information Theory, 28(2), 129–137. https://doi.org/10.1109/TIT.1982.1056489</w:t>
      </w:r>
    </w:p>
    <w:p w14:paraId="568F6455" w14:textId="069C98CB" w:rsidR="00D859CF" w:rsidRPr="00C640B6" w:rsidRDefault="004933F5">
      <w:pPr>
        <w:spacing w:before="200"/>
      </w:pPr>
      <w:r>
        <w:t>[59]ResearchGate. (n.d.). An example dendrogram for hierarchical clustering shown in Table 1.</w:t>
      </w:r>
      <w:r>
        <w:br/>
      </w:r>
      <w:hyperlink r:id="rId141">
        <w:r w:rsidR="00D859CF">
          <w:t xml:space="preserve">  https://www.researchgate.net/figure/An-example-dendrogram-for-the-hierarchical-clustering-shown-in-Table-1-The-original-data_fig9_278706094</w:t>
        </w:r>
      </w:hyperlink>
    </w:p>
    <w:p w14:paraId="5608FB33" w14:textId="153FFA7C" w:rsidR="00D859CF" w:rsidRPr="00C640B6" w:rsidRDefault="004933F5">
      <w:pPr>
        <w:spacing w:before="200"/>
      </w:pPr>
      <w:r>
        <w:t>[60]UC Business Analytics R Programming Guide. (n.d.). Hierarchical clustering.</w:t>
      </w:r>
      <w:r>
        <w:br/>
      </w:r>
      <w:hyperlink r:id="rId142">
        <w:r w:rsidR="00D859CF">
          <w:t xml:space="preserve">   https://uc-r.github.io/hc_clustering</w:t>
        </w:r>
      </w:hyperlink>
    </w:p>
    <w:p w14:paraId="3199CA11" w14:textId="0E3CF2DA" w:rsidR="00D859CF" w:rsidRPr="00C640B6" w:rsidRDefault="004933F5">
      <w:pPr>
        <w:spacing w:before="200"/>
      </w:pPr>
      <w:r>
        <w:t>[61]Minitab. (n.d.). What is hierarchical clustering?</w:t>
      </w:r>
      <w:r>
        <w:br/>
      </w:r>
      <w:hyperlink r:id="rId143">
        <w:r w:rsidR="00D859CF">
          <w:t xml:space="preserve">   https://mtab.com/blog/what-is-hierarchical-clustering</w:t>
        </w:r>
      </w:hyperlink>
    </w:p>
    <w:p w14:paraId="73E9AF49" w14:textId="70284B04" w:rsidR="00D859CF" w:rsidRPr="00C640B6" w:rsidRDefault="004933F5">
      <w:pPr>
        <w:spacing w:before="200"/>
      </w:pPr>
      <w:r>
        <w:t>[62]Singh, A. (n.d.). Hierarchical clustering: A tree-based approach to data grouping. Medium.</w:t>
      </w:r>
      <w:r>
        <w:br/>
      </w:r>
      <w:hyperlink r:id="rId144">
        <w:r w:rsidR="00D859CF">
          <w:t xml:space="preserve">  https://medium.com/@abhaysingh71711/hierarchical-clustering-a-tree-based-approach-to-data-grouping-241131b1c4c5</w:t>
        </w:r>
      </w:hyperlink>
    </w:p>
    <w:p w14:paraId="66F67DCD" w14:textId="37DFB601" w:rsidR="00D859CF" w:rsidRPr="00C640B6" w:rsidRDefault="004933F5">
      <w:pPr>
        <w:spacing w:before="200"/>
      </w:pPr>
      <w:r>
        <w:t>[63]VanderPlas, J. (n.d.). Gaussian mixture models. In Python Data Science Handbook.</w:t>
      </w:r>
      <w:r>
        <w:br/>
      </w:r>
      <w:hyperlink r:id="rId145">
        <w:r w:rsidR="00D859CF">
          <w:t xml:space="preserve">  https://jakevdp.github.io/PythonDataScienceHandbook/05.12-gaussian-mixtures.html</w:t>
        </w:r>
      </w:hyperlink>
    </w:p>
    <w:p w14:paraId="19450C19" w14:textId="2C1701FD" w:rsidR="00D859CF" w:rsidRPr="00C640B6" w:rsidRDefault="004933F5">
      <w:pPr>
        <w:spacing w:before="200"/>
      </w:pPr>
      <w:r>
        <w:t>[64]MathWorks. (n.d.). Cluster data from a mixture of Gaussian distributions.</w:t>
      </w:r>
      <w:r>
        <w:br/>
      </w:r>
      <w:hyperlink r:id="rId146">
        <w:r w:rsidR="00D859CF">
          <w:t xml:space="preserve">   https://www.mathworks.com/help/stats/cluster-data-from-mixture-of-gaussian-distributions.html</w:t>
        </w:r>
      </w:hyperlink>
    </w:p>
    <w:p w14:paraId="08EDE0C5" w14:textId="77777777" w:rsidR="00D859CF" w:rsidRPr="00C640B6" w:rsidRDefault="004933F5">
      <w:pPr>
        <w:spacing w:before="200"/>
      </w:pPr>
      <w:r>
        <w:lastRenderedPageBreak/>
        <w:t>[65]AI Learning Hub. (n.d.). Gaussian mixture model (GMM): A clustering method. Medium.</w:t>
      </w:r>
      <w:r>
        <w:br/>
        <w:t xml:space="preserve">  https://medium.com/@AILearningHub/gaussian-mixture-model-gmm-a-clustering-method-99263f8de214</w:t>
      </w:r>
    </w:p>
    <w:p w14:paraId="28D49632" w14:textId="5EE05158" w:rsidR="00D859CF" w:rsidRPr="00C640B6" w:rsidRDefault="004933F5">
      <w:pPr>
        <w:spacing w:before="200"/>
      </w:pPr>
      <w:r>
        <w:t>[66]ResearchGate. (n.d.). Cluster fitting with a Gaussian mixture model (GMM).</w:t>
      </w:r>
      <w:r>
        <w:br/>
      </w:r>
      <w:hyperlink r:id="rId147">
        <w:r w:rsidR="00D859CF">
          <w:t xml:space="preserve">  https://www.researchgate.net/figure/Cluster-fitting-with-a-Gaussian-mixture-model-GMM-The-scatter-plot-from-Figure-1d-is_fig3_350132034</w:t>
        </w:r>
      </w:hyperlink>
    </w:p>
    <w:p w14:paraId="7E92D194" w14:textId="598A98E1" w:rsidR="00D859CF" w:rsidRPr="00C640B6" w:rsidRDefault="004933F5">
      <w:pPr>
        <w:spacing w:before="200"/>
      </w:pPr>
      <w:r>
        <w:t>[67]ResearchGate. (n.d.). The spectral clustering algorithm for graph-structured data.</w:t>
      </w:r>
      <w:r>
        <w:br/>
      </w:r>
      <w:hyperlink r:id="rId148">
        <w:r w:rsidR="00D859CF">
          <w:t xml:space="preserve">  https://www.researchgate.net/figure/The-spectral-clustering-algorithm-for-the-graph-structured-data-a-A-simple-undirected_fig1_360129519</w:t>
        </w:r>
      </w:hyperlink>
    </w:p>
    <w:p w14:paraId="617F1DAA" w14:textId="77777777" w:rsidR="00D859CF" w:rsidRPr="00C640B6" w:rsidRDefault="004933F5">
      <w:pPr>
        <w:spacing w:before="200"/>
      </w:pPr>
      <w:r>
        <w:t>[68] Leskovec, J., &amp; Tsaparas, P. (n.d.). Graph partitioning: Graph cuts and spectral clustering [Lecture slides]. https://www.eecs.yorku.ca/~papaggel/courses/eecs4414/docs/lectures/07-spectral.pdf</w:t>
      </w:r>
    </w:p>
    <w:p w14:paraId="64A1E92F" w14:textId="6E718F5B" w:rsidR="00D859CF" w:rsidRPr="00C640B6" w:rsidRDefault="004933F5">
      <w:pPr>
        <w:spacing w:before="200"/>
      </w:pPr>
      <w:r>
        <w:t>[69]StrataScratch. (n.d.). Unsupervised clustering methods in machine learning.</w:t>
      </w:r>
      <w:r>
        <w:br/>
      </w:r>
      <w:hyperlink r:id="rId149">
        <w:r w:rsidR="00D859CF">
          <w:t xml:space="preserve">   https://www.stratascratch.com/blog/unsupervised-clustering</w:t>
        </w:r>
      </w:hyperlink>
    </w:p>
    <w:p w14:paraId="327B9587" w14:textId="77777777" w:rsidR="00D859CF" w:rsidRPr="00C640B6" w:rsidRDefault="004933F5">
      <w:pPr>
        <w:spacing w:before="180" w:after="180"/>
      </w:pPr>
      <w:r>
        <w:t xml:space="preserve">[70] Airehrour, D., Gutierrez, J., &amp; Ray, S. K. (2018). A trust-based defence scheme for mitigating blackhole and selective forwarding attacks in the RPL routing protocol. </w:t>
      </w:r>
      <w:r>
        <w:rPr>
          <w:i/>
          <w:iCs/>
        </w:rPr>
        <w:t>Australian Journal of Telecommunications and the Digital Economy, 6</w:t>
      </w:r>
      <w:r>
        <w:t>(1), 41–59. https://doi.org/10.18080/jtde.v6n1.138</w:t>
      </w:r>
    </w:p>
    <w:p w14:paraId="4A2433A2" w14:textId="77777777" w:rsidR="00D859CF" w:rsidRPr="00C640B6" w:rsidRDefault="004933F5">
      <w:pPr>
        <w:spacing w:before="180" w:after="180"/>
      </w:pPr>
      <w:r>
        <w:t xml:space="preserve">[71] Zhukabayeva, T., Zholshiyeva, L., Mardenov, Y., Buja, A., Khan, S., &amp; Alnazzawi, N. (2025). Real-time detection and response to wormhole and sinkhole attacks in wireless sensor networks. </w:t>
      </w:r>
      <w:r>
        <w:rPr>
          <w:i/>
          <w:iCs/>
        </w:rPr>
        <w:t>Technologies, 13</w:t>
      </w:r>
      <w:r>
        <w:t>(8), 348. https://doi.org/10.3390/technologies13080348</w:t>
      </w:r>
    </w:p>
    <w:p w14:paraId="69DDB4A7" w14:textId="77777777" w:rsidR="00D859CF" w:rsidRPr="00C640B6" w:rsidRDefault="004933F5">
      <w:pPr>
        <w:spacing w:before="180" w:after="180"/>
      </w:pPr>
      <w:r>
        <w:t xml:space="preserve">[72] Ramírez Gómez, J., Vargas Montoya, H., &amp; León Henao, Á. (2019). Implementing a wormhole attack on wireless sensor networks with XBee S2C devices. </w:t>
      </w:r>
      <w:r>
        <w:rPr>
          <w:i/>
          <w:iCs/>
        </w:rPr>
        <w:t>Revista Colombiana de Computación, 20</w:t>
      </w:r>
      <w:r>
        <w:t>(1), 41–58. https://doi.org/10.29375/25392115.3606</w:t>
      </w:r>
    </w:p>
    <w:p w14:paraId="79684C99" w14:textId="77777777" w:rsidR="00D859CF" w:rsidRPr="00C640B6" w:rsidRDefault="004933F5">
      <w:pPr>
        <w:spacing w:before="180" w:after="180"/>
      </w:pPr>
      <w:r>
        <w:t xml:space="preserve">[73] Zhan, Z., Zhou, H., &amp; Haddadi, H. (2025). </w:t>
      </w:r>
      <w:r>
        <w:rPr>
          <w:i/>
          <w:iCs/>
        </w:rPr>
        <w:t>REAL-IoT: Characterizing GNN intrusion detection robustness under practical adversarial attack</w:t>
      </w:r>
      <w:r>
        <w:t>. arXiv. https://arxiv.org/abs/2507.10836</w:t>
      </w:r>
    </w:p>
    <w:p w14:paraId="314F72EF" w14:textId="77777777" w:rsidR="00D859CF" w:rsidRPr="00C640B6" w:rsidRDefault="004933F5">
      <w:pPr>
        <w:spacing w:before="180" w:after="180"/>
      </w:pPr>
      <w:r>
        <w:lastRenderedPageBreak/>
        <w:t xml:space="preserve">[74] Abdallah, W., Mnasri, S., &amp; Val, T. (2022). </w:t>
      </w:r>
      <w:r>
        <w:rPr>
          <w:i/>
          <w:iCs/>
        </w:rPr>
        <w:t>Distributed approach for the indoor deployment of wireless connected objects by the hybridization of the Voronoi diagram and the Genetic Algorithm</w:t>
      </w:r>
      <w:r>
        <w:t>. arXiv. https://arxiv.org/abs/2202.13735</w:t>
      </w:r>
    </w:p>
    <w:p w14:paraId="4FF8FD49" w14:textId="77777777" w:rsidR="00D859CF" w:rsidRPr="00C640B6" w:rsidRDefault="004933F5">
      <w:pPr>
        <w:spacing w:before="180" w:after="180"/>
      </w:pPr>
      <w:r>
        <w:t xml:space="preserve">[75] Espressif Systems. (n.d.). </w:t>
      </w:r>
      <w:r>
        <w:rPr>
          <w:i/>
          <w:iCs/>
        </w:rPr>
        <w:t>ESP-WIFI-MESH</w:t>
      </w:r>
      <w:r>
        <w:t xml:space="preserve"> [API reference, ESP-IDF v5.3 for ESP32]. https://docs.espressif.com/projects/esp-idf/en/v5.3/esp32/api-reference/network/esp-wifi-mesh.html</w:t>
      </w:r>
    </w:p>
    <w:p w14:paraId="1E19B7C8" w14:textId="77777777" w:rsidR="00D859CF" w:rsidRPr="00C640B6" w:rsidRDefault="004933F5">
      <w:pPr>
        <w:spacing w:before="180" w:after="180"/>
      </w:pPr>
      <w:r>
        <w:t xml:space="preserve">[76] Espressif Systems. (n.d.). </w:t>
      </w:r>
      <w:r>
        <w:rPr>
          <w:i/>
          <w:iCs/>
        </w:rPr>
        <w:t>esp_mesh.h</w:t>
      </w:r>
      <w:r>
        <w:t xml:space="preserve"> (ESP-IDF v5.3.5) [Source code]. GitHub. https://github.com/espressif/esp-idf/blob/v5.3.5/components/esp_wifi/include/esp_mesh.h</w:t>
      </w:r>
    </w:p>
    <w:p w14:paraId="5BAC3A76" w14:textId="77777777" w:rsidR="00D859CF" w:rsidRPr="00C640B6" w:rsidRDefault="004933F5">
      <w:pPr>
        <w:spacing w:before="180" w:after="180"/>
      </w:pPr>
      <w:r>
        <w:t xml:space="preserve">[77] Espressif Systems. (n.d.). </w:t>
      </w:r>
      <w:r>
        <w:rPr>
          <w:i/>
          <w:iCs/>
        </w:rPr>
        <w:t>Miscellaneous system APIs: MAC address</w:t>
      </w:r>
      <w:r>
        <w:t xml:space="preserve"> [API reference, ESP-IDF v5.3 for ESP32]. https://docs.espressif.com/projects/esp-idf/en/v5.3/esp32/api-reference/system/misc_system_api.html#mac-address</w:t>
      </w:r>
    </w:p>
    <w:p w14:paraId="794BB3A7" w14:textId="77777777" w:rsidR="00D859CF" w:rsidRPr="00C640B6" w:rsidRDefault="004933F5">
      <w:pPr>
        <w:spacing w:before="180" w:after="180"/>
      </w:pPr>
      <w:r>
        <w:t xml:space="preserve">[78] Wireshark Foundation. (n.d.). </w:t>
      </w:r>
      <w:r>
        <w:rPr>
          <w:i/>
          <w:iCs/>
        </w:rPr>
        <w:t>Download Wireshark</w:t>
      </w:r>
      <w:r>
        <w:t xml:space="preserve"> [Software]. https://www.wireshark.org/download.html</w:t>
      </w:r>
    </w:p>
    <w:p w14:paraId="6838185C" w14:textId="77777777" w:rsidR="00D859CF" w:rsidRPr="00C640B6" w:rsidRDefault="004933F5">
      <w:pPr>
        <w:spacing w:before="180" w:after="180"/>
      </w:pPr>
      <w:r>
        <w:t xml:space="preserve">[79] NIS16 thesis group. (2026). </w:t>
      </w:r>
      <w:r>
        <w:rPr>
          <w:i/>
          <w:iCs/>
        </w:rPr>
        <w:t>NIS16-ESP32-Environment</w:t>
      </w:r>
      <w:r>
        <w:t xml:space="preserve"> (THESIS3 branch) [Source code]. GitHub. https://github.com/Kemo1006/NIS16-ESP32-Environment</w:t>
      </w:r>
    </w:p>
    <w:p w14:paraId="4B0B63A7" w14:textId="77777777" w:rsidR="00D859CF" w:rsidRPr="00C640B6" w:rsidRDefault="004933F5">
      <w:pPr>
        <w:spacing w:before="180" w:after="180"/>
      </w:pPr>
      <w:r>
        <w:t>[80] Arp, D., Quiring, E., Pendlebury, F., Warnecke, A., Pierazzi, F., Wressnegger, C., Cavallaro, L., &amp; Rieck, K. (2022). Dos and don’ts of machine learning in computer security. In 31st USENIX Security Symposium (USENIX Security 22) (pp. 3971–3988). USENIX Association. https://www.usenix.org/conference/usenixsecurity22/presentation/arp</w:t>
      </w:r>
    </w:p>
    <w:p w14:paraId="0EFADC88" w14:textId="77777777" w:rsidR="00D859CF" w:rsidRPr="00C640B6" w:rsidRDefault="004933F5">
      <w:pPr>
        <w:spacing w:before="180" w:after="180"/>
      </w:pPr>
      <w:r>
        <w:t xml:space="preserve">[81] Karlof, C., &amp; Wagner, D. (2003). </w:t>
      </w:r>
      <w:r>
        <w:rPr>
          <w:i/>
          <w:iCs/>
        </w:rPr>
        <w:t>Secure routing in wireless sensor networks: Attacks and countermeasures.</w:t>
      </w:r>
      <w:r>
        <w:t xml:space="preserve"> Ad Hoc Networks, 1(2–3), 293–315.</w:t>
      </w:r>
      <w:r>
        <w:rPr>
          <w:color w:val="1155CC"/>
        </w:rPr>
        <w:t xml:space="preserve"> https://doi.org/10.1016/S1570-8705(03)00008-8</w:t>
      </w:r>
    </w:p>
    <w:p w14:paraId="48EAFF3C" w14:textId="77777777" w:rsidR="00D859CF" w:rsidRPr="00C640B6" w:rsidRDefault="004933F5">
      <w:pPr>
        <w:pStyle w:val="Heading1"/>
        <w:pageBreakBefore/>
        <w:spacing w:before="0" w:line="240" w:lineRule="auto"/>
        <w:jc w:val="left"/>
      </w:pPr>
      <w:bookmarkStart w:id="1369" w:name="_Toc9001172"/>
      <w:bookmarkStart w:id="1370" w:name="_sky8k7smwmjw" w:colFirst="0" w:colLast="0"/>
      <w:bookmarkEnd w:id="1369"/>
      <w:bookmarkEnd w:id="1370"/>
      <w:r>
        <w:lastRenderedPageBreak/>
        <w:t>Appendix B. Research Ethics Forms</w:t>
      </w:r>
    </w:p>
    <w:tbl>
      <w:tblPr>
        <w:tblStyle w:val="afff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6"/>
      </w:tblGrid>
      <w:tr w:rsidR="00D859CF" w:rsidRPr="00C640B6" w14:paraId="60FB52F5" w14:textId="77777777">
        <w:trPr>
          <w:trHeight w:val="930"/>
        </w:trPr>
        <w:tc>
          <w:tcPr>
            <w:tcW w:w="8306" w:type="dxa"/>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7A4E729E" w14:textId="77777777" w:rsidR="00D859CF" w:rsidRPr="00C640B6" w:rsidRDefault="004933F5">
            <w:pPr>
              <w:spacing w:line="240" w:lineRule="auto"/>
              <w:ind w:left="1440" w:hanging="360"/>
              <w:jc w:val="center"/>
              <w:rPr>
                <w:b/>
                <w:bCs/>
                <w:sz w:val="28"/>
                <w:szCs w:val="28"/>
              </w:rPr>
            </w:pPr>
            <w:r>
              <w:rPr>
                <w:b/>
                <w:bCs/>
                <w:sz w:val="28"/>
                <w:szCs w:val="28"/>
              </w:rPr>
              <w:t>RESEARCH / PROJECT ETHICS REVIEW FORM</w:t>
            </w:r>
          </w:p>
          <w:p w14:paraId="2E8FFEBA" w14:textId="77777777" w:rsidR="00D859CF" w:rsidRPr="00C640B6" w:rsidRDefault="004933F5">
            <w:pPr>
              <w:spacing w:line="240" w:lineRule="auto"/>
              <w:ind w:left="1440" w:hanging="360"/>
              <w:jc w:val="center"/>
              <w:rPr>
                <w:b/>
                <w:bCs/>
                <w:sz w:val="28"/>
                <w:szCs w:val="28"/>
              </w:rPr>
            </w:pPr>
            <w:r>
              <w:rPr>
                <w:b/>
                <w:bCs/>
                <w:sz w:val="28"/>
                <w:szCs w:val="28"/>
              </w:rPr>
              <w:t>For Thesis / Capstone / Dissertation Proposals</w:t>
            </w:r>
          </w:p>
          <w:p w14:paraId="652BEBA0" w14:textId="77777777" w:rsidR="00D859CF" w:rsidRPr="00C640B6" w:rsidRDefault="004933F5">
            <w:pPr>
              <w:spacing w:line="240" w:lineRule="auto"/>
              <w:ind w:left="1440" w:hanging="360"/>
              <w:jc w:val="center"/>
              <w:rPr>
                <w:b/>
                <w:bCs/>
              </w:rPr>
            </w:pPr>
            <w:r>
              <w:rPr>
                <w:b/>
                <w:bCs/>
              </w:rPr>
              <w:t>(</w:t>
            </w:r>
            <w:r>
              <w:rPr>
                <w:b/>
                <w:bCs/>
                <w:i/>
                <w:iCs/>
                <w:sz w:val="20"/>
                <w:szCs w:val="20"/>
              </w:rPr>
              <w:t>ver.Oct2024c</w:t>
            </w:r>
            <w:r>
              <w:rPr>
                <w:b/>
                <w:bCs/>
              </w:rPr>
              <w:t>)</w:t>
            </w:r>
          </w:p>
        </w:tc>
      </w:tr>
      <w:tr w:rsidR="00D859CF" w:rsidRPr="00C640B6" w14:paraId="57B33465" w14:textId="77777777">
        <w:trPr>
          <w:trHeight w:val="127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AA682F" w14:textId="77777777" w:rsidR="00D859CF" w:rsidRPr="00C640B6" w:rsidRDefault="004933F5">
            <w:pPr>
              <w:spacing w:line="240" w:lineRule="auto"/>
              <w:ind w:left="1440" w:hanging="360"/>
              <w:rPr>
                <w:b/>
                <w:bCs/>
              </w:rPr>
            </w:pPr>
            <w:r>
              <w:rPr>
                <w:b/>
                <w:bCs/>
                <w:sz w:val="20"/>
                <w:szCs w:val="20"/>
              </w:rPr>
              <w:t>Names of Student Researcher(s):</w:t>
            </w:r>
          </w:p>
          <w:p w14:paraId="386B8B1F" w14:textId="77777777" w:rsidR="00D859CF" w:rsidRPr="00C640B6" w:rsidRDefault="004933F5">
            <w:pPr>
              <w:spacing w:line="240" w:lineRule="auto"/>
              <w:ind w:left="1440" w:hanging="360"/>
            </w:pPr>
            <w:r>
              <w:rPr>
                <w:sz w:val="20"/>
                <w:szCs w:val="20"/>
              </w:rPr>
              <w:t>Calpoporo, Jose Angelo C.</w:t>
            </w:r>
          </w:p>
          <w:p w14:paraId="10C4F902" w14:textId="77777777" w:rsidR="00D859CF" w:rsidRPr="00C640B6" w:rsidRDefault="004933F5">
            <w:pPr>
              <w:spacing w:line="240" w:lineRule="auto"/>
              <w:ind w:left="1440" w:hanging="360"/>
            </w:pPr>
            <w:r>
              <w:rPr>
                <w:sz w:val="20"/>
                <w:szCs w:val="20"/>
              </w:rPr>
              <w:t>Carlos, Miguel Sebastian C.</w:t>
            </w:r>
          </w:p>
          <w:p w14:paraId="6F9185E9" w14:textId="77777777" w:rsidR="00D859CF" w:rsidRPr="00C640B6" w:rsidRDefault="004933F5">
            <w:pPr>
              <w:spacing w:line="240" w:lineRule="auto"/>
              <w:ind w:left="1440" w:hanging="360"/>
            </w:pPr>
            <w:r>
              <w:rPr>
                <w:sz w:val="20"/>
                <w:szCs w:val="20"/>
              </w:rPr>
              <w:t>Ong, Kyle Edward M.</w:t>
            </w:r>
          </w:p>
          <w:p w14:paraId="3CCB20B9" w14:textId="77777777" w:rsidR="00D859CF" w:rsidRPr="00C640B6" w:rsidRDefault="004933F5">
            <w:pPr>
              <w:spacing w:line="240" w:lineRule="auto"/>
              <w:ind w:left="1440" w:hanging="360"/>
            </w:pPr>
            <w:r>
              <w:rPr>
                <w:sz w:val="20"/>
                <w:szCs w:val="20"/>
              </w:rPr>
              <w:t>Reinante, Christian G.</w:t>
            </w:r>
          </w:p>
        </w:tc>
      </w:tr>
      <w:tr w:rsidR="00D859CF" w:rsidRPr="00C640B6" w14:paraId="111EEF55" w14:textId="77777777">
        <w:trPr>
          <w:trHeight w:val="52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EDE2B5" w14:textId="77777777" w:rsidR="00D859CF" w:rsidRPr="00C640B6" w:rsidRDefault="004933F5">
            <w:pPr>
              <w:spacing w:line="240" w:lineRule="auto"/>
              <w:ind w:left="1440" w:hanging="360"/>
            </w:pPr>
            <w:r>
              <w:rPr>
                <w:b/>
                <w:bCs/>
                <w:sz w:val="20"/>
                <w:szCs w:val="20"/>
              </w:rPr>
              <w:t xml:space="preserve">Research/Thesis/Capstone Title: </w:t>
            </w:r>
            <w:r>
              <w:rPr>
                <w:sz w:val="20"/>
                <w:szCs w:val="20"/>
              </w:rPr>
              <w:t>Cross-Layer Dataset Design and Exploratory Analysis of ESP32-Based ESP-WIFI-MESH Network</w:t>
            </w:r>
          </w:p>
        </w:tc>
      </w:tr>
      <w:tr w:rsidR="00D859CF" w:rsidRPr="00C640B6" w14:paraId="51F9F423" w14:textId="77777777">
        <w:trPr>
          <w:trHeight w:val="270"/>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D03E7B" w14:textId="77777777" w:rsidR="00D859CF" w:rsidRPr="00C640B6" w:rsidRDefault="004933F5">
            <w:pPr>
              <w:spacing w:line="240" w:lineRule="auto"/>
              <w:ind w:left="1440" w:hanging="360"/>
            </w:pPr>
            <w:r>
              <w:rPr>
                <w:b/>
                <w:bCs/>
                <w:sz w:val="20"/>
                <w:szCs w:val="20"/>
              </w:rPr>
              <w:t xml:space="preserve">College: </w:t>
            </w:r>
            <w:r>
              <w:rPr>
                <w:sz w:val="20"/>
                <w:szCs w:val="20"/>
              </w:rPr>
              <w:t>College of Computer Studies</w:t>
            </w:r>
          </w:p>
        </w:tc>
      </w:tr>
      <w:tr w:rsidR="00D859CF" w:rsidRPr="00C640B6" w14:paraId="12812712" w14:textId="77777777">
        <w:trPr>
          <w:trHeight w:val="270"/>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17BB80" w14:textId="77777777" w:rsidR="00D859CF" w:rsidRPr="00C640B6" w:rsidRDefault="004933F5">
            <w:pPr>
              <w:spacing w:line="240" w:lineRule="auto"/>
              <w:ind w:left="1440" w:hanging="360"/>
            </w:pPr>
            <w:r>
              <w:rPr>
                <w:b/>
                <w:bCs/>
                <w:sz w:val="20"/>
                <w:szCs w:val="20"/>
              </w:rPr>
              <w:t xml:space="preserve">Department:  </w:t>
            </w:r>
            <w:r>
              <w:rPr>
                <w:sz w:val="20"/>
                <w:szCs w:val="20"/>
              </w:rPr>
              <w:t>Department of Computer Technology</w:t>
            </w:r>
          </w:p>
        </w:tc>
      </w:tr>
      <w:tr w:rsidR="00D859CF" w:rsidRPr="00C640B6" w14:paraId="35D07789" w14:textId="77777777">
        <w:trPr>
          <w:trHeight w:val="28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C4A3E5" w14:textId="77777777" w:rsidR="00D859CF" w:rsidRPr="00C640B6" w:rsidRDefault="004933F5">
            <w:pPr>
              <w:spacing w:line="240" w:lineRule="auto"/>
              <w:ind w:left="1440" w:hanging="360"/>
              <w:rPr>
                <w:color w:val="232323"/>
                <w:sz w:val="23"/>
                <w:szCs w:val="23"/>
              </w:rPr>
            </w:pPr>
            <w:r>
              <w:rPr>
                <w:b/>
                <w:bCs/>
                <w:sz w:val="20"/>
                <w:szCs w:val="20"/>
              </w:rPr>
              <w:t xml:space="preserve">Course: </w:t>
            </w:r>
            <w:r>
              <w:rPr>
                <w:color w:val="232323"/>
                <w:sz w:val="23"/>
                <w:szCs w:val="23"/>
              </w:rPr>
              <w:t>Bachelor of Computer Science Major in Network and Internet Security</w:t>
            </w:r>
          </w:p>
        </w:tc>
      </w:tr>
      <w:tr w:rsidR="00D859CF" w:rsidRPr="00C640B6" w14:paraId="5BBFE384" w14:textId="77777777">
        <w:trPr>
          <w:trHeight w:val="270"/>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86999D" w14:textId="77777777" w:rsidR="00D859CF" w:rsidRPr="00C640B6" w:rsidRDefault="004933F5">
            <w:pPr>
              <w:spacing w:line="240" w:lineRule="auto"/>
              <w:ind w:left="1440" w:hanging="360"/>
            </w:pPr>
            <w:r>
              <w:rPr>
                <w:b/>
                <w:bCs/>
                <w:sz w:val="20"/>
                <w:szCs w:val="20"/>
              </w:rPr>
              <w:t>Expected Duration of the Project:</w:t>
            </w:r>
            <w:r>
              <w:rPr>
                <w:sz w:val="20"/>
                <w:szCs w:val="20"/>
              </w:rPr>
              <w:t xml:space="preserve">  from Term 1 AY 2025-2026  to Term 1 AY 2026-2027</w:t>
            </w:r>
          </w:p>
        </w:tc>
      </w:tr>
      <w:tr w:rsidR="00D859CF" w:rsidRPr="00C640B6" w14:paraId="454AF4E5" w14:textId="77777777">
        <w:trPr>
          <w:trHeight w:hRule="exact" w:val="17581"/>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823BB" w14:textId="77777777" w:rsidR="00D859CF" w:rsidRPr="00C640B6" w:rsidRDefault="004933F5">
            <w:pPr>
              <w:spacing w:line="240" w:lineRule="auto"/>
              <w:ind w:left="1440" w:hanging="360"/>
              <w:rPr>
                <w:b/>
                <w:bCs/>
              </w:rPr>
            </w:pPr>
            <w:r>
              <w:rPr>
                <w:b/>
                <w:bCs/>
                <w:sz w:val="20"/>
                <w:szCs w:val="20"/>
              </w:rPr>
              <w:lastRenderedPageBreak/>
              <w:t>PROTOCOL:</w:t>
            </w:r>
          </w:p>
          <w:p w14:paraId="60CFA289" w14:textId="77777777" w:rsidR="00D859CF" w:rsidRPr="00C640B6" w:rsidRDefault="004933F5">
            <w:pPr>
              <w:spacing w:line="240" w:lineRule="auto"/>
              <w:ind w:left="1440" w:hanging="360"/>
              <w:rPr>
                <w:i/>
                <w:iCs/>
              </w:rPr>
            </w:pPr>
            <w:r>
              <w:rPr>
                <w:sz w:val="20"/>
                <w:szCs w:val="20"/>
              </w:rPr>
              <w:t>(</w:t>
            </w:r>
            <w:r>
              <w:rPr>
                <w:i/>
                <w:iCs/>
                <w:sz w:val="20"/>
                <w:szCs w:val="20"/>
              </w:rPr>
              <w:t>To be filled up by proponents; Use the Ethics Checklists as guides in determining areas for ethical concern/consideration. Attach and properly reference the accomplished ethics checklists and supporting documents.)</w:t>
            </w:r>
          </w:p>
          <w:p w14:paraId="189B474D" w14:textId="77777777" w:rsidR="00D859CF" w:rsidRPr="00C640B6" w:rsidRDefault="004933F5">
            <w:pPr>
              <w:spacing w:line="240" w:lineRule="auto"/>
              <w:ind w:left="1440" w:hanging="360"/>
            </w:pPr>
            <w:r>
              <w:rPr>
                <w:sz w:val="20"/>
                <w:szCs w:val="20"/>
              </w:rPr>
              <w:t xml:space="preserve"> </w:t>
            </w:r>
          </w:p>
          <w:tbl>
            <w:tblPr>
              <w:tblStyle w:val="affffa"/>
              <w:tblW w:w="759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3"/>
              <w:gridCol w:w="3131"/>
              <w:gridCol w:w="2317"/>
            </w:tblGrid>
            <w:tr w:rsidR="00D859CF" w:rsidRPr="00C640B6" w14:paraId="178EFAA0" w14:textId="77777777">
              <w:trPr>
                <w:trHeight w:val="1020"/>
              </w:trPr>
              <w:tc>
                <w:tcPr>
                  <w:tcW w:w="21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0B0D2C" w14:textId="77777777" w:rsidR="00D859CF" w:rsidRPr="00C640B6" w:rsidRDefault="004933F5">
                  <w:pPr>
                    <w:spacing w:line="240" w:lineRule="auto"/>
                    <w:ind w:left="1440" w:hanging="360"/>
                  </w:pPr>
                  <w:r>
                    <w:rPr>
                      <w:sz w:val="20"/>
                      <w:szCs w:val="20"/>
                    </w:rPr>
                    <w:t xml:space="preserve"> </w:t>
                  </w:r>
                </w:p>
              </w:tc>
              <w:tc>
                <w:tcPr>
                  <w:tcW w:w="3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050D4C" w14:textId="77777777" w:rsidR="00D859CF" w:rsidRPr="00C640B6" w:rsidRDefault="004933F5">
                  <w:pPr>
                    <w:spacing w:line="240" w:lineRule="auto"/>
                    <w:ind w:left="1440" w:hanging="360"/>
                  </w:pPr>
                  <w:r>
                    <w:rPr>
                      <w:sz w:val="20"/>
                      <w:szCs w:val="20"/>
                    </w:rPr>
                    <w:t xml:space="preserve"> </w:t>
                  </w:r>
                </w:p>
              </w:tc>
              <w:tc>
                <w:tcPr>
                  <w:tcW w:w="23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DC2548" w14:textId="77777777" w:rsidR="00D859CF" w:rsidRPr="00C640B6" w:rsidRDefault="004933F5">
                  <w:pPr>
                    <w:spacing w:line="240" w:lineRule="auto"/>
                    <w:ind w:left="1440" w:hanging="360"/>
                  </w:pPr>
                  <w:r>
                    <w:rPr>
                      <w:sz w:val="20"/>
                      <w:szCs w:val="20"/>
                    </w:rPr>
                    <w:t>Reference Document (include page number)</w:t>
                  </w:r>
                </w:p>
              </w:tc>
            </w:tr>
            <w:tr w:rsidR="00D859CF" w:rsidRPr="00C640B6" w14:paraId="426ED5D8" w14:textId="77777777">
              <w:trPr>
                <w:trHeight w:val="3300"/>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3179D4" w14:textId="77777777" w:rsidR="00D859CF" w:rsidRPr="00C640B6" w:rsidRDefault="004933F5">
                  <w:pPr>
                    <w:spacing w:line="240" w:lineRule="auto"/>
                    <w:ind w:left="1440" w:hanging="360"/>
                  </w:pPr>
                  <w:r>
                    <w:rPr>
                      <w:sz w:val="20"/>
                      <w:szCs w:val="20"/>
                    </w:rPr>
                    <w:t>Target participants</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7C1BB292" w14:textId="77777777" w:rsidR="00D859CF" w:rsidRPr="00C640B6" w:rsidRDefault="004933F5">
                  <w:pPr>
                    <w:spacing w:line="240" w:lineRule="auto"/>
                    <w:ind w:left="1440" w:hanging="360"/>
                  </w:pPr>
                  <w:r>
                    <w:rPr>
                      <w:b/>
                      <w:bCs/>
                      <w:sz w:val="20"/>
                      <w:szCs w:val="20"/>
                    </w:rPr>
                    <w:t>No human participants</w:t>
                  </w:r>
                  <w:r>
                    <w:rPr>
                      <w:sz w:val="20"/>
                      <w:szCs w:val="20"/>
                    </w:rPr>
                    <w:t xml:space="preserve"> are directly involved in the experiment.</w:t>
                  </w:r>
                </w:p>
                <w:p w14:paraId="4D9E9535" w14:textId="77777777" w:rsidR="00D859CF" w:rsidRPr="00C640B6" w:rsidRDefault="004933F5">
                  <w:pPr>
                    <w:spacing w:line="240" w:lineRule="auto"/>
                    <w:ind w:left="1440" w:hanging="360"/>
                  </w:pPr>
                  <w:r>
                    <w:rPr>
                      <w:sz w:val="20"/>
                      <w:szCs w:val="20"/>
                    </w:rPr>
                    <w:t xml:space="preserve"> </w:t>
                  </w:r>
                </w:p>
                <w:p w14:paraId="57CEE9FE" w14:textId="77777777" w:rsidR="00D859CF" w:rsidRPr="00C640B6" w:rsidRDefault="004933F5">
                  <w:pPr>
                    <w:spacing w:line="240" w:lineRule="auto"/>
                    <w:ind w:left="1440" w:hanging="360"/>
                  </w:pPr>
                  <w:r>
                    <w:rPr>
                      <w:sz w:val="20"/>
                      <w:szCs w:val="20"/>
                    </w:rPr>
                    <w:t xml:space="preserve">The “participants” are </w:t>
                  </w:r>
                  <w:r>
                    <w:rPr>
                      <w:b/>
                      <w:bCs/>
                      <w:sz w:val="20"/>
                      <w:szCs w:val="20"/>
                    </w:rPr>
                    <w:t>ESP32 mesh nodes</w:t>
                  </w:r>
                  <w:r>
                    <w:rPr>
                      <w:sz w:val="20"/>
                      <w:szCs w:val="20"/>
                    </w:rPr>
                    <w:t xml:space="preserve"> used in laboratory testing.</w:t>
                  </w:r>
                </w:p>
                <w:p w14:paraId="37F3AA03" w14:textId="77777777" w:rsidR="00D859CF" w:rsidRPr="00C640B6" w:rsidRDefault="004933F5">
                  <w:pPr>
                    <w:spacing w:line="240" w:lineRule="auto"/>
                    <w:ind w:left="1440" w:hanging="360"/>
                  </w:pPr>
                  <w:r>
                    <w:rPr>
                      <w:sz w:val="20"/>
                      <w:szCs w:val="20"/>
                    </w:rPr>
                    <w:t xml:space="preserve"> </w:t>
                  </w:r>
                </w:p>
                <w:p w14:paraId="19CE0EC8" w14:textId="77777777" w:rsidR="00D859CF" w:rsidRPr="00C640B6" w:rsidRDefault="004933F5">
                  <w:pPr>
                    <w:spacing w:line="240" w:lineRule="auto"/>
                    <w:ind w:left="1440" w:hanging="360"/>
                  </w:pPr>
                  <w:r>
                    <w:rPr>
                      <w:sz w:val="20"/>
                      <w:szCs w:val="20"/>
                    </w:rPr>
                    <w:t>Only the researchers will interact with the system for configuration, observation, and data recording.</w:t>
                  </w:r>
                </w:p>
                <w:p w14:paraId="1119D265" w14:textId="77777777" w:rsidR="00D859CF" w:rsidRPr="00C640B6" w:rsidRDefault="004933F5">
                  <w:pPr>
                    <w:spacing w:line="240" w:lineRule="auto"/>
                    <w:ind w:left="1440" w:hanging="360"/>
                  </w:pPr>
                  <w:r>
                    <w:rPr>
                      <w:sz w:val="20"/>
                      <w:szCs w:val="20"/>
                    </w:rPr>
                    <w:t xml:space="preserve"> </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26A927F6" w14:textId="77777777" w:rsidR="00D859CF" w:rsidRPr="00C640B6" w:rsidRDefault="004933F5">
                  <w:pPr>
                    <w:spacing w:line="240" w:lineRule="auto"/>
                    <w:ind w:left="1440" w:hanging="360"/>
                  </w:pPr>
                  <w:r>
                    <w:rPr>
                      <w:sz w:val="20"/>
                      <w:szCs w:val="20"/>
                    </w:rPr>
                    <w:t>Section 1.6.1 Hardware (pp. 15)</w:t>
                  </w:r>
                </w:p>
              </w:tc>
            </w:tr>
            <w:tr w:rsidR="00D859CF" w:rsidRPr="00C640B6" w14:paraId="72337AA9" w14:textId="77777777">
              <w:trPr>
                <w:trHeight w:val="9090"/>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E9244" w14:textId="77777777" w:rsidR="00D859CF" w:rsidRPr="00C640B6" w:rsidRDefault="004933F5">
                  <w:pPr>
                    <w:spacing w:line="240" w:lineRule="auto"/>
                    <w:ind w:left="1440" w:hanging="360"/>
                  </w:pPr>
                  <w:r>
                    <w:rPr>
                      <w:sz w:val="20"/>
                      <w:szCs w:val="20"/>
                    </w:rPr>
                    <w:t>Data to be used / collected</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170E0988" w14:textId="77777777" w:rsidR="00D859CF" w:rsidRPr="00C640B6" w:rsidRDefault="004933F5">
                  <w:pPr>
                    <w:spacing w:line="240" w:lineRule="auto"/>
                    <w:ind w:left="1440" w:hanging="360"/>
                  </w:pPr>
                  <w:r>
                    <w:rPr>
                      <w:b/>
                      <w:bCs/>
                      <w:sz w:val="20"/>
                      <w:szCs w:val="20"/>
                    </w:rPr>
                    <w:t>Network Telemetry Data:</w:t>
                  </w:r>
                  <w:r>
                    <w:rPr>
                      <w:sz w:val="20"/>
                      <w:szCs w:val="20"/>
                    </w:rPr>
                    <w:t xml:space="preserve"> RSSI values, retransmission counts, hop transitions, forwarding ratios, parent-switching events, and packet delivery ratios.</w:t>
                  </w:r>
                </w:p>
                <w:p w14:paraId="10905D2F" w14:textId="77777777" w:rsidR="00D859CF" w:rsidRPr="00C640B6" w:rsidRDefault="004933F5">
                  <w:pPr>
                    <w:spacing w:before="200" w:line="240" w:lineRule="auto"/>
                    <w:ind w:left="1440" w:hanging="360"/>
                  </w:pPr>
                  <w:r>
                    <w:rPr>
                      <w:b/>
                      <w:bCs/>
                      <w:sz w:val="20"/>
                      <w:szCs w:val="20"/>
                    </w:rPr>
                    <w:t>Attack Telemetry Data:</w:t>
                  </w:r>
                  <w:r>
                    <w:rPr>
                      <w:sz w:val="20"/>
                      <w:szCs w:val="20"/>
                    </w:rPr>
                    <w:t xml:space="preserve"> For blackhole emulation: packets received, forwarded, and dropped at the attacker node. For wormhole emulation: tunnel message counts and bytes transferred.</w:t>
                  </w:r>
                </w:p>
                <w:p w14:paraId="0D537F16" w14:textId="77777777" w:rsidR="00D859CF" w:rsidRPr="00C640B6" w:rsidRDefault="004933F5">
                  <w:pPr>
                    <w:spacing w:before="200" w:line="240" w:lineRule="auto"/>
                    <w:ind w:left="1440" w:hanging="360"/>
                  </w:pPr>
                  <w:r>
                    <w:rPr>
                      <w:b/>
                      <w:bCs/>
                      <w:sz w:val="20"/>
                      <w:szCs w:val="20"/>
                    </w:rPr>
                    <w:t>System Logs:</w:t>
                  </w:r>
                  <w:r>
                    <w:rPr>
                      <w:sz w:val="20"/>
                      <w:szCs w:val="20"/>
                    </w:rPr>
                    <w:t xml:space="preserve"> Phase labels, node roles, timestamps, and event logs (e.g., parent switches).</w:t>
                  </w:r>
                </w:p>
                <w:p w14:paraId="573F2C82" w14:textId="77777777" w:rsidR="00D859CF" w:rsidRPr="00C640B6" w:rsidRDefault="004933F5">
                  <w:pPr>
                    <w:spacing w:before="180" w:after="180" w:line="240" w:lineRule="auto"/>
                  </w:pPr>
                  <w:r>
                    <w:rPr>
                      <w:sz w:val="20"/>
                      <w:szCs w:val="20"/>
                    </w:rPr>
                    <w:t>Telemetry logs are stored on each board’s flash and on a microSD card inside the board. The cards are handled only by the researchers, are read only on the researchers’ laptops, and contain system-generated telemetry only.</w:t>
                  </w:r>
                </w:p>
                <w:p w14:paraId="2D9B55F0" w14:textId="77777777" w:rsidR="00D859CF" w:rsidRPr="00C640B6" w:rsidRDefault="004933F5">
                  <w:pPr>
                    <w:spacing w:before="200" w:line="240" w:lineRule="auto"/>
                    <w:ind w:left="1440" w:hanging="360"/>
                  </w:pPr>
                  <w:r>
                    <w:rPr>
                      <w:sz w:val="20"/>
                      <w:szCs w:val="20"/>
                    </w:rPr>
                    <w:t xml:space="preserve"> </w:t>
                  </w:r>
                </w:p>
                <w:p w14:paraId="3B3CA271" w14:textId="77777777" w:rsidR="00D859CF" w:rsidRPr="00C640B6" w:rsidRDefault="004933F5">
                  <w:pPr>
                    <w:spacing w:before="200" w:line="240" w:lineRule="auto"/>
                    <w:ind w:left="1440" w:hanging="360"/>
                  </w:pPr>
                  <w:r>
                    <w:rPr>
                      <w:sz w:val="20"/>
                      <w:szCs w:val="20"/>
                    </w:rPr>
                    <w:t>No detection performance metrics (e.g., detection accuracy) will be collected as this study does not implement or evaluate an intrusion detection system.</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2030A31E" w14:textId="77777777" w:rsidR="00D859CF" w:rsidRPr="00C640B6" w:rsidRDefault="004933F5">
                  <w:pPr>
                    <w:spacing w:line="240" w:lineRule="auto"/>
                    <w:ind w:left="1440" w:hanging="360"/>
                  </w:pPr>
                  <w:r>
                    <w:rPr>
                      <w:sz w:val="20"/>
                      <w:szCs w:val="20"/>
                    </w:rPr>
                    <w:t>Section 4.2.3.1. Victim Node Data Collection (pp. 93-94)</w:t>
                  </w:r>
                </w:p>
                <w:p w14:paraId="04EE761E" w14:textId="77777777" w:rsidR="00D859CF" w:rsidRPr="00C640B6" w:rsidRDefault="004933F5">
                  <w:pPr>
                    <w:spacing w:before="200" w:line="240" w:lineRule="auto"/>
                    <w:ind w:left="1440" w:hanging="360"/>
                  </w:pPr>
                  <w:r>
                    <w:rPr>
                      <w:sz w:val="20"/>
                      <w:szCs w:val="20"/>
                    </w:rPr>
                    <w:t>Section 4.2.3.2. Attack Node Data Collection (pp. 94-96)</w:t>
                  </w:r>
                </w:p>
                <w:p w14:paraId="4B360390" w14:textId="77777777" w:rsidR="00D859CF" w:rsidRPr="00C640B6" w:rsidRDefault="004933F5">
                  <w:pPr>
                    <w:spacing w:before="200" w:line="240" w:lineRule="auto"/>
                    <w:ind w:left="1440" w:hanging="360"/>
                  </w:pPr>
                  <w:r>
                    <w:rPr>
                      <w:sz w:val="20"/>
                      <w:szCs w:val="20"/>
                    </w:rPr>
                    <w:t>Section 4.2.3.4. Phase Labeling and Synchronization (pp. 98-99)</w:t>
                  </w:r>
                </w:p>
              </w:tc>
            </w:tr>
            <w:tr w:rsidR="00D859CF" w:rsidRPr="00C640B6" w14:paraId="276D116A" w14:textId="77777777">
              <w:trPr>
                <w:trHeight w:val="1099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F58CF2" w14:textId="77777777" w:rsidR="00D859CF" w:rsidRPr="00C640B6" w:rsidRDefault="004933F5">
                  <w:pPr>
                    <w:spacing w:line="240" w:lineRule="auto"/>
                    <w:ind w:left="1440" w:hanging="360"/>
                  </w:pPr>
                  <w:r>
                    <w:rPr>
                      <w:sz w:val="20"/>
                      <w:szCs w:val="20"/>
                    </w:rPr>
                    <w:t>Brief procedure</w:t>
                  </w:r>
                </w:p>
              </w:tc>
              <w:tc>
                <w:tcPr>
                  <w:tcW w:w="3131" w:type="dxa"/>
                  <w:tcBorders>
                    <w:top w:val="nil"/>
                    <w:left w:val="nil"/>
                    <w:bottom w:val="single" w:sz="6" w:space="0" w:color="000000"/>
                    <w:right w:val="single" w:sz="6" w:space="0" w:color="000000"/>
                  </w:tcBorders>
                  <w:tcMar>
                    <w:top w:w="160" w:type="dxa"/>
                    <w:left w:w="240" w:type="dxa"/>
                    <w:bottom w:w="160" w:type="dxa"/>
                    <w:right w:w="240" w:type="dxa"/>
                  </w:tcMar>
                </w:tcPr>
                <w:p w14:paraId="562CFAF3" w14:textId="77777777" w:rsidR="00D859CF" w:rsidRPr="00C640B6" w:rsidRDefault="004933F5">
                  <w:pPr>
                    <w:spacing w:line="240" w:lineRule="auto"/>
                    <w:ind w:left="1440" w:hanging="360"/>
                    <w:rPr>
                      <w:sz w:val="23"/>
                      <w:szCs w:val="23"/>
                    </w:rPr>
                  </w:pPr>
                  <w:r>
                    <w:rPr>
                      <w:b/>
                      <w:bCs/>
                      <w:sz w:val="23"/>
                      <w:szCs w:val="23"/>
                    </w:rPr>
                    <w:t>Network Setup:</w:t>
                  </w:r>
                  <w:r>
                    <w:rPr>
                      <w:sz w:val="23"/>
                      <w:szCs w:val="23"/>
                    </w:rPr>
                    <w:t xml:space="preserve"> Deploy 8 ESP32 development boards in a controlled indoor environment to form an ESP-WIFI-MESH network.</w:t>
                  </w:r>
                </w:p>
                <w:p w14:paraId="16A430B8" w14:textId="77777777" w:rsidR="00D859CF" w:rsidRPr="00C640B6" w:rsidRDefault="004933F5">
                  <w:pPr>
                    <w:spacing w:before="200" w:line="240" w:lineRule="auto"/>
                    <w:ind w:left="1440" w:hanging="360"/>
                    <w:rPr>
                      <w:sz w:val="23"/>
                      <w:szCs w:val="23"/>
                    </w:rPr>
                  </w:pPr>
                  <w:r>
                    <w:rPr>
                      <w:b/>
                      <w:bCs/>
                      <w:sz w:val="23"/>
                      <w:szCs w:val="23"/>
                    </w:rPr>
                    <w:t>Data Collection:</w:t>
                  </w:r>
                  <w:r>
                    <w:rPr>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33EDC0A9" w14:textId="77777777" w:rsidR="00D859CF" w:rsidRPr="00C640B6" w:rsidRDefault="004933F5">
                  <w:pPr>
                    <w:spacing w:before="200" w:line="240" w:lineRule="auto"/>
                    <w:ind w:left="1440" w:hanging="360"/>
                    <w:rPr>
                      <w:sz w:val="23"/>
                      <w:szCs w:val="23"/>
                    </w:rPr>
                  </w:pPr>
                  <w:r>
                    <w:rPr>
                      <w:b/>
                      <w:bCs/>
                      <w:sz w:val="23"/>
                      <w:szCs w:val="23"/>
                    </w:rPr>
                    <w:t>Data Logging &amp; Storage:</w:t>
                  </w:r>
                  <w:r>
                    <w:rPr>
                      <w:sz w:val="23"/>
                      <w:szCs w:val="23"/>
                    </w:rPr>
                    <w:t xml:space="preserve"> All nodes log raw telemetry locally to flash storage. Logs are retrieved post-experiment via USB serial for offline processing.</w:t>
                  </w:r>
                </w:p>
                <w:p w14:paraId="4304E79D" w14:textId="77777777" w:rsidR="00D859CF" w:rsidRPr="00C640B6" w:rsidRDefault="004933F5">
                  <w:pPr>
                    <w:spacing w:before="200" w:line="240" w:lineRule="auto"/>
                    <w:ind w:left="1440" w:hanging="360"/>
                    <w:rPr>
                      <w:sz w:val="23"/>
                      <w:szCs w:val="23"/>
                    </w:rPr>
                  </w:pPr>
                  <w:r>
                    <w:rPr>
                      <w:b/>
                      <w:bCs/>
                      <w:sz w:val="23"/>
                      <w:szCs w:val="23"/>
                    </w:rPr>
                    <w:t>Analysis:</w:t>
                  </w:r>
                  <w:r>
                    <w:rPr>
                      <w:sz w:val="23"/>
                      <w:szCs w:val="23"/>
                    </w:rPr>
                    <w:t xml:space="preserve"> Perform exploratory data analysis and unsupervised clustering on the generated dataset to examine behavioral patterns, not to evaluate detection performance.</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2E36522B" w14:textId="77777777" w:rsidR="00D859CF" w:rsidRPr="00C640B6" w:rsidRDefault="004933F5">
                  <w:pPr>
                    <w:spacing w:line="240" w:lineRule="auto"/>
                    <w:ind w:left="1440" w:hanging="360"/>
                  </w:pPr>
                  <w:r>
                    <w:rPr>
                      <w:sz w:val="20"/>
                      <w:szCs w:val="20"/>
                    </w:rPr>
                    <w:t>Section 4.2.2. Physical Deployment Topologies (pp. 84-82)</w:t>
                  </w:r>
                </w:p>
                <w:p w14:paraId="74FB172E" w14:textId="77777777" w:rsidR="00D859CF" w:rsidRPr="00C640B6" w:rsidRDefault="004933F5">
                  <w:pPr>
                    <w:spacing w:before="200" w:line="240" w:lineRule="auto"/>
                    <w:ind w:left="1440" w:hanging="360"/>
                  </w:pPr>
                  <w:r>
                    <w:rPr>
                      <w:sz w:val="20"/>
                      <w:szCs w:val="20"/>
                    </w:rPr>
                    <w:t>Section 4.2.3.3. Data Acquisition and Logging Architecture (pp. 96-98)</w:t>
                  </w:r>
                </w:p>
                <w:p w14:paraId="5FB53E90" w14:textId="77777777" w:rsidR="00D859CF" w:rsidRPr="00C640B6" w:rsidRDefault="004933F5">
                  <w:pPr>
                    <w:spacing w:before="200" w:line="240" w:lineRule="auto"/>
                    <w:ind w:left="1440" w:hanging="360"/>
                  </w:pPr>
                  <w:r>
                    <w:rPr>
                      <w:sz w:val="20"/>
                      <w:szCs w:val="20"/>
                    </w:rPr>
                    <w:t>Section 4.2.3.6. Local Storage and Post‑Experiment Extraction (pp. 100-101)</w:t>
                  </w:r>
                </w:p>
                <w:p w14:paraId="472E0815" w14:textId="77777777" w:rsidR="00D859CF" w:rsidRPr="00C640B6" w:rsidRDefault="004933F5">
                  <w:pPr>
                    <w:spacing w:before="200" w:line="240" w:lineRule="auto"/>
                    <w:ind w:left="1440" w:hanging="360"/>
                  </w:pPr>
                  <w:r>
                    <w:rPr>
                      <w:sz w:val="20"/>
                      <w:szCs w:val="20"/>
                    </w:rPr>
                    <w:t>Section 4.2.6. Exploratory Data Analysis (EDA) (pp. 145)</w:t>
                  </w:r>
                </w:p>
                <w:p w14:paraId="4BF8EB70" w14:textId="77777777" w:rsidR="00D859CF" w:rsidRPr="00C640B6" w:rsidRDefault="004933F5">
                  <w:pPr>
                    <w:spacing w:line="240" w:lineRule="auto"/>
                    <w:ind w:left="1440" w:hanging="360"/>
                  </w:pPr>
                  <w:r>
                    <w:rPr>
                      <w:sz w:val="20"/>
                      <w:szCs w:val="20"/>
                    </w:rPr>
                    <w:t xml:space="preserve"> </w:t>
                  </w:r>
                </w:p>
              </w:tc>
            </w:tr>
            <w:tr w:rsidR="00D859CF" w:rsidRPr="00C640B6" w14:paraId="3A9AF820" w14:textId="77777777">
              <w:trPr>
                <w:trHeight w:val="598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41CE4D" w14:textId="77777777" w:rsidR="00D859CF" w:rsidRPr="00C640B6" w:rsidRDefault="004933F5">
                  <w:pPr>
                    <w:spacing w:line="240" w:lineRule="auto"/>
                    <w:ind w:left="1440" w:hanging="360"/>
                  </w:pPr>
                  <w:r>
                    <w:rPr>
                      <w:sz w:val="20"/>
                      <w:szCs w:val="20"/>
                    </w:rPr>
                    <w:t>Potential risks</w:t>
                  </w:r>
                </w:p>
                <w:p w14:paraId="5D941BB0" w14:textId="77777777" w:rsidR="00D859CF" w:rsidRPr="00C640B6" w:rsidRDefault="004933F5">
                  <w:pPr>
                    <w:spacing w:line="240" w:lineRule="auto"/>
                    <w:ind w:left="1440" w:hanging="360"/>
                  </w:pPr>
                  <w:r>
                    <w:rPr>
                      <w:sz w:val="20"/>
                      <w:szCs w:val="20"/>
                    </w:rPr>
                    <w:t xml:space="preserve"> </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15F7263A" w14:textId="77777777" w:rsidR="00D859CF" w:rsidRPr="00C640B6" w:rsidRDefault="004933F5">
                  <w:pPr>
                    <w:spacing w:line="240" w:lineRule="auto"/>
                    <w:ind w:left="1440" w:hanging="360"/>
                  </w:pPr>
                  <w:r>
                    <w:rPr>
                      <w:b/>
                      <w:bCs/>
                      <w:sz w:val="20"/>
                      <w:szCs w:val="20"/>
                    </w:rPr>
                    <w:t>Hardware Risks:</w:t>
                  </w:r>
                  <w:r>
                    <w:rPr>
                      <w:sz w:val="20"/>
                      <w:szCs w:val="20"/>
                    </w:rPr>
                    <w:t xml:space="preserve"> Minimal chance of ESP32 overheating or failure during prolonged testing.</w:t>
                  </w:r>
                </w:p>
                <w:p w14:paraId="45823924" w14:textId="77777777" w:rsidR="00D859CF" w:rsidRPr="00C640B6" w:rsidRDefault="004933F5">
                  <w:pPr>
                    <w:spacing w:before="200" w:line="240" w:lineRule="auto"/>
                    <w:ind w:left="1440" w:hanging="360"/>
                  </w:pPr>
                  <w:r>
                    <w:rPr>
                      <w:b/>
                      <w:bCs/>
                      <w:sz w:val="20"/>
                      <w:szCs w:val="20"/>
                    </w:rPr>
                    <w:t>Data Risks:</w:t>
                  </w:r>
                  <w:r>
                    <w:rPr>
                      <w:sz w:val="20"/>
                      <w:szCs w:val="20"/>
                    </w:rPr>
                    <w:t xml:space="preserve"> No personal or confidential data will be transmitted or collected.</w:t>
                  </w:r>
                </w:p>
                <w:p w14:paraId="2FD6EB27" w14:textId="77777777" w:rsidR="00D859CF" w:rsidRPr="00C640B6" w:rsidRDefault="004933F5">
                  <w:pPr>
                    <w:spacing w:before="200" w:line="240" w:lineRule="auto"/>
                    <w:ind w:left="1440" w:hanging="360"/>
                  </w:pPr>
                  <w:r>
                    <w:rPr>
                      <w:b/>
                      <w:bCs/>
                      <w:sz w:val="20"/>
                      <w:szCs w:val="20"/>
                    </w:rPr>
                    <w:t>Network Interference Risks:</w:t>
                  </w:r>
                  <w:r>
                    <w:rPr>
                      <w:sz w:val="20"/>
                      <w:szCs w:val="2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6307FF2C" w14:textId="77777777" w:rsidR="00D859CF" w:rsidRPr="00C640B6" w:rsidRDefault="004933F5">
                  <w:pPr>
                    <w:spacing w:line="240" w:lineRule="auto"/>
                    <w:ind w:left="1440" w:hanging="360"/>
                  </w:pPr>
                  <w:r>
                    <w:rPr>
                      <w:sz w:val="20"/>
                      <w:szCs w:val="20"/>
                    </w:rPr>
                    <w:t>Section 1.4.1 Limitations of the Study (pp. 14)</w:t>
                  </w:r>
                </w:p>
                <w:p w14:paraId="44D52A2E" w14:textId="77777777" w:rsidR="00D859CF" w:rsidRPr="00C640B6" w:rsidRDefault="004933F5">
                  <w:pPr>
                    <w:spacing w:line="240" w:lineRule="auto"/>
                    <w:ind w:left="1440" w:hanging="360"/>
                  </w:pPr>
                  <w:r>
                    <w:rPr>
                      <w:sz w:val="20"/>
                      <w:szCs w:val="20"/>
                    </w:rPr>
                    <w:t xml:space="preserve"> </w:t>
                  </w:r>
                </w:p>
                <w:p w14:paraId="40BFEF77" w14:textId="77777777" w:rsidR="00D859CF" w:rsidRPr="00C640B6" w:rsidRDefault="004933F5">
                  <w:pPr>
                    <w:spacing w:line="240" w:lineRule="auto"/>
                    <w:ind w:left="1440" w:hanging="360"/>
                  </w:pPr>
                  <w:r>
                    <w:rPr>
                      <w:sz w:val="20"/>
                      <w:szCs w:val="20"/>
                    </w:rPr>
                    <w:t>Section 4.2.1.2.A Design Scope and Implementation Boundaries (pp. 62)</w:t>
                  </w:r>
                </w:p>
                <w:p w14:paraId="1E529062" w14:textId="77777777" w:rsidR="00D859CF" w:rsidRPr="00C640B6" w:rsidRDefault="004933F5">
                  <w:pPr>
                    <w:spacing w:line="240" w:lineRule="auto"/>
                    <w:ind w:left="1440" w:hanging="360"/>
                  </w:pPr>
                  <w:r>
                    <w:rPr>
                      <w:sz w:val="20"/>
                      <w:szCs w:val="20"/>
                    </w:rPr>
                    <w:t>Section 4.2.1.3.A Design Scope and Implementation Boundaries (pp. 70-71)</w:t>
                  </w:r>
                </w:p>
                <w:p w14:paraId="6079C582" w14:textId="77777777" w:rsidR="00D859CF" w:rsidRPr="00C640B6" w:rsidRDefault="004933F5">
                  <w:pPr>
                    <w:spacing w:line="240" w:lineRule="auto"/>
                    <w:ind w:left="1440" w:hanging="360"/>
                  </w:pPr>
                  <w:r>
                    <w:rPr>
                      <w:sz w:val="20"/>
                      <w:szCs w:val="20"/>
                    </w:rPr>
                    <w:t xml:space="preserve"> </w:t>
                  </w:r>
                </w:p>
              </w:tc>
            </w:tr>
            <w:tr w:rsidR="00D859CF" w:rsidRPr="00C640B6" w14:paraId="793DF3B2" w14:textId="77777777">
              <w:trPr>
                <w:trHeight w:val="6930"/>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2DACAE" w14:textId="77777777" w:rsidR="00D859CF" w:rsidRPr="00C640B6" w:rsidRDefault="004933F5">
                  <w:pPr>
                    <w:spacing w:line="240" w:lineRule="auto"/>
                    <w:ind w:left="1440" w:hanging="360"/>
                  </w:pPr>
                  <w:r>
                    <w:rPr>
                      <w:sz w:val="20"/>
                      <w:szCs w:val="20"/>
                    </w:rPr>
                    <w:t>Applicable Terms of Use or Licensing Agreement of Data, Models and/or Tools</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01466CE0" w14:textId="77777777" w:rsidR="00D859CF" w:rsidRPr="00C640B6" w:rsidRDefault="004933F5">
                  <w:pPr>
                    <w:spacing w:line="240" w:lineRule="auto"/>
                    <w:ind w:left="1440" w:hanging="360"/>
                  </w:pPr>
                  <w:r>
                    <w:rPr>
                      <w:b/>
                      <w:bCs/>
                      <w:sz w:val="20"/>
                      <w:szCs w:val="20"/>
                    </w:rPr>
                    <w:t>ESP-IDF SDK / Arduino IDE:</w:t>
                  </w:r>
                  <w:r>
                    <w:rPr>
                      <w:sz w:val="20"/>
                      <w:szCs w:val="20"/>
                    </w:rPr>
                    <w:t xml:space="preserve"> Open-source frameworks under Espressif’s Apache License.</w:t>
                  </w:r>
                </w:p>
                <w:p w14:paraId="05CB82CE" w14:textId="77777777" w:rsidR="00D859CF" w:rsidRPr="00C640B6" w:rsidRDefault="004933F5">
                  <w:pPr>
                    <w:spacing w:before="200" w:line="240" w:lineRule="auto"/>
                    <w:ind w:left="1440" w:hanging="360"/>
                  </w:pPr>
                  <w:r>
                    <w:rPr>
                      <w:b/>
                      <w:bCs/>
                      <w:sz w:val="20"/>
                      <w:szCs w:val="20"/>
                    </w:rPr>
                    <w:t>Wireshark:</w:t>
                  </w:r>
                  <w:r>
                    <w:rPr>
                      <w:sz w:val="20"/>
                      <w:szCs w:val="20"/>
                    </w:rPr>
                    <w:t xml:space="preserve"> GNU GPL license; used solely for verification within the isolated test network.</w:t>
                  </w:r>
                </w:p>
                <w:p w14:paraId="6B65B981" w14:textId="77777777" w:rsidR="00D859CF" w:rsidRPr="00C640B6" w:rsidRDefault="004933F5">
                  <w:pPr>
                    <w:spacing w:before="200" w:line="240" w:lineRule="auto"/>
                    <w:ind w:left="1440" w:hanging="360"/>
                  </w:pPr>
                  <w:r>
                    <w:rPr>
                      <w:b/>
                      <w:bCs/>
                      <w:sz w:val="20"/>
                      <w:szCs w:val="20"/>
                    </w:rPr>
                    <w:t>Python/MATLAB:</w:t>
                  </w:r>
                  <w:r>
                    <w:rPr>
                      <w:sz w:val="20"/>
                      <w:szCs w:val="20"/>
                    </w:rPr>
                    <w:t xml:space="preserve"> Used for offline preprocessing and analysis of the generated dataset.</w:t>
                  </w:r>
                </w:p>
                <w:p w14:paraId="388A76B1" w14:textId="77777777" w:rsidR="00D859CF" w:rsidRPr="00C640B6" w:rsidRDefault="004933F5">
                  <w:pPr>
                    <w:spacing w:before="200" w:line="240" w:lineRule="auto"/>
                    <w:ind w:left="1440" w:hanging="360"/>
                  </w:pPr>
                  <w:r>
                    <w:rPr>
                      <w:b/>
                      <w:bCs/>
                      <w:sz w:val="20"/>
                      <w:szCs w:val="20"/>
                    </w:rPr>
                    <w:t>AI Assistance:</w:t>
                  </w:r>
                  <w:r>
                    <w:rPr>
                      <w:sz w:val="20"/>
                      <w:szCs w:val="2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32F84363" w14:textId="77777777" w:rsidR="00D859CF" w:rsidRPr="00C640B6" w:rsidRDefault="004933F5">
                  <w:pPr>
                    <w:spacing w:line="240" w:lineRule="auto"/>
                    <w:ind w:left="1440" w:hanging="360"/>
                  </w:pPr>
                  <w:r>
                    <w:rPr>
                      <w:sz w:val="20"/>
                      <w:szCs w:val="20"/>
                    </w:rPr>
                    <w:t>Section 1.6.2 Software (pp. 15-16)</w:t>
                  </w:r>
                </w:p>
              </w:tc>
            </w:tr>
            <w:tr w:rsidR="00D859CF" w:rsidRPr="00C640B6" w14:paraId="58E951E5" w14:textId="77777777">
              <w:trPr>
                <w:trHeight w:val="577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BADF7C" w14:textId="77777777" w:rsidR="00D859CF" w:rsidRPr="00C640B6" w:rsidRDefault="004933F5">
                  <w:pPr>
                    <w:spacing w:line="240" w:lineRule="auto"/>
                    <w:ind w:left="1440" w:hanging="360"/>
                  </w:pPr>
                  <w:r>
                    <w:rPr>
                      <w:sz w:val="20"/>
                      <w:szCs w:val="20"/>
                    </w:rPr>
                    <w:t>Steps to safeguard the participants and/or data</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141C8093" w14:textId="77777777" w:rsidR="00D859CF" w:rsidRPr="00C640B6" w:rsidRDefault="004933F5">
                  <w:pPr>
                    <w:spacing w:after="240" w:line="240" w:lineRule="auto"/>
                    <w:ind w:left="1440" w:hanging="360"/>
                  </w:pPr>
                  <w:r>
                    <w:rPr>
                      <w:b/>
                      <w:bCs/>
                      <w:sz w:val="20"/>
                      <w:szCs w:val="20"/>
                    </w:rPr>
                    <w:t>Data Isolation:</w:t>
                  </w:r>
                  <w:r>
                    <w:rPr>
                      <w:sz w:val="20"/>
                      <w:szCs w:val="20"/>
                    </w:rPr>
                    <w:t xml:space="preserve"> The mesh network is local and disconnected from the internet during testing.</w:t>
                  </w:r>
                </w:p>
                <w:p w14:paraId="247D49CA" w14:textId="77777777" w:rsidR="00D859CF" w:rsidRPr="00C640B6" w:rsidRDefault="004933F5">
                  <w:pPr>
                    <w:spacing w:after="240" w:line="240" w:lineRule="auto"/>
                    <w:ind w:left="1440" w:hanging="360"/>
                  </w:pPr>
                  <w:r>
                    <w:rPr>
                      <w:b/>
                      <w:bCs/>
                      <w:sz w:val="20"/>
                      <w:szCs w:val="20"/>
                    </w:rPr>
                    <w:t>No Personal Data:</w:t>
                  </w:r>
                  <w:r>
                    <w:rPr>
                      <w:sz w:val="20"/>
                      <w:szCs w:val="20"/>
                    </w:rPr>
                    <w:t xml:space="preserve"> Only system-generated telemetry data is processed, ensuring compliance with privacy standards.</w:t>
                  </w:r>
                </w:p>
                <w:p w14:paraId="7584A1AC" w14:textId="77777777" w:rsidR="00D859CF" w:rsidRPr="00C640B6" w:rsidRDefault="004933F5">
                  <w:pPr>
                    <w:spacing w:after="240" w:line="240" w:lineRule="auto"/>
                    <w:ind w:left="1440" w:hanging="360"/>
                  </w:pPr>
                  <w:r>
                    <w:rPr>
                      <w:b/>
                      <w:bCs/>
                      <w:sz w:val="20"/>
                      <w:szCs w:val="20"/>
                    </w:rPr>
                    <w:t>Access Control:</w:t>
                  </w:r>
                  <w:r>
                    <w:rPr>
                      <w:sz w:val="20"/>
                      <w:szCs w:val="20"/>
                    </w:rPr>
                    <w:t xml:space="preserve"> Only authorized researchers may handle devices and data files.</w:t>
                  </w:r>
                </w:p>
                <w:p w14:paraId="7C3B34C6" w14:textId="77777777" w:rsidR="00D859CF" w:rsidRPr="00C640B6" w:rsidRDefault="004933F5">
                  <w:pPr>
                    <w:spacing w:after="240" w:line="240" w:lineRule="auto"/>
                    <w:ind w:left="1440" w:hanging="360"/>
                  </w:pPr>
                  <w:r>
                    <w:rPr>
                      <w:b/>
                      <w:bCs/>
                      <w:sz w:val="20"/>
                      <w:szCs w:val="20"/>
                    </w:rPr>
                    <w:t>Data Integrity:</w:t>
                  </w:r>
                  <w:r>
                    <w:rPr>
                      <w:sz w:val="20"/>
                      <w:szCs w:val="20"/>
                    </w:rPr>
                    <w:t xml:space="preserve"> Logs are stored locally on nodes and transferred only after experiments, ensuring no data loss due to network attacks.</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06648259" w14:textId="77777777" w:rsidR="00D859CF" w:rsidRPr="00C640B6" w:rsidRDefault="004933F5">
                  <w:pPr>
                    <w:spacing w:line="240" w:lineRule="auto"/>
                    <w:ind w:left="1440" w:hanging="360"/>
                  </w:pPr>
                  <w:r>
                    <w:rPr>
                      <w:sz w:val="20"/>
                      <w:szCs w:val="20"/>
                    </w:rPr>
                    <w:t>Section 4.2.3.6. Local Storage and Post‑Experiment Extraction (pp. 100-101)</w:t>
                  </w:r>
                </w:p>
              </w:tc>
            </w:tr>
            <w:tr w:rsidR="00D859CF" w:rsidRPr="00C640B6" w14:paraId="4F029BEE" w14:textId="77777777">
              <w:trPr>
                <w:trHeight w:val="304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F79590" w14:textId="77777777" w:rsidR="00D859CF" w:rsidRPr="00C640B6" w:rsidRDefault="004933F5">
                  <w:pPr>
                    <w:spacing w:line="240" w:lineRule="auto"/>
                    <w:ind w:left="1440" w:hanging="360"/>
                  </w:pPr>
                  <w:r>
                    <w:rPr>
                      <w:sz w:val="20"/>
                      <w:szCs w:val="20"/>
                    </w:rPr>
                    <w:t>Other concerns and considerations</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7A3160D8" w14:textId="77777777" w:rsidR="00D859CF" w:rsidRPr="00C640B6" w:rsidRDefault="004933F5">
                  <w:pPr>
                    <w:spacing w:line="240" w:lineRule="auto"/>
                    <w:ind w:left="1440" w:hanging="360"/>
                  </w:pPr>
                  <w:r>
                    <w:rPr>
                      <w:sz w:val="20"/>
                      <w:szCs w:val="20"/>
                    </w:rP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535D2CC3" w14:textId="77777777" w:rsidR="00D859CF" w:rsidRPr="00C640B6" w:rsidRDefault="004933F5">
                  <w:pPr>
                    <w:spacing w:line="240" w:lineRule="auto"/>
                    <w:ind w:left="1440" w:hanging="360"/>
                  </w:pPr>
                  <w:r>
                    <w:rPr>
                      <w:sz w:val="20"/>
                      <w:szCs w:val="20"/>
                    </w:rPr>
                    <w:t>Section 1.4.1 Limitations of the Study</w:t>
                  </w:r>
                </w:p>
                <w:p w14:paraId="388B1D11" w14:textId="77777777" w:rsidR="00D859CF" w:rsidRPr="00C640B6" w:rsidRDefault="004933F5">
                  <w:pPr>
                    <w:spacing w:line="240" w:lineRule="auto"/>
                    <w:ind w:left="1440" w:hanging="360"/>
                  </w:pPr>
                  <w:r>
                    <w:rPr>
                      <w:sz w:val="20"/>
                      <w:szCs w:val="20"/>
                    </w:rPr>
                    <w:t xml:space="preserve"> (pp. 14)</w:t>
                  </w:r>
                </w:p>
                <w:p w14:paraId="4BE6E20D" w14:textId="77777777" w:rsidR="00D859CF" w:rsidRPr="00C640B6" w:rsidRDefault="004933F5">
                  <w:pPr>
                    <w:spacing w:line="240" w:lineRule="auto"/>
                    <w:ind w:left="1440" w:hanging="360"/>
                  </w:pPr>
                  <w:r>
                    <w:rPr>
                      <w:sz w:val="20"/>
                      <w:szCs w:val="20"/>
                    </w:rPr>
                    <w:t xml:space="preserve"> </w:t>
                  </w:r>
                </w:p>
                <w:p w14:paraId="737AF47F" w14:textId="77777777" w:rsidR="00D859CF" w:rsidRPr="00C640B6" w:rsidRDefault="004933F5">
                  <w:pPr>
                    <w:spacing w:line="240" w:lineRule="auto"/>
                    <w:ind w:left="1440" w:hanging="360"/>
                  </w:pPr>
                  <w:r>
                    <w:rPr>
                      <w:sz w:val="20"/>
                      <w:szCs w:val="20"/>
                    </w:rPr>
                    <w:t>Section 1.5 Significance of the Study (pp. 14-15)</w:t>
                  </w:r>
                </w:p>
              </w:tc>
            </w:tr>
          </w:tbl>
          <w:p w14:paraId="3224D39A" w14:textId="77777777" w:rsidR="00D859CF" w:rsidRPr="00C640B6" w:rsidRDefault="004933F5">
            <w:pPr>
              <w:spacing w:line="240" w:lineRule="auto"/>
              <w:ind w:left="1440" w:hanging="360"/>
            </w:pPr>
            <w:r>
              <w:rPr>
                <w:sz w:val="20"/>
                <w:szCs w:val="20"/>
              </w:rPr>
              <w:t xml:space="preserve"> </w:t>
            </w:r>
          </w:p>
          <w:p w14:paraId="49D68220" w14:textId="77777777" w:rsidR="00D859CF" w:rsidRPr="00C640B6" w:rsidRDefault="004933F5">
            <w:pPr>
              <w:spacing w:line="240" w:lineRule="auto"/>
            </w:pPr>
            <w:r>
              <w:rPr>
                <w:sz w:val="20"/>
                <w:szCs w:val="20"/>
              </w:rPr>
              <w:t xml:space="preserve"> </w:t>
            </w:r>
          </w:p>
        </w:tc>
      </w:tr>
      <w:tr w:rsidR="00D859CF" w:rsidRPr="00C640B6" w14:paraId="7FD8504F" w14:textId="77777777">
        <w:trPr>
          <w:trHeight w:val="178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A1C4EA" w14:textId="77777777" w:rsidR="00D859CF" w:rsidRPr="00C640B6" w:rsidRDefault="004933F5">
            <w:pPr>
              <w:spacing w:line="240" w:lineRule="auto"/>
              <w:ind w:left="1440" w:hanging="360"/>
              <w:rPr>
                <w:b/>
                <w:bCs/>
              </w:rPr>
            </w:pPr>
            <w:r>
              <w:rPr>
                <w:b/>
                <w:bCs/>
                <w:sz w:val="20"/>
                <w:szCs w:val="20"/>
              </w:rPr>
              <w:lastRenderedPageBreak/>
              <w:t>PANEL’S ASSESSMENT/COMMENTS:</w:t>
            </w:r>
          </w:p>
          <w:p w14:paraId="440C290A" w14:textId="77777777" w:rsidR="00D859CF" w:rsidRPr="00C640B6" w:rsidRDefault="004933F5">
            <w:pPr>
              <w:spacing w:line="240" w:lineRule="auto"/>
              <w:ind w:left="1440" w:hanging="360"/>
              <w:rPr>
                <w:i/>
                <w:iCs/>
              </w:rPr>
            </w:pPr>
            <w:r>
              <w:rPr>
                <w:i/>
                <w:iCs/>
                <w:sz w:val="20"/>
                <w:szCs w:val="20"/>
              </w:rPr>
              <w:t xml:space="preserve"> </w:t>
            </w:r>
          </w:p>
          <w:p w14:paraId="218F2AEB" w14:textId="77777777" w:rsidR="00D859CF" w:rsidRPr="00C640B6" w:rsidRDefault="004933F5">
            <w:pPr>
              <w:spacing w:line="240" w:lineRule="auto"/>
              <w:ind w:left="1440" w:hanging="360"/>
              <w:rPr>
                <w:i/>
                <w:iCs/>
              </w:rPr>
            </w:pPr>
            <w:r>
              <w:rPr>
                <w:i/>
                <w:iCs/>
                <w:sz w:val="20"/>
                <w:szCs w:val="20"/>
              </w:rPr>
              <w:t xml:space="preserve"> </w:t>
            </w:r>
          </w:p>
          <w:p w14:paraId="0C6E3B63" w14:textId="77777777" w:rsidR="00D859CF" w:rsidRPr="00C640B6" w:rsidRDefault="004933F5">
            <w:pPr>
              <w:spacing w:line="240" w:lineRule="auto"/>
              <w:ind w:left="1440" w:hanging="360"/>
              <w:rPr>
                <w:i/>
                <w:iCs/>
              </w:rPr>
            </w:pPr>
            <w:r>
              <w:rPr>
                <w:i/>
                <w:iCs/>
                <w:sz w:val="20"/>
                <w:szCs w:val="20"/>
              </w:rPr>
              <w:t xml:space="preserve"> </w:t>
            </w:r>
          </w:p>
          <w:p w14:paraId="7BE8F969" w14:textId="77777777" w:rsidR="00D859CF" w:rsidRPr="00C640B6" w:rsidRDefault="004933F5">
            <w:pPr>
              <w:spacing w:line="240" w:lineRule="auto"/>
              <w:ind w:left="1440" w:hanging="360"/>
              <w:rPr>
                <w:i/>
                <w:iCs/>
              </w:rPr>
            </w:pPr>
            <w:r>
              <w:rPr>
                <w:i/>
                <w:iCs/>
                <w:sz w:val="20"/>
                <w:szCs w:val="20"/>
              </w:rPr>
              <w:t xml:space="preserve"> </w:t>
            </w:r>
          </w:p>
          <w:p w14:paraId="33B5370B" w14:textId="77777777" w:rsidR="00D859CF" w:rsidRPr="00C640B6" w:rsidRDefault="004933F5">
            <w:pPr>
              <w:spacing w:line="240" w:lineRule="auto"/>
              <w:ind w:left="1440" w:hanging="360"/>
              <w:rPr>
                <w:i/>
                <w:iCs/>
              </w:rPr>
            </w:pPr>
            <w:r>
              <w:rPr>
                <w:i/>
                <w:iCs/>
                <w:sz w:val="20"/>
                <w:szCs w:val="20"/>
              </w:rPr>
              <w:t xml:space="preserve"> </w:t>
            </w:r>
          </w:p>
          <w:p w14:paraId="4A0D6B40" w14:textId="77777777" w:rsidR="00D859CF" w:rsidRPr="00C640B6" w:rsidRDefault="004933F5">
            <w:pPr>
              <w:spacing w:line="240" w:lineRule="auto"/>
              <w:ind w:left="1440" w:hanging="360"/>
            </w:pPr>
            <w:r>
              <w:rPr>
                <w:sz w:val="20"/>
                <w:szCs w:val="20"/>
              </w:rPr>
              <w:t xml:space="preserve"> </w:t>
            </w:r>
          </w:p>
        </w:tc>
      </w:tr>
      <w:tr w:rsidR="00D859CF" w:rsidRPr="00C640B6" w14:paraId="73FD8152" w14:textId="77777777">
        <w:trPr>
          <w:trHeight w:val="736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8DF3A4" w14:textId="77777777" w:rsidR="00D859CF" w:rsidRPr="00C640B6" w:rsidRDefault="004933F5">
            <w:pPr>
              <w:spacing w:line="240" w:lineRule="auto"/>
              <w:ind w:left="1440" w:hanging="360"/>
              <w:rPr>
                <w:b/>
                <w:bCs/>
              </w:rPr>
            </w:pPr>
            <w:r>
              <w:rPr>
                <w:b/>
                <w:bCs/>
                <w:sz w:val="20"/>
                <w:szCs w:val="20"/>
              </w:rPr>
              <w:t>PANEL’S DECISION:</w:t>
            </w:r>
          </w:p>
          <w:p w14:paraId="68C8A7AD" w14:textId="77777777" w:rsidR="00D859CF" w:rsidRPr="00C640B6" w:rsidRDefault="004933F5">
            <w:pPr>
              <w:spacing w:line="240" w:lineRule="auto"/>
              <w:ind w:left="1440" w:hanging="360"/>
              <w:rPr>
                <w:b/>
                <w:bCs/>
              </w:rPr>
            </w:pPr>
            <w:r>
              <w:rPr>
                <w:b/>
                <w:bCs/>
                <w:sz w:val="20"/>
                <w:szCs w:val="20"/>
              </w:rPr>
              <w:t xml:space="preserve"> </w:t>
            </w:r>
          </w:p>
          <w:p w14:paraId="74D59487" w14:textId="77777777" w:rsidR="00D859CF" w:rsidRPr="00C640B6" w:rsidRDefault="004933F5">
            <w:pPr>
              <w:spacing w:line="240" w:lineRule="auto"/>
              <w:ind w:left="1440" w:hanging="360"/>
            </w:pPr>
            <w:r>
              <w:rPr>
                <w:rFonts w:eastAsia="Calibri"/>
                <w:sz w:val="20"/>
                <w:szCs w:val="20"/>
              </w:rPr>
              <w:t>●</w:t>
            </w:r>
            <w:r>
              <w:rPr>
                <w:sz w:val="14"/>
                <w:szCs w:val="14"/>
              </w:rPr>
              <w:t xml:space="preserve">   </w:t>
            </w:r>
            <w:r>
              <w:rPr>
                <w:sz w:val="14"/>
                <w:szCs w:val="14"/>
              </w:rPr>
              <w:tab/>
            </w:r>
            <w:r>
              <w:rPr>
                <w:b/>
                <w:bCs/>
                <w:sz w:val="20"/>
                <w:szCs w:val="20"/>
              </w:rPr>
              <w:t>Approved</w:t>
            </w:r>
            <w:r>
              <w:rPr>
                <w:sz w:val="20"/>
                <w:szCs w:val="20"/>
              </w:rPr>
              <w:t xml:space="preserve"> (</w:t>
            </w:r>
            <w:r>
              <w:rPr>
                <w:i/>
                <w:iCs/>
                <w:sz w:val="20"/>
                <w:szCs w:val="20"/>
              </w:rPr>
              <w:t>Proponent/s may proceed with the study/data collection</w:t>
            </w:r>
            <w:r>
              <w:rPr>
                <w:sz w:val="20"/>
                <w:szCs w:val="20"/>
              </w:rPr>
              <w:t>)</w:t>
            </w:r>
          </w:p>
          <w:p w14:paraId="40AFE279" w14:textId="77777777" w:rsidR="00D859CF" w:rsidRPr="00C640B6" w:rsidRDefault="004933F5">
            <w:pPr>
              <w:spacing w:line="240" w:lineRule="auto"/>
              <w:ind w:left="1440" w:hanging="360"/>
            </w:pPr>
            <w:r>
              <w:rPr>
                <w:rFonts w:eastAsia="Calibri"/>
                <w:sz w:val="20"/>
                <w:szCs w:val="20"/>
              </w:rPr>
              <w:t>●</w:t>
            </w:r>
            <w:r>
              <w:rPr>
                <w:sz w:val="14"/>
                <w:szCs w:val="14"/>
              </w:rPr>
              <w:t xml:space="preserve">   </w:t>
            </w:r>
            <w:r>
              <w:rPr>
                <w:sz w:val="14"/>
                <w:szCs w:val="14"/>
              </w:rPr>
              <w:tab/>
            </w:r>
            <w:r>
              <w:rPr>
                <w:b/>
                <w:bCs/>
                <w:sz w:val="20"/>
                <w:szCs w:val="20"/>
              </w:rPr>
              <w:t>Modifications Required</w:t>
            </w:r>
            <w:r>
              <w:rPr>
                <w:sz w:val="20"/>
                <w:szCs w:val="20"/>
              </w:rPr>
              <w:t xml:space="preserve"> (</w:t>
            </w:r>
            <w:r>
              <w:rPr>
                <w:i/>
                <w:iCs/>
                <w:sz w:val="20"/>
                <w:szCs w:val="20"/>
              </w:rPr>
              <w:t>Proponent/s should address ethical issues, follow the panel’s recommendations for required modifications, and resubmit Ethics Review Form for approval before proceeding with the study or before starting with data collection</w:t>
            </w:r>
            <w:r>
              <w:rPr>
                <w:sz w:val="20"/>
                <w:szCs w:val="20"/>
              </w:rPr>
              <w:t>)</w:t>
            </w:r>
          </w:p>
          <w:p w14:paraId="3690174C" w14:textId="77777777" w:rsidR="00D859CF" w:rsidRPr="00C640B6" w:rsidRDefault="004933F5">
            <w:pPr>
              <w:spacing w:line="240" w:lineRule="auto"/>
              <w:ind w:left="1440" w:hanging="360"/>
            </w:pPr>
            <w:r>
              <w:rPr>
                <w:rFonts w:eastAsia="Calibri"/>
                <w:sz w:val="20"/>
                <w:szCs w:val="20"/>
              </w:rPr>
              <w:t>●</w:t>
            </w:r>
            <w:r>
              <w:rPr>
                <w:sz w:val="14"/>
                <w:szCs w:val="14"/>
              </w:rPr>
              <w:t xml:space="preserve">   </w:t>
            </w:r>
            <w:r>
              <w:rPr>
                <w:sz w:val="14"/>
                <w:szCs w:val="14"/>
              </w:rPr>
              <w:tab/>
            </w:r>
            <w:r>
              <w:rPr>
                <w:b/>
                <w:bCs/>
                <w:sz w:val="20"/>
                <w:szCs w:val="20"/>
              </w:rPr>
              <w:t xml:space="preserve">For Full Review </w:t>
            </w:r>
            <w:r>
              <w:rPr>
                <w:sz w:val="20"/>
                <w:szCs w:val="20"/>
              </w:rPr>
              <w:t>(</w:t>
            </w:r>
            <w:r>
              <w:rPr>
                <w:i/>
                <w:iCs/>
                <w:sz w:val="20"/>
                <w:szCs w:val="20"/>
              </w:rPr>
              <w:t>Proponent/s should submit the proposal to the University Research Ethics Review Committee (RERC) and obtain a research ethics clearance before proceeding with the study or before starting with data collection</w:t>
            </w:r>
            <w:r>
              <w:rPr>
                <w:sz w:val="20"/>
                <w:szCs w:val="20"/>
              </w:rPr>
              <w:t>)</w:t>
            </w:r>
          </w:p>
          <w:p w14:paraId="50DA8232" w14:textId="77777777" w:rsidR="00D859CF" w:rsidRPr="00C640B6" w:rsidRDefault="004933F5">
            <w:pPr>
              <w:spacing w:after="160" w:line="240" w:lineRule="auto"/>
              <w:ind w:left="720"/>
              <w:rPr>
                <w:b/>
                <w:bCs/>
              </w:rPr>
            </w:pPr>
            <w:r>
              <w:rPr>
                <w:b/>
                <w:bCs/>
                <w:sz w:val="20"/>
                <w:szCs w:val="20"/>
              </w:rPr>
              <w:t xml:space="preserve"> </w:t>
            </w:r>
          </w:p>
          <w:p w14:paraId="69C18BDB" w14:textId="77777777" w:rsidR="00D859CF" w:rsidRPr="00C640B6" w:rsidRDefault="004933F5">
            <w:pPr>
              <w:spacing w:line="240" w:lineRule="auto"/>
              <w:ind w:left="1440" w:hanging="360"/>
            </w:pPr>
            <w:r>
              <w:rPr>
                <w:sz w:val="20"/>
                <w:szCs w:val="20"/>
              </w:rPr>
              <w:t>JUSTIFICATION:</w:t>
            </w:r>
          </w:p>
          <w:p w14:paraId="411F4CA4" w14:textId="77777777" w:rsidR="00D859CF" w:rsidRPr="00C640B6" w:rsidRDefault="004933F5">
            <w:pPr>
              <w:spacing w:line="240" w:lineRule="auto"/>
              <w:ind w:left="1440" w:hanging="360"/>
            </w:pPr>
            <w:r>
              <w:rPr>
                <w:sz w:val="20"/>
                <w:szCs w:val="20"/>
              </w:rPr>
              <w:t>__________________________________________________________________________________</w:t>
            </w:r>
          </w:p>
          <w:p w14:paraId="68CC019F" w14:textId="77777777" w:rsidR="00D859CF" w:rsidRPr="00C640B6" w:rsidRDefault="004933F5">
            <w:pPr>
              <w:spacing w:line="240" w:lineRule="auto"/>
              <w:ind w:left="1440" w:hanging="360"/>
            </w:pPr>
            <w:r>
              <w:rPr>
                <w:sz w:val="20"/>
                <w:szCs w:val="20"/>
              </w:rPr>
              <w:t>__________________________________________________________________________________</w:t>
            </w:r>
          </w:p>
          <w:p w14:paraId="75672CFD" w14:textId="77777777" w:rsidR="00D859CF" w:rsidRPr="00C640B6" w:rsidRDefault="004933F5">
            <w:pPr>
              <w:spacing w:line="240" w:lineRule="auto"/>
              <w:ind w:left="1440" w:hanging="360"/>
            </w:pPr>
            <w:r>
              <w:rPr>
                <w:sz w:val="20"/>
                <w:szCs w:val="20"/>
              </w:rPr>
              <w:t>__________________________________________________________________________________</w:t>
            </w:r>
          </w:p>
          <w:p w14:paraId="1235EC42" w14:textId="77777777" w:rsidR="00D859CF" w:rsidRPr="00C640B6" w:rsidRDefault="004933F5">
            <w:pPr>
              <w:spacing w:line="240" w:lineRule="auto"/>
              <w:ind w:left="1440" w:hanging="360"/>
            </w:pPr>
            <w:r>
              <w:rPr>
                <w:sz w:val="20"/>
                <w:szCs w:val="20"/>
              </w:rPr>
              <w:t xml:space="preserve"> </w:t>
            </w:r>
          </w:p>
          <w:p w14:paraId="39B56DAE" w14:textId="77777777" w:rsidR="00D859CF" w:rsidRPr="00C640B6" w:rsidRDefault="004933F5">
            <w:pPr>
              <w:spacing w:line="240" w:lineRule="auto"/>
              <w:ind w:left="1440" w:hanging="360"/>
            </w:pPr>
            <w:r>
              <w:rPr>
                <w:sz w:val="20"/>
                <w:szCs w:val="20"/>
              </w:rPr>
              <w:t xml:space="preserve"> </w:t>
            </w:r>
          </w:p>
          <w:p w14:paraId="003D6D8D" w14:textId="77777777" w:rsidR="00D859CF" w:rsidRPr="00C640B6" w:rsidRDefault="004933F5">
            <w:pPr>
              <w:spacing w:line="240" w:lineRule="auto"/>
              <w:ind w:left="1440" w:hanging="360"/>
            </w:pPr>
            <w:r>
              <w:rPr>
                <w:sz w:val="20"/>
                <w:szCs w:val="20"/>
                <w:u w:val="single"/>
              </w:rPr>
              <w:t xml:space="preserve">          </w:t>
            </w:r>
            <w:r>
              <w:rPr>
                <w:sz w:val="20"/>
                <w:szCs w:val="20"/>
                <w:u w:val="single"/>
              </w:rPr>
              <w:tab/>
              <w:t xml:space="preserve">       </w:t>
            </w:r>
            <w:r>
              <w:rPr>
                <w:sz w:val="20"/>
                <w:szCs w:val="20"/>
                <w:u w:val="single"/>
              </w:rPr>
              <w:tab/>
            </w:r>
            <w:r>
              <w:rPr>
                <w:sz w:val="20"/>
                <w:szCs w:val="20"/>
                <w:u w:val="single"/>
              </w:rPr>
              <w:t>Mr. Gregory G. Cu</w:t>
            </w:r>
            <w:r>
              <w:rPr>
                <w:sz w:val="20"/>
                <w:szCs w:val="20"/>
              </w:rPr>
              <w:t>___________</w:t>
            </w:r>
          </w:p>
          <w:p w14:paraId="4FA07CAF" w14:textId="77777777" w:rsidR="00D859CF" w:rsidRPr="00C640B6" w:rsidRDefault="004933F5">
            <w:pPr>
              <w:spacing w:line="240" w:lineRule="auto"/>
              <w:ind w:left="1440" w:hanging="360"/>
              <w:rPr>
                <w:b/>
                <w:bCs/>
              </w:rPr>
            </w:pPr>
            <w:r>
              <w:rPr>
                <w:b/>
                <w:bCs/>
                <w:sz w:val="20"/>
                <w:szCs w:val="20"/>
              </w:rPr>
              <w:t>Name and Signature of Adviser/Mentor</w:t>
            </w:r>
          </w:p>
          <w:p w14:paraId="5ADC23D6" w14:textId="77777777" w:rsidR="00D859CF" w:rsidRPr="00C640B6" w:rsidRDefault="004933F5">
            <w:pPr>
              <w:spacing w:line="240" w:lineRule="auto"/>
              <w:ind w:left="1440" w:hanging="360"/>
              <w:rPr>
                <w:b/>
                <w:bCs/>
              </w:rPr>
            </w:pPr>
            <w:r>
              <w:rPr>
                <w:b/>
                <w:bCs/>
                <w:sz w:val="20"/>
                <w:szCs w:val="20"/>
              </w:rPr>
              <w:t>Date:</w:t>
            </w:r>
          </w:p>
          <w:p w14:paraId="4A579DEF" w14:textId="77777777" w:rsidR="00D859CF" w:rsidRPr="00C640B6" w:rsidRDefault="004933F5">
            <w:pPr>
              <w:spacing w:line="240" w:lineRule="auto"/>
              <w:ind w:left="1440" w:hanging="360"/>
            </w:pPr>
            <w:r>
              <w:rPr>
                <w:sz w:val="20"/>
                <w:szCs w:val="20"/>
              </w:rPr>
              <w:t xml:space="preserve"> </w:t>
            </w:r>
          </w:p>
          <w:p w14:paraId="1E52C7D2" w14:textId="77777777" w:rsidR="00D859CF" w:rsidRPr="00C640B6" w:rsidRDefault="004933F5">
            <w:pPr>
              <w:spacing w:line="240" w:lineRule="auto"/>
              <w:ind w:left="1440" w:hanging="360"/>
            </w:pPr>
            <w:r>
              <w:rPr>
                <w:sz w:val="20"/>
                <w:szCs w:val="20"/>
              </w:rPr>
              <w:t>________________________________                                     _______________________________</w:t>
            </w:r>
          </w:p>
          <w:p w14:paraId="68C88FA4" w14:textId="77777777" w:rsidR="00D859CF" w:rsidRPr="00C640B6" w:rsidRDefault="004933F5">
            <w:pPr>
              <w:spacing w:line="240" w:lineRule="auto"/>
              <w:ind w:left="1440" w:hanging="360"/>
              <w:rPr>
                <w:b/>
                <w:bCs/>
              </w:rPr>
            </w:pPr>
            <w:r>
              <w:rPr>
                <w:b/>
                <w:bCs/>
                <w:sz w:val="20"/>
                <w:szCs w:val="20"/>
              </w:rPr>
              <w:t xml:space="preserve">Name and Signature of Panel Member                             </w:t>
            </w:r>
            <w:r>
              <w:rPr>
                <w:b/>
                <w:bCs/>
                <w:sz w:val="20"/>
                <w:szCs w:val="20"/>
              </w:rPr>
              <w:tab/>
              <w:t xml:space="preserve">  </w:t>
            </w:r>
            <w:r>
              <w:rPr>
                <w:b/>
                <w:bCs/>
                <w:sz w:val="20"/>
                <w:szCs w:val="20"/>
              </w:rPr>
              <w:tab/>
              <w:t>Name and Signature of Panel Member</w:t>
            </w:r>
          </w:p>
          <w:p w14:paraId="713B63F0" w14:textId="77777777" w:rsidR="00D859CF" w:rsidRPr="00C640B6" w:rsidRDefault="004933F5">
            <w:pPr>
              <w:spacing w:line="240" w:lineRule="auto"/>
              <w:ind w:left="1440" w:hanging="360"/>
              <w:rPr>
                <w:b/>
                <w:bCs/>
              </w:rPr>
            </w:pPr>
            <w:r>
              <w:rPr>
                <w:b/>
                <w:bCs/>
                <w:sz w:val="20"/>
                <w:szCs w:val="20"/>
              </w:rPr>
              <w:t>Date:                                                                                                  Date:</w:t>
            </w:r>
          </w:p>
          <w:p w14:paraId="0E75D478" w14:textId="77777777" w:rsidR="00D859CF" w:rsidRPr="00C640B6" w:rsidRDefault="004933F5">
            <w:pPr>
              <w:spacing w:line="240" w:lineRule="auto"/>
              <w:ind w:left="1440" w:hanging="360"/>
            </w:pPr>
            <w:r>
              <w:rPr>
                <w:sz w:val="20"/>
                <w:szCs w:val="20"/>
              </w:rPr>
              <w:t xml:space="preserve"> </w:t>
            </w:r>
          </w:p>
          <w:p w14:paraId="5964B0D2" w14:textId="77777777" w:rsidR="00D859CF" w:rsidRPr="00C640B6" w:rsidRDefault="004933F5">
            <w:pPr>
              <w:spacing w:line="240" w:lineRule="auto"/>
              <w:ind w:left="1440" w:hanging="360"/>
            </w:pPr>
            <w:r>
              <w:rPr>
                <w:sz w:val="20"/>
                <w:szCs w:val="20"/>
              </w:rPr>
              <w:t xml:space="preserve">                                                ________________________________</w:t>
            </w:r>
          </w:p>
          <w:p w14:paraId="06E04F18" w14:textId="77777777" w:rsidR="00D859CF" w:rsidRPr="00C640B6" w:rsidRDefault="004933F5">
            <w:pPr>
              <w:spacing w:line="240" w:lineRule="auto"/>
              <w:ind w:left="1440" w:hanging="360"/>
              <w:rPr>
                <w:b/>
                <w:bCs/>
              </w:rPr>
            </w:pPr>
            <w:r>
              <w:rPr>
                <w:b/>
                <w:bCs/>
                <w:sz w:val="20"/>
                <w:szCs w:val="20"/>
              </w:rPr>
              <w:t xml:space="preserve">                                                Name and Signature of Panel Member</w:t>
            </w:r>
          </w:p>
          <w:p w14:paraId="66470749" w14:textId="77777777" w:rsidR="00D859CF" w:rsidRPr="00C640B6" w:rsidRDefault="004933F5">
            <w:pPr>
              <w:spacing w:line="240" w:lineRule="auto"/>
              <w:ind w:left="1440" w:hanging="360"/>
              <w:rPr>
                <w:b/>
                <w:bCs/>
              </w:rPr>
            </w:pPr>
            <w:r>
              <w:rPr>
                <w:b/>
                <w:bCs/>
                <w:sz w:val="20"/>
                <w:szCs w:val="20"/>
              </w:rPr>
              <w:t xml:space="preserve">                                                Date:</w:t>
            </w:r>
          </w:p>
          <w:p w14:paraId="4DEF64DE" w14:textId="77777777" w:rsidR="00D859CF" w:rsidRPr="00C640B6" w:rsidRDefault="004933F5">
            <w:pPr>
              <w:spacing w:line="240" w:lineRule="auto"/>
              <w:ind w:left="1440" w:hanging="360"/>
            </w:pPr>
            <w:r>
              <w:rPr>
                <w:sz w:val="20"/>
                <w:szCs w:val="20"/>
              </w:rPr>
              <w:t xml:space="preserve"> </w:t>
            </w:r>
          </w:p>
        </w:tc>
      </w:tr>
    </w:tbl>
    <w:p w14:paraId="5F571D79" w14:textId="77777777" w:rsidR="00D859CF" w:rsidRPr="00C640B6" w:rsidRDefault="004933F5">
      <w:r>
        <w:t xml:space="preserve"> </w:t>
      </w:r>
    </w:p>
    <w:p w14:paraId="2C12A05F" w14:textId="77777777" w:rsidR="00D859CF" w:rsidRPr="00C640B6" w:rsidRDefault="004933F5">
      <w:pPr>
        <w:spacing w:after="120"/>
        <w:rPr>
          <w:b/>
          <w:bCs/>
        </w:rPr>
      </w:pPr>
      <w:r>
        <w:rPr>
          <w:b/>
          <w:bCs/>
        </w:rPr>
        <w:t>Note to the Ethics Review Form: Library and Yuchengco Sites</w:t>
      </w:r>
    </w:p>
    <w:p w14:paraId="619F2830" w14:textId="77777777" w:rsidR="00D859CF" w:rsidRPr="00C640B6" w:rsidRDefault="004933F5">
      <w:pPr>
        <w:spacing w:after="240"/>
      </w:pPr>
      <w:r>
        <w:t>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affff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6"/>
        <w:gridCol w:w="2791"/>
        <w:gridCol w:w="3579"/>
      </w:tblGrid>
      <w:tr w:rsidR="00D859CF" w:rsidRPr="00C640B6" w14:paraId="65AEE382" w14:textId="77777777">
        <w:trPr>
          <w:trHeight w:val="690"/>
        </w:trPr>
        <w:tc>
          <w:tcPr>
            <w:tcW w:w="1936"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31D5A4D0" w14:textId="77777777" w:rsidR="00D859CF" w:rsidRPr="00C640B6" w:rsidRDefault="004933F5">
            <w:pPr>
              <w:spacing w:line="240" w:lineRule="auto"/>
              <w:jc w:val="center"/>
              <w:rPr>
                <w:b/>
                <w:bCs/>
              </w:rPr>
            </w:pPr>
            <w:r>
              <w:rPr>
                <w:b/>
                <w:bCs/>
                <w:sz w:val="20"/>
                <w:szCs w:val="20"/>
              </w:rPr>
              <w:lastRenderedPageBreak/>
              <w:t>Form field</w:t>
            </w:r>
          </w:p>
        </w:tc>
        <w:tc>
          <w:tcPr>
            <w:tcW w:w="279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6C207E33" w14:textId="77777777" w:rsidR="00D859CF" w:rsidRPr="00C640B6" w:rsidRDefault="004933F5">
            <w:pPr>
              <w:spacing w:line="240" w:lineRule="auto"/>
              <w:jc w:val="center"/>
              <w:rPr>
                <w:b/>
                <w:bCs/>
              </w:rPr>
            </w:pPr>
            <w:r>
              <w:rPr>
                <w:b/>
                <w:bCs/>
                <w:sz w:val="20"/>
                <w:szCs w:val="20"/>
              </w:rPr>
              <w:t>Replace</w:t>
            </w:r>
          </w:p>
        </w:tc>
        <w:tc>
          <w:tcPr>
            <w:tcW w:w="3578"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5966509" w14:textId="77777777" w:rsidR="00D859CF" w:rsidRPr="00C640B6" w:rsidRDefault="004933F5">
            <w:pPr>
              <w:spacing w:line="240" w:lineRule="auto"/>
              <w:jc w:val="center"/>
              <w:rPr>
                <w:b/>
                <w:bCs/>
              </w:rPr>
            </w:pPr>
            <w:r>
              <w:rPr>
                <w:b/>
                <w:bCs/>
                <w:sz w:val="20"/>
                <w:szCs w:val="20"/>
              </w:rPr>
              <w:t>With</w:t>
            </w:r>
          </w:p>
        </w:tc>
      </w:tr>
      <w:tr w:rsidR="00D859CF" w:rsidRPr="00C640B6" w14:paraId="7E5D1E1A" w14:textId="77777777">
        <w:trPr>
          <w:trHeight w:val="333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15AD8E2" w14:textId="77777777" w:rsidR="00D859CF" w:rsidRPr="00C640B6" w:rsidRDefault="004933F5">
            <w:pPr>
              <w:spacing w:line="240" w:lineRule="auto"/>
              <w:jc w:val="left"/>
            </w:pPr>
            <w:r>
              <w:rPr>
                <w:sz w:val="20"/>
                <w:szCs w:val="20"/>
              </w:rPr>
              <w:t>Target participants</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53F03BC" w14:textId="77777777" w:rsidR="00D859CF" w:rsidRPr="00C640B6" w:rsidRDefault="004933F5">
            <w:pPr>
              <w:spacing w:line="240" w:lineRule="auto"/>
              <w:jc w:val="left"/>
            </w:pPr>
            <w:r>
              <w:rPr>
                <w:sz w:val="20"/>
                <w:szCs w:val="20"/>
              </w:rPr>
              <w:t>The “participants” are ESP32 mesh nodes used in laboratory testing.</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2D7F0E87" w14:textId="77777777" w:rsidR="00D859CF" w:rsidRPr="00C640B6" w:rsidRDefault="004933F5">
            <w:pPr>
              <w:spacing w:line="240" w:lineRule="auto"/>
              <w:jc w:val="left"/>
            </w:pPr>
            <w:r>
              <w:rPr>
                <w:sz w:val="20"/>
                <w:szCs w:val="20"/>
              </w:rPr>
              <w:t>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rsidR="00D859CF" w:rsidRPr="00C640B6" w14:paraId="10E903BE" w14:textId="77777777">
        <w:trPr>
          <w:trHeight w:val="433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558D7D3" w14:textId="77777777" w:rsidR="00D859CF" w:rsidRPr="00C640B6" w:rsidRDefault="004933F5">
            <w:pPr>
              <w:spacing w:line="240" w:lineRule="auto"/>
              <w:jc w:val="left"/>
            </w:pPr>
            <w:r>
              <w:rPr>
                <w:sz w:val="20"/>
                <w:szCs w:val="20"/>
              </w:rPr>
              <w:t>Data to be used / collected</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4C5C8C00" w14:textId="77777777" w:rsidR="00D859CF" w:rsidRPr="00C640B6" w:rsidRDefault="004933F5">
            <w:pPr>
              <w:spacing w:line="240" w:lineRule="auto"/>
              <w:jc w:val="left"/>
            </w:pPr>
            <w:r>
              <w:rPr>
                <w:sz w:val="20"/>
                <w:szCs w:val="20"/>
              </w:rPr>
              <w:t>Add after System Logs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1573A761" w14:textId="77777777" w:rsidR="00D859CF" w:rsidRPr="00C640B6" w:rsidRDefault="004933F5">
            <w:pPr>
              <w:spacing w:line="240" w:lineRule="auto"/>
              <w:jc w:val="left"/>
            </w:pPr>
            <w:r>
              <w:rPr>
                <w:b/>
                <w:bCs/>
                <w:sz w:val="20"/>
                <w:szCs w:val="20"/>
              </w:rPr>
              <w:t>Sniffer Capture Data:</w:t>
            </w:r>
            <w:r>
              <w:rPr>
                <w:sz w:val="20"/>
                <w:szCs w:val="2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w:t>
            </w:r>
            <w:r>
              <w:rPr>
                <w:sz w:val="20"/>
                <w:szCs w:val="20"/>
              </w:rPr>
              <w:t>ddresses of the researchers’ own boards, and does not analyse the frames of other networks.</w:t>
            </w:r>
          </w:p>
        </w:tc>
      </w:tr>
      <w:tr w:rsidR="00D859CF" w:rsidRPr="00C640B6" w14:paraId="4D0EC01B" w14:textId="77777777">
        <w:trPr>
          <w:trHeight w:val="256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64138C9" w14:textId="77777777" w:rsidR="00D859CF" w:rsidRPr="00C640B6" w:rsidRDefault="004933F5">
            <w:pPr>
              <w:spacing w:line="240" w:lineRule="auto"/>
              <w:jc w:val="left"/>
            </w:pPr>
            <w:r>
              <w:rPr>
                <w:sz w:val="20"/>
                <w:szCs w:val="20"/>
              </w:rPr>
              <w:t>Brief procedure, Network Setup</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F2C49AB" w14:textId="77777777" w:rsidR="00D859CF" w:rsidRPr="00C640B6" w:rsidRDefault="004933F5">
            <w:pPr>
              <w:spacing w:line="240" w:lineRule="auto"/>
              <w:jc w:val="left"/>
            </w:pPr>
            <w:r>
              <w:rPr>
                <w:sz w:val="20"/>
                <w:szCs w:val="20"/>
              </w:rPr>
              <w:t>Deploy up to 10 ESP32 development boards in a controlled indoor environment to form an ESP-WIFI-MESH network.</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0112E603" w14:textId="77777777" w:rsidR="00D859CF" w:rsidRPr="00C640B6" w:rsidRDefault="004933F5">
            <w:pPr>
              <w:spacing w:line="240" w:lineRule="auto"/>
              <w:jc w:val="left"/>
            </w:pPr>
            <w:r>
              <w:rPr>
                <w:sz w:val="20"/>
                <w:szCs w:val="20"/>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D859CF" w:rsidRPr="00C640B6" w14:paraId="4B72E82C" w14:textId="77777777">
        <w:trPr>
          <w:trHeight w:val="156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9EC9C6F" w14:textId="77777777" w:rsidR="00D859CF" w:rsidRPr="00C640B6" w:rsidRDefault="004933F5">
            <w:pPr>
              <w:spacing w:line="240" w:lineRule="auto"/>
              <w:jc w:val="left"/>
            </w:pPr>
            <w:r>
              <w:rPr>
                <w:sz w:val="20"/>
                <w:szCs w:val="20"/>
              </w:rPr>
              <w:t>Brief procedure, Data Logging and Storage</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53A1E5A" w14:textId="77777777" w:rsidR="00D859CF" w:rsidRPr="00C640B6" w:rsidRDefault="004933F5">
            <w:pPr>
              <w:spacing w:line="240" w:lineRule="auto"/>
              <w:jc w:val="left"/>
            </w:pPr>
            <w:r>
              <w:rPr>
                <w:sz w:val="20"/>
                <w:szCs w:val="20"/>
              </w:rPr>
              <w:t>All nodes log raw telemetry locally to flash storage. Logs are retrieved post-experiment via USB serial for offline processing.</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1AB15DE" w14:textId="77777777" w:rsidR="00D859CF" w:rsidRPr="00C640B6" w:rsidRDefault="004933F5">
            <w:pPr>
              <w:spacing w:line="240" w:lineRule="auto"/>
              <w:jc w:val="left"/>
            </w:pPr>
            <w:r>
              <w:rPr>
                <w:sz w:val="20"/>
                <w:szCs w:val="20"/>
              </w:rPr>
              <w:t>All nodes log raw telemetry locally to flash storage and mirror it to a microSD card. Logs are retrieved after the experiment by removing the cards, or by USB serial, for offline processing.</w:t>
            </w:r>
          </w:p>
        </w:tc>
      </w:tr>
      <w:tr w:rsidR="00D859CF" w:rsidRPr="00C640B6" w14:paraId="5FEF6085" w14:textId="77777777">
        <w:trPr>
          <w:trHeight w:val="384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241CA03" w14:textId="77777777" w:rsidR="00D859CF" w:rsidRPr="00C640B6" w:rsidRDefault="004933F5">
            <w:pPr>
              <w:spacing w:line="240" w:lineRule="auto"/>
              <w:jc w:val="left"/>
            </w:pPr>
            <w:r>
              <w:rPr>
                <w:sz w:val="20"/>
                <w:szCs w:val="20"/>
              </w:rPr>
              <w:lastRenderedPageBreak/>
              <w:t>Potential risks, Network Interference Risks</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00EF8965" w14:textId="77777777" w:rsidR="00D859CF" w:rsidRPr="00C640B6" w:rsidRDefault="004933F5">
            <w:pPr>
              <w:spacing w:line="240" w:lineRule="auto"/>
              <w:jc w:val="left"/>
            </w:pPr>
            <w:r>
              <w:rPr>
                <w:sz w:val="20"/>
                <w:szCs w:val="20"/>
              </w:rPr>
              <w:t>All experiments are conducted in a controlled laboratory environment with no connection to external or production networks, mitigating any risk to other systems.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007692EE" w14:textId="77777777" w:rsidR="00D859CF" w:rsidRPr="00C640B6" w:rsidRDefault="004933F5">
            <w:pPr>
              <w:spacing w:line="240" w:lineRule="auto"/>
              <w:jc w:val="left"/>
            </w:pPr>
            <w:r>
              <w:rPr>
                <w:sz w:val="20"/>
                <w:szCs w:val="2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w:t>
            </w:r>
            <w:r>
              <w:rPr>
                <w:sz w:val="20"/>
                <w:szCs w:val="20"/>
              </w:rPr>
              <w:t>public spaces.</w:t>
            </w:r>
          </w:p>
        </w:tc>
      </w:tr>
      <w:tr w:rsidR="00D859CF" w:rsidRPr="00C640B6" w14:paraId="5E5D9F9D" w14:textId="77777777">
        <w:trPr>
          <w:trHeight w:val="130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D56AC29" w14:textId="77777777" w:rsidR="00D859CF" w:rsidRPr="00C640B6" w:rsidRDefault="004933F5">
            <w:pPr>
              <w:spacing w:line="240" w:lineRule="auto"/>
              <w:jc w:val="left"/>
            </w:pPr>
            <w:r>
              <w:rPr>
                <w:sz w:val="20"/>
                <w:szCs w:val="20"/>
              </w:rPr>
              <w:t>Potential risks, add</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01178A53" w14:textId="77777777" w:rsidR="00D859CF" w:rsidRPr="00C640B6" w:rsidRDefault="004933F5">
            <w:pPr>
              <w:spacing w:line="240" w:lineRule="auto"/>
              <w:jc w:val="left"/>
            </w:pPr>
            <w:r>
              <w:rPr>
                <w:sz w:val="20"/>
                <w:szCs w:val="20"/>
              </w:rPr>
              <w:t>Add a line</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F223524" w14:textId="77777777" w:rsidR="00D859CF" w:rsidRPr="00C640B6" w:rsidRDefault="004933F5">
            <w:pPr>
              <w:spacing w:line="240" w:lineRule="auto"/>
              <w:jc w:val="left"/>
            </w:pPr>
            <w:r>
              <w:rPr>
                <w:b/>
                <w:bCs/>
                <w:sz w:val="20"/>
                <w:szCs w:val="20"/>
              </w:rPr>
              <w:t>Public-Space Risks:</w:t>
            </w:r>
            <w:r>
              <w:rPr>
                <w:sz w:val="20"/>
                <w:szCs w:val="20"/>
              </w:rPr>
              <w:t xml:space="preserve"> Boards, cables and a laptop are left in a public area during a run, and a researcher attends them for the whole run.</w:t>
            </w:r>
          </w:p>
        </w:tc>
      </w:tr>
      <w:tr w:rsidR="00D859CF" w:rsidRPr="00C640B6" w14:paraId="33AD66DE" w14:textId="77777777">
        <w:trPr>
          <w:trHeight w:val="130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C120E0" w14:textId="77777777" w:rsidR="00D859CF" w:rsidRPr="00C640B6" w:rsidRDefault="004933F5">
            <w:pPr>
              <w:spacing w:line="240" w:lineRule="auto"/>
              <w:jc w:val="left"/>
            </w:pPr>
            <w:r>
              <w:rPr>
                <w:sz w:val="20"/>
                <w:szCs w:val="20"/>
              </w:rPr>
              <w:t>Applicable terms, Wireshark</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34171F39" w14:textId="77777777" w:rsidR="00D859CF" w:rsidRPr="00C640B6" w:rsidRDefault="004933F5">
            <w:pPr>
              <w:spacing w:line="240" w:lineRule="auto"/>
              <w:jc w:val="left"/>
            </w:pPr>
            <w:r>
              <w:rPr>
                <w:sz w:val="20"/>
                <w:szCs w:val="20"/>
              </w:rPr>
              <w:t>Wireshark: GNU GPL license; used solely for verification within the isolated test network.</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6158C1F" w14:textId="77777777" w:rsidR="00D859CF" w:rsidRPr="00C640B6" w:rsidRDefault="004933F5">
            <w:pPr>
              <w:spacing w:line="240" w:lineRule="auto"/>
              <w:jc w:val="left"/>
            </w:pPr>
            <w:r>
              <w:rPr>
                <w:b/>
                <w:bCs/>
                <w:sz w:val="20"/>
                <w:szCs w:val="20"/>
              </w:rPr>
              <w:t>Wireshark:</w:t>
            </w:r>
            <w:r>
              <w:rPr>
                <w:sz w:val="20"/>
                <w:szCs w:val="20"/>
              </w:rPr>
              <w:t xml:space="preserve"> GNU GPL license; used solely to verify the behavior of the test mesh, from a listening-only capture.</w:t>
            </w:r>
          </w:p>
        </w:tc>
      </w:tr>
      <w:tr w:rsidR="00D859CF" w:rsidRPr="00C640B6" w14:paraId="016739DD" w14:textId="77777777">
        <w:trPr>
          <w:trHeight w:val="282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E5011D1" w14:textId="77777777" w:rsidR="00D859CF" w:rsidRPr="00C640B6" w:rsidRDefault="004933F5">
            <w:pPr>
              <w:spacing w:line="240" w:lineRule="auto"/>
              <w:jc w:val="left"/>
            </w:pPr>
            <w:r>
              <w:rPr>
                <w:sz w:val="20"/>
                <w:szCs w:val="20"/>
              </w:rPr>
              <w:t>Steps to safeguard, add</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00C83720" w14:textId="77777777" w:rsidR="00D859CF" w:rsidRPr="00C640B6" w:rsidRDefault="004933F5">
            <w:pPr>
              <w:spacing w:line="240" w:lineRule="auto"/>
              <w:jc w:val="left"/>
            </w:pPr>
            <w:r>
              <w:rPr>
                <w:sz w:val="20"/>
                <w:szCs w:val="20"/>
              </w:rPr>
              <w:t>Add three lines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1BF782F2" w14:textId="77777777" w:rsidR="00D859CF" w:rsidRPr="00C640B6" w:rsidRDefault="004933F5">
            <w:pPr>
              <w:spacing w:line="240" w:lineRule="auto"/>
              <w:jc w:val="left"/>
            </w:pPr>
            <w:r>
              <w:rPr>
                <w:b/>
                <w:bCs/>
                <w:sz w:val="20"/>
                <w:szCs w:val="20"/>
              </w:rPr>
              <w:t>Card Storage:</w:t>
            </w:r>
            <w:r>
              <w:rPr>
                <w:sz w:val="20"/>
                <w:szCs w:val="20"/>
              </w:rPr>
              <w:t xml:space="preserve"> Telemetry logs are stored on each board’s flash and on a microSD card inside the board. The cards are handled only by the researchers, are read only on the researchers’ laptops, and contain system-generated telemetry only. </w:t>
            </w:r>
            <w:r>
              <w:rPr>
                <w:b/>
                <w:bCs/>
                <w:sz w:val="20"/>
                <w:szCs w:val="20"/>
              </w:rPr>
              <w:t>Site Use:</w:t>
            </w:r>
            <w:r>
              <w:rPr>
                <w:sz w:val="20"/>
                <w:szCs w:val="20"/>
              </w:rPr>
              <w:t xml:space="preserve"> The Library and the Yuchengco Building areas are public spaces. </w:t>
            </w:r>
            <w:r>
              <w:rPr>
                <w:b/>
                <w:bCs/>
                <w:sz w:val="20"/>
                <w:szCs w:val="20"/>
              </w:rPr>
              <w:t>Listening-only Capture:</w:t>
            </w:r>
            <w:r>
              <w:rPr>
                <w:sz w:val="20"/>
                <w:szCs w:val="20"/>
              </w:rPr>
              <w:t xml:space="preserve"> The sniffer never joins a network or transmits.</w:t>
            </w:r>
          </w:p>
        </w:tc>
      </w:tr>
      <w:tr w:rsidR="00D859CF" w:rsidRPr="00C640B6" w14:paraId="31F0212E" w14:textId="77777777">
        <w:trPr>
          <w:trHeight w:val="207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2377E3" w14:textId="77777777" w:rsidR="00D859CF" w:rsidRPr="00C640B6" w:rsidRDefault="004933F5">
            <w:pPr>
              <w:spacing w:line="240" w:lineRule="auto"/>
              <w:jc w:val="left"/>
            </w:pPr>
            <w:r>
              <w:rPr>
                <w:sz w:val="20"/>
                <w:szCs w:val="20"/>
              </w:rPr>
              <w:t>Other concerns and considerations</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BBB2230" w14:textId="77777777" w:rsidR="00D859CF" w:rsidRPr="00C640B6" w:rsidRDefault="004933F5">
            <w:pPr>
              <w:spacing w:line="240" w:lineRule="auto"/>
              <w:jc w:val="left"/>
            </w:pPr>
            <w:r>
              <w:rPr>
                <w:sz w:val="20"/>
                <w:szCs w:val="20"/>
              </w:rPr>
              <w:t>All experiments will take place in a controlled laboratory environment to ensure repeatability and safe containment of network manipulations.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51B4342" w14:textId="77777777" w:rsidR="00D859CF" w:rsidRPr="00C640B6" w:rsidRDefault="004933F5">
            <w:pPr>
              <w:spacing w:line="240" w:lineRule="auto"/>
              <w:jc w:val="left"/>
            </w:pPr>
            <w:r>
              <w:rPr>
                <w:sz w:val="20"/>
                <w:szCs w:val="20"/>
              </w:rPr>
              <w:t>All experiments take place at the three controlled indoor sites (room G402, a small part of the DLSU Library and part of the Yuchengco Building), on an isolated mesh, to ensure repeatability and safe containment of network manipulations.</w:t>
            </w:r>
          </w:p>
        </w:tc>
      </w:tr>
      <w:tr w:rsidR="00D859CF" w:rsidRPr="00C640B6" w14:paraId="5E003449" w14:textId="77777777">
        <w:trPr>
          <w:trHeight w:val="181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435B242" w14:textId="77777777" w:rsidR="00D859CF" w:rsidRPr="00C640B6" w:rsidRDefault="004933F5">
            <w:pPr>
              <w:spacing w:line="240" w:lineRule="auto"/>
              <w:jc w:val="left"/>
            </w:pPr>
            <w:r>
              <w:rPr>
                <w:sz w:val="20"/>
                <w:szCs w:val="20"/>
              </w:rPr>
              <w:lastRenderedPageBreak/>
              <w:t>Reference Document column</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7B0471ED" w14:textId="77777777" w:rsidR="00D859CF" w:rsidRPr="00C640B6" w:rsidRDefault="004933F5">
            <w:pPr>
              <w:spacing w:line="240" w:lineRule="auto"/>
              <w:jc w:val="left"/>
            </w:pPr>
            <w:r>
              <w:rPr>
                <w:sz w:val="20"/>
                <w:szCs w:val="20"/>
              </w:rPr>
              <w:t>Add</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4939D23" w14:textId="77777777" w:rsidR="00D859CF" w:rsidRPr="00C640B6" w:rsidRDefault="004933F5">
            <w:pPr>
              <w:spacing w:line="240" w:lineRule="auto"/>
              <w:jc w:val="left"/>
            </w:pPr>
            <w:r>
              <w:rPr>
                <w:sz w:val="20"/>
                <w:szCs w:val="20"/>
              </w:rPr>
              <w:t>Section 4.2.2.5 Deployment Sites and Scenario, next to Target participants, Brief procedure and Potential risks. Section 4.2.3.3 Data Acquisition and Logging Architecture, next to the sniffer line.</w:t>
            </w:r>
          </w:p>
        </w:tc>
      </w:tr>
    </w:tbl>
    <w:p w14:paraId="48E2B600" w14:textId="77777777" w:rsidR="00D859CF" w:rsidRPr="00C640B6" w:rsidRDefault="004933F5">
      <w:pPr>
        <w:pStyle w:val="Heading1"/>
        <w:pageBreakBefore/>
        <w:spacing w:before="0" w:line="240" w:lineRule="auto"/>
        <w:jc w:val="left"/>
      </w:pPr>
      <w:bookmarkStart w:id="1371" w:name="_Toc9001173"/>
      <w:bookmarkStart w:id="1372" w:name="_v4i9gbibygj2" w:colFirst="0" w:colLast="0"/>
      <w:bookmarkEnd w:id="1371"/>
      <w:bookmarkEnd w:id="1372"/>
      <w:r>
        <w:lastRenderedPageBreak/>
        <w:t>Appendix C. Deviations Log</w:t>
      </w:r>
    </w:p>
    <w:p w14:paraId="3C6D03E7" w14:textId="77777777" w:rsidR="00D859CF" w:rsidRPr="00C640B6" w:rsidRDefault="004933F5">
      <w:pPr>
        <w:spacing w:before="180" w:after="180"/>
        <w:rPr>
          <w:b/>
          <w:bCs/>
        </w:rPr>
      </w:pPr>
      <w:r>
        <w:t>The paper cites the deviations from the approved proposal by the identifiers D-1 to D-37. Table C.1 lists them. Each row says what the study does and why. Entries D-21 to D-37 record the changes made during the capture campaign, in the order in which they were entered. Where an entry records a change that had been compile-checked and not tested on hardware when it was entered, the row says so.</w:t>
      </w:r>
    </w:p>
    <w:p w14:paraId="3D3B8FF5" w14:textId="77777777" w:rsidR="00D859CF" w:rsidRPr="00C640B6" w:rsidRDefault="004933F5">
      <w:pPr>
        <w:spacing w:before="180" w:after="180"/>
        <w:rPr>
          <w:b/>
          <w:bCs/>
        </w:rPr>
      </w:pPr>
      <w:bookmarkStart w:id="1373" w:name="_Toc9001258"/>
      <w:bookmarkEnd w:id="1373"/>
      <w:r>
        <w:rPr>
          <w:b/>
          <w:bCs/>
        </w:rPr>
        <w:t>Table C.1 Deviations from the Approved Proposal</w:t>
      </w:r>
    </w:p>
    <w:tbl>
      <w:tblPr>
        <w:tblStyle w:val="affff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8"/>
        <w:gridCol w:w="1883"/>
        <w:gridCol w:w="2895"/>
        <w:gridCol w:w="2740"/>
      </w:tblGrid>
      <w:tr w:rsidR="00D859CF" w:rsidRPr="00C640B6" w14:paraId="1A95C51D" w14:textId="77777777">
        <w:trPr>
          <w:trHeight w:val="300"/>
        </w:trPr>
        <w:tc>
          <w:tcPr>
            <w:tcW w:w="787"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310E7815" w14:textId="77777777" w:rsidR="00D859CF" w:rsidRPr="00C640B6" w:rsidRDefault="004933F5">
            <w:pPr>
              <w:spacing w:before="40" w:after="40" w:line="240" w:lineRule="auto"/>
              <w:rPr>
                <w:b/>
                <w:bCs/>
                <w:sz w:val="18"/>
                <w:szCs w:val="18"/>
              </w:rPr>
            </w:pPr>
            <w:r>
              <w:rPr>
                <w:b/>
                <w:bCs/>
                <w:sz w:val="18"/>
                <w:szCs w:val="18"/>
              </w:rPr>
              <w:t>ID</w:t>
            </w:r>
          </w:p>
        </w:tc>
        <w:tc>
          <w:tcPr>
            <w:tcW w:w="1883"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3217B73" w14:textId="77777777" w:rsidR="00D859CF" w:rsidRPr="00C640B6" w:rsidRDefault="004933F5">
            <w:pPr>
              <w:spacing w:before="40" w:after="40" w:line="240" w:lineRule="auto"/>
              <w:rPr>
                <w:b/>
                <w:bCs/>
                <w:sz w:val="18"/>
                <w:szCs w:val="18"/>
              </w:rPr>
            </w:pPr>
            <w:r>
              <w:rPr>
                <w:b/>
                <w:bCs/>
                <w:sz w:val="18"/>
                <w:szCs w:val="18"/>
              </w:rPr>
              <w:t>Topic</w:t>
            </w:r>
          </w:p>
        </w:tc>
        <w:tc>
          <w:tcPr>
            <w:tcW w:w="289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68998A3" w14:textId="77777777" w:rsidR="00D859CF" w:rsidRPr="00C640B6" w:rsidRDefault="004933F5">
            <w:pPr>
              <w:spacing w:before="40" w:after="40" w:line="240" w:lineRule="auto"/>
              <w:rPr>
                <w:b/>
                <w:bCs/>
                <w:sz w:val="18"/>
                <w:szCs w:val="18"/>
              </w:rPr>
            </w:pPr>
            <w:r>
              <w:rPr>
                <w:b/>
                <w:bCs/>
                <w:sz w:val="18"/>
                <w:szCs w:val="18"/>
              </w:rPr>
              <w:t>What the study does</w:t>
            </w:r>
          </w:p>
        </w:tc>
        <w:tc>
          <w:tcPr>
            <w:tcW w:w="274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7B15EFC" w14:textId="77777777" w:rsidR="00D859CF" w:rsidRPr="00C640B6" w:rsidRDefault="004933F5">
            <w:pPr>
              <w:spacing w:before="40" w:after="40" w:line="240" w:lineRule="auto"/>
              <w:rPr>
                <w:b/>
                <w:bCs/>
                <w:sz w:val="18"/>
                <w:szCs w:val="18"/>
              </w:rPr>
            </w:pPr>
            <w:r>
              <w:rPr>
                <w:b/>
                <w:bCs/>
                <w:sz w:val="18"/>
                <w:szCs w:val="18"/>
              </w:rPr>
              <w:t>Why</w:t>
            </w:r>
          </w:p>
        </w:tc>
      </w:tr>
      <w:tr w:rsidR="00D859CF" w:rsidRPr="00C640B6" w14:paraId="66F88E81"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EB79BA9" w14:textId="77777777" w:rsidR="00D859CF" w:rsidRPr="00C640B6" w:rsidRDefault="004933F5">
            <w:pPr>
              <w:spacing w:before="40" w:after="40" w:line="240" w:lineRule="auto"/>
              <w:rPr>
                <w:sz w:val="18"/>
                <w:szCs w:val="18"/>
              </w:rPr>
            </w:pPr>
            <w:r>
              <w:rPr>
                <w:sz w:val="18"/>
                <w:szCs w:val="18"/>
              </w:rPr>
              <w:t>D-1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4DB9016" w14:textId="77777777" w:rsidR="00D859CF" w:rsidRPr="00C640B6" w:rsidRDefault="004933F5">
            <w:pPr>
              <w:spacing w:before="40" w:after="40" w:line="240" w:lineRule="auto"/>
              <w:rPr>
                <w:sz w:val="18"/>
                <w:szCs w:val="18"/>
              </w:rPr>
            </w:pPr>
            <w:r>
              <w:rPr>
                <w:sz w:val="18"/>
                <w:szCs w:val="18"/>
              </w:rPr>
              <w:t>Sampling rate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6339932" w14:textId="77777777" w:rsidR="00D859CF" w:rsidRPr="00C640B6" w:rsidRDefault="004933F5">
            <w:pPr>
              <w:spacing w:before="40" w:after="40" w:line="240" w:lineRule="auto"/>
              <w:rPr>
                <w:sz w:val="18"/>
                <w:szCs w:val="18"/>
              </w:rPr>
            </w:pPr>
            <w:r>
              <w:rPr>
                <w:sz w:val="18"/>
                <w:szCs w:val="18"/>
              </w:rPr>
              <w:t>Boards log at 10 Hz and the analysis uses the 10 Hz samples (see D-9).</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4890103" w14:textId="77777777" w:rsidR="00D859CF" w:rsidRPr="00C640B6" w:rsidRDefault="004933F5">
            <w:pPr>
              <w:spacing w:before="40" w:after="40" w:line="240" w:lineRule="auto"/>
              <w:rPr>
                <w:sz w:val="18"/>
                <w:szCs w:val="18"/>
              </w:rPr>
            </w:pPr>
            <w:r>
              <w:rPr>
                <w:sz w:val="18"/>
                <w:szCs w:val="18"/>
              </w:rPr>
              <w:t>Five samples per five-second window left no room for a dropped sample. Capturing at 10 Hz keeps windows complete: on an early baseline run only 6 of 583 windows (1.0%) were discarded.</w:t>
            </w:r>
          </w:p>
        </w:tc>
      </w:tr>
      <w:tr w:rsidR="00D859CF" w:rsidRPr="00C640B6" w14:paraId="39EC6695"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7FD077" w14:textId="77777777" w:rsidR="00D859CF" w:rsidRPr="00C640B6" w:rsidRDefault="004933F5">
            <w:pPr>
              <w:spacing w:before="40" w:after="40" w:line="240" w:lineRule="auto"/>
              <w:rPr>
                <w:sz w:val="18"/>
                <w:szCs w:val="18"/>
              </w:rPr>
            </w:pPr>
            <w:r>
              <w:rPr>
                <w:sz w:val="18"/>
                <w:szCs w:val="18"/>
              </w:rPr>
              <w:t>D-2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A6D4AC3" w14:textId="77777777" w:rsidR="00D859CF" w:rsidRPr="00C640B6" w:rsidRDefault="004933F5">
            <w:pPr>
              <w:spacing w:before="40" w:after="40" w:line="240" w:lineRule="auto"/>
              <w:rPr>
                <w:sz w:val="18"/>
                <w:szCs w:val="18"/>
              </w:rPr>
            </w:pPr>
            <w:r>
              <w:rPr>
                <w:sz w:val="18"/>
                <w:szCs w:val="18"/>
              </w:rPr>
              <w:t>LatencyHopRatio</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DD9D30A" w14:textId="77777777" w:rsidR="00D859CF" w:rsidRPr="00C640B6" w:rsidRDefault="004933F5">
            <w:pPr>
              <w:spacing w:before="40" w:after="40" w:line="240" w:lineRule="auto"/>
              <w:rPr>
                <w:sz w:val="18"/>
                <w:szCs w:val="18"/>
              </w:rPr>
            </w:pPr>
            <w:r>
              <w:rPr>
                <w:sz w:val="18"/>
                <w:szCs w:val="18"/>
              </w:rPr>
              <w:t>Relative one-way delay divided by hop count (Equation 4.14), not mean round-trip time.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881E2F3" w14:textId="77777777" w:rsidR="00D859CF" w:rsidRPr="00C640B6" w:rsidRDefault="004933F5">
            <w:pPr>
              <w:spacing w:before="40" w:after="40" w:line="240" w:lineRule="auto"/>
              <w:rPr>
                <w:sz w:val="18"/>
                <w:szCs w:val="18"/>
              </w:rPr>
            </w:pPr>
            <w:r>
              <w:rPr>
                <w:sz w:val="18"/>
                <w:szCs w:val="18"/>
              </w:rPr>
              <w:t>Probes travel one way to the root and nothing is sent back, so no round trip exists in the data.</w:t>
            </w:r>
          </w:p>
        </w:tc>
      </w:tr>
      <w:tr w:rsidR="00D859CF" w:rsidRPr="00C640B6" w14:paraId="1DD4A735"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D2847F5" w14:textId="77777777" w:rsidR="00D859CF" w:rsidRPr="00C640B6" w:rsidRDefault="004933F5">
            <w:pPr>
              <w:spacing w:before="40" w:after="40" w:line="240" w:lineRule="auto"/>
              <w:rPr>
                <w:sz w:val="18"/>
                <w:szCs w:val="18"/>
              </w:rPr>
            </w:pPr>
            <w:r>
              <w:rPr>
                <w:sz w:val="18"/>
                <w:szCs w:val="18"/>
              </w:rPr>
              <w:t>D-3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D5D5613" w14:textId="77777777" w:rsidR="00D859CF" w:rsidRPr="00C640B6" w:rsidRDefault="004933F5">
            <w:pPr>
              <w:spacing w:before="40" w:after="40" w:line="240" w:lineRule="auto"/>
              <w:rPr>
                <w:sz w:val="18"/>
                <w:szCs w:val="18"/>
              </w:rPr>
            </w:pPr>
            <w:r>
              <w:rPr>
                <w:sz w:val="18"/>
                <w:szCs w:val="18"/>
              </w:rPr>
              <w:t>TunnelLatency</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0BBE91A" w14:textId="77777777" w:rsidR="00D859CF" w:rsidRPr="00C640B6" w:rsidRDefault="004933F5">
            <w:pPr>
              <w:spacing w:before="40" w:after="40" w:line="240" w:lineRule="auto"/>
              <w:rPr>
                <w:sz w:val="18"/>
                <w:szCs w:val="18"/>
              </w:rPr>
            </w:pPr>
            <w:r>
              <w:rPr>
                <w:sz w:val="18"/>
                <w:szCs w:val="18"/>
              </w:rPr>
              <w:t>The difference in arrival delay between the two copies of one probe at the root, not an echo round trip.</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3EA47E4" w14:textId="77777777" w:rsidR="00D859CF" w:rsidRPr="00C640B6" w:rsidRDefault="004933F5">
            <w:pPr>
              <w:spacing w:before="40" w:after="40" w:line="240" w:lineRule="auto"/>
              <w:rPr>
                <w:sz w:val="18"/>
                <w:szCs w:val="18"/>
              </w:rPr>
            </w:pPr>
            <w:r>
              <w:rPr>
                <w:sz w:val="18"/>
                <w:szCs w:val="18"/>
              </w:rPr>
              <w:t>The tunnel is a one-way UART write, so there is no echo frame to time.</w:t>
            </w:r>
          </w:p>
        </w:tc>
      </w:tr>
      <w:tr w:rsidR="00D859CF" w:rsidRPr="00C640B6" w14:paraId="20D8C51F"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1F6AA2" w14:textId="77777777" w:rsidR="00D859CF" w:rsidRPr="00C640B6" w:rsidRDefault="004933F5">
            <w:pPr>
              <w:spacing w:before="40" w:after="40" w:line="240" w:lineRule="auto"/>
              <w:rPr>
                <w:sz w:val="18"/>
                <w:szCs w:val="18"/>
              </w:rPr>
            </w:pPr>
            <w:r>
              <w:rPr>
                <w:sz w:val="18"/>
                <w:szCs w:val="18"/>
              </w:rPr>
              <w:t>D-4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A4A7C2E" w14:textId="77777777" w:rsidR="00D859CF" w:rsidRPr="00C640B6" w:rsidRDefault="004933F5">
            <w:pPr>
              <w:spacing w:before="40" w:after="40" w:line="240" w:lineRule="auto"/>
              <w:rPr>
                <w:sz w:val="18"/>
                <w:szCs w:val="18"/>
              </w:rPr>
            </w:pPr>
            <w:r>
              <w:rPr>
                <w:sz w:val="18"/>
                <w:szCs w:val="18"/>
              </w:rPr>
              <w:t>Topology check</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68AB472" w14:textId="77777777" w:rsidR="00D859CF" w:rsidRPr="00C640B6" w:rsidRDefault="004933F5">
            <w:pPr>
              <w:spacing w:before="40" w:after="40" w:line="240" w:lineRule="auto"/>
              <w:rPr>
                <w:sz w:val="18"/>
                <w:szCs w:val="18"/>
              </w:rPr>
            </w:pPr>
            <w:r>
              <w:rPr>
                <w:sz w:val="18"/>
                <w:szCs w:val="18"/>
              </w:rPr>
              <w:t>Parent changes in the first 60 s of a node’s log count as mesh formation, not as re-routing.</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2397209" w14:textId="77777777" w:rsidR="00D859CF" w:rsidRPr="00C640B6" w:rsidRDefault="004933F5">
            <w:pPr>
              <w:spacing w:before="40" w:after="40" w:line="240" w:lineRule="auto"/>
              <w:rPr>
                <w:sz w:val="18"/>
                <w:szCs w:val="18"/>
              </w:rPr>
            </w:pPr>
            <w:r>
              <w:rPr>
                <w:sz w:val="18"/>
                <w:szCs w:val="18"/>
              </w:rPr>
              <w:t>Initial parent acquisition was being read as baseline re-routing. On an early baseline run all 6 changes fell in the first 12.8 s and none followed.</w:t>
            </w:r>
          </w:p>
        </w:tc>
      </w:tr>
      <w:tr w:rsidR="00D859CF" w:rsidRPr="00C640B6" w14:paraId="4A3E5F56"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70F07DC" w14:textId="77777777" w:rsidR="00D859CF" w:rsidRPr="00C640B6" w:rsidRDefault="004933F5">
            <w:pPr>
              <w:spacing w:before="40" w:after="40" w:line="240" w:lineRule="auto"/>
              <w:rPr>
                <w:sz w:val="18"/>
                <w:szCs w:val="18"/>
              </w:rPr>
            </w:pPr>
            <w:r>
              <w:rPr>
                <w:sz w:val="18"/>
                <w:szCs w:val="18"/>
              </w:rPr>
              <w:t>D-5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56AD5558" w14:textId="77777777" w:rsidR="00D859CF" w:rsidRPr="00C640B6" w:rsidRDefault="004933F5">
            <w:pPr>
              <w:spacing w:before="40" w:after="40" w:line="240" w:lineRule="auto"/>
              <w:rPr>
                <w:sz w:val="18"/>
                <w:szCs w:val="18"/>
              </w:rPr>
            </w:pPr>
            <w:r>
              <w:rPr>
                <w:sz w:val="18"/>
                <w:szCs w:val="18"/>
              </w:rPr>
              <w:t>Baseline control</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2AFE350" w14:textId="77777777" w:rsidR="00D859CF" w:rsidRPr="00C640B6" w:rsidRDefault="004933F5">
            <w:pPr>
              <w:spacing w:before="40" w:after="40" w:line="240" w:lineRule="auto"/>
              <w:rPr>
                <w:sz w:val="18"/>
                <w:szCs w:val="18"/>
              </w:rPr>
            </w:pPr>
            <w:r>
              <w:rPr>
                <w:sz w:val="18"/>
                <w:szCs w:val="18"/>
              </w:rPr>
              <w:t>The baseline is phase 0 (300 s) of each attack run. Matched benign runs are added by D-18.</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0B065CE" w14:textId="77777777" w:rsidR="00D859CF" w:rsidRPr="00C640B6" w:rsidRDefault="004933F5">
            <w:pPr>
              <w:spacing w:before="40" w:after="40" w:line="240" w:lineRule="auto"/>
              <w:rPr>
                <w:sz w:val="18"/>
                <w:szCs w:val="18"/>
              </w:rPr>
            </w:pPr>
            <w:r>
              <w:rPr>
                <w:sz w:val="18"/>
                <w:szCs w:val="18"/>
              </w:rPr>
              <w:t>Phase 0 shares firmware, node roles, mesh session and placement with the attack, so the attack is the only difference. A separate baseline run also differs in how many nodes originate probes.</w:t>
            </w:r>
          </w:p>
        </w:tc>
      </w:tr>
      <w:tr w:rsidR="00D859CF" w:rsidRPr="00C640B6" w14:paraId="283A84E5"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5DC355E" w14:textId="77777777" w:rsidR="00D859CF" w:rsidRPr="00C640B6" w:rsidRDefault="004933F5">
            <w:pPr>
              <w:spacing w:before="40" w:after="40" w:line="240" w:lineRule="auto"/>
              <w:rPr>
                <w:sz w:val="18"/>
                <w:szCs w:val="18"/>
              </w:rPr>
            </w:pPr>
            <w:r>
              <w:rPr>
                <w:sz w:val="18"/>
                <w:szCs w:val="18"/>
              </w:rPr>
              <w:t>D-6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7BF829CA" w14:textId="77777777" w:rsidR="00D859CF" w:rsidRPr="00C640B6" w:rsidRDefault="004933F5">
            <w:pPr>
              <w:spacing w:before="40" w:after="40" w:line="240" w:lineRule="auto"/>
              <w:rPr>
                <w:sz w:val="18"/>
                <w:szCs w:val="18"/>
              </w:rPr>
            </w:pPr>
            <w:r>
              <w:rPr>
                <w:sz w:val="18"/>
                <w:szCs w:val="18"/>
              </w:rPr>
              <w:t>Repeats and parents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7A6837FE" w14:textId="77777777" w:rsidR="00D859CF" w:rsidRPr="00C640B6" w:rsidRDefault="004933F5">
            <w:pPr>
              <w:spacing w:before="40" w:after="40" w:line="240" w:lineRule="auto"/>
              <w:rPr>
                <w:sz w:val="18"/>
                <w:szCs w:val="18"/>
              </w:rPr>
            </w:pPr>
            <w:r>
              <w:rPr>
                <w:sz w:val="18"/>
                <w:szCs w:val="18"/>
              </w:rPr>
              <w:t>The topology class is fixed for a run and checked from the logged parent links. Which board sits at which layer is not fixed.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B39172B" w14:textId="77777777" w:rsidR="00D859CF" w:rsidRPr="00C640B6" w:rsidRDefault="004933F5">
            <w:pPr>
              <w:spacing w:before="40" w:after="40" w:line="240" w:lineRule="auto"/>
              <w:rPr>
                <w:sz w:val="18"/>
                <w:szCs w:val="18"/>
              </w:rPr>
            </w:pPr>
            <w:r>
              <w:rPr>
                <w:sz w:val="18"/>
                <w:szCs w:val="18"/>
              </w:rPr>
              <w:t>Pinning parents would override the parent selection that the mesh is studied for; parents are fixed only where D-16, D-28, D-30 and D-36 say so.</w:t>
            </w:r>
          </w:p>
        </w:tc>
      </w:tr>
      <w:tr w:rsidR="00D859CF" w:rsidRPr="00C640B6" w14:paraId="1525A22A"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09087A" w14:textId="77777777" w:rsidR="00D859CF" w:rsidRPr="00C640B6" w:rsidRDefault="004933F5">
            <w:pPr>
              <w:spacing w:before="40" w:after="40" w:line="240" w:lineRule="auto"/>
              <w:rPr>
                <w:sz w:val="18"/>
                <w:szCs w:val="18"/>
              </w:rPr>
            </w:pPr>
            <w:r>
              <w:rPr>
                <w:sz w:val="18"/>
                <w:szCs w:val="18"/>
              </w:rPr>
              <w:t>D-7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D970E81" w14:textId="77777777" w:rsidR="00D859CF" w:rsidRPr="00C640B6" w:rsidRDefault="004933F5">
            <w:pPr>
              <w:spacing w:before="40" w:after="40" w:line="240" w:lineRule="auto"/>
              <w:rPr>
                <w:sz w:val="18"/>
                <w:szCs w:val="18"/>
              </w:rPr>
            </w:pPr>
            <w:r>
              <w:rPr>
                <w:sz w:val="18"/>
                <w:szCs w:val="18"/>
              </w:rPr>
              <w:t>run_repeat column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7145110" w14:textId="77777777" w:rsidR="00D859CF" w:rsidRPr="00C640B6" w:rsidRDefault="004933F5">
            <w:pPr>
              <w:spacing w:before="40" w:after="40" w:line="240" w:lineRule="auto"/>
              <w:rPr>
                <w:sz w:val="18"/>
                <w:szCs w:val="18"/>
              </w:rPr>
            </w:pPr>
            <w:r>
              <w:rPr>
                <w:sz w:val="18"/>
                <w:szCs w:val="18"/>
              </w:rPr>
              <w:t>The repeat number is a column in the windowed and feature tables.</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176C9BA" w14:textId="77777777" w:rsidR="00D859CF" w:rsidRPr="00C640B6" w:rsidRDefault="004933F5">
            <w:pPr>
              <w:spacing w:before="40" w:after="40" w:line="240" w:lineRule="auto"/>
              <w:rPr>
                <w:sz w:val="18"/>
                <w:szCs w:val="18"/>
              </w:rPr>
            </w:pPr>
            <w:r>
              <w:rPr>
                <w:sz w:val="18"/>
                <w:szCs w:val="18"/>
              </w:rPr>
              <w:t>A reader can pool runs but cannot un-pool them, so per-repeat variance would be lost.</w:t>
            </w:r>
          </w:p>
        </w:tc>
      </w:tr>
      <w:tr w:rsidR="00D859CF" w:rsidRPr="00C640B6" w14:paraId="1EE7D07C"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FCAE492" w14:textId="77777777" w:rsidR="00D859CF" w:rsidRPr="00C640B6" w:rsidRDefault="004933F5">
            <w:pPr>
              <w:spacing w:before="40" w:after="40" w:line="240" w:lineRule="auto"/>
              <w:rPr>
                <w:sz w:val="18"/>
                <w:szCs w:val="18"/>
              </w:rPr>
            </w:pPr>
            <w:r>
              <w:rPr>
                <w:sz w:val="18"/>
                <w:szCs w:val="18"/>
              </w:rPr>
              <w:t>D-8</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5AFA18A" w14:textId="77777777" w:rsidR="00D859CF" w:rsidRPr="00C640B6" w:rsidRDefault="004933F5">
            <w:pPr>
              <w:spacing w:before="40" w:after="40" w:line="240" w:lineRule="auto"/>
              <w:rPr>
                <w:sz w:val="18"/>
                <w:szCs w:val="18"/>
              </w:rPr>
            </w:pPr>
            <w:r>
              <w:rPr>
                <w:sz w:val="18"/>
                <w:szCs w:val="18"/>
              </w:rPr>
              <w:t>PDR attribution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DD4DF35" w14:textId="77777777" w:rsidR="00D859CF" w:rsidRPr="00C640B6" w:rsidRDefault="004933F5">
            <w:pPr>
              <w:spacing w:before="40" w:after="40" w:line="240" w:lineRule="auto"/>
              <w:rPr>
                <w:sz w:val="18"/>
                <w:szCs w:val="18"/>
              </w:rPr>
            </w:pPr>
            <w:r>
              <w:rPr>
                <w:sz w:val="18"/>
                <w:szCs w:val="18"/>
              </w:rPr>
              <w:t>A window gets a PDR, including 0, when the node sent in that window, held a mesh association, and the root’s arrival log covers the window.</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A83D750" w14:textId="77777777" w:rsidR="00D859CF" w:rsidRPr="00C640B6" w:rsidRDefault="004933F5">
            <w:pPr>
              <w:spacing w:before="40" w:after="40" w:line="240" w:lineRule="auto"/>
              <w:rPr>
                <w:sz w:val="18"/>
                <w:szCs w:val="18"/>
              </w:rPr>
            </w:pPr>
            <w:r>
              <w:rPr>
                <w:sz w:val="18"/>
                <w:szCs w:val="18"/>
              </w:rPr>
              <w:t>A run-wide coverage rule wrote off the nodes that a blackhole hits hardest, so PDR = 0 could not be recorded.</w:t>
            </w:r>
          </w:p>
        </w:tc>
      </w:tr>
      <w:tr w:rsidR="00D859CF" w:rsidRPr="00C640B6" w14:paraId="3F95FB96"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E35F645" w14:textId="77777777" w:rsidR="00D859CF" w:rsidRPr="00C640B6" w:rsidRDefault="004933F5">
            <w:pPr>
              <w:spacing w:before="40" w:after="40" w:line="240" w:lineRule="auto"/>
              <w:rPr>
                <w:sz w:val="18"/>
                <w:szCs w:val="18"/>
              </w:rPr>
            </w:pPr>
            <w:r>
              <w:rPr>
                <w:sz w:val="18"/>
                <w:szCs w:val="18"/>
              </w:rPr>
              <w:t>D-9</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7358B03" w14:textId="77777777" w:rsidR="00D859CF" w:rsidRPr="00C640B6" w:rsidRDefault="004933F5">
            <w:pPr>
              <w:spacing w:before="40" w:after="40" w:line="240" w:lineRule="auto"/>
              <w:rPr>
                <w:sz w:val="18"/>
                <w:szCs w:val="18"/>
              </w:rPr>
            </w:pPr>
            <w:r>
              <w:rPr>
                <w:sz w:val="18"/>
                <w:szCs w:val="18"/>
              </w:rPr>
              <w:t>Grid and window</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C22B2AE" w14:textId="77777777" w:rsidR="00D859CF" w:rsidRPr="00C640B6" w:rsidRDefault="004933F5">
            <w:pPr>
              <w:spacing w:before="40" w:after="40" w:line="240" w:lineRule="auto"/>
              <w:rPr>
                <w:sz w:val="18"/>
                <w:szCs w:val="18"/>
              </w:rPr>
            </w:pPr>
            <w:r>
              <w:rPr>
                <w:sz w:val="18"/>
                <w:szCs w:val="18"/>
              </w:rPr>
              <w:t>10 Hz grid and one-second windows. A window with fewer than 8 of 10 samples is discarded. Gaps of 1 or 2 samples (0.2 s) inside a kept window are filled by interpolation or forward fill.</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A2D86B6" w14:textId="77777777" w:rsidR="00D859CF" w:rsidRPr="00C640B6" w:rsidRDefault="004933F5">
            <w:pPr>
              <w:spacing w:before="40" w:after="40" w:line="240" w:lineRule="auto"/>
              <w:rPr>
                <w:sz w:val="18"/>
                <w:szCs w:val="18"/>
              </w:rPr>
            </w:pPr>
            <w:r>
              <w:rPr>
                <w:sz w:val="18"/>
                <w:szCs w:val="18"/>
              </w:rPr>
              <w:t>It keeps the 80% completeness ratio of the proposal (4 of 5), and ten samples per window give more support per row than five.</w:t>
            </w:r>
          </w:p>
        </w:tc>
      </w:tr>
      <w:tr w:rsidR="00D859CF" w:rsidRPr="00C640B6" w14:paraId="07A38AA1"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E192EA" w14:textId="77777777" w:rsidR="00D859CF" w:rsidRPr="00C640B6" w:rsidRDefault="004933F5">
            <w:pPr>
              <w:spacing w:before="40" w:after="40" w:line="240" w:lineRule="auto"/>
              <w:rPr>
                <w:sz w:val="18"/>
                <w:szCs w:val="18"/>
              </w:rPr>
            </w:pPr>
            <w:r>
              <w:rPr>
                <w:sz w:val="18"/>
                <w:szCs w:val="18"/>
              </w:rPr>
              <w:lastRenderedPageBreak/>
              <w:t>D-10</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3CE0AA7" w14:textId="77777777" w:rsidR="00D859CF" w:rsidRPr="00C640B6" w:rsidRDefault="004933F5">
            <w:pPr>
              <w:spacing w:before="40" w:after="40" w:line="240" w:lineRule="auto"/>
              <w:rPr>
                <w:sz w:val="18"/>
                <w:szCs w:val="18"/>
              </w:rPr>
            </w:pPr>
            <w:r>
              <w:rPr>
                <w:sz w:val="18"/>
                <w:szCs w:val="18"/>
              </w:rPr>
              <w:t>Run columns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27B7505" w14:textId="77777777" w:rsidR="00D859CF" w:rsidRPr="00C640B6" w:rsidRDefault="004933F5">
            <w:pPr>
              <w:spacing w:before="40" w:after="40" w:line="240" w:lineRule="auto"/>
              <w:rPr>
                <w:sz w:val="18"/>
                <w:szCs w:val="18"/>
              </w:rPr>
            </w:pPr>
            <w:r>
              <w:rPr>
                <w:sz w:val="18"/>
                <w:szCs w:val="18"/>
              </w:rPr>
              <w:t>Attack, topology, location and scenario are columns on every row.</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5451E2D" w14:textId="77777777" w:rsidR="00D859CF" w:rsidRPr="00C640B6" w:rsidRDefault="004933F5">
            <w:pPr>
              <w:spacing w:before="40" w:after="40" w:line="240" w:lineRule="auto"/>
              <w:rPr>
                <w:sz w:val="18"/>
                <w:szCs w:val="18"/>
              </w:rPr>
            </w:pPr>
            <w:r>
              <w:rPr>
                <w:sz w:val="18"/>
                <w:szCs w:val="18"/>
              </w:rPr>
              <w:t>The same reason as D-7. Without them, runs of different scenarios collapsed into one group.</w:t>
            </w:r>
          </w:p>
        </w:tc>
      </w:tr>
      <w:tr w:rsidR="00D859CF" w:rsidRPr="00C640B6" w14:paraId="675269E9"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09F3A5" w14:textId="77777777" w:rsidR="00D859CF" w:rsidRPr="00C640B6" w:rsidRDefault="004933F5">
            <w:pPr>
              <w:spacing w:before="40" w:after="40" w:line="240" w:lineRule="auto"/>
              <w:rPr>
                <w:sz w:val="18"/>
                <w:szCs w:val="18"/>
              </w:rPr>
            </w:pPr>
            <w:r>
              <w:rPr>
                <w:sz w:val="18"/>
                <w:szCs w:val="18"/>
              </w:rPr>
              <w:t>D-11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0D4BA6A" w14:textId="77777777" w:rsidR="00D859CF" w:rsidRPr="00C640B6" w:rsidRDefault="004933F5">
            <w:pPr>
              <w:spacing w:before="40" w:after="40" w:line="240" w:lineRule="auto"/>
              <w:rPr>
                <w:sz w:val="18"/>
                <w:szCs w:val="18"/>
              </w:rPr>
            </w:pPr>
            <w:r>
              <w:rPr>
                <w:sz w:val="18"/>
                <w:szCs w:val="18"/>
              </w:rPr>
              <w:t>Hop, not layer</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C003433" w14:textId="77777777" w:rsidR="00D859CF" w:rsidRPr="00C640B6" w:rsidRDefault="004933F5">
            <w:pPr>
              <w:spacing w:before="40" w:after="40" w:line="240" w:lineRule="auto"/>
              <w:rPr>
                <w:rFonts w:eastAsia="Gungsuh"/>
                <w:sz w:val="18"/>
                <w:szCs w:val="18"/>
              </w:rPr>
            </w:pPr>
            <w:r>
              <w:rPr>
                <w:rFonts w:eastAsia="Gungsuh"/>
                <w:sz w:val="18"/>
                <w:szCs w:val="18"/>
              </w:rPr>
              <w:t>The feature is HopChangeCount, and hop = layer − 1 is added next to the raw layer value.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EDF4B23" w14:textId="77777777" w:rsidR="00D859CF" w:rsidRPr="00C640B6" w:rsidRDefault="004933F5">
            <w:pPr>
              <w:spacing w:before="40" w:after="40" w:line="240" w:lineRule="auto"/>
              <w:rPr>
                <w:sz w:val="18"/>
                <w:szCs w:val="18"/>
              </w:rPr>
            </w:pPr>
            <w:r>
              <w:rPr>
                <w:sz w:val="18"/>
                <w:szCs w:val="18"/>
              </w:rPr>
              <w:t>The raw field counts mesh layers and not network-layer (IP) data, and the old name overclaimed.</w:t>
            </w:r>
          </w:p>
        </w:tc>
      </w:tr>
      <w:tr w:rsidR="00D859CF" w:rsidRPr="00C640B6" w14:paraId="5745538B"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FB5F492" w14:textId="77777777" w:rsidR="00D859CF" w:rsidRPr="00C640B6" w:rsidRDefault="004933F5">
            <w:pPr>
              <w:spacing w:before="40" w:after="40" w:line="240" w:lineRule="auto"/>
              <w:rPr>
                <w:sz w:val="18"/>
                <w:szCs w:val="18"/>
              </w:rPr>
            </w:pPr>
            <w:r>
              <w:rPr>
                <w:sz w:val="18"/>
                <w:szCs w:val="18"/>
              </w:rPr>
              <w:t>D-12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2747894" w14:textId="77777777" w:rsidR="00D859CF" w:rsidRPr="00C640B6" w:rsidRDefault="004933F5">
            <w:pPr>
              <w:spacing w:before="40" w:after="40" w:line="240" w:lineRule="auto"/>
              <w:rPr>
                <w:sz w:val="18"/>
                <w:szCs w:val="18"/>
              </w:rPr>
            </w:pPr>
            <w:r>
              <w:rPr>
                <w:sz w:val="18"/>
                <w:szCs w:val="18"/>
              </w:rPr>
              <w:t>Application-layer relay</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942A30E" w14:textId="77777777" w:rsidR="00D859CF" w:rsidRPr="00C640B6" w:rsidRDefault="004933F5">
            <w:pPr>
              <w:spacing w:before="40" w:after="40" w:line="240" w:lineRule="auto"/>
              <w:rPr>
                <w:sz w:val="18"/>
                <w:szCs w:val="18"/>
              </w:rPr>
            </w:pPr>
            <w:r>
              <w:rPr>
                <w:sz w:val="18"/>
                <w:szCs w:val="18"/>
              </w:rPr>
              <w:t>Every node sends to its own parent and relays what it receives one hop upstream, counting packets received, forwarded and dropped.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C760907" w14:textId="77777777" w:rsidR="00D859CF" w:rsidRPr="00C640B6" w:rsidRDefault="004933F5">
            <w:pPr>
              <w:spacing w:before="40" w:after="40" w:line="240" w:lineRule="auto"/>
              <w:rPr>
                <w:sz w:val="18"/>
                <w:szCs w:val="18"/>
              </w:rPr>
            </w:pPr>
            <w:r>
              <w:rPr>
                <w:sz w:val="18"/>
                <w:szCs w:val="18"/>
              </w:rPr>
              <w:t>The mesh stack relayed below the application layer, so intermediate nodes could not see their own forwarding and the relay features existed only on the attacker.</w:t>
            </w:r>
          </w:p>
        </w:tc>
      </w:tr>
      <w:tr w:rsidR="00D859CF" w:rsidRPr="00C640B6" w14:paraId="6F9A03F3"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9A2DB08" w14:textId="77777777" w:rsidR="00D859CF" w:rsidRPr="00C640B6" w:rsidRDefault="004933F5">
            <w:pPr>
              <w:spacing w:before="40" w:after="40" w:line="240" w:lineRule="auto"/>
              <w:rPr>
                <w:sz w:val="18"/>
                <w:szCs w:val="18"/>
              </w:rPr>
            </w:pPr>
            <w:r>
              <w:rPr>
                <w:sz w:val="18"/>
                <w:szCs w:val="18"/>
              </w:rPr>
              <w:t>D-13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7B98C17" w14:textId="77777777" w:rsidR="00D859CF" w:rsidRPr="00C640B6" w:rsidRDefault="004933F5">
            <w:pPr>
              <w:spacing w:before="40" w:after="40" w:line="240" w:lineRule="auto"/>
              <w:rPr>
                <w:sz w:val="18"/>
                <w:szCs w:val="18"/>
              </w:rPr>
            </w:pPr>
            <w:r>
              <w:rPr>
                <w:sz w:val="18"/>
                <w:szCs w:val="18"/>
              </w:rPr>
              <w:t>microSD mirror</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43FFB16" w14:textId="77777777" w:rsidR="00D859CF" w:rsidRPr="00C640B6" w:rsidRDefault="004933F5">
            <w:pPr>
              <w:spacing w:before="40" w:after="40" w:line="240" w:lineRule="auto"/>
              <w:rPr>
                <w:b/>
                <w:bCs/>
                <w:sz w:val="18"/>
                <w:szCs w:val="18"/>
              </w:rPr>
            </w:pPr>
            <w:r>
              <w:rPr>
                <w:sz w:val="18"/>
                <w:szCs w:val="18"/>
              </w:rPr>
              <w:t>The card mirror is flushed with fsync() about every 5 s and at every phase boundary.</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659065B0" w14:textId="77777777" w:rsidR="00D859CF" w:rsidRPr="00C640B6" w:rsidRDefault="004933F5">
            <w:pPr>
              <w:spacing w:before="40" w:after="40" w:line="240" w:lineRule="auto"/>
              <w:rPr>
                <w:sz w:val="18"/>
                <w:szCs w:val="18"/>
              </w:rPr>
            </w:pPr>
            <w:r>
              <w:rPr>
                <w:sz w:val="18"/>
                <w:szCs w:val="18"/>
              </w:rPr>
              <w:t>It fixes a failure in which a card file held 0 rows. The change compiles. None of the 637 telemetry files of the 80 runs of the final set has 0 rows, and the one board without a file is B768 in the blackhole run in the tree topology at G402 with highload. The change has not been validated by a reset in the middle of a run followed by a read-back of the card.</w:t>
            </w:r>
          </w:p>
        </w:tc>
      </w:tr>
      <w:tr w:rsidR="00D859CF" w:rsidRPr="00C640B6" w14:paraId="61C95C80" w14:textId="77777777">
        <w:trPr>
          <w:trHeight w:val="154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967A84" w14:textId="77777777" w:rsidR="00D859CF" w:rsidRPr="00C640B6" w:rsidRDefault="004933F5">
            <w:pPr>
              <w:spacing w:before="40" w:after="40" w:line="240" w:lineRule="auto"/>
              <w:rPr>
                <w:sz w:val="18"/>
                <w:szCs w:val="18"/>
              </w:rPr>
            </w:pPr>
            <w:r>
              <w:rPr>
                <w:sz w:val="18"/>
                <w:szCs w:val="18"/>
              </w:rPr>
              <w:t>D-14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1E6C988" w14:textId="77777777" w:rsidR="00D859CF" w:rsidRPr="00C640B6" w:rsidRDefault="004933F5">
            <w:pPr>
              <w:spacing w:before="40" w:after="40" w:line="240" w:lineRule="auto"/>
              <w:rPr>
                <w:sz w:val="18"/>
                <w:szCs w:val="18"/>
              </w:rPr>
            </w:pPr>
            <w:r>
              <w:rPr>
                <w:sz w:val="18"/>
                <w:szCs w:val="18"/>
              </w:rPr>
              <w:t>Radio width</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DCE4D5C" w14:textId="77777777" w:rsidR="00D859CF" w:rsidRPr="00C640B6" w:rsidRDefault="004933F5">
            <w:pPr>
              <w:spacing w:before="40" w:after="40" w:line="240" w:lineRule="auto"/>
              <w:rPr>
                <w:b/>
                <w:bCs/>
                <w:sz w:val="18"/>
                <w:szCs w:val="18"/>
              </w:rPr>
            </w:pPr>
            <w:r>
              <w:rPr>
                <w:sz w:val="18"/>
                <w:szCs w:val="18"/>
              </w:rPr>
              <w:t>The radio is fixed at 20 MHz (HT20) before it starts, and every capture records its width. All dataset captures are at 20 MHz. Earlier captures at 40 MHz are archived and not pooled. The 80 runs were captured after the change, and each holds windows in all the phases of its schedule. The sniffer decoded data frames in 7 of the 36 blackhole runs.</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E7AA2EF" w14:textId="77777777" w:rsidR="00D859CF" w:rsidRPr="00C640B6" w:rsidRDefault="004933F5">
            <w:pPr>
              <w:spacing w:before="40" w:after="40" w:line="240" w:lineRule="auto"/>
              <w:rPr>
                <w:sz w:val="18"/>
                <w:szCs w:val="18"/>
              </w:rPr>
            </w:pPr>
            <w:r>
              <w:rPr>
                <w:sz w:val="18"/>
                <w:szCs w:val="18"/>
              </w:rPr>
              <w:t>The independent sniffer captures 20 MHz only and could not decode 40 MHz data frames. The two widths differ in PHY behaviour. Mesh formation at 20 MHz is verified on hardware.</w:t>
            </w:r>
          </w:p>
        </w:tc>
      </w:tr>
      <w:tr w:rsidR="00D859CF" w:rsidRPr="00C640B6" w14:paraId="21C8888A"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4EE84C1" w14:textId="77777777" w:rsidR="00D859CF" w:rsidRPr="00C640B6" w:rsidRDefault="004933F5">
            <w:pPr>
              <w:spacing w:before="40" w:after="40" w:line="240" w:lineRule="auto"/>
              <w:rPr>
                <w:sz w:val="18"/>
                <w:szCs w:val="18"/>
              </w:rPr>
            </w:pPr>
            <w:r>
              <w:rPr>
                <w:sz w:val="18"/>
                <w:szCs w:val="18"/>
              </w:rPr>
              <w:t>D-15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D6782F4" w14:textId="77777777" w:rsidR="00D859CF" w:rsidRPr="00C640B6" w:rsidRDefault="004933F5">
            <w:pPr>
              <w:spacing w:before="40" w:after="40" w:line="240" w:lineRule="auto"/>
              <w:rPr>
                <w:sz w:val="18"/>
                <w:szCs w:val="18"/>
              </w:rPr>
            </w:pPr>
            <w:r>
              <w:rPr>
                <w:sz w:val="18"/>
                <w:szCs w:val="18"/>
              </w:rPr>
              <w:t>Application counters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717B63E" w14:textId="77777777" w:rsidR="00D859CF" w:rsidRPr="00C640B6" w:rsidRDefault="004933F5">
            <w:pPr>
              <w:spacing w:before="40" w:after="40" w:line="240" w:lineRule="auto"/>
              <w:rPr>
                <w:sz w:val="18"/>
                <w:szCs w:val="18"/>
              </w:rPr>
            </w:pPr>
            <w:r>
              <w:rPr>
                <w:sz w:val="18"/>
                <w:szCs w:val="18"/>
              </w:rPr>
              <w:t>retry_count and tx_count are application counters and not 802.11 MAC statistics. RetryRate is not used in the analysis, and MAC retries come only from the sniffer.</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3B715B6" w14:textId="77777777" w:rsidR="00D859CF" w:rsidRPr="00C640B6" w:rsidRDefault="004933F5">
            <w:pPr>
              <w:spacing w:before="40" w:after="40" w:line="240" w:lineRule="auto"/>
              <w:rPr>
                <w:sz w:val="18"/>
                <w:szCs w:val="18"/>
              </w:rPr>
            </w:pPr>
            <w:r>
              <w:rPr>
                <w:sz w:val="18"/>
                <w:szCs w:val="18"/>
              </w:rPr>
              <w:t>ESP-IDF has no call that returns a MAC retry count. Its statistics call only prints to the log.</w:t>
            </w:r>
          </w:p>
        </w:tc>
      </w:tr>
      <w:tr w:rsidR="00D859CF" w:rsidRPr="00C640B6" w14:paraId="78A89724"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52ACA0F" w14:textId="77777777" w:rsidR="00D859CF" w:rsidRPr="00C640B6" w:rsidRDefault="004933F5">
            <w:pPr>
              <w:spacing w:before="40" w:after="40" w:line="240" w:lineRule="auto"/>
              <w:rPr>
                <w:sz w:val="18"/>
                <w:szCs w:val="18"/>
              </w:rPr>
            </w:pPr>
            <w:r>
              <w:rPr>
                <w:sz w:val="18"/>
                <w:szCs w:val="18"/>
              </w:rPr>
              <w:t>D-16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75967691" w14:textId="77777777" w:rsidR="00D859CF" w:rsidRPr="00C640B6" w:rsidRDefault="004933F5">
            <w:pPr>
              <w:spacing w:before="40" w:after="40" w:line="240" w:lineRule="auto"/>
              <w:rPr>
                <w:sz w:val="18"/>
                <w:szCs w:val="18"/>
              </w:rPr>
            </w:pPr>
            <w:r>
              <w:rPr>
                <w:sz w:val="18"/>
                <w:szCs w:val="18"/>
              </w:rPr>
              <w:t>Star and blackhole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84F7FB4" w14:textId="77777777" w:rsidR="00D859CF" w:rsidRPr="00C640B6" w:rsidRDefault="004933F5">
            <w:pPr>
              <w:spacing w:before="40" w:after="40" w:line="240" w:lineRule="auto"/>
              <w:rPr>
                <w:sz w:val="18"/>
                <w:szCs w:val="18"/>
              </w:rPr>
            </w:pPr>
            <w:r>
              <w:rPr>
                <w:sz w:val="18"/>
                <w:szCs w:val="18"/>
              </w:rPr>
              <w:t>The attacker is the hub of the star and the root sits one hop behind it. Victims join the hub.</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CE2ECF1" w14:textId="77777777" w:rsidR="00D859CF" w:rsidRPr="00C640B6" w:rsidRDefault="004933F5">
            <w:pPr>
              <w:spacing w:before="40" w:after="40" w:line="240" w:lineRule="auto"/>
              <w:rPr>
                <w:sz w:val="18"/>
                <w:szCs w:val="18"/>
              </w:rPr>
            </w:pPr>
            <w:r>
              <w:rPr>
                <w:sz w:val="18"/>
                <w:szCs w:val="18"/>
              </w:rPr>
              <w:t>At the root, “drop instead of forward” has no meaning, and the root is the referee that logs the arrivals.</w:t>
            </w:r>
          </w:p>
        </w:tc>
      </w:tr>
      <w:tr w:rsidR="00D859CF" w:rsidRPr="00C640B6" w14:paraId="1A39AAF3" w14:textId="77777777">
        <w:trPr>
          <w:trHeight w:val="175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6BB25C1" w14:textId="77777777" w:rsidR="00D859CF" w:rsidRPr="00C640B6" w:rsidRDefault="004933F5">
            <w:pPr>
              <w:spacing w:before="40" w:after="40" w:line="240" w:lineRule="auto"/>
              <w:rPr>
                <w:sz w:val="18"/>
                <w:szCs w:val="18"/>
              </w:rPr>
            </w:pPr>
            <w:r>
              <w:rPr>
                <w:sz w:val="18"/>
                <w:szCs w:val="18"/>
              </w:rPr>
              <w:t>D-17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4A449B0" w14:textId="77777777" w:rsidR="00D859CF" w:rsidRPr="00C640B6" w:rsidRDefault="004933F5">
            <w:pPr>
              <w:spacing w:before="40" w:after="40" w:line="240" w:lineRule="auto"/>
              <w:rPr>
                <w:sz w:val="18"/>
                <w:szCs w:val="18"/>
              </w:rPr>
            </w:pPr>
            <w:r>
              <w:rPr>
                <w:sz w:val="18"/>
                <w:szCs w:val="18"/>
              </w:rPr>
              <w:t>Wormhole ends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DABA00F" w14:textId="77777777" w:rsidR="00D859CF" w:rsidRPr="00C640B6" w:rsidRDefault="004933F5">
            <w:pPr>
              <w:spacing w:before="40" w:after="40" w:line="240" w:lineRule="auto"/>
              <w:rPr>
                <w:sz w:val="18"/>
                <w:szCs w:val="18"/>
              </w:rPr>
            </w:pPr>
            <w:r>
              <w:rPr>
                <w:sz w:val="18"/>
                <w:szCs w:val="18"/>
              </w:rPr>
              <w:t>Node A (exit, root-side) and Node B (entry, leaf-side) are decided at run time from mesh depth, locked at the first phase, and recorded in every row.</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C281EFD" w14:textId="77777777" w:rsidR="00D859CF" w:rsidRPr="00C640B6" w:rsidRDefault="004933F5">
            <w:pPr>
              <w:spacing w:before="40" w:after="40" w:line="240" w:lineRule="auto"/>
              <w:rPr>
                <w:sz w:val="18"/>
                <w:szCs w:val="18"/>
              </w:rPr>
            </w:pPr>
            <w:r>
              <w:rPr>
                <w:sz w:val="18"/>
                <w:szCs w:val="18"/>
              </w:rPr>
              <w:t>The mesh decides which board sits near the root, and a fixed assignment can give no shortcut. It worked on hardware in all 36 wormhole runs of the final dataset: in each, one Node A and one Node B kept their roles and Node A sat shallower than Node B.</w:t>
            </w:r>
          </w:p>
        </w:tc>
      </w:tr>
      <w:tr w:rsidR="00D859CF" w:rsidRPr="00C640B6" w14:paraId="244B4A42"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15FFA5B" w14:textId="77777777" w:rsidR="00D859CF" w:rsidRPr="00C640B6" w:rsidRDefault="004933F5">
            <w:pPr>
              <w:spacing w:before="40" w:after="40" w:line="240" w:lineRule="auto"/>
              <w:rPr>
                <w:sz w:val="18"/>
                <w:szCs w:val="18"/>
              </w:rPr>
            </w:pPr>
            <w:r>
              <w:rPr>
                <w:sz w:val="18"/>
                <w:szCs w:val="18"/>
              </w:rPr>
              <w:t>D-18</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A1432E0" w14:textId="77777777" w:rsidR="00D859CF" w:rsidRPr="00C640B6" w:rsidRDefault="004933F5">
            <w:pPr>
              <w:spacing w:before="40" w:after="40" w:line="240" w:lineRule="auto"/>
              <w:rPr>
                <w:sz w:val="18"/>
                <w:szCs w:val="18"/>
              </w:rPr>
            </w:pPr>
            <w:r>
              <w:rPr>
                <w:sz w:val="18"/>
                <w:szCs w:val="18"/>
              </w:rPr>
              <w:t>Matched benign runs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03F08F99" w14:textId="77777777" w:rsidR="00D859CF" w:rsidRPr="00C640B6" w:rsidRDefault="004933F5">
            <w:pPr>
              <w:spacing w:before="40" w:after="40" w:line="240" w:lineRule="auto"/>
              <w:rPr>
                <w:sz w:val="18"/>
                <w:szCs w:val="18"/>
              </w:rPr>
            </w:pPr>
            <w:r>
              <w:rPr>
                <w:sz w:val="18"/>
                <w:szCs w:val="18"/>
              </w:rPr>
              <w:t xml:space="preserve">Matched no-attack runs at the three sites. The plan of D-18 had 9, three at each site, each on a different topology. D-35 revised it, and the final plan has 8 benign </w:t>
            </w:r>
            <w:r>
              <w:rPr>
                <w:sz w:val="18"/>
                <w:szCs w:val="18"/>
              </w:rPr>
              <w:t>runs (4 stationary, 3 highload and 1 burst), which gives 80 runs in all.</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EC19A5A" w14:textId="77777777" w:rsidR="00D859CF" w:rsidRPr="00C640B6" w:rsidRDefault="004933F5">
            <w:pPr>
              <w:spacing w:before="40" w:after="40" w:line="240" w:lineRule="auto"/>
              <w:rPr>
                <w:sz w:val="18"/>
                <w:szCs w:val="18"/>
              </w:rPr>
            </w:pPr>
            <w:r>
              <w:rPr>
                <w:sz w:val="18"/>
                <w:szCs w:val="18"/>
              </w:rPr>
              <w:t>Every topology needs a stand-alone benign capture, and benign data should cover more than one condition.</w:t>
            </w:r>
          </w:p>
        </w:tc>
      </w:tr>
      <w:tr w:rsidR="00D859CF" w:rsidRPr="00C640B6" w14:paraId="57A0BAAF"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6C9E77" w14:textId="77777777" w:rsidR="00D859CF" w:rsidRPr="00C640B6" w:rsidRDefault="004933F5">
            <w:pPr>
              <w:spacing w:before="40" w:after="40" w:line="240" w:lineRule="auto"/>
              <w:rPr>
                <w:sz w:val="18"/>
                <w:szCs w:val="18"/>
              </w:rPr>
            </w:pPr>
            <w:r>
              <w:rPr>
                <w:sz w:val="18"/>
                <w:szCs w:val="18"/>
              </w:rPr>
              <w:t>D-19</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D0828EE" w14:textId="77777777" w:rsidR="00D859CF" w:rsidRPr="00C640B6" w:rsidRDefault="004933F5">
            <w:pPr>
              <w:spacing w:before="40" w:after="40" w:line="240" w:lineRule="auto"/>
              <w:rPr>
                <w:sz w:val="18"/>
                <w:szCs w:val="18"/>
              </w:rPr>
            </w:pPr>
            <w:r>
              <w:rPr>
                <w:sz w:val="18"/>
                <w:szCs w:val="18"/>
              </w:rPr>
              <w:t>Sites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D16E2F0" w14:textId="77777777" w:rsidR="00D859CF" w:rsidRPr="00C640B6" w:rsidRDefault="004933F5">
            <w:pPr>
              <w:spacing w:before="40" w:after="40" w:line="240" w:lineRule="auto"/>
              <w:rPr>
                <w:b/>
                <w:bCs/>
                <w:sz w:val="18"/>
                <w:szCs w:val="18"/>
              </w:rPr>
            </w:pPr>
            <w:r>
              <w:rPr>
                <w:sz w:val="18"/>
                <w:szCs w:val="18"/>
              </w:rPr>
              <w:t>Runs are made at G402, the DLSU Library and the Yuchengco Building.</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20CFF08" w14:textId="77777777" w:rsidR="00D859CF" w:rsidRPr="00C640B6" w:rsidRDefault="004933F5">
            <w:pPr>
              <w:spacing w:before="40" w:after="40" w:line="240" w:lineRule="auto"/>
              <w:rPr>
                <w:sz w:val="18"/>
                <w:szCs w:val="18"/>
              </w:rPr>
            </w:pPr>
            <w:r>
              <w:rPr>
                <w:sz w:val="18"/>
                <w:szCs w:val="18"/>
              </w:rPr>
              <w:t>The campaign was redesigned around these three sites, which differ in Wi-Fi interference.</w:t>
            </w:r>
          </w:p>
        </w:tc>
      </w:tr>
      <w:tr w:rsidR="00D859CF" w:rsidRPr="00C640B6" w14:paraId="3B53152B"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C26B12D" w14:textId="77777777" w:rsidR="00D859CF" w:rsidRPr="00C640B6" w:rsidRDefault="004933F5">
            <w:pPr>
              <w:spacing w:before="40" w:after="40" w:line="240" w:lineRule="auto"/>
              <w:rPr>
                <w:sz w:val="18"/>
                <w:szCs w:val="18"/>
              </w:rPr>
            </w:pPr>
            <w:r>
              <w:rPr>
                <w:sz w:val="18"/>
                <w:szCs w:val="18"/>
              </w:rPr>
              <w:lastRenderedPageBreak/>
              <w:t>D-20</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367F0E1" w14:textId="77777777" w:rsidR="00D859CF" w:rsidRPr="00C640B6" w:rsidRDefault="004933F5">
            <w:pPr>
              <w:spacing w:before="40" w:after="40" w:line="240" w:lineRule="auto"/>
              <w:rPr>
                <w:sz w:val="18"/>
                <w:szCs w:val="18"/>
              </w:rPr>
            </w:pPr>
            <w:r>
              <w:rPr>
                <w:sz w:val="18"/>
                <w:szCs w:val="18"/>
              </w:rPr>
              <w:t>Attack emulation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5909FEF" w14:textId="77777777" w:rsidR="00D859CF" w:rsidRPr="00C640B6" w:rsidRDefault="004933F5">
            <w:pPr>
              <w:spacing w:before="40" w:after="40" w:line="240" w:lineRule="auto"/>
              <w:rPr>
                <w:sz w:val="18"/>
                <w:szCs w:val="18"/>
              </w:rPr>
            </w:pPr>
            <w:r>
              <w:rPr>
                <w:sz w:val="18"/>
                <w:szCs w:val="18"/>
              </w:rPr>
              <w:t>Both attacks are application-layer emulations. Neither advertises a false route; the parent rules that shape some setups (D-16, D-26, D-28, D-30, D-36) are fixed before the baseline and do not change during the run.</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8547681" w14:textId="77777777" w:rsidR="00D859CF" w:rsidRPr="00C640B6" w:rsidRDefault="004933F5">
            <w:pPr>
              <w:spacing w:before="40" w:after="40" w:line="240" w:lineRule="auto"/>
              <w:rPr>
                <w:sz w:val="18"/>
                <w:szCs w:val="18"/>
              </w:rPr>
            </w:pPr>
            <w:r>
              <w:rPr>
                <w:sz w:val="18"/>
                <w:szCs w:val="18"/>
              </w:rPr>
              <w:t>ESP-WIFI-MESH documents no way to write a node’s routing table, so the dataset records the effect on traffic and not route attraction.</w:t>
            </w:r>
          </w:p>
        </w:tc>
      </w:tr>
      <w:tr w:rsidR="00D859CF" w:rsidRPr="00C640B6" w14:paraId="6E9B43DA" w14:textId="77777777">
        <w:trPr>
          <w:trHeight w:val="237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D5FF872" w14:textId="77777777" w:rsidR="00D859CF" w:rsidRPr="00C640B6" w:rsidRDefault="004933F5">
            <w:pPr>
              <w:spacing w:before="40" w:after="40" w:line="240" w:lineRule="auto"/>
              <w:rPr>
                <w:sz w:val="18"/>
                <w:szCs w:val="18"/>
              </w:rPr>
            </w:pPr>
            <w:r>
              <w:rPr>
                <w:sz w:val="18"/>
                <w:szCs w:val="18"/>
              </w:rPr>
              <w:t>D-21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5CB27D8" w14:textId="77777777" w:rsidR="00D859CF" w:rsidRPr="00C640B6" w:rsidRDefault="004933F5">
            <w:pPr>
              <w:spacing w:before="40" w:after="40" w:line="240" w:lineRule="auto"/>
              <w:rPr>
                <w:sz w:val="18"/>
                <w:szCs w:val="18"/>
              </w:rPr>
            </w:pPr>
            <w:r>
              <w:rPr>
                <w:sz w:val="18"/>
                <w:szCs w:val="18"/>
              </w:rPr>
              <w:t>Wormhole verification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DC4822E" w14:textId="77777777" w:rsidR="00D859CF" w:rsidRPr="00C640B6" w:rsidRDefault="004933F5">
            <w:pPr>
              <w:spacing w:before="40" w:after="40" w:line="240" w:lineRule="auto"/>
              <w:rPr>
                <w:sz w:val="18"/>
                <w:szCs w:val="18"/>
              </w:rPr>
            </w:pPr>
            <w:r>
              <w:rPr>
                <w:sz w:val="18"/>
                <w:szCs w:val="18"/>
              </w:rPr>
              <w:t>The wormhole is confirmed by two independent measures: TunnelIntensity, the count kept by the attacking boards, and DuplicateRate, the share of Node B’s windows in which the root received a duplicate of a probe. TunnelLatency and LatencyHopRatio are reported and not scored. A window whose raw rows span two phases is a transition window and gets no label. A node whose phase exit fell in discarded windows is anchored on that exit, so that its valid baseline is kept.</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6C2EA17" w14:textId="77777777" w:rsidR="00D859CF" w:rsidRPr="00C640B6" w:rsidRDefault="004933F5">
            <w:pPr>
              <w:spacing w:before="40" w:after="40" w:line="240" w:lineRule="auto"/>
              <w:rPr>
                <w:sz w:val="18"/>
                <w:szCs w:val="18"/>
              </w:rPr>
            </w:pPr>
            <w:r>
              <w:rPr>
                <w:sz w:val="18"/>
                <w:szCs w:val="18"/>
              </w:rPr>
              <w:t>A counter that the attacker reports about itself is weak evidence, and the root’s view is independent. TunnelLatency exists only while the tunnel runs, so it has no normal-phase distribution, and the unsynchronised relative delay of LatencyHopRatio is too dispersed for the 3-sigma test (the largest absolute z-score it can reach is 0.23 to 0.64). A test that cannot pass is no evidence either way. The first tunnelled probe had been counted as baseline, and a telemetry stall had deleted valid baseline windows.</w:t>
            </w:r>
          </w:p>
        </w:tc>
      </w:tr>
      <w:tr w:rsidR="00D859CF" w:rsidRPr="00C640B6" w14:paraId="216C0035" w14:textId="77777777">
        <w:trPr>
          <w:trHeight w:val="195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586F7AF" w14:textId="77777777" w:rsidR="00D859CF" w:rsidRPr="00C640B6" w:rsidRDefault="004933F5">
            <w:pPr>
              <w:spacing w:before="40" w:after="40" w:line="240" w:lineRule="auto"/>
              <w:rPr>
                <w:sz w:val="18"/>
                <w:szCs w:val="18"/>
              </w:rPr>
            </w:pPr>
            <w:r>
              <w:rPr>
                <w:sz w:val="18"/>
                <w:szCs w:val="18"/>
              </w:rPr>
              <w:t>D-22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5D8C739" w14:textId="77777777" w:rsidR="00D859CF" w:rsidRPr="00C640B6" w:rsidRDefault="004933F5">
            <w:pPr>
              <w:spacing w:before="40" w:after="40" w:line="240" w:lineRule="auto"/>
              <w:rPr>
                <w:sz w:val="18"/>
                <w:szCs w:val="18"/>
              </w:rPr>
            </w:pPr>
            <w:r>
              <w:rPr>
                <w:sz w:val="18"/>
                <w:szCs w:val="18"/>
              </w:rPr>
              <w:t>Pre-run gates and START</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85F9698" w14:textId="77777777" w:rsidR="00D859CF" w:rsidRPr="00C640B6" w:rsidRDefault="004933F5">
            <w:pPr>
              <w:spacing w:before="40" w:after="40" w:line="240" w:lineRule="auto"/>
              <w:rPr>
                <w:sz w:val="18"/>
                <w:szCs w:val="18"/>
              </w:rPr>
            </w:pPr>
            <w:r>
              <w:rPr>
                <w:sz w:val="18"/>
                <w:szCs w:val="18"/>
              </w:rPr>
              <w:t>The root holds phase 0 until every child has joined. In the tree with a blackhole it also waits until the attacker has a child, and in the wormhole until there is exactly one end A and one end B, the UART works in both directions and A is closer to the root than B. The operator then types START after checking the topology table. A START_ANYWAY override exists.</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66212A98" w14:textId="77777777" w:rsidR="00D859CF" w:rsidRPr="00C640B6" w:rsidRDefault="004933F5">
            <w:pPr>
              <w:spacing w:before="40" w:after="40" w:line="240" w:lineRule="auto"/>
              <w:rPr>
                <w:sz w:val="18"/>
                <w:szCs w:val="18"/>
              </w:rPr>
            </w:pPr>
            <w:r>
              <w:rPr>
                <w:sz w:val="18"/>
                <w:szCs w:val="18"/>
              </w:rPr>
              <w:t>The wormhole ends lock their roles at phase 0, and tree runs are corrupted when boards move after it. Some linear runs started with both ends acting as B because of a one-way UART jumper.</w:t>
            </w:r>
          </w:p>
        </w:tc>
      </w:tr>
      <w:tr w:rsidR="00D859CF" w:rsidRPr="00C640B6" w14:paraId="2F94B85E"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750B5D0" w14:textId="77777777" w:rsidR="00D859CF" w:rsidRPr="00C640B6" w:rsidRDefault="004933F5">
            <w:pPr>
              <w:spacing w:before="40" w:after="40" w:line="240" w:lineRule="auto"/>
              <w:rPr>
                <w:sz w:val="18"/>
                <w:szCs w:val="18"/>
              </w:rPr>
            </w:pPr>
            <w:r>
              <w:rPr>
                <w:sz w:val="18"/>
                <w:szCs w:val="18"/>
              </w:rPr>
              <w:t>D-23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7E5BCE1E" w14:textId="77777777" w:rsidR="00D859CF" w:rsidRPr="00C640B6" w:rsidRDefault="004933F5">
            <w:pPr>
              <w:spacing w:before="40" w:after="40" w:line="240" w:lineRule="auto"/>
              <w:rPr>
                <w:sz w:val="18"/>
                <w:szCs w:val="18"/>
              </w:rPr>
            </w:pPr>
            <w:r>
              <w:rPr>
                <w:sz w:val="18"/>
                <w:szCs w:val="18"/>
              </w:rPr>
              <w:t>Parent changes in the attack</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2FF41C5" w14:textId="77777777" w:rsidR="00D859CF" w:rsidRPr="00C640B6" w:rsidRDefault="004933F5">
            <w:pPr>
              <w:spacing w:before="40" w:after="40" w:line="240" w:lineRule="auto"/>
              <w:rPr>
                <w:sz w:val="18"/>
                <w:szCs w:val="18"/>
              </w:rPr>
            </w:pPr>
            <w:r>
              <w:rPr>
                <w:sz w:val="18"/>
                <w:szCs w:val="18"/>
              </w:rPr>
              <w:t>A parent change during the attack is judged by exposure and is not forbidden. In every window each board is classed, by following its parent chain, as a victim (its path to the root runs through the attacker), a bystander (it does not), detached (re-joining) or unknown. A parent change of a victim or of a wormhole end is tolerated, with a warning, only if the board stays in one class (fewer than 3 windows in the other), windows without a traceable path to the root are left out of the 3-sigma test, and the t</w:t>
            </w:r>
            <w:r>
              <w:rPr>
                <w:sz w:val="18"/>
                <w:szCs w:val="18"/>
              </w:rPr>
              <w:t xml:space="preserve">est still confirms on the attack windows before the first re-route alone (at least 60 s are needed). The decision </w:t>
            </w:r>
            <w:r>
              <w:rPr>
                <w:sz w:val="18"/>
                <w:szCs w:val="18"/>
              </w:rPr>
              <w:t>reads only parent and hop values and never delivery.</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58AF98F" w14:textId="77777777" w:rsidR="00D859CF" w:rsidRPr="00C640B6" w:rsidRDefault="004933F5">
            <w:pPr>
              <w:spacing w:before="40" w:after="40" w:line="240" w:lineRule="auto"/>
              <w:rPr>
                <w:sz w:val="18"/>
                <w:szCs w:val="18"/>
              </w:rPr>
            </w:pPr>
            <w:r>
              <w:rPr>
                <w:sz w:val="18"/>
                <w:szCs w:val="18"/>
              </w:rPr>
              <w:t>What decides whether a run is one experiment is who the attack reaches, and not which MAC address the parent of a board has. A lock on parents at START would contradict the self-healing described in the paper and could not help when a parent itself crashes. Before the change, two boards that re-joined under the same attacker after another board crashed had made a run invalid. A check over the 53 captures analysed at the time changed one verdict, that of this run, which became confirmed.</w:t>
            </w:r>
          </w:p>
        </w:tc>
      </w:tr>
      <w:tr w:rsidR="00D859CF" w:rsidRPr="00C640B6" w14:paraId="6CFA7C50" w14:textId="77777777">
        <w:trPr>
          <w:trHeight w:val="90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71CAAF" w14:textId="77777777" w:rsidR="00D859CF" w:rsidRPr="00C640B6" w:rsidRDefault="004933F5">
            <w:pPr>
              <w:spacing w:before="40" w:after="40" w:line="240" w:lineRule="auto"/>
              <w:rPr>
                <w:sz w:val="18"/>
                <w:szCs w:val="18"/>
              </w:rPr>
            </w:pPr>
            <w:r>
              <w:rPr>
                <w:sz w:val="18"/>
                <w:szCs w:val="18"/>
              </w:rPr>
              <w:t>D-24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37981ED" w14:textId="77777777" w:rsidR="00D859CF" w:rsidRPr="00C640B6" w:rsidRDefault="004933F5">
            <w:pPr>
              <w:spacing w:before="40" w:after="40" w:line="240" w:lineRule="auto"/>
              <w:rPr>
                <w:sz w:val="18"/>
                <w:szCs w:val="18"/>
              </w:rPr>
            </w:pPr>
            <w:r>
              <w:rPr>
                <w:sz w:val="18"/>
                <w:szCs w:val="18"/>
              </w:rPr>
              <w:t>START lock</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77A3FBB" w14:textId="77777777" w:rsidR="00D859CF" w:rsidRPr="00C640B6" w:rsidRDefault="004933F5">
            <w:pPr>
              <w:spacing w:before="40" w:after="40" w:line="240" w:lineRule="auto"/>
              <w:rPr>
                <w:sz w:val="18"/>
                <w:szCs w:val="18"/>
              </w:rPr>
            </w:pPr>
            <w:r>
              <w:rPr>
                <w:sz w:val="18"/>
                <w:szCs w:val="18"/>
              </w:rPr>
              <w:t xml:space="preserve">The pre-START checks of the setup tool that would put a known fault into the data lock the START button until they turn green. They are: missing children, a wrong site on a card, a tree blackhole attacker without a child, victims aimed at another attacker MAC, and a wormhole that is not set up. An override needs a typed reason of at least 15 characters and the word OVERRIDE. It is written to the run </w:t>
            </w:r>
            <w:r>
              <w:rPr>
                <w:sz w:val="18"/>
                <w:szCs w:val="18"/>
              </w:rPr>
              <w:lastRenderedPageBreak/>
              <w:t>log and printed by the verifier as a warning. Amber checks only ask.</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7EBD295" w14:textId="77777777" w:rsidR="00D859CF" w:rsidRPr="00C640B6" w:rsidRDefault="004933F5">
            <w:pPr>
              <w:spacing w:before="40" w:after="40" w:line="240" w:lineRule="auto"/>
              <w:rPr>
                <w:sz w:val="18"/>
                <w:szCs w:val="18"/>
              </w:rPr>
            </w:pPr>
            <w:r>
              <w:rPr>
                <w:sz w:val="18"/>
                <w:szCs w:val="18"/>
              </w:rPr>
              <w:lastRenderedPageBreak/>
              <w:t>The earlier checks only asked yes or no, so START could be pressed while the requirements were not met. A faulty start can no longer happen silently, and an overridden start is footnoted by the verifier.</w:t>
            </w:r>
          </w:p>
        </w:tc>
      </w:tr>
      <w:tr w:rsidR="00D859CF" w:rsidRPr="00C640B6" w14:paraId="1B124E2D" w14:textId="77777777">
        <w:trPr>
          <w:trHeight w:val="90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07FEF43" w14:textId="77777777" w:rsidR="00D859CF" w:rsidRPr="00C640B6" w:rsidRDefault="004933F5">
            <w:pPr>
              <w:spacing w:before="40" w:after="40" w:line="240" w:lineRule="auto"/>
              <w:rPr>
                <w:sz w:val="18"/>
                <w:szCs w:val="18"/>
              </w:rPr>
            </w:pPr>
            <w:r>
              <w:rPr>
                <w:sz w:val="18"/>
                <w:szCs w:val="18"/>
              </w:rPr>
              <w:t>D-25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70AD441" w14:textId="77777777" w:rsidR="00D859CF" w:rsidRPr="00C640B6" w:rsidRDefault="004933F5">
            <w:pPr>
              <w:spacing w:before="40" w:after="40" w:line="240" w:lineRule="auto"/>
              <w:rPr>
                <w:sz w:val="18"/>
                <w:szCs w:val="18"/>
              </w:rPr>
            </w:pPr>
            <w:r>
              <w:rPr>
                <w:sz w:val="18"/>
                <w:szCs w:val="18"/>
              </w:rPr>
              <w:t>Tick alignment</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57D7F34" w14:textId="77777777" w:rsidR="00D859CF" w:rsidRPr="00C640B6" w:rsidRDefault="004933F5">
            <w:pPr>
              <w:spacing w:before="40" w:after="40" w:line="240" w:lineRule="auto"/>
              <w:rPr>
                <w:sz w:val="18"/>
                <w:szCs w:val="18"/>
              </w:rPr>
            </w:pPr>
            <w:r>
              <w:rPr>
                <w:sz w:val="18"/>
                <w:szCs w:val="18"/>
              </w:rPr>
              <w:t>Each sample takes the earliest free 0.1 s tick for which it could have been scheduled, at most 3 ticks (300 ms) late and never early. There is one sample per tick, and nothing is invented or counted twice. The 80% completeness rule and the filling of gaps of at most two samples are unchanged.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A85D392" w14:textId="77777777" w:rsidR="00D859CF" w:rsidRPr="00C640B6" w:rsidRDefault="004933F5">
            <w:pPr>
              <w:spacing w:before="40" w:after="40" w:line="240" w:lineRule="auto"/>
              <w:rPr>
                <w:sz w:val="18"/>
                <w:szCs w:val="18"/>
              </w:rPr>
            </w:pPr>
            <w:r>
              <w:rPr>
                <w:sz w:val="18"/>
                <w:szCs w:val="18"/>
              </w:rPr>
              <w:t>The firmware samples at a fixed period, and when the task is held up it delivers the missed samples back to back. Rounding to the nearest tick put two samples on one tick and left an empty tick, and three empty ticks discarded the window. Board FE90 of a tree blackhole run lost 59% of its attack windows although no sample was missing on its card (1,807 rows in 182 s). The old rule measured the resampling and not the board.</w:t>
            </w:r>
          </w:p>
        </w:tc>
      </w:tr>
      <w:tr w:rsidR="00D859CF" w:rsidRPr="00C640B6" w14:paraId="342111EA"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4DC86D" w14:textId="77777777" w:rsidR="00D859CF" w:rsidRPr="00C640B6" w:rsidRDefault="004933F5">
            <w:pPr>
              <w:spacing w:before="40" w:after="40" w:line="240" w:lineRule="auto"/>
              <w:rPr>
                <w:sz w:val="18"/>
                <w:szCs w:val="18"/>
              </w:rPr>
            </w:pPr>
            <w:r>
              <w:rPr>
                <w:sz w:val="18"/>
                <w:szCs w:val="18"/>
              </w:rPr>
              <w:t>D-26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B0EBA4A" w14:textId="77777777" w:rsidR="00D859CF" w:rsidRPr="00C640B6" w:rsidRDefault="004933F5">
            <w:pPr>
              <w:spacing w:before="40" w:after="40" w:line="240" w:lineRule="auto"/>
              <w:rPr>
                <w:sz w:val="18"/>
                <w:szCs w:val="18"/>
              </w:rPr>
            </w:pPr>
            <w:r>
              <w:rPr>
                <w:sz w:val="18"/>
                <w:szCs w:val="18"/>
              </w:rPr>
              <w:t>Sticky tree parents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0F0D87AC" w14:textId="77777777" w:rsidR="00D859CF" w:rsidRPr="00C640B6" w:rsidRDefault="004933F5">
            <w:pPr>
              <w:spacing w:before="40" w:after="40" w:line="240" w:lineRule="auto"/>
              <w:rPr>
                <w:sz w:val="18"/>
                <w:szCs w:val="18"/>
              </w:rPr>
            </w:pPr>
            <w:r>
              <w:rPr>
                <w:sz w:val="18"/>
                <w:szCs w:val="18"/>
              </w:rPr>
              <w:t>In tree builds, on non-root boards only, the signal thresholds at which a board starts to look for another parent are set 6 dB weaker than the defaults of ESP-WIFI-MESH, and the weak-link watch lasts three times longer. The defaults are read at boot, and the old and new values are printed in the serial log of each board. The choice of the first parent is unchanged, and a parent that is lost or vanishes still makes its children move. A first version also changed the thresholds for the first parent and was la</w:t>
            </w:r>
            <w:r>
              <w:rPr>
                <w:sz w:val="18"/>
                <w:szCs w:val="18"/>
              </w:rPr>
              <w:t>ter narrowed.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51A7C59" w14:textId="77777777" w:rsidR="00D859CF" w:rsidRPr="00C640B6" w:rsidRDefault="004933F5">
            <w:pPr>
              <w:spacing w:before="40" w:after="40" w:line="240" w:lineRule="auto"/>
              <w:rPr>
                <w:sz w:val="18"/>
                <w:szCs w:val="18"/>
              </w:rPr>
            </w:pPr>
            <w:r>
              <w:rPr>
                <w:sz w:val="18"/>
                <w:szCs w:val="18"/>
              </w:rPr>
              <w:t>The links sit at a median of −71 to −78 dBm, with many boards below −78 dBm, so children re-parented during runs on a link that still worked, which changes who is a victim without any fault. The first version made the root count as good enough from 6 dB farther away, and more boards joined it directly. Tree runs captured before this firmware used the standard thresholds. When the entry was written, the change compiled and had not been tested on hardware.</w:t>
            </w:r>
          </w:p>
        </w:tc>
      </w:tr>
      <w:tr w:rsidR="00D859CF" w:rsidRPr="00C640B6" w14:paraId="0733FC67" w14:textId="77777777">
        <w:trPr>
          <w:trHeight w:val="90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3B8FE98" w14:textId="77777777" w:rsidR="00D859CF" w:rsidRPr="00C640B6" w:rsidRDefault="004933F5">
            <w:pPr>
              <w:spacing w:before="40" w:after="40" w:line="240" w:lineRule="auto"/>
              <w:rPr>
                <w:sz w:val="18"/>
                <w:szCs w:val="18"/>
              </w:rPr>
            </w:pPr>
            <w:r>
              <w:rPr>
                <w:sz w:val="18"/>
                <w:szCs w:val="18"/>
              </w:rPr>
              <w:t>D-27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B0BFD17" w14:textId="77777777" w:rsidR="00D859CF" w:rsidRPr="00C640B6" w:rsidRDefault="004933F5">
            <w:pPr>
              <w:spacing w:before="40" w:after="40" w:line="240" w:lineRule="auto"/>
              <w:rPr>
                <w:sz w:val="18"/>
                <w:szCs w:val="18"/>
              </w:rPr>
            </w:pPr>
            <w:r>
              <w:rPr>
                <w:sz w:val="18"/>
                <w:szCs w:val="18"/>
              </w:rPr>
              <w:t>Topology gate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5F9162D" w14:textId="77777777" w:rsidR="00D859CF" w:rsidRPr="00C640B6" w:rsidRDefault="004933F5">
            <w:pPr>
              <w:spacing w:before="40" w:after="40" w:line="240" w:lineRule="auto"/>
              <w:rPr>
                <w:sz w:val="18"/>
                <w:szCs w:val="18"/>
              </w:rPr>
            </w:pPr>
            <w:r>
              <w:rPr>
                <w:sz w:val="18"/>
                <w:szCs w:val="18"/>
              </w:rPr>
              <w:t>A board passes the topology check when it has a parent at the moment phase 0 begins and does not re-route during the baseline. The time to form is printed and not judged. Logs without phase information keep the 60 s rule.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FD48661" w14:textId="77777777" w:rsidR="00D859CF" w:rsidRPr="00C640B6" w:rsidRDefault="004933F5">
            <w:pPr>
              <w:spacing w:before="40" w:after="40" w:line="240" w:lineRule="auto"/>
              <w:rPr>
                <w:sz w:val="18"/>
                <w:szCs w:val="18"/>
              </w:rPr>
            </w:pPr>
            <w:r>
              <w:rPr>
                <w:sz w:val="18"/>
                <w:szCs w:val="18"/>
              </w:rPr>
              <w:t>The old rule timed convergence from the first log row of each board and failed any board slower than 60 s, even one that had settled minutes before the experiment. It failed 31 of 54 captures. Since D-22, START is pressed only after the mesh has settled, and what matters for the data is the layout during the experiment. Of the 31 captures, 29 changed from fail to pass and 2 remain as fail for genuine reasons.</w:t>
            </w:r>
          </w:p>
        </w:tc>
      </w:tr>
      <w:tr w:rsidR="00D859CF" w:rsidRPr="00C640B6" w14:paraId="54B8BC3B"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066A1A1" w14:textId="77777777" w:rsidR="00D859CF" w:rsidRPr="00C640B6" w:rsidRDefault="004933F5">
            <w:pPr>
              <w:spacing w:before="40" w:after="40" w:line="240" w:lineRule="auto"/>
              <w:rPr>
                <w:sz w:val="18"/>
                <w:szCs w:val="18"/>
              </w:rPr>
            </w:pPr>
            <w:r>
              <w:rPr>
                <w:sz w:val="18"/>
                <w:szCs w:val="18"/>
              </w:rPr>
              <w:t>D-28</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C538FC1" w14:textId="77777777" w:rsidR="00D859CF" w:rsidRPr="00C640B6" w:rsidRDefault="004933F5">
            <w:pPr>
              <w:spacing w:before="40" w:after="40" w:line="240" w:lineRule="auto"/>
              <w:rPr>
                <w:sz w:val="18"/>
                <w:szCs w:val="18"/>
              </w:rPr>
            </w:pPr>
            <w:r>
              <w:rPr>
                <w:sz w:val="18"/>
                <w:szCs w:val="18"/>
              </w:rPr>
              <w:t>Star wormhole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CBEB91B" w14:textId="77777777" w:rsidR="00D859CF" w:rsidRPr="00C640B6" w:rsidRDefault="004933F5">
            <w:pPr>
              <w:spacing w:before="40" w:after="40" w:line="240" w:lineRule="auto"/>
              <w:rPr>
                <w:sz w:val="18"/>
                <w:szCs w:val="18"/>
              </w:rPr>
            </w:pPr>
            <w:r>
              <w:rPr>
                <w:sz w:val="18"/>
                <w:szCs w:val="18"/>
              </w:rPr>
              <w:t>The proposal keeps the physical star unchanged under the wormhole (Figure 4.16 of the proposal). In star wormhole runs, end A is the hub of the star and the root sits one hop behind it, so that the order is the root, then A, then every other board, B included. The other boards join A by a fixed parent. The normal copy of a probe of B therefore takes 2 hops, the tunnelled copy takes 1, and the shortcut is 1 hop. A also relays the normal copy of B.</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BCFFA0D" w14:textId="77777777" w:rsidR="00D859CF" w:rsidRPr="00C640B6" w:rsidRDefault="004933F5">
            <w:pPr>
              <w:spacing w:before="40" w:after="40" w:line="240" w:lineRule="auto"/>
              <w:rPr>
                <w:sz w:val="18"/>
                <w:szCs w:val="18"/>
              </w:rPr>
            </w:pPr>
            <w:r>
              <w:rPr>
                <w:sz w:val="18"/>
                <w:szCs w:val="18"/>
              </w:rPr>
              <w:t>In a flat star every board is 1 hop from the root, so the tunnel would skip no hop and the root would hold phase 0 for ever. A duplication-only star would test replay and not a wormhole, and dropping the cell would lose one of the eight combinations of attack and topology. The construction is the same as for the star with a blackhole (D-16). When the entry was written, it had been compile-checked and not tested on hardware.</w:t>
            </w:r>
          </w:p>
        </w:tc>
      </w:tr>
      <w:tr w:rsidR="00D859CF" w:rsidRPr="00C640B6" w14:paraId="34C7FF45"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E1A18C5" w14:textId="77777777" w:rsidR="00D859CF" w:rsidRPr="00C640B6" w:rsidRDefault="004933F5">
            <w:pPr>
              <w:spacing w:before="40" w:after="40" w:line="240" w:lineRule="auto"/>
              <w:rPr>
                <w:sz w:val="18"/>
                <w:szCs w:val="18"/>
              </w:rPr>
            </w:pPr>
            <w:r>
              <w:rPr>
                <w:sz w:val="18"/>
                <w:szCs w:val="18"/>
              </w:rPr>
              <w:t>D-29</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5A3528A3" w14:textId="77777777" w:rsidR="00D859CF" w:rsidRPr="00C640B6" w:rsidRDefault="004933F5">
            <w:pPr>
              <w:spacing w:before="40" w:after="40" w:line="240" w:lineRule="auto"/>
              <w:rPr>
                <w:sz w:val="18"/>
                <w:szCs w:val="18"/>
              </w:rPr>
            </w:pPr>
            <w:r>
              <w:rPr>
                <w:sz w:val="18"/>
                <w:szCs w:val="18"/>
              </w:rPr>
              <w:t>Partial mesh</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464E4B5" w14:textId="77777777" w:rsidR="00D859CF" w:rsidRPr="00C640B6" w:rsidRDefault="004933F5">
            <w:pPr>
              <w:spacing w:before="40" w:after="40" w:line="240" w:lineRule="auto"/>
              <w:rPr>
                <w:sz w:val="18"/>
                <w:szCs w:val="18"/>
              </w:rPr>
            </w:pPr>
            <w:r>
              <w:rPr>
                <w:sz w:val="18"/>
                <w:szCs w:val="18"/>
              </w:rPr>
              <w:t xml:space="preserve">The proposal describes the partial mesh as a topology that allows observation of adaptive parent switching. The study describes the partial mesh by how it is built and not by observed parent switching: boards </w:t>
            </w:r>
            <w:r>
              <w:rPr>
                <w:sz w:val="18"/>
                <w:szCs w:val="18"/>
              </w:rPr>
              <w:lastRenderedPageBreak/>
              <w:t>placed so that each is in radio range of several candidate parents, at most two children per node, and ESP-WIFI-MESH free to re-parent. Parent switching was allowed and not observed. The captures and the method are unchanged, and the lack of observed switching is listed as a limit.</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6DA6D861" w14:textId="77777777" w:rsidR="00D859CF" w:rsidRPr="00C640B6" w:rsidRDefault="004933F5">
            <w:pPr>
              <w:spacing w:before="40" w:after="40" w:line="240" w:lineRule="auto"/>
              <w:rPr>
                <w:sz w:val="18"/>
                <w:szCs w:val="18"/>
              </w:rPr>
            </w:pPr>
            <w:r>
              <w:rPr>
                <w:sz w:val="18"/>
                <w:szCs w:val="18"/>
              </w:rPr>
              <w:lastRenderedPageBreak/>
              <w:t xml:space="preserve">In all 9 partial-mesh captures examined at the time, no child was seen under a second parent, so the structure was a plain tree. Switching cannot be checked before START, because every </w:t>
            </w:r>
            <w:r>
              <w:rPr>
                <w:sz w:val="18"/>
                <w:szCs w:val="18"/>
              </w:rPr>
              <w:lastRenderedPageBreak/>
              <w:t>mesh looks like a tree until a node switches. Forcing a switch would need new firmware and a new capture of all 9 runs, and a forced switch would be an artefact and not behaviour of the mesh.</w:t>
            </w:r>
          </w:p>
        </w:tc>
      </w:tr>
      <w:tr w:rsidR="00D859CF" w:rsidRPr="00C640B6" w14:paraId="7D9B34D9"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98C19F" w14:textId="77777777" w:rsidR="00D859CF" w:rsidRPr="00C640B6" w:rsidRDefault="004933F5">
            <w:pPr>
              <w:spacing w:before="40" w:after="40" w:line="240" w:lineRule="auto"/>
              <w:rPr>
                <w:sz w:val="18"/>
                <w:szCs w:val="18"/>
              </w:rPr>
            </w:pPr>
            <w:r>
              <w:rPr>
                <w:sz w:val="18"/>
                <w:szCs w:val="18"/>
              </w:rPr>
              <w:lastRenderedPageBreak/>
              <w:t>D-30</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A48DC82" w14:textId="77777777" w:rsidR="00D859CF" w:rsidRPr="00C640B6" w:rsidRDefault="004933F5">
            <w:pPr>
              <w:spacing w:before="40" w:after="40" w:line="240" w:lineRule="auto"/>
              <w:rPr>
                <w:sz w:val="18"/>
                <w:szCs w:val="18"/>
              </w:rPr>
            </w:pPr>
            <w:r>
              <w:rPr>
                <w:sz w:val="18"/>
                <w:szCs w:val="18"/>
              </w:rPr>
              <w:t>Wormhole end depth</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84048DC" w14:textId="77777777" w:rsidR="00D859CF" w:rsidRPr="00C640B6" w:rsidRDefault="004933F5">
            <w:pPr>
              <w:spacing w:before="40" w:after="40" w:line="240" w:lineRule="auto"/>
              <w:rPr>
                <w:sz w:val="18"/>
                <w:szCs w:val="18"/>
              </w:rPr>
            </w:pPr>
            <w:r>
              <w:rPr>
                <w:sz w:val="18"/>
                <w:szCs w:val="18"/>
              </w:rPr>
              <w:t>In tree and partial-mesh wormhole runs, the board flashed as B does not take the root as its parent. It scans and fixes as its parent the strongest mesh node that is not the root. The board flashed as A fixes as its parent the shallowest open parent it hears at −85 dBm or better, and the parent of B must be at least as deep as A. The two ends keep their parent unless it is lost (three drops in a row) or full. In the tree only, the parent of B must be exactly one hop below A, so that A is at hop 1 and B at h</w:t>
            </w:r>
            <w:r>
              <w:rPr>
                <w:sz w:val="18"/>
                <w:szCs w:val="18"/>
              </w:rPr>
              <w:t>op 3 (Figure 4.18).</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537ED65" w14:textId="77777777" w:rsidR="00D859CF" w:rsidRPr="00C640B6" w:rsidRDefault="004933F5">
            <w:pPr>
              <w:spacing w:before="40" w:after="40" w:line="240" w:lineRule="auto"/>
              <w:rPr>
                <w:sz w:val="18"/>
                <w:szCs w:val="18"/>
              </w:rPr>
            </w:pPr>
            <w:r>
              <w:rPr>
                <w:sz w:val="18"/>
                <w:szCs w:val="18"/>
              </w:rPr>
              <w:t>The two ends hang off one UART cable and lie close together, and ESP-WIFI-MESH joins the shallowest parent it can hear. A partial-mesh setup repeatedly placed both ends at hop 1, and the root held phase 0. The automatic assignment of D-17 only renames the ends. In the tree, a parent at least as deep as A still allowed A itself, the loudest board B hears, so B hung under A each time. When the entry was written, the change was not tested on hardware.</w:t>
            </w:r>
          </w:p>
        </w:tc>
      </w:tr>
      <w:tr w:rsidR="00D859CF" w:rsidRPr="00C640B6" w14:paraId="75152A5F"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6475E18" w14:textId="77777777" w:rsidR="00D859CF" w:rsidRPr="00C640B6" w:rsidRDefault="004933F5">
            <w:pPr>
              <w:spacing w:before="40" w:after="40" w:line="240" w:lineRule="auto"/>
              <w:rPr>
                <w:sz w:val="18"/>
                <w:szCs w:val="18"/>
              </w:rPr>
            </w:pPr>
            <w:r>
              <w:rPr>
                <w:sz w:val="18"/>
                <w:szCs w:val="18"/>
              </w:rPr>
              <w:t>D-31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AF1A2E6" w14:textId="77777777" w:rsidR="00D859CF" w:rsidRPr="00C640B6" w:rsidRDefault="004933F5">
            <w:pPr>
              <w:spacing w:before="40" w:after="40" w:line="240" w:lineRule="auto"/>
              <w:rPr>
                <w:sz w:val="18"/>
                <w:szCs w:val="18"/>
              </w:rPr>
            </w:pPr>
            <w:r>
              <w:rPr>
                <w:sz w:val="18"/>
                <w:szCs w:val="18"/>
              </w:rPr>
              <w:t>Attacker re-parenting</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30325C6" w14:textId="77777777" w:rsidR="00D859CF" w:rsidRPr="00C640B6" w:rsidRDefault="004933F5">
            <w:pPr>
              <w:spacing w:before="40" w:after="40" w:line="240" w:lineRule="auto"/>
              <w:rPr>
                <w:sz w:val="18"/>
                <w:szCs w:val="18"/>
              </w:rPr>
            </w:pPr>
            <w:r>
              <w:rPr>
                <w:sz w:val="18"/>
                <w:szCs w:val="18"/>
              </w:rPr>
              <w:t xml:space="preserve">A change of the attacker’s own parent is tolerated, with a warning, only if no board switched between victim and bystander during the attack, at least one board stayed a victim, and the attacker was without an uplink for at most 10% of its attack windows. Otherwise the run fails, and the reason is named. A board counts as a victim in a second only if its whole path to the root runs through the attacker, so seconds in which the </w:t>
            </w:r>
            <w:r>
              <w:rPr>
                <w:sz w:val="18"/>
                <w:szCs w:val="18"/>
              </w:rPr>
              <w:t>attacker has no uplink or is silent are left out of the 3-sigma test. The decision reads only the layout and never delivery.</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ACCFD11" w14:textId="77777777" w:rsidR="00D859CF" w:rsidRPr="00C640B6" w:rsidRDefault="004933F5">
            <w:pPr>
              <w:spacing w:before="40" w:after="40" w:line="240" w:lineRule="auto"/>
              <w:rPr>
                <w:sz w:val="18"/>
                <w:szCs w:val="18"/>
              </w:rPr>
            </w:pPr>
            <w:r>
              <w:rPr>
                <w:sz w:val="18"/>
                <w:szCs w:val="18"/>
              </w:rPr>
              <w:t>The treatment of a blackhole is who sits behind the attacker, and a different upstream parent of the attacker changes neither by itself. Earlier, a board counted as a victim even while the attacker had no uplink or had crashed, when every probe is lost for a reason that is not the blackhole. Re-running the check over the 56 live cells changed no verdict, grade or campaign status.</w:t>
            </w:r>
          </w:p>
        </w:tc>
      </w:tr>
      <w:tr w:rsidR="00D859CF" w:rsidRPr="00C640B6" w14:paraId="58CB8EA9"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8077D5D" w14:textId="77777777" w:rsidR="00D859CF" w:rsidRPr="00C640B6" w:rsidRDefault="004933F5">
            <w:pPr>
              <w:spacing w:before="40" w:after="40" w:line="240" w:lineRule="auto"/>
              <w:rPr>
                <w:sz w:val="18"/>
                <w:szCs w:val="18"/>
              </w:rPr>
            </w:pPr>
            <w:r>
              <w:rPr>
                <w:sz w:val="18"/>
                <w:szCs w:val="18"/>
              </w:rPr>
              <w:t>D-32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261468E" w14:textId="77777777" w:rsidR="00D859CF" w:rsidRPr="00C640B6" w:rsidRDefault="004933F5">
            <w:pPr>
              <w:spacing w:before="40" w:after="40" w:line="240" w:lineRule="auto"/>
              <w:rPr>
                <w:sz w:val="18"/>
                <w:szCs w:val="18"/>
              </w:rPr>
            </w:pPr>
            <w:r>
              <w:rPr>
                <w:sz w:val="18"/>
                <w:szCs w:val="18"/>
              </w:rPr>
              <w:t>Missing boards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8DC9365" w14:textId="77777777" w:rsidR="00D859CF" w:rsidRPr="00C640B6" w:rsidRDefault="004933F5">
            <w:pPr>
              <w:spacing w:before="40" w:after="40" w:line="240" w:lineRule="auto"/>
              <w:rPr>
                <w:sz w:val="18"/>
                <w:szCs w:val="18"/>
              </w:rPr>
            </w:pPr>
            <w:r>
              <w:rPr>
                <w:sz w:val="18"/>
                <w:szCs w:val="18"/>
              </w:rPr>
              <w:t>A board missing from a capture is graded by its role in the attack. The tool finds boards that the root heard (at least 100 arrivals in phases 0 to 3) and that have no file, and boards with no attack windows, and places each by structure only. A missing attacker is critical. A missing victim is yellow if other victims keep at least 60 traceable seconds, and otherwise critical. A missing bystander or relay above the attacker is yellow if another control keeps at least 60 s, and undetermined if it was the las</w:t>
            </w:r>
            <w:r>
              <w:rPr>
                <w:sz w:val="18"/>
                <w:szCs w:val="18"/>
              </w:rPr>
              <w:t>t control. An unknown position is undetermined, and a plain wormhole child is yellow. The new grade undetermined means that the outcome is inconclusive.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10F736A" w14:textId="77777777" w:rsidR="00D859CF" w:rsidRPr="00C640B6" w:rsidRDefault="004933F5">
            <w:pPr>
              <w:spacing w:before="40" w:after="40" w:line="240" w:lineRule="auto"/>
              <w:rPr>
                <w:sz w:val="18"/>
                <w:szCs w:val="18"/>
              </w:rPr>
            </w:pPr>
            <w:r>
              <w:rPr>
                <w:sz w:val="18"/>
                <w:szCs w:val="18"/>
              </w:rPr>
              <w:t>A missing board should not invalidate an otherwise valid attack, but missing data that could compromise the signature must not be overlooked. Two runs had a board that the root heard and no file, and both had been graded without anyone knowing. The thresholds of 100 arrivals and 60 s are engineering decisions.</w:t>
            </w:r>
          </w:p>
        </w:tc>
      </w:tr>
      <w:tr w:rsidR="00D859CF" w:rsidRPr="00C640B6" w14:paraId="1A09616D"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42CCB7B" w14:textId="77777777" w:rsidR="00D859CF" w:rsidRPr="00C640B6" w:rsidRDefault="004933F5">
            <w:pPr>
              <w:spacing w:before="40" w:after="40" w:line="240" w:lineRule="auto"/>
              <w:rPr>
                <w:sz w:val="18"/>
                <w:szCs w:val="18"/>
              </w:rPr>
            </w:pPr>
            <w:r>
              <w:rPr>
                <w:sz w:val="18"/>
                <w:szCs w:val="18"/>
              </w:rPr>
              <w:t>D-33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586D83F" w14:textId="77777777" w:rsidR="00D859CF" w:rsidRPr="00C640B6" w:rsidRDefault="004933F5">
            <w:pPr>
              <w:spacing w:before="40" w:after="40" w:line="240" w:lineRule="auto"/>
              <w:rPr>
                <w:sz w:val="18"/>
                <w:szCs w:val="18"/>
              </w:rPr>
            </w:pPr>
            <w:r>
              <w:rPr>
                <w:sz w:val="18"/>
                <w:szCs w:val="18"/>
              </w:rPr>
              <w:t>Jitter scenario</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7122A2F4" w14:textId="77777777" w:rsidR="00D859CF" w:rsidRPr="00C640B6" w:rsidRDefault="004933F5">
            <w:pPr>
              <w:spacing w:before="40" w:after="40" w:line="240" w:lineRule="auto"/>
              <w:rPr>
                <w:sz w:val="18"/>
                <w:szCs w:val="18"/>
              </w:rPr>
            </w:pPr>
            <w:r>
              <w:rPr>
                <w:sz w:val="18"/>
                <w:szCs w:val="18"/>
              </w:rPr>
              <w:t xml:space="preserve">Mobility and power cycle had been dropped from the plan earlier, so that every cell ran the same four scenarios. The jitter scenario is left out of the plan, which leaves stationary, burst and highload. Each of the 24 combinations of topology, </w:t>
            </w:r>
            <w:r>
              <w:rPr>
                <w:sz w:val="18"/>
                <w:szCs w:val="18"/>
              </w:rPr>
              <w:lastRenderedPageBreak/>
              <w:t>attack and site then runs the three once, so that the 72 attack runs of the plan file are the crossed design of Section 4.2.2.5. A setting of the planning tool lists the skipped scenarios, and the drawn order of the slots is kept, so that restoring jitter restores the plan of 108 runs exactly. With jitter skipped, the plan came to 81 runs (72 attack runs and 9 benign runs). The jitter captures already made stay on disk and are counted as outside the plan.</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8D26213" w14:textId="77777777" w:rsidR="00D859CF" w:rsidRPr="00C640B6" w:rsidRDefault="004933F5">
            <w:pPr>
              <w:spacing w:before="40" w:after="40" w:line="240" w:lineRule="auto"/>
              <w:rPr>
                <w:sz w:val="18"/>
                <w:szCs w:val="18"/>
              </w:rPr>
            </w:pPr>
            <w:r>
              <w:rPr>
                <w:sz w:val="18"/>
                <w:szCs w:val="18"/>
              </w:rPr>
              <w:lastRenderedPageBreak/>
              <w:t>The team decided to take jitter out of the plan for the time being. It is a decision about the scope of the plan and not a response to a problem in the data.</w:t>
            </w:r>
          </w:p>
        </w:tc>
      </w:tr>
      <w:tr w:rsidR="00D859CF" w:rsidRPr="00C640B6" w14:paraId="2FFE2070"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EB4300" w14:textId="77777777" w:rsidR="00D859CF" w:rsidRPr="00C640B6" w:rsidRDefault="004933F5">
            <w:pPr>
              <w:spacing w:before="40" w:after="40" w:line="240" w:lineRule="auto"/>
              <w:rPr>
                <w:sz w:val="18"/>
                <w:szCs w:val="18"/>
              </w:rPr>
            </w:pPr>
            <w:r>
              <w:rPr>
                <w:sz w:val="18"/>
                <w:szCs w:val="18"/>
              </w:rPr>
              <w:t>D-34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0763DE1" w14:textId="77777777" w:rsidR="00D859CF" w:rsidRPr="00C640B6" w:rsidRDefault="004933F5">
            <w:pPr>
              <w:spacing w:before="40" w:after="40" w:line="240" w:lineRule="auto"/>
              <w:rPr>
                <w:sz w:val="18"/>
                <w:szCs w:val="18"/>
              </w:rPr>
            </w:pPr>
            <w:r>
              <w:rPr>
                <w:sz w:val="18"/>
                <w:szCs w:val="18"/>
              </w:rPr>
              <w:t>Scenario not applied</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330A359" w14:textId="77777777" w:rsidR="00D859CF" w:rsidRPr="00C640B6" w:rsidRDefault="004933F5">
            <w:pPr>
              <w:spacing w:before="40" w:after="40" w:line="240" w:lineRule="auto"/>
              <w:rPr>
                <w:sz w:val="18"/>
                <w:szCs w:val="18"/>
              </w:rPr>
            </w:pPr>
            <w:r>
              <w:rPr>
                <w:sz w:val="18"/>
                <w:szCs w:val="18"/>
              </w:rPr>
              <w:t>A run whose scenario check reports that the scenario was not applied is graded as minor gaps. The attack result stands. A scenario that is unclear or not visible stays a note. Because the scenario is not a board, the impact check never re-tests it, and this finding alone never turns a run into a major gap.</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BF77988" w14:textId="77777777" w:rsidR="00D859CF" w:rsidRPr="00C640B6" w:rsidRDefault="004933F5">
            <w:pPr>
              <w:spacing w:before="40" w:after="40" w:line="240" w:lineRule="auto"/>
              <w:rPr>
                <w:sz w:val="18"/>
                <w:szCs w:val="18"/>
              </w:rPr>
            </w:pPr>
            <w:r>
              <w:rPr>
                <w:sz w:val="18"/>
                <w:szCs w:val="18"/>
              </w:rPr>
              <w:t>The scenario check only labelled the verdict line and the grade ignored it, so a run that was not the scenario it was filed as could still be graded strong or good. The two runs that changed from good to minor gaps were blackhole linear burst runs, one at G402 and one at home, a site that is no longer in the campaign (D-19). No other run changed.</w:t>
            </w:r>
          </w:p>
        </w:tc>
      </w:tr>
      <w:tr w:rsidR="00D859CF" w:rsidRPr="00C640B6" w14:paraId="14A5BE13"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32F2DD9" w14:textId="77777777" w:rsidR="00D859CF" w:rsidRPr="00C640B6" w:rsidRDefault="004933F5">
            <w:pPr>
              <w:spacing w:before="40" w:after="40" w:line="240" w:lineRule="auto"/>
              <w:rPr>
                <w:sz w:val="18"/>
                <w:szCs w:val="18"/>
              </w:rPr>
            </w:pPr>
            <w:r>
              <w:rPr>
                <w:sz w:val="18"/>
                <w:szCs w:val="18"/>
              </w:rPr>
              <w:t>D-35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3FEAA6A" w14:textId="77777777" w:rsidR="00D859CF" w:rsidRPr="00C640B6" w:rsidRDefault="004933F5">
            <w:pPr>
              <w:spacing w:before="40" w:after="40" w:line="240" w:lineRule="auto"/>
              <w:rPr>
                <w:sz w:val="18"/>
                <w:szCs w:val="18"/>
              </w:rPr>
            </w:pPr>
            <w:r>
              <w:rPr>
                <w:sz w:val="18"/>
                <w:szCs w:val="18"/>
              </w:rPr>
              <w:t>Benign run plan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BDC4A0C" w14:textId="77777777" w:rsidR="00D859CF" w:rsidRPr="00C640B6" w:rsidRDefault="004933F5">
            <w:pPr>
              <w:spacing w:before="40" w:after="40" w:line="240" w:lineRule="auto"/>
              <w:rPr>
                <w:sz w:val="18"/>
                <w:szCs w:val="18"/>
              </w:rPr>
            </w:pPr>
            <w:r>
              <w:rPr>
                <w:sz w:val="18"/>
                <w:szCs w:val="18"/>
              </w:rPr>
              <w:t xml:space="preserve">The benign runs are one per site and topology, and for each topology the three sites use different scenarios, with the assignment shuffled for each topology. The attack runs are unchanged </w:t>
            </w:r>
            <w:r>
              <w:rPr>
                <w:sz w:val="18"/>
                <w:szCs w:val="18"/>
              </w:rPr>
              <w:t>and still cover every scenario. The draw gave 12 benign runs and a plan of 84 runs. At the end of the campaign, the four benign runs that had never been captured were removed from the plan: the DLSU Library with the tree (burst) and with the partial mesh (highload), and Yuchengco with the tree (highload) and with the partial mesh (stationary). The final plan has 8 benign runs and 80 runs in all. The 8 are, at G402, linear (highload), star (burst), tree (stationary) and partial mesh (highload); at the DLSU L</w:t>
            </w:r>
            <w:r>
              <w:rPr>
                <w:sz w:val="18"/>
                <w:szCs w:val="18"/>
              </w:rPr>
              <w:t>ibrary, linear and star (both stationary); and at Yuchengco, linear (stationary) and star (highload). All 8 were captured. The final list differs from the draw in five cells: the star (burst at G402, stationary at the DLSU Library, highload at Yuchengco, where the draw had stationary, highload and burst), the partial mesh at G402 (highload, where the draw had burst) and the linear topology at Yuchengco (stationary, where the draw had burst). The plan was set to match the captures. The rule of three differen</w:t>
            </w:r>
            <w:r>
              <w:rPr>
                <w:sz w:val="18"/>
                <w:szCs w:val="18"/>
              </w:rPr>
              <w:t>t scenarios for each topology therefore holds for the star, but not for the linear topology, which has highload at G402 and stationary at both the DLSU Library and Yuchengco.</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D118846" w14:textId="77777777" w:rsidR="00D859CF" w:rsidRPr="00C640B6" w:rsidRDefault="004933F5">
            <w:pPr>
              <w:spacing w:before="40" w:after="40" w:line="240" w:lineRule="auto"/>
              <w:rPr>
                <w:sz w:val="18"/>
                <w:szCs w:val="18"/>
              </w:rPr>
            </w:pPr>
            <w:r>
              <w:rPr>
                <w:sz w:val="18"/>
                <w:szCs w:val="18"/>
              </w:rPr>
              <w:t>The team asked that the benign runs, which are not attack runs, be one per site with a different scenario, and possibly randomised across the topologies. With jitter out of the plan (D-33), 3 of the 12 benign slots of D-18 had been jitter and were dropped, which left 9. Within one topology the benign scenario and the site are confounded, so the attack runs at the same site and scenario give the matched comparison. This was checked with the adviser.</w:t>
            </w:r>
          </w:p>
        </w:tc>
      </w:tr>
      <w:tr w:rsidR="00D859CF" w:rsidRPr="00C640B6" w14:paraId="32C68562"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5798DCF" w14:textId="77777777" w:rsidR="00D859CF" w:rsidRPr="00C640B6" w:rsidRDefault="004933F5">
            <w:pPr>
              <w:spacing w:before="40" w:after="40" w:line="240" w:lineRule="auto"/>
              <w:rPr>
                <w:sz w:val="18"/>
                <w:szCs w:val="18"/>
              </w:rPr>
            </w:pPr>
            <w:r>
              <w:rPr>
                <w:sz w:val="18"/>
                <w:szCs w:val="18"/>
              </w:rPr>
              <w:lastRenderedPageBreak/>
              <w:t>D-36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3420CCD" w14:textId="77777777" w:rsidR="00D859CF" w:rsidRPr="00C640B6" w:rsidRDefault="004933F5">
            <w:pPr>
              <w:spacing w:before="40" w:after="40" w:line="240" w:lineRule="auto"/>
              <w:rPr>
                <w:sz w:val="18"/>
                <w:szCs w:val="18"/>
              </w:rPr>
            </w:pPr>
            <w:r>
              <w:rPr>
                <w:sz w:val="18"/>
                <w:szCs w:val="18"/>
              </w:rPr>
              <w:t>Wormhole ends as leaves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7F1DCB4" w14:textId="77777777" w:rsidR="00D859CF" w:rsidRPr="00C640B6" w:rsidRDefault="004933F5">
            <w:pPr>
              <w:spacing w:before="40" w:after="40" w:line="240" w:lineRule="auto"/>
              <w:rPr>
                <w:sz w:val="18"/>
                <w:szCs w:val="18"/>
              </w:rPr>
            </w:pPr>
            <w:r>
              <w:rPr>
                <w:sz w:val="18"/>
                <w:szCs w:val="18"/>
              </w:rPr>
              <w:t>In tree and partial-mesh wormhole runs, the ends A and B join the mesh as leaf nodes, which have no forwarding ability in ESP-IDF, so that no board can attach under an end. The stack of the telemetry task is raised from 4096 to 6144 bytes on every board. The star, the blackhole builds and all other parent rules are unchanged.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4ACC320" w14:textId="77777777" w:rsidR="00D859CF" w:rsidRPr="00C640B6" w:rsidRDefault="004933F5">
            <w:pPr>
              <w:spacing w:before="40" w:after="40" w:line="240" w:lineRule="auto"/>
              <w:rPr>
                <w:sz w:val="18"/>
                <w:szCs w:val="18"/>
              </w:rPr>
            </w:pPr>
            <w:r>
              <w:rPr>
                <w:sz w:val="18"/>
                <w:szCs w:val="18"/>
              </w:rPr>
              <w:t>In a tree wormhole run at G402, end A carried two other boards, and A restarted three times during the run. Each time its children re-parented during the attack, and the run was marked for recapture. The root also printed that the telemetry task had only 504 bytes of stack left, of 4096. The cause of the restarts was not proven, and stack exhaustion is one candidate. As a leaf, an end carries only its own and tunnelled probes, and its restart no longer moves honest boards. Captures before this change may ha</w:t>
            </w:r>
            <w:r>
              <w:rPr>
                <w:sz w:val="18"/>
                <w:szCs w:val="18"/>
              </w:rPr>
              <w:t>ve had children under A or B. When the entry was written, the change was compile-checked and not tested on hardware.</w:t>
            </w:r>
          </w:p>
        </w:tc>
      </w:tr>
      <w:tr w:rsidR="00D859CF" w:rsidRPr="00C640B6" w14:paraId="19EFAD0B"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4F7C384" w14:textId="77777777" w:rsidR="00D859CF" w:rsidRPr="00C640B6" w:rsidRDefault="004933F5">
            <w:pPr>
              <w:spacing w:before="40" w:after="40" w:line="240" w:lineRule="auto"/>
              <w:rPr>
                <w:sz w:val="18"/>
                <w:szCs w:val="18"/>
              </w:rPr>
            </w:pPr>
            <w:r>
              <w:rPr>
                <w:sz w:val="18"/>
                <w:szCs w:val="18"/>
              </w:rPr>
              <w:t>D-37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0145A4C" w14:textId="77777777" w:rsidR="00D859CF" w:rsidRPr="00C640B6" w:rsidRDefault="004933F5">
            <w:pPr>
              <w:spacing w:before="40" w:after="40" w:line="240" w:lineRule="auto"/>
              <w:rPr>
                <w:sz w:val="18"/>
                <w:szCs w:val="18"/>
              </w:rPr>
            </w:pPr>
            <w:r>
              <w:rPr>
                <w:sz w:val="18"/>
                <w:szCs w:val="18"/>
              </w:rPr>
              <w:t>Tree fan-out</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7D8EA0E" w14:textId="77777777" w:rsidR="00D859CF" w:rsidRPr="00C640B6" w:rsidRDefault="004933F5">
            <w:pPr>
              <w:spacing w:before="40" w:after="40" w:line="240" w:lineRule="auto"/>
              <w:rPr>
                <w:sz w:val="18"/>
                <w:szCs w:val="18"/>
              </w:rPr>
            </w:pPr>
            <w:r>
              <w:rPr>
                <w:sz w:val="18"/>
                <w:szCs w:val="18"/>
              </w:rPr>
              <w:t>The number of children that a tree board accepts is a setting of each build: the stock limit of ESP-WIFI-MESH is 10 children, and the partial mesh uses two. The fan-out that forms is read from the parent addresses in the logs of each run (Table 6.35).</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797E9C2" w14:textId="77777777" w:rsidR="00D859CF" w:rsidRPr="00C640B6" w:rsidRDefault="004933F5">
            <w:pPr>
              <w:spacing w:before="40" w:after="40" w:line="240" w:lineRule="auto"/>
              <w:rPr>
                <w:sz w:val="18"/>
                <w:szCs w:val="18"/>
              </w:rPr>
            </w:pPr>
            <w:r>
              <w:rPr>
                <w:sz w:val="18"/>
                <w:szCs w:val="18"/>
              </w:rPr>
              <w:t>In a tree wormhole run at G402 with the stock limit, the root took five boards at hop 1, and the only deep branch dropped during the baseline, so the root reported that the layout was flat like a star and the run was marked for recapture. Partial-mesh runs in the same room, with two children, formed the root, two boards at hop 1, then hops 2 and 3 every time. Limiting the connections of the soft access point of each node is the documented lever in ESP-IDF. The root has 2 to 5 children in the tree runs, so t</w:t>
            </w:r>
            <w:r>
              <w:rPr>
                <w:sz w:val="18"/>
                <w:szCs w:val="18"/>
              </w:rPr>
              <w:t>he fan-out of the tree differs between runs (Section 6.5.4).</w:t>
            </w:r>
          </w:p>
        </w:tc>
      </w:tr>
    </w:tbl>
    <w:p w14:paraId="1ACE3253" w14:textId="77777777" w:rsidR="00C42638" w:rsidRDefault="00C42638"/>
    <w:sectPr w:rsidR="00C42638">
      <w:footerReference w:type="default" r:id="rId150"/>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90346" w14:textId="77777777" w:rsidR="004933F5" w:rsidRDefault="004933F5">
      <w:pPr>
        <w:spacing w:line="240" w:lineRule="auto"/>
      </w:pPr>
      <w:r>
        <w:separator/>
      </w:r>
    </w:p>
  </w:endnote>
  <w:endnote w:type="continuationSeparator" w:id="0">
    <w:p w14:paraId="4A80A9CA" w14:textId="77777777" w:rsidR="004933F5" w:rsidRDefault="004933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68BFE4A6-80E0-4796-A685-58710C55372D}"/>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E66D90A-5B72-4AAC-9928-5D9A9518ED35}"/>
  </w:font>
  <w:font w:name="Cambria">
    <w:panose1 w:val="02040503050406030204"/>
    <w:charset w:val="00"/>
    <w:family w:val="roman"/>
    <w:pitch w:val="variable"/>
    <w:sig w:usb0="E00006FF" w:usb1="420024FF" w:usb2="02000000" w:usb3="00000000" w:csb0="0000019F" w:csb1="00000000"/>
    <w:embedRegular r:id="rId3" w:fontKey="{F1A93A90-B04C-4C9E-88F6-E5D7CAB9B2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3A01" w14:textId="77777777" w:rsidR="00CB06D4" w:rsidRDefault="00CB0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A918" w14:textId="77777777" w:rsidR="00CB06D4" w:rsidRDefault="00CB06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3720" w14:textId="77777777" w:rsidR="00CB06D4" w:rsidRDefault="00CB06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FEFC" w14:textId="77777777" w:rsidR="002719CA" w:rsidRDefault="004933F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4FB65" w14:textId="77777777" w:rsidR="004933F5" w:rsidRDefault="004933F5">
      <w:pPr>
        <w:spacing w:line="240" w:lineRule="auto"/>
      </w:pPr>
      <w:r>
        <w:separator/>
      </w:r>
    </w:p>
  </w:footnote>
  <w:footnote w:type="continuationSeparator" w:id="0">
    <w:p w14:paraId="22C1A6B4" w14:textId="77777777" w:rsidR="004933F5" w:rsidRDefault="004933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2FEE" w14:textId="77777777" w:rsidR="00CB06D4" w:rsidRDefault="00CB0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5CDE" w14:textId="77777777" w:rsidR="00CB06D4" w:rsidRDefault="00CB06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907A" w14:textId="77777777" w:rsidR="00CB06D4" w:rsidRDefault="00CB0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8E7"/>
    <w:multiLevelType w:val="multilevel"/>
    <w:tmpl w:val="1AAC8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82EF6"/>
    <w:multiLevelType w:val="multilevel"/>
    <w:tmpl w:val="9FC036C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6432D3"/>
    <w:multiLevelType w:val="multilevel"/>
    <w:tmpl w:val="01E6565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276ED1"/>
    <w:multiLevelType w:val="multilevel"/>
    <w:tmpl w:val="2910A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C3736D"/>
    <w:multiLevelType w:val="multilevel"/>
    <w:tmpl w:val="D542F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05556C1"/>
    <w:multiLevelType w:val="multilevel"/>
    <w:tmpl w:val="08A2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1A1000"/>
    <w:multiLevelType w:val="multilevel"/>
    <w:tmpl w:val="1428C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B64FB2"/>
    <w:multiLevelType w:val="multilevel"/>
    <w:tmpl w:val="439C0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9A05BA8"/>
    <w:multiLevelType w:val="multilevel"/>
    <w:tmpl w:val="F34C6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B0B9D"/>
    <w:multiLevelType w:val="multilevel"/>
    <w:tmpl w:val="70F4C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B36DA2"/>
    <w:multiLevelType w:val="multilevel"/>
    <w:tmpl w:val="742E9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8C0613"/>
    <w:multiLevelType w:val="multilevel"/>
    <w:tmpl w:val="7512A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E65A6B"/>
    <w:multiLevelType w:val="multilevel"/>
    <w:tmpl w:val="2E92DB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B891025"/>
    <w:multiLevelType w:val="multilevel"/>
    <w:tmpl w:val="F9EEE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C797834"/>
    <w:multiLevelType w:val="multilevel"/>
    <w:tmpl w:val="68FAC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6508436">
    <w:abstractNumId w:val="9"/>
  </w:num>
  <w:num w:numId="2" w16cid:durableId="886719120">
    <w:abstractNumId w:val="2"/>
  </w:num>
  <w:num w:numId="3" w16cid:durableId="995760601">
    <w:abstractNumId w:val="6"/>
  </w:num>
  <w:num w:numId="4" w16cid:durableId="295645115">
    <w:abstractNumId w:val="7"/>
  </w:num>
  <w:num w:numId="5" w16cid:durableId="1526555646">
    <w:abstractNumId w:val="4"/>
  </w:num>
  <w:num w:numId="6" w16cid:durableId="247151724">
    <w:abstractNumId w:val="10"/>
  </w:num>
  <w:num w:numId="7" w16cid:durableId="1680697396">
    <w:abstractNumId w:val="11"/>
  </w:num>
  <w:num w:numId="8" w16cid:durableId="187182532">
    <w:abstractNumId w:val="1"/>
  </w:num>
  <w:num w:numId="9" w16cid:durableId="1268389796">
    <w:abstractNumId w:val="3"/>
  </w:num>
  <w:num w:numId="10" w16cid:durableId="1180966224">
    <w:abstractNumId w:val="14"/>
  </w:num>
  <w:num w:numId="11" w16cid:durableId="352072203">
    <w:abstractNumId w:val="5"/>
  </w:num>
  <w:num w:numId="12" w16cid:durableId="1581140803">
    <w:abstractNumId w:val="12"/>
  </w:num>
  <w:num w:numId="13" w16cid:durableId="663894789">
    <w:abstractNumId w:val="8"/>
  </w:num>
  <w:num w:numId="14" w16cid:durableId="195431794">
    <w:abstractNumId w:val="13"/>
  </w:num>
  <w:num w:numId="15" w16cid:durableId="97433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F"/>
    <w:rsid w:val="00063AB9"/>
    <w:rsid w:val="002719CA"/>
    <w:rsid w:val="002E2746"/>
    <w:rsid w:val="003D3E9B"/>
    <w:rsid w:val="003D7CD2"/>
    <w:rsid w:val="00447BE0"/>
    <w:rsid w:val="004933F5"/>
    <w:rsid w:val="0059634B"/>
    <w:rsid w:val="00733B38"/>
    <w:rsid w:val="008E4AD7"/>
    <w:rsid w:val="009C5DD5"/>
    <w:rsid w:val="00A343B1"/>
    <w:rsid w:val="00B17393"/>
    <w:rsid w:val="00C42638"/>
    <w:rsid w:val="00C640B6"/>
    <w:rsid w:val="00CB06D4"/>
    <w:rsid w:val="00D859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8CC81"/>
  <w15:docId w15:val="{05409F58-0B8C-4459-8CDC-57F35A50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color w:val="000000"/>
      <w:sz w:val="32"/>
      <w:szCs w:val="32"/>
    </w:rPr>
  </w:style>
  <w:style w:type="paragraph" w:styleId="Heading2">
    <w:name w:val="heading 2"/>
    <w:basedOn w:val="Normal"/>
    <w:next w:val="Normal"/>
    <w:uiPriority w:val="9"/>
    <w:unhideWhenUsed/>
    <w:qFormat/>
    <w:pPr>
      <w:keepNext/>
      <w:keepLines/>
      <w:spacing w:before="360" w:after="80"/>
      <w:outlineLvl w:val="1"/>
    </w:pPr>
    <w:rPr>
      <w:b/>
      <w:bCs/>
      <w:color w:val="000000"/>
      <w:sz w:val="28"/>
      <w:szCs w:val="28"/>
    </w:rPr>
  </w:style>
  <w:style w:type="paragraph" w:styleId="Heading3">
    <w:name w:val="heading 3"/>
    <w:basedOn w:val="Normal"/>
    <w:next w:val="Normal"/>
    <w:uiPriority w:val="9"/>
    <w:unhideWhenUsed/>
    <w:qFormat/>
    <w:pPr>
      <w:keepNext/>
      <w:keepLines/>
      <w:spacing w:after="120" w:line="240" w:lineRule="auto"/>
      <w:jc w:val="left"/>
      <w:outlineLvl w:val="2"/>
    </w:pPr>
    <w:rPr>
      <w:b/>
      <w:bCs/>
      <w:color w:val="000000"/>
      <w:sz w:val="26"/>
      <w:szCs w:val="26"/>
    </w:rPr>
  </w:style>
  <w:style w:type="paragraph" w:styleId="Heading4">
    <w:name w:val="heading 4"/>
    <w:basedOn w:val="Normal"/>
    <w:next w:val="Normal"/>
    <w:uiPriority w:val="9"/>
    <w:unhideWhenUsed/>
    <w:qFormat/>
    <w:pPr>
      <w:keepNext/>
      <w:keepLines/>
      <w:shd w:val="clear" w:color="auto" w:fill="FFFFFF"/>
      <w:spacing w:line="349" w:lineRule="auto"/>
      <w:outlineLvl w:val="3"/>
    </w:pPr>
    <w:rPr>
      <w:b/>
      <w:bCs/>
      <w:color w:val="000000"/>
    </w:rPr>
  </w:style>
  <w:style w:type="paragraph" w:styleId="Heading5">
    <w:name w:val="heading 5"/>
    <w:basedOn w:val="Normal"/>
    <w:next w:val="Normal"/>
    <w:uiPriority w:val="9"/>
    <w:unhideWhenUsed/>
    <w:qFormat/>
    <w:pPr>
      <w:keepNext/>
      <w:keepLines/>
      <w:jc w:val="center"/>
      <w:outlineLvl w:val="4"/>
    </w:pPr>
    <w:rPr>
      <w:b/>
      <w:bCs/>
      <w:color w:val="000000"/>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paragraph" w:styleId="Header">
    <w:name w:val="header"/>
    <w:basedOn w:val="Normal"/>
    <w:link w:val="HeaderChar"/>
    <w:uiPriority w:val="99"/>
    <w:unhideWhenUsed/>
    <w:rsid w:val="00CB06D4"/>
    <w:pPr>
      <w:tabs>
        <w:tab w:val="center" w:pos="4680"/>
        <w:tab w:val="right" w:pos="9360"/>
      </w:tabs>
      <w:spacing w:line="240" w:lineRule="auto"/>
    </w:pPr>
  </w:style>
  <w:style w:type="character" w:customStyle="1" w:styleId="HeaderChar">
    <w:name w:val="Header Char"/>
    <w:basedOn w:val="DefaultParagraphFont"/>
    <w:link w:val="Header"/>
    <w:uiPriority w:val="99"/>
    <w:rsid w:val="00CB06D4"/>
  </w:style>
  <w:style w:type="paragraph" w:styleId="Footer">
    <w:name w:val="footer"/>
    <w:basedOn w:val="Normal"/>
    <w:link w:val="FooterChar"/>
    <w:uiPriority w:val="99"/>
    <w:unhideWhenUsed/>
    <w:rsid w:val="00CB06D4"/>
    <w:pPr>
      <w:tabs>
        <w:tab w:val="center" w:pos="4680"/>
        <w:tab w:val="right" w:pos="9360"/>
      </w:tabs>
      <w:spacing w:line="240" w:lineRule="auto"/>
    </w:pPr>
  </w:style>
  <w:style w:type="character" w:customStyle="1" w:styleId="FooterChar">
    <w:name w:val="Footer Char"/>
    <w:basedOn w:val="DefaultParagraphFont"/>
    <w:link w:val="Footer"/>
    <w:uiPriority w:val="99"/>
    <w:rsid w:val="00CB0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jpg"/><Relationship Id="rId63" Type="http://schemas.openxmlformats.org/officeDocument/2006/relationships/image" Target="media/image51.jpg"/><Relationship Id="rId84" Type="http://schemas.openxmlformats.org/officeDocument/2006/relationships/image" Target="media/image72.png"/><Relationship Id="rId138" Type="http://schemas.openxmlformats.org/officeDocument/2006/relationships/hyperlink" Target="https://journalofbigdata.springeropen.com/articles/10.1186/s40537-024-00892-y" TargetMode="External"/><Relationship Id="rId107" Type="http://schemas.openxmlformats.org/officeDocument/2006/relationships/image" Target="media/image95.png"/><Relationship Id="rId11" Type="http://schemas.openxmlformats.org/officeDocument/2006/relationships/footer" Target="footer2.xml"/><Relationship Id="rId32" Type="http://schemas.openxmlformats.org/officeDocument/2006/relationships/image" Target="media/image20.gif"/><Relationship Id="rId53" Type="http://schemas.openxmlformats.org/officeDocument/2006/relationships/image" Target="media/image41.jpg"/><Relationship Id="rId74" Type="http://schemas.openxmlformats.org/officeDocument/2006/relationships/image" Target="media/image62.gif"/><Relationship Id="rId128" Type="http://schemas.openxmlformats.org/officeDocument/2006/relationships/hyperlink" Target="https://link.springer.com/article/10.1007/s11227-024-06409-x" TargetMode="External"/><Relationship Id="rId149" Type="http://schemas.openxmlformats.org/officeDocument/2006/relationships/hyperlink" Target="https://www.stratascratch.com/blog/unsupervised-clustering" TargetMode="External"/><Relationship Id="rId5" Type="http://schemas.openxmlformats.org/officeDocument/2006/relationships/footnotes" Target="footnotes.xml"/><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gif"/><Relationship Id="rId43" Type="http://schemas.openxmlformats.org/officeDocument/2006/relationships/image" Target="media/image31.jpg"/><Relationship Id="rId48" Type="http://schemas.openxmlformats.org/officeDocument/2006/relationships/image" Target="media/image36.jpg"/><Relationship Id="rId64" Type="http://schemas.openxmlformats.org/officeDocument/2006/relationships/image" Target="media/image52.jpg"/><Relationship Id="rId69" Type="http://schemas.openxmlformats.org/officeDocument/2006/relationships/image" Target="media/image57.jp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hyperlink" Target="https://link.springer.com/article/10.1007/s10207-024-00891-3" TargetMode="External"/><Relationship Id="rId139" Type="http://schemas.openxmlformats.org/officeDocument/2006/relationships/hyperlink" Target="https://doi.org/10.1109/INFCOM.2003.1209219" TargetMode="External"/><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footer" Target="footer4.xml"/><Relationship Id="rId12" Type="http://schemas.openxmlformats.org/officeDocument/2006/relationships/header" Target="header3.xml"/><Relationship Id="rId17" Type="http://schemas.openxmlformats.org/officeDocument/2006/relationships/image" Target="media/image5.png"/><Relationship Id="rId33" Type="http://schemas.openxmlformats.org/officeDocument/2006/relationships/image" Target="media/image21.jpg"/><Relationship Id="rId38" Type="http://schemas.openxmlformats.org/officeDocument/2006/relationships/image" Target="media/image26.jpg"/><Relationship Id="rId59" Type="http://schemas.openxmlformats.org/officeDocument/2006/relationships/image" Target="media/image47.jp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hyperlink" Target="https://www.mdpi.com/2624-800X/2/1/9" TargetMode="External"/><Relationship Id="rId129" Type="http://schemas.openxmlformats.org/officeDocument/2006/relationships/hyperlink" Target="https://www.mdpi.com/1424-8220/22/18/6954" TargetMode="External"/><Relationship Id="rId54" Type="http://schemas.openxmlformats.org/officeDocument/2006/relationships/image" Target="media/image42.jpg"/><Relationship Id="rId70" Type="http://schemas.openxmlformats.org/officeDocument/2006/relationships/image" Target="media/image58.jp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hyperlink" Target="https://www.sthda.com/english/wiki/wiki.php?id_contents=7940" TargetMode="External"/><Relationship Id="rId145" Type="http://schemas.openxmlformats.org/officeDocument/2006/relationships/hyperlink" Target="https://jakevdp.github.io/PythonDataScienceHandbook/05.12-gaussian-mixtures.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gif"/><Relationship Id="rId49" Type="http://schemas.openxmlformats.org/officeDocument/2006/relationships/image" Target="media/image37.jp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jpg"/><Relationship Id="rId60" Type="http://schemas.openxmlformats.org/officeDocument/2006/relationships/image" Target="media/image48.jpg"/><Relationship Id="rId65" Type="http://schemas.openxmlformats.org/officeDocument/2006/relationships/image" Target="media/image53.jp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yperlink" Target="https://www.mdpi.com/2079-9292/9/4/629" TargetMode="External"/><Relationship Id="rId135" Type="http://schemas.openxmlformats.org/officeDocument/2006/relationships/hyperlink" Target="https://dl.acm.org/doi/10.1145/3731596" TargetMode="External"/><Relationship Id="rId151"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jpg"/><Relationship Id="rId109" Type="http://schemas.openxmlformats.org/officeDocument/2006/relationships/image" Target="media/image97.pn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hyperlink" Target="https://www.sciencedirect.com/science/article/abs/pii/S1389128604003457" TargetMode="External"/><Relationship Id="rId125" Type="http://schemas.openxmlformats.org/officeDocument/2006/relationships/hyperlink" Target="https://sciresol.s3.us-east-2.amazonaws.com/IJST/Articles/2019/Issue-3/Article8.pdf" TargetMode="External"/><Relationship Id="rId141" Type="http://schemas.openxmlformats.org/officeDocument/2006/relationships/hyperlink" Target="https://www.researchgate.net/figure/An-example-dendrogram-for-the-hierarchical-clustering-shown-in-Table-1-The-original-data_fig9_278706094" TargetMode="External"/><Relationship Id="rId146" Type="http://schemas.openxmlformats.org/officeDocument/2006/relationships/hyperlink" Target="https://www.mathworks.com/help/stats/cluster-data-from-mixture-of-gaussian-distributions.html" TargetMode="External"/><Relationship Id="rId7" Type="http://schemas.openxmlformats.org/officeDocument/2006/relationships/image" Target="media/image1.jpg"/><Relationship Id="rId71" Type="http://schemas.openxmlformats.org/officeDocument/2006/relationships/image" Target="media/image59.gif"/><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7.gif"/><Relationship Id="rId24" Type="http://schemas.openxmlformats.org/officeDocument/2006/relationships/image" Target="media/image12.pn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54.jp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yperlink" Target="https://peerj.com/articles/cs-2257/" TargetMode="External"/><Relationship Id="rId136" Type="http://schemas.openxmlformats.org/officeDocument/2006/relationships/hyperlink" Target="https://www.mdpi.com/2624-831X/5/4/39" TargetMode="External"/><Relationship Id="rId61" Type="http://schemas.openxmlformats.org/officeDocument/2006/relationships/image" Target="media/image49.jpg"/><Relationship Id="rId82" Type="http://schemas.openxmlformats.org/officeDocument/2006/relationships/image" Target="media/image70.png"/><Relationship Id="rId15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gif"/><Relationship Id="rId35" Type="http://schemas.openxmlformats.org/officeDocument/2006/relationships/image" Target="media/image23.jpg"/><Relationship Id="rId56" Type="http://schemas.openxmlformats.org/officeDocument/2006/relationships/image" Target="media/image44.jp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yperlink" Target="https://www.mdpi.com/1424-8220/18/2/651" TargetMode="External"/><Relationship Id="rId147" Type="http://schemas.openxmlformats.org/officeDocument/2006/relationships/hyperlink" Target="https://www.researchgate.net/figure/Cluster-fitting-with-a-Gaussian-mixture-model-GMM-The-scatter-plot-from-Figure-1d-is_fig3_350132034" TargetMode="External"/><Relationship Id="rId8" Type="http://schemas.openxmlformats.org/officeDocument/2006/relationships/header" Target="header1.xml"/><Relationship Id="rId51" Type="http://schemas.openxmlformats.org/officeDocument/2006/relationships/image" Target="media/image39.jpg"/><Relationship Id="rId72" Type="http://schemas.openxmlformats.org/officeDocument/2006/relationships/image" Target="media/image60.gif"/><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hyperlink" Target="https://www.mdpi.com/1999-5903/11/4/99" TargetMode="External"/><Relationship Id="rId142" Type="http://schemas.openxmlformats.org/officeDocument/2006/relationships/hyperlink" Target="https://uc-r.github.io/hc_clustering" TargetMode="Externa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jpg"/><Relationship Id="rId67" Type="http://schemas.openxmlformats.org/officeDocument/2006/relationships/image" Target="media/image55.gif"/><Relationship Id="rId116" Type="http://schemas.openxmlformats.org/officeDocument/2006/relationships/image" Target="media/image104.png"/><Relationship Id="rId137" Type="http://schemas.openxmlformats.org/officeDocument/2006/relationships/hyperlink" Target="https://www.mdpi.com/2624-831X/5/4/39" TargetMode="External"/><Relationship Id="rId20" Type="http://schemas.openxmlformats.org/officeDocument/2006/relationships/image" Target="media/image8.png"/><Relationship Id="rId41" Type="http://schemas.openxmlformats.org/officeDocument/2006/relationships/image" Target="media/image29.jpg"/><Relationship Id="rId62" Type="http://schemas.openxmlformats.org/officeDocument/2006/relationships/image" Target="media/image50.jpg"/><Relationship Id="rId83" Type="http://schemas.openxmlformats.org/officeDocument/2006/relationships/image" Target="media/image71.png"/><Relationship Id="rId88" Type="http://schemas.openxmlformats.org/officeDocument/2006/relationships/image" Target="media/image76.jpg"/><Relationship Id="rId111" Type="http://schemas.openxmlformats.org/officeDocument/2006/relationships/image" Target="media/image99.png"/><Relationship Id="rId132" Type="http://schemas.openxmlformats.org/officeDocument/2006/relationships/hyperlink" Target="https://www.mdpi.com/1424-8220/21/2/446" TargetMode="External"/><Relationship Id="rId15" Type="http://schemas.openxmlformats.org/officeDocument/2006/relationships/image" Target="media/image3.jpg"/><Relationship Id="rId36" Type="http://schemas.openxmlformats.org/officeDocument/2006/relationships/image" Target="media/image24.jpg"/><Relationship Id="rId57" Type="http://schemas.openxmlformats.org/officeDocument/2006/relationships/image" Target="media/image45.jpg"/><Relationship Id="rId106" Type="http://schemas.openxmlformats.org/officeDocument/2006/relationships/image" Target="media/image94.png"/><Relationship Id="rId127" Type="http://schemas.openxmlformats.org/officeDocument/2006/relationships/hyperlink" Target="https://journals.sagepub.com/doi/abs/10.3233/JIFS-210700" TargetMode="External"/><Relationship Id="rId10" Type="http://schemas.openxmlformats.org/officeDocument/2006/relationships/footer" Target="footer1.xml"/><Relationship Id="rId31" Type="http://schemas.openxmlformats.org/officeDocument/2006/relationships/image" Target="media/image19.gif"/><Relationship Id="rId52" Type="http://schemas.openxmlformats.org/officeDocument/2006/relationships/image" Target="media/image40.jpg"/><Relationship Id="rId73" Type="http://schemas.openxmlformats.org/officeDocument/2006/relationships/image" Target="media/image61.gif"/><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hyperlink" Target="https://www.nature.com/articles/s41598-024-53938-9" TargetMode="External"/><Relationship Id="rId143" Type="http://schemas.openxmlformats.org/officeDocument/2006/relationships/hyperlink" Target="https://mtab.com/blog/what-is-hierarchical-clustering" TargetMode="External"/><Relationship Id="rId148" Type="http://schemas.openxmlformats.org/officeDocument/2006/relationships/hyperlink" Target="https://www.researchgate.net/figure/The-spectral-clustering-algorithm-for-the-graph-structured-data-a-A-simple-undirected_fig1_360129519"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4.gif"/><Relationship Id="rId47" Type="http://schemas.openxmlformats.org/officeDocument/2006/relationships/image" Target="media/image35.jpg"/><Relationship Id="rId68" Type="http://schemas.openxmlformats.org/officeDocument/2006/relationships/image" Target="media/image56.jp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hyperlink" Target="https://link.springer.com/article/10.1007/s40747-022-00809-3" TargetMode="External"/><Relationship Id="rId16" Type="http://schemas.openxmlformats.org/officeDocument/2006/relationships/image" Target="media/image4.png"/><Relationship Id="rId37" Type="http://schemas.openxmlformats.org/officeDocument/2006/relationships/image" Target="media/image25.jpg"/><Relationship Id="rId58" Type="http://schemas.openxmlformats.org/officeDocument/2006/relationships/image" Target="media/image46.jp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hyperlink" Target="https://www.sciencedirect.com/science/article/pii/S2352864822001043" TargetMode="External"/><Relationship Id="rId144" Type="http://schemas.openxmlformats.org/officeDocument/2006/relationships/hyperlink" Target="https://medium.com/@abhaysingh71711/hierarchical-clustering-a-tree-based-approach-to-data-grouping-241131b1c4c5" TargetMode="External"/><Relationship Id="rId90" Type="http://schemas.openxmlformats.org/officeDocument/2006/relationships/image" Target="media/image7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357</Pages>
  <Words>111416</Words>
  <Characters>588280</Characters>
  <Application>Microsoft Office Word</Application>
  <DocSecurity>0</DocSecurity>
  <Lines>15562</Lines>
  <Paragraphs>6491</Paragraphs>
  <ScaleCrop>false</ScaleCrop>
  <Company/>
  <LinksUpToDate>false</LinksUpToDate>
  <CharactersWithSpaces>698729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Angelo  C. Calpoporo</cp:lastModifiedBy>
  <cp:revision>2</cp:revision>
  <dcterms:created xsi:type="dcterms:W3CDTF">2026-10-24T02:35:00Z</dcterms:created>
  <dcterms:modified xsi:type="dcterms:W3CDTF">2026-10-24T02:35:00Z</dcterms:modified>
</cp:coreProperties>
</file>