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84.png" ContentType="image/png"/>
  <Override PartName="/word/media/rId87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PharmaTrack — Pharmacy Inventory &amp; POS System</w:t>
      </w:r>
    </w:p>
    <w:p>
      <w:pPr>
        <w:pStyle w:val="Subtitle"/>
      </w:pPr>
      <w:r>
        <w:t xml:space="preserve">COE 454 Client Project — Weeks 1–3 Documentation Package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problem-discovery-note"/>
    <w:p>
      <w:pPr>
        <w:pStyle w:val="Heading1"/>
      </w:pPr>
      <w:r>
        <w:t xml:space="preserve">Problem Discovery Note</w:t>
      </w:r>
    </w:p>
    <w:p>
      <w:pPr>
        <w:pStyle w:val="FirstParagraph"/>
      </w:pPr>
      <w:r>
        <w:rPr>
          <w:b/>
          <w:bCs/>
        </w:rPr>
        <w:t xml:space="preserve">COE 454 — Week 1 Deliverable 3 (max 1 page)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[TEAM NAME] ·</w:t>
      </w:r>
      <w:r>
        <w:t xml:space="preserve"> </w:t>
      </w:r>
      <w:r>
        <w:rPr>
          <w:b/>
          <w:bCs/>
        </w:rPr>
        <w:t xml:space="preserve">Codename:</w:t>
      </w:r>
      <w:r>
        <w:t xml:space="preserve"> </w:t>
      </w:r>
      <w:r>
        <w:t xml:space="preserve">PharmaTrack ·</w:t>
      </w:r>
      <w:r>
        <w:t xml:space="preserve"> </w:t>
      </w:r>
      <w:r>
        <w:rPr>
          <w:b/>
          <w:bCs/>
        </w:rPr>
        <w:t xml:space="preserve">Date of Visit 1:</w:t>
      </w:r>
      <w:r>
        <w:t xml:space="preserve"> </w:t>
      </w:r>
      <w:r>
        <w:t xml:space="preserve">[DATE]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[PHARMACY NAME — from Site Visit 1 log]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[SUBURB, e.g. Ayigya / Bomso / Kotei], Kumasi — off-campus, KNUST environs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Retail pharmacy (clinics &amp; pharmacies — eligible sector, brief 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[OWNER / SUPERINTENDENT PHARMACIST NAME, ROLE]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[Business Operating Permit / Pharmacy Council registration — sighted? Y/N]</w:t>
            </w:r>
          </w:p>
        </w:tc>
      </w:tr>
    </w:tbl>
    <w:bookmarkStart w:id="9" w:name="observed-problem"/>
    <w:p>
      <w:pPr>
        <w:pStyle w:val="Heading2"/>
      </w:pPr>
      <w:r>
        <w:t xml:space="preserve">Observed problem</w:t>
      </w:r>
    </w:p>
    <w:p>
      <w:pPr>
        <w:pStyle w:val="FirstParagraph"/>
      </w:pPr>
      <w:r>
        <w:t xml:space="preserve">The pharmacy runs its entire sales and stock operation on</w:t>
      </w:r>
      <w:r>
        <w:t xml:space="preserve"> </w:t>
      </w:r>
      <w:r>
        <w:rPr>
          <w:b/>
          <w:bCs/>
        </w:rPr>
        <w:t xml:space="preserve">QuickBooks Desktop Point of</w:t>
      </w:r>
      <w:r>
        <w:rPr>
          <w:b/>
          <w:bCs/>
        </w:rPr>
        <w:t xml:space="preserve"> </w:t>
      </w:r>
      <w:r>
        <w:rPr>
          <w:b/>
          <w:bCs/>
        </w:rPr>
        <w:t xml:space="preserve">Sale 19.0 (Multistore level)</w:t>
      </w:r>
      <w:r>
        <w:t xml:space="preserve"> </w:t>
      </w:r>
      <w:r>
        <w:t xml:space="preserve">on a single Windows 10 computer. During the visit we</w:t>
      </w:r>
      <w:r>
        <w:t xml:space="preserve"> </w:t>
      </w:r>
      <w:r>
        <w:t xml:space="preserve">observed staff making sales and maintaining the item list in this software. Three</w:t>
      </w:r>
      <w:r>
        <w:t xml:space="preserve"> </w:t>
      </w:r>
      <w:r>
        <w:t xml:space="preserve">compounding problems were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software is discontinued.</w:t>
      </w:r>
      <w:r>
        <w:t xml:space="preserve"> </w:t>
      </w:r>
      <w:r>
        <w:t xml:space="preserve">Intuit ended QuickBooks Desktop POS on 3 October</w:t>
      </w:r>
      <w:r>
        <w:t xml:space="preserve"> </w:t>
      </w:r>
      <w:r>
        <w:t xml:space="preserve">2023 — no security updates, no technical support, and no ability to obtain or</w:t>
      </w:r>
      <w:r>
        <w:t xml:space="preserve"> </w:t>
      </w:r>
      <w:r>
        <w:t xml:space="preserve">re-activate licenses. If the till PC fails, the pharmacy cannot reinstall its own</w:t>
      </w:r>
      <w:r>
        <w:t xml:space="preserve"> </w:t>
      </w:r>
      <w:r>
        <w:t xml:space="preserve">system; the business is one hardware failure away from reverting to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batch or expiry-date tracking.</w:t>
      </w:r>
      <w:r>
        <w:t xml:space="preserve"> </w:t>
      </w:r>
      <w:r>
        <w:t xml:space="preserve">QB POS tracks only a quantity-on-hand per item.</w:t>
      </w:r>
      <w:r>
        <w:t xml:space="preserve"> </w:t>
      </w:r>
      <w:r>
        <w:t xml:space="preserve">Medicines expire; staff manage expiry by physically inspecting shelves. Expired stock</w:t>
      </w:r>
      <w:r>
        <w:t xml:space="preserve"> </w:t>
      </w:r>
      <w:r>
        <w:t xml:space="preserve">is a direct financial loss and a regulatory risk (Pharmacy Council of Ghana</w:t>
      </w:r>
      <w:r>
        <w:t xml:space="preserve"> </w:t>
      </w:r>
      <w:r>
        <w:t xml:space="preserve">inspections).</w:t>
      </w:r>
      <w:r>
        <w:t xml:space="preserve"> </w:t>
      </w:r>
      <w:r>
        <w:rPr>
          <w:i/>
          <w:iCs/>
        </w:rPr>
        <w:t xml:space="preserve">(Severity and frequency to be quantified in the Visit 2 interview.)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is trapped on one machine.</w:t>
      </w:r>
      <w:r>
        <w:t xml:space="preserve"> </w:t>
      </w:r>
      <w:r>
        <w:t xml:space="preserve">No off-site backup, no remote access for the</w:t>
      </w:r>
      <w:r>
        <w:t xml:space="preserve"> </w:t>
      </w:r>
      <w:r>
        <w:t xml:space="preserve">owner, one till only. Reordering relies on a static</w:t>
      </w:r>
      <w:r>
        <w:t xml:space="preserve"> </w:t>
      </w:r>
      <w:r>
        <w:t xml:space="preserve">“reorder point”</w:t>
      </w:r>
      <w:r>
        <w:t xml:space="preserve"> </w:t>
      </w:r>
      <w:r>
        <w:t xml:space="preserve">field per item and</w:t>
      </w:r>
      <w:r>
        <w:t xml:space="preserve"> </w:t>
      </w:r>
      <w:r>
        <w:t xml:space="preserve">manual review; low-stock and expiry situations are discovered, not signalled.</w:t>
      </w:r>
    </w:p>
    <w:bookmarkEnd w:id="9"/>
    <w:bookmarkStart w:id="10" w:name="why-it-matters-to-the-business"/>
    <w:p>
      <w:pPr>
        <w:pStyle w:val="Heading2"/>
      </w:pPr>
      <w:r>
        <w:t xml:space="preserve">Why it matters to the business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Continuity risk:</w:t>
      </w:r>
      <w:r>
        <w:t xml:space="preserve"> </w:t>
      </w:r>
      <w:r>
        <w:t xml:space="preserve">a dead PC or corrupted database ends digital operations permanently.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Money:</w:t>
      </w:r>
      <w:r>
        <w:t xml:space="preserve"> </w:t>
      </w:r>
      <w:r>
        <w:t xml:space="preserve">expired stock is written off; stock-outs of fast movers lose sales; both are</w:t>
      </w:r>
      <w:r>
        <w:t xml:space="preserve"> </w:t>
      </w:r>
      <w:r>
        <w:t xml:space="preserve">currently managed by memory and shelf 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expiry control and sales records are inspection items for a licensed</w:t>
      </w:r>
      <w:r>
        <w:t xml:space="preserve"> </w:t>
      </w:r>
      <w:r>
        <w:t xml:space="preserve">pharmacy.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 visibility:</w:t>
      </w:r>
      <w:r>
        <w:t xml:space="preserve"> </w:t>
      </w:r>
      <w:r>
        <w:t xml:space="preserve">no way to see sales or stock without standing at the till.</w:t>
      </w:r>
    </w:p>
    <w:bookmarkEnd w:id="10"/>
    <w:bookmarkStart w:id="11" w:name="X42a351001d73433d2fc51b23f854f6160258a18"/>
    <w:p>
      <w:pPr>
        <w:pStyle w:val="Heading2"/>
      </w:pPr>
      <w:r>
        <w:t xml:space="preserve">Proposed direction (subject to Visit 2 requirements interview)</w:t>
      </w:r>
    </w:p>
    <w:p>
      <w:pPr>
        <w:pStyle w:val="FirstParagraph"/>
      </w:pPr>
      <w:r>
        <w:t xml:space="preserve">A web-based inventory + POS system the pharmacy owns: medicine catalogue with</w:t>
      </w:r>
      <w:r>
        <w:t xml:space="preserve"> </w:t>
      </w:r>
      <w:r>
        <w:t xml:space="preserve">batch/expiry tracking, barcode-driven sales with printed receipts, purchase orders and</w:t>
      </w:r>
      <w:r>
        <w:t xml:space="preserve"> </w:t>
      </w:r>
      <w:r>
        <w:t xml:space="preserve">stock receiving, automatic low-stock and expiry alerts, role-based accounts (owner,</w:t>
      </w:r>
      <w:r>
        <w:t xml:space="preserve"> </w:t>
      </w:r>
      <w:r>
        <w:t xml:space="preserve">pharmacist, cashier), and an offline-tolerant till for internet outages — with the</w:t>
      </w:r>
      <w:r>
        <w:t xml:space="preserve"> </w:t>
      </w:r>
      <w:r>
        <w:t xml:space="preserve">existing QB item list migrated in via CSV export so the pharmacy does not start from zero.</w:t>
      </w:r>
    </w:p>
    <w:p>
      <w:r>
        <w:br w:type="page"/>
      </w:r>
    </w:p>
    <w:bookmarkEnd w:id="11"/>
    <w:bookmarkEnd w:id="12"/>
    <w:bookmarkStart w:id="19" w:name="Xcd79ad3da0e9e2eb83c9ec8277f2c3246d2a859"/>
    <w:p>
      <w:pPr>
        <w:pStyle w:val="Heading1"/>
      </w:pPr>
      <w:r>
        <w:t xml:space="preserve">Team Charter — [TEAM NAME] (Codename: PharmaTrack)</w:t>
      </w:r>
    </w:p>
    <w:p>
      <w:pPr>
        <w:pStyle w:val="FirstParagraph"/>
      </w:pPr>
      <w:r>
        <w:rPr>
          <w:b/>
          <w:bCs/>
        </w:rPr>
        <w:t xml:space="preserve">COE 454 — Week 1 Deliverable 1.</w:t>
      </w:r>
      <w:r>
        <w:t xml:space="preserve"> </w:t>
      </w:r>
      <w:r>
        <w:t xml:space="preserve">Complete, print, sign (all 7 members), submit before</w:t>
      </w:r>
      <w:r>
        <w:t xml:space="preserve"> </w:t>
      </w:r>
      <w:r>
        <w:t xml:space="preserve">first client visit.</w:t>
      </w:r>
      <w:r>
        <w:t xml:space="preserve"> </w:t>
      </w:r>
      <w:r>
        <w:rPr>
          <w:i/>
          <w:iCs/>
        </w:rPr>
        <w:t xml:space="preserve">(1–2 pages per brief §4.1.1.)</w:t>
      </w:r>
    </w:p>
    <w:bookmarkStart w:id="13" w:name="X1f5da7774576f7752e78d5d267b2ebf71784e78"/>
    <w:p>
      <w:pPr>
        <w:pStyle w:val="Heading2"/>
      </w:pPr>
      <w:r>
        <w:t xml:space="preserve">1. Members &amp; roles (binding for project duration — brief §2)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Business Analyst / Client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UX / Design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Frontend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QA / Documentation Lead</w:t>
            </w:r>
          </w:p>
        </w:tc>
      </w:tr>
    </w:tbl>
    <w:p>
      <w:pPr>
        <w:pStyle w:val="BodyText"/>
      </w:pPr>
      <w:r>
        <w:rPr>
          <w:i/>
          <w:iCs/>
        </w:rPr>
        <w:t xml:space="preserve">(Adjust the 1–2 backend/frontend split to your team’s actual skills.)</w:t>
      </w:r>
    </w:p>
    <w:bookmarkEnd w:id="13"/>
    <w:bookmarkStart w:id="14" w:name="communication-working-agreement"/>
    <w:p>
      <w:pPr>
        <w:pStyle w:val="Heading2"/>
      </w:pPr>
      <w:r>
        <w:t xml:space="preserve">2. Communication &amp; working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Channel:</w:t>
      </w:r>
      <w:r>
        <w:t xml:space="preserve"> </w:t>
      </w:r>
      <w:r>
        <w:t xml:space="preserve">WhatsApp group</w:t>
      </w:r>
      <w:r>
        <w:t xml:space="preserve"> </w:t>
      </w:r>
      <w:r>
        <w:t xml:space="preserve">“[GROUP NAME]”</w:t>
      </w:r>
      <w:r>
        <w:t xml:space="preserve"> </w:t>
      </w:r>
      <w:r>
        <w:t xml:space="preserve">for daily coordination; GitHub issues for</w:t>
      </w:r>
      <w:r>
        <w:t xml:space="preserve"> </w:t>
      </w:r>
      <w:r>
        <w:t xml:space="preserve">all technical and architectural decisions (brief §2.2 rule 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Standup:</w:t>
      </w:r>
      <w:r>
        <w:t xml:space="preserve"> </w:t>
      </w:r>
      <w:r>
        <w:t xml:space="preserve">every [DAY] at [TIME], 15 minutes, [LOCATION / online]. PM records</w:t>
      </w:r>
      <w:r>
        <w:t xml:space="preserve"> </w:t>
      </w:r>
      <w:r>
        <w:t xml:space="preserve">attendance and blockers on the GitHub project board.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Working hours:</w:t>
      </w:r>
      <w:r>
        <w:t xml:space="preserve"> </w:t>
      </w:r>
      <w:r>
        <w:t xml:space="preserve">members respond to team messages within [X] hours between</w:t>
      </w:r>
      <w:r>
        <w:t xml:space="preserve"> </w:t>
      </w:r>
      <w:r>
        <w:t xml:space="preserve">[START]–[END]; deep work sessions [DAYS/TIMES].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Tooling:</w:t>
      </w:r>
      <w:r>
        <w:t xml:space="preserve"> </w:t>
      </w:r>
      <w:r>
        <w:t xml:space="preserve">GitHub repository + GitHub Projects board (visible to lecturer). All code</w:t>
      </w:r>
      <w:r>
        <w:t xml:space="preserve"> </w:t>
      </w:r>
      <w:r>
        <w:t xml:space="preserve">via pull request with ≥1 peer review; no 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4"/>
    <w:bookmarkStart w:id="15" w:name="decision-making-conflict-resolution"/>
    <w:p>
      <w:pPr>
        <w:pStyle w:val="Heading2"/>
      </w:pPr>
      <w:r>
        <w:t xml:space="preserve">3. Decision-making &amp; conflict resolution</w:t>
      </w:r>
    </w:p>
    <w:p>
      <w:pPr>
        <w:pStyle w:val="Compact"/>
        <w:numPr>
          <w:ilvl w:val="0"/>
          <w:numId w:val="1004"/>
        </w:numPr>
      </w:pPr>
      <w:r>
        <w:t xml:space="preserve">Attempt consensus within the relevant role pair (e.g., the two engineers for a</w:t>
      </w:r>
      <w:r>
        <w:t xml:space="preserve"> </w:t>
      </w:r>
      <w:r>
        <w:t xml:space="preserve">technical call).</w:t>
      </w:r>
    </w:p>
    <w:p>
      <w:pPr>
        <w:pStyle w:val="Compact"/>
        <w:numPr>
          <w:ilvl w:val="0"/>
          <w:numId w:val="1004"/>
        </w:numPr>
      </w:pPr>
      <w:r>
        <w:t xml:space="preserve">If unresolved in 24 h, the role owner decides (BA for requirements, UX Lead for</w:t>
      </w:r>
      <w:r>
        <w:t xml:space="preserve"> </w:t>
      </w:r>
      <w:r>
        <w:t xml:space="preserve">design, Backend Lead for architecture) and records the decision as an ADR or issue.</w:t>
      </w:r>
    </w:p>
    <w:p>
      <w:pPr>
        <w:pStyle w:val="Compact"/>
        <w:numPr>
          <w:ilvl w:val="0"/>
          <w:numId w:val="1004"/>
        </w:numPr>
      </w:pPr>
      <w:r>
        <w:t xml:space="preserve">If the disagreement is cross-cutting or affects the client, the PM calls a vote;</w:t>
      </w:r>
      <w:r>
        <w:t xml:space="preserve"> </w:t>
      </w:r>
      <w:r>
        <w:t xml:space="preserve">simple majority; PM breaks ties.</w:t>
      </w:r>
    </w:p>
    <w:p>
      <w:pPr>
        <w:pStyle w:val="Compact"/>
        <w:numPr>
          <w:ilvl w:val="0"/>
          <w:numId w:val="1004"/>
        </w:numPr>
      </w:pPr>
      <w:r>
        <w:t xml:space="preserve">Client-facing commitments are made only by the BA or PM, never individually.</w:t>
      </w:r>
    </w:p>
    <w:bookmarkEnd w:id="15"/>
    <w:bookmarkStart w:id="16" w:name="Xd61d4d7b20624c23190b2fb90e9b3db48b43fe5"/>
    <w:p>
      <w:pPr>
        <w:pStyle w:val="Heading2"/>
      </w:pPr>
      <w:r>
        <w:t xml:space="preserve">4. Contribution expectations (</w:t>
      </w:r>
      <w:r>
        <w:t xml:space="preserve">“full contribution”</w:t>
      </w:r>
      <w:r>
        <w:t xml:space="preserve"> </w:t>
      </w:r>
      <w:r>
        <w:t xml:space="preserve">per role)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Full contribution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Board current, weekly standup held, deadlines tracked, blockers escalated ≤24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Every client interaction documented and signed; requirements doc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Lead</w:t>
            </w:r>
          </w:p>
        </w:tc>
        <w:tc>
          <w:tcPr/>
          <w:p>
            <w:pPr>
              <w:pStyle w:val="Compact"/>
            </w:pPr>
            <w:r>
              <w:t xml:space="preserve">Wireframes before build; usability check before every demo; mobile/3G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Engineers</w:t>
            </w:r>
          </w:p>
        </w:tc>
        <w:tc>
          <w:tcPr/>
          <w:p>
            <w:pPr>
              <w:pStyle w:val="Compact"/>
            </w:pPr>
            <w:r>
              <w:t xml:space="preserve">Assigned issues delivered per sprint; PRs reviewed within 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QA/Docs</w:t>
            </w:r>
          </w:p>
        </w:tc>
        <w:tc>
          <w:tcPr/>
          <w:p>
            <w:pPr>
              <w:pStyle w:val="Compact"/>
            </w:pPr>
            <w:r>
              <w:t xml:space="preserve">Test plan executed each sprint; README always reproducible from scratch</w:t>
            </w:r>
          </w:p>
        </w:tc>
      </w:tr>
    </w:tbl>
    <w:bookmarkEnd w:id="16"/>
    <w:bookmarkStart w:id="17" w:name="consequences-for-non-fulfilment"/>
    <w:p>
      <w:pPr>
        <w:pStyle w:val="Heading2"/>
      </w:pPr>
      <w:r>
        <w:t xml:space="preserve">5. Consequences for non-fulfilment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lapse:</w:t>
      </w:r>
      <w:r>
        <w:t xml:space="preserve"> </w:t>
      </w:r>
      <w:r>
        <w:t xml:space="preserve">raised at standup, noted in minutes, recovery plan agreed.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 consecutive week:</w:t>
      </w:r>
      <w:r>
        <w:t xml:space="preserve"> </w:t>
      </w:r>
      <w:r>
        <w:t xml:space="preserve">PM notifies the lecturer in writing (required by brief</w:t>
      </w:r>
      <w:r>
        <w:t xml:space="preserve"> </w:t>
      </w:r>
      <w:r>
        <w:t xml:space="preserve">§2.2 rule 5) and the peer-evaluation impact is made explicit to the member.</w:t>
      </w:r>
    </w:p>
    <w:p>
      <w:pPr>
        <w:pStyle w:val="Compact"/>
        <w:numPr>
          <w:ilvl w:val="0"/>
          <w:numId w:val="1005"/>
        </w:numPr>
      </w:pPr>
      <w:r>
        <w:t xml:space="preserve">Persistent non-contribution is reflected honestly in the confidential Week 9 peer</w:t>
      </w:r>
      <w:r>
        <w:t xml:space="preserve"> </w:t>
      </w:r>
      <w:r>
        <w:t xml:space="preserve">evaluation (30% weight within team marks).</w:t>
      </w:r>
    </w:p>
    <w:bookmarkEnd w:id="17"/>
    <w:bookmarkStart w:id="18" w:name="signatures"/>
    <w:p>
      <w:pPr>
        <w:pStyle w:val="Heading2"/>
      </w:pPr>
      <w:r>
        <w:t xml:space="preserve">6.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18"/>
    <w:bookmarkEnd w:id="19"/>
    <w:bookmarkStart w:id="33" w:name="Xe36894668380f048d6ea9db960a79140e33d050"/>
    <w:p>
      <w:pPr>
        <w:pStyle w:val="Heading1"/>
      </w:pPr>
      <w:r>
        <w:t xml:space="preserve">Requirements Document / Software Requirements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PharmaTrack — Pharmacy Inventory &amp; POS System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COE 454 — Week 2 Deliverable 1 (structure per brief §4.2.2)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0.9 (draft — items marked ⏳ must be confirmed in the Site Visit 2 interview)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Business Analyst ·</w:t>
      </w:r>
      <w:r>
        <w:t xml:space="preserve"> </w:t>
      </w:r>
      <w:r>
        <w:rPr>
          <w:b/>
          <w:bCs/>
        </w:rPr>
        <w:t xml:space="preserve">Reviewed by:</w:t>
      </w:r>
      <w:r>
        <w:t xml:space="preserve"> </w:t>
      </w:r>
      <w:r>
        <w:t xml:space="preserve">full team</w:t>
      </w:r>
    </w:p>
    <w:p>
      <w:pPr>
        <w:pStyle w:val="BodyText"/>
      </w:pPr>
      <w:r>
        <w:t xml:space="preserve">This document serves as both the course Requirements Document and the project’s Software</w:t>
      </w:r>
      <w:r>
        <w:t xml:space="preserve"> </w:t>
      </w:r>
      <w:r>
        <w:t xml:space="preserve">Requirements Specification (SRS). Sections follow the brief’s required structure, extended</w:t>
      </w:r>
      <w:r>
        <w:t xml:space="preserve"> </w:t>
      </w:r>
      <w:r>
        <w:t xml:space="preserve">with business rules, assumptions, and constraints per IEEE 29148 practice.</w:t>
      </w:r>
    </w:p>
    <w:p>
      <w:r>
        <w:pict>
          <v:rect style="width:0;height:1.5pt" o:hralign="center" o:hrstd="t" o:hr="t"/>
        </w:pict>
      </w:r>
    </w:p>
    <w:bookmarkStart w:id="20" w:name="business-context"/>
    <w:p>
      <w:pPr>
        <w:pStyle w:val="Heading2"/>
      </w:pPr>
      <w:r>
        <w:t xml:space="preserve">1. Business context</w:t>
      </w:r>
    </w:p>
    <w:p>
      <w:pPr>
        <w:pStyle w:val="FirstParagraph"/>
      </w:pPr>
      <w:r>
        <w:t xml:space="preserve">[PHARMACY NAME] is a licensed retail pharmacy in [SUBURB], Kumasi, within the KNUST</w:t>
      </w:r>
      <w:r>
        <w:t xml:space="preserve"> </w:t>
      </w:r>
      <w:r>
        <w:t xml:space="preserve">environs. It serves walk-in retail customers — students, residents, and nearby workers —</w:t>
      </w:r>
      <w:r>
        <w:t xml:space="preserve"> </w:t>
      </w:r>
      <w:r>
        <w:t xml:space="preserve">selling prescription and over-the-counter medicines alongside cosmetics, food &amp; drinks,</w:t>
      </w:r>
      <w:r>
        <w:t xml:space="preserve"> </w:t>
      </w:r>
      <w:r>
        <w:t xml:space="preserve">and diagnostic consumables (as reflected in the department structure of its current</w:t>
      </w:r>
      <w:r>
        <w:t xml:space="preserve"> </w:t>
      </w:r>
      <w:r>
        <w:t xml:space="preserve">system). The pharmacy operates [⏳ N] tills with [⏳ N] staff: [⏳ owner/superintendent</w:t>
      </w:r>
      <w:r>
        <w:t xml:space="preserve"> </w:t>
      </w:r>
      <w:r>
        <w:t xml:space="preserve">pharmacist, pharmacist(s), counter assistants/cashiers]. Daily transaction volume is</w:t>
      </w:r>
      <w:r>
        <w:t xml:space="preserve"> </w:t>
      </w:r>
      <w:r>
        <w:t xml:space="preserve">[⏳ N] sales/day across a catalogue of [⏳ ~N thousand] stock items.</w: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The pharmacy’s sales and inventory run on QuickBooks Desktop Point of Sale 19.0</w:t>
      </w:r>
      <w:r>
        <w:t xml:space="preserve"> </w:t>
      </w:r>
      <w:r>
        <w:t xml:space="preserve">(Multistore), installed on a single Windows 10 computer. This creates four problems: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Unsupported platform.</w:t>
      </w:r>
      <w:r>
        <w:t xml:space="preserve"> </w:t>
      </w:r>
      <w:r>
        <w:t xml:space="preserve">Intuit discontinued QuickBooks Desktop POS on 3 Oct 2023.</w:t>
      </w:r>
      <w:r>
        <w:t xml:space="preserve"> </w:t>
      </w:r>
      <w:r>
        <w:t xml:space="preserve">There are no security updates, no support, and no way to obtain new licenses. A</w:t>
      </w:r>
      <w:r>
        <w:t xml:space="preserve"> </w:t>
      </w:r>
      <w:r>
        <w:t xml:space="preserve">hardware failure of the till PC would permanently end the pharmacy’s digital</w:t>
      </w:r>
      <w:r>
        <w:t xml:space="preserve"> </w:t>
      </w:r>
      <w:r>
        <w:t xml:space="preserve">operations, because the software cannot be reinstalled or re-activated.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batch/expiry management.</w:t>
      </w:r>
      <w:r>
        <w:t xml:space="preserve"> </w:t>
      </w:r>
      <w:r>
        <w:t xml:space="preserve">The system tracks a single quantity-on-hand per item</w:t>
      </w:r>
      <w:r>
        <w:t xml:space="preserve"> </w:t>
      </w:r>
      <w:r>
        <w:t xml:space="preserve">with no batch numbers or expiry dates. Expiry control — a regulatory obligation for a</w:t>
      </w:r>
      <w:r>
        <w:t xml:space="preserve"> </w:t>
      </w:r>
      <w:r>
        <w:t xml:space="preserve">licensed pharmacy — is done by physically inspecting shelves, and expired stock is</w:t>
      </w:r>
      <w:r>
        <w:t xml:space="preserve"> </w:t>
      </w:r>
      <w:r>
        <w:t xml:space="preserve">discovered late, after the money is already lost.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Reactive stock control.</w:t>
      </w:r>
      <w:r>
        <w:t xml:space="preserve"> </w:t>
      </w:r>
      <w:r>
        <w:t xml:space="preserve">Reordering depends on a static per-item reorder-point</w:t>
      </w:r>
      <w:r>
        <w:t xml:space="preserve"> </w:t>
      </w:r>
      <w:r>
        <w:t xml:space="preserve">field and manual review. Stock-outs of fast-moving items and over-stocking of slow</w:t>
      </w:r>
      <w:r>
        <w:t xml:space="preserve"> </w:t>
      </w:r>
      <w:r>
        <w:t xml:space="preserve">movers are discovered at the shelf, not signalled by the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confinement.</w:t>
      </w:r>
      <w:r>
        <w:t xml:space="preserve"> </w:t>
      </w:r>
      <w:r>
        <w:t xml:space="preserve">All records live on one machine with no off-site backup and no</w:t>
      </w:r>
      <w:r>
        <w:t xml:space="preserve"> </w:t>
      </w:r>
      <w:r>
        <w:t xml:space="preserve">remote visibility. The owner cannot see sales, stock, or cash position without being</w:t>
      </w:r>
      <w:r>
        <w:t xml:space="preserve"> </w:t>
      </w:r>
      <w:r>
        <w:t xml:space="preserve">physically at the till.</w:t>
      </w:r>
    </w:p>
    <w:p>
      <w:pPr>
        <w:pStyle w:val="FirstParagraph"/>
      </w:pPr>
      <w:r>
        <w:t xml:space="preserve">The problem is the pharmacy’s</w:t>
      </w:r>
      <w:r>
        <w:t xml:space="preserve"> </w:t>
      </w:r>
      <w:r>
        <w:rPr>
          <w:i/>
          <w:iCs/>
        </w:rPr>
        <w:t xml:space="preserve">operational dependence on an unsupported, single-machine</w:t>
      </w:r>
      <w:r>
        <w:rPr>
          <w:i/>
          <w:iCs/>
        </w:rPr>
        <w:t xml:space="preserve"> </w:t>
      </w:r>
      <w:r>
        <w:rPr>
          <w:i/>
          <w:iCs/>
        </w:rPr>
        <w:t xml:space="preserve">system that cannot manage medicine expiry</w:t>
      </w:r>
      <w:r>
        <w:t xml:space="preserve"> </w:t>
      </w:r>
      <w:r>
        <w:t xml:space="preserve">— not the absence of any particular product.</w:t>
      </w:r>
    </w:p>
    <w:bookmarkEnd w:id="21"/>
    <w:bookmarkStart w:id="25" w:name="user-personas"/>
    <w:p>
      <w:pPr>
        <w:pStyle w:val="Heading2"/>
      </w:pPr>
      <w:r>
        <w:t xml:space="preserve">3. User personas</w:t>
      </w:r>
    </w:p>
    <w:p>
      <w:pPr>
        <w:pStyle w:val="FirstParagraph"/>
      </w:pPr>
      <w:r>
        <w:rPr>
          <w:i/>
          <w:iCs/>
        </w:rPr>
        <w:t xml:space="preserve">(Draft personas built from Visit 1 observation; validate names, ages, and details in</w:t>
      </w:r>
      <w:r>
        <w:rPr>
          <w:i/>
          <w:iCs/>
        </w:rPr>
        <w:t xml:space="preserve"> </w:t>
      </w:r>
      <w:r>
        <w:rPr>
          <w:i/>
          <w:iCs/>
        </w:rPr>
        <w:t xml:space="preserve">Visit 2. Replace with real role-holders’ characteristics — do not invent quotes.)</w:t>
      </w:r>
    </w:p>
    <w:bookmarkStart w:id="22" w:name="Xf38d94f067fdb2a4fd6e50dd54accc87284309a"/>
    <w:p>
      <w:pPr>
        <w:pStyle w:val="Heading3"/>
      </w:pPr>
      <w:r>
        <w:t xml:space="preserve">Persona 1 —</w:t>
      </w:r>
      <w:r>
        <w:t xml:space="preserve"> </w:t>
      </w:r>
      <w:r>
        <w:t xml:space="preserve">“Akosua”</w:t>
      </w:r>
      <w:r>
        <w:t xml:space="preserve">, Counter Assistant / Cashier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Serves customers at the till; makes ~[⏳ N] sales/day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/ tech comfort</w:t>
            </w:r>
          </w:p>
        </w:tc>
        <w:tc>
          <w:tcPr/>
          <w:p>
            <w:pPr>
              <w:pStyle w:val="Compact"/>
            </w:pPr>
            <w:r>
              <w:t xml:space="preserve">⏳ [e.g., 20s, comfortable with Android smartphone, types slowly on PC]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Serve each customer fast; never sell the wrong strength/brand; balance the till at day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Frustrations</w:t>
            </w:r>
          </w:p>
        </w:tc>
        <w:tc>
          <w:tcPr/>
          <w:p>
            <w:pPr>
              <w:pStyle w:val="Compact"/>
            </w:pPr>
            <w:r>
              <w:t xml:space="preserve">Slow item lookup among thousands of SKUs; strip-vs-tablet quantity confusion; system freezes with no one to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connectivity</w:t>
            </w:r>
          </w:p>
        </w:tc>
        <w:tc>
          <w:tcPr/>
          <w:p>
            <w:pPr>
              <w:pStyle w:val="Compact"/>
            </w:pPr>
            <w:r>
              <w:t xml:space="preserve">Shared Windows till PC; personal Android phone on mobile data</w:t>
            </w:r>
          </w:p>
        </w:tc>
      </w:tr>
    </w:tbl>
    <w:bookmarkEnd w:id="22"/>
    <w:bookmarkStart w:id="23" w:name="X3fe3fd362f35c1d52cc1764a6b8c10df91f132c"/>
    <w:p>
      <w:pPr>
        <w:pStyle w:val="Heading3"/>
      </w:pPr>
      <w:r>
        <w:t xml:space="preserve">Persona 2 —</w:t>
      </w:r>
      <w:r>
        <w:t xml:space="preserve"> </w:t>
      </w:r>
      <w:r>
        <w:t xml:space="preserve">“Mr. Boateng”</w:t>
      </w:r>
      <w:r>
        <w:t xml:space="preserve">, Owner / Superintendent Pharmacist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Owns the pharmacy; responsible to the Pharmacy Council for professional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/ tech comfort</w:t>
            </w:r>
          </w:p>
        </w:tc>
        <w:tc>
          <w:tcPr/>
          <w:p>
            <w:pPr>
              <w:pStyle w:val="Compact"/>
            </w:pPr>
            <w:r>
              <w:t xml:space="preserve">⏳ [e.g., 40s–50s, uses WhatsApp and email daily, delegates PC work]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Know daily takings and what to reorder without standing at the till; never fail an inspection over expired stock; protect 20+ years of business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Frustrations</w:t>
            </w:r>
          </w:p>
        </w:tc>
        <w:tc>
          <w:tcPr/>
          <w:p>
            <w:pPr>
              <w:pStyle w:val="Compact"/>
            </w:pPr>
            <w:r>
              <w:t xml:space="preserve">Discovers expired stock during shelf checks; can’t check the business from home; knows the POS software is dead-ended but migration feels risky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connectivity</w:t>
            </w:r>
          </w:p>
        </w:tc>
        <w:tc>
          <w:tcPr/>
          <w:p>
            <w:pPr>
              <w:pStyle w:val="Compact"/>
            </w:pPr>
            <w:r>
              <w:t xml:space="preserve">Personal laptop + smartphone; pharmacy has [⏳ Wi-Fi? mobile-data hotspot?]</w:t>
            </w:r>
          </w:p>
        </w:tc>
      </w:tr>
    </w:tbl>
    <w:bookmarkEnd w:id="23"/>
    <w:bookmarkStart w:id="24" w:name="X4bde32aa41f715cf950a9a8efc37c5ae2846da7"/>
    <w:p>
      <w:pPr>
        <w:pStyle w:val="Heading3"/>
      </w:pPr>
      <w:r>
        <w:t xml:space="preserve">Persona 3 —</w:t>
      </w:r>
      <w:r>
        <w:t xml:space="preserve"> </w:t>
      </w:r>
      <w:r>
        <w:t xml:space="preserve">“Adjoa”</w:t>
      </w:r>
      <w:r>
        <w:t xml:space="preserve">, Duty Pharmacist</w:t>
      </w:r>
      <w:r>
        <w:t xml:space="preserve"> </w:t>
      </w:r>
      <w:r>
        <w:rPr>
          <w:i/>
          <w:iCs/>
        </w:rPr>
        <w:t xml:space="preserve">(supporting persona)</w:t>
      </w:r>
    </w:p>
    <w:p>
      <w:pPr>
        <w:pStyle w:val="FirstParagraph"/>
      </w:pPr>
      <w:r>
        <w:t xml:space="preserve">Dispenses prescription medicines, advises customers, supervises cashiers on shift, and</w:t>
      </w:r>
      <w:r>
        <w:t xml:space="preserve"> </w:t>
      </w:r>
      <w:r>
        <w:t xml:space="preserve">performs stock receiving when deliveries arrive. Needs fast product/stock lookup by</w:t>
      </w:r>
      <w:r>
        <w:t xml:space="preserve"> </w:t>
      </w:r>
      <w:r>
        <w:t xml:space="preserve">generic name and the authority to approve returns and stock adjustments that cashiers</w:t>
      </w:r>
      <w:r>
        <w:t xml:space="preserve"> </w:t>
      </w:r>
      <w:r>
        <w:t xml:space="preserve">cannot.</w:t>
      </w:r>
    </w:p>
    <w:bookmarkEnd w:id="24"/>
    <w:bookmarkEnd w:id="25"/>
    <w:bookmarkStart w:id="26" w:name="functional-requirements-user-stories"/>
    <w:p>
      <w:pPr>
        <w:pStyle w:val="Heading2"/>
      </w:pPr>
      <w:r>
        <w:t xml:space="preserve">4. Functional requirements (user stories)</w:t>
      </w:r>
    </w:p>
    <w:p>
      <w:pPr>
        <w:pStyle w:val="FirstParagraph"/>
      </w:pPr>
      <w:r>
        <w:t xml:space="preserve">Priorities use MoSCoW:</w:t>
      </w:r>
      <w:r>
        <w:t xml:space="preserve"> </w:t>
      </w:r>
      <w:r>
        <w:rPr>
          <w:b/>
          <w:bCs/>
        </w:rPr>
        <w:t xml:space="preserve">M</w:t>
      </w:r>
      <w:r>
        <w:t xml:space="preserve">ust /</w:t>
      </w:r>
      <w:r>
        <w:t xml:space="preserve"> </w:t>
      </w:r>
      <w:r>
        <w:rPr>
          <w:b/>
          <w:bCs/>
        </w:rPr>
        <w:t xml:space="preserve">S</w:t>
      </w:r>
      <w:r>
        <w:t xml:space="preserve">hould /</w:t>
      </w:r>
      <w:r>
        <w:t xml:space="preserve"> </w:t>
      </w:r>
      <w:r>
        <w:rPr>
          <w:b/>
          <w:bCs/>
        </w:rPr>
        <w:t xml:space="preserve">C</w:t>
      </w:r>
      <w:r>
        <w:t xml:space="preserve">ould /</w:t>
      </w:r>
      <w:r>
        <w:t xml:space="preserve"> </w:t>
      </w:r>
      <w:r>
        <w:rPr>
          <w:b/>
          <w:bCs/>
        </w:rPr>
        <w:t xml:space="preserve">W</w:t>
      </w:r>
      <w:r>
        <w:t xml:space="preserve">on’t (this phase).</w:t>
      </w:r>
      <w:r>
        <w:t xml:space="preserve"> </w:t>
      </w:r>
      <w:r>
        <w:t xml:space="preserve">MVP = all M stories. Each story becomes a GitHub issue (Week 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US-01 · Secure login — M</w:t>
      </w:r>
      <w:r>
        <w:t xml:space="preserve"> </w:t>
      </w:r>
      <w:r>
        <w:t xml:space="preserve">As a staff member, I want to log in with a username and password so that only authorized</w:t>
      </w:r>
      <w:r>
        <w:t xml:space="preserve"> </w:t>
      </w:r>
      <w:r>
        <w:t xml:space="preserve">people can use the system.</w:t>
      </w:r>
      <w:r>
        <w:t xml:space="preserve"> </w:t>
      </w:r>
      <w:r>
        <w:t xml:space="preserve">- AC1: Valid credentials open a session appropriate to the user’s role; invalid ones show a generic error (no username/password hinting).</w:t>
      </w:r>
      <w:r>
        <w:t xml:space="preserve"> </w:t>
      </w:r>
      <w:r>
        <w:t xml:space="preserve">- AC2: Five consecutive failures for one account trigger a 15-minute lockout, and the event is recorded in the audit log.</w:t>
      </w:r>
      <w:r>
        <w:t xml:space="preserve"> </w:t>
      </w:r>
      <w:r>
        <w:t xml:space="preserve">- AC3: Sessions expire after being idle for a configurable period (default 12 h); expired sessions redirect to the login screen without losing an in-progress cart.</w:t>
      </w:r>
    </w:p>
    <w:p>
      <w:pPr>
        <w:pStyle w:val="BodyText"/>
      </w:pPr>
      <w:r>
        <w:rPr>
          <w:b/>
          <w:bCs/>
        </w:rPr>
        <w:t xml:space="preserve">US-02 · Role-based access — M</w:t>
      </w:r>
      <w:r>
        <w:t xml:space="preserve"> </w:t>
      </w:r>
      <w:r>
        <w:t xml:space="preserve">As the owner, I want each account to have a role (Admin, Pharmacist, Cashier, Inventory</w:t>
      </w:r>
      <w:r>
        <w:t xml:space="preserve"> </w:t>
      </w:r>
      <w:r>
        <w:t xml:space="preserve">Officer, Manager) so that staff can only perform actions appropriate to their job.</w:t>
      </w:r>
      <w:r>
        <w:t xml:space="preserve"> </w:t>
      </w:r>
      <w:r>
        <w:t xml:space="preserve">- AC1: A Cashier can sell and view products but cannot edit prices, delete products, or see profit reports.</w:t>
      </w:r>
      <w:r>
        <w:t xml:space="preserve"> </w:t>
      </w:r>
      <w:r>
        <w:t xml:space="preserve">- AC2: Only Admin can create/deactivate users and change system settings.</w:t>
      </w:r>
      <w:r>
        <w:t xml:space="preserve"> </w:t>
      </w:r>
      <w:r>
        <w:t xml:space="preserve">- AC3: Every privileged action (price change, adjustment approval, refund) records who did it.</w:t>
      </w:r>
    </w:p>
    <w:p>
      <w:pPr>
        <w:pStyle w:val="BodyText"/>
      </w:pPr>
      <w:r>
        <w:rPr>
          <w:b/>
          <w:bCs/>
        </w:rPr>
        <w:t xml:space="preserve">US-03 · Medicine catalogue — M</w:t>
      </w:r>
      <w:r>
        <w:t xml:space="preserve"> </w:t>
      </w:r>
      <w:r>
        <w:t xml:space="preserve">As an inventory officer, I want to create and edit products with generic name, brand</w:t>
      </w:r>
      <w:r>
        <w:t xml:space="preserve"> </w:t>
      </w:r>
      <w:r>
        <w:t xml:space="preserve">name, strength, form, category, barcode, and prices so that the catalogue reflects what</w:t>
      </w:r>
      <w:r>
        <w:t xml:space="preserve"> </w:t>
      </w:r>
      <w:r>
        <w:t xml:space="preserve">we actually sell.</w:t>
      </w:r>
      <w:r>
        <w:t xml:space="preserve"> </w:t>
      </w:r>
      <w:r>
        <w:t xml:space="preserve">- AC1: A product records at minimum: name, generic name, strength, dosage form, category, unit cost, selling price, VAT flag, reorder level, and zero or more barcodes.</w:t>
      </w:r>
      <w:r>
        <w:t xml:space="preserve"> </w:t>
      </w:r>
      <w:r>
        <w:t xml:space="preserve">- AC2: Duplicate barcode entry is rejected with a message naming the conflicting product.</w:t>
      </w:r>
      <w:r>
        <w:t xml:space="preserve"> </w:t>
      </w:r>
      <w:r>
        <w:t xml:space="preserve">- AC3: Products are deactivated (soft delete), never destroyed — historical sales still reference them.</w:t>
      </w:r>
    </w:p>
    <w:p>
      <w:pPr>
        <w:pStyle w:val="BodyText"/>
      </w:pPr>
      <w:r>
        <w:rPr>
          <w:b/>
          <w:bCs/>
        </w:rPr>
        <w:t xml:space="preserve">US-04 · Multi-unit packaging — M</w:t>
      </w:r>
      <w:r>
        <w:t xml:space="preserve"> </w:t>
      </w:r>
      <w:r>
        <w:t xml:space="preserve">As a cashier, I want to sell in cartons, packs, strips, or single tablets with automatic</w:t>
      </w:r>
      <w:r>
        <w:t xml:space="preserve"> </w:t>
      </w:r>
      <w:r>
        <w:t xml:space="preserve">conversion so that quantities and prices are always right.</w:t>
      </w:r>
      <w:r>
        <w:t xml:space="preserve"> </w:t>
      </w:r>
      <w:r>
        <w:t xml:space="preserve">- AC1: A product defines a base unit (e.g., tablet) and optional larger units with conversion factors (strip = 10 tablets; pack = 10 strips) and per-unit prices.</w:t>
      </w:r>
      <w:r>
        <w:t xml:space="preserve"> </w:t>
      </w:r>
      <w:r>
        <w:t xml:space="preserve">- AC2: Selling 2 strips reduces stock by 20 tablets; stock displays as</w:t>
      </w:r>
      <w:r>
        <w:t xml:space="preserve"> </w:t>
      </w:r>
      <w:r>
        <w:t xml:space="preserve">“4 packs, 3 strips, 6 tablets”</w:t>
      </w:r>
      <w:r>
        <w:t xml:space="preserve"> </w:t>
      </w:r>
      <w:r>
        <w:t xml:space="preserve">style breakdown.</w:t>
      </w:r>
      <w:r>
        <w:t xml:space="preserve"> </w:t>
      </w:r>
      <w:r>
        <w:t xml:space="preserve">- AC3: A unit’s conversion factor cannot be edited once movements exist against it (new unit versions instead).</w:t>
      </w:r>
    </w:p>
    <w:p>
      <w:pPr>
        <w:pStyle w:val="BodyText"/>
      </w:pPr>
      <w:r>
        <w:rPr>
          <w:b/>
          <w:bCs/>
        </w:rPr>
        <w:t xml:space="preserve">US-05 · Batch &amp; expiry tracking — M</w:t>
      </w:r>
      <w:r>
        <w:t xml:space="preserve"> </w:t>
      </w:r>
      <w:r>
        <w:t xml:space="preserve">As a pharmacist, I want every stock receipt recorded against a batch with an expiry date</w:t>
      </w:r>
      <w:r>
        <w:t xml:space="preserve"> </w:t>
      </w:r>
      <w:r>
        <w:t xml:space="preserve">so that we always know which stock expires when.</w:t>
      </w:r>
      <w:r>
        <w:t xml:space="preserve"> </w:t>
      </w:r>
      <w:r>
        <w:t xml:space="preserve">- AC1: Receiving stock requires batch number and expiry date; quantity-on-hand is the sum of non-expired batch quantities.</w:t>
      </w:r>
      <w:r>
        <w:t xml:space="preserve"> </w:t>
      </w:r>
      <w:r>
        <w:t xml:space="preserve">- AC2: Sales deduct from the earliest-expiring batch first (FEFO), with manual override recorded.</w:t>
      </w:r>
      <w:r>
        <w:t xml:space="preserve"> </w:t>
      </w:r>
      <w:r>
        <w:t xml:space="preserve">- AC3: A batch that reaches its expiry date is automatically excluded from sellable stock and appears on the expired-stock report.</w:t>
      </w:r>
    </w:p>
    <w:p>
      <w:pPr>
        <w:pStyle w:val="BodyText"/>
      </w:pPr>
      <w:r>
        <w:rPr>
          <w:b/>
          <w:bCs/>
        </w:rPr>
        <w:t xml:space="preserve">US-06 · Barcode-driven POS sale — M</w:t>
      </w:r>
      <w:r>
        <w:t xml:space="preserve"> </w:t>
      </w:r>
      <w:r>
        <w:t xml:space="preserve">As a cashier, I want to scan or search items into a cart and take payment so that a</w:t>
      </w:r>
      <w:r>
        <w:t xml:space="preserve"> </w:t>
      </w:r>
      <w:r>
        <w:t xml:space="preserve">routine sale takes seconds.</w:t>
      </w:r>
      <w:r>
        <w:t xml:space="preserve"> </w:t>
      </w:r>
      <w:r>
        <w:t xml:space="preserve">- AC1: A USB barcode scan adds the item to the cart instantly; unknown barcodes prompt a product search.</w:t>
      </w:r>
      <w:r>
        <w:t xml:space="preserve"> </w:t>
      </w:r>
      <w:r>
        <w:t xml:space="preserve">- AC2: Search by brand name, generic name, or barcode returns results in &lt;300 ms over a 10,000-product catalogue.</w:t>
      </w:r>
      <w:r>
        <w:t xml:space="preserve"> </w:t>
      </w:r>
      <w:r>
        <w:t xml:space="preserve">- AC3: Completing a sale records line items, quantities, unit prices, discounts, payment method (cash / MoMo), amount tendered, and change; stock is deducted atomically.</w:t>
      </w:r>
    </w:p>
    <w:p>
      <w:pPr>
        <w:pStyle w:val="BodyText"/>
      </w:pPr>
      <w:r>
        <w:rPr>
          <w:b/>
          <w:bCs/>
        </w:rPr>
        <w:t xml:space="preserve">US-07 · Receipt printing — M</w:t>
      </w:r>
      <w:r>
        <w:t xml:space="preserve"> </w:t>
      </w:r>
      <w:r>
        <w:t xml:space="preserve">As a cashier, I want a printed receipt for every sale so that customers have proof of</w:t>
      </w:r>
      <w:r>
        <w:t xml:space="preserve"> </w:t>
      </w:r>
      <w:r>
        <w:t xml:space="preserve">purchase and we have a paper trail.</w:t>
      </w:r>
      <w:r>
        <w:t xml:space="preserve"> </w:t>
      </w:r>
      <w:r>
        <w:t xml:space="preserve">- AC1: Receipt shows pharmacy name/address, receipt number, date/time, cashier, line items with quantities and prices, VAT breakdown, total, tendered, and change.</w:t>
      </w:r>
      <w:r>
        <w:t xml:space="preserve"> </w:t>
      </w:r>
      <w:r>
        <w:t xml:space="preserve">- AC2: Prints on 80 mm thermal paper via the browser print dialog in ≤3 s; reprint is possible from sale history (marked</w:t>
      </w:r>
      <w:r>
        <w:t xml:space="preserve"> </w:t>
      </w:r>
      <w:r>
        <w:t xml:space="preserve">“REPRINT”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US-08 · Offline-tolerant till — M</w:t>
      </w:r>
      <w:r>
        <w:t xml:space="preserve"> </w:t>
      </w:r>
      <w:r>
        <w:t xml:space="preserve">As a cashier, I want to keep selling when the internet drops so that customers are never</w:t>
      </w:r>
      <w:r>
        <w:t xml:space="preserve"> </w:t>
      </w:r>
      <w:r>
        <w:t xml:space="preserve">turned away.</w:t>
      </w:r>
      <w:r>
        <w:t xml:space="preserve"> </w:t>
      </w:r>
      <w:r>
        <w:t xml:space="preserve">- AC1: With no connectivity, the POS continues from a locally cached catalogue; completed sales queue locally with a client-generated ID.</w:t>
      </w:r>
      <w:r>
        <w:t xml:space="preserve"> </w:t>
      </w:r>
      <w:r>
        <w:t xml:space="preserve">- AC2: When connectivity returns, queued sales sync automatically; each syncs exactly once (idempotent) even across retries.</w:t>
      </w:r>
      <w:r>
        <w:t xml:space="preserve"> </w:t>
      </w:r>
      <w:r>
        <w:t xml:space="preserve">- AC3: The screen shows a clear online/offline indicator and the count of unsynced sales; unsynced sales survive a browser restart.</w:t>
      </w:r>
    </w:p>
    <w:p>
      <w:pPr>
        <w:pStyle w:val="BodyText"/>
      </w:pPr>
      <w:r>
        <w:rPr>
          <w:b/>
          <w:bCs/>
        </w:rPr>
        <w:t xml:space="preserve">US-09 · Purchase orders &amp; receiving — M</w:t>
      </w:r>
      <w:r>
        <w:t xml:space="preserve"> </w:t>
      </w:r>
      <w:r>
        <w:t xml:space="preserve">As an inventory officer, I want to raise purchase orders to suppliers and receive</w:t>
      </w:r>
      <w:r>
        <w:t xml:space="preserve"> </w:t>
      </w:r>
      <w:r>
        <w:t xml:space="preserve">deliveries against them so that incoming stock is controlled and traceable.</w:t>
      </w:r>
      <w:r>
        <w:t xml:space="preserve"> </w:t>
      </w:r>
      <w:r>
        <w:t xml:space="preserve">- AC1: A PO records supplier, expected items/quantities/costs, and status (draft → sent → partially received → received → closed).</w:t>
      </w:r>
      <w:r>
        <w:t xml:space="preserve"> </w:t>
      </w:r>
      <w:r>
        <w:t xml:space="preserve">- AC2: Receiving records actual quantities, batch numbers, and expiry dates per line; over-receipt beyond PO quantity requires Manager approval.</w:t>
      </w:r>
      <w:r>
        <w:t xml:space="preserve"> </w:t>
      </w:r>
      <w:r>
        <w:t xml:space="preserve">- AC3: Receiving updates stock immediately and recalculates weighted-average cost.</w:t>
      </w:r>
    </w:p>
    <w:p>
      <w:pPr>
        <w:pStyle w:val="BodyText"/>
      </w:pPr>
      <w:r>
        <w:rPr>
          <w:b/>
          <w:bCs/>
        </w:rPr>
        <w:t xml:space="preserve">US-10 · Low-stock alerts — M</w:t>
      </w:r>
      <w:r>
        <w:t xml:space="preserve"> </w:t>
      </w:r>
      <w:r>
        <w:t xml:space="preserve">As the owner, I want automatic low-stock alerts so that fast movers are reordered before</w:t>
      </w:r>
      <w:r>
        <w:t xml:space="preserve"> </w:t>
      </w:r>
      <w:r>
        <w:t xml:space="preserve">they run out.</w:t>
      </w:r>
      <w:r>
        <w:t xml:space="preserve"> </w:t>
      </w:r>
      <w:r>
        <w:t xml:space="preserve">- AC1: Each product has a reorder level; stock at or below it appears on the low-stock dashboard list.</w:t>
      </w:r>
      <w:r>
        <w:t xml:space="preserve"> </w:t>
      </w:r>
      <w:r>
        <w:t xml:space="preserve">- AC2: A reorder suggestion (product, current stock, suggested quantity, preferred supplier) can be exported/turned into a draft PO in one action.</w:t>
      </w:r>
    </w:p>
    <w:p>
      <w:pPr>
        <w:pStyle w:val="BodyText"/>
      </w:pPr>
      <w:r>
        <w:rPr>
          <w:b/>
          <w:bCs/>
        </w:rPr>
        <w:t xml:space="preserve">US-11 · Expiry alerts — M</w:t>
      </w:r>
      <w:r>
        <w:t xml:space="preserve"> </w:t>
      </w:r>
      <w:r>
        <w:t xml:space="preserve">As a pharmacist, I want advance warning of expiring batches so that we can sell down,</w:t>
      </w:r>
      <w:r>
        <w:t xml:space="preserve"> </w:t>
      </w:r>
      <w:r>
        <w:t xml:space="preserve">return, or quarantine stock before it expires.</w:t>
      </w:r>
      <w:r>
        <w:t xml:space="preserve"> </w:t>
      </w:r>
      <w:r>
        <w:t xml:space="preserve">- AC1: Dashboard lists batches expiring within 30/60/90 days (configurable), with quantity and value at risk.</w:t>
      </w:r>
      <w:r>
        <w:t xml:space="preserve"> </w:t>
      </w:r>
      <w:r>
        <w:t xml:space="preserve">- AC2: Expired batches are flagged for quarantine and cannot be sold; disposal/return is recorded as a stock adjustment with reason.</w:t>
      </w:r>
    </w:p>
    <w:p>
      <w:pPr>
        <w:pStyle w:val="BodyText"/>
      </w:pPr>
      <w:r>
        <w:rPr>
          <w:b/>
          <w:bCs/>
        </w:rPr>
        <w:t xml:space="preserve">US-12 · Stock adjustments — M</w:t>
      </w:r>
      <w:r>
        <w:t xml:space="preserve"> </w:t>
      </w:r>
      <w:r>
        <w:t xml:space="preserve">As a manager, I want damaged, lost, or miscounted stock corrected through a recorded</w:t>
      </w:r>
      <w:r>
        <w:t xml:space="preserve"> </w:t>
      </w:r>
      <w:r>
        <w:t xml:space="preserve">adjustment so that system stock matches the shelf without hiding shrinkage.</w:t>
      </w:r>
      <w:r>
        <w:t xml:space="preserve"> </w:t>
      </w:r>
      <w:r>
        <w:t xml:space="preserve">- AC1: An adjustment records product, batch, quantity delta, reason (damage / theft / count correction / expiry disposal), and free-text note.</w:t>
      </w:r>
      <w:r>
        <w:t xml:space="preserve"> </w:t>
      </w:r>
      <w:r>
        <w:t xml:space="preserve">- AC2: Adjustments above a configurable threshold require Manager/Admin approval before applying.</w:t>
      </w:r>
      <w:r>
        <w:t xml:space="preserve"> </w:t>
      </w:r>
      <w:r>
        <w:t xml:space="preserve">- AC3: All adjustments appear in the audit log and the shrinkage report.</w:t>
      </w:r>
    </w:p>
    <w:p>
      <w:pPr>
        <w:pStyle w:val="BodyText"/>
      </w:pPr>
      <w:r>
        <w:rPr>
          <w:b/>
          <w:bCs/>
        </w:rPr>
        <w:t xml:space="preserve">US-13 · Daily sales &amp; stock reports — M</w:t>
      </w:r>
      <w:r>
        <w:t xml:space="preserve"> </w:t>
      </w:r>
      <w:r>
        <w:t xml:space="preserve">As the owner, I want end-of-day and periodic reports so that I know takings, what sold,</w:t>
      </w:r>
      <w:r>
        <w:t xml:space="preserve"> </w:t>
      </w:r>
      <w:r>
        <w:t xml:space="preserve">and what it cost.</w:t>
      </w:r>
      <w:r>
        <w:t xml:space="preserve"> </w:t>
      </w:r>
      <w:r>
        <w:t xml:space="preserve">- AC1: End-of-day (Z) report: total sales, sales by payment method, by cashier, VAT collected, and refunds for a chosen date.</w:t>
      </w:r>
      <w:r>
        <w:t xml:space="preserve"> </w:t>
      </w:r>
      <w:r>
        <w:t xml:space="preserve">- AC2: Reports for any date range: sales by product/category, current stock valuation (at cost), low stock, expiring stock, adjustment/shrinkage log.</w:t>
      </w:r>
      <w:r>
        <w:t xml:space="preserve"> </w:t>
      </w:r>
      <w:r>
        <w:t xml:space="preserve">- AC3: Any report exports to PDF and CSV.</w:t>
      </w:r>
    </w:p>
    <w:p>
      <w:pPr>
        <w:pStyle w:val="BodyText"/>
      </w:pPr>
      <w:r>
        <w:rPr>
          <w:b/>
          <w:bCs/>
        </w:rPr>
        <w:t xml:space="preserve">US-14 · Returns &amp; refunds — S</w:t>
      </w:r>
      <w:r>
        <w:t xml:space="preserve"> </w:t>
      </w:r>
      <w:r>
        <w:t xml:space="preserve">As a cashier, I want to process a return against an original receipt so that refunds are</w:t>
      </w:r>
      <w:r>
        <w:t xml:space="preserve"> </w:t>
      </w:r>
      <w:r>
        <w:t xml:space="preserve">controlled and stock is corrected.</w:t>
      </w:r>
      <w:r>
        <w:t xml:space="preserve"> </w:t>
      </w:r>
      <w:r>
        <w:t xml:space="preserve">- AC1: A return references the original sale; quantity returned cannot exceed quantity sold.</w:t>
      </w:r>
      <w:r>
        <w:t xml:space="preserve"> </w:t>
      </w:r>
      <w:r>
        <w:t xml:space="preserve">- AC2: Refunds require Pharmacist/Manager approval; returned sellable stock re-enters inventory against its original batch, non-sellable stock becomes a disposal adjustment.</w:t>
      </w:r>
    </w:p>
    <w:p>
      <w:pPr>
        <w:pStyle w:val="BodyText"/>
      </w:pPr>
      <w:r>
        <w:rPr>
          <w:b/>
          <w:bCs/>
        </w:rPr>
        <w:t xml:space="preserve">US-15 · Customer records — S</w:t>
      </w:r>
      <w:r>
        <w:t xml:space="preserve"> </w:t>
      </w:r>
      <w:r>
        <w:t xml:space="preserve">As the owner, I want optional customer profiles on sales so that regulars and</w:t>
      </w:r>
      <w:r>
        <w:t xml:space="preserve"> </w:t>
      </w:r>
      <w:r>
        <w:t xml:space="preserve">credit/insurance sales can be tracked.</w:t>
      </w:r>
      <w:r>
        <w:t xml:space="preserve"> </w:t>
      </w:r>
      <w:r>
        <w:t xml:space="preserve">- AC1: A sale can optionally attach a customer (name, phone); customer history lists their purchases.</w:t>
      </w:r>
      <w:r>
        <w:t xml:space="preserve"> </w:t>
      </w:r>
      <w:r>
        <w:t xml:space="preserve">- AC2: Customer personal data is visible only to Pharmacist role and above.</w:t>
      </w:r>
    </w:p>
    <w:p>
      <w:pPr>
        <w:pStyle w:val="BodyText"/>
      </w:pPr>
      <w:r>
        <w:rPr>
          <w:b/>
          <w:bCs/>
        </w:rPr>
        <w:t xml:space="preserve">US-16 · QuickBooks data migration — S</w:t>
      </w:r>
      <w:r>
        <w:t xml:space="preserve"> </w:t>
      </w:r>
      <w:r>
        <w:t xml:space="preserve">As the owner, I want our existing item list imported so that we do not retype thousands</w:t>
      </w:r>
      <w:r>
        <w:t xml:space="preserve"> </w:t>
      </w:r>
      <w:r>
        <w:t xml:space="preserve">of products.</w:t>
      </w:r>
      <w:r>
        <w:t xml:space="preserve"> </w:t>
      </w:r>
      <w:r>
        <w:t xml:space="preserve">- AC1: A CSV exported from QB POS (item name, department, price, cost, on-hand qty, item no.) imports with a preview and per-row error reporting.</w:t>
      </w:r>
      <w:r>
        <w:t xml:space="preserve"> </w:t>
      </w:r>
      <w:r>
        <w:t xml:space="preserve">- AC2: Imported on-hand quantities are created as an</w:t>
      </w:r>
      <w:r>
        <w:t xml:space="preserve"> </w:t>
      </w:r>
      <w:r>
        <w:t xml:space="preserve">“opening balance”</w:t>
      </w:r>
      <w:r>
        <w:t xml:space="preserve"> </w:t>
      </w:r>
      <w:r>
        <w:t xml:space="preserve">batch with owner-confirmed default expiry review flags.</w:t>
      </w:r>
    </w:p>
    <w:p>
      <w:pPr>
        <w:pStyle w:val="BodyText"/>
      </w:pPr>
      <w:r>
        <w:rPr>
          <w:b/>
          <w:bCs/>
        </w:rPr>
        <w:t xml:space="preserve">Won’t have (this phase):</w:t>
      </w:r>
      <w:r>
        <w:t xml:space="preserve"> </w:t>
      </w:r>
      <w:r>
        <w:t xml:space="preserve">multi-branch/stock transfer, e-prescriptions, insurance</w:t>
      </w:r>
      <w:r>
        <w:t xml:space="preserve"> </w:t>
      </w:r>
      <w:r>
        <w:t xml:space="preserve">claim submission, supplier portal, accounting integration, demand forecasting. See §7.</w:t>
      </w:r>
    </w:p>
    <w:bookmarkEnd w:id="26"/>
    <w:bookmarkStart w:id="27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Product search returns in &lt;300 ms and a full sale completes (scan → receipt) in &lt;90 s at the 95th percentile, with a 10,000-product catalogue on the pharmacy’s existing hardware.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Availability / offline</w:t>
            </w:r>
          </w:p>
        </w:tc>
        <w:tc>
          <w:tcPr/>
          <w:p>
            <w:pPr>
              <w:pStyle w:val="Compact"/>
            </w:pPr>
            <w:r>
              <w:t xml:space="preserve">The POS remains usable for sales during internet outages of at least 8 hours (one full trading day); no completed sale is ever lost. Target service availability 99.5% monthly for the hosted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Passwords hashed with argon2id; all traffic over HTTPS; RBAC enforced server-side on every endpoint; OWASP Top 10 checklist passed (Week 7); privileged actions audit-logged with user, timestamp, and before/after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A new cashier completes a supervised sale within 2 hours of first use; POS fully operable by keyboard + scanner alone; UI legible on a 1366×768 till screen and a 5” phone over 3G.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Reliability / integrity</w:t>
            </w:r>
          </w:p>
        </w:tc>
        <w:tc>
          <w:tcPr/>
          <w:p>
            <w:pPr>
              <w:pStyle w:val="Compact"/>
            </w:pPr>
            <w:r>
              <w:t xml:space="preserve">Stock quantity is never updated except through a recorded movement (sale, receipt, adjustment, return); concurrent sales of the same batch cannot oversell it (atomic, transactional deduction).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Customer personal data handled per Ghana Data Protection Act, 2012 (Act 843): minimal collection, role-restricted access, no third-party sharing. Client operational data is never pasted into external AI tools without written consent (MoU §4).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Backup / recovery</w:t>
            </w:r>
          </w:p>
        </w:tc>
        <w:tc>
          <w:tcPr/>
          <w:p>
            <w:pPr>
              <w:pStyle w:val="Compact"/>
            </w:pPr>
            <w:r>
              <w:t xml:space="preserve">Automated daily database backups with 30-day retention; documented restore procedure tested before handover; recovery point objective ≤24 h, recovery time objective ≤4 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Modular monolith with module boundaries enforced by folder structure and lint rules; ≥5 automated API tests by Week 4 growing with each sprint; any team member can run the system locally from the README in &lt;15 minutes.</w:t>
            </w:r>
          </w:p>
        </w:tc>
      </w:tr>
    </w:tbl>
    <w:bookmarkEnd w:id="27"/>
    <w:bookmarkStart w:id="28" w:name="business-rules"/>
    <w:p>
      <w:pPr>
        <w:pStyle w:val="Heading2"/>
      </w:pPr>
      <w:r>
        <w:t xml:space="preserve">6.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Stock is deducted first-expiry-first-out (FEFO) by default; overrides are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Expired batches are unsellable from 00:00 on the day after expiry.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Selling prices can only be changed by Manager/Admin; every change is versioned with effective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A sale is immutable once completed; corrections happen only via the returns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Refunds and stock adjustments above [⏳ GHS X] require Manager approval.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Every user has an individual account; shared logins are prohibited (audit integrity).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VAT/levies are applied per product flag at rates configured in Settings (Ghana VAT + NHIL/GETFund as applicable ⏳ confirm the pharmacy’s tax treatment).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Controlled/prescription-only medicines are flagged; the sale screen displays the flag (recording prescriber details is Phase 2 ⏳).</w:t>
            </w:r>
          </w:p>
        </w:tc>
      </w:tr>
    </w:tbl>
    <w:bookmarkEnd w:id="28"/>
    <w:bookmarkStart w:id="29" w:name="Xdc41632904a91f4808bce62158859ea09e0ab50"/>
    <w:p>
      <w:pPr>
        <w:pStyle w:val="Heading2"/>
      </w:pPr>
      <w:r>
        <w:t xml:space="preserve">7. Out of scope (this phase — explicit, per brief §4.2.2)</w:t>
      </w:r>
    </w:p>
    <w:p>
      <w:pPr>
        <w:pStyle w:val="FirstParagraph"/>
      </w:pPr>
      <w:r>
        <w:t xml:space="preserve">Multi-branch operation and inter-branch stock transfer · e-prescription capture ·</w:t>
      </w:r>
      <w:r>
        <w:t xml:space="preserve"> </w:t>
      </w:r>
      <w:r>
        <w:t xml:space="preserve">health-insurance (NHIS/private) claims · accounting/GL integration · supplier ordering</w:t>
      </w:r>
      <w:r>
        <w:t xml:space="preserve"> </w:t>
      </w:r>
      <w:r>
        <w:t xml:space="preserve">portal · payroll/HR · demand forecasting or any ML features · hardware procurement</w:t>
      </w:r>
      <w:r>
        <w:t xml:space="preserve"> </w:t>
      </w:r>
      <w:r>
        <w:t xml:space="preserve">(scanner/printer are the pharmacy’s existing devices) · native mobile apps (the PWA</w:t>
      </w:r>
      <w:r>
        <w:t xml:space="preserve"> </w:t>
      </w:r>
      <w:r>
        <w:t xml:space="preserve">covers mobile).</w:t>
      </w:r>
    </w:p>
    <w:bookmarkEnd w:id="29"/>
    <w:bookmarkStart w:id="30" w:name="assumptions"/>
    <w:p>
      <w:pPr>
        <w:pStyle w:val="Heading2"/>
      </w:pPr>
      <w:r>
        <w:t xml:space="preserve">8. Assumptions</w:t>
      </w:r>
    </w:p>
    <w:p>
      <w:pPr>
        <w:pStyle w:val="Compact"/>
        <w:numPr>
          <w:ilvl w:val="0"/>
          <w:numId w:val="1007"/>
        </w:numPr>
      </w:pPr>
      <w:r>
        <w:t xml:space="preserve">The pharmacy’s existing hardware (Windows PC, USB barcode scanner, receipt printer) keeps working and is available to the new system. ⏳ Confirm printer model.</w:t>
      </w:r>
    </w:p>
    <w:p>
      <w:pPr>
        <w:pStyle w:val="Compact"/>
        <w:numPr>
          <w:ilvl w:val="0"/>
          <w:numId w:val="1007"/>
        </w:numPr>
      </w:pPr>
      <w:r>
        <w:t xml:space="preserve">The pharmacy has, or will provision, an internet connection at the till (Wi-Fi or phone hotspot); connectivity may be intermittent — hence NFR-02.</w:t>
      </w:r>
    </w:p>
    <w:p>
      <w:pPr>
        <w:pStyle w:val="Compact"/>
        <w:numPr>
          <w:ilvl w:val="0"/>
          <w:numId w:val="1007"/>
        </w:numPr>
      </w:pPr>
      <w:r>
        <w:t xml:space="preserve">QuickBooks POS can still export its item list to CSV/Excel. ⏳ Verify on-site during Visit 2 before committing to US-16.</w:t>
      </w:r>
    </w:p>
    <w:p>
      <w:pPr>
        <w:pStyle w:val="Compact"/>
        <w:numPr>
          <w:ilvl w:val="0"/>
          <w:numId w:val="1007"/>
        </w:numPr>
      </w:pPr>
      <w:r>
        <w:t xml:space="preserve">The owner will designate staff time for a 2-hour training session before handover.</w:t>
      </w:r>
    </w:p>
    <w:p>
      <w:pPr>
        <w:pStyle w:val="Compact"/>
        <w:numPr>
          <w:ilvl w:val="0"/>
          <w:numId w:val="1007"/>
        </w:numPr>
      </w:pPr>
      <w:r>
        <w:t xml:space="preserve">Hosting stays within free/hobby tiers during the academic phase (≈ GHS 0/month); the client is informed of post-project hosting costs (~USD 5–10/month) before handover.</w:t>
      </w:r>
    </w:p>
    <w:bookmarkEnd w:id="30"/>
    <w:bookmarkStart w:id="31" w:name="constraints"/>
    <w:p>
      <w:pPr>
        <w:pStyle w:val="Heading2"/>
      </w:pPr>
      <w:r>
        <w:t xml:space="preserve">9. Constraints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MVP live by end of Week 5; refined and accepted by end of Week 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7 students, 3 of whom are in non-coding roles; realistically 3–4 implementers part-time.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must be deployed to a public URL, usable on a mobile browser over 3G, include ≥1 third-party integration (SMS/payments/storage), JWT auth, and PR-based workflow.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no software budget; only free tiers and open-source components.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Legal:</w:t>
      </w:r>
      <w:r>
        <w:t xml:space="preserve"> </w:t>
      </w:r>
      <w:r>
        <w:t xml:space="preserve">MoU confidentiality clause — client data stays off third-party AI tools and is deleted from team devices at semester end.</w:t>
      </w:r>
    </w:p>
    <w:bookmarkEnd w:id="31"/>
    <w:bookmarkStart w:id="32" w:name="open-questions-for-site-visit-2"/>
    <w:p>
      <w:pPr>
        <w:pStyle w:val="Heading2"/>
      </w:pPr>
      <w:r>
        <w:t xml:space="preserve">10. Open questions (for Site Visit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How many sales/day and how many products are in the QB item list?</w:t>
            </w:r>
          </w:p>
        </w:tc>
        <w:tc>
          <w:tcPr/>
          <w:p>
            <w:pPr>
              <w:pStyle w:val="Compact"/>
            </w:pPr>
            <w:r>
              <w:t xml:space="preserve">Sizing, performance targets, migration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Has the pharmacy lost money to expired stock? Roughly how much per quarter?</w:t>
            </w:r>
          </w:p>
        </w:tc>
        <w:tc>
          <w:tcPr/>
          <w:p>
            <w:pPr>
              <w:pStyle w:val="Compact"/>
            </w:pPr>
            <w:r>
              <w:t xml:space="preserve">Quantifies the core value proposition for the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Who currently does reordering, and how do they decide?</w:t>
            </w:r>
          </w:p>
        </w:tc>
        <w:tc>
          <w:tcPr/>
          <w:p>
            <w:pPr>
              <w:pStyle w:val="Compact"/>
            </w:pPr>
            <w:r>
              <w:t xml:space="preserve">Shapes US-10 reorder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Cash only, or MoMo too? Split payments needed at the till?</w:t>
            </w:r>
          </w:p>
        </w:tc>
        <w:tc>
          <w:tcPr/>
          <w:p>
            <w:pPr>
              <w:pStyle w:val="Compact"/>
            </w:pPr>
            <w:r>
              <w:t xml:space="preserve">Payment model on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receipt printer model is installed?</w:t>
            </w:r>
          </w:p>
        </w:tc>
        <w:tc>
          <w:tcPr/>
          <w:p>
            <w:pPr>
              <w:pStyle w:val="Compact"/>
            </w:pPr>
            <w:r>
              <w:t xml:space="preserve">Print integration approach (browser vs ESC/POS)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Internet at the shop: Wi-Fi, router, or phone hotspot? How reliable?</w:t>
            </w:r>
          </w:p>
        </w:tc>
        <w:tc>
          <w:tcPr/>
          <w:p>
            <w:pPr>
              <w:pStyle w:val="Compact"/>
            </w:pPr>
            <w:r>
              <w:t xml:space="preserve">Calibrates the offline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 they extend credit to customers, or bill any institutions?</w:t>
            </w:r>
          </w:p>
        </w:tc>
        <w:tc>
          <w:tcPr/>
          <w:p>
            <w:pPr>
              <w:pStyle w:val="Compact"/>
            </w:pPr>
            <w:r>
              <w:t xml:space="preserve">Whether US-15 needs credit balances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Which reports does the owner actually look at today (if any)?</w:t>
            </w:r>
          </w:p>
        </w:tc>
        <w:tc>
          <w:tcPr/>
          <w:p>
            <w:pPr>
              <w:pStyle w:val="Compact"/>
            </w:pPr>
            <w:r>
              <w:t xml:space="preserve">Prioritize US-13 report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Can QB POS export the item list on their machine?</w:t>
            </w:r>
          </w:p>
        </w:tc>
        <w:tc>
          <w:tcPr/>
          <w:p>
            <w:pPr>
              <w:pStyle w:val="Compact"/>
            </w:pPr>
            <w:r>
              <w:t xml:space="preserve">Feasibility of US-16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Are there multiple staff accounts in QB today, or one shared login?</w:t>
            </w:r>
          </w:p>
        </w:tc>
        <w:tc>
          <w:tcPr/>
          <w:p>
            <w:pPr>
              <w:pStyle w:val="Compact"/>
            </w:pPr>
            <w:r>
              <w:t xml:space="preserve">Change management for BR-06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Any second location or plans for one?</w:t>
            </w:r>
          </w:p>
        </w:tc>
        <w:tc>
          <w:tcPr/>
          <w:p>
            <w:pPr>
              <w:pStyle w:val="Compact"/>
            </w:pPr>
            <w:r>
              <w:t xml:space="preserve">Validates excluding multi-branch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Cloud storage of business data — comfortable? Any data they consider sensitive?</w:t>
            </w:r>
          </w:p>
        </w:tc>
        <w:tc>
          <w:tcPr/>
          <w:p>
            <w:pPr>
              <w:pStyle w:val="Compact"/>
            </w:pPr>
            <w:r>
              <w:t xml:space="preserve">Consent + Act 843 posture; MoU §4</w:t>
            </w:r>
          </w:p>
        </w:tc>
      </w:tr>
    </w:tbl>
    <w:p>
      <w:r>
        <w:br w:type="page"/>
      </w:r>
    </w:p>
    <w:bookmarkEnd w:id="32"/>
    <w:bookmarkEnd w:id="33"/>
    <w:bookmarkStart w:id="43" w:name="uiux-specification-wireframes"/>
    <w:p>
      <w:pPr>
        <w:pStyle w:val="Heading1"/>
      </w:pPr>
      <w:r>
        <w:t xml:space="preserve">UI/UX Specification &amp; Wireframes</w:t>
      </w:r>
    </w:p>
    <w:p>
      <w:pPr>
        <w:pStyle w:val="FirstParagraph"/>
      </w:pPr>
      <w:r>
        <w:rPr>
          <w:b/>
          <w:bCs/>
        </w:rPr>
        <w:t xml:space="preserve">COE 454 — Week 2 Deliverable 4 (accompanies the User Personas)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UX / Design Lead</w:t>
      </w:r>
    </w:p>
    <w:p>
      <w:pPr>
        <w:pStyle w:val="BodyText"/>
      </w:pPr>
      <w:r>
        <w:t xml:space="preserve">Low-fidelity wireframes for the primary user flows. The UX Lead should redraw the two</w:t>
      </w:r>
      <w:r>
        <w:t xml:space="preserve"> </w:t>
      </w:r>
      <w:r>
        <w:t xml:space="preserve">starred (★) screens in Figma/Excalidraw for the class pitch; these ASCII frames are the</w:t>
      </w:r>
      <w:r>
        <w:t xml:space="preserve"> </w:t>
      </w:r>
      <w:r>
        <w:t xml:space="preserve">agreed source of layout truth.</w:t>
      </w:r>
    </w:p>
    <w:bookmarkStart w:id="34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Keyboard + scanner first.</w:t>
      </w:r>
      <w:r>
        <w:t xml:space="preserve"> </w:t>
      </w:r>
      <w:r>
        <w:t xml:space="preserve">Akosua’s hands stay on the scanner and keypad; the mouse</w:t>
      </w:r>
      <w:r>
        <w:t xml:space="preserve"> </w:t>
      </w:r>
      <w:r>
        <w:t xml:space="preserve">is optional on every POS 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Big targets, high contrast.</w:t>
      </w:r>
      <w:r>
        <w:t xml:space="preserve"> </w:t>
      </w:r>
      <w:r>
        <w:t xml:space="preserve">Till screens are old and viewed at arm’s length;</w:t>
      </w:r>
      <w:r>
        <w:t xml:space="preserve"> </w:t>
      </w:r>
      <w:r>
        <w:t xml:space="preserve">minimum 16 px body text, 44 px touch targets (owner will use a phone).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always visible.</w:t>
      </w:r>
      <w:r>
        <w:t xml:space="preserve"> </w:t>
      </w:r>
      <w:r>
        <w:t xml:space="preserve">Online/offline state, unsynced sale count, and logged-in</w:t>
      </w:r>
      <w:r>
        <w:t xml:space="preserve"> </w:t>
      </w:r>
      <w:r>
        <w:t xml:space="preserve">user are permanently in the top bar — trust in the offline mode depends on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Nothing destructive is one click.</w:t>
      </w:r>
      <w:r>
        <w:t xml:space="preserve"> </w:t>
      </w:r>
      <w:r>
        <w:t xml:space="preserve">Voids, refunds, adjustments always confirm and</w:t>
      </w:r>
      <w:r>
        <w:t xml:space="preserve"> </w:t>
      </w:r>
      <w:r>
        <w:t xml:space="preserve">always name the approver.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3G-friendly.</w:t>
      </w:r>
      <w:r>
        <w:t xml:space="preserve"> </w:t>
      </w:r>
      <w:r>
        <w:t xml:space="preserve">Route-level code splitting; catalogue cached locally; no images on</w:t>
      </w:r>
      <w:r>
        <w:t xml:space="preserve"> </w:t>
      </w:r>
      <w:r>
        <w:t xml:space="preserve">hot paths; every list paginated/virtualised.</w:t>
      </w:r>
    </w:p>
    <w:bookmarkEnd w:id="34"/>
    <w:bookmarkStart w:id="35" w:name="color-theme"/>
    <w:p>
      <w:pPr>
        <w:pStyle w:val="Heading2"/>
      </w:pPr>
      <w:r>
        <w:t xml:space="preserve">Color &amp; theme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</w:pPr>
            <w:r>
              <w:t xml:space="preserve">#F8FAFC</w:t>
            </w:r>
          </w:p>
        </w:tc>
        <w:tc>
          <w:tcPr/>
          <w:p>
            <w:pPr>
              <w:pStyle w:val="Compact"/>
            </w:pPr>
            <w:r>
              <w:t xml:space="preserve">#0F172A</w:t>
            </w:r>
          </w:p>
        </w:tc>
        <w:tc>
          <w:tcPr/>
          <w:p>
            <w:pPr>
              <w:pStyle w:val="Compact"/>
            </w:pPr>
            <w:r>
              <w:t xml:space="preserve">App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#1E293B</w:t>
            </w:r>
          </w:p>
        </w:tc>
        <w:tc>
          <w:tcPr/>
          <w:p>
            <w:pPr>
              <w:pStyle w:val="Compact"/>
            </w:pPr>
            <w:r>
              <w:t xml:space="preserve">Cards,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</w:pPr>
            <w:r>
              <w:t xml:space="preserve">#0D9488 (teal-600)</w:t>
            </w:r>
          </w:p>
        </w:tc>
        <w:tc>
          <w:tcPr/>
          <w:p>
            <w:pPr>
              <w:pStyle w:val="Compact"/>
            </w:pPr>
            <w:r>
              <w:t xml:space="preserve">#2DD4BF</w:t>
            </w:r>
          </w:p>
        </w:tc>
        <w:tc>
          <w:tcPr/>
          <w:p>
            <w:pPr>
              <w:pStyle w:val="Compact"/>
            </w:pPr>
            <w:r>
              <w:t xml:space="preserve">Actions, highlights — pharmacy-green family, distinct from QB blue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--warn</w:t>
            </w:r>
          </w:p>
        </w:tc>
        <w:tc>
          <w:tcPr/>
          <w:p>
            <w:pPr>
              <w:pStyle w:val="Compact"/>
            </w:pPr>
            <w:r>
              <w:t xml:space="preserve">#D97706</w:t>
            </w:r>
          </w:p>
        </w:tc>
        <w:tc>
          <w:tcPr/>
          <w:p>
            <w:pPr>
              <w:pStyle w:val="Compact"/>
            </w:pPr>
            <w: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Low stock, expiring ≤90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--danger</w:t>
            </w:r>
          </w:p>
        </w:tc>
        <w:tc>
          <w:tcPr/>
          <w:p>
            <w:pPr>
              <w:pStyle w:val="Compact"/>
            </w:pPr>
            <w:r>
              <w:t xml:space="preserve">#DC2626</w:t>
            </w:r>
          </w:p>
        </w:tc>
        <w:tc>
          <w:tcPr/>
          <w:p>
            <w:pPr>
              <w:pStyle w:val="Compact"/>
            </w:pPr>
            <w:r>
              <w:t xml:space="preserve">#F87171</w:t>
            </w:r>
          </w:p>
        </w:tc>
        <w:tc>
          <w:tcPr/>
          <w:p>
            <w:pPr>
              <w:pStyle w:val="Compact"/>
            </w:pPr>
            <w:r>
              <w:t xml:space="preserve">Expired, errors, voids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--ok</w:t>
            </w:r>
          </w:p>
        </w:tc>
        <w:tc>
          <w:tcPr/>
          <w:p>
            <w:pPr>
              <w:pStyle w:val="Compact"/>
            </w:pPr>
            <w:r>
              <w:t xml:space="preserve">#16A34A</w:t>
            </w:r>
          </w:p>
        </w:tc>
        <w:tc>
          <w:tcPr/>
          <w:p>
            <w:pPr>
              <w:pStyle w:val="Compact"/>
            </w:pPr>
            <w:r>
              <w:t xml:space="preserve">#4ADE80</w:t>
            </w:r>
          </w:p>
        </w:tc>
        <w:tc>
          <w:tcPr/>
          <w:p>
            <w:pPr>
              <w:pStyle w:val="Compact"/>
            </w:pPr>
            <w:r>
              <w:t xml:space="preserve">Synced, in stock</w:t>
            </w:r>
          </w:p>
        </w:tc>
      </w:tr>
    </w:tbl>
    <w:p>
      <w:pPr>
        <w:pStyle w:val="BodyText"/>
      </w:pPr>
      <w:r>
        <w:t xml:space="preserve">Dark mode ships at MVP (system preference + manual toggle) — the till runs at night.</w:t>
      </w:r>
      <w:r>
        <w:t xml:space="preserve"> </w:t>
      </w:r>
      <w:r>
        <w:t xml:space="preserve">All pairs meet WCAG AA (≥4.5:1 body text).</w:t>
      </w:r>
    </w:p>
    <w:bookmarkEnd w:id="35"/>
    <w:bookmarkStart w:id="36" w:name="keyboard-shortcuts-pos"/>
    <w:p>
      <w:pPr>
        <w:pStyle w:val="Heading2"/>
      </w:pPr>
      <w:r>
        <w:t xml:space="preserve">Keyboard shortcuts (POS)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 scan</w:t>
            </w:r>
          </w:p>
        </w:tc>
        <w:tc>
          <w:tcPr/>
          <w:p>
            <w:pPr>
              <w:pStyle w:val="Compact"/>
            </w:pPr>
            <w:r>
              <w:t xml:space="preserve">Focus search / add scanned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New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Payment (tender)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Quantity of selected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Line discount (role-gated)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  <w:tc>
          <w:tcPr/>
          <w:p>
            <w:pPr>
              <w:pStyle w:val="Compact"/>
            </w:pPr>
            <w:r>
              <w:t xml:space="preserve">Remove selected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Hold / recall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Cancel dialog</w:t>
            </w:r>
          </w:p>
        </w:tc>
      </w:tr>
    </w:tbl>
    <w:bookmarkEnd w:id="36"/>
    <w:bookmarkStart w:id="37" w:name="screen-inventory"/>
    <w:p>
      <w:pPr>
        <w:pStyle w:val="Heading2"/>
      </w:pPr>
      <w:r>
        <w:t xml:space="preserve">Screen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Primary persona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★ POS / Make a Sale</w:t>
            </w:r>
          </w:p>
        </w:tc>
        <w:tc>
          <w:tcPr/>
          <w:p>
            <w:pPr>
              <w:pStyle w:val="Compact"/>
            </w:pPr>
            <w:r>
              <w:t xml:space="preserve">Akosua (Cashier)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Payment dialog</w:t>
            </w:r>
          </w:p>
        </w:tc>
        <w:tc>
          <w:tcPr/>
          <w:p>
            <w:pPr>
              <w:pStyle w:val="Compact"/>
            </w:pPr>
            <w:r>
              <w:t xml:space="preserve">Akosua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★ Dashboard</w:t>
            </w:r>
          </w:p>
        </w:tc>
        <w:tc>
          <w:tcPr/>
          <w:p>
            <w:pPr>
              <w:pStyle w:val="Compact"/>
            </w:pPr>
            <w:r>
              <w:t xml:space="preserve">Mr. Boateng (Owner)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Products list + product form</w:t>
            </w:r>
          </w:p>
        </w:tc>
        <w:tc>
          <w:tcPr/>
          <w:p>
            <w:pPr>
              <w:pStyle w:val="Compact"/>
            </w:pPr>
            <w:r>
              <w:t xml:space="preserve">Inventory Officer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Batches / expiry view</w:t>
            </w:r>
          </w:p>
        </w:tc>
        <w:tc>
          <w:tcPr/>
          <w:p>
            <w:pPr>
              <w:pStyle w:val="Compact"/>
            </w:pPr>
            <w:r>
              <w:t xml:space="preserve">Adjoa (Pharmacist)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Purchase orders + receiving</w:t>
            </w:r>
          </w:p>
        </w:tc>
        <w:tc>
          <w:tcPr/>
          <w:p>
            <w:pPr>
              <w:pStyle w:val="Compact"/>
            </w:pPr>
            <w:r>
              <w:t xml:space="preserve">Inventory Officer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Stock adjustments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Owner/Manager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Sales history + receipt reprint</w:t>
            </w:r>
          </w:p>
        </w:tc>
        <w:tc>
          <w:tcPr/>
          <w:p>
            <w:pPr>
              <w:pStyle w:val="Compact"/>
            </w:pPr>
            <w:r>
              <w:t xml:space="preserve">Cashier/Manager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Inventory Officer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Pharmacist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Settings (tax, thresholds, receipt header)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Admin/Manager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37"/>
    <w:bookmarkStart w:id="38" w:name="X3d952e85e074a5cfbe86b157a6070c0db9f1ca1"/>
    <w:p>
      <w:pPr>
        <w:pStyle w:val="Heading2"/>
      </w:pPr>
      <w:r>
        <w:t xml:space="preserve">★ Screen 2 — POS / Make a Sale (the screen that wins or loses the client)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PharmaTrack   ● ONLINE   ⇅ 0 unsynced        Akosua (Cashier)   [Sign out]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🔍 Scan barcode or type name / generic…     │  SALE #—  (new)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┌───────────────────────┐  │</w:t>
      </w:r>
      <w:r>
        <w:br/>
      </w:r>
      <w:r>
        <w:rPr>
          <w:rStyle w:val="VerbatimChar"/>
        </w:rPr>
        <w:t xml:space="preserve">│  │ Paracetamol 500mg Tab (Crescent)       │  │  │ Paracetamol 500mg     │  │</w:t>
      </w:r>
      <w:r>
        <w:br/>
      </w:r>
      <w:r>
        <w:rPr>
          <w:rStyle w:val="VerbatimChar"/>
        </w:rPr>
        <w:t xml:space="preserve">│  │   strip GHS 5.00 · tab GHS 0.50        │  │  │  2 strip × 5.00 10.00 │  │</w:t>
      </w:r>
      <w:r>
        <w:br/>
      </w:r>
      <w:r>
        <w:rPr>
          <w:rStyle w:val="VerbatimChar"/>
        </w:rPr>
        <w:t xml:space="preserve">│  │   Stock: 42 strips · exp 03/2027       │  │  │ Amoxicillin 250mg     │  │</w:t>
      </w:r>
      <w:r>
        <w:br/>
      </w:r>
      <w:r>
        <w:rPr>
          <w:rStyle w:val="VerbatimChar"/>
        </w:rPr>
        <w:t xml:space="preserve">│  │ Paracetamol Syrup 125mg/5ml 100ml      │  │  │  1 bottle × 18.00     │  │</w:t>
      </w:r>
      <w:r>
        <w:br/>
      </w:r>
      <w:r>
        <w:rPr>
          <w:rStyle w:val="VerbatimChar"/>
        </w:rPr>
        <w:t xml:space="preserve">│  │   bottle GHS 12.00 · Stock: 8          │  │  │              18.00    │  │</w:t>
      </w:r>
      <w:r>
        <w:br/>
      </w:r>
      <w:r>
        <w:rPr>
          <w:rStyle w:val="VerbatimChar"/>
        </w:rPr>
        <w:t xml:space="preserve">│  │ Para-Extra (Paracetamol+Caffeine)      │  │  ├───────────────────────┤  │</w:t>
      </w:r>
      <w:r>
        <w:br/>
      </w:r>
      <w:r>
        <w:rPr>
          <w:rStyle w:val="VerbatimChar"/>
        </w:rPr>
        <w:t xml:space="preserve">│  │   ⚠ LOW STOCK: 3 packs                 │  │  │ Subtotal        28.00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  │ VAT              0.00 │  │</w:t>
      </w:r>
      <w:r>
        <w:br/>
      </w:r>
      <w:r>
        <w:rPr>
          <w:rStyle w:val="VerbatimChar"/>
        </w:rPr>
        <w:t xml:space="preserve">│  [F6 Qty] [F8 Disc] [Del Remove] [F9 Hold]   │  │ TOTAL   GHS     28.00 │  │</w:t>
      </w:r>
      <w:r>
        <w:br/>
      </w:r>
      <w:r>
        <w:rPr>
          <w:rStyle w:val="VerbatimChar"/>
        </w:rPr>
        <w:t xml:space="preserve">│                                              │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  [ F4 · PAYMENT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└──────────────────────────────────────────────┴─────────────────────────────┘</w:t>
      </w:r>
    </w:p>
    <w:p>
      <w:pPr>
        <w:pStyle w:val="FirstParagraph"/>
      </w:pPr>
      <w:r>
        <w:t xml:space="preserve">Payment dialog (F4): total, tender buttons</w:t>
      </w:r>
      <w:r>
        <w:t xml:space="preserve"> </w:t>
      </w:r>
      <w:r>
        <w:rPr>
          <w:rStyle w:val="VerbatimChar"/>
        </w:rPr>
        <w:t xml:space="preserve">[Cash] [MoMo]</w:t>
      </w:r>
      <w:r>
        <w:t xml:space="preserve">, amount-tendered keypad,</w:t>
      </w:r>
      <w:r>
        <w:t xml:space="preserve"> </w:t>
      </w:r>
      <w:r>
        <w:t xml:space="preserve">change in 40 px type,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= confirm &amp; print.</w:t>
      </w:r>
    </w:p>
    <w:p>
      <w:pPr>
        <w:pStyle w:val="BodyText"/>
      </w:pPr>
      <w:r>
        <w:t xml:space="preserve">Offline state: top bar turns amber</w:t>
      </w:r>
      <w:r>
        <w:t xml:space="preserve"> </w:t>
      </w:r>
      <w:r>
        <w:rPr>
          <w:rStyle w:val="VerbatimChar"/>
        </w:rPr>
        <w:t xml:space="preserve">● OFFLINE — sales are saved locally</w:t>
      </w:r>
      <w:r>
        <w:t xml:space="preserve">, unsynced badge</w:t>
      </w:r>
      <w:r>
        <w:t xml:space="preserve"> </w:t>
      </w:r>
      <w:r>
        <w:t xml:space="preserve">counts up, everything else behaves identically.</w:t>
      </w:r>
    </w:p>
    <w:bookmarkEnd w:id="38"/>
    <w:bookmarkStart w:id="39" w:name="X12190bbf3ffb47f60db2ebf338ec2e7fa055506"/>
    <w:p>
      <w:pPr>
        <w:pStyle w:val="Heading2"/>
      </w:pPr>
      <w:r>
        <w:t xml:space="preserve">★ Screen 4 — Dashboard (owner’s morning view, must work on a phone)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Today                    Mon 13 Jul 2026   │</w:t>
      </w:r>
      <w:r>
        <w:br/>
      </w:r>
      <w:r>
        <w:rPr>
          <w:rStyle w:val="VerbatimChar"/>
        </w:rPr>
        <w:t xml:space="preserve">│ ┌─────────┐ ┌─────────┐ ┌────────────────┐ │</w:t>
      </w:r>
      <w:r>
        <w:br/>
      </w:r>
      <w:r>
        <w:rPr>
          <w:rStyle w:val="VerbatimChar"/>
        </w:rPr>
        <w:t xml:space="preserve">│ │ SALES   │ │ RECEIPTS│ │ CASH / MOMO    │ │</w:t>
      </w:r>
      <w:r>
        <w:br/>
      </w:r>
      <w:r>
        <w:rPr>
          <w:rStyle w:val="VerbatimChar"/>
        </w:rPr>
        <w:t xml:space="preserve">│ │ GHS 1,240│ │   57    │ │ 980 / 260     │ │</w:t>
      </w:r>
      <w:r>
        <w:br/>
      </w:r>
      <w:r>
        <w:rPr>
          <w:rStyle w:val="VerbatimChar"/>
        </w:rPr>
        <w:t xml:space="preserve">│ └─────────┘ └─────────┘ └────────────────┘ │</w:t>
      </w:r>
      <w:r>
        <w:br/>
      </w:r>
      <w:r>
        <w:rPr>
          <w:rStyle w:val="VerbatimChar"/>
        </w:rPr>
        <w:t xml:space="preserve">│ ⚠ Action needed                            │</w:t>
      </w:r>
      <w:r>
        <w:br/>
      </w:r>
      <w:r>
        <w:rPr>
          <w:rStyle w:val="VerbatimChar"/>
        </w:rPr>
        <w:t xml:space="preserve">│ • 6 products at/below reorder level  [→PO] │</w:t>
      </w:r>
      <w:r>
        <w:br/>
      </w:r>
      <w:r>
        <w:rPr>
          <w:rStyle w:val="VerbatimChar"/>
        </w:rPr>
        <w:t xml:space="preserve">│ • 4 batches expire ≤ 90 days (GHS 310)     │</w:t>
      </w:r>
      <w:r>
        <w:br/>
      </w:r>
      <w:r>
        <w:rPr>
          <w:rStyle w:val="VerbatimChar"/>
        </w:rPr>
        <w:t xml:space="preserve">│ • 1 batch EXPIRED — quarantine now         │</w:t>
      </w:r>
      <w:r>
        <w:br/>
      </w:r>
      <w:r>
        <w:rPr>
          <w:rStyle w:val="VerbatimChar"/>
        </w:rPr>
        <w:t xml:space="preserve">│ 📈 Sales, last 14 days   ▁▂▄▃▅▆▄▇          │</w:t>
      </w:r>
      <w:r>
        <w:br/>
      </w:r>
      <w:r>
        <w:rPr>
          <w:rStyle w:val="VerbatimChar"/>
        </w:rPr>
        <w:t xml:space="preserve">│ 🏆 Top sellers this week: Paracetamol 500, │</w:t>
      </w:r>
      <w:r>
        <w:br/>
      </w:r>
      <w:r>
        <w:rPr>
          <w:rStyle w:val="VerbatimChar"/>
        </w:rPr>
        <w:t xml:space="preserve">│    ORS sachets, Amoxicillin 250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39"/>
    <w:bookmarkStart w:id="40" w:name="X30ed489c5e7caa5bf04a8b39cedee8bd9eccfce"/>
    <w:p>
      <w:pPr>
        <w:pStyle w:val="Heading2"/>
      </w:pPr>
      <w:r>
        <w:t xml:space="preserve">Screen 6 — Batches / expiry (pharmacist’s compliance view)</w:t>
      </w:r>
    </w:p>
    <w:p>
      <w:pPr>
        <w:pStyle w:val="FirstParagraph"/>
      </w:pPr>
      <w:r>
        <w:t xml:space="preserve">Table: product · batch no. · expiry · qty · value at cost · status chip</w:t>
      </w:r>
      <w:r>
        <w:t xml:space="preserve"> </w:t>
      </w:r>
      <w:r>
        <w:t xml:space="preserve">(</w:t>
      </w:r>
      <w:r>
        <w:rPr>
          <w:rStyle w:val="VerbatimChar"/>
        </w:rPr>
        <w:t xml:space="preserve">OK / ≤90d amber / ≤30d red / EXPIRED grey</w:t>
      </w:r>
      <w:r>
        <w:t xml:space="preserve">), filterable by window, bulk action</w:t>
      </w:r>
      <w:r>
        <w:t xml:space="preserve"> </w:t>
      </w:r>
      <w:r>
        <w:t xml:space="preserve">“Quarantine expired”</w:t>
      </w:r>
      <w:r>
        <w:t xml:space="preserve"> </w:t>
      </w:r>
      <w:r>
        <w:t xml:space="preserve">→ creates disposal adjustments (approval-gated).</w:t>
      </w:r>
    </w:p>
    <w:bookmarkEnd w:id="40"/>
    <w:bookmarkStart w:id="41" w:name="screen-7-receiving-flow-3-steps"/>
    <w:p>
      <w:pPr>
        <w:pStyle w:val="Heading2"/>
      </w:pPr>
      <w:r>
        <w:t xml:space="preserve">Screen 7 — Receiving flow (3 steps)</w:t>
      </w:r>
    </w:p>
    <w:p>
      <w:pPr>
        <w:pStyle w:val="FirstParagraph"/>
      </w:pPr>
      <w:r>
        <w:rPr>
          <w:rStyle w:val="VerbatimChar"/>
        </w:rPr>
        <w:t xml:space="preserve">Select PO → enter per-line: qty received, batch no., expiry (scanner moves focus) → review &amp; post</w:t>
      </w:r>
      <w:r>
        <w:t xml:space="preserve">. Posting shows the stock-movement summary it will create. Over-receipt</w:t>
      </w:r>
      <w:r>
        <w:t xml:space="preserve"> </w:t>
      </w:r>
      <w:r>
        <w:t xml:space="preserve">lines highlight amber and request Manager PIN (BR/US-09).</w:t>
      </w:r>
    </w:p>
    <w:bookmarkEnd w:id="41"/>
    <w:bookmarkStart w:id="42" w:name="X221c5df7a23a0a7b3761ab61b188f66d84a1afb"/>
    <w:p>
      <w:pPr>
        <w:pStyle w:val="Heading2"/>
      </w:pPr>
      <w:r>
        <w:t xml:space="preserve">Primary user flow for the pitch (wireframe walk-through order)</w:t>
      </w:r>
    </w:p>
    <w:p>
      <w:pPr>
        <w:pStyle w:val="FirstParagraph"/>
      </w:pPr>
      <w:r>
        <w:t xml:space="preserve">Login → POS sale (scan, 2 units, F4, cash, receipt) → connection drops → second sale</w:t>
      </w:r>
      <w:r>
        <w:t xml:space="preserve"> </w:t>
      </w:r>
      <w:r>
        <w:t xml:space="preserve">offline → reconnect, badge syncs to 0 → owner dashboard on a phone showing the two sales</w:t>
      </w:r>
      <w:r>
        <w:t xml:space="preserve"> </w:t>
      </w:r>
      <w:r>
        <w:t xml:space="preserve">and an expiry warning. This 90-second arc demonstrates US-01, 04, 06, 07, 08, 11, 13.</w:t>
      </w:r>
    </w:p>
    <w:p>
      <w:r>
        <w:br w:type="page"/>
      </w:r>
    </w:p>
    <w:bookmarkEnd w:id="42"/>
    <w:bookmarkEnd w:id="43"/>
    <w:bookmarkStart w:id="50" w:name="X2c60372e6e82471493dbee5257b46119bfc9e0d"/>
    <w:p>
      <w:pPr>
        <w:pStyle w:val="Heading1"/>
      </w:pPr>
      <w:r>
        <w:t xml:space="preserve">Class Pitch — 5 minutes (Week 2 Deliverable 5)</w:t>
      </w:r>
    </w:p>
    <w:p>
      <w:pPr>
        <w:pStyle w:val="FirstParagraph"/>
      </w:pPr>
      <w:r>
        <w:rPr>
          <w:b/>
          <w:bCs/>
        </w:rPr>
        <w:t xml:space="preserve">Format per brief:</w:t>
      </w:r>
      <w:r>
        <w:t xml:space="preserve"> </w:t>
      </w:r>
      <w:r>
        <w:t xml:space="preserve">Problem → User → Proposed Solution. Presenter: PM (BA supports on</w:t>
      </w:r>
      <w:r>
        <w:t xml:space="preserve"> </w:t>
      </w:r>
      <w:r>
        <w:t xml:space="preserve">requirements questions). Max ~6 slides. Rehearse to 4:30 to leave buffer.</w:t>
      </w:r>
    </w:p>
    <w:bookmarkStart w:id="44" w:name="hook-problem"/>
    <w:p>
      <w:pPr>
        <w:pStyle w:val="Heading2"/>
      </w:pPr>
      <w:r>
        <w:t xml:space="preserve">0:00–0:45 — Hook &amp; problem</w:t>
      </w:r>
    </w:p>
    <w:p>
      <w:pPr>
        <w:pStyle w:val="BlockText"/>
      </w:pPr>
      <w:r>
        <w:t xml:space="preserve">“This pharmacy in [SUBURB] runs entirely on software that no longer exists.”</w:t>
      </w:r>
    </w:p>
    <w:p>
      <w:pPr>
        <w:pStyle w:val="Compact"/>
        <w:numPr>
          <w:ilvl w:val="0"/>
          <w:numId w:val="1010"/>
        </w:numPr>
      </w:pPr>
      <w:r>
        <w:t xml:space="preserve">QuickBooks Desktop POS 19 — discontinued by Intuit, Oct 2023. No support, no patches,</w:t>
      </w:r>
      <w:r>
        <w:t xml:space="preserve"> </w:t>
      </w:r>
      <w:r>
        <w:rPr>
          <w:b/>
          <w:bCs/>
        </w:rPr>
        <w:t xml:space="preserve">no reinstall if the one PC that runs it dies.</w:t>
      </w:r>
    </w:p>
    <w:p>
      <w:pPr>
        <w:pStyle w:val="Compact"/>
        <w:numPr>
          <w:ilvl w:val="0"/>
          <w:numId w:val="1010"/>
        </w:numPr>
      </w:pPr>
      <w:r>
        <w:t xml:space="preserve">Show the site-visit photo (with consent): the till, the software.</w:t>
      </w:r>
    </w:p>
    <w:p>
      <w:pPr>
        <w:pStyle w:val="Compact"/>
        <w:numPr>
          <w:ilvl w:val="0"/>
          <w:numId w:val="1010"/>
        </w:numPr>
      </w:pPr>
      <w:r>
        <w:t xml:space="preserve">And even while it works:</w:t>
      </w:r>
      <w:r>
        <w:t xml:space="preserve"> </w:t>
      </w:r>
      <w:r>
        <w:rPr>
          <w:b/>
          <w:bCs/>
        </w:rPr>
        <w:t xml:space="preserve">no batch or expiry tracking</w:t>
      </w:r>
      <w:r>
        <w:t xml:space="preserve"> </w:t>
      </w:r>
      <w:r>
        <w:t xml:space="preserve">— in a business legally</w:t>
      </w:r>
      <w:r>
        <w:t xml:space="preserve"> </w:t>
      </w:r>
      <w:r>
        <w:t xml:space="preserve">required to manage medicine expiry.</w:t>
      </w:r>
    </w:p>
    <w:bookmarkEnd w:id="44"/>
    <w:bookmarkStart w:id="45" w:name="the-users-personas"/>
    <w:p>
      <w:pPr>
        <w:pStyle w:val="Heading2"/>
      </w:pPr>
      <w:r>
        <w:t xml:space="preserve">0:45–1:45 — The users (personas)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Akosua, cashier:</w:t>
      </w:r>
      <w:r>
        <w:t xml:space="preserve"> </w:t>
      </w:r>
      <w:r>
        <w:t xml:space="preserve">thousands of SKUs, strip-vs-tablet confusion, lookup is slow.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Mr. Boateng, owner/pharmacist:</w:t>
      </w:r>
      <w:r>
        <w:t xml:space="preserve"> </w:t>
      </w:r>
      <w:r>
        <w:t xml:space="preserve">finds expired stock during shelf checks — after the</w:t>
      </w:r>
      <w:r>
        <w:t xml:space="preserve"> </w:t>
      </w:r>
      <w:r>
        <w:t xml:space="preserve">money is lost; can’t see the business unless he’s standing at the till.</w:t>
      </w:r>
    </w:p>
    <w:p>
      <w:pPr>
        <w:pStyle w:val="Compact"/>
        <w:numPr>
          <w:ilvl w:val="0"/>
          <w:numId w:val="1011"/>
        </w:numPr>
      </w:pPr>
      <w:r>
        <w:t xml:space="preserve">One real observation from Visit 1 (quote the site visit log, not invented).</w:t>
      </w:r>
    </w:p>
    <w:bookmarkEnd w:id="45"/>
    <w:bookmarkStart w:id="46" w:name="proposed-solution-wireframes-not-tech"/>
    <w:p>
      <w:pPr>
        <w:pStyle w:val="Heading2"/>
      </w:pPr>
      <w:r>
        <w:t xml:space="preserve">1:45–3:30 — Proposed solution (wireframes, not tech)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PharmaTrack:</w:t>
      </w:r>
      <w:r>
        <w:t xml:space="preserve"> </w:t>
      </w:r>
      <w:r>
        <w:t xml:space="preserve">web-based POS + inventory the pharmacy owns.</w:t>
      </w:r>
    </w:p>
    <w:p>
      <w:pPr>
        <w:pStyle w:val="Compact"/>
        <w:numPr>
          <w:ilvl w:val="0"/>
          <w:numId w:val="1012"/>
        </w:numPr>
      </w:pPr>
      <w:r>
        <w:t xml:space="preserve">Walk the two starred wireframes:</w:t>
      </w:r>
    </w:p>
    <w:p>
      <w:pPr>
        <w:pStyle w:val="Compact"/>
        <w:numPr>
          <w:ilvl w:val="1"/>
          <w:numId w:val="1013"/>
        </w:numPr>
      </w:pPr>
      <w:r>
        <w:t xml:space="preserve">POS screen — scan, sell by carton/pack/strip/tablet, print receipt,</w:t>
      </w:r>
      <w:r>
        <w:t xml:space="preserve"> </w:t>
      </w:r>
      <w:r>
        <w:rPr>
          <w:b/>
          <w:bCs/>
        </w:rPr>
        <w:t xml:space="preserve">keeps working</w:t>
      </w:r>
      <w:r>
        <w:rPr>
          <w:b/>
          <w:bCs/>
        </w:rP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(amber badge, auto-sync).</w:t>
      </w:r>
    </w:p>
    <w:p>
      <w:pPr>
        <w:pStyle w:val="Compact"/>
        <w:numPr>
          <w:ilvl w:val="1"/>
          <w:numId w:val="1013"/>
        </w:numPr>
      </w:pPr>
      <w:r>
        <w:t xml:space="preserve">Owner dashboard on a phone — today’s takings, low-stock list, batches expiring in</w:t>
      </w:r>
      <w:r>
        <w:t xml:space="preserve"> </w:t>
      </w:r>
      <w:r>
        <w:t xml:space="preserve">90 days.</w:t>
      </w:r>
    </w:p>
    <w:p>
      <w:pPr>
        <w:pStyle w:val="Compact"/>
        <w:numPr>
          <w:ilvl w:val="0"/>
          <w:numId w:val="1012"/>
        </w:numPr>
      </w:pPr>
      <w:r>
        <w:t xml:space="preserve">Batch + expiry engine (FEFO) is the differentiator over what they had.</w:t>
      </w:r>
    </w:p>
    <w:p>
      <w:pPr>
        <w:pStyle w:val="Compact"/>
        <w:numPr>
          <w:ilvl w:val="0"/>
          <w:numId w:val="1012"/>
        </w:numPr>
      </w:pPr>
      <w:r>
        <w:t xml:space="preserve">Their existing QB item list migrates in via CSV — no retyping thousands of products.</w:t>
      </w:r>
    </w:p>
    <w:bookmarkEnd w:id="46"/>
    <w:bookmarkStart w:id="47" w:name="scope-honesty-delivery-plan"/>
    <w:p>
      <w:pPr>
        <w:pStyle w:val="Heading2"/>
      </w:pPr>
      <w:r>
        <w:t xml:space="preserve">3:30–4:15 — Scope honesty &amp; delivery plan</w:t>
      </w:r>
    </w:p>
    <w:p>
      <w:pPr>
        <w:pStyle w:val="Compact"/>
        <w:numPr>
          <w:ilvl w:val="0"/>
          <w:numId w:val="1014"/>
        </w:numPr>
      </w:pPr>
      <w:r>
        <w:t xml:space="preserve">MVP in 6 weeks = the 13 Must-Have stories: auth/roles, catalogue, batches/expiry, POS</w:t>
      </w:r>
    </w:p>
    <w:p>
      <w:pPr>
        <w:pStyle w:val="Compact"/>
        <w:numPr>
          <w:ilvl w:val="1"/>
          <w:numId w:val="1015"/>
        </w:numPr>
      </w:pPr>
      <w:r>
        <w:t xml:space="preserve">receipts + offline queue, purchasing/receiving, adjustments, alerts, core reports.</w:t>
      </w:r>
    </w:p>
    <w:p>
      <w:pPr>
        <w:pStyle w:val="Compact"/>
        <w:numPr>
          <w:ilvl w:val="0"/>
          <w:numId w:val="1014"/>
        </w:numPr>
      </w:pPr>
      <w:r>
        <w:t xml:space="preserve">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building: multi-branch, insurance claims, accounting integration,</w:t>
      </w:r>
      <w:r>
        <w:t xml:space="preserve"> </w:t>
      </w:r>
      <w:r>
        <w:t xml:space="preserve">forecasting.</w:t>
      </w:r>
    </w:p>
    <w:p>
      <w:pPr>
        <w:pStyle w:val="Compact"/>
        <w:numPr>
          <w:ilvl w:val="0"/>
          <w:numId w:val="1014"/>
        </w:numPr>
      </w:pPr>
      <w:r>
        <w:t xml:space="preserve">Stack in one line: React PWA + NestJS modular monolith + PostgreSQL, deployed to a live</w:t>
      </w:r>
      <w:r>
        <w:t xml:space="preserve"> </w:t>
      </w:r>
      <w:r>
        <w:t xml:space="preserve">URL by Week 5; SMS alerts (Africa’s Talking) as the third-party integration.</w:t>
      </w:r>
    </w:p>
    <w:bookmarkEnd w:id="47"/>
    <w:bookmarkStart w:id="48" w:name="close"/>
    <w:p>
      <w:pPr>
        <w:pStyle w:val="Heading2"/>
      </w:pPr>
      <w:r>
        <w:t xml:space="preserve">4:15–4:45 — Close</w:t>
      </w:r>
    </w:p>
    <w:p>
      <w:pPr>
        <w:pStyle w:val="Compact"/>
        <w:numPr>
          <w:ilvl w:val="0"/>
          <w:numId w:val="1016"/>
        </w:numPr>
      </w:pPr>
      <w:r>
        <w:t xml:space="preserve">“One hardware failure from paper”</w:t>
      </w:r>
      <w:r>
        <w:t xml:space="preserve"> </w:t>
      </w:r>
      <w:r>
        <w:t xml:space="preserve">→ after Week 6: cloud-backed, expiry-safe,</w:t>
      </w:r>
      <w:r>
        <w:t xml:space="preserve"> </w:t>
      </w:r>
      <w:r>
        <w:t xml:space="preserve">owner-visible from anywhere.</w:t>
      </w:r>
    </w:p>
    <w:p>
      <w:pPr>
        <w:pStyle w:val="Compact"/>
        <w:numPr>
          <w:ilvl w:val="0"/>
          <w:numId w:val="1016"/>
        </w:numPr>
      </w:pPr>
      <w:r>
        <w:t xml:space="preserve">Ask for critique on: offline scope (is a sales-only queue enough for MVP?) and the</w:t>
      </w:r>
      <w:r>
        <w:t xml:space="preserve"> </w:t>
      </w:r>
      <w:r>
        <w:t xml:space="preserve">report list.</w:t>
      </w:r>
    </w:p>
    <w:bookmarkEnd w:id="48"/>
    <w:bookmarkStart w:id="49" w:name="anticipated-questions"/>
    <w:p>
      <w:pPr>
        <w:pStyle w:val="Heading2"/>
      </w:pPr>
      <w:r>
        <w:t xml:space="preserve">Anticipated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not just buy pharmacy software?</w:t>
            </w:r>
          </w:p>
        </w:tc>
        <w:tc>
          <w:tcPr/>
          <w:p>
            <w:pPr>
              <w:pStyle w:val="Compact"/>
            </w:pPr>
            <w:r>
              <w:t xml:space="preserve">Commercial options are subscription-priced in USD and none migrate their QB data; also, the course requires we build it — and they get ownership (MoU 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handle offline conflicts?</w:t>
            </w:r>
          </w:p>
        </w:tc>
        <w:tc>
          <w:tcPr/>
          <w:p>
            <w:pPr>
              <w:pStyle w:val="Compact"/>
            </w:pPr>
            <w:r>
              <w:t xml:space="preserve">Sales are append-only events with client-generated IDs — no two devices edit the same record, so sync is idempotent, not conflicting. Catalogue edits are online-only in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patient data involved?</w:t>
            </w:r>
          </w:p>
        </w:tc>
        <w:tc>
          <w:tcPr/>
          <w:p>
            <w:pPr>
              <w:pStyle w:val="Compact"/>
            </w:pPr>
            <w:r>
              <w:t xml:space="preserve">Only optional customer name/phone; handled under Act 843; no medical records in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internet is down for days?</w:t>
            </w:r>
          </w:p>
        </w:tc>
        <w:tc>
          <w:tcPr/>
          <w:p>
            <w:pPr>
              <w:pStyle w:val="Compact"/>
            </w:pPr>
            <w:r>
              <w:t xml:space="preserve">POS keeps selling from the cached catalogue; queue persists in the browser’s IndexedDB and syncs when back.</w:t>
            </w:r>
          </w:p>
        </w:tc>
      </w:tr>
    </w:tbl>
    <w:p>
      <w:r>
        <w:br w:type="page"/>
      </w:r>
    </w:p>
    <w:bookmarkEnd w:id="49"/>
    <w:bookmarkEnd w:id="50"/>
    <w:bookmarkStart w:id="59" w:name="architecture-decision-records"/>
    <w:p>
      <w:pPr>
        <w:pStyle w:val="Heading1"/>
      </w:pPr>
      <w:r>
        <w:t xml:space="preserve">Architecture Decision Records</w:t>
      </w:r>
    </w:p>
    <w:p>
      <w:pPr>
        <w:pStyle w:val="FirstParagraph"/>
      </w:pPr>
      <w:r>
        <w:rPr>
          <w:b/>
          <w:bCs/>
        </w:rPr>
        <w:t xml:space="preserve">COE 454 — Week 3 Deliverable 1 (min 5 ADRs; format per brief §4.3.1)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 Lead · Status key: Proposed / Accepted / Superseded</w:t>
      </w:r>
    </w:p>
    <w:p>
      <w:r>
        <w:pict>
          <v:rect style="width:0;height:1.5pt" o:hralign="center" o:hrstd="t" o:hr="t"/>
        </w:pict>
      </w:r>
    </w:p>
    <w:bookmarkStart w:id="51" w:name="Xdf9be688bd53f1e7ec6d5c0449e343f230ee32e"/>
    <w:p>
      <w:pPr>
        <w:pStyle w:val="Heading2"/>
      </w:pPr>
      <w:r>
        <w:t xml:space="preserve">ADR-001: Modular monolith, not microservices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brief’s Weeks 7–8 require redesigning for thousands of users, which</w:t>
      </w:r>
      <w:r>
        <w:t xml:space="preserve"> </w:t>
      </w:r>
      <w:r>
        <w:t xml:space="preserve">tempts teams toward microservices from day one. We have 3–4 part-time implementers, six</w:t>
      </w:r>
      <w:r>
        <w:t xml:space="preserve"> </w:t>
      </w:r>
      <w:r>
        <w:t xml:space="preserve">weeks to a client-accepted MVP, one pharmacy, and one database. The client requirement</w:t>
      </w:r>
      <w:r>
        <w:t xml:space="preserve"> </w:t>
      </w:r>
      <w:r>
        <w:t xml:space="preserve">list spans many domains (auth, catalogue, inventory, purchasing, POS, reporting, audit),</w:t>
      </w:r>
      <w:r>
        <w:t xml:space="preserve"> </w:t>
      </w:r>
      <w:r>
        <w:t xml:space="preserve">which need clear boundaries regardless of deployment shape.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Build a single deployable NestJS application organized into explicit</w:t>
      </w:r>
      <w:r>
        <w:t xml:space="preserve"> </w:t>
      </w:r>
      <w:r>
        <w:t xml:space="preserve">modules with enforced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Owns (DB tables)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products, categories, product_units, barcodes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batches, stock_movements, stock_adjustments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t xml:space="preserve">purchase_orders, purchase_order_items, goods_receipts</w:t>
            </w:r>
          </w:p>
        </w:tc>
        <w:tc>
          <w:tcPr/>
          <w:p>
            <w:pPr>
              <w:pStyle w:val="Compact"/>
            </w:pPr>
            <w:r>
              <w:t xml:space="preserve">suppliers, catalog,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  <w:r>
              <w:t xml:space="preserve"> </w:t>
            </w:r>
            <w:r>
              <w:t xml:space="preserve">(incl. POS + sync)</w:t>
            </w:r>
          </w:p>
        </w:tc>
        <w:tc>
          <w:tcPr/>
          <w:p>
            <w:pPr>
              <w:pStyle w:val="Compact"/>
            </w:pPr>
            <w:r>
              <w:t xml:space="preserve">sales, sale_items, payments, sale_returns</w:t>
            </w:r>
          </w:p>
        </w:tc>
        <w:tc>
          <w:tcPr/>
          <w:p>
            <w:pPr>
              <w:pStyle w:val="Compact"/>
            </w:pPr>
            <w:r>
              <w:t xml:space="preserve">catalog, inventory,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(read-only views)</w:t>
            </w:r>
          </w:p>
        </w:tc>
        <w:tc>
          <w:tcPr/>
          <w:p>
            <w:pPr>
              <w:pStyle w:val="Compact"/>
            </w:pPr>
            <w:r>
              <w:t xml:space="preserve">read models of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inventory,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(subscribed to all via events)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Rules: modules communicate through exported service interfaces or in-process domain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SaleCompleted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StockReceived</w:t>
      </w:r>
      <w:r>
        <w:t xml:space="preserve">) — never by importing another module’s</w:t>
      </w:r>
      <w:r>
        <w:t xml:space="preserve"> </w:t>
      </w:r>
      <w:r>
        <w:t xml:space="preserve">repository or touching its tables. Each module owns its migrations for its tables.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one deploy, one DB transaction across sale + stock deduction</w:t>
      </w:r>
      <w:r>
        <w:t xml:space="preserve"> </w:t>
      </w:r>
      <w:r>
        <w:t xml:space="preserve">(critical for NFR-05), simple local dev for all 7 members, cheap hosting. Module</w:t>
      </w:r>
      <w:r>
        <w:t xml:space="preserve"> </w:t>
      </w:r>
      <w:r>
        <w:t xml:space="preserve">boundaries give us the seams to extract services in Week 8’s scaling exercise — on paper</w:t>
      </w:r>
      <w:r>
        <w:t xml:space="preserve"> </w:t>
      </w:r>
      <w:r>
        <w:t xml:space="preserve">or in code.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discipline is on us (an ESLint</w:t>
      </w:r>
      <w:r>
        <w:t xml:space="preserve"> </w:t>
      </w:r>
      <w:r>
        <w:rPr>
          <w:rStyle w:val="VerbatimChar"/>
        </w:rPr>
        <w:t xml:space="preserve">import/no-restricted-paths</w:t>
      </w:r>
      <w:r>
        <w:t xml:space="preserve"> </w:t>
      </w:r>
      <w:r>
        <w:t xml:space="preserve">rule</w:t>
      </w:r>
      <w:r>
        <w:t xml:space="preserve"> </w:t>
      </w:r>
      <w:r>
        <w:t xml:space="preserve">enforces the boundaries); a single runtime means one noisy module can affect all (mitigated</w:t>
      </w:r>
      <w:r>
        <w:t xml:space="preserve"> </w:t>
      </w:r>
      <w:r>
        <w:t xml:space="preserve">by queueing report generation).</w:t>
      </w:r>
    </w:p>
    <w:p>
      <w:r>
        <w:pict>
          <v:rect style="width:0;height:1.5pt" o:hralign="center" o:hrstd="t" o:hr="t"/>
        </w:pict>
      </w:r>
    </w:p>
    <w:bookmarkEnd w:id="51"/>
    <w:bookmarkStart w:id="52" w:name="Xaad77bce1f15f7a982c23f184e5d00bf00c7d64"/>
    <w:p>
      <w:pPr>
        <w:pStyle w:val="Heading2"/>
      </w:pPr>
      <w:r>
        <w:t xml:space="preserve">ADR-002: Frontend — React 18 + TypeScript + Vite, as a PWA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Needs: a fast keyboard-driven POS, an owner dashboard usable on a phone over</w:t>
      </w:r>
      <w:r>
        <w:t xml:space="preserve"> </w:t>
      </w:r>
      <w:r>
        <w:t xml:space="preserve">3G, offline capability (US-08), and skills the team already has. Course requires</w:t>
      </w:r>
      <w:r>
        <w:t xml:space="preserve"> </w:t>
      </w:r>
      <w:r>
        <w:t xml:space="preserve">responsive + mobile-3G operation. Alternatives considered: Next.js (SSR adds hosting and</w:t>
      </w:r>
      <w:r>
        <w:t xml:space="preserve"> </w:t>
      </w:r>
      <w:r>
        <w:t xml:space="preserve">mental overhead we don’t need for an authenticated app), Angular (steeper for the team),</w:t>
      </w:r>
      <w:r>
        <w:t xml:space="preserve"> </w:t>
      </w:r>
      <w:r>
        <w:t xml:space="preserve">Flutter (no team experience, complicates barcode-wedge input and browser printing),</w:t>
      </w:r>
      <w:r>
        <w:t xml:space="preserve"> </w:t>
      </w:r>
      <w:r>
        <w:t xml:space="preserve">Electron desktop (fails the course’s public-URL and mobile requirements).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React 18 + TypeScript on Vite, styled with Tailwind CSS; TanStack Query</w:t>
      </w:r>
      <w:r>
        <w:t xml:space="preserve"> </w:t>
      </w:r>
      <w:r>
        <w:t xml:space="preserve">for server state; Zustand for the POS cart;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(Workbox) for</w:t>
      </w:r>
      <w:r>
        <w:t xml:space="preserve"> </w:t>
      </w:r>
      <w:r>
        <w:t xml:space="preserve">installability and offline caching; Dexie (IndexedDB) for the offline sale queue and</w:t>
      </w:r>
      <w:r>
        <w:t xml:space="preserve"> </w:t>
      </w:r>
      <w:r>
        <w:t xml:space="preserve">cached catalogue.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biggest ecosystem and team familiarity; Vite dev speed; PWA</w:t>
      </w:r>
      <w:r>
        <w:t xml:space="preserve"> </w:t>
      </w:r>
      <w:r>
        <w:t xml:space="preserve">gives the till an app-like fullscreen experience and offline shell for free; one codebase</w:t>
      </w:r>
      <w:r>
        <w:t xml:space="preserve"> </w:t>
      </w:r>
      <w:r>
        <w:t xml:space="preserve">serves till, phone, and laptop.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client-side-only rendering means we must manage</w:t>
      </w:r>
      <w:r>
        <w:t xml:space="preserve"> </w:t>
      </w:r>
      <w:r>
        <w:t xml:space="preserve">bundle size for 3G (route-level code splitting, no heavy UI kits); PWA cache</w:t>
      </w:r>
      <w:r>
        <w:t xml:space="preserve"> </w:t>
      </w:r>
      <w:r>
        <w:t xml:space="preserve">invalidation needs care (versioned service worker,</w:t>
      </w:r>
      <w:r>
        <w:t xml:space="preserve"> </w:t>
      </w:r>
      <w:r>
        <w:t xml:space="preserve">“update available”</w:t>
      </w:r>
      <w:r>
        <w:t xml:space="preserve"> </w:t>
      </w:r>
      <w:r>
        <w:t xml:space="preserve">toast).</w:t>
      </w:r>
    </w:p>
    <w:p>
      <w:r>
        <w:pict>
          <v:rect style="width:0;height:1.5pt" o:hralign="center" o:hrstd="t" o:hr="t"/>
        </w:pict>
      </w:r>
    </w:p>
    <w:bookmarkEnd w:id="52"/>
    <w:bookmarkStart w:id="53" w:name="adr-003-backend-node.js-22-nestjs"/>
    <w:p>
      <w:pPr>
        <w:pStyle w:val="Heading2"/>
      </w:pPr>
      <w:r>
        <w:t xml:space="preserve">ADR-003: Backend — Node.js 22 + NestJS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modular monolith (ADR-001) needs a framework with first-class module</w:t>
      </w:r>
      <w:r>
        <w:t xml:space="preserve"> </w:t>
      </w:r>
      <w:r>
        <w:t xml:space="preserve">boundaries, dependency injection, guards/interceptors for RBAC and audit, and validation</w:t>
      </w:r>
      <w:r>
        <w:t xml:space="preserve"> </w:t>
      </w:r>
      <w:r>
        <w:t xml:space="preserve">layers — in a language the whole team can read. Alternatives: Express (no structure —</w:t>
      </w:r>
      <w:r>
        <w:t xml:space="preserve"> </w:t>
      </w:r>
      <w:r>
        <w:t xml:space="preserve">boundaries would be convention only), Django (Python; strong admin but team is</w:t>
      </w:r>
      <w:r>
        <w:t xml:space="preserve"> </w:t>
      </w:r>
      <w:r>
        <w:t xml:space="preserve">JS-centric and we’d split languages across the stack), Spring Boot (heavyweight for the</w:t>
      </w:r>
      <w:r>
        <w:t xml:space="preserve"> </w:t>
      </w:r>
      <w:r>
        <w:t xml:space="preserve">team’s experience), Laravel (no team experience).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NestJS on Node.js 22 LTS. DTOs validated with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; global</w:t>
      </w:r>
      <w:r>
        <w:t xml:space="preserve"> </w:t>
      </w:r>
      <w:r>
        <w:t xml:space="preserve">exception filter for consistent error envelopes;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guard for RBAC; interceptor</w:t>
      </w:r>
      <w:r>
        <w:t xml:space="preserve"> </w:t>
      </w:r>
      <w:r>
        <w:t xml:space="preserve">publishing audit events;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for cron jobs (expiry scan, alert digest);</w:t>
      </w:r>
      <w:r>
        <w:t xml:space="preserve"> </w:t>
      </w:r>
      <w:r>
        <w:t xml:space="preserve">Pino structured logging.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NestJS modules map 1:1 to our architecture modules; DI makes</w:t>
      </w:r>
      <w:r>
        <w:t xml:space="preserve"> </w:t>
      </w:r>
      <w:r>
        <w:t xml:space="preserve">the repository pattern and testing natural (Jest + Supertest for the Week 4 test</w:t>
      </w:r>
      <w:r>
        <w:t xml:space="preserve"> </w:t>
      </w:r>
      <w:r>
        <w:t xml:space="preserve">requirement); TypeScript types shared end-to-end with the frontend via a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NestJS has learning-curve ceremony (decorators, providers) — mitigated</w:t>
      </w:r>
      <w:r>
        <w:t xml:space="preserve"> </w:t>
      </w:r>
      <w:r>
        <w:t xml:space="preserve">by scaffolding one exemplar module (</w:t>
      </w:r>
      <w:r>
        <w:rPr>
          <w:rStyle w:val="VerbatimChar"/>
        </w:rPr>
        <w:t xml:space="preserve">catalog</w:t>
      </w:r>
      <w:r>
        <w:t xml:space="preserve">) in Week 3 that the team copies.</w:t>
      </w:r>
    </w:p>
    <w:p>
      <w:r>
        <w:pict>
          <v:rect style="width:0;height:1.5pt" o:hralign="center" o:hrstd="t" o:hr="t"/>
        </w:pict>
      </w:r>
    </w:p>
    <w:bookmarkEnd w:id="53"/>
    <w:bookmarkStart w:id="54" w:name="X49b08579095954c0303523be3f43512418de226"/>
    <w:p>
      <w:pPr>
        <w:pStyle w:val="Heading2"/>
      </w:pPr>
      <w:r>
        <w:t xml:space="preserve">ADR-004: Database — PostgreSQL 16 with Prisma ORM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Inventory correctness is the product. We need real foreign keys, CHECK</w:t>
      </w:r>
      <w:r>
        <w:t xml:space="preserve"> </w:t>
      </w:r>
      <w:r>
        <w:t xml:space="preserve">constraints, atomic multi-row transactions (sale + movements + batch deduction),</w:t>
      </w:r>
      <w:r>
        <w:t xml:space="preserve"> </w:t>
      </w:r>
      <w:r>
        <w:t xml:space="preserve">row-level locking to prevent overselling a batch, and free managed hosting. Alternatives:</w:t>
      </w:r>
      <w:r>
        <w:t xml:space="preserve"> </w:t>
      </w:r>
      <w:r>
        <w:t xml:space="preserve">MySQL (viable, fewer team-relevant features, weaker CHECK history), SQLite (perfect</w:t>
      </w:r>
      <w:r>
        <w:t xml:space="preserve"> </w:t>
      </w:r>
      <w:r>
        <w:t xml:space="preserve">locally, but the hosted API needs concurrent writers), MongoDB (document model fights</w:t>
      </w:r>
      <w:r>
        <w:t xml:space="preserve"> </w:t>
      </w:r>
      <w:r>
        <w:t xml:space="preserve">relational stock math; transactions exist but model mismatch), Supabase (attractive</w:t>
      </w:r>
      <w:r>
        <w:t xml:space="preserve"> </w:t>
      </w:r>
      <w:r>
        <w:t xml:space="preserve">BaaS, but course expects us to own auth and API design — we use plain Postgres and keep</w:t>
      </w:r>
      <w:r>
        <w:t xml:space="preserve"> </w:t>
      </w:r>
      <w:r>
        <w:t xml:space="preserve">Supabase as a fallback host).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PostgreSQL 16, accessed through Prisma. Money stored as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(GHS); quantities as integers in the product’s base unit. Serializable transaction (or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batches) around stock deduction.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constraints enforce invariants even if app code slips</w:t>
      </w:r>
      <w:r>
        <w:t xml:space="preserve"> </w:t>
      </w:r>
      <w:r>
        <w:t xml:space="preserve">(NFR-05); Prisma migrations give the team a reviewable schema history; Railway offers</w:t>
      </w:r>
      <w:r>
        <w:t xml:space="preserve"> </w:t>
      </w:r>
      <w:r>
        <w:t xml:space="preserve">managed Postgres with the API.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Prisma hides some SQL — the two reporting</w:t>
      </w:r>
      <w:r>
        <w:t xml:space="preserve"> </w:t>
      </w:r>
      <w:r>
        <w:t xml:space="preserve">queries that need window functions/CTEs are written as raw SQL views (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module); base-unit integer arithmetic pushes unit-conversion logic into one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catalog.UnitConverter</w:t>
      </w:r>
      <w:r>
        <w:t xml:space="preserve">) which must be well-tested.</w:t>
      </w:r>
    </w:p>
    <w:p>
      <w:r>
        <w:pict>
          <v:rect style="width:0;height:1.5pt" o:hralign="center" o:hrstd="t" o:hr="t"/>
        </w:pict>
      </w:r>
    </w:p>
    <w:bookmarkEnd w:id="54"/>
    <w:bookmarkStart w:id="55" w:name="Xe35a988f83d6d93d652057ce27ec1eb16c4c754"/>
    <w:p>
      <w:pPr>
        <w:pStyle w:val="Heading2"/>
      </w:pPr>
      <w:r>
        <w:t xml:space="preserve">ADR-005: Authentication — JWT access + rotating refresh tokens, server-enforced RBAC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Course Sprint 1 mandates JWT issuance/validation and protected routes. We</w:t>
      </w:r>
      <w:r>
        <w:t xml:space="preserve"> </w:t>
      </w:r>
      <w:r>
        <w:t xml:space="preserve">also need: five roles (Admin, Manager, Pharmacist, Inventory Officer, Cashier), audit</w:t>
      </w:r>
      <w:r>
        <w:t xml:space="preserve"> </w:t>
      </w:r>
      <w:r>
        <w:t xml:space="preserve">attribution per user (BR-06), a 12-hour shift session that survives brief network loss,</w:t>
      </w:r>
      <w:r>
        <w:t xml:space="preserve"> </w:t>
      </w:r>
      <w:r>
        <w:t xml:space="preserve">and offline-queued sales that can still be attributed. Alternatives: server sessions</w:t>
      </w:r>
      <w:r>
        <w:t xml:space="preserve"> </w:t>
      </w:r>
      <w:r>
        <w:t xml:space="preserve">(simpler revocation, but awkward across the PWA offline window and the course names</w:t>
      </w:r>
      <w:r>
        <w:t xml:space="preserve"> </w:t>
      </w:r>
      <w:r>
        <w:t xml:space="preserve">JWT), Auth0/Clerk (external dependency, free-tier limits, and hides the learning the</w:t>
      </w:r>
      <w:r>
        <w:t xml:space="preserve"> </w:t>
      </w:r>
      <w:r>
        <w:t xml:space="preserve">course grades).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Argon2id password hashing. On login: 15-minute JWT access token (contains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 + 12-hour refresh token, rotated on every use, stored hashed in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with device label and revocation support. Roles are a Postgres enum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permissions are enforced in a single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matrix on the server — the UI</w:t>
      </w:r>
      <w:r>
        <w:t xml:space="preserve"> </w:t>
      </w:r>
      <w:r>
        <w:t xml:space="preserve">merely hides what the server would refuse. Rate limiting on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@nestjs/throttler</w:t>
      </w:r>
      <w:r>
        <w:t xml:space="preserve">) implements US-01 lockout with audit events.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stateless access checks; refresh rotation limits stolen-token</w:t>
      </w:r>
      <w:r>
        <w:t xml:space="preserve"> </w:t>
      </w:r>
      <w:r>
        <w:t xml:space="preserve">lifetime; offline sales are queued with the user id and validated on sync.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we</w:t>
      </w:r>
      <w:r>
        <w:t xml:space="preserve"> </w:t>
      </w:r>
      <w:r>
        <w:t xml:space="preserve">own lockout, rotation, and revocation logic (tests required); if a cashier’s 12-h refresh</w:t>
      </w:r>
      <w:r>
        <w:t xml:space="preserve"> </w:t>
      </w:r>
      <w:r>
        <w:t xml:space="preserve">expires mid-outage, queued sales sync after re-login (queue is keyed to user, not token —</w:t>
      </w:r>
      <w:r>
        <w:t xml:space="preserve"> </w:t>
      </w:r>
      <w:r>
        <w:t xml:space="preserve">by design).</w:t>
      </w:r>
    </w:p>
    <w:p>
      <w:r>
        <w:pict>
          <v:rect style="width:0;height:1.5pt" o:hralign="center" o:hrstd="t" o:hr="t"/>
        </w:pict>
      </w:r>
    </w:p>
    <w:bookmarkEnd w:id="55"/>
    <w:bookmarkStart w:id="56" w:name="X870f92ae399a90e26e8981d7d7f15a0a0a8e4dc"/>
    <w:p>
      <w:pPr>
        <w:pStyle w:val="Heading2"/>
      </w:pPr>
      <w:r>
        <w:t xml:space="preserve">ADR-006: Offline strategy — cached catalogue + append-only offline sales queue (not full sync)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client’s current system is fully offline (desktop). Internet at the</w:t>
      </w:r>
      <w:r>
        <w:t xml:space="preserve"> </w:t>
      </w:r>
      <w:r>
        <w:t xml:space="preserve">shop is [⏳ intermittent]. The original wishlist (</w:t>
      </w:r>
      <w:r>
        <w:t xml:space="preserve">“full offline operation with</w:t>
      </w:r>
      <w:r>
        <w:t xml:space="preserve"> </w:t>
      </w:r>
      <w:r>
        <w:t xml:space="preserve">bidirectional sync and conflict resolution”</w:t>
      </w:r>
      <w:r>
        <w:t xml:space="preserve">) is a research-grade problem; six weeks is</w:t>
      </w:r>
      <w:r>
        <w:t xml:space="preserve"> </w:t>
      </w:r>
      <w:r>
        <w:t xml:space="preserve">not enough to do it safely, and unsafe sync in a pharmacy corrupts stock. What must</w:t>
      </w:r>
      <w:r>
        <w:t xml:space="preserve"> </w:t>
      </w:r>
      <w:r>
        <w:t xml:space="preserve">survive an outage is</w:t>
      </w:r>
      <w:r>
        <w:t xml:space="preserve"> </w:t>
      </w:r>
      <w:r>
        <w:rPr>
          <w:i/>
          <w:iCs/>
        </w:rPr>
        <w:t xml:space="preserve">selling</w:t>
      </w:r>
      <w:r>
        <w:t xml:space="preserve"> </w:t>
      </w:r>
      <w:r>
        <w:t xml:space="preserve">— catalogue edits, purchasing, and reporting can wait.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The server is the single source of truth. The PWA maintains: (a) a</w:t>
      </w:r>
      <w:r>
        <w:t xml:space="preserve"> </w:t>
      </w:r>
      <w:r>
        <w:t xml:space="preserve">read-only catalogue + open-batch snapshot in IndexedDB, refreshed on connect and every</w:t>
      </w:r>
      <w:r>
        <w:t xml:space="preserve"> </w:t>
      </w:r>
      <w:r>
        <w:t xml:space="preserve">15 min; (b) an append-only queue of completed sales, each with a client-generated UUIDv7</w:t>
      </w:r>
      <w:r>
        <w:t xml:space="preserve"> </w:t>
      </w:r>
      <w:r>
        <w:rPr>
          <w:rStyle w:val="VerbatimChar"/>
        </w:rPr>
        <w:t xml:space="preserve">client_sale_id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/sync/sales</w:t>
      </w:r>
      <w:r>
        <w:t xml:space="preserve"> </w:t>
      </w:r>
      <w:r>
        <w:t xml:space="preserve">is idempotent on</w:t>
      </w:r>
      <w:r>
        <w:t xml:space="preserve"> </w:t>
      </w:r>
      <w:r>
        <w:rPr>
          <w:rStyle w:val="VerbatimChar"/>
        </w:rPr>
        <w:t xml:space="preserve">client_sale_id</w:t>
      </w:r>
      <w:r>
        <w:t xml:space="preserve"> </w:t>
      </w:r>
      <w:r>
        <w:t xml:space="preserve">(unique index):</w:t>
      </w:r>
      <w:r>
        <w:t xml:space="preserve"> </w:t>
      </w:r>
      <w:r>
        <w:t xml:space="preserve">replays are acknowledged, never duplicated. Stock is deducted server-side at sync time;</w:t>
      </w:r>
      <w:r>
        <w:t xml:space="preserve"> </w:t>
      </w:r>
      <w:r>
        <w:t xml:space="preserve">if a batch was oversold during the outage, the sale still records (money was taken) and</w:t>
      </w:r>
      <w:r>
        <w:t xml:space="preserve"> </w:t>
      </w:r>
      <w:r>
        <w:t xml:space="preserve">a negative-stock exception lands on the Manager’s adjustment queue rather than blocking</w:t>
      </w:r>
      <w:r>
        <w:t xml:space="preserve"> </w:t>
      </w:r>
      <w:r>
        <w:t xml:space="preserve">sync. All non-POS features require connectivity in MVP. Offline logins use the last</w:t>
      </w:r>
      <w:r>
        <w:t xml:space="preserve"> </w:t>
      </w:r>
      <w:r>
        <w:t xml:space="preserve">successful credential verification cached for 12 h (hash comparison locally, no role</w:t>
      </w:r>
      <w:r>
        <w:t xml:space="preserve"> </w:t>
      </w:r>
      <w:r>
        <w:t xml:space="preserve">elevation offline).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no distributed conflicts by construction (append-only, one</w:t>
      </w:r>
      <w:r>
        <w:t xml:space="preserve"> </w:t>
      </w:r>
      <w:r>
        <w:t xml:space="preserve">writer per record); sync is a single idempotent endpoint we can test; matches the Week 5</w:t>
      </w:r>
      <w:r>
        <w:t xml:space="preserve"> </w:t>
      </w:r>
      <w:r>
        <w:t xml:space="preserve">“works on mobile 3G”</w:t>
      </w:r>
      <w:r>
        <w:t xml:space="preserve"> </w:t>
      </w:r>
      <w:r>
        <w:t xml:space="preserve">reality.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two devices selling offline from the same batch</w:t>
      </w:r>
      <w:r>
        <w:t xml:space="preserve"> </w:t>
      </w:r>
      <w:r>
        <w:t xml:space="preserve">can oversell — surfaced as an explicit exception report (accepted: it mirrors physical</w:t>
      </w:r>
      <w:r>
        <w:t xml:space="preserve"> </w:t>
      </w:r>
      <w:r>
        <w:t xml:space="preserve">reality — the tablets left the shelf); catalogue changes don’t reach an offline till</w:t>
      </w:r>
      <w:r>
        <w:t xml:space="preserve"> </w:t>
      </w:r>
      <w:r>
        <w:t xml:space="preserve">until reconnect (accepted; price changes are Manager actions done online).</w:t>
      </w:r>
    </w:p>
    <w:p>
      <w:r>
        <w:pict>
          <v:rect style="width:0;height:1.5pt" o:hralign="center" o:hrstd="t" o:hr="t"/>
        </w:pict>
      </w:r>
    </w:p>
    <w:bookmarkEnd w:id="56"/>
    <w:bookmarkStart w:id="57" w:name="X87a2db79be1eed0e2643e461d18a01db9deec35"/>
    <w:p>
      <w:pPr>
        <w:pStyle w:val="Heading2"/>
      </w:pPr>
      <w:r>
        <w:t xml:space="preserve">ADR-007: Deployment — Vercel (web) + Railway (API + PostgreSQL)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Course Week 5 requires a public URL for frontend and backend on free-ish</w:t>
      </w:r>
      <w:r>
        <w:t xml:space="preserve"> </w:t>
      </w:r>
      <w:r>
        <w:t xml:space="preserve">tiers, and Week 8 adds CI/CD. Options per brief: Vercel, Railway, Render. Render free</w:t>
      </w:r>
      <w:r>
        <w:t xml:space="preserve"> </w:t>
      </w:r>
      <w:r>
        <w:t xml:space="preserve">tier sleeps (cold starts kill the POS feel in demos); Railway’s trial/hobby tier keeps</w:t>
      </w:r>
      <w:r>
        <w:t xml:space="preserve"> </w:t>
      </w:r>
      <w:r>
        <w:t xml:space="preserve">the API warm and bundles managed Postgres in the same project.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Frontend: Vercel (Vite static build + PWA assets, preview deploys per PR).</w:t>
      </w:r>
      <w:r>
        <w:t xml:space="preserve"> </w:t>
      </w:r>
      <w:r>
        <w:t xml:space="preserve">Backend + DB: Railway (NestJS container + managed Postgres, 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to</w:t>
      </w:r>
      <w:r>
        <w:t xml:space="preserve"> </w:t>
      </w:r>
      <w:r>
        <w:t xml:space="preserve">Supabase Storage or a private repo artifact for NFR-07). GitHub Actions from Week 4:</w:t>
      </w:r>
      <w:r>
        <w:t xml:space="preserve"> </w:t>
      </w:r>
      <w:r>
        <w:t xml:space="preserve">lint + test on every PR; deploy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Railway/Vercel (formalized as the Week 8 CI/CD</w:t>
      </w:r>
      <w:r>
        <w:t xml:space="preserve"> </w:t>
      </w:r>
      <w:r>
        <w:t xml:space="preserve">deliverable). Secrets only in platform env vars;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committed.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zero-ops deploys the whole team can trigger; preview URLs</w:t>
      </w:r>
      <w:r>
        <w:t xml:space="preserve"> </w:t>
      </w:r>
      <w:r>
        <w:t xml:space="preserve">for the UX Lead’s usability checks; HTTPS everywhere by default.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two</w:t>
      </w:r>
      <w:r>
        <w:t xml:space="preserve"> </w:t>
      </w:r>
      <w:r>
        <w:t xml:space="preserve">platforms to configure CORS/env across; Railway hobby limits (~USD 5 credit) — we</w:t>
      </w:r>
      <w:r>
        <w:t xml:space="preserve"> </w:t>
      </w:r>
      <w:r>
        <w:t xml:space="preserve">monitor usage and the client is told the ~USD 5–10/month post-project cost before</w:t>
      </w:r>
      <w:r>
        <w:t xml:space="preserve"> </w:t>
      </w:r>
      <w:r>
        <w:t xml:space="preserve">handover (Assumption 5).</w:t>
      </w:r>
    </w:p>
    <w:p>
      <w:r>
        <w:pict>
          <v:rect style="width:0;height:1.5pt" o:hralign="center" o:hrstd="t" o:hr="t"/>
        </w:pict>
      </w:r>
    </w:p>
    <w:bookmarkEnd w:id="57"/>
    <w:bookmarkStart w:id="58" w:name="X5ea96fb035e15e556610ec9b5d8b470d66852ce"/>
    <w:p>
      <w:pPr>
        <w:pStyle w:val="Heading2"/>
      </w:pPr>
      <w:r>
        <w:t xml:space="preserve">ADR-008: Barcode input and receipt printing via browser-native paths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pharmacy already owns a USB barcode scanner and an 80 mm receipt</w:t>
      </w:r>
      <w:r>
        <w:t xml:space="preserve"> </w:t>
      </w:r>
      <w:r>
        <w:t xml:space="preserve">printer used by QB POS. Custom printer drivers (ESC/POS over USB/network) are</w:t>
      </w:r>
      <w:r>
        <w:t xml:space="preserve"> </w:t>
      </w:r>
      <w:r>
        <w:t xml:space="preserve">per-device rabbit holes we can’t afford in six weeks.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Barcode in: treat the USB scanner as a keyboard wedge — a global listener</w:t>
      </w:r>
      <w:r>
        <w:t xml:space="preserve"> </w:t>
      </w:r>
      <w:r>
        <w:t xml:space="preserve">detects scan-speed keystroke bursts terminating in Enter and routes them to the POS</w:t>
      </w:r>
      <w:r>
        <w:t xml:space="preserve"> </w:t>
      </w:r>
      <w:r>
        <w:t xml:space="preserve">search box regardless of focus. Mobile fallback:</w:t>
      </w:r>
      <w:r>
        <w:t xml:space="preserve"> </w:t>
      </w:r>
      <w:r>
        <w:rPr>
          <w:rStyle w:val="VerbatimChar"/>
        </w:rPr>
        <w:t xml:space="preserve">@zxing/browser</w:t>
      </w:r>
      <w:r>
        <w:t xml:space="preserve"> </w:t>
      </w:r>
      <w:r>
        <w:t xml:space="preserve">camera scanning.</w:t>
      </w:r>
      <w:r>
        <w:t xml:space="preserve"> </w:t>
      </w:r>
      <w:r>
        <w:t xml:space="preserve">Barcode out: labels rendered as Code 128 SVGs (</w:t>
      </w:r>
      <w:r>
        <w:rPr>
          <w:rStyle w:val="VerbatimChar"/>
        </w:rPr>
        <w:t xml:space="preserve">JsBarcode</w:t>
      </w:r>
      <w:r>
        <w:t xml:space="preserve">) printed from the browser.</w:t>
      </w:r>
      <w:r>
        <w:t xml:space="preserve"> </w:t>
      </w:r>
      <w:r>
        <w:t xml:space="preserve">Receipts: a print-dedicated route styled with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CSS at 80 mm width, printed</w:t>
      </w:r>
      <w:r>
        <w:t xml:space="preserve"> </w:t>
      </w:r>
      <w:r>
        <w:t xml:space="preserve">via the browser dialog (silent printing configured on the till with a kiosk-mode flag if</w:t>
      </w:r>
      <w:r>
        <w:t xml:space="preserve"> </w:t>
      </w:r>
      <w:r>
        <w:t xml:space="preserve">the client wants it). ESC/POS direct printing is a Phase 2 spike, not MVP.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zero drivers, works on any machine including the demo laptop;</w:t>
      </w:r>
      <w:r>
        <w:t xml:space="preserve"> </w:t>
      </w:r>
      <w:r>
        <w:t xml:space="preserve">printing testable by</w:t>
      </w:r>
      <w:r>
        <w:t xml:space="preserve"> </w:t>
      </w:r>
      <w:r>
        <w:t xml:space="preserve">“print to PDF”</w:t>
      </w:r>
      <w:r>
        <w:t xml:space="preserve">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browser print dialog adds one keypress</w:t>
      </w:r>
      <w:r>
        <w:t xml:space="preserve"> </w:t>
      </w:r>
      <w:r>
        <w:t xml:space="preserve">unless kiosk-mode silent printing is configured on the till (we will configure it at</w:t>
      </w:r>
      <w:r>
        <w:t xml:space="preserve"> </w:t>
      </w:r>
      <w:r>
        <w:t xml:space="preserve">handover); exotic printers may need margins tuned — verify the printer model at Visit 2</w:t>
      </w:r>
      <w:r>
        <w:t xml:space="preserve"> </w:t>
      </w:r>
      <w:r>
        <w:t xml:space="preserve">(Open Question 5).</w:t>
      </w:r>
    </w:p>
    <w:p>
      <w:r>
        <w:br w:type="page"/>
      </w:r>
    </w:p>
    <w:bookmarkEnd w:id="58"/>
    <w:bookmarkEnd w:id="59"/>
    <w:bookmarkStart w:id="70" w:name="Xbef8d9885af9576c7761151de8991b128eb0e81"/>
    <w:p>
      <w:pPr>
        <w:pStyle w:val="Heading1"/>
      </w:pPr>
      <w:r>
        <w:t xml:space="preserve">Database Design — ERD &amp; Data Dictionary Notes</w:t>
      </w:r>
    </w:p>
    <w:p>
      <w:pPr>
        <w:pStyle w:val="FirstParagraph"/>
      </w:pPr>
      <w:r>
        <w:rPr>
          <w:b/>
          <w:bCs/>
        </w:rPr>
        <w:t xml:space="preserve">COE 454 — Week 3 Deliverable 2 (ERD, min 4 entities — this design has 20)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 Lead · DDL in</w:t>
      </w:r>
      <w:r>
        <w:t xml:space="preserve"> </w:t>
      </w:r>
      <w:hyperlink r:id="rId60">
        <w:r>
          <w:rPr>
            <w:rStyle w:val="Hyperlink"/>
          </w:rPr>
          <w:t xml:space="preserve">schema.sql</w:t>
        </w:r>
      </w:hyperlink>
    </w:p>
    <w:bookmarkStart w:id="61" w:name="design-rules-applied-everywhere"/>
    <w:p>
      <w:pPr>
        <w:pStyle w:val="Heading2"/>
      </w:pPr>
      <w:r>
        <w:t xml:space="preserve">Design rules applied everywhere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 fields:</w:t>
      </w:r>
      <w:r>
        <w:t xml:space="preserve"> </w:t>
      </w:r>
      <w:r>
        <w:t xml:space="preserve">every table carries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; master data adds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(FK → users).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Soft delete:</w:t>
      </w:r>
      <w:r>
        <w:t xml:space="preserve"> </w:t>
      </w:r>
      <w:r>
        <w:t xml:space="preserve">master data (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;</w:t>
      </w:r>
      <w:r>
        <w:t xml:space="preserve"> </w:t>
      </w:r>
      <w:r>
        <w:t xml:space="preserve">people use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 Transactional records (sales, movements) are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—</w:t>
      </w:r>
      <w:r>
        <w:t xml:space="preserve"> </w:t>
      </w:r>
      <w:r>
        <w:t xml:space="preserve">corrected by compensating records, never edited (BR-04).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Stock is a ledger.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t xml:space="preserve">is append-only; a batch’s quantity is the sum</w:t>
      </w:r>
      <w:r>
        <w:t xml:space="preserve"> </w:t>
      </w:r>
      <w:r>
        <w:t xml:space="preserve">of its movements.</w:t>
      </w:r>
      <w:r>
        <w:t xml:space="preserve"> </w:t>
      </w:r>
      <w:r>
        <w:rPr>
          <w:rStyle w:val="VerbatimChar"/>
        </w:rPr>
        <w:t xml:space="preserve">batches.qty_on_hand</w:t>
      </w:r>
      <w:r>
        <w:t xml:space="preserve"> </w:t>
      </w:r>
      <w:r>
        <w:t xml:space="preserve">is a denormalized running total maintained in</w:t>
      </w:r>
      <w:r>
        <w:t xml:space="preserve"> </w:t>
      </w:r>
      <w:r>
        <w:t xml:space="preserve">the same transaction (guarded by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 quantities are integers in the product’s base unit</w:t>
      </w:r>
      <w:r>
        <w:t xml:space="preserve"> </w:t>
      </w:r>
      <w:r>
        <w:t xml:space="preserve">(tablets, ml, pieces).</w:t>
      </w:r>
      <w:r>
        <w:t xml:space="preserve"> </w:t>
      </w:r>
      <w:r>
        <w:t xml:space="preserve">Packs/strips/cartons convert through</w:t>
      </w:r>
      <w:r>
        <w:t xml:space="preserve"> </w:t>
      </w:r>
      <w:r>
        <w:rPr>
          <w:rStyle w:val="VerbatimChar"/>
        </w:rPr>
        <w:t xml:space="preserve">product_units</w:t>
      </w:r>
      <w:r>
        <w:t xml:space="preserve"> </w:t>
      </w:r>
      <w:r>
        <w:t xml:space="preserve">at the edge, so stock math never</w:t>
      </w:r>
      <w:r>
        <w:t xml:space="preserve"> </w:t>
      </w:r>
      <w:r>
        <w:t xml:space="preserve">sees fractions.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Money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NUMERIC(12,2)</w:t>
      </w:r>
      <w:r>
        <w:rPr>
          <w:b/>
          <w:bCs/>
        </w:rPr>
        <w:t xml:space="preserve"> </w:t>
      </w:r>
      <w:r>
        <w:rPr>
          <w:b/>
          <w:bCs/>
        </w:rPr>
        <w:t xml:space="preserve">GHS.</w:t>
      </w:r>
      <w:r>
        <w:t xml:space="preserve"> </w:t>
      </w:r>
      <w:r>
        <w:t xml:space="preserve">Never floats.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Idempotent sync:</w:t>
      </w:r>
      <w:r>
        <w:t xml:space="preserve"> </w:t>
      </w:r>
      <w:r>
        <w:rPr>
          <w:rStyle w:val="VerbatimChar"/>
        </w:rPr>
        <w:t xml:space="preserve">sales.client_sale_id</w:t>
      </w:r>
      <w:r>
        <w:t xml:space="preserve"> </w:t>
      </w:r>
      <w:r>
        <w:t xml:space="preserve">(UUID, unique) makes offline replays safe</w:t>
      </w:r>
      <w:r>
        <w:t xml:space="preserve"> </w:t>
      </w:r>
      <w:r>
        <w:t xml:space="preserve">(ADR-006).</w:t>
      </w:r>
    </w:p>
    <w:bookmarkEnd w:id="61"/>
    <w:bookmarkStart w:id="65" w:name="entity-relationship-diagram"/>
    <w:p>
      <w:pPr>
        <w:pStyle w:val="Heading2"/>
      </w:pPr>
      <w:r>
        <w:t xml:space="preserve">Entity-Relationship Diagram</w:t>
      </w:r>
    </w:p>
    <w:p>
      <w:pPr>
        <w:pStyle w:val="CaptionedFigure"/>
      </w:pPr>
      <w:r>
        <w:drawing>
          <wp:inline>
            <wp:extent cx="5334000" cy="5084810"/>
            <wp:effectExtent b="0" l="0" r="0" t="0"/>
            <wp:docPr descr="Figure 1" title="" id="63" name="Picture"/>
            <a:graphic>
              <a:graphicData uri="http://schemas.openxmlformats.org/drawingml/2006/picture">
                <pic:pic>
                  <pic:nvPicPr>
                    <pic:cNvPr descr="diagrams/07-database-design-erd-0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i/>
          <w:iCs/>
        </w:rPr>
        <w:t xml:space="preserve">(Attribute lists abbreviated for readability;</w:t>
      </w:r>
      <w:r>
        <w:rPr>
          <w:i/>
          <w:iCs/>
        </w:rPr>
        <w:t xml:space="preserve"> </w:t>
      </w:r>
      <w:hyperlink r:id="rId60">
        <w:r>
          <w:rPr>
            <w:rStyle w:val="Hyperlink"/>
            <w:i/>
            <w:iCs/>
          </w:rPr>
          <w:t xml:space="preserve">schema.sql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is authoritative</w:t>
      </w:r>
      <w:r>
        <w:rPr>
          <w:i/>
          <w:iCs/>
        </w:rPr>
        <w:t xml:space="preserve"> </w:t>
      </w:r>
      <w:r>
        <w:rPr>
          <w:i/>
          <w:iCs/>
        </w:rPr>
        <w:t xml:space="preserve">and includes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customers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suppliers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goods_receipts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stock_adjustments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sale_returns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audit_logs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settings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price_history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refresh_tokens</w:t>
      </w:r>
      <w:r>
        <w:rPr>
          <w:i/>
          <w:iCs/>
        </w:rPr>
        <w:t xml:space="preserve">.)</w:t>
      </w:r>
    </w:p>
    <w:bookmarkEnd w:id="65"/>
    <w:bookmarkStart w:id="66" w:name="normalization"/>
    <w:p>
      <w:pPr>
        <w:pStyle w:val="Heading2"/>
      </w:pPr>
      <w:r>
        <w:t xml:space="preserve">Normalization</w:t>
      </w:r>
    </w:p>
    <w:p>
      <w:pPr>
        <w:pStyle w:val="FirstParagraph"/>
      </w:pPr>
      <w:r>
        <w:t xml:space="preserve">The schema is in</w:t>
      </w:r>
      <w:r>
        <w:t xml:space="preserve"> </w:t>
      </w:r>
      <w:r>
        <w:rPr>
          <w:b/>
          <w:bCs/>
        </w:rPr>
        <w:t xml:space="preserve">third normal form (3NF)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1NF:</w:t>
      </w:r>
      <w:r>
        <w:t xml:space="preserve"> </w:t>
      </w:r>
      <w:r>
        <w:t xml:space="preserve">no repeating groups — multiple barcodes per product live in</w:t>
      </w:r>
      <w:r>
        <w:t xml:space="preserve"> </w:t>
      </w:r>
      <w:r>
        <w:rPr>
          <w:rStyle w:val="VerbatimChar"/>
        </w:rPr>
        <w:t xml:space="preserve">product_barcodes</w:t>
      </w:r>
      <w:r>
        <w:t xml:space="preserve"> </w:t>
      </w:r>
      <w:r>
        <w:t xml:space="preserve">rows, not a comma-separated column; multiple pack sizes live in</w:t>
      </w:r>
      <w:r>
        <w:t xml:space="preserve"> </w:t>
      </w:r>
      <w:r>
        <w:rPr>
          <w:rStyle w:val="VerbatimChar"/>
        </w:rPr>
        <w:t xml:space="preserve">product_units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2NF:</w:t>
      </w:r>
      <w:r>
        <w:t xml:space="preserve"> </w:t>
      </w:r>
      <w:r>
        <w:t xml:space="preserve">every non-key attribute depends on the whole key — e.g.,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sits on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 </w:t>
      </w:r>
      <w:r>
        <w:t xml:space="preserve">(depends on the sale line), not on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3NF:</w:t>
      </w:r>
      <w:r>
        <w:t xml:space="preserve"> </w:t>
      </w:r>
      <w:r>
        <w:t xml:space="preserve">no transitive dependencies — supplier contact details live only in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, never copied onto purchase orders; category name only in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Deliberate, documented denormalizations</w:t>
      </w:r>
      <w:r>
        <w:t xml:space="preserve"> </w:t>
      </w:r>
      <w:r>
        <w:t xml:space="preserve">(performance/immutability, each justified):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batches.qty_on_hand</w:t>
            </w:r>
          </w:p>
        </w:tc>
        <w:tc>
          <w:tcPr/>
          <w:p>
            <w:pPr>
              <w:pStyle w:val="Compact"/>
            </w:pPr>
            <w:r>
              <w:t xml:space="preserve">Hot-path read for POS and dashboards; recomputable from</w:t>
            </w:r>
            <w:r>
              <w:t xml:space="preserve"> </w:t>
            </w:r>
            <w:r>
              <w:rPr>
                <w:rStyle w:val="VerbatimChar"/>
              </w:rPr>
              <w:t xml:space="preserve">stock_movements</w:t>
            </w:r>
            <w:r>
              <w:t xml:space="preserve"> </w:t>
            </w:r>
            <w:r>
              <w:t xml:space="preserve">(invariant checked by a nightly job).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sale_items.unit_price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sales.total</w:t>
            </w:r>
          </w:p>
        </w:tc>
        <w:tc>
          <w:tcPr/>
          <w:p>
            <w:pPr>
              <w:pStyle w:val="Compact"/>
            </w:pPr>
            <w:r>
              <w:t xml:space="preserve">Point-in-time snapshot: receipts must not change when prices change later (BR-03/BR-04).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stock_movements.qty_delta</w:t>
            </w:r>
            <w:r>
              <w:t xml:space="preserve"> </w:t>
            </w:r>
            <w:r>
              <w:t xml:space="preserve">sign convention</w:t>
            </w:r>
          </w:p>
        </w:tc>
        <w:tc>
          <w:tcPr/>
          <w:p>
            <w:pPr>
              <w:pStyle w:val="Compact"/>
            </w:pPr>
            <w:r>
              <w:t xml:space="preserve">Positive = stock in, negative = stock out; avoids joins to interpret the ledger.</w:t>
            </w:r>
          </w:p>
        </w:tc>
      </w:tr>
    </w:tbl>
    <w:bookmarkEnd w:id="66"/>
    <w:bookmarkStart w:id="67" w:name="keys-constraints-integrity-highlights"/>
    <w:p>
      <w:pPr>
        <w:pStyle w:val="Heading2"/>
      </w:pPr>
      <w:r>
        <w:t xml:space="preserve">Keys, constraints &amp; integrity highlights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t xml:space="preserve">UUIDv7 app-generated (sortable, offline-safe);</w:t>
            </w:r>
            <w:r>
              <w:t xml:space="preserve"> </w:t>
            </w:r>
            <w:r>
              <w:rPr>
                <w:rStyle w:val="VerbatimChar"/>
              </w:rPr>
              <w:t xml:space="preserve">stock_movements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BIGINT IDENTITY</w:t>
            </w:r>
            <w:r>
              <w:t xml:space="preserve"> </w:t>
            </w:r>
            <w:r>
              <w:t xml:space="preserve">(append-only ledger)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oversell (online)</w:t>
            </w:r>
          </w:p>
        </w:tc>
        <w:tc>
          <w:tcPr/>
          <w:p>
            <w:pPr>
              <w:pStyle w:val="Compact"/>
            </w:pPr>
            <w:r>
              <w:t xml:space="preserve">Batch rows locked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inside the sale transaction;</w:t>
            </w:r>
            <w:r>
              <w:t xml:space="preserve"> </w:t>
            </w:r>
            <w:r>
              <w:rPr>
                <w:rStyle w:val="VerbatimChar"/>
              </w:rPr>
              <w:t xml:space="preserve">qty_on_hand</w:t>
            </w:r>
            <w:r>
              <w:t xml:space="preserve"> </w:t>
            </w:r>
            <w:r>
              <w:t xml:space="preserve">may go negative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 the offline-sync path, which flags an exception (ADR-006)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stock unsellable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batches.status</w:t>
            </w:r>
            <w:r>
              <w:t xml:space="preserve"> </w:t>
            </w:r>
            <w:r>
              <w:t xml:space="preserve">derived by nightly job +</w:t>
            </w:r>
            <w:r>
              <w:t xml:space="preserve"> </w:t>
            </w:r>
            <w:r>
              <w:rPr>
                <w:rStyle w:val="VerbatimChar"/>
              </w:rPr>
              <w:t xml:space="preserve">CHECK (expiry_date &gt; sold-at)</w:t>
            </w:r>
            <w:r>
              <w:t xml:space="preserve"> </w:t>
            </w:r>
            <w:r>
              <w:t xml:space="preserve">enforced in service layer; report view</w:t>
            </w:r>
            <w:r>
              <w:t xml:space="preserve"> </w:t>
            </w:r>
            <w:r>
              <w:rPr>
                <w:rStyle w:val="VerbatimChar"/>
              </w:rPr>
              <w:t xml:space="preserve">v_expired_stock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money/quantities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 (quantity &gt; 0)</w:t>
            </w:r>
            <w:r>
              <w:t xml:space="preserve"> </w:t>
            </w:r>
            <w:r>
              <w:t xml:space="preserve">on sale/PO/receipt lines;</w:t>
            </w:r>
            <w:r>
              <w:t xml:space="preserve"> </w:t>
            </w:r>
            <w:r>
              <w:rPr>
                <w:rStyle w:val="VerbatimChar"/>
              </w:rPr>
              <w:t xml:space="preserve">CHECK (factor_to_base &gt;= 1)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CHECK (total &gt;=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scans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product_barcodes.barcode</w:t>
            </w:r>
            <w:r>
              <w:t xml:space="preserve"> </w:t>
            </w:r>
            <w:r>
              <w:t xml:space="preserve">globally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 offline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sales.client_sale_id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Referential integrity</w:t>
            </w:r>
          </w:p>
        </w:tc>
        <w:tc>
          <w:tcPr/>
          <w:p>
            <w:pPr>
              <w:pStyle w:val="Compact"/>
            </w:pPr>
            <w:r>
              <w:t xml:space="preserve">FKs everywhere with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 </w:t>
            </w:r>
            <w:r>
              <w:t xml:space="preserve">(history is protected); soft delete instead of row deletion</w:t>
            </w:r>
          </w:p>
        </w:tc>
      </w:tr>
    </w:tbl>
    <w:bookmarkEnd w:id="67"/>
    <w:bookmarkStart w:id="68" w:name="indexes-beyond-pksuks"/>
    <w:p>
      <w:pPr>
        <w:pStyle w:val="Heading2"/>
      </w:pPr>
      <w:r>
        <w:t xml:space="preserve">Indexes (beyond PKs/UKs)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 (name gin_trgm_ops)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GIN (generic_name gin_trgm_ops)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&lt;300 ms fuzzy search over 10k SKUs (NFR-01)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batches (product_id, expiry_date) WHERE status = 'ACTIVE'</w:t>
            </w:r>
          </w:p>
        </w:tc>
        <w:tc>
          <w:tcPr/>
          <w:p>
            <w:pPr>
              <w:pStyle w:val="Compact"/>
            </w:pPr>
            <w:r>
              <w:t xml:space="preserve">FEFO pick + expiry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 (product_id, created_at DESC)</w:t>
            </w:r>
          </w:p>
        </w:tc>
        <w:tc>
          <w:tcPr/>
          <w:p>
            <w:pPr>
              <w:pStyle w:val="Compact"/>
            </w:pPr>
            <w:r>
              <w:t xml:space="preserve">Product movement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 (ref_type, ref_id)</w:t>
            </w:r>
          </w:p>
        </w:tc>
        <w:tc>
          <w:tcPr/>
          <w:p>
            <w:pPr>
              <w:pStyle w:val="Compact"/>
            </w:pPr>
            <w:r>
              <w:t xml:space="preserve">Trace a sale/receipt to its ledger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 (sold_at DESC)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 (cashier_id, sold_at)</w:t>
            </w:r>
          </w:p>
        </w:tc>
        <w:tc>
          <w:tcPr/>
          <w:p>
            <w:pPr>
              <w:pStyle w:val="Compact"/>
            </w:pPr>
            <w:r>
              <w:t xml:space="preserve">Z-reports, cashier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sale_items (product_id, created_at)</w:t>
            </w:r>
          </w:p>
        </w:tc>
        <w:tc>
          <w:tcPr/>
          <w:p>
            <w:pPr>
              <w:pStyle w:val="Compact"/>
            </w:pPr>
            <w:r>
              <w:t xml:space="preserve">Top-sellers, product sales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 (entity, entity_id, created_at DESC)</w:t>
            </w:r>
          </w:p>
        </w:tc>
        <w:tc>
          <w:tcPr/>
          <w:p>
            <w:pPr>
              <w:pStyle w:val="Compact"/>
            </w:pPr>
            <w:r>
              <w:t xml:space="preserve">Entity audit trail</w:t>
            </w:r>
          </w:p>
        </w:tc>
      </w:tr>
    </w:tbl>
    <w:bookmarkEnd w:id="68"/>
    <w:bookmarkStart w:id="69" w:name="reporting-views"/>
    <w:p>
      <w:pPr>
        <w:pStyle w:val="Heading2"/>
      </w:pPr>
      <w:r>
        <w:t xml:space="preserve">Reporting views</w:t>
      </w:r>
    </w:p>
    <w:p>
      <w:pPr>
        <w:pStyle w:val="FirstParagraph"/>
      </w:pPr>
      <w:r>
        <w:rPr>
          <w:rStyle w:val="VerbatimChar"/>
        </w:rPr>
        <w:t xml:space="preserve">v_stock_on_hand</w:t>
      </w:r>
      <w:r>
        <w:t xml:space="preserve"> </w:t>
      </w:r>
      <w:r>
        <w:t xml:space="preserve">(per product: base-unit qty, unit breakdown, valuation at cost),</w:t>
      </w:r>
      <w:r>
        <w:t xml:space="preserve"> </w:t>
      </w:r>
      <w:r>
        <w:rPr>
          <w:rStyle w:val="VerbatimChar"/>
        </w:rPr>
        <w:t xml:space="preserve">v_low_stock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v_expiring_batches</w:t>
      </w:r>
      <w:r>
        <w:t xml:space="preserve"> </w:t>
      </w:r>
      <w:r>
        <w:t xml:space="preserve">(30/60/90-day windows),</w:t>
      </w:r>
      <w:r>
        <w:t xml:space="preserve"> </w:t>
      </w:r>
      <w:r>
        <w:rPr>
          <w:rStyle w:val="VerbatimChar"/>
        </w:rPr>
        <w:t xml:space="preserve">v_expired_stock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v_daily_sales</w:t>
      </w:r>
      <w:r>
        <w:t xml:space="preserve"> </w:t>
      </w:r>
      <w:r>
        <w:t xml:space="preserve">(Z-report source),</w:t>
      </w:r>
      <w:r>
        <w:t xml:space="preserve"> </w:t>
      </w:r>
      <w:r>
        <w:rPr>
          <w:rStyle w:val="VerbatimChar"/>
        </w:rPr>
        <w:t xml:space="preserve">v_shrinkage</w:t>
      </w:r>
      <w:r>
        <w:t xml:space="preserve"> </w:t>
      </w:r>
      <w:r>
        <w:t xml:space="preserve">(adjustments by reason). Defined in</w:t>
      </w:r>
      <w:r>
        <w:t xml:space="preserve"> </w:t>
      </w:r>
      <w:r>
        <w:t xml:space="preserve">schema.sql §7 — the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module reads only these views.</w:t>
      </w:r>
    </w:p>
    <w:p>
      <w:r>
        <w:br w:type="page"/>
      </w:r>
    </w:p>
    <w:bookmarkEnd w:id="69"/>
    <w:bookmarkEnd w:id="70"/>
    <w:bookmarkStart w:id="71" w:name="Xca0b4ed538ff154072536ea64b193e9cc6a9617"/>
    <w:p>
      <w:pPr>
        <w:pStyle w:val="Heading1"/>
      </w:pPr>
      <w:r>
        <w:t xml:space="preserve">PharmaTrack — Database Schema (PostgreSQL DDL)</w:t>
      </w:r>
    </w:p>
    <w:p>
      <w:pPr>
        <w:pStyle w:val="FirstParagraph"/>
      </w:pPr>
      <w:r>
        <w:rPr>
          <w:b/>
          <w:bCs/>
        </w:rPr>
        <w:t xml:space="preserve">COE 454 — Week 3 supplement to the Database Design document.</w:t>
      </w:r>
      <w:r>
        <w:t xml:space="preserve"> </w:t>
      </w:r>
      <w:r>
        <w:t xml:space="preserve">Authoritative DDL; production migrations are generated via Prisma.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rPr>
          <w:rStyle w:val="CommentTok"/>
        </w:rPr>
        <w:t xml:space="preserve">-- PharmaTrack — PostgreSQL 16 schema (authoritative DDL)</w:t>
      </w:r>
      <w:r>
        <w:br/>
      </w:r>
      <w:r>
        <w:rPr>
          <w:rStyle w:val="CommentTok"/>
        </w:rPr>
        <w:t xml:space="preserve">-- COE 454 Week 3 · Generated as design artifact; production migrations via Prisma</w:t>
      </w:r>
      <w:r>
        <w:br/>
      </w:r>
      <w:r>
        <w:rPr>
          <w:rStyle w:val="CommentTok"/>
        </w:rPr>
        <w:t xml:space="preserve">-- Conventions: UUIDv7 PKs (app-generated), money NUMERIC(12,2) GHS,</w:t>
      </w:r>
      <w:r>
        <w:br/>
      </w:r>
      <w:r>
        <w:rPr>
          <w:rStyle w:val="CommentTok"/>
        </w:rPr>
        <w:t xml:space="preserve">--              quantities INTEGER in base units, timestamptz everywhere.</w:t>
      </w:r>
      <w:r>
        <w:br/>
      </w:r>
      <w:r>
        <w:rPr>
          <w:rStyle w:val="CommentTok"/>
        </w:rPr>
        <w:t xml:space="preserve">--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</w:t>
      </w:r>
      <w:r>
        <w:br/>
      </w:r>
      <w:r>
        <w:br/>
      </w:r>
      <w:r>
        <w:rPr>
          <w:rStyle w:val="CommentTok"/>
        </w:rPr>
        <w:t xml:space="preserve">-- ---------- 1. Enums 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'PHARMACIST'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'INVENTORY_OFFICER'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'CASHIER'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dosage_form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'TABLET'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'CAPSULE'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'SYRUP'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'OINTMENT'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'DROPS'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'INHALER'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'SUPPOSITORY'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'CONSUMABLE'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batch_status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'QUARANTINED'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'DEPLETED'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movement_type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'RECEIPT'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'RETURN_IN'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'DISPOSAL'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po_status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'PARTIALLY_RECEIVED'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sale_status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'VOIDED'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payment_method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'MOMO'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adjustment_reason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'DAMAGE'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'THEFT'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'COUNT_CORRECTION'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'EXPIRY_DISPOSAL'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'SUPPLIER_RETURN'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adjustment_status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---------- 2. People &amp; access 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argon2id</w:t>
      </w:r>
      <w:r>
        <w:br/>
      </w:r>
      <w:r>
        <w:rPr>
          <w:rStyle w:val="NormalTok"/>
        </w:rPr>
        <w:t xml:space="preserve">    full_name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failed_logins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 TIMESTAMPTZ,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sha256 of the token</w:t>
      </w:r>
      <w:r>
        <w:br/>
      </w:r>
      <w:r>
        <w:rPr>
          <w:rStyle w:val="NormalTok"/>
        </w:rPr>
        <w:t xml:space="preserve">    device_label TEXT,</w:t>
      </w:r>
      <w:r>
        <w:br/>
      </w:r>
      <w:r>
        <w:rPr>
          <w:rStyle w:val="NormalTok"/>
        </w:rPr>
        <w:t xml:space="preserve">    expires_at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 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ix_refresh_user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 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---------- 3. Catalogue 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Medicines, Cosmetics, Food &amp; Drinks…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brand/display name</w:t>
      </w:r>
      <w:r>
        <w:br/>
      </w:r>
      <w:r>
        <w:rPr>
          <w:rStyle w:val="NormalTok"/>
        </w:rPr>
        <w:t xml:space="preserve">    generic_name       TEXT,</w:t>
      </w:r>
      <w:r>
        <w:br/>
      </w:r>
      <w:r>
        <w:rPr>
          <w:rStyle w:val="NormalTok"/>
        </w:rPr>
        <w:t xml:space="preserve">    strength           TEXT,                           </w:t>
      </w:r>
      <w:r>
        <w:rPr>
          <w:rStyle w:val="CommentTok"/>
        </w:rPr>
        <w:t xml:space="preserve">-- '500 mg', '125 mg/5 ml'</w:t>
      </w:r>
      <w:r>
        <w:br/>
      </w:r>
      <w:r>
        <w:rPr>
          <w:rStyle w:val="NormalTok"/>
        </w:rPr>
        <w:t xml:space="preserve">    form               dosage_form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base_unit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'tablet','ml','piece'</w:t>
      </w:r>
      <w:r>
        <w:br/>
      </w:r>
      <w:r>
        <w:rPr>
          <w:rStyle w:val="NormalTok"/>
        </w:rPr>
        <w:t xml:space="preserve">    selling_price_base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(selling_price_base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reorder_level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(reorder_level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vat_applies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prescription_only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BR-08 flag</w:t>
      </w:r>
      <w:r>
        <w:br/>
      </w:r>
      <w:r>
        <w:rPr>
          <w:rStyle w:val="NormalTok"/>
        </w:rPr>
        <w:t xml:space="preserve">    notes              TEXT,</w:t>
      </w:r>
      <w:r>
        <w:br/>
      </w:r>
      <w:r>
        <w:rPr>
          <w:rStyle w:val="NormalTok"/>
        </w:rPr>
        <w:t xml:space="preserve">    legacy_item_no     TEXT,                           </w:t>
      </w:r>
      <w:r>
        <w:rPr>
          <w:rStyle w:val="CommentTok"/>
        </w:rPr>
        <w:t xml:space="preserve">-- QB POS Item No. (US-16 migration)</w:t>
      </w:r>
      <w:r>
        <w:br/>
      </w:r>
      <w:r>
        <w:rPr>
          <w:rStyle w:val="NormalTok"/>
        </w:rPr>
        <w:t xml:space="preserve">    deleted_at         TIMESTAMPTZ,                    </w:t>
      </w:r>
      <w:r>
        <w:rPr>
          <w:rStyle w:val="CommentTok"/>
        </w:rPr>
        <w:t xml:space="preserve">-- soft delete (US-03 AC3)</w:t>
      </w:r>
      <w:r>
        <w:br/>
      </w:r>
      <w:r>
        <w:rPr>
          <w:rStyle w:val="NormalTok"/>
        </w:rPr>
        <w:t xml:space="preserve">    created_at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ix_products_name_trgm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(name gin_trgm_ops);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ix_products_generic_trgm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(generic_name gin_trgm_ops);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ix_products_category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(category_id)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product_units (                            </w:t>
      </w:r>
      <w:r>
        <w:rPr>
          <w:rStyle w:val="CommentTok"/>
        </w:rPr>
        <w:t xml:space="preserve">-- US-04 multi-unit packaging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'carton','pack','strip','tablet'</w:t>
      </w:r>
      <w:r>
        <w:br/>
      </w:r>
      <w:r>
        <w:rPr>
          <w:rStyle w:val="NormalTok"/>
        </w:rPr>
        <w:t xml:space="preserve">    factor_to_base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(factor_to_base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selling_price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(selling_price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retired, never edited (US-04 AC3)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(product_id, unit_name)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product_barcodes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carton barcode ≠ strip barcode</w:t>
      </w:r>
      <w:r>
        <w:br/>
      </w:r>
      <w:r>
        <w:rPr>
          <w:rStyle w:val="NormalTok"/>
        </w:rPr>
        <w:t xml:space="preserve">    barcode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US-03 AC2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price_history (                            </w:t>
      </w:r>
      <w:r>
        <w:rPr>
          <w:rStyle w:val="CommentTok"/>
        </w:rPr>
        <w:t xml:space="preserve">-- BR-03 versioned prices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old_price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new_price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effective_from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---------- 4. Suppliers &amp; purchasing 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suppliers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contact_name TEXT,</w:t>
      </w:r>
      <w:r>
        <w:br/>
      </w:r>
      <w:r>
        <w:rPr>
          <w:rStyle w:val="NormalTok"/>
        </w:rPr>
        <w:t xml:space="preserve">    phone        TEXT,</w:t>
      </w:r>
      <w:r>
        <w:br/>
      </w:r>
      <w:r>
        <w:rPr>
          <w:rStyle w:val="NormalTok"/>
        </w:rPr>
        <w:t xml:space="preserve">    email        TEXT,</w:t>
      </w:r>
      <w:r>
        <w:br/>
      </w:r>
      <w:r>
        <w:rPr>
          <w:rStyle w:val="NormalTok"/>
        </w:rPr>
        <w:t xml:space="preserve">    address      TEXT,</w:t>
      </w:r>
      <w:r>
        <w:br/>
      </w:r>
      <w:r>
        <w:rPr>
          <w:rStyle w:val="NormalTok"/>
        </w:rPr>
        <w:t xml:space="preserve">    deleted_at   TIMESTAMPTZ,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po_number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'PO-2026-0001'</w:t>
      </w:r>
      <w:r>
        <w:br/>
      </w:r>
      <w:r>
        <w:rPr>
          <w:rStyle w:val="NormalTok"/>
        </w:rPr>
        <w:t xml:space="preserve">    supplier_id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po_status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        TEXT,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purchase_order_items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qty_base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per base unit</w:t>
      </w:r>
      <w:r>
        <w:br/>
      </w:r>
      <w:r>
        <w:rPr>
          <w:rStyle w:val="NormalTok"/>
        </w:rPr>
        <w:t xml:space="preserve">    qty_received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(po_id, product_id)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goods_receipts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grn_number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'GRN-2026-0001'</w:t>
      </w:r>
      <w:r>
        <w:br/>
      </w:r>
      <w:r>
        <w:rPr>
          <w:rStyle w:val="NormalTok"/>
        </w:rPr>
        <w:t xml:space="preserve">    po_id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nullable: direct receipt</w:t>
      </w:r>
      <w:r>
        <w:br/>
      </w:r>
      <w:r>
        <w:rPr>
          <w:rStyle w:val="NormalTok"/>
        </w:rPr>
        <w:t xml:space="preserve">    supplier_id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received_at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received_by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goods_receipt_items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receipt_id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goods_receipts(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FK added after batches</w:t>
      </w:r>
      <w:r>
        <w:br/>
      </w:r>
      <w:r>
        <w:rPr>
          <w:rStyle w:val="NormalTok"/>
        </w:rPr>
        <w:t xml:space="preserve">    qty_base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(unit_cost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---------- 5. Inventory 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batches (                                  </w:t>
      </w:r>
      <w:r>
        <w:rPr>
          <w:rStyle w:val="CommentTok"/>
        </w:rPr>
        <w:t xml:space="preserve">-- US-05 batch &amp; expiry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qty_on_hand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may go negative ONLY via offline sync (ADR-006)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weighted average, per base unit</w:t>
      </w:r>
      <w:r>
        <w:br/>
      </w:r>
      <w:r>
        <w:rPr>
          <w:rStyle w:val="NormalTok"/>
        </w:rPr>
        <w:t xml:space="preserve">    status       batch_status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(product_id, batch_number, expiry_date)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ix_batches_fefo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batches (product_id, expiry_date)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goods_receipt_items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fk_gri_batch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(batch_id)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batches(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stock_adjustments (                        </w:t>
      </w:r>
      <w:r>
        <w:rPr>
          <w:rStyle w:val="CommentTok"/>
        </w:rPr>
        <w:t xml:space="preserve">-- US-12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batches(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qty_delta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(qty_delta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reason        adjustment_reason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          TEXT,</w:t>
      </w:r>
      <w:r>
        <w:br/>
      </w:r>
      <w:r>
        <w:rPr>
          <w:rStyle w:val="NormalTok"/>
        </w:rPr>
        <w:t xml:space="preserve">    status        adjustment_status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requested_by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approved_by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decided_at    TIMESTAMPTZ,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approved_by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stock_movements (                          </w:t>
      </w:r>
      <w:r>
        <w:rPr>
          <w:rStyle w:val="CommentTok"/>
        </w:rPr>
        <w:t xml:space="preserve">-- append-only ledger; NEVER updated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batches(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qty_delta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(qty_delta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+ in, − out (base units)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movement_type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'sale','goods_receipt','stock_adjustment','sale_return'</w:t>
      </w:r>
      <w:r>
        <w:br/>
      </w:r>
      <w:r>
        <w:rPr>
          <w:rStyle w:val="NormalTok"/>
        </w:rPr>
        <w:t xml:space="preserve">    ref_id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unit_cost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cost snapshot at movement time</w:t>
      </w:r>
      <w:r>
        <w:br/>
      </w:r>
      <w:r>
        <w:rPr>
          <w:rStyle w:val="NormalTok"/>
        </w:rPr>
        <w:t xml:space="preserve">    performed_by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ix_mov_product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 (product_id,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ix_mov_ref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 (ref_type, ref_id);</w:t>
      </w:r>
      <w:r>
        <w:br/>
      </w:r>
      <w:r>
        <w:br/>
      </w:r>
      <w:r>
        <w:rPr>
          <w:rStyle w:val="CommentTok"/>
        </w:rPr>
        <w:t xml:space="preserve">-- ---------- 6. Customers &amp; sales 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     TEXT,                                    </w:t>
      </w:r>
      <w:r>
        <w:rPr>
          <w:rStyle w:val="CommentTok"/>
        </w:rPr>
        <w:t xml:space="preserve">-- access: PHARMACIST+ (US-15/Act 843)</w:t>
      </w:r>
      <w:r>
        <w:br/>
      </w:r>
      <w:r>
        <w:rPr>
          <w:rStyle w:val="NormalTok"/>
        </w:rPr>
        <w:t xml:space="preserve">    deleted_at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client_sale_id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idempotent offline sync (ADR-006)</w:t>
      </w:r>
      <w:r>
        <w:br/>
      </w:r>
      <w:r>
        <w:rPr>
          <w:rStyle w:val="NormalTok"/>
        </w:rPr>
        <w:t xml:space="preserve">    receipt_number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'RCP-2026-000123', server-assigned</w:t>
      </w:r>
      <w:r>
        <w:br/>
      </w:r>
      <w:r>
        <w:rPr>
          <w:rStyle w:val="NormalTok"/>
        </w:rPr>
        <w:t xml:space="preserve">    cashier_id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customer_id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subtotal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discount_total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(discount_total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vat_total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(vat_total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sale_status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synced_offline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true if arrived via sync queue</w:t>
      </w:r>
      <w:r>
        <w:br/>
      </w:r>
      <w:r>
        <w:rPr>
          <w:rStyle w:val="NormalTok"/>
        </w:rPr>
        <w:t xml:space="preserve">    sold_at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client timestamp (offline-true)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 </w:t>
      </w:r>
      <w:r>
        <w:rPr>
          <w:rStyle w:val="CommentTok"/>
        </w:rPr>
        <w:t xml:space="preserve">-- server receive time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ix_sales_sold_at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 (sold_at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ix_sales_cashier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 (cashier_id, sold_at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product_unit_id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product_units(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null ⇒ base unit</w:t>
      </w:r>
      <w:r>
        <w:br/>
      </w:r>
      <w:r>
        <w:rPr>
          <w:rStyle w:val="NormalTok"/>
        </w:rPr>
        <w:t xml:space="preserve">    batch_id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batches(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in the sold unit</w:t>
      </w:r>
      <w:r>
        <w:br/>
      </w:r>
      <w:r>
        <w:rPr>
          <w:rStyle w:val="NormalTok"/>
        </w:rPr>
        <w:t xml:space="preserve">    qty_base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converted snapshot</w:t>
      </w:r>
      <w:r>
        <w:br/>
      </w:r>
      <w:r>
        <w:rPr>
          <w:rStyle w:val="NormalTok"/>
        </w:rPr>
        <w:t xml:space="preserve">    unit_price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snapshot</w:t>
      </w:r>
      <w:r>
        <w:br/>
      </w:r>
      <w:r>
        <w:rPr>
          <w:rStyle w:val="NormalTok"/>
        </w:rPr>
        <w:t xml:space="preserve">    discount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(discount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line_total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(line_total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ix_sale_items_sale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sale_items (sale_id);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ix_sale_items_product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sale_items (product_id, created_at);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payment_method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tendered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change_due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momo_ref   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sale_returns (                             </w:t>
      </w:r>
      <w:r>
        <w:rPr>
          <w:rStyle w:val="CommentTok"/>
        </w:rPr>
        <w:t xml:space="preserve">-- US-14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reason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(refund_total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approved_by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PHARMACIST/MANAGER (AC2)</w:t>
      </w:r>
      <w:r>
        <w:br/>
      </w:r>
      <w:r>
        <w:rPr>
          <w:rStyle w:val="NormalTok"/>
        </w:rPr>
        <w:t xml:space="preserve">    processed_by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sale_return_items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sale_return_id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sale_returns(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sale_item_id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qty_base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restock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false ⇒ disposal adjustment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---------- 7. Cross-cutting 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'sale.void','product.price_change','auth.lockout'…</w:t>
      </w:r>
      <w:r>
        <w:br/>
      </w:r>
      <w:r>
        <w:rPr>
          <w:rStyle w:val="NormalTok"/>
        </w:rPr>
        <w:t xml:space="preserve">    entity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   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    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(entity, entity_id,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'vat_rate','expiry_warn_days','adjust_approval_threshold','receipt_header'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'LOW_STOCK','EXPIRY_90','EXPIRED','NEG_STOCK_EXCEPTION'</w:t>
      </w:r>
      <w:r>
        <w:br/>
      </w:r>
      <w:r>
        <w:rPr>
          <w:rStyle w:val="NormalTok"/>
        </w:rPr>
        <w:t xml:space="preserve">    payload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seen_at   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---------- 8. Reporting views 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v_stock_on_hand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product_id, p.name, p.base_unit,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(b.qty_on_hand)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qty_base,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(b.qty_on_hand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b.unit_cost)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value_at_cost,</w:t>
      </w:r>
      <w:r>
        <w:br/>
      </w:r>
      <w:r>
        <w:rPr>
          <w:rStyle w:val="NormalTok"/>
        </w:rPr>
        <w:t xml:space="preserve">       p.reorder_level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batches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v_low_stock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v_stock_on_hand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qty_base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reorder_level;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v_expiring_batches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 xml:space="preserve">       (b.expiry_date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days_to_expiry,</w:t>
      </w:r>
      <w:r>
        <w:br/>
      </w:r>
      <w:r>
        <w:rPr>
          <w:rStyle w:val="NormalTok"/>
        </w:rPr>
        <w:t xml:space="preserve">       (b.qty_on_hand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b.unit_cost):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value_at_risk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batches b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b.qty_on_hand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b.expiry_date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v_daily_sales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sold_at: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(vat_total)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(discount_total)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discounts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sold_at: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v_shrinkage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sa.reason,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adjustments,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(sa.qty_delta)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qty_base,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(sa.qty_delta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b.unit_cost):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stock_adjustments sa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batches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sa.batch_id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sa.qty_delta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sa.reason;</w:t>
      </w:r>
    </w:p>
    <w:p>
      <w:r>
        <w:br w:type="page"/>
      </w:r>
    </w:p>
    <w:bookmarkEnd w:id="71"/>
    <w:bookmarkStart w:id="83" w:name="api-schema"/>
    <w:p>
      <w:pPr>
        <w:pStyle w:val="Heading1"/>
      </w:pPr>
      <w:r>
        <w:t xml:space="preserve">API Schema</w:t>
      </w:r>
    </w:p>
    <w:p>
      <w:pPr>
        <w:pStyle w:val="FirstParagraph"/>
      </w:pPr>
      <w:r>
        <w:rPr>
          <w:b/>
          <w:bCs/>
        </w:rPr>
        <w:t xml:space="preserve">COE 454 — Week 3 Deliverable 3</w:t>
      </w:r>
      <w:r>
        <w:t xml:space="preserve"> </w:t>
      </w:r>
      <w:r>
        <w:t xml:space="preserve">· REST over HTTPS · Base path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 Lead</w:t>
      </w:r>
    </w:p>
    <w:bookmarkStart w:id="72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&lt;access JWT&gt;</w:t>
      </w:r>
      <w:r>
        <w:t xml:space="preserve"> </w:t>
      </w:r>
      <w:r>
        <w:t xml:space="preserve">on everything 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. Role requirements listed per endpoint</w:t>
      </w:r>
      <w:r>
        <w:t xml:space="preserve"> </w:t>
      </w:r>
      <w:r>
        <w:t xml:space="preserve">(A=Admin, M=Manager, P=Pharmacist, I=Inventory Officer, C=Cashier;</w:t>
      </w:r>
      <w:r>
        <w:t xml:space="preserve"> </w:t>
      </w:r>
      <w:r>
        <w:t xml:space="preserve">“M+”</w:t>
      </w:r>
      <w:r>
        <w:t xml:space="preserve"> </w:t>
      </w:r>
      <w:r>
        <w:t xml:space="preserve">means M or 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Envelope:</w:t>
      </w:r>
      <w:r>
        <w:t xml:space="preserve"> </w:t>
      </w:r>
      <w:r>
        <w:t xml:space="preserve">success → resource or</w:t>
      </w:r>
      <w:r>
        <w:t xml:space="preserve"> </w:t>
      </w:r>
      <w:r>
        <w:rPr>
          <w:rStyle w:val="VerbatimChar"/>
        </w:rPr>
        <w:t xml:space="preserve">{ "data": [...], "meta": { "page", "pageSize", "total" } }</w:t>
      </w:r>
      <w:r>
        <w:t xml:space="preserve">;</w:t>
      </w:r>
      <w:r>
        <w:t xml:space="preserve"> </w:t>
      </w:r>
      <w:r>
        <w:t xml:space="preserve">error →</w:t>
      </w:r>
      <w:r>
        <w:t xml:space="preserve"> </w:t>
      </w:r>
      <w:r>
        <w:rPr>
          <w:rStyle w:val="VerbatimChar"/>
        </w:rPr>
        <w:t xml:space="preserve">{ "error": { "code": "BATCH_EXPIRED", "message": "…", "details": {} } }</w:t>
      </w:r>
      <w:r>
        <w:t xml:space="preserve"> </w:t>
      </w:r>
      <w:r>
        <w:t xml:space="preserve">with</w:t>
      </w:r>
      <w:r>
        <w:t xml:space="preserve"> </w:t>
      </w:r>
      <w:r>
        <w:t xml:space="preserve">proper HTTP status (400 validation, 401 auth, 403 role, 404, 409 conflict, 422 domain rule).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Lists:</w:t>
      </w:r>
      <w:r>
        <w:t xml:space="preserve"> </w:t>
      </w:r>
      <w:r>
        <w:rPr>
          <w:rStyle w:val="VerbatimChar"/>
        </w:rPr>
        <w:t xml:space="preserve">?page=&amp;pageSize=&amp;q=&amp;sort=</w:t>
      </w:r>
      <w:r>
        <w:t xml:space="preserve"> </w:t>
      </w:r>
      <w:r>
        <w:t xml:space="preserve">standard; all lists paginated.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IDs:</w:t>
      </w:r>
      <w:r>
        <w:t xml:space="preserve"> </w:t>
      </w:r>
      <w:r>
        <w:t xml:space="preserve">UUIDs generated client-side where offline matters (sales), server-side otherwise.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every body validated by DTO (class-validator); unknown fields rejected.</w:t>
      </w:r>
    </w:p>
    <w:bookmarkEnd w:id="72"/>
    <w:bookmarkStart w:id="73" w:name="auth-module"/>
    <w:p>
      <w:pPr>
        <w:pStyle w:val="Heading2"/>
      </w:pPr>
      <w:r>
        <w:t xml:space="preserve">auth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username,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accessToken, refreshToken, user: { id, fullName, role } 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423</w:t>
            </w:r>
            <w:r>
              <w:t xml:space="preserve"> </w:t>
            </w:r>
            <w:r>
              <w:t xml:space="preserve">when 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accessToken, refreshToken }</w:t>
            </w:r>
            <w:r>
              <w:t xml:space="preserve"> </w:t>
            </w:r>
            <w:r>
              <w:t xml:space="preserve">(rotated)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(token revoked)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id, username, fullName, role }</w:t>
            </w:r>
          </w:p>
        </w:tc>
      </w:tr>
    </w:tbl>
    <w:bookmarkEnd w:id="73"/>
    <w:bookmarkStart w:id="74" w:name="users-module"/>
    <w:p>
      <w:pPr>
        <w:pStyle w:val="Heading2"/>
      </w:pPr>
      <w:r>
        <w:t xml:space="preserve">users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</w:t>
            </w:r>
          </w:p>
        </w:tc>
        <w:tc>
          <w:tcPr/>
          <w:p>
            <w:pPr>
              <w:pStyle w:val="Compact"/>
            </w:pPr>
            <w:r>
              <w:t xml:space="preserve">A, 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[User],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/users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username, fullName, phone?, role,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/users/:id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any of</w:t>
            </w:r>
            <w:r>
              <w:t xml:space="preserve"> </w:t>
            </w:r>
            <w:r>
              <w:rPr>
                <w:rStyle w:val="VerbatimChar"/>
              </w:rPr>
              <w:t xml:space="preserve">{ fullName, phone, role, isActive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/users/:id/reset-password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newPassword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</w:tbl>
    <w:bookmarkEnd w:id="74"/>
    <w:bookmarkStart w:id="75" w:name="catalog-module"/>
    <w:p>
      <w:pPr>
        <w:pStyle w:val="Heading2"/>
      </w:pPr>
      <w:r>
        <w:t xml:space="preserve">catalog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?q=</w:t>
            </w:r>
            <w:r>
              <w:t xml:space="preserve"> </w:t>
            </w:r>
            <w:r>
              <w:t xml:space="preserve">(name/generic/barcode)</w:t>
            </w:r>
            <w:r>
              <w:t xml:space="preserve"> </w:t>
            </w:r>
            <w:r>
              <w:rPr>
                <w:rStyle w:val="VerbatimChar"/>
              </w:rPr>
              <w:t xml:space="preserve">&amp;categoryId=&amp;lowStock=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[ProductSummary], meta }</w:t>
            </w:r>
            <w:r>
              <w:t xml:space="preserve"> </w:t>
            </w:r>
            <w:r>
              <w:t xml:space="preserve">— &lt;300 ms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/products/:id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Product</w:t>
            </w:r>
            <w:r>
              <w:t xml:space="preserve"> </w:t>
            </w:r>
            <w:r>
              <w:t xml:space="preserve">(incl. units, barcodes, stock breakdown)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/products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genericName?, strength?, form, categoryId, baseUnit, sellingPriceBase, reorderLevel, vatApplies, prescriptionOnly, units?: [{unitName, factorToBase, sellingPrice}], barcodes?: [string]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Product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duplicate barcode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/products/:id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t xml:space="preserve">subset of above (price changes M+ only → price_history)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/products/:id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(soft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/products/:id/units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unitName, factorToBase, sellingPrice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ProductUnit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/products/import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multipart CSV (QB export)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imported, skipped, errors: [{row, message}] }</w:t>
            </w:r>
            <w:r>
              <w:t xml:space="preserve"> </w:t>
            </w:r>
            <w:r>
              <w:t xml:space="preserve">(US-16)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 /categories</w:t>
            </w:r>
          </w:p>
        </w:tc>
        <w:tc>
          <w:tcPr/>
          <w:p>
            <w:pPr>
              <w:pStyle w:val="Compact"/>
            </w:pPr>
            <w:r>
              <w:t xml:space="preserve">any /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[Category]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201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/barcodes/:code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product, unit 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→ POS prompts search (US-06 AC1)</w:t>
            </w:r>
          </w:p>
        </w:tc>
      </w:tr>
    </w:tbl>
    <w:bookmarkEnd w:id="75"/>
    <w:bookmarkStart w:id="76" w:name="inventory-module"/>
    <w:p>
      <w:pPr>
        <w:pStyle w:val="Heading2"/>
      </w:pPr>
      <w:r>
        <w:t xml:space="preserve">inventory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/batches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?productId=&amp;expiringWithinDays=&amp;status=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[Batch],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/inventory/stock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?lowStock=true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[ { productId, name, qtyBase, unitBreakdown, valueAtCost, reorderLevel }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/adjustments</w:t>
            </w:r>
          </w:p>
        </w:tc>
        <w:tc>
          <w:tcPr/>
          <w:p>
            <w:pPr>
              <w:pStyle w:val="Compact"/>
            </w:pPr>
            <w:r>
              <w:t xml:space="preserve">I, P,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productId, batchId, qtyDelta, reason, note?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Adjustment</w:t>
            </w:r>
            <w:r>
              <w:t xml:space="preserve"> </w:t>
            </w:r>
            <w:r>
              <w:t xml:space="preserve">(status per threshold — BR-05)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/adjustments/:id/approve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decision: "APPROVED"\|"REJECTED", note?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Adjustment</w:t>
            </w:r>
            <w:r>
              <w:t xml:space="preserve"> </w:t>
            </w:r>
            <w:r>
              <w:t xml:space="preserve">(approval posts movement)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/adjustments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?status=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/inventory/movements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?productId=&amp;from=&amp;to=&amp;type=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[Movement], meta }</w:t>
            </w:r>
          </w:p>
        </w:tc>
      </w:tr>
    </w:tbl>
    <w:bookmarkEnd w:id="76"/>
    <w:bookmarkStart w:id="77" w:name="suppliers-purchasing-modules"/>
    <w:p>
      <w:pPr>
        <w:pStyle w:val="Heading2"/>
      </w:pPr>
      <w:r>
        <w:t xml:space="preserve">suppliers &amp; purchasing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/suppliers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 /suppliers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contactName?, phone?, email?, address?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200/201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/suppliers/:id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I, M+ / M+</w:t>
            </w:r>
          </w:p>
        </w:tc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(soft)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/purchase-orders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?status=&amp;supplierId=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/purchase-orders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supplierId, expectedDate?, items: [{productId, qtyBase, unitCost}], notes?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PO</w:t>
            </w:r>
            <w:r>
              <w:t xml:space="preserve"> </w:t>
            </w:r>
            <w:r>
              <w:t xml:space="preserve">(status 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/purchase-orders/:id/send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PO</w:t>
            </w:r>
            <w:r>
              <w:t xml:space="preserve"> </w:t>
            </w:r>
            <w:r>
              <w:t xml:space="preserve">(→ 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/purchase-orders/from-suggestions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productIds: []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PO</w:t>
            </w:r>
            <w:r>
              <w:t xml:space="preserve"> </w:t>
            </w:r>
            <w:r>
              <w:t xml:space="preserve">draft from low-stock list (US-10 AC2)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/goods-receipts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poId?, supplierId, items: [{productId, qtyBase, unitCost, batchNumber, expiryDate}], notes?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GRN</w:t>
            </w:r>
            <w:r>
              <w:t xml:space="preserve"> </w:t>
            </w:r>
            <w:r>
              <w:t xml:space="preserve">— creates/updates batches + RECEIPT movements atomically ·</w:t>
            </w:r>
            <w:r>
              <w:t xml:space="preserve"> </w:t>
            </w:r>
            <w:r>
              <w:rPr>
                <w:rStyle w:val="VerbatimChar"/>
              </w:rPr>
              <w:t xml:space="preserve">422 OVER_RECEIPT</w:t>
            </w:r>
            <w:r>
              <w:t xml:space="preserve"> </w:t>
            </w:r>
            <w:r>
              <w:t xml:space="preserve">without Manager approval flag (US-09 AC2)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/goods-receipts</w:t>
            </w:r>
          </w:p>
        </w:tc>
        <w:tc>
          <w:tcPr/>
          <w:p>
            <w:pPr>
              <w:pStyle w:val="Compact"/>
            </w:pPr>
            <w:r>
              <w:t xml:space="preserve">I,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?poId=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data, meta }</w:t>
            </w:r>
          </w:p>
        </w:tc>
      </w:tr>
    </w:tbl>
    <w:bookmarkEnd w:id="77"/>
    <w:bookmarkStart w:id="78" w:name="sales-module-pos-offline-sync"/>
    <w:p>
      <w:pPr>
        <w:pStyle w:val="Heading2"/>
      </w:pPr>
      <w:r>
        <w:t xml:space="preserve">sales module (POS + offline sync)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/sales</w:t>
            </w:r>
          </w:p>
        </w:tc>
        <w:tc>
          <w:tcPr/>
          <w:p>
            <w:pPr>
              <w:pStyle w:val="Compact"/>
            </w:pPr>
            <w:r>
              <w:t xml:space="preserve">C, P,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SaleCreate</w:t>
            </w:r>
            <w:r>
              <w:t xml:space="preserve"> </w:t>
            </w:r>
            <w:r>
              <w:t xml:space="preserve">(below)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Sale</w:t>
            </w:r>
            <w:r>
              <w:t xml:space="preserve"> </w:t>
            </w:r>
            <w:r>
              <w:t xml:space="preserve">(receipt number assigned) ·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clientSaleId</w:t>
            </w:r>
            <w:r>
              <w:t xml:space="preserve"> </w:t>
            </w:r>
            <w:r>
              <w:t xml:space="preserve">returns the existing sale ·</w:t>
            </w:r>
            <w:r>
              <w:t xml:space="preserve"> </w:t>
            </w:r>
            <w:r>
              <w:rPr>
                <w:rStyle w:val="VerbatimChar"/>
              </w:rPr>
              <w:t xml:space="preserve">422 BATCH_EXPIRED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/sync/sales</w:t>
            </w:r>
          </w:p>
        </w:tc>
        <w:tc>
          <w:tcPr/>
          <w:p>
            <w:pPr>
              <w:pStyle w:val="Compact"/>
            </w:pPr>
            <w:r>
              <w:t xml:space="preserve">C, P,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sales: [SaleCreate, …] }</w:t>
            </w:r>
            <w:r>
              <w:t xml:space="preserve"> </w:t>
            </w:r>
            <w:r>
              <w:t xml:space="preserve">(queued offline)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results: [{clientSaleId, status: "created"\|"duplicate"\|"error", receiptNumber?, error?}] }</w:t>
            </w:r>
            <w:r>
              <w:t xml:space="preserve"> </w:t>
            </w:r>
            <w:r>
              <w:t xml:space="preserve">— idempotent (ADR-006)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</w:t>
            </w:r>
          </w:p>
        </w:tc>
        <w:tc>
          <w:tcPr/>
          <w:p>
            <w:pPr>
              <w:pStyle w:val="Compact"/>
            </w:pPr>
            <w:r>
              <w:t xml:space="preserve">P, M+ (C: own, today)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?from=&amp;to=&amp;cashierId=&amp;q=receiptNo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/sales/:id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Sale</w:t>
            </w:r>
            <w:r>
              <w:t xml:space="preserve"> </w:t>
            </w:r>
            <w:r>
              <w:t xml:space="preserve">(full lines + payments)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/sales/:id/receipt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print-ready payload (reprint flagged — US-07 AC2)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/sales/:id/void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Sale</w:t>
            </w:r>
            <w:r>
              <w:t xml:space="preserve"> </w:t>
            </w:r>
            <w:r>
              <w:t xml:space="preserve">(compensating movements, audited)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/returns</w:t>
            </w:r>
          </w:p>
        </w:tc>
        <w:tc>
          <w:tcPr/>
          <w:p>
            <w:pPr>
              <w:pStyle w:val="Compact"/>
            </w:pPr>
            <w:r>
              <w:t xml:space="preserve">C, P (approval P/M — US-14)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saleId, items: [{saleItemId, qtyBase, restock}], reason, approverPin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/catalog/snapshot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?since=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products, units, barcodes, openBatches, version }</w:t>
            </w:r>
            <w:r>
              <w:t xml:space="preserve"> </w:t>
            </w:r>
            <w:r>
              <w:t xml:space="preserve">— offline cache feed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SaleCreate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"clientSaleId": "0198a7ff-…",       // UUIDv7, generated at the till</w:t>
      </w:r>
      <w:r>
        <w:br/>
      </w:r>
      <w:r>
        <w:rPr>
          <w:rStyle w:val="VerbatimChar"/>
        </w:rPr>
        <w:t xml:space="preserve">  "soldAt": "2026-07-13T18:42:10Z",   // client clock (offline-true)</w:t>
      </w:r>
      <w:r>
        <w:br/>
      </w:r>
      <w:r>
        <w:rPr>
          <w:rStyle w:val="VerbatimChar"/>
        </w:rPr>
        <w:t xml:space="preserve">  "customerId": null,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 "productId": "…", "productUnitId": "…", "quantity": 2,</w:t>
      </w:r>
      <w:r>
        <w:br/>
      </w:r>
      <w:r>
        <w:rPr>
          <w:rStyle w:val="VerbatimChar"/>
        </w:rPr>
        <w:t xml:space="preserve">      "unitPrice": 5.00, "discount": 0 }      // batch chosen server-side by FEFO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"payments": [ { "method": "CASH", "amount": 28.00, "tendered": 30.00 } ]</w:t>
      </w:r>
      <w:r>
        <w:br/>
      </w:r>
      <w:r>
        <w:rPr>
          <w:rStyle w:val="VerbatimChar"/>
        </w:rPr>
        <w:t xml:space="preserve">}</w:t>
      </w:r>
    </w:p>
    <w:bookmarkEnd w:id="78"/>
    <w:bookmarkStart w:id="79" w:name="customers-module"/>
    <w:p>
      <w:pPr>
        <w:pStyle w:val="Heading2"/>
      </w:pPr>
      <w:r>
        <w:t xml:space="preserve">customers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 /customers</w:t>
            </w:r>
          </w:p>
        </w:tc>
        <w:tc>
          <w:tcPr/>
          <w:p>
            <w:pPr>
              <w:pStyle w:val="Compact"/>
            </w:pPr>
            <w:r>
              <w:t xml:space="preserve">P,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fullName, phone?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200/201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/customers/:id/history</w:t>
            </w:r>
          </w:p>
        </w:tc>
        <w:tc>
          <w:tcPr/>
          <w:p>
            <w:pPr>
              <w:pStyle w:val="Compact"/>
            </w:pPr>
            <w:r>
              <w:t xml:space="preserve">P, M+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[SaleSummary], meta }</w:t>
            </w:r>
          </w:p>
        </w:tc>
      </w:tr>
    </w:tbl>
    <w:bookmarkEnd w:id="79"/>
    <w:bookmarkStart w:id="80" w:name="reporting-module-reads-views-only"/>
    <w:p>
      <w:pPr>
        <w:pStyle w:val="Heading2"/>
      </w:pPr>
      <w:r>
        <w:t xml:space="preserve">reporting module (reads views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/reports/daily?date=</w:t>
            </w:r>
          </w:p>
        </w:tc>
        <w:tc>
          <w:tcPr/>
          <w:p>
            <w:pPr>
              <w:pStyle w:val="Compact"/>
            </w:pPr>
            <w:r>
              <w:t xml:space="preserve">M+ (Z-report), C (own till)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gross, receipts, byMethod, byCashier, vat, refunds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/reports/sales?from=&amp;to=&amp;groupBy=product\|category\|day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rows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/reports/stock-valuation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rows, totalValue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/reports/expiring?window=30\|60\|90</w:t>
            </w:r>
          </w:p>
        </w:tc>
        <w:tc>
          <w:tcPr/>
          <w:p>
            <w:pPr>
              <w:pStyle w:val="Compact"/>
            </w:pPr>
            <w:r>
              <w:t xml:space="preserve">P, 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rows, valueAtRisk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/reports/shrinkage?from=&amp;to=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rows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/reports/:name/export?format=csv\|pdf</w:t>
            </w:r>
          </w:p>
        </w:tc>
        <w:tc>
          <w:tcPr/>
          <w:p>
            <w:pPr>
              <w:pStyle w:val="Compact"/>
            </w:pPr>
            <w:r>
              <w:t xml:space="preserve">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file stream (US-13 AC3)</w:t>
            </w:r>
          </w:p>
        </w:tc>
      </w:tr>
    </w:tbl>
    <w:bookmarkEnd w:id="80"/>
    <w:bookmarkStart w:id="81" w:name="notifications-audit-settings"/>
    <w:p>
      <w:pPr>
        <w:pStyle w:val="Heading2"/>
      </w:pPr>
      <w:r>
        <w:t xml:space="preserve">notifications, audit,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Request/response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M+,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data: [{id, type, payload, seenAt}]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/notifications/:id/seen</w:t>
            </w:r>
          </w:p>
        </w:tc>
        <w:tc>
          <w:tcPr/>
          <w:p>
            <w:pPr>
              <w:pStyle w:val="Compact"/>
            </w:pPr>
            <w:r>
              <w:t xml:space="preserve">M+,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/audit-logs</w:t>
            </w:r>
          </w:p>
        </w:tc>
        <w:tc>
          <w:tcPr/>
          <w:p>
            <w:pPr>
              <w:pStyle w:val="Compact"/>
            </w:pPr>
            <w:r>
              <w:t xml:space="preserve">A,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?entity=&amp;entityId=&amp;userId=&amp;from=&amp;to=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{ data, meta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/settings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PATCH /settings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key: value, …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(each change audited)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 status: "ok", db: "ok", version }</w:t>
            </w:r>
            <w:r>
              <w:t xml:space="preserve"> </w:t>
            </w:r>
            <w:r>
              <w:t xml:space="preserve">— uptime checks &amp; Week 7 load test</w:t>
            </w:r>
          </w:p>
        </w:tc>
      </w:tr>
    </w:tbl>
    <w:bookmarkEnd w:id="81"/>
    <w:bookmarkStart w:id="82" w:name="cross-cutting-behaviors"/>
    <w:p>
      <w:pPr>
        <w:pStyle w:val="Heading2"/>
      </w:pPr>
      <w:r>
        <w:t xml:space="preserve">Cross-cutting behaviors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Idempotency:</w:t>
      </w:r>
      <w:r>
        <w:t xml:space="preserve"> </w:t>
      </w:r>
      <w:r>
        <w:rPr>
          <w:rStyle w:val="VerbatimChar"/>
        </w:rPr>
        <w:t xml:space="preserve">POST /sales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/sync/sales</w:t>
      </w:r>
      <w:r>
        <w:t xml:space="preserve"> </w:t>
      </w:r>
      <w:r>
        <w:t xml:space="preserve">are idempotent on</w:t>
      </w:r>
      <w:r>
        <w:t xml:space="preserve"> </w:t>
      </w:r>
      <w:r>
        <w:rPr>
          <w:rStyle w:val="VerbatimChar"/>
        </w:rPr>
        <w:t xml:space="preserve">clientSaleId</w:t>
      </w:r>
      <w:r>
        <w:t xml:space="preserve">; retries are safe by design.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sale creation = one DB transaction: FEFO batch selection with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→ movements → batch totals → sale + items + payments (NFR-05).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Audit interceptor:</w:t>
      </w:r>
      <w:r>
        <w:t xml:space="preserve"> </w:t>
      </w:r>
      <w:r>
        <w:t xml:space="preserve">mutating endpoints emit audit entries with before/after diffs.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Rate limits: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5/min/IP (US-01 AC2); global 100 req/min/user.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Scheduled jobs:</w:t>
      </w:r>
      <w:r>
        <w:t xml:space="preserve"> </w:t>
      </w:r>
      <w:r>
        <w:t xml:space="preserve">nightly batch-status sweep (expired →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notify);</w:t>
      </w:r>
      <w:r>
        <w:t xml:space="preserve"> </w:t>
      </w:r>
      <w:r>
        <w:t xml:space="preserve">15-min low-stock scan → notifications; Week 5 adds SMS digest via Africa’s Talking.</w:t>
      </w:r>
    </w:p>
    <w:p>
      <w:r>
        <w:br w:type="page"/>
      </w:r>
    </w:p>
    <w:bookmarkEnd w:id="82"/>
    <w:bookmarkEnd w:id="83"/>
    <w:bookmarkStart w:id="137" w:name="analysis-design-models"/>
    <w:p>
      <w:pPr>
        <w:pStyle w:val="Heading1"/>
      </w:pPr>
      <w:r>
        <w:t xml:space="preserve">Analysis &amp; Design Models</w:t>
      </w:r>
    </w:p>
    <w:p>
      <w:pPr>
        <w:pStyle w:val="FirstParagraph"/>
      </w:pPr>
      <w:r>
        <w:rPr>
          <w:b/>
          <w:bCs/>
        </w:rPr>
        <w:t xml:space="preserve">SRS supplements — use cases, activity, context/DFD, architecture, class &amp; sequence</w:t>
      </w:r>
      <w:r>
        <w:rPr>
          <w:b/>
          <w:bCs/>
        </w:rPr>
        <w:t xml:space="preserve"> </w:t>
      </w:r>
      <w:r>
        <w:rPr>
          <w:b/>
          <w:bCs/>
        </w:rPr>
        <w:t xml:space="preserve">models.</w:t>
      </w:r>
      <w:r>
        <w:t xml:space="preserve"> </w:t>
      </w:r>
      <w:r>
        <w:t xml:space="preserve">All diagrams are Mermaid (GitHub renders natively). IDs cross-reference the</w:t>
      </w:r>
      <w:r>
        <w:t xml:space="preserve"> </w:t>
      </w:r>
      <w:r>
        <w:t xml:space="preserve">user stories (US-xx) in the Requirements Document.</w:t>
      </w:r>
    </w:p>
    <w:p>
      <w:r>
        <w:pict>
          <v:rect style="width:0;height:1.5pt" o:hralign="center" o:hrstd="t" o:hr="t"/>
        </w:pict>
      </w:r>
    </w:p>
    <w:bookmarkStart w:id="90" w:name="use-case-diagram"/>
    <w:p>
      <w:pPr>
        <w:pStyle w:val="Heading2"/>
      </w:pPr>
      <w:r>
        <w:t xml:space="preserve">1. Use case diagram</w:t>
      </w:r>
    </w:p>
    <w:p>
      <w:pPr>
        <w:pStyle w:val="FirstParagraph"/>
      </w:pPr>
      <w:r>
        <w:t xml:space="preserve">Split into two views for readability (a single diagram with 15 use cases is unreadable</w:t>
      </w:r>
      <w:r>
        <w:t xml:space="preserve"> </w:t>
      </w:r>
      <w:r>
        <w:t xml:space="preserve">on a page). Role inheritance: Manager can do everything a Pharmacist/Inventory Officer</w:t>
      </w:r>
      <w:r>
        <w:t xml:space="preserve"> </w:t>
      </w:r>
      <w:r>
        <w:t xml:space="preserve">can; Admin can do everything (permission matrix in ADR-005).</w:t>
      </w:r>
    </w:p>
    <w:p>
      <w:pPr>
        <w:pStyle w:val="BodyText"/>
      </w:pPr>
      <w:r>
        <w:rPr>
          <w:b/>
          <w:bCs/>
        </w:rPr>
        <w:t xml:space="preserve">(a) POS &amp; sales operations</w:t>
      </w:r>
    </w:p>
    <w:p>
      <w:pPr>
        <w:pStyle w:val="CaptionedFigure"/>
      </w:pPr>
      <w:r>
        <w:drawing>
          <wp:inline>
            <wp:extent cx="5334000" cy="7844117"/>
            <wp:effectExtent b="0" l="0" r="0" t="0"/>
            <wp:docPr descr="Figure 1" title="" id="85" name="Picture"/>
            <a:graphic>
              <a:graphicData uri="http://schemas.openxmlformats.org/drawingml/2006/picture">
                <pic:pic>
                  <pic:nvPicPr>
                    <pic:cNvPr descr="diagrams/10-analysis-and-design-models-0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(b) Inventory, purchasing &amp; administration</w:t>
      </w:r>
    </w:p>
    <w:p>
      <w:pPr>
        <w:pStyle w:val="CaptionedFigure"/>
      </w:pPr>
      <w:r>
        <w:drawing>
          <wp:inline>
            <wp:extent cx="2916936" cy="8041553"/>
            <wp:effectExtent b="0" l="0" r="0" t="0"/>
            <wp:docPr descr="Figure 2" title="" id="88" name="Picture"/>
            <a:graphic>
              <a:graphicData uri="http://schemas.openxmlformats.org/drawingml/2006/picture">
                <pic:pic>
                  <pic:nvPicPr>
                    <pic:cNvPr descr="diagrams/10-analysis-and-design-models-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804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90"/>
    <w:bookmarkStart w:id="96" w:name="use-case-descriptions-5-primary"/>
    <w:p>
      <w:pPr>
        <w:pStyle w:val="Heading2"/>
      </w:pPr>
      <w:r>
        <w:t xml:space="preserve">2. Use case descriptions (5 primary)</w:t>
      </w:r>
    </w:p>
    <w:bookmarkStart w:id="91" w:name="uc-2-process-sale-us-0405060708"/>
    <w:p>
      <w:pPr>
        <w:pStyle w:val="Heading3"/>
      </w:pPr>
      <w:r>
        <w:t xml:space="preserve">UC-2 Process sale (US-04/05/06/07/08)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Cashier (primary), Customer (off-stage)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Cashier authenticated; catalogue cached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1. Cashier scans item (or searches by name/generic). 2. System adds line, showing unit options (carton/pack/strip/tablet) and FEFO batch availability. 3. Repeat for all items. 4. Cashier presses F4; enters tendered amount and method. 5. System validates stock atomically, records sale + movements, assigns receipt number. 6. Receipt prints; change displayed.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flows</w:t>
            </w:r>
          </w:p>
        </w:tc>
        <w:tc>
          <w:tcPr/>
          <w:p>
            <w:pPr>
              <w:pStyle w:val="Compact"/>
            </w:pPr>
            <w:r>
              <w:t xml:space="preserve">A1 unknown barcode → search prompt. A2 offline → sale queued locally with client ID; receipt prints with local number; syncs on reconnect (UC-4). A3 insufficient stock → line blocked with on-hand shown. A4 expired batch only → sale blocked (BR-02).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t xml:space="preserve">Stock reduced by movements; immutable sale record; audit trail</w:t>
            </w:r>
          </w:p>
        </w:tc>
      </w:tr>
    </w:tbl>
    <w:bookmarkEnd w:id="91"/>
    <w:bookmarkStart w:id="92" w:name="uc-7-receive-stock-us-0509"/>
    <w:p>
      <w:pPr>
        <w:pStyle w:val="Heading3"/>
      </w:pPr>
      <w:r>
        <w:t xml:space="preserve">UC-7 Receive stock (US-05/09)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Inventory Officer (primary), Manager (over-receipt approval)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PO exists (or direct receipt allowed); supplier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1. Officer opens PO, enters per line: qty received, batch number, expiry date. 2. System validates (expiry &gt; today; qty ≤ outstanding). 3. Officer posts. 4. System creates GRN, creates/tops up batches, writes RECEIPT movements, recalculates weighted-average cost, updates PO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flows</w:t>
            </w:r>
          </w:p>
        </w:tc>
        <w:tc>
          <w:tcPr/>
          <w:p>
            <w:pPr>
              <w:pStyle w:val="Compact"/>
            </w:pPr>
            <w:r>
              <w:t xml:space="preserve">A1 over-receipt → Manager PIN required. A2 partial delivery → PO → PARTIALLY_RECEIVED. A3 short expiry (&lt;90 d) → warning requiring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t xml:space="preserve">Sellable stock available to POS with correct expiry ordering</w:t>
            </w:r>
          </w:p>
        </w:tc>
      </w:tr>
    </w:tbl>
    <w:bookmarkEnd w:id="92"/>
    <w:bookmarkStart w:id="93" w:name="uc-9-adjust-stock-us-12"/>
    <w:p>
      <w:pPr>
        <w:pStyle w:val="Heading3"/>
      </w:pPr>
      <w:r>
        <w:t xml:space="preserve">UC-9 Adjust stock (US-12)</w:t>
      </w:r>
    </w:p>
    <w:p>
      <w:pPr>
        <w:pStyle w:val="FirstParagraph"/>
      </w:pPr>
      <w:r>
        <w:t xml:space="preserve">Actors: any stock role requests; Manager approves above threshold (BR-05). Main flow:</w:t>
      </w:r>
      <w:r>
        <w:t xml:space="preserve"> </w:t>
      </w:r>
      <w:r>
        <w:t xml:space="preserve">select product+batch → qty delta + reason + note → if |value| &gt; threshold, status</w:t>
      </w:r>
      <w:r>
        <w:t xml:space="preserve"> </w:t>
      </w:r>
      <w:r>
        <w:t xml:space="preserve">PENDING_APPROVAL → Manager approves → ADJUSTMENT movement posts. Rejected adjustments</w:t>
      </w:r>
      <w:r>
        <w:t xml:space="preserve"> </w:t>
      </w:r>
      <w:r>
        <w:t xml:space="preserve">post nothing. All paths audited; shrinkage reportable by reason.</w:t>
      </w:r>
    </w:p>
    <w:bookmarkEnd w:id="93"/>
    <w:bookmarkStart w:id="94" w:name="uc-4-sync-offline-sales-us-08"/>
    <w:p>
      <w:pPr>
        <w:pStyle w:val="Heading3"/>
      </w:pPr>
      <w:r>
        <w:t xml:space="preserve">UC-4 Sync offline sales (US-08)</w:t>
      </w:r>
    </w:p>
    <w:p>
      <w:pPr>
        <w:pStyle w:val="FirstParagraph"/>
      </w:pPr>
      <w:r>
        <w:t xml:space="preserve">Actor: system (background). Trigger: connectivity restored. Flow: queued sales POSTed in</w:t>
      </w:r>
      <w:r>
        <w:t xml:space="preserve"> </w:t>
      </w:r>
      <w:r>
        <w:t xml:space="preserve">order to</w:t>
      </w:r>
      <w:r>
        <w:t xml:space="preserve"> </w:t>
      </w:r>
      <w:r>
        <w:rPr>
          <w:rStyle w:val="VerbatimChar"/>
        </w:rPr>
        <w:t xml:space="preserve">/sync/sales</w:t>
      </w:r>
      <w:r>
        <w:t xml:space="preserve"> </w:t>
      </w:r>
      <w:r>
        <w:t xml:space="preserve">→ server creates each idempotently on</w:t>
      </w:r>
      <w:r>
        <w:t xml:space="preserve"> </w:t>
      </w:r>
      <w:r>
        <w:rPr>
          <w:rStyle w:val="VerbatimChar"/>
        </w:rPr>
        <w:t xml:space="preserve">clientSaleId</w:t>
      </w:r>
      <w:r>
        <w:t xml:space="preserve"> </w:t>
      </w:r>
      <w:r>
        <w:t xml:space="preserve">→ FEFO</w:t>
      </w:r>
      <w:r>
        <w:t xml:space="preserve"> </w:t>
      </w:r>
      <w:r>
        <w:t xml:space="preserve">deduction at sync time → response marks created/duplicate/error → till clears queue,</w:t>
      </w:r>
      <w:r>
        <w:t xml:space="preserve"> </w:t>
      </w:r>
      <w:r>
        <w:t xml:space="preserve">updates badge. Exception: batch oversold during outage → sale recorded, negative-stock</w:t>
      </w:r>
      <w:r>
        <w:t xml:space="preserve"> </w:t>
      </w:r>
      <w:r>
        <w:t xml:space="preserve">exception notification to Manager (ADR-006).</w:t>
      </w:r>
    </w:p>
    <w:bookmarkEnd w:id="94"/>
    <w:bookmarkStart w:id="95" w:name="uc-11-view-reports-us-13"/>
    <w:p>
      <w:pPr>
        <w:pStyle w:val="Heading3"/>
      </w:pPr>
      <w:r>
        <w:t xml:space="preserve">UC-11 View reports (US-13)</w:t>
      </w:r>
    </w:p>
    <w:p>
      <w:pPr>
        <w:pStyle w:val="FirstParagraph"/>
      </w:pPr>
      <w:r>
        <w:t xml:space="preserve">Actor: Manager/Owner. Flow: pick report + date range → server reads reporting views →</w:t>
      </w:r>
      <w:r>
        <w:t xml:space="preserve"> </w:t>
      </w:r>
      <w:r>
        <w:t xml:space="preserve">render table + chart → optional CSV/PDF export. Z-report closes the trading day.</w:t>
      </w:r>
    </w:p>
    <w:bookmarkEnd w:id="95"/>
    <w:bookmarkEnd w:id="96"/>
    <w:bookmarkStart w:id="100" w:name="X9433f4a87295502ca840b1770268a8823c8f261"/>
    <w:p>
      <w:pPr>
        <w:pStyle w:val="Heading2"/>
      </w:pPr>
      <w:r>
        <w:t xml:space="preserve">3. Activity diagram — Process sale (with offline branch)</w:t>
      </w:r>
    </w:p>
    <w:p>
      <w:pPr>
        <w:pStyle w:val="CaptionedFigure"/>
      </w:pPr>
      <w:r>
        <w:drawing>
          <wp:inline>
            <wp:extent cx="5334000" cy="7699385"/>
            <wp:effectExtent b="0" l="0" r="0" t="0"/>
            <wp:docPr descr="Figure 3" title="" id="98" name="Picture"/>
            <a:graphic>
              <a:graphicData uri="http://schemas.openxmlformats.org/drawingml/2006/picture">
                <pic:pic>
                  <pic:nvPicPr>
                    <pic:cNvPr descr="diagrams/10-analysis-and-design-models-0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bookmarkEnd w:id="100"/>
    <w:bookmarkStart w:id="104" w:name="activity-diagram-receive-purchase-order"/>
    <w:p>
      <w:pPr>
        <w:pStyle w:val="Heading2"/>
      </w:pPr>
      <w:r>
        <w:t xml:space="preserve">4. Activity diagram — Receive purchase order</w:t>
      </w:r>
    </w:p>
    <w:p>
      <w:pPr>
        <w:pStyle w:val="CaptionedFigure"/>
      </w:pPr>
      <w:r>
        <w:drawing>
          <wp:inline>
            <wp:extent cx="3310128" cy="8047778"/>
            <wp:effectExtent b="0" l="0" r="0" t="0"/>
            <wp:docPr descr="Figure 4" title="" id="102" name="Picture"/>
            <a:graphic>
              <a:graphicData uri="http://schemas.openxmlformats.org/drawingml/2006/picture">
                <pic:pic>
                  <pic:nvPicPr>
                    <pic:cNvPr descr="diagrams/10-analysis-and-design-models-0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8" cy="804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bookmarkEnd w:id="104"/>
    <w:bookmarkStart w:id="108" w:name="context-diagram-level-0-system-boundary"/>
    <w:p>
      <w:pPr>
        <w:pStyle w:val="Heading2"/>
      </w:pPr>
      <w:r>
        <w:t xml:space="preserve">5. Context diagram (Level 0 system boundary)</w:t>
      </w:r>
    </w:p>
    <w:p>
      <w:pPr>
        <w:pStyle w:val="CaptionedFigure"/>
      </w:pPr>
      <w:r>
        <w:drawing>
          <wp:inline>
            <wp:extent cx="5334000" cy="2820763"/>
            <wp:effectExtent b="0" l="0" r="0" t="0"/>
            <wp:docPr descr="Figure 5" title="" id="106" name="Picture"/>
            <a:graphic>
              <a:graphicData uri="http://schemas.openxmlformats.org/drawingml/2006/picture">
                <pic:pic>
                  <pic:nvPicPr>
                    <pic:cNvPr descr="diagrams/10-analysis-and-design-models-0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bookmarkEnd w:id="108"/>
    <w:bookmarkStart w:id="112" w:name="data-flow-diagram-level-0"/>
    <w:p>
      <w:pPr>
        <w:pStyle w:val="Heading2"/>
      </w:pPr>
      <w:r>
        <w:t xml:space="preserve">6. Data flow diagram — Level 0</w:t>
      </w:r>
    </w:p>
    <w:p>
      <w:pPr>
        <w:pStyle w:val="CaptionedFigure"/>
      </w:pPr>
      <w:r>
        <w:drawing>
          <wp:inline>
            <wp:extent cx="5334000" cy="5594831"/>
            <wp:effectExtent b="0" l="0" r="0" t="0"/>
            <wp:docPr descr="Figure 6" title="" id="110" name="Picture"/>
            <a:graphic>
              <a:graphicData uri="http://schemas.openxmlformats.org/drawingml/2006/picture">
                <pic:pic>
                  <pic:nvPicPr>
                    <pic:cNvPr descr="diagrams/10-analysis-and-design-models-0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bookmarkEnd w:id="112"/>
    <w:bookmarkStart w:id="116" w:name="X724fac4e856a8f71180d98c7b6423ed352b9da7"/>
    <w:p>
      <w:pPr>
        <w:pStyle w:val="Heading2"/>
      </w:pPr>
      <w:r>
        <w:t xml:space="preserve">7. Data flow diagram — Level 1 of process 1.0 (Sell)</w:t>
      </w:r>
    </w:p>
    <w:p>
      <w:pPr>
        <w:pStyle w:val="CaptionedFigure"/>
      </w:pPr>
      <w:r>
        <w:drawing>
          <wp:inline>
            <wp:extent cx="3374136" cy="8046996"/>
            <wp:effectExtent b="0" l="0" r="0" t="0"/>
            <wp:docPr descr="Figure 7" title="" id="114" name="Picture"/>
            <a:graphic>
              <a:graphicData uri="http://schemas.openxmlformats.org/drawingml/2006/picture">
                <pic:pic>
                  <pic:nvPicPr>
                    <pic:cNvPr descr="diagrams/10-analysis-and-design-models-07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36" cy="804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bookmarkEnd w:id="116"/>
    <w:bookmarkStart w:id="120" w:name="system-architecture-diagram"/>
    <w:p>
      <w:pPr>
        <w:pStyle w:val="Heading2"/>
      </w:pPr>
      <w:r>
        <w:t xml:space="preserve">8. System architecture diagram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Figure 8" title="" id="118" name="Picture"/>
            <a:graphic>
              <a:graphicData uri="http://schemas.openxmlformats.org/drawingml/2006/picture">
                <pic:pic>
                  <pic:nvPicPr>
                    <pic:cNvPr descr="diagrams/10-analysis-and-design-models-0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p>
      <w:pPr>
        <w:pStyle w:val="BodyText"/>
      </w:pPr>
      <w:r>
        <w:rPr>
          <w:i/>
          <w:iCs/>
        </w:rPr>
        <w:t xml:space="preserve">Module diagram: see the dependency table in ADR-001; arrows inside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</w:t>
      </w:r>
      <w:r>
        <w:rPr>
          <w:i/>
          <w:iCs/>
        </w:rPr>
        <w:t xml:space="preserve"> </w:t>
      </w:r>
      <w:r>
        <w:rPr>
          <w:i/>
          <w:iCs/>
        </w:rPr>
        <w:t xml:space="preserve">are enforced</w:t>
      </w:r>
      <w:r>
        <w:rPr>
          <w:i/>
          <w:iCs/>
        </w:rPr>
        <w:t xml:space="preserve"> </w:t>
      </w:r>
      <w:r>
        <w:rPr>
          <w:i/>
          <w:iCs/>
        </w:rPr>
        <w:t xml:space="preserve">by lint rules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sales → catalog/inventory/customers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purchasing → suppliers/catalog/ inventory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</w:t>
      </w:r>
      <w:r>
        <w:rPr>
          <w:i/>
          <w:iCs/>
        </w:rPr>
        <w:t xml:space="preserve"> </w:t>
      </w:r>
      <w:r>
        <w:rPr>
          <w:i/>
          <w:iCs/>
        </w:rPr>
        <w:t xml:space="preserve">subscribes to events from all,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reads views only.</w:t>
      </w:r>
    </w:p>
    <w:bookmarkEnd w:id="120"/>
    <w:bookmarkStart w:id="124" w:name="class-diagram-domain-layer-key-types"/>
    <w:p>
      <w:pPr>
        <w:pStyle w:val="Heading2"/>
      </w:pPr>
      <w:r>
        <w:t xml:space="preserve">9. Class diagram (domain layer, key types)</w:t>
      </w:r>
    </w:p>
    <w:p>
      <w:pPr>
        <w:pStyle w:val="CaptionedFigure"/>
      </w:pPr>
      <w:r>
        <w:drawing>
          <wp:inline>
            <wp:extent cx="5334000" cy="1481666"/>
            <wp:effectExtent b="0" l="0" r="0" t="0"/>
            <wp:docPr descr="Figure 9" title="" id="122" name="Picture"/>
            <a:graphic>
              <a:graphicData uri="http://schemas.openxmlformats.org/drawingml/2006/picture">
                <pic:pic>
                  <pic:nvPicPr>
                    <pic:cNvPr descr="diagrams/10-analysis-and-design-models-09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bookmarkEnd w:id="124"/>
    <w:bookmarkStart w:id="128" w:name="sequence-diagram-online-pos-sale"/>
    <w:p>
      <w:pPr>
        <w:pStyle w:val="Heading2"/>
      </w:pPr>
      <w:r>
        <w:t xml:space="preserve">10. Sequence diagram — Online POS sale</w:t>
      </w:r>
    </w:p>
    <w:p>
      <w:pPr>
        <w:pStyle w:val="CaptionedFigure"/>
      </w:pPr>
      <w:r>
        <w:drawing>
          <wp:inline>
            <wp:extent cx="5334000" cy="2981496"/>
            <wp:effectExtent b="0" l="0" r="0" t="0"/>
            <wp:docPr descr="Figure 10" title="" id="126" name="Picture"/>
            <a:graphic>
              <a:graphicData uri="http://schemas.openxmlformats.org/drawingml/2006/picture">
                <pic:pic>
                  <pic:nvPicPr>
                    <pic:cNvPr descr="diagrams/10-analysis-and-design-models-1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bookmarkEnd w:id="128"/>
    <w:bookmarkStart w:id="132" w:name="X33d37cb78461ffca64ab00901469175df975b84"/>
    <w:p>
      <w:pPr>
        <w:pStyle w:val="Heading2"/>
      </w:pPr>
      <w:r>
        <w:t xml:space="preserve">11. Sequence diagram — Offline sale &amp; sync (ADR-006)</w:t>
      </w:r>
    </w:p>
    <w:p>
      <w:pPr>
        <w:pStyle w:val="CaptionedFigure"/>
      </w:pPr>
      <w:r>
        <w:drawing>
          <wp:inline>
            <wp:extent cx="5334000" cy="3027314"/>
            <wp:effectExtent b="0" l="0" r="0" t="0"/>
            <wp:docPr descr="Figure 11" title="" id="130" name="Picture"/>
            <a:graphic>
              <a:graphicData uri="http://schemas.openxmlformats.org/drawingml/2006/picture">
                <pic:pic>
                  <pic:nvPicPr>
                    <pic:cNvPr descr="diagrams/10-analysis-and-design-models-1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bookmarkEnd w:id="132"/>
    <w:bookmarkStart w:id="136" w:name="X6d1fd04f80371851101a5838e1d48db1bee526c"/>
    <w:p>
      <w:pPr>
        <w:pStyle w:val="Heading2"/>
      </w:pPr>
      <w:r>
        <w:t xml:space="preserve">12. Sequence diagram — Login &amp; token refresh (ADR-005)</w:t>
      </w:r>
    </w:p>
    <w:p>
      <w:pPr>
        <w:pStyle w:val="CaptionedFigure"/>
      </w:pPr>
      <w:r>
        <w:drawing>
          <wp:inline>
            <wp:extent cx="5334000" cy="3094977"/>
            <wp:effectExtent b="0" l="0" r="0" t="0"/>
            <wp:docPr descr="Figure 12" title="" id="134" name="Picture"/>
            <a:graphic>
              <a:graphicData uri="http://schemas.openxmlformats.org/drawingml/2006/picture">
                <pic:pic>
                  <pic:nvPicPr>
                    <pic:cNvPr descr="diagrams/10-analysis-and-design-models-1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p>
      <w:r>
        <w:br w:type="page"/>
      </w:r>
    </w:p>
    <w:bookmarkEnd w:id="136"/>
    <w:bookmarkEnd w:id="137"/>
    <w:bookmarkStart w:id="148" w:name="X5be3f4ecb8c1b7b05986adf3cf9f9424f4910f8"/>
    <w:p>
      <w:pPr>
        <w:pStyle w:val="Heading1"/>
      </w:pPr>
      <w:r>
        <w:t xml:space="preserve">Project Plan — Schedule, Roles, Risks, Milestones, Acceptance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Project Manager · Aligned to the COE 454 nine-week arc (brief §4–§5).</w:t>
      </w:r>
    </w:p>
    <w:bookmarkStart w:id="141" w:name="schedule-weeks-19"/>
    <w:p>
      <w:pPr>
        <w:pStyle w:val="Heading2"/>
      </w:pPr>
      <w:r>
        <w:t xml:space="preserve">1. Schedule (Weeks 1–9)</w:t>
      </w:r>
    </w:p>
    <w:p>
      <w:pPr>
        <w:pStyle w:val="CaptionedFigure"/>
      </w:pPr>
      <w:r>
        <w:drawing>
          <wp:inline>
            <wp:extent cx="5334000" cy="1549015"/>
            <wp:effectExtent b="0" l="0" r="0" t="0"/>
            <wp:docPr descr="Figure 1" title="" id="139" name="Picture"/>
            <a:graphic>
              <a:graphicData uri="http://schemas.openxmlformats.org/drawingml/2006/picture">
                <pic:pic>
                  <pic:nvPicPr>
                    <pic:cNvPr descr="diagrams/11-project-plan-0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bookmarkEnd w:id="141"/>
    <w:bookmarkStart w:id="142" w:name="sprint-scope-mapping"/>
    <w:p>
      <w:pPr>
        <w:pStyle w:val="Heading2"/>
      </w:pPr>
      <w:r>
        <w:t xml:space="preserve">2. Sprint scope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Course requirement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(Wk 4)</w:t>
            </w:r>
          </w:p>
        </w:tc>
        <w:tc>
          <w:tcPr/>
          <w:p>
            <w:pPr>
              <w:pStyle w:val="Compact"/>
            </w:pPr>
            <w:r>
              <w:t xml:space="preserve">Auth + primary data model + one full workflow + 5 tests</w:t>
            </w:r>
          </w:p>
        </w:tc>
        <w:tc>
          <w:tcPr/>
          <w:p>
            <w:pPr>
              <w:pStyle w:val="Compact"/>
            </w:pPr>
            <w:r>
              <w:t xml:space="preserve">US-01, US-02, US-03, US-04, US-06 (cash only),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(Wk 5)</w:t>
            </w:r>
          </w:p>
        </w:tc>
        <w:tc>
          <w:tcPr/>
          <w:p>
            <w:pPr>
              <w:pStyle w:val="Compact"/>
            </w:pPr>
            <w:r>
              <w:t xml:space="preserve">3rd-party integration + live deploy + mobile 3G</w:t>
            </w:r>
          </w:p>
        </w:tc>
        <w:tc>
          <w:tcPr/>
          <w:p>
            <w:pPr>
              <w:pStyle w:val="Compact"/>
            </w:pPr>
            <w:r>
              <w:t xml:space="preserve">US-05, US-09, US-10, US-11, US-13 (daily + low-stock + expiry), US-08 (offline queue), SMS alerts (Africa’s Talking)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Wk 6 refinement</w:t>
            </w:r>
          </w:p>
        </w:tc>
        <w:tc>
          <w:tcPr/>
          <w:p>
            <w:pPr>
              <w:pStyle w:val="Compact"/>
            </w:pPr>
            <w:r>
              <w:t xml:space="preserve">Client MoSCoW Must/Should items</w:t>
            </w:r>
          </w:p>
        </w:tc>
        <w:tc>
          <w:tcPr/>
          <w:p>
            <w:pPr>
              <w:pStyle w:val="Compact"/>
            </w:pPr>
            <w:r>
              <w:t xml:space="preserve">US-12, US-14/15/16 as capacity allows + client feedback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primary data model for Sprint 1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Product + ProductUnit</w:t>
      </w:r>
      <w:r>
        <w:rPr>
          <w:i/>
          <w:iCs/>
        </w:rPr>
        <w:t xml:space="preserve"> </w:t>
      </w:r>
      <w:r>
        <w:rPr>
          <w:i/>
          <w:iCs/>
        </w:rPr>
        <w:t xml:space="preserve">(the client’s core</w:t>
      </w:r>
      <w:r>
        <w:rPr>
          <w:i/>
          <w:iCs/>
        </w:rPr>
        <w:t xml:space="preserve"> </w:t>
      </w:r>
      <w:r>
        <w:rPr>
          <w:i/>
          <w:iCs/>
        </w:rPr>
        <w:t xml:space="preserve">entity); batches land early in Sprint 2 so receiving can be demoed to the client.</w:t>
      </w:r>
    </w:p>
    <w:bookmarkEnd w:id="142"/>
    <w:bookmarkStart w:id="143" w:name="Xdd8bce4b56f739a06f2cd935749cda4ac17fcc5"/>
    <w:p>
      <w:pPr>
        <w:pStyle w:val="Heading2"/>
      </w:pPr>
      <w:r>
        <w:t xml:space="preserve">3. Team roles (course-mandated; fill names in the Team Charter)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Owns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Board, standups, Gantt above, Visit scheduling, final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Requirements doc, visit logs/evidence, MoU, client sign-offs, feedback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/ Design Lead</w:t>
            </w:r>
          </w:p>
        </w:tc>
        <w:tc>
          <w:tcPr/>
          <w:p>
            <w:pPr>
              <w:pStyle w:val="Compact"/>
            </w:pPr>
            <w:r>
              <w:t xml:space="preserve">wireframes-ui-ux.md, Figma redraws, usability checks pre-demo, 3G/mobile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 ×2</w:t>
            </w:r>
          </w:p>
        </w:tc>
        <w:tc>
          <w:tcPr/>
          <w:p>
            <w:pPr>
              <w:pStyle w:val="Compact"/>
            </w:pPr>
            <w:r>
              <w:t xml:space="preserve">ADRs, schema.sql/Prisma, API modules, sync endpoint,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PWA, POS screen, offline queue, printing,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Documentation Lead</w:t>
            </w:r>
          </w:p>
        </w:tc>
        <w:tc>
          <w:tcPr/>
          <w:p>
            <w:pPr>
              <w:pStyle w:val="Compact"/>
            </w:pPr>
            <w:r>
              <w:t xml:space="preserve">Test plan + Jest/Supertest suites, README reproducibility, OWASP checklist (Wk 7), k6 load test, portfolio compilation</w:t>
            </w:r>
          </w:p>
        </w:tc>
      </w:tr>
    </w:tbl>
    <w:bookmarkEnd w:id="143"/>
    <w:bookmarkStart w:id="144" w:name="milestones-acceptance-criteria"/>
    <w:p>
      <w:pPr>
        <w:pStyle w:val="Heading2"/>
      </w:pPr>
      <w:r>
        <w:t xml:space="preserve">4. Milestones &amp;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Acceptance criteria (evidence)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Wk 1 package submitted</w:t>
            </w:r>
          </w:p>
        </w:tc>
        <w:tc>
          <w:tcPr/>
          <w:p>
            <w:pPr>
              <w:pStyle w:val="Compact"/>
            </w:pPr>
            <w:r>
              <w:t xml:space="preserve">Signed charter PDF; signed Visit 1 log + photo; discovery note; repo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Requirements agreed</w:t>
            </w:r>
          </w:p>
        </w:tc>
        <w:tc>
          <w:tcPr/>
          <w:p>
            <w:pPr>
              <w:pStyle w:val="Compact"/>
            </w:pPr>
            <w:r>
              <w:t xml:space="preserve">Doc ≥5 pages; ≥10 stories with ACs; MoU signed by client + lecturer; pitch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Design complete</w:t>
            </w:r>
          </w:p>
        </w:tc>
        <w:tc>
          <w:tcPr/>
          <w:p>
            <w:pPr>
              <w:pStyle w:val="Compact"/>
            </w:pPr>
            <w:r>
              <w:t xml:space="preserve">≥5 ADRs; ERD ≥4 entities; API schema; board screenshot with all stories as issues; every member runs the scaffold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Sprint 1 demo</w:t>
            </w:r>
          </w:p>
        </w:tc>
        <w:tc>
          <w:tcPr/>
          <w:p>
            <w:pPr>
              <w:pStyle w:val="Compact"/>
            </w:pPr>
            <w:r>
              <w:t xml:space="preserve">Live class demo: login → product CRUD → cash sale → receipt; test runner screenshot ≥5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MVP live</w:t>
            </w:r>
          </w:p>
        </w:tc>
        <w:tc>
          <w:tcPr/>
          <w:p>
            <w:pPr>
              <w:pStyle w:val="Compact"/>
            </w:pPr>
            <w:r>
              <w:t xml:space="preserve">Public URL works on a phone over 3G; client demo held; SMS alert screenshot; feedback form + MoSCoW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Client acceptance</w:t>
            </w:r>
          </w:p>
        </w:tc>
        <w:tc>
          <w:tcPr/>
          <w:p>
            <w:pPr>
              <w:pStyle w:val="Compact"/>
            </w:pPr>
            <w:r>
              <w:t xml:space="preserve">Signed MVP Acceptance Form; user guide ≤2 pages handed over; credentials transferred; retrospective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M7–M9</w:t>
            </w:r>
          </w:p>
        </w:tc>
        <w:tc>
          <w:tcPr/>
          <w:p>
            <w:pPr>
              <w:pStyle w:val="Compact"/>
            </w:pPr>
            <w:r>
              <w:t xml:space="preserve">Scale &amp; pitch</w:t>
            </w:r>
          </w:p>
        </w:tc>
        <w:tc>
          <w:tcPr/>
          <w:p>
            <w:pPr>
              <w:pStyle w:val="Compact"/>
            </w:pPr>
            <w:r>
              <w:t xml:space="preserve">Gap analysis report; CI/CD green on main; k6 results; 10-min pitch with client on panel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acceptance (product-level):</w:t>
      </w:r>
      <w:r>
        <w:t xml:space="preserve"> </w:t>
      </w:r>
      <w:r>
        <w:t xml:space="preserve">a cashier with 2 h training completes a scanned,</w:t>
      </w:r>
      <w:r>
        <w:t xml:space="preserve"> </w:t>
      </w:r>
      <w:r>
        <w:t xml:space="preserve">multi-unit cash sale with printed receipt in &lt;90 s; stock decreases correctly by FEFO;</w:t>
      </w:r>
      <w:r>
        <w:t xml:space="preserve"> </w:t>
      </w:r>
      <w:r>
        <w:t xml:space="preserve">pulling the network cable does not stop selling and queued sales sync on reconnect; the</w:t>
      </w:r>
      <w:r>
        <w:t xml:space="preserve"> </w:t>
      </w:r>
      <w:r>
        <w:t xml:space="preserve">owner opens the dashboard on a phone and sees today’s takings, low-stock and expiring</w:t>
      </w:r>
      <w:r>
        <w:t xml:space="preserve"> </w:t>
      </w:r>
      <w:r>
        <w:t xml:space="preserve">lists; the QB item list has been imported or a dated plan for it is agreed with the client.</w:t>
      </w:r>
    </w:p>
    <w:bookmarkEnd w:id="144"/>
    <w:bookmarkStart w:id="145" w:name="risk-register"/>
    <w:p>
      <w:pPr>
        <w:pStyle w:val="Heading2"/>
      </w:pPr>
      <w:r>
        <w:t xml:space="preserve">5.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Mitigation /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Client unavailable for Visit 2/3 scheduling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Book both visits at MoU signing; BA keeps a fallback contact; escalate to lecturer early (brief allows support)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Scope creep —</w:t>
            </w:r>
            <w:r>
              <w:t xml:space="preserve"> </w:t>
            </w:r>
            <w:r>
              <w:t xml:space="preserve">“pharmacy software”</w:t>
            </w:r>
            <w:r>
              <w:t xml:space="preserve"> </w:t>
            </w:r>
            <w:r>
              <w:t xml:space="preserve">is bottomless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MoSCoW frozen after Wk 2; Won’t-have list in writing; PM guards sprint scope; new asks → Wk 6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Offline sync bugs corrupt stock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ADR-006 design (append-only, idempotent); sync endpoint has the densest test coverage; negative-stock exceptions surfaced, never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QB CSV export impossible/dirty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Verify export at Visit 2 (Open Q9); fallback = top-200 products entered manually during training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Only 1–2 members can actually code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Exemplar module pattern (ADR-003); pairing rota; non-coders own tests-as-specs, data entry,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Free-tier hosting sleeps/expires mid-demo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Railway (no cold sleep) per ADR-007; screen-recording backup mandated by brief §4.5.2; uptime 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Receipt printer incompatible with browser print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Print-to-PDF fallback proves the flow; kiosk silent-print flag; ESC/POS spike only if needed (ADR-008)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Team member non-delivery 2+ weeks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Charter §5 escalation; PM notifies lecturer in writing (required); peer-eval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Client data mishandled (Act 843 / MoU §4)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Seed/demo data only in repos and AI tools; real data only in prod DB; deletion at semester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Demo-day connectivity failure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Backup recording; offline mode is itself the star feature — rehearse the offline demo path</w:t>
            </w:r>
          </w:p>
        </w:tc>
      </w:tr>
    </w:tbl>
    <w:bookmarkEnd w:id="145"/>
    <w:bookmarkStart w:id="146" w:name="github-board-setup-week-3-checklist"/>
    <w:p>
      <w:pPr>
        <w:pStyle w:val="Heading2"/>
      </w:pPr>
      <w:r>
        <w:t xml:space="preserve">6. GitHub board setup (Week 3 checklist)</w:t>
      </w:r>
    </w:p>
    <w:p>
      <w:pPr>
        <w:pStyle w:val="Compact"/>
        <w:numPr>
          <w:ilvl w:val="0"/>
          <w:numId w:val="1021"/>
        </w:numPr>
      </w:pPr>
      <w:r>
        <w:t xml:space="preserve">Project board:</w:t>
      </w:r>
      <w:r>
        <w:t xml:space="preserve"> </w:t>
      </w:r>
      <w:r>
        <w:rPr>
          <w:rStyle w:val="VerbatimChar"/>
        </w:rPr>
        <w:t xml:space="preserve">Backlog / In Progress / In Review / Done</w:t>
      </w:r>
    </w:p>
    <w:p>
      <w:pPr>
        <w:pStyle w:val="Compact"/>
        <w:numPr>
          <w:ilvl w:val="0"/>
          <w:numId w:val="1022"/>
        </w:numPr>
      </w:pPr>
      <w:r>
        <w:t xml:space="preserve">US-01…US-16 created as issues, each with its acceptance criteria as task list</w:t>
      </w:r>
    </w:p>
    <w:p>
      <w:pPr>
        <w:pStyle w:val="Compact"/>
        <w:numPr>
          <w:ilvl w:val="0"/>
          <w:numId w:val="1023"/>
        </w:numPr>
      </w:pPr>
      <w:r>
        <w:t xml:space="preserve">Labels:</w:t>
      </w:r>
      <w:r>
        <w:t xml:space="preserve"> </w:t>
      </w:r>
      <w:r>
        <w:rPr>
          <w:rStyle w:val="VerbatimChar"/>
        </w:rPr>
        <w:t xml:space="preserve">sprint-1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,</w:t>
      </w:r>
      <w:r>
        <w:t xml:space="preserve"> </w:t>
      </w:r>
      <w:r>
        <w:rPr>
          <w:rStyle w:val="VerbatimChar"/>
        </w:rPr>
        <w:t xml:space="preserve">wk6-refinement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module:*</w:t>
      </w:r>
      <w:r>
        <w:t xml:space="preserve">,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client-feedback</w:t>
      </w:r>
    </w:p>
    <w:p>
      <w:pPr>
        <w:pStyle w:val="Compact"/>
        <w:numPr>
          <w:ilvl w:val="0"/>
          <w:numId w:val="1024"/>
        </w:numPr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PRs only, 1 review required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committed;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gitignored; CI: lint + test on PR</w:t>
      </w:r>
    </w:p>
    <w:p>
      <w:pPr>
        <w:pStyle w:val="Compact"/>
        <w:numPr>
          <w:ilvl w:val="0"/>
          <w:numId w:val="1026"/>
        </w:numPr>
      </w:pPr>
      <w:r>
        <w:t xml:space="preserve">Screenshot the loaded board → Week 3 submission</w:t>
      </w:r>
    </w:p>
    <w:bookmarkEnd w:id="146"/>
    <w:bookmarkStart w:id="147" w:name="X1527c4b4e8f8793fc67058e20c794fe456658c6"/>
    <w:p>
      <w:pPr>
        <w:pStyle w:val="Heading2"/>
      </w:pPr>
      <w:r>
        <w:t xml:space="preserve">7. Future improvements (post–Week 9 / Phase 2 pitch material)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Multi-branch + stock transfer</w:t>
      </w:r>
      <w:r>
        <w:t xml:space="preserve"> </w:t>
      </w:r>
      <w:r>
        <w:t xml:space="preserve">— the schema’s movement ledger extends with a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; the Multistore capability their QB edition nominally had.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MTN MoMo / Paystack payment capture</w:t>
      </w:r>
      <w:r>
        <w:t xml:space="preserve"> </w:t>
      </w:r>
      <w:r>
        <w:t xml:space="preserve">at the till with automatic reconciliation.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E-prescription capture</w:t>
      </w:r>
      <w:r>
        <w:t xml:space="preserve"> </w:t>
      </w:r>
      <w:r>
        <w:t xml:space="preserve">and prescriber records for controlled medicines (BR-08 full).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Demand forecasting</w:t>
      </w:r>
      <w:r>
        <w:t xml:space="preserve"> </w:t>
      </w:r>
      <w:r>
        <w:t xml:space="preserve">for reorder suggestions (moving average → ML later — deliberately</w:t>
      </w:r>
      <w:r>
        <w:t xml:space="preserve"> </w:t>
      </w:r>
      <w:r>
        <w:t xml:space="preserve">excluded from MVP per brief §3.2 guidance).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NHIS/insurer billing</w:t>
      </w:r>
      <w:r>
        <w:t xml:space="preserve"> </w:t>
      </w:r>
      <w:r>
        <w:t xml:space="preserve">export.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ESC/POS native printing + cash drawer kick.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Supplier portal / WhatsApp PO delivery</w:t>
      </w:r>
      <w:r>
        <w:t xml:space="preserve"> </w:t>
      </w:r>
      <w:r>
        <w:t xml:space="preserve">via WhatsApp Business API.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Read-replica + job queue split</w:t>
      </w:r>
      <w:r>
        <w:t xml:space="preserve"> </w:t>
      </w:r>
      <w:r>
        <w:t xml:space="preserve">— the Week 8 scaling exercise turns module seams</w:t>
      </w:r>
      <w:r>
        <w:t xml:space="preserve"> </w:t>
      </w:r>
      <w:r>
        <w:t xml:space="preserve">(ADR-001) into deployment seams: reporting on a replica, notifications on a worker.</w:t>
      </w:r>
    </w:p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hyperlink" Id="rId60" Target="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PharmaTrack — Pharmacy Inventory &amp; POS System</dc:title>
  <dc:creator/>
  <cp:keywords/>
  <dcterms:created xsi:type="dcterms:W3CDTF">2026-07-13T20:23:01Z</dcterms:created>
  <dcterms:modified xsi:type="dcterms:W3CDTF">2026-07-13T20:23:01Z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COE 454 Client Project — Weeks 1–3 Documentation Package</vt:lpwstr>
  </property>
</Properties>
</file>