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b/>
        </w:rPr>
        <w:id w:val="14746357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kern w:val="44"/>
          <w:sz w:val="44"/>
          <w:szCs w:val="32"/>
        </w:rPr>
      </w:sdtEndPr>
      <w:sdtContent>
        <w:p w14:paraId="5278F301" w14:textId="77777777" w:rsidR="00B32334" w:rsidRDefault="00E74F2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6B72DCA" w14:textId="6C96589D" w:rsidR="00E74F27" w:rsidRDefault="00E74F2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Times New Roman" w:eastAsia="宋体" w:hAnsi="Times New Roman" w:cs="Times New Roman" w:hint="eastAsia"/>
              <w:kern w:val="0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TOC \o "1-1" \h \u </w:instrText>
          </w:r>
          <w:r>
            <w:rPr>
              <w:rFonts w:ascii="Times New Roman" w:eastAsia="宋体" w:hAnsi="Times New Roman" w:cs="Times New Roman" w:hint="eastAsia"/>
              <w:kern w:val="0"/>
              <w:sz w:val="32"/>
              <w:szCs w:val="32"/>
            </w:rPr>
            <w:fldChar w:fldCharType="separate"/>
          </w:r>
          <w:hyperlink w:anchor="_Toc86322244" w:history="1">
            <w:r w:rsidRPr="001A1E6F">
              <w:rPr>
                <w:rStyle w:val="a3"/>
                <w:noProof/>
              </w:rPr>
              <w:t>1</w:t>
            </w:r>
            <w:r w:rsidRPr="001A1E6F">
              <w:rPr>
                <w:rStyle w:val="a3"/>
                <w:noProof/>
              </w:rPr>
              <w:t>、</w:t>
            </w:r>
            <w:r w:rsidRPr="001A1E6F">
              <w:rPr>
                <w:rStyle w:val="a3"/>
                <w:noProof/>
              </w:rPr>
              <w:t>QQ</w:t>
            </w:r>
            <w:r w:rsidRPr="001A1E6F">
              <w:rPr>
                <w:rStyle w:val="a3"/>
                <w:noProof/>
              </w:rPr>
              <w:t>机器人基础配置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_Toc86322244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C644C78" w14:textId="084A8BD6" w:rsidR="00E74F27" w:rsidRDefault="00E74F2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322245" w:history="1">
            <w:r w:rsidRPr="001A1E6F">
              <w:rPr>
                <w:rStyle w:val="a3"/>
                <w:noProof/>
              </w:rPr>
              <w:t>2</w:t>
            </w:r>
            <w:r w:rsidRPr="001A1E6F">
              <w:rPr>
                <w:rStyle w:val="a3"/>
                <w:noProof/>
              </w:rPr>
              <w:t>、</w:t>
            </w:r>
            <w:r w:rsidRPr="001A1E6F">
              <w:rPr>
                <w:rStyle w:val="a3"/>
                <w:noProof/>
              </w:rPr>
              <w:t xml:space="preserve"> </w:t>
            </w:r>
            <w:r w:rsidRPr="001A1E6F">
              <w:rPr>
                <w:rStyle w:val="a3"/>
                <w:noProof/>
              </w:rPr>
              <w:t>运行</w:t>
            </w:r>
            <w:r w:rsidRPr="001A1E6F">
              <w:rPr>
                <w:rStyle w:val="a3"/>
                <w:noProof/>
              </w:rPr>
              <w:t>python</w:t>
            </w:r>
            <w:r w:rsidRPr="001A1E6F">
              <w:rPr>
                <w:rStyle w:val="a3"/>
                <w:noProof/>
              </w:rPr>
              <w:t>代码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_Toc86322245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ED63FE7" w14:textId="51B4DDEA" w:rsidR="00E74F27" w:rsidRDefault="00E74F2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322246" w:history="1">
            <w:r w:rsidRPr="001A1E6F">
              <w:rPr>
                <w:rStyle w:val="a3"/>
                <w:noProof/>
              </w:rPr>
              <w:t>3</w:t>
            </w:r>
            <w:r w:rsidRPr="001A1E6F">
              <w:rPr>
                <w:rStyle w:val="a3"/>
                <w:noProof/>
              </w:rPr>
              <w:t>、</w:t>
            </w:r>
            <w:r w:rsidRPr="001A1E6F">
              <w:rPr>
                <w:rStyle w:val="a3"/>
                <w:noProof/>
              </w:rPr>
              <w:t xml:space="preserve"> </w:t>
            </w:r>
            <w:r w:rsidRPr="001A1E6F">
              <w:rPr>
                <w:rStyle w:val="a3"/>
                <w:noProof/>
              </w:rPr>
              <w:t>改基础版</w:t>
            </w:r>
            <w:r w:rsidRPr="001A1E6F">
              <w:rPr>
                <w:rStyle w:val="a3"/>
                <w:noProof/>
              </w:rPr>
              <w:t>QQ</w:t>
            </w:r>
            <w:r w:rsidRPr="001A1E6F">
              <w:rPr>
                <w:rStyle w:val="a3"/>
                <w:noProof/>
              </w:rPr>
              <w:t>机器人所具有的的功能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_Toc86322246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C5E767A" w14:textId="760F6FFC" w:rsidR="00E74F27" w:rsidRDefault="00E74F2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6322247" w:history="1">
            <w:r w:rsidRPr="001A1E6F">
              <w:rPr>
                <w:rStyle w:val="a3"/>
                <w:noProof/>
              </w:rPr>
              <w:t>4</w:t>
            </w:r>
            <w:r w:rsidRPr="001A1E6F">
              <w:rPr>
                <w:rStyle w:val="a3"/>
                <w:noProof/>
              </w:rPr>
              <w:t>、</w:t>
            </w:r>
            <w:r w:rsidRPr="001A1E6F">
              <w:rPr>
                <w:rStyle w:val="a3"/>
                <w:noProof/>
              </w:rPr>
              <w:t xml:space="preserve"> </w:t>
            </w:r>
            <w:r w:rsidRPr="001A1E6F">
              <w:rPr>
                <w:rStyle w:val="a3"/>
                <w:noProof/>
              </w:rPr>
              <w:t>如何修改完善代码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_Toc86322247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38B99F5" w14:textId="4EF4265F" w:rsidR="00B32334" w:rsidRDefault="00E74F27">
          <w:pPr>
            <w:pStyle w:val="1"/>
            <w:rPr>
              <w:sz w:val="32"/>
              <w:szCs w:val="32"/>
            </w:rPr>
          </w:pPr>
          <w:r>
            <w:rPr>
              <w:rFonts w:hint="eastAsia"/>
              <w:szCs w:val="32"/>
            </w:rPr>
            <w:fldChar w:fldCharType="end"/>
          </w:r>
        </w:p>
      </w:sdtContent>
    </w:sdt>
    <w:p w14:paraId="4D9E4CA8" w14:textId="77777777" w:rsidR="00B32334" w:rsidRDefault="00E74F27">
      <w:pPr>
        <w:pStyle w:val="1"/>
        <w:rPr>
          <w:sz w:val="32"/>
          <w:szCs w:val="32"/>
        </w:rPr>
      </w:pPr>
      <w:bookmarkStart w:id="0" w:name="_Toc86322244"/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QQ</w:t>
      </w:r>
      <w:r>
        <w:rPr>
          <w:rFonts w:hint="eastAsia"/>
          <w:sz w:val="32"/>
          <w:szCs w:val="32"/>
        </w:rPr>
        <w:t>机器人基础配置</w:t>
      </w:r>
      <w:bookmarkEnd w:id="0"/>
    </w:p>
    <w:p w14:paraId="4CEF9E39" w14:textId="77777777" w:rsidR="00B32334" w:rsidRDefault="00E74F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）打开机器人框架文件夹</w:t>
      </w:r>
      <w:r>
        <w:rPr>
          <w:noProof/>
        </w:rPr>
        <w:drawing>
          <wp:inline distT="0" distB="0" distL="114300" distR="114300" wp14:anchorId="113912B8" wp14:editId="558FD749">
            <wp:extent cx="99822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DEB4" w14:textId="77777777" w:rsidR="00B32334" w:rsidRDefault="00E74F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</w:t>
      </w:r>
      <w:proofErr w:type="spellStart"/>
      <w:r>
        <w:rPr>
          <w:rFonts w:hint="eastAsia"/>
        </w:rPr>
        <w:t>config.yml</w:t>
      </w:r>
      <w:proofErr w:type="spellEnd"/>
      <w:r>
        <w:rPr>
          <w:rFonts w:hint="eastAsia"/>
        </w:rPr>
        <w:t>文件</w:t>
      </w:r>
      <w:r>
        <w:rPr>
          <w:noProof/>
        </w:rPr>
        <w:drawing>
          <wp:inline distT="0" distB="0" distL="114300" distR="114300" wp14:anchorId="0A42FF70" wp14:editId="474E1F17">
            <wp:extent cx="1783080" cy="198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6BBE" w14:textId="77777777" w:rsidR="00B32334" w:rsidRDefault="00E74F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）输入你的</w:t>
      </w:r>
      <w:r>
        <w:rPr>
          <w:rFonts w:hint="eastAsia"/>
        </w:rPr>
        <w:t>QQ</w:t>
      </w:r>
      <w:r>
        <w:rPr>
          <w:rFonts w:hint="eastAsia"/>
        </w:rPr>
        <w:t>账号，然后保存</w:t>
      </w:r>
      <w:r>
        <w:rPr>
          <w:noProof/>
        </w:rPr>
        <w:drawing>
          <wp:inline distT="0" distB="0" distL="114300" distR="114300" wp14:anchorId="1B0B8010" wp14:editId="233C9CF6">
            <wp:extent cx="3101340" cy="685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3562" w14:textId="77777777" w:rsidR="00B32334" w:rsidRDefault="00E74F2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）双击</w:t>
      </w:r>
      <w:r>
        <w:rPr>
          <w:rFonts w:hint="eastAsia"/>
        </w:rPr>
        <w:t>go-cqhttp.exe</w:t>
      </w:r>
      <w:r>
        <w:rPr>
          <w:noProof/>
        </w:rPr>
        <w:drawing>
          <wp:inline distT="0" distB="0" distL="114300" distR="114300" wp14:anchorId="675E5737" wp14:editId="2944CE9F">
            <wp:extent cx="1493520" cy="220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等待一段时间后会出现二维码，使用</w:t>
      </w:r>
      <w:r>
        <w:rPr>
          <w:rFonts w:hint="eastAsia"/>
        </w:rPr>
        <w:t>QQ</w:t>
      </w:r>
      <w:r>
        <w:rPr>
          <w:rFonts w:hint="eastAsia"/>
        </w:rPr>
        <w:t>扫码登录即可。</w:t>
      </w:r>
    </w:p>
    <w:p w14:paraId="72EBD6E0" w14:textId="77777777" w:rsidR="00B32334" w:rsidRDefault="00E74F27">
      <w:r>
        <w:rPr>
          <w:rFonts w:hint="eastAsia"/>
        </w:rPr>
        <w:t>下图是登录成功的示例（登录成功后不要关闭窗口，可以最小化窗口）。下面一大串警告不需要管，是正常现象。</w:t>
      </w:r>
    </w:p>
    <w:p w14:paraId="5C9F4D54" w14:textId="77777777" w:rsidR="00B32334" w:rsidRDefault="00E74F27">
      <w:r>
        <w:rPr>
          <w:noProof/>
        </w:rPr>
        <w:drawing>
          <wp:inline distT="0" distB="0" distL="114300" distR="114300" wp14:anchorId="4FB763FB" wp14:editId="49837331">
            <wp:extent cx="4245610" cy="203327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7664" w14:textId="77777777" w:rsidR="00B32334" w:rsidRDefault="00B32334"/>
    <w:p w14:paraId="03D8C33B" w14:textId="77777777" w:rsidR="00B32334" w:rsidRDefault="00E74F27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Toc86322245"/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代码</w:t>
      </w:r>
      <w:bookmarkEnd w:id="1"/>
    </w:p>
    <w:p w14:paraId="2DC66D4D" w14:textId="77777777" w:rsidR="00B32334" w:rsidRDefault="00E74F27">
      <w:pPr>
        <w:numPr>
          <w:ilvl w:val="0"/>
          <w:numId w:val="2"/>
        </w:numPr>
      </w:pPr>
      <w:r>
        <w:t>需要电脑配置好</w:t>
      </w:r>
      <w:r>
        <w:t>python</w:t>
      </w:r>
      <w:r>
        <w:t>环境和下载集成开发环境</w:t>
      </w:r>
      <w:proofErr w:type="spellStart"/>
      <w:r>
        <w:t>pycharm</w:t>
      </w:r>
      <w:proofErr w:type="spellEnd"/>
      <w:r>
        <w:t>。可以直接上网找相关的安装和配置教程，</w:t>
      </w:r>
      <w:r>
        <w:rPr>
          <w:rFonts w:hint="eastAsia"/>
        </w:rPr>
        <w:t>参考教程：</w:t>
      </w:r>
      <w:hyperlink r:id="rId11" w:history="1">
        <w:r>
          <w:rPr>
            <w:rStyle w:val="a3"/>
            <w:rFonts w:hint="eastAsia"/>
          </w:rPr>
          <w:t>https:/</w:t>
        </w:r>
        <w:r>
          <w:rPr>
            <w:rStyle w:val="a3"/>
            <w:rFonts w:hint="eastAsia"/>
          </w:rPr>
          <w:t>/www.cnblogs.com/zhaoyunxiang/p/15156226.html</w:t>
        </w:r>
      </w:hyperlink>
    </w:p>
    <w:p w14:paraId="305BE5A9" w14:textId="77777777" w:rsidR="00B32334" w:rsidRDefault="00E74F27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）安装好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后，鼠标右击</w:t>
      </w:r>
      <w:r>
        <w:rPr>
          <w:rFonts w:hint="eastAsia"/>
        </w:rPr>
        <w:t>python</w:t>
      </w:r>
      <w:r>
        <w:rPr>
          <w:rFonts w:hint="eastAsia"/>
        </w:rPr>
        <w:t>代码文件夹</w:t>
      </w:r>
      <w:r>
        <w:rPr>
          <w:noProof/>
        </w:rPr>
        <w:drawing>
          <wp:inline distT="0" distB="0" distL="114300" distR="114300" wp14:anchorId="52E704ED" wp14:editId="03B4E80B">
            <wp:extent cx="1272540" cy="2057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5132" w14:textId="77777777" w:rsidR="00B32334" w:rsidRDefault="00E74F27">
      <w:r>
        <w:rPr>
          <w:rFonts w:hint="eastAsia"/>
        </w:rPr>
        <w:t>选择</w:t>
      </w: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Floder</w:t>
      </w:r>
      <w:proofErr w:type="spellEnd"/>
      <w:r>
        <w:rPr>
          <w:rFonts w:hint="eastAsia"/>
        </w:rPr>
        <w:t xml:space="preserve"> as PyCharm........</w:t>
      </w:r>
    </w:p>
    <w:p w14:paraId="4BE5CBF9" w14:textId="77777777" w:rsidR="00B32334" w:rsidRDefault="00E74F27">
      <w:r>
        <w:rPr>
          <w:rFonts w:hint="eastAsia"/>
          <w:noProof/>
        </w:rPr>
        <w:drawing>
          <wp:inline distT="0" distB="0" distL="114300" distR="114300" wp14:anchorId="4E36AFB5" wp14:editId="22FF980F">
            <wp:extent cx="5263515" cy="960120"/>
            <wp:effectExtent l="0" t="0" r="9525" b="0"/>
            <wp:docPr id="8" name="图片 8" descr="A2B719BB294F4821781B0FE86691D3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2B719BB294F4821781B0FE86691D3E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DD02" w14:textId="77777777" w:rsidR="00B32334" w:rsidRDefault="00E74F27">
      <w:r>
        <w:rPr>
          <w:rFonts w:hint="eastAsia"/>
        </w:rPr>
        <w:t>当然你也可以直接把文件夹里的两个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文件复制到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创建的文件夹里面。</w:t>
      </w:r>
    </w:p>
    <w:p w14:paraId="20016F7E" w14:textId="77777777" w:rsidR="00B32334" w:rsidRDefault="00E74F27">
      <w:pPr>
        <w:numPr>
          <w:ilvl w:val="0"/>
          <w:numId w:val="3"/>
        </w:numPr>
      </w:pPr>
      <w:r>
        <w:rPr>
          <w:rFonts w:hint="eastAsia"/>
        </w:rPr>
        <w:t>当把</w:t>
      </w:r>
      <w:r>
        <w:rPr>
          <w:rFonts w:hint="eastAsia"/>
        </w:rPr>
        <w:t>main.py</w:t>
      </w:r>
      <w:r>
        <w:rPr>
          <w:rFonts w:hint="eastAsia"/>
        </w:rPr>
        <w:t>和</w:t>
      </w:r>
      <w:r>
        <w:rPr>
          <w:rFonts w:hint="eastAsia"/>
        </w:rPr>
        <w:t>receive.py</w:t>
      </w:r>
      <w:r>
        <w:rPr>
          <w:rFonts w:hint="eastAsia"/>
        </w:rPr>
        <w:t>两个文件都放在一个目录下时，直接运行</w:t>
      </w:r>
      <w:r>
        <w:rPr>
          <w:rFonts w:hint="eastAsia"/>
        </w:rPr>
        <w:t>main.py</w:t>
      </w:r>
      <w:r>
        <w:rPr>
          <w:rFonts w:hint="eastAsia"/>
        </w:rPr>
        <w:t>即可。（不要运行</w:t>
      </w:r>
      <w:r>
        <w:rPr>
          <w:rFonts w:hint="eastAsia"/>
        </w:rPr>
        <w:t>receive.py</w:t>
      </w:r>
      <w:r>
        <w:rPr>
          <w:rFonts w:hint="eastAsia"/>
        </w:rPr>
        <w:t>）</w:t>
      </w:r>
    </w:p>
    <w:p w14:paraId="721EFF79" w14:textId="77777777" w:rsidR="00B32334" w:rsidRDefault="00E74F27">
      <w:r>
        <w:rPr>
          <w:rFonts w:hint="eastAsia"/>
        </w:rPr>
        <w:t>运行成功需要输入你的</w:t>
      </w:r>
      <w:r>
        <w:rPr>
          <w:rFonts w:hint="eastAsia"/>
        </w:rPr>
        <w:t>QQ</w:t>
      </w:r>
      <w:r>
        <w:rPr>
          <w:rFonts w:hint="eastAsia"/>
        </w:rPr>
        <w:t>机器人账号，到这里，你的</w:t>
      </w:r>
      <w:r>
        <w:rPr>
          <w:rFonts w:hint="eastAsia"/>
        </w:rPr>
        <w:t>QQ</w:t>
      </w:r>
      <w:r>
        <w:rPr>
          <w:rFonts w:hint="eastAsia"/>
        </w:rPr>
        <w:t>机器人就搭建完成了</w:t>
      </w:r>
      <w:r>
        <w:rPr>
          <w:rFonts w:hint="eastAsia"/>
        </w:rPr>
        <w:t>！！让这个程序一直运行，不要关闭哦。</w:t>
      </w:r>
    </w:p>
    <w:p w14:paraId="2A3BC8D5" w14:textId="77777777" w:rsidR="00B32334" w:rsidRDefault="00B32334"/>
    <w:p w14:paraId="5294613B" w14:textId="77777777" w:rsidR="00B32334" w:rsidRDefault="00E74F27">
      <w:r>
        <w:rPr>
          <w:noProof/>
        </w:rPr>
        <w:drawing>
          <wp:inline distT="0" distB="0" distL="114300" distR="114300" wp14:anchorId="4279411B" wp14:editId="40C3717D">
            <wp:extent cx="3611880" cy="11506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E3B6" w14:textId="77777777" w:rsidR="00B32334" w:rsidRDefault="00B32334"/>
    <w:p w14:paraId="69C67756" w14:textId="77777777" w:rsidR="00B32334" w:rsidRDefault="00E74F27">
      <w:r>
        <w:rPr>
          <w:rFonts w:hint="eastAsia"/>
        </w:rPr>
        <w:t>注意：运行</w:t>
      </w:r>
      <w:r>
        <w:rPr>
          <w:rFonts w:hint="eastAsia"/>
        </w:rPr>
        <w:t>main.py</w:t>
      </w:r>
      <w:r>
        <w:rPr>
          <w:rFonts w:hint="eastAsia"/>
        </w:rPr>
        <w:t>时可能会报错，这就需要安装一些第三方库了，比如</w:t>
      </w:r>
      <w:r>
        <w:rPr>
          <w:rFonts w:hint="eastAsia"/>
        </w:rPr>
        <w:t>requests</w:t>
      </w:r>
      <w:r>
        <w:rPr>
          <w:rFonts w:hint="eastAsia"/>
        </w:rPr>
        <w:t>等等。可以参考网上教程：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"https://www.cnblogs.com/xiaoguan-bky/p/11184740.html"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https://www.cnblogs.com/xiaoguan-bky/p/11184740.html</w:t>
      </w:r>
      <w:r>
        <w:rPr>
          <w:rFonts w:hint="eastAsia"/>
        </w:rPr>
        <w:fldChar w:fldCharType="end"/>
      </w:r>
    </w:p>
    <w:p w14:paraId="7DDCFD3F" w14:textId="77777777" w:rsidR="00B32334" w:rsidRDefault="00B32334"/>
    <w:p w14:paraId="21EC6661" w14:textId="77777777" w:rsidR="00B32334" w:rsidRDefault="00E74F27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" w:name="_Toc86322246"/>
      <w:r>
        <w:rPr>
          <w:rFonts w:hint="eastAsia"/>
          <w:sz w:val="32"/>
          <w:szCs w:val="32"/>
        </w:rPr>
        <w:t>改基础版</w:t>
      </w:r>
      <w:r>
        <w:rPr>
          <w:rFonts w:hint="eastAsia"/>
          <w:sz w:val="32"/>
          <w:szCs w:val="32"/>
        </w:rPr>
        <w:t>QQ</w:t>
      </w:r>
      <w:r>
        <w:rPr>
          <w:rFonts w:hint="eastAsia"/>
          <w:sz w:val="32"/>
          <w:szCs w:val="32"/>
        </w:rPr>
        <w:t>机器人所具有的的功能</w:t>
      </w:r>
      <w:bookmarkEnd w:id="2"/>
    </w:p>
    <w:p w14:paraId="052060E6" w14:textId="77777777" w:rsidR="00B32334" w:rsidRDefault="00E74F27">
      <w:pPr>
        <w:numPr>
          <w:ilvl w:val="0"/>
          <w:numId w:val="4"/>
        </w:numPr>
      </w:pPr>
      <w:r>
        <w:rPr>
          <w:rFonts w:hint="eastAsia"/>
        </w:rPr>
        <w:t>定时发送消息，凌晨发晚安，早上发起床了等等。</w:t>
      </w:r>
    </w:p>
    <w:p w14:paraId="4631F9DF" w14:textId="77777777" w:rsidR="00B32334" w:rsidRDefault="00E74F27">
      <w:r>
        <w:rPr>
          <w:rFonts w:hint="eastAsia"/>
        </w:rPr>
        <w:t>需要在</w:t>
      </w:r>
      <w:r>
        <w:rPr>
          <w:rFonts w:hint="eastAsia"/>
        </w:rPr>
        <w:t>main.py</w:t>
      </w:r>
      <w:r>
        <w:rPr>
          <w:rFonts w:hint="eastAsia"/>
        </w:rPr>
        <w:t>的第五十行输入要定时发送消息的</w:t>
      </w:r>
      <w:r>
        <w:rPr>
          <w:rFonts w:hint="eastAsia"/>
        </w:rPr>
        <w:t>QQ</w:t>
      </w:r>
      <w:r>
        <w:rPr>
          <w:rFonts w:hint="eastAsia"/>
        </w:rPr>
        <w:t>号，可以多个。（注意中间用英文逗号隔开）</w:t>
      </w:r>
    </w:p>
    <w:p w14:paraId="064BC133" w14:textId="77777777" w:rsidR="00B32334" w:rsidRDefault="00E74F27">
      <w:r>
        <w:rPr>
          <w:rFonts w:hint="eastAsia"/>
        </w:rPr>
        <w:t>52-57</w:t>
      </w:r>
      <w:r>
        <w:rPr>
          <w:rFonts w:hint="eastAsia"/>
        </w:rPr>
        <w:t>行表示每天零点给</w:t>
      </w:r>
      <w:proofErr w:type="spellStart"/>
      <w:r>
        <w:rPr>
          <w:rFonts w:hint="eastAsia"/>
        </w:rPr>
        <w:t>qq_list</w:t>
      </w:r>
      <w:proofErr w:type="spellEnd"/>
      <w:r>
        <w:rPr>
          <w:rFonts w:hint="eastAsia"/>
        </w:rPr>
        <w:t>里面的人发送晚安，可以自己该内容哦。</w:t>
      </w:r>
    </w:p>
    <w:p w14:paraId="233F6532" w14:textId="77777777" w:rsidR="00B32334" w:rsidRDefault="00E74F27">
      <w:pPr>
        <w:numPr>
          <w:ilvl w:val="0"/>
          <w:numId w:val="4"/>
        </w:numPr>
      </w:pPr>
      <w:r>
        <w:rPr>
          <w:rFonts w:hint="eastAsia"/>
        </w:rPr>
        <w:t>智能聊天回复功能（私聊群聊都可以，群聊需要艾特它才行哦。）</w:t>
      </w:r>
    </w:p>
    <w:p w14:paraId="5219F452" w14:textId="77777777" w:rsidR="00B32334" w:rsidRDefault="00E74F27">
      <w:r>
        <w:rPr>
          <w:noProof/>
        </w:rPr>
        <w:drawing>
          <wp:inline distT="0" distB="0" distL="114300" distR="114300" wp14:anchorId="24E5A998" wp14:editId="19A7F640">
            <wp:extent cx="5266690" cy="1478280"/>
            <wp:effectExtent l="0" t="0" r="635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E0BB" w14:textId="77777777" w:rsidR="00B32334" w:rsidRDefault="00E74F27">
      <w:pPr>
        <w:numPr>
          <w:ilvl w:val="0"/>
          <w:numId w:val="4"/>
        </w:numPr>
      </w:pPr>
      <w:r>
        <w:rPr>
          <w:rFonts w:hint="eastAsia"/>
        </w:rPr>
        <w:t>一些实用的功能（如下图所示）</w:t>
      </w:r>
    </w:p>
    <w:p w14:paraId="5DC031D6" w14:textId="77777777" w:rsidR="00B32334" w:rsidRDefault="00E74F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B9EBA68" wp14:editId="73621AB8">
            <wp:extent cx="5688965" cy="2018030"/>
            <wp:effectExtent l="0" t="0" r="10795" b="889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44B8A8" w14:textId="77777777" w:rsidR="00B32334" w:rsidRDefault="00E74F27">
      <w:r>
        <w:rPr>
          <w:noProof/>
        </w:rPr>
        <w:drawing>
          <wp:inline distT="0" distB="0" distL="114300" distR="114300" wp14:anchorId="15A7F71D" wp14:editId="67BFC729">
            <wp:extent cx="5272405" cy="1747520"/>
            <wp:effectExtent l="0" t="0" r="63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DDAC" w14:textId="77777777" w:rsidR="00B32334" w:rsidRDefault="00E74F27">
      <w:r>
        <w:rPr>
          <w:noProof/>
        </w:rPr>
        <w:drawing>
          <wp:inline distT="0" distB="0" distL="114300" distR="114300" wp14:anchorId="43484F81" wp14:editId="481ED903">
            <wp:extent cx="5267960" cy="999490"/>
            <wp:effectExtent l="0" t="0" r="508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E4C1" w14:textId="77777777" w:rsidR="00B32334" w:rsidRDefault="00B32334"/>
    <w:p w14:paraId="1ED48EB7" w14:textId="77777777" w:rsidR="00B32334" w:rsidRDefault="00E74F27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星座运势功能</w:t>
      </w:r>
    </w:p>
    <w:p w14:paraId="5B73CAB6" w14:textId="77777777" w:rsidR="00B32334" w:rsidRDefault="00E74F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需要申请聚合数据的</w:t>
      </w:r>
      <w:proofErr w:type="spellStart"/>
      <w:r>
        <w:rPr>
          <w:rFonts w:ascii="宋体" w:eastAsia="宋体" w:hAnsi="宋体" w:cs="宋体" w:hint="eastAsia"/>
          <w:sz w:val="24"/>
        </w:rPr>
        <w:t>api</w:t>
      </w:r>
      <w:proofErr w:type="spellEnd"/>
      <w:r>
        <w:rPr>
          <w:rFonts w:ascii="宋体" w:eastAsia="宋体" w:hAnsi="宋体" w:cs="宋体" w:hint="eastAsia"/>
          <w:sz w:val="24"/>
        </w:rPr>
        <w:t>，可以登录注册一下。申请星座运势的免费</w:t>
      </w:r>
      <w:proofErr w:type="spellStart"/>
      <w:r>
        <w:rPr>
          <w:rFonts w:ascii="宋体" w:eastAsia="宋体" w:hAnsi="宋体" w:cs="宋体" w:hint="eastAsia"/>
          <w:sz w:val="24"/>
        </w:rPr>
        <w:t>api</w:t>
      </w:r>
      <w:proofErr w:type="spellEnd"/>
      <w:r>
        <w:rPr>
          <w:rFonts w:ascii="宋体" w:eastAsia="宋体" w:hAnsi="宋体" w:cs="宋体" w:hint="eastAsia"/>
          <w:sz w:val="24"/>
        </w:rPr>
        <w:t>，然后得到</w:t>
      </w:r>
      <w:r>
        <w:rPr>
          <w:rFonts w:ascii="宋体" w:eastAsia="宋体" w:hAnsi="宋体" w:cs="宋体" w:hint="eastAsia"/>
          <w:sz w:val="24"/>
        </w:rPr>
        <w:t>key</w:t>
      </w:r>
      <w:r>
        <w:rPr>
          <w:rFonts w:ascii="宋体" w:eastAsia="宋体" w:hAnsi="宋体" w:cs="宋体" w:hint="eastAsia"/>
          <w:sz w:val="24"/>
        </w:rPr>
        <w:t>。需要填写到</w:t>
      </w:r>
      <w:r>
        <w:rPr>
          <w:rFonts w:ascii="宋体" w:eastAsia="宋体" w:hAnsi="宋体" w:cs="宋体" w:hint="eastAsia"/>
          <w:sz w:val="24"/>
        </w:rPr>
        <w:t>main.py</w:t>
      </w:r>
      <w:r>
        <w:rPr>
          <w:rFonts w:ascii="宋体" w:eastAsia="宋体" w:hAnsi="宋体" w:cs="宋体" w:hint="eastAsia"/>
          <w:sz w:val="24"/>
        </w:rPr>
        <w:t>的第</w:t>
      </w:r>
      <w:r>
        <w:rPr>
          <w:rFonts w:ascii="宋体" w:eastAsia="宋体" w:hAnsi="宋体" w:cs="宋体" w:hint="eastAsia"/>
          <w:sz w:val="24"/>
        </w:rPr>
        <w:t>40</w:t>
      </w:r>
      <w:r>
        <w:rPr>
          <w:rFonts w:ascii="宋体" w:eastAsia="宋体" w:hAnsi="宋体" w:cs="宋体" w:hint="eastAsia"/>
          <w:sz w:val="24"/>
        </w:rPr>
        <w:t>行。</w:t>
      </w:r>
    </w:p>
    <w:p w14:paraId="043485DB" w14:textId="77777777" w:rsidR="00B32334" w:rsidRDefault="00E74F27">
      <w:pPr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w:drawing>
          <wp:inline distT="0" distB="0" distL="114300" distR="114300" wp14:anchorId="62781710" wp14:editId="3419ABE3">
            <wp:extent cx="3002280" cy="60198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DEF3" w14:textId="77777777" w:rsidR="00B32334" w:rsidRDefault="00E74F2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官网地址：</w:t>
      </w:r>
      <w:hyperlink r:id="rId20" w:history="1">
        <w:r>
          <w:rPr>
            <w:rStyle w:val="a3"/>
            <w:rFonts w:ascii="宋体" w:eastAsia="宋体" w:hAnsi="宋体" w:cs="宋体"/>
            <w:sz w:val="24"/>
          </w:rPr>
          <w:t>https://www.juhe.cn/docs</w:t>
        </w:r>
      </w:hyperlink>
    </w:p>
    <w:p w14:paraId="0C18F98E" w14:textId="77777777" w:rsidR="00B32334" w:rsidRDefault="00B32334">
      <w:pPr>
        <w:rPr>
          <w:rFonts w:ascii="宋体" w:eastAsia="宋体" w:hAnsi="宋体" w:cs="宋体"/>
          <w:sz w:val="24"/>
        </w:rPr>
      </w:pPr>
    </w:p>
    <w:p w14:paraId="352A7801" w14:textId="77777777" w:rsidR="00B32334" w:rsidRDefault="00E74F27">
      <w:r>
        <w:rPr>
          <w:noProof/>
        </w:rPr>
        <w:drawing>
          <wp:inline distT="0" distB="0" distL="114300" distR="114300" wp14:anchorId="57E3EC98" wp14:editId="5DF867D9">
            <wp:extent cx="5266690" cy="1190625"/>
            <wp:effectExtent l="0" t="0" r="635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74F8" w14:textId="630B7526" w:rsidR="00B32334" w:rsidRDefault="00E74F27" w:rsidP="00E74F27">
      <w:pPr>
        <w:pStyle w:val="1"/>
        <w:numPr>
          <w:ilvl w:val="0"/>
          <w:numId w:val="1"/>
        </w:numPr>
      </w:pPr>
      <w:bookmarkStart w:id="3" w:name="_Toc86322247"/>
      <w:r>
        <w:rPr>
          <w:rFonts w:hint="eastAsia"/>
          <w:sz w:val="32"/>
          <w:szCs w:val="32"/>
        </w:rPr>
        <w:lastRenderedPageBreak/>
        <w:t>如何修改完善代码</w:t>
      </w:r>
      <w:bookmarkEnd w:id="3"/>
    </w:p>
    <w:p w14:paraId="05890146" w14:textId="77777777" w:rsidR="00B32334" w:rsidRDefault="00E74F27">
      <w:r>
        <w:t>g</w:t>
      </w:r>
      <w:r>
        <w:t>o-</w:t>
      </w:r>
      <w:proofErr w:type="spellStart"/>
      <w:r>
        <w:t>cqhttp</w:t>
      </w:r>
      <w:proofErr w:type="spellEnd"/>
      <w:r>
        <w:rPr>
          <w:rFonts w:hint="eastAsia"/>
        </w:rPr>
        <w:t>官方文档：</w:t>
      </w:r>
      <w:hyperlink r:id="rId22" w:history="1">
        <w:r>
          <w:rPr>
            <w:rStyle w:val="a3"/>
            <w:rFonts w:hint="eastAsia"/>
          </w:rPr>
          <w:t>https://docs.go-cqhttp.org/guide/</w:t>
        </w:r>
      </w:hyperlink>
    </w:p>
    <w:p w14:paraId="7402903A" w14:textId="77777777" w:rsidR="00B32334" w:rsidRDefault="00E74F27">
      <w:r>
        <w:rPr>
          <w:rFonts w:hint="eastAsia"/>
        </w:rPr>
        <w:t>里面有很多功能介绍，可以尝试写入代码。</w:t>
      </w:r>
    </w:p>
    <w:p w14:paraId="2163EAF2" w14:textId="77777777" w:rsidR="00B32334" w:rsidRDefault="00B32334"/>
    <w:sectPr w:rsidR="00B32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86E1FA"/>
    <w:multiLevelType w:val="singleLevel"/>
    <w:tmpl w:val="F686E1F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04636F7"/>
    <w:multiLevelType w:val="singleLevel"/>
    <w:tmpl w:val="204636F7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4FEA90D4"/>
    <w:multiLevelType w:val="singleLevel"/>
    <w:tmpl w:val="4FEA90D4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7854BE17"/>
    <w:multiLevelType w:val="singleLevel"/>
    <w:tmpl w:val="7854BE1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3818CA"/>
    <w:rsid w:val="00B32334"/>
    <w:rsid w:val="00E74F27"/>
    <w:rsid w:val="263818CA"/>
    <w:rsid w:val="49E2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640E8"/>
  <w15:docId w15:val="{F6ABEE16-0576-49A3-859D-CC9B22D2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customStyle="1" w:styleId="WPSOffice1">
    <w:name w:val="WPSOffice手动目录 1"/>
  </w:style>
  <w:style w:type="character" w:styleId="a4">
    <w:name w:val="FollowedHyperlink"/>
    <w:basedOn w:val="a0"/>
    <w:rsid w:val="00E74F27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E7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juhe.cn/doc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zhaoyunxiang/p/15156226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docs.go-cqhttp.org/gui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……快乐的√4</dc:creator>
  <cp:lastModifiedBy>李 铖彧</cp:lastModifiedBy>
  <cp:revision>2</cp:revision>
  <dcterms:created xsi:type="dcterms:W3CDTF">2021-09-15T12:44:00Z</dcterms:created>
  <dcterms:modified xsi:type="dcterms:W3CDTF">2021-10-28T06:03:00Z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C0D894D5921A4D199522CA54C0B00BC6</vt:lpwstr>
  </property>
</Properties>
</file>