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67DB" w14:textId="77777777" w:rsidR="00183278" w:rsidRPr="00183278" w:rsidRDefault="00183278" w:rsidP="00183278">
      <w:pPr>
        <w:rPr>
          <w:b/>
          <w:bCs/>
        </w:rPr>
      </w:pPr>
      <w:r w:rsidRPr="00183278">
        <w:rPr>
          <w:rFonts w:ascii="Segoe UI Emoji" w:hAnsi="Segoe UI Emoji" w:cs="Segoe UI Emoji"/>
          <w:b/>
          <w:bCs/>
        </w:rPr>
        <w:t>🎒</w:t>
      </w:r>
      <w:r w:rsidRPr="00183278">
        <w:rPr>
          <w:b/>
          <w:bCs/>
        </w:rPr>
        <w:t xml:space="preserve"> Bagging — Short Notes</w:t>
      </w:r>
    </w:p>
    <w:p w14:paraId="641508D5" w14:textId="77777777" w:rsidR="00183278" w:rsidRPr="00183278" w:rsidRDefault="00183278" w:rsidP="00183278">
      <w:pPr>
        <w:rPr>
          <w:b/>
          <w:bCs/>
        </w:rPr>
      </w:pPr>
      <w:r w:rsidRPr="00183278">
        <w:rPr>
          <w:b/>
          <w:bCs/>
        </w:rPr>
        <w:t>What is Bagging?</w:t>
      </w:r>
    </w:p>
    <w:p w14:paraId="1600D023" w14:textId="77777777" w:rsidR="00183278" w:rsidRPr="00183278" w:rsidRDefault="00183278" w:rsidP="00183278">
      <w:r w:rsidRPr="00183278">
        <w:rPr>
          <w:b/>
          <w:bCs/>
        </w:rPr>
        <w:t>Bagging = Bootstrap Aggregating</w:t>
      </w:r>
    </w:p>
    <w:p w14:paraId="383D92C0" w14:textId="77777777" w:rsidR="00183278" w:rsidRPr="00183278" w:rsidRDefault="00183278" w:rsidP="00183278">
      <w:r w:rsidRPr="00183278">
        <w:t xml:space="preserve">It is an </w:t>
      </w:r>
      <w:r w:rsidRPr="00183278">
        <w:rPr>
          <w:b/>
          <w:bCs/>
        </w:rPr>
        <w:t>ensemble technique</w:t>
      </w:r>
      <w:r w:rsidRPr="00183278">
        <w:t xml:space="preserve"> that trains multiple models on different subsets of the training data and combines their predictions.</w:t>
      </w:r>
    </w:p>
    <w:p w14:paraId="2D33A6E5" w14:textId="77777777" w:rsidR="00183278" w:rsidRPr="00183278" w:rsidRDefault="00183278" w:rsidP="00183278">
      <w:pPr>
        <w:rPr>
          <w:b/>
          <w:bCs/>
        </w:rPr>
      </w:pPr>
      <w:r w:rsidRPr="00183278">
        <w:rPr>
          <w:b/>
          <w:bCs/>
        </w:rPr>
        <w:t>How does Bagging work?</w:t>
      </w:r>
    </w:p>
    <w:p w14:paraId="31965C2F" w14:textId="77777777" w:rsidR="00183278" w:rsidRPr="00183278" w:rsidRDefault="00183278" w:rsidP="00183278">
      <w:r w:rsidRPr="00183278">
        <w:rPr>
          <w:b/>
          <w:bCs/>
        </w:rPr>
        <w:t>Step 1 — Bootstrapping</w:t>
      </w:r>
    </w:p>
    <w:p w14:paraId="705B4B5E" w14:textId="77777777" w:rsidR="00183278" w:rsidRPr="00183278" w:rsidRDefault="00183278" w:rsidP="00183278">
      <w:pPr>
        <w:numPr>
          <w:ilvl w:val="0"/>
          <w:numId w:val="1"/>
        </w:numPr>
      </w:pPr>
      <w:r w:rsidRPr="00183278">
        <w:t>Create multiple datasets from the original dataset.</w:t>
      </w:r>
    </w:p>
    <w:p w14:paraId="79673C3F" w14:textId="77777777" w:rsidR="00183278" w:rsidRPr="00183278" w:rsidRDefault="00183278" w:rsidP="00183278">
      <w:pPr>
        <w:numPr>
          <w:ilvl w:val="0"/>
          <w:numId w:val="1"/>
        </w:numPr>
      </w:pPr>
      <w:r w:rsidRPr="00183278">
        <w:t xml:space="preserve">Sample </w:t>
      </w:r>
      <w:r w:rsidRPr="00183278">
        <w:rPr>
          <w:b/>
          <w:bCs/>
        </w:rPr>
        <w:t>with replacement</w:t>
      </w:r>
      <w:r w:rsidRPr="00183278">
        <w:t>.</w:t>
      </w:r>
    </w:p>
    <w:p w14:paraId="087F3AB2" w14:textId="77777777" w:rsidR="00183278" w:rsidRPr="00183278" w:rsidRDefault="00183278" w:rsidP="00183278">
      <w:pPr>
        <w:numPr>
          <w:ilvl w:val="0"/>
          <w:numId w:val="1"/>
        </w:numPr>
      </w:pPr>
      <w:r w:rsidRPr="00183278">
        <w:t>Each dataset is used to train a separate model.</w:t>
      </w:r>
    </w:p>
    <w:p w14:paraId="13FB713E" w14:textId="77777777" w:rsidR="00183278" w:rsidRPr="00183278" w:rsidRDefault="00183278" w:rsidP="00183278">
      <w:r w:rsidRPr="00183278">
        <w:rPr>
          <w:b/>
          <w:bCs/>
        </w:rPr>
        <w:t>Step 2 — Train Models</w:t>
      </w:r>
    </w:p>
    <w:p w14:paraId="3034224E" w14:textId="77777777" w:rsidR="00183278" w:rsidRPr="00183278" w:rsidRDefault="00183278" w:rsidP="00183278">
      <w:pPr>
        <w:numPr>
          <w:ilvl w:val="0"/>
          <w:numId w:val="2"/>
        </w:numPr>
      </w:pPr>
      <w:r w:rsidRPr="00183278">
        <w:t>Train the same type of base model independently on each sample.</w:t>
      </w:r>
    </w:p>
    <w:p w14:paraId="5B14C873" w14:textId="77777777" w:rsidR="00183278" w:rsidRPr="00183278" w:rsidRDefault="00183278" w:rsidP="00183278">
      <w:r w:rsidRPr="00183278">
        <w:rPr>
          <w:b/>
          <w:bCs/>
        </w:rPr>
        <w:t>Step 3 — Aggregation</w:t>
      </w:r>
    </w:p>
    <w:p w14:paraId="475AD3DF" w14:textId="77777777" w:rsidR="00183278" w:rsidRPr="00183278" w:rsidRDefault="00183278" w:rsidP="00183278">
      <w:pPr>
        <w:numPr>
          <w:ilvl w:val="0"/>
          <w:numId w:val="3"/>
        </w:numPr>
      </w:pPr>
      <w:r w:rsidRPr="00183278">
        <w:rPr>
          <w:b/>
          <w:bCs/>
        </w:rPr>
        <w:t>Classification → Majority voting</w:t>
      </w:r>
    </w:p>
    <w:p w14:paraId="027EE1AA" w14:textId="77777777" w:rsidR="00183278" w:rsidRPr="00183278" w:rsidRDefault="00183278" w:rsidP="00183278">
      <w:pPr>
        <w:numPr>
          <w:ilvl w:val="0"/>
          <w:numId w:val="3"/>
        </w:numPr>
      </w:pPr>
      <w:r w:rsidRPr="00183278">
        <w:rPr>
          <w:b/>
          <w:bCs/>
        </w:rPr>
        <w:t>Regression → Average</w:t>
      </w:r>
    </w:p>
    <w:p w14:paraId="58A3ED74" w14:textId="77777777" w:rsidR="00183278" w:rsidRPr="00183278" w:rsidRDefault="00183278" w:rsidP="00183278">
      <w:pPr>
        <w:rPr>
          <w:b/>
          <w:bCs/>
        </w:rPr>
      </w:pPr>
      <w:r w:rsidRPr="00183278">
        <w:rPr>
          <w:b/>
          <w:bCs/>
        </w:rPr>
        <w:t>Example</w:t>
      </w:r>
    </w:p>
    <w:p w14:paraId="23D96BE9" w14:textId="77777777" w:rsidR="00183278" w:rsidRPr="00183278" w:rsidRDefault="00183278" w:rsidP="00183278">
      <w:r w:rsidRPr="00183278">
        <w:t>Original data:</w:t>
      </w:r>
    </w:p>
    <w:p w14:paraId="670DA248" w14:textId="77777777" w:rsidR="00183278" w:rsidRPr="00183278" w:rsidRDefault="00183278" w:rsidP="00183278">
      <w:r w:rsidRPr="00183278">
        <w:t>D = [1, 2, 3, 4, 5]</w:t>
      </w:r>
    </w:p>
    <w:p w14:paraId="11179FCB" w14:textId="77777777" w:rsidR="00183278" w:rsidRPr="00183278" w:rsidRDefault="00183278" w:rsidP="00183278">
      <w:r w:rsidRPr="00183278">
        <w:t>Bootstrap samples could be:</w:t>
      </w:r>
    </w:p>
    <w:p w14:paraId="5259D6FB" w14:textId="77777777" w:rsidR="00183278" w:rsidRPr="00183278" w:rsidRDefault="00183278" w:rsidP="00183278">
      <w:r w:rsidRPr="00183278">
        <w:t>D1 = [1, 2, 2, 4, 5]</w:t>
      </w:r>
      <w:r w:rsidRPr="00183278">
        <w:br/>
        <w:t>D2 = [2, 3, 3, 5, 1]</w:t>
      </w:r>
      <w:r w:rsidRPr="00183278">
        <w:br/>
        <w:t>D3 = [4, 4, 1, 2, 5]</w:t>
      </w:r>
    </w:p>
    <w:p w14:paraId="5B9949C7" w14:textId="77777777" w:rsidR="00183278" w:rsidRPr="00183278" w:rsidRDefault="00183278" w:rsidP="00183278">
      <w:r w:rsidRPr="00183278">
        <w:t>Train a separate Decision Tree on each → combine their predictions.</w:t>
      </w:r>
    </w:p>
    <w:p w14:paraId="22B03508" w14:textId="77777777" w:rsidR="00183278" w:rsidRPr="00183278" w:rsidRDefault="00183278" w:rsidP="00183278">
      <w:pPr>
        <w:rPr>
          <w:b/>
          <w:bCs/>
        </w:rPr>
      </w:pPr>
      <w:r w:rsidRPr="00183278">
        <w:rPr>
          <w:b/>
          <w:bCs/>
        </w:rPr>
        <w:t>Why Bagging?</w:t>
      </w:r>
    </w:p>
    <w:p w14:paraId="5CEF304C" w14:textId="77777777" w:rsidR="00183278" w:rsidRPr="00183278" w:rsidRDefault="00183278" w:rsidP="00183278">
      <w:r w:rsidRPr="00183278">
        <w:t xml:space="preserve">Bagging is especially useful for </w:t>
      </w:r>
      <w:r w:rsidRPr="00183278">
        <w:rPr>
          <w:b/>
          <w:bCs/>
        </w:rPr>
        <w:t>high-variance models</w:t>
      </w:r>
      <w:r w:rsidRPr="00183278">
        <w:t xml:space="preserve"> such as Decision Trees.</w:t>
      </w:r>
    </w:p>
    <w:p w14:paraId="5F1CBCE2" w14:textId="77777777" w:rsidR="00183278" w:rsidRPr="00183278" w:rsidRDefault="00183278" w:rsidP="00183278">
      <w:r w:rsidRPr="00183278">
        <w:t>It:</w:t>
      </w:r>
    </w:p>
    <w:p w14:paraId="6C870BCE" w14:textId="77777777" w:rsidR="00183278" w:rsidRPr="00183278" w:rsidRDefault="00183278" w:rsidP="00183278">
      <w:pPr>
        <w:numPr>
          <w:ilvl w:val="0"/>
          <w:numId w:val="4"/>
        </w:numPr>
      </w:pPr>
      <w:r w:rsidRPr="00183278">
        <w:rPr>
          <w:rFonts w:ascii="Segoe UI Emoji" w:hAnsi="Segoe UI Emoji" w:cs="Segoe UI Emoji"/>
        </w:rPr>
        <w:t>✅</w:t>
      </w:r>
      <w:r w:rsidRPr="00183278">
        <w:t xml:space="preserve"> Reduces variance</w:t>
      </w:r>
    </w:p>
    <w:p w14:paraId="13DCD8A5" w14:textId="77777777" w:rsidR="00183278" w:rsidRPr="00183278" w:rsidRDefault="00183278" w:rsidP="00183278">
      <w:pPr>
        <w:numPr>
          <w:ilvl w:val="0"/>
          <w:numId w:val="4"/>
        </w:numPr>
      </w:pPr>
      <w:r w:rsidRPr="00183278">
        <w:rPr>
          <w:rFonts w:ascii="Segoe UI Emoji" w:hAnsi="Segoe UI Emoji" w:cs="Segoe UI Emoji"/>
        </w:rPr>
        <w:t>✅</w:t>
      </w:r>
      <w:r w:rsidRPr="00183278">
        <w:t xml:space="preserve"> Reduces overfitting</w:t>
      </w:r>
    </w:p>
    <w:p w14:paraId="1A7000B2" w14:textId="77777777" w:rsidR="00183278" w:rsidRPr="00183278" w:rsidRDefault="00183278" w:rsidP="00183278">
      <w:pPr>
        <w:numPr>
          <w:ilvl w:val="0"/>
          <w:numId w:val="4"/>
        </w:numPr>
      </w:pPr>
      <w:r w:rsidRPr="00183278">
        <w:rPr>
          <w:rFonts w:ascii="Segoe UI Emoji" w:hAnsi="Segoe UI Emoji" w:cs="Segoe UI Emoji"/>
        </w:rPr>
        <w:t>✅</w:t>
      </w:r>
      <w:r w:rsidRPr="00183278">
        <w:t xml:space="preserve"> Improves stability</w:t>
      </w:r>
    </w:p>
    <w:p w14:paraId="55D75C78" w14:textId="77777777" w:rsidR="00183278" w:rsidRPr="00183278" w:rsidRDefault="00183278" w:rsidP="00183278">
      <w:pPr>
        <w:numPr>
          <w:ilvl w:val="0"/>
          <w:numId w:val="4"/>
        </w:numPr>
      </w:pPr>
      <w:r w:rsidRPr="00183278">
        <w:rPr>
          <w:rFonts w:ascii="Segoe UI Emoji" w:hAnsi="Segoe UI Emoji" w:cs="Segoe UI Emoji"/>
        </w:rPr>
        <w:t>✅</w:t>
      </w:r>
      <w:r w:rsidRPr="00183278">
        <w:t xml:space="preserve"> Usually improves prediction performance</w:t>
      </w:r>
    </w:p>
    <w:p w14:paraId="42033D16" w14:textId="77777777" w:rsidR="00183278" w:rsidRPr="00183278" w:rsidRDefault="00183278" w:rsidP="00183278">
      <w:r w:rsidRPr="00183278">
        <w:t></w:t>
      </w:r>
      <w:proofErr w:type="spellStart"/>
      <w:r w:rsidRPr="00183278">
        <w:t>genui</w:t>
      </w:r>
      <w:proofErr w:type="spellEnd"/>
      <w:r w:rsidRPr="00183278">
        <w:t>{"</w:t>
      </w:r>
      <w:proofErr w:type="spellStart"/>
      <w:r w:rsidRPr="00183278">
        <w:t>learning_viz</w:t>
      </w:r>
      <w:proofErr w:type="spellEnd"/>
      <w:proofErr w:type="gramStart"/>
      <w:r w:rsidRPr="00183278">
        <w:t>":{</w:t>
      </w:r>
      <w:proofErr w:type="gramEnd"/>
      <w:r w:rsidRPr="00183278">
        <w:t>"</w:t>
      </w:r>
      <w:proofErr w:type="spellStart"/>
      <w:r w:rsidRPr="00183278">
        <w:t>type_id":"VARIANCE</w:t>
      </w:r>
      <w:proofErr w:type="spellEnd"/>
      <w:r w:rsidRPr="00183278">
        <w:t>"}}</w:t>
      </w:r>
    </w:p>
    <w:p w14:paraId="114B5880" w14:textId="77777777" w:rsidR="00183278" w:rsidRPr="00183278" w:rsidRDefault="00183278" w:rsidP="00183278">
      <w:pPr>
        <w:rPr>
          <w:b/>
          <w:bCs/>
        </w:rPr>
      </w:pPr>
      <w:r w:rsidRPr="00183278">
        <w:rPr>
          <w:b/>
          <w:bCs/>
        </w:rPr>
        <w:t>Types of Bagging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23"/>
      </w:tblGrid>
      <w:tr w:rsidR="00183278" w:rsidRPr="00183278" w14:paraId="213F9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EE25F" w14:textId="77777777" w:rsidR="00183278" w:rsidRPr="00183278" w:rsidRDefault="00183278" w:rsidP="00183278">
            <w:pPr>
              <w:rPr>
                <w:b/>
                <w:bCs/>
              </w:rPr>
            </w:pPr>
            <w:r w:rsidRPr="00183278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0E8F0F03" w14:textId="77777777" w:rsidR="00183278" w:rsidRPr="00183278" w:rsidRDefault="00183278" w:rsidP="00183278">
            <w:pPr>
              <w:rPr>
                <w:b/>
                <w:bCs/>
              </w:rPr>
            </w:pPr>
            <w:r w:rsidRPr="00183278">
              <w:rPr>
                <w:b/>
                <w:bCs/>
              </w:rPr>
              <w:t>What is sampled?</w:t>
            </w:r>
          </w:p>
        </w:tc>
      </w:tr>
      <w:tr w:rsidR="00183278" w:rsidRPr="00183278" w14:paraId="42589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E432" w14:textId="77777777" w:rsidR="00183278" w:rsidRPr="00183278" w:rsidRDefault="00183278" w:rsidP="00183278">
            <w:r w:rsidRPr="00183278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53461320" w14:textId="77777777" w:rsidR="00183278" w:rsidRPr="00183278" w:rsidRDefault="00183278" w:rsidP="00183278">
            <w:r w:rsidRPr="00183278">
              <w:t xml:space="preserve">Rows </w:t>
            </w:r>
            <w:r w:rsidRPr="00183278">
              <w:rPr>
                <w:b/>
                <w:bCs/>
              </w:rPr>
              <w:t>with replacement</w:t>
            </w:r>
          </w:p>
        </w:tc>
      </w:tr>
      <w:tr w:rsidR="00183278" w:rsidRPr="00183278" w14:paraId="585B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82F5" w14:textId="77777777" w:rsidR="00183278" w:rsidRPr="00183278" w:rsidRDefault="00183278" w:rsidP="00183278">
            <w:r w:rsidRPr="00183278">
              <w:rPr>
                <w:b/>
                <w:bCs/>
              </w:rPr>
              <w:t>Pasting</w:t>
            </w:r>
          </w:p>
        </w:tc>
        <w:tc>
          <w:tcPr>
            <w:tcW w:w="0" w:type="auto"/>
            <w:vAlign w:val="center"/>
            <w:hideMark/>
          </w:tcPr>
          <w:p w14:paraId="52C7DC4D" w14:textId="77777777" w:rsidR="00183278" w:rsidRPr="00183278" w:rsidRDefault="00183278" w:rsidP="00183278">
            <w:r w:rsidRPr="00183278">
              <w:t xml:space="preserve">Rows </w:t>
            </w:r>
            <w:r w:rsidRPr="00183278">
              <w:rPr>
                <w:b/>
                <w:bCs/>
              </w:rPr>
              <w:t>without replacement</w:t>
            </w:r>
          </w:p>
        </w:tc>
      </w:tr>
      <w:tr w:rsidR="00183278" w:rsidRPr="00183278" w14:paraId="2771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A8FE" w14:textId="77777777" w:rsidR="00183278" w:rsidRPr="00183278" w:rsidRDefault="00183278" w:rsidP="00183278">
            <w:r w:rsidRPr="00183278">
              <w:rPr>
                <w:b/>
                <w:bCs/>
              </w:rPr>
              <w:t>Random Subspaces</w:t>
            </w:r>
          </w:p>
        </w:tc>
        <w:tc>
          <w:tcPr>
            <w:tcW w:w="0" w:type="auto"/>
            <w:vAlign w:val="center"/>
            <w:hideMark/>
          </w:tcPr>
          <w:p w14:paraId="5B09F110" w14:textId="77777777" w:rsidR="00183278" w:rsidRPr="00183278" w:rsidRDefault="00183278" w:rsidP="00183278">
            <w:r w:rsidRPr="00183278">
              <w:t>Features/columns</w:t>
            </w:r>
          </w:p>
        </w:tc>
      </w:tr>
      <w:tr w:rsidR="00183278" w:rsidRPr="00183278" w14:paraId="2130D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442C" w14:textId="77777777" w:rsidR="00183278" w:rsidRPr="00183278" w:rsidRDefault="00183278" w:rsidP="00183278">
            <w:r w:rsidRPr="00183278">
              <w:rPr>
                <w:b/>
                <w:bCs/>
              </w:rPr>
              <w:t>Random Patches</w:t>
            </w:r>
          </w:p>
        </w:tc>
        <w:tc>
          <w:tcPr>
            <w:tcW w:w="0" w:type="auto"/>
            <w:vAlign w:val="center"/>
            <w:hideMark/>
          </w:tcPr>
          <w:p w14:paraId="1E403B55" w14:textId="77777777" w:rsidR="00183278" w:rsidRPr="00183278" w:rsidRDefault="00183278" w:rsidP="00183278">
            <w:r w:rsidRPr="00183278">
              <w:t>Rows + features</w:t>
            </w:r>
          </w:p>
        </w:tc>
      </w:tr>
    </w:tbl>
    <w:p w14:paraId="6A7CBD29" w14:textId="77777777" w:rsidR="00183278" w:rsidRPr="00183278" w:rsidRDefault="00183278" w:rsidP="00183278">
      <w:pPr>
        <w:rPr>
          <w:b/>
          <w:bCs/>
        </w:rPr>
      </w:pPr>
      <w:r w:rsidRPr="00183278">
        <w:rPr>
          <w:rFonts w:ascii="Segoe UI Emoji" w:hAnsi="Segoe UI Emoji" w:cs="Segoe UI Emoji"/>
          <w:b/>
          <w:bCs/>
        </w:rPr>
        <w:t>⭐</w:t>
      </w:r>
      <w:r w:rsidRPr="00183278">
        <w:rPr>
          <w:b/>
          <w:bCs/>
        </w:rPr>
        <w:t xml:space="preserve"> Easy Memory</w:t>
      </w:r>
    </w:p>
    <w:p w14:paraId="4E71BAEA" w14:textId="77777777" w:rsidR="00183278" w:rsidRPr="00183278" w:rsidRDefault="00183278" w:rsidP="00183278">
      <w:r w:rsidRPr="00183278">
        <w:rPr>
          <w:b/>
          <w:bCs/>
        </w:rPr>
        <w:t>Bagging = Same model + different data samples + parallel training + aggregate predictions</w:t>
      </w:r>
    </w:p>
    <w:p w14:paraId="7C1C87DC" w14:textId="77777777" w:rsidR="00183278" w:rsidRPr="00183278" w:rsidRDefault="00183278" w:rsidP="00183278">
      <w:r w:rsidRPr="00183278">
        <w:rPr>
          <w:rFonts w:ascii="Segoe UI Emoji" w:hAnsi="Segoe UI Emoji" w:cs="Segoe UI Emoji"/>
        </w:rPr>
        <w:t>🌳</w:t>
      </w:r>
      <w:r w:rsidRPr="00183278">
        <w:t xml:space="preserve"> </w:t>
      </w:r>
      <w:r w:rsidRPr="00183278">
        <w:rPr>
          <w:b/>
          <w:bCs/>
        </w:rPr>
        <w:t>Random Forest is a famous example of Bagging</w:t>
      </w:r>
      <w:r w:rsidRPr="00183278">
        <w:t>, using multiple Decision Trees with additional feature randomness.</w:t>
      </w:r>
    </w:p>
    <w:p w14:paraId="5DB0C31F" w14:textId="77777777" w:rsidR="00695064" w:rsidRDefault="00695064"/>
    <w:sectPr w:rsidR="00695064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5BBA"/>
    <w:multiLevelType w:val="multilevel"/>
    <w:tmpl w:val="579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8D0"/>
    <w:multiLevelType w:val="multilevel"/>
    <w:tmpl w:val="BB9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F6B18"/>
    <w:multiLevelType w:val="multilevel"/>
    <w:tmpl w:val="A46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16A05"/>
    <w:multiLevelType w:val="multilevel"/>
    <w:tmpl w:val="FA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06514">
    <w:abstractNumId w:val="2"/>
  </w:num>
  <w:num w:numId="2" w16cid:durableId="999044816">
    <w:abstractNumId w:val="1"/>
  </w:num>
  <w:num w:numId="3" w16cid:durableId="595867006">
    <w:abstractNumId w:val="0"/>
  </w:num>
  <w:num w:numId="4" w16cid:durableId="352196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78"/>
    <w:rsid w:val="0015644D"/>
    <w:rsid w:val="00183278"/>
    <w:rsid w:val="0030408F"/>
    <w:rsid w:val="00695064"/>
    <w:rsid w:val="00D0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3404"/>
  <w15:chartTrackingRefBased/>
  <w15:docId w15:val="{7C02CF89-4DFF-4084-BABD-000FB7B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1</cp:revision>
  <dcterms:created xsi:type="dcterms:W3CDTF">2026-09-05T07:05:00Z</dcterms:created>
  <dcterms:modified xsi:type="dcterms:W3CDTF">2026-09-05T07:05:00Z</dcterms:modified>
</cp:coreProperties>
</file>