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Location: </w:t>
        <w:tab/>
      </w:r>
      <w:r w:rsidDel="00000000" w:rsidR="00000000" w:rsidRPr="00000000">
        <w:rPr>
          <w:rtl w:val="0"/>
        </w:rPr>
        <w:t xml:space="preserve">Engineering Foyer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Date/Time: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Attending: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Alex Stuchbery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Jordan Davies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Gerard Kennedy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Markus Dirnberger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Samson Nilon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</w:t>
      </w:r>
      <w:r w:rsidDel="00000000" w:rsidR="00000000" w:rsidRPr="00000000">
        <w:rPr>
          <w:rtl w:val="0"/>
        </w:rPr>
        <w:t xml:space="preserve">(items to be discussed at the meeting)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considered response for Céline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Pitch: general outline plus specific questions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these Tag Reports all about?!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</w:t>
      </w:r>
      <w:r w:rsidDel="00000000" w:rsidR="00000000" w:rsidRPr="00000000">
        <w:rPr>
          <w:rtl w:val="0"/>
        </w:rPr>
        <w:t xml:space="preserve">(any questions we have can be listed here)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Friday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695"/>
        <w:tblGridChange w:id="0">
          <w:tblGrid>
            <w:gridCol w:w="1665"/>
            <w:gridCol w:w="7695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Tasks/Event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09:00-11:00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Alex: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Jordan: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Gerard: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Markus: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Samson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11:45 - 13:00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 lunch with the gang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(Jordan arrives at 13:20ish)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with Celine, Brady, Mark, Elliot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