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07D0" w:rsidRDefault="00F952E6" w14:paraId="491DA1D2" w14:textId="74A27F9E">
      <w:r>
        <w:t>Hi</w:t>
      </w:r>
      <w:r w:rsidR="00B77D50">
        <w:t xml:space="preserve"> </w:t>
      </w:r>
      <w:sdt>
        <w:sdtPr>
          <w:alias w:val="FIRST_NAME"/>
          <w:tag w:val="4"/>
          <w:id w:val="243539069"/>
          <w:lock w:val="sdtLocked"/>
          <w:placeholder>
            <w:docPart w:val="DefaultPlaceholder_-1854013440"/>
          </w:placeholder>
          <w15:dataBinding w:prefixMappings="xmlns:ns0='http://www.parallel.software/PowerPitch_1.0' xmlns:ns1='http://www.w3.org/2001/XMLSchema' xmlns:ns2='urn:schemas-microsoft-com:xml-msdata' " w:xpath="/ns0:parallelCustomXML[1]/ns0:contentControlInstances[1]/ns0:contentControl[1]/ns0:docPart[1]" w:storeItemID="{1268F0C7-BC95-430B-A314-9ECE825A5A5E}"/>
        </w:sdtPr>
        <w:sdtContent>
          <w:r w:rsidR="00B77D50">
            <w:t>[FIRST_NAME]</w:t>
          </w:r>
        </w:sdtContent>
      </w:sdt>
      <w:r>
        <w:t xml:space="preserve"> </w:t>
      </w:r>
      <w:bookmarkStart w:name="_GoBack" w:id="0"/>
      <w:sdt>
        <w:sdtPr>
          <w:alias w:val="LAST_NAME"/>
          <w:tag w:val="5"/>
          <w:id w:val="841509382"/>
          <w:lock w:val="sdtLocked"/>
          <w:placeholder>
            <w:docPart w:val="DefaultPlaceholder_-1854013440"/>
          </w:placeholder>
          <w15:dataBinding w:prefixMappings="xmlns:ns0='http://www.parallel.software/PowerPitch_1.0' xmlns:ns1='http://www.w3.org/2001/XMLSchema' xmlns:ns2='urn:schemas-microsoft-com:xml-msdata' " w:xpath="/ns0:parallelCustomXML[1]/ns0:contentControlInstances[1]/ns0:contentControl[2]/ns0:docPart[1]" w:storeItemID="{1268F0C7-BC95-430B-A314-9ECE825A5A5E}"/>
        </w:sdtPr>
        <w:sdtContent>
          <w:r w:rsidR="00B77D50">
            <w:t>[LAST_NAME]</w:t>
          </w:r>
        </w:sdtContent>
      </w:sdt>
      <w:bookmarkEnd w:id="0"/>
      <w:r w:rsidR="00B77D50">
        <w:t>,</w:t>
      </w:r>
    </w:p>
    <w:p w:rsidR="00B77D50" w:rsidRDefault="00B77D50" w14:paraId="1906C91C" w14:textId="5DDDC89F">
      <w:r>
        <w:t>Just writing to tell you the first rule of fight club is you don’t talk about fight club.</w:t>
      </w:r>
    </w:p>
    <w:p w:rsidR="00B77D50" w:rsidRDefault="00B77D50" w14:paraId="36F51FCF" w14:textId="79D6E236">
      <w:r>
        <w:t xml:space="preserve">Also, </w:t>
      </w:r>
      <w:r w:rsidRPr="00B77D50">
        <w:t xml:space="preserve">I advise against eating </w:t>
      </w:r>
      <w:r>
        <w:t xml:space="preserve">the </w:t>
      </w:r>
      <w:r w:rsidRPr="00B77D50">
        <w:t>clam chowder</w:t>
      </w:r>
      <w:r>
        <w:t xml:space="preserve"> today.</w:t>
      </w:r>
    </w:p>
    <w:p w:rsidR="00B77D50" w:rsidRDefault="00B77D50" w14:paraId="4D1B426A" w14:textId="4A94345F">
      <w:r>
        <w:t>-Jack’s Colon</w:t>
      </w:r>
    </w:p>
    <w:sectPr w:rsidR="00B77D50">
      <w:pgSz w:w="12240" w:h="15840"/>
      <w:pgMar w:top="1440" w:right="1440" w:bottom="1440" w:left="1440" w:header="720" w:footer="720" w:gutter="0"/>
      <w:cols w:space="720"/>
      <w:docGrid w:linePitch="360"/>
    </w:sectPr>
    <w:tbl>
      <w:tblPr>
        <w:tblBorders>
          <w:top w:val="single" w:sz="12"/>
          <w:bottom w:val="single" w:sz="12"/>
          <w:left w:val="single" w:sz="12"/>
          <w:right w:val="single" w:sz="12"/>
          <w:insideH w:val="single" w:sz="12"/>
          <w:insideV w:val="single" w:sz="12"/>
        </w:tblBorders>
      </w:tblPr>
      <w:tr>
        <w:tc>
          <w:p>
            <w:r>
              <w:t>Texas</w:t>
            </w:r>
          </w:p>
          <w:tcPr>
            <w:tcW w:type="auto"/>
          </w:tcPr>
        </w:tc>
        <w:tc>
          <w:p>
            <w:r>
              <w:t>TX</w:t>
            </w:r>
          </w:p>
          <w:tcPr>
            <w:tcW w:type="auto"/>
          </w:tcPr>
        </w:tc>
      </w:tr>
      <w:tr>
        <w:tc>
          <w:p>
            <w:r>
              <w:t>California</w:t>
            </w:r>
          </w:p>
          <w:tcPr>
            <w:tcW w:type="auto"/>
          </w:tcPr>
        </w:tc>
        <w:tc>
          <w:p>
            <w:r>
              <w:t>CA</w:t>
            </w:r>
          </w:p>
          <w:tcPr>
            <w:tcW w:type="auto"/>
          </w:tcPr>
        </w:tc>
      </w:tr>
      <w:tr>
        <w:tc>
          <w:p>
            <w:r>
              <w:t>New York</w:t>
            </w:r>
          </w:p>
          <w:tcPr>
            <w:tcW w:type="auto"/>
          </w:tcPr>
        </w:tc>
        <w:tc>
          <w:p>
            <w:r>
              <w:t>NY</w:t>
            </w:r>
          </w:p>
          <w:tcPr>
            <w:tcW w:type="auto"/>
          </w:tcPr>
        </w:tc>
      </w:tr>
      <w:tr>
        <w:tc>
          <w:p>
            <w:r>
              <w:t>Massachusetts</w:t>
            </w:r>
          </w:p>
          <w:tcPr>
            <w:tcW w:type="auto"/>
          </w:tcPr>
        </w:tc>
        <w:tc>
          <w:p>
            <w:r>
              <w:t>MA</w:t>
            </w:r>
          </w:p>
          <w:tcPr>
            <w:tcW w:type="auto"/>
          </w:tcPr>
        </w:tc>
      </w:tr>
    </w:tbl>
    <w:tbl>
      <w:tblPr>
        <w:tblBorders>
          <w:top w:val="single" w:sz="12"/>
          <w:bottom w:val="single" w:sz="12"/>
          <w:left w:val="single" w:sz="12"/>
          <w:right w:val="single" w:sz="12"/>
          <w:insideH w:val="single" w:sz="12"/>
          <w:insideV w:val="single" w:sz="12"/>
        </w:tblBorders>
      </w:tblPr>
      <w:tr>
        <w:tc>
          <w:p>
            <w:r>
              <w:t>Texas</w:t>
            </w:r>
          </w:p>
          <w:tcPr>
            <w:tcW w:type="auto"/>
          </w:tcPr>
        </w:tc>
        <w:tc>
          <w:p>
            <w:r>
              <w:t>TX</w:t>
            </w:r>
          </w:p>
          <w:tcPr>
            <w:tcW w:type="auto"/>
          </w:tcPr>
        </w:tc>
      </w:tr>
      <w:tr>
        <w:tc>
          <w:p>
            <w:r>
              <w:t>California</w:t>
            </w:r>
          </w:p>
          <w:tcPr>
            <w:tcW w:type="auto"/>
          </w:tcPr>
        </w:tc>
        <w:tc>
          <w:p>
            <w:r>
              <w:t>CA</w:t>
            </w:r>
          </w:p>
          <w:tcPr>
            <w:tcW w:type="auto"/>
          </w:tcPr>
        </w:tc>
      </w:tr>
      <w:tr>
        <w:tc>
          <w:p>
            <w:r>
              <w:t>New York</w:t>
            </w:r>
          </w:p>
          <w:tcPr>
            <w:tcW w:type="auto"/>
          </w:tcPr>
        </w:tc>
        <w:tc>
          <w:p>
            <w:r>
              <w:t>NY</w:t>
            </w:r>
          </w:p>
          <w:tcPr>
            <w:tcW w:type="auto"/>
          </w:tcPr>
        </w:tc>
      </w:tr>
      <w:tr>
        <w:tc>
          <w:p>
            <w:r>
              <w:t>Massachusetts</w:t>
            </w:r>
          </w:p>
          <w:tcPr>
            <w:tcW w:type="auto"/>
          </w:tcPr>
        </w:tc>
        <w:tc>
          <w:p>
            <w:r>
              <w:t>MA</w:t>
            </w:r>
          </w:p>
          <w:tcPr>
            <w:tcW w:type="auto"/>
          </w:tcPr>
        </w:tc>
      </w:tr>
    </w:tbl>
    <w:tbl>
      <w:tblPr>
        <w:tblBorders>
          <w:top w:val="single" w:sz="12"/>
          <w:bottom w:val="single" w:sz="12"/>
          <w:left w:val="single" w:sz="12"/>
          <w:right w:val="single" w:sz="12"/>
          <w:insideH w:val="single" w:sz="12"/>
          <w:insideV w:val="single" w:sz="12"/>
        </w:tblBorders>
      </w:tblPr>
      <w:tr>
        <w:tc>
          <w:p>
            <w:r>
              <w:t>Texas</w:t>
            </w:r>
          </w:p>
          <w:tcPr>
            <w:tcW w:type="auto"/>
          </w:tcPr>
        </w:tc>
        <w:tc>
          <w:p>
            <w:r>
              <w:t>TX</w:t>
            </w:r>
          </w:p>
          <w:tcPr>
            <w:tcW w:type="auto"/>
          </w:tcPr>
        </w:tc>
      </w:tr>
      <w:tr>
        <w:tc>
          <w:p>
            <w:r>
              <w:t>California</w:t>
            </w:r>
          </w:p>
          <w:tcPr>
            <w:tcW w:type="auto"/>
          </w:tcPr>
        </w:tc>
        <w:tc>
          <w:p>
            <w:r>
              <w:t>CA</w:t>
            </w:r>
          </w:p>
          <w:tcPr>
            <w:tcW w:type="auto"/>
          </w:tcPr>
        </w:tc>
      </w:tr>
      <w:tr>
        <w:tc>
          <w:p>
            <w:r>
              <w:t>New York</w:t>
            </w:r>
          </w:p>
          <w:tcPr>
            <w:tcW w:type="auto"/>
          </w:tcPr>
        </w:tc>
        <w:tc>
          <w:p>
            <w:r>
              <w:t>NY</w:t>
            </w:r>
          </w:p>
          <w:tcPr>
            <w:tcW w:type="auto"/>
          </w:tcPr>
        </w:tc>
      </w:tr>
      <w:tr>
        <w:tc>
          <w:p>
            <w:r>
              <w:t>Massachusetts</w:t>
            </w:r>
          </w:p>
          <w:tcPr>
            <w:tcW w:type="auto"/>
          </w:tcPr>
        </w:tc>
        <w:tc>
          <w:p>
            <w:r>
              <w:t>MA</w:t>
            </w:r>
          </w:p>
          <w:tcPr>
            <w:tcW w:type="auto"/>
          </w:tcPr>
        </w:tc>
      </w:tr>
    </w:tbl>
    <w:tbl>
      <w:tblPr>
        <w:tblBorders>
          <w:top w:val="single" w:sz="12"/>
          <w:bottom w:val="single" w:sz="12"/>
          <w:left w:val="single" w:sz="12"/>
          <w:right w:val="single" w:sz="12"/>
          <w:insideH w:val="single" w:sz="12"/>
          <w:insideV w:val="single" w:sz="12"/>
        </w:tblBorders>
      </w:tblPr>
      <w:tr>
        <w:tc>
          <w:p>
            <w:r>
              <w:t>Texas</w:t>
            </w:r>
          </w:p>
          <w:tcPr>
            <w:tcW w:type="auto"/>
          </w:tcPr>
        </w:tc>
        <w:tc>
          <w:p>
            <w:r>
              <w:t>TX</w:t>
            </w:r>
          </w:p>
          <w:tcPr>
            <w:tcW w:type="auto"/>
          </w:tcPr>
        </w:tc>
      </w:tr>
      <w:tr>
        <w:tc>
          <w:p>
            <w:r>
              <w:t>California</w:t>
            </w:r>
          </w:p>
          <w:tcPr>
            <w:tcW w:type="auto"/>
          </w:tcPr>
        </w:tc>
        <w:tc>
          <w:p>
            <w:r>
              <w:t>CA</w:t>
            </w:r>
          </w:p>
          <w:tcPr>
            <w:tcW w:type="auto"/>
          </w:tcPr>
        </w:tc>
      </w:tr>
      <w:tr>
        <w:tc>
          <w:p>
            <w:r>
              <w:t>New York</w:t>
            </w:r>
          </w:p>
          <w:tcPr>
            <w:tcW w:type="auto"/>
          </w:tcPr>
        </w:tc>
        <w:tc>
          <w:p>
            <w:r>
              <w:t>NY</w:t>
            </w:r>
          </w:p>
          <w:tcPr>
            <w:tcW w:type="auto"/>
          </w:tcPr>
        </w:tc>
      </w:tr>
      <w:tr>
        <w:tc>
          <w:p>
            <w:r>
              <w:t>Massachusetts</w:t>
            </w:r>
          </w:p>
          <w:tcPr>
            <w:tcW w:type="auto"/>
          </w:tcPr>
        </w:tc>
        <w:tc>
          <w:p>
            <w:r>
              <w:t>MA</w:t>
            </w:r>
          </w:p>
          <w:tcPr>
            <w:tcW w:type="auto"/>
          </w:tcPr>
        </w:tc>
      </w:tr>
    </w:tbl>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7D0"/>
    <w:rsid w:val="002900B3"/>
    <w:rsid w:val="00295615"/>
    <w:rsid w:val="007207D0"/>
    <w:rsid w:val="00B54C65"/>
    <w:rsid w:val="00B66099"/>
    <w:rsid w:val="00B77D50"/>
    <w:rsid w:val="00C15832"/>
    <w:rsid w:val="00F952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8EFD5"/>
  <w15:chartTrackingRefBased/>
  <w15:docId w15:val="{0C79CCC8-9468-421B-ADD0-244B4C000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77D5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General"/>
          <w:gallery w:val="placeholder"/>
        </w:category>
        <w:types>
          <w:type w:val="bbPlcHdr"/>
        </w:types>
        <w:behaviors>
          <w:behavior w:val="content"/>
        </w:behaviors>
        <w:guid w:val="{EA78F112-42F7-450E-8BB8-19FC51CABD35}"/>
      </w:docPartPr>
      <w:docPartBody>
        <w:p w:rsidR="00000000" w:rsidRDefault="00BB3B3A">
          <w:r w:rsidRPr="000A0E7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B3A"/>
    <w:rsid w:val="003C33C9"/>
    <w:rsid w:val="00BB3B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B3B3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parallelCustomXML xmlns="http://www.parallel.software/PowerPitch_1.0">
  <!-- 
  xs:schema    
    ParallelCustomXML's schema for our custom XML.  We define the schema.
    Enables validation of the custom XML data load created by the add-in and used for server composition-->
  <xs:schema xmlns:mstns="http://www.parallel.software/PowerPitch_1.0" xmlns="http://www.parallel.software/PowerPitch_1.0" xmlns:xs="http://www.w3.org/2001/XMLSchema" xmlns:msdata="urn:schemas-microsoft-com:xml-msdata" id="ParallelCustomXML" targetNamespace="http://www.parallel.software/PowerPitch_1.0" attributeFormDefault="qualified" elementFormDefault="qualified">
    <!-- <xs:element name="ParallelCustomXML" msdata:IsDataSet="true" msdata:UseCurrentLocale="true"> -->
    <!--area for the schema based on what you do below.  Do this after designing XML structure below -->
    <!-- </xs:element> -->
    <xs:element name="parallelCustomXML">
      <xs:complexType>
        <xs:sequence>
          <xs:element ref="xs:schema"/>
          <xs:element ref="mstns:variables"/>
          <xs:element ref="mstns:contentControlInstances"/>
          <xs:element ref="mstns:routines"/>
          <xs:element ref="mstns:dataSource"/>
          <xs:element ref="mstns:taskPanes"/>
          <xs:element ref="mstns:meta"/>
        </xs:sequence>
      </xs:complexType>
    </xs:element>
    <xs:element name="variables">
      <xs:complexType>
        <xs:choice maxOccurs="unbounded">
          <xs:element ref="mstns:variable"/>
          <xs:element ref="mstns:array"/>
        </xs:choice>
      </xs:complexType>
    </xs:element>
    <xs:element name="array">
      <xs:complexType>
        <xs:sequence>
          <xs:element ref="mstns:id"/>
          <xs:element ref="mstns:name"/>
          <xs:element ref="mstns:address"/>
          <xs:element ref="mstns:dataType"/>
          <xs:element ref="mstns:source"/>
          <xs:element maxOccurs="unbounded" ref="mstns:variable"/>
        </xs:sequence>
      </xs:complexType>
    </xs:element>
    <xs:element name="contentControlInstances">
      <xs:complexType>
        <xs:sequence>
          <xs:element maxOccurs="unbounded" ref="mstns:contentControl"/>
        </xs:sequence>
      </xs:complexType>
    </xs:element>
    <xs:element name="routines">
      <xs:complexType>
        <xs:sequence>
          <xs:element ref="mstns:routine"/>
        </xs:sequence>
      </xs:complexType>
    </xs:element>
    <xs:element name="routine">
      <xs:complexType>
        <xs:sequence>
          <xs:element ref="mstns:expression"/>
          <xs:element maxOccurs="unbounded" ref="mstns:subroutine"/>
        </xs:sequence>
        <xs:attribute name="id" use="required" type="xs:integer"/>
        <xs:attribute name="type" use="required" type="xs:NCName"/>
      </xs:complexType>
    </xs:element>
    <xs:element name="subroutine">
      <xs:complexType>
        <xs:sequence>
          <xs:element minOccurs="0" ref="mstns:expression"/>
          <xs:element ref="mstns:contentCollecton"/>
        </xs:sequence>
        <xs:attribute name="id" use="required" type="xs:integer"/>
      </xs:complexType>
    </xs:element>
    <xs:element name="contentCollecton">
      <xs:complexType>
        <xs:sequence>
          <xs:element ref="mstns:expression"/>
          <xs:element maxOccurs="unbounded" ref="mstns:contentControl"/>
        </xs:sequence>
        <xs:attribute name="id" use="required" type="xs:integer"/>
      </xs:complexType>
    </xs:element>
    <xs:element name="dataSource">
      <xs:complexType>
        <xs:sequence>
          <xs:element ref="mstns:address"/>
          <xs:element ref="mstns:recordDelimiter"/>
          <xs:element ref="mstns:schema"/>
        </xs:sequence>
        <xs:attribute name="type" use="required" type="xs:NCName"/>
      </xs:complexType>
    </xs:element>
    <xs:element name="recordDelimiter" type="xs:string"/>
    <xs:element name="schema" type="xs:string"/>
    <xs:element name="taskPanes">
      <xs:complexType/>
    </xs:element>
    <xs:element name="meta">
      <xs:complexType>
        <xs:sequence>
          <xs:element ref="mstns:documentProperties"/>
          <xs:element ref="mstns:markers"/>
        </xs:sequence>
      </xs:complexType>
    </xs:element>
    <xs:element name="documentProperties">
      <xs:complexType/>
    </xs:element>
    <xs:element name="markers">
      <xs:complexType/>
    </xs:element>
    <xs:element name="variable">
      <xs:complexType mixed="true">
        <xs:choice minOccurs="0" maxOccurs="unbounded">
          <xs:element ref="mstns:address"/>
          <xs:element ref="mstns:dataType"/>
          <xs:element ref="mstns:id"/>
          <xs:element ref="mstns:name"/>
          <xs:element ref="mstns:source"/>
          <xs:element ref="mstns:alias"/>
          <xs:element ref="mstns:defaultFormatting"/>
        </xs:choice>
        <xs:attribute name="id" type="xs:integer"/>
        <xs:attribute name="name" type="xs:NCName"/>
        <xs:attribute name="operator"/>
      </xs:complexType>
    </xs:element>
    <xs:element name="alias" type="xs:string"/>
    <xs:element name="defaultFormatting" type="xs:string"/>
    <xs:element name="id" type="xs:integer"/>
    <xs:element name="name" type="xs:NCName"/>
    <xs:element name="address" type="xs:string"/>
    <xs:element name="dataType" type="xs:NCName"/>
    <xs:element name="source" type="xs:NCName"/>
    <xs:element name="contentControl">
      <xs:complexType>
        <xs:choice>
          <xs:sequence>
            <xs:element ref="mstns:bookmark"/>
            <xs:element ref="mstns:expression"/>
          </xs:sequence>
          <xs:sequence>
            <xs:element ref="mstns:variable"/>
            <xs:element ref="mstns:docPart"/>
          </xs:sequence>
        </xs:choice>
        <xs:attribute name="bound" type="xs:boolean"/>
        <xs:attribute name="id" use="required" type="xs:integer"/>
        <xs:attribute name="type" type="xs:NCName"/>
      </xs:complexType>
    </xs:element>
    <xs:element name="bookmark">
      <xs:complexType>
        <xs:simpleContent>
          <xs:extension base="xs:NCName">
            <xs:attribute name="ContentCollectionId" use="required" type="xs:integer"/>
          </xs:extension>
        </xs:simpleContent>
      </xs:complexType>
    </xs:element>
    <xs:element name="docPart">
      <xs:complexType/>
    </xs:element>
    <xs:element name="expression">
      <xs:complexType>
        <xs:sequence>
          <xs:element ref="mstns:variable"/>
        </xs:sequence>
        <xs:attribute name="conditional" use="required"/>
        <xs:attribute name="id" type="xs:integer"/>
        <xs:attribute name="level" use="required" type="xs:integer"/>
        <xs:attribute name="precedenceGroup" use="required" type="xs:boolean"/>
      </xs:complexType>
    </xs:element>
  </xs:schema>
  <!-- 
    Note about defaultFormatting
    When defined at this level, a format is assigned to this variable every time it is inserted into the document by the add-in by default.  A field code format is added at
    the variable's insertion point using Word's native field code formatting.  This is to make it consistent with Word's behavior otherwise we'd have a situation where a user 
    could define it at this level, change it in the document using native word, and wouldn't understand why their commmands are not being enforced.
    It is here for convenience for the designer so they don't have to do the same formatting every time they insert the variable.
    if the user defines another formatting at the variableInstance level or in the document itself (which would be in the docuPart in this custom XML). 
    ParentID removed as we don't have to sync with a RDB structure
    Need to add 'removeEmptyLine'-->
  <variables>
    <variable>
      <id>3</id>
      <name>ACCOUNT_NUMBER</name>
      <alias/>
      <defaultFormatting>##-####-#####</defaultFormatting>
      <address>/CUSTOMER/CUSTOMER_DEMOGRAPHIC/ACCOUNT_NUMBER</address>
      <dataType>integer</dataType>
      <source>main</source>
      <!--'main Data source' To distinguish from user defined fields and external variables populated by WSDL or xquery at runtime (stock quote service)-->
      <!-- Noting it comes from the Customer XML file rather than user defined variable (coming from combination of 2+ variables such as FN+LN, WSDL, or script).  For other types you could have a value of 'external', 'User Defined' -->
    </variable>
    <variable>
      <id>4</id>
      <name>FIRST_NAME</name>
      <address>/CUSTOMER/CUSTOMER_DEMOGRAPHIC/FIRST_NAME</address>
      <dataType>string</dataType>
      <source>main</source>
    </variable>
    <variable>
      <id>5</id>
      <name>LAST_NAME</name>
      <address>/CUSTOMER/CUSTOMER_DEMOGRAPHIC/LAST_NAME</address>
      <dataType>string</dataType>
      <source>main</source>
    </variable>
    <variable>
      <id>6</id>
      <name>ORG_NAME</name>
      <alias>Company name</alias>
      <!-- User customized their variable name to make it more readable for themselves or others working on the document. -->
      <address>/CUSTOMER/ORGANIZATION/ORG_NAME</address>
      <dataType>string</dataType>
      <source>main</source>
    </variable>
    <!-- Image from File system -->
    <!-- Value in XML: <LOGO1>C:\PowerPitch\BFsample\Images\car_ad.jpg</LOGO1> -->
    <variable>
      <id>7</id>
      <name>LOGO1</name>
      <address>/CUSTOMER/ORGANIZATION/LOGO1</address>
      <dataType>string</dataType>
      <source>main</source>
    </variable>
    <!-- Image from URL -->
    <!-- Value in XML: <LOGO1>C:\PowerPitch\BFsample\Images\car_ad.jpg</LOGO1> -->
    <variable>
      <id>8</id>
      <name>LOGO2</name>
      <address>/CUSTOMER/ORGANIZATION/LOGO2</address>
      <dataType>anyURI</dataType>
      <source>main</source>
    </variable>
    <!-- anyURI - For WSDL/image, other -->
    <!-- Value: https://www.alphavantage.co/query?function=TIME_SERIES_INTRADAY&amp;symbol=MSFT&amp;interval=1min&amp;apikey=demo -->
    <variable>
      <id>9</id>
      <name>WSDL</name>
      <address>/CUSTOMER/CUSTOMER_DEMOGRAPHIC/WSDL</address>
      <dataType>anyURI</dataType>
      <source>main</source>
    </variable>
    <!-- 
        array notes:
        Only rich text content controls are supported in in Office JS: https://docs.microsoft.com/en-us/javascript/api/word/word.contentcontrolcollection?view=office-js
        We could manupultate them with VSTO but not office JS.  
        stick with 'rich text content controls' for now but would like to explore if it would bnefit us from a performance perspective-->
    <!--'TRANSACTION' array. Will be used to generate a table loop and list loop.  -->
    <array>
      <id>15</id>
      <name>TRANSACTION</name>
      <address>/CUSTOMER/FINANCIAL/RETAIL_BANKING/STATEMENT/GENERAL_TRANSACTIONS/TRANSACTION</address>
      <dataType>array</dataType>
      <source>main</source>
      <!-- all of the variables in the array below... -->
      <variable>
        <id>16</id>
        <name>TYPE</name>
        <address>/CUSTOMER/FINANCIAL/RETAIL_BANKING/STATEMENT/GENERAL_TRANSACTIONS/TRANSACTION/TYPE</address>
        <dataType>string</dataType>
        <source>main</source>
      </variable>
      <variable>
        <id>17</id>
        <name>DATE</name>
        <address>/CUSTOMER/FINANCIAL/RETAIL_BANKING/STATEMENT/GENERAL_TRANSACTIONS/TRANSACTION/DATE</address>
        <dataType>date</dataType>
        <source>main</source>
        <defaultFormatting>dddd, MMMM d, yyyy</defaultFormatting>
        <!-- using office field code formatting ex:'dddd, MMMM d, yyyy' = 'Friday, November 24, 2002'-->
      </variable>
      <variable>
        <id>18</id>
        <name>AMOUNT</name>
        <address>/CUSTOMER/FINANCIAL/RETAIL_BANKING/STATEMENT/GENERAL_TRANSACTIONS/TRANSACTION/AMOUNT</address>
        <dataType>double</dataType>
        <defaultFormatting>#,###</defaultFormatting>
        <!-- Use Office Number format codes (need to see how you can associate with locales for things like dates, currency symbols, etc... - ex: 12000 as $12,000.00 = $#,###.00 -->
        <!--I believe xPresso could use HTML formatting as well-->
        <source>main</source>
      </variable>
    </array>
    <!-- 
       inner/outer loops to be defined...
       Add inner outer loop variables from:
       Outer loop path to variables: /CUSTOMER/FINANCIAL/RETAIL_BANKING/STATEMENT/DETAILED_TRANSACTIONS/ACCOUNT
       Inner loop: /CUSTOMER/FINANCIAL/RETAIL_BANKING/STATEMENT/DETAILED_TRANSACTIONS/ACCOUNT/ACCOUNT_TRANSACTIONS/TRANSACTION -->
    <!-- decimal - for precision in calculations (if we do any as it's a sensitive topic when it comes to CCM systems as the calcs should be processed upstream before document generation).  Putting it in here for now but I would imagine down the raod we'll just bring in floats and define and reassign as doubles. -->
    <variable>
      <id>19</id>
      <name>AMOUTN_DUE</name>
      <address>/CUSTOMER/BILLING/AMOUNT_DUE</address>
      <dataType>decimal</dataType>
      <source>main</source>
    </variable>
  </variables>
  <!-- contentControlInstances -->
  <!-- 
    type='variable'         a content control containing a variable only.  May be inserted in collection content controls
    type='collection'       a content control within a content collection containing paragraphs, images, tables, etc
    Purpose:                stores ooxml docPart, and an ID to allow the server to do variable replacments, or link business logic to the control in orfer to (show/not show, format as a date, etc).  
    Used to generate an associated XML file stored as a sibling to this template that allows reflection (auto generate forms interacting against the template
    Notes:                  Content control instances are stored separate from the routines.  The content control instance is created first and then the routines reference the content control instances.
                            For variable instances the docPart will be modified here by a search/replace of the variable ex: [someVariable] which will reflect in the document XML as it is bound to document xml docPart (need to test this when inside of a contentControl instance.  It should since the ooxml GUID should not change when removed/replaced.)
                            For Content Control instances, any Varaible instances will be modified in the docPart (for ease of search/replace since doing that in the document XML would be a mess).
                                However, Content Control instances are managed a bit different in that when the template is saved, only one docPart (one content control instance) will be in document XML.  It will be 
                                which ever content control had focus (was active at the time the document was saved).  Therefore the conditions have to be evaluated, then the content control instance selected needs to be 
                                inserted at the bookmark associated with the content control instance's content collection.   
                            Stored in one place since users will be adding them at different times and places with the add-in, and if they are converted into a contentCollection later, 
                            we don't have to move the contentControl, along with the docPart (which is huge) to another part of the custom XML (under a different parent node), we just need to assign a different 'type'.  For example, a user adds a variable
                            and later decides to add it to a contentCollection, we only need to change the 'type' attribute of the contentControl and we'll already be at that node to do the change.
                            By having 'type' we can also filter for the creation of the reflection functionality and order/sort the objects in the 'program' add-in taskpane.
                            Om delete (by user action, not UI actions to hide/show control), we must delete all references here as well as in routines.
                            bookmarks are stored with the content collections. 
                            expressions are stored in the routines. -->
  <contentControlInstances>
    <contentControl type="variable" bound="true" id="2">
      <!--taake out 'bound'-->
      <variable id="4">FIRST_NAME</variable>
      <!--id attribute references the variable defined in /variables/variable.  Value is the name of the variable (here for debugging/readability but not referenced by app - since the name in the docPart may be an alias).  You have to go here first and then to the /variables/variable anyway to get the address and formatting before you replace the text so best not to put the alias in here unless we find it makes sense-->
      <docPart>&lt;?xml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wp14"&gt;&lt;w:body&gt;&lt;w:p w:rsidR="00000000" w:rsidRDefault="00B77D50"&gt;&lt;w:r&gt;&lt;w:t&gt;[FIRST_NAME]&lt;/w:t&gt;&lt;/w:r&gt;&lt;/w:p&gt;&lt;w:sectPr w:rsidR="00000000"&gt;&lt;w:pgSz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Id="rId1" Type="http://schemas.openxmlformats.org/officeDocument/2006/relationships/styles" Target="styles.xml"/&gt;&lt;/Relationships&gt;&lt;/pkg:xmlData&gt;&lt;/pkg:part&gt;&lt;pkg:part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w16cid"&gt;&lt;w:docDefaults&gt;&lt;w:rPrDefault&gt;&lt;w:rPr&gt;&lt;w:rFonts w:asciiTheme="minorHAnsi" w:eastAsiaTheme="minorHAnsi" w:hAnsiTheme="minorHAnsi" w:cstheme="minorBidi"/&gt;&lt;w:sz w:val="22"/&gt;&lt;w:szCs w:val="22"/&gt;&lt;w:lang w:val="en-US" w:eastAsia="en-US" w:bidi="ar-SA"/&gt;&lt;/w:rPr&gt;&lt;/w:rPrDefault&gt;&lt;w:pPrDefault&gt;&lt;w:pPr&gt;&lt;w:spacing w:after="160" w:line="259" w:lineRule="auto"/&gt;&lt;/w:pPr&gt;&lt;/w:pPrDefault&gt;&lt;/w:docDefaults&gt;&lt;w:style w:type="paragraph" w:default="1" w:styleId="Normal"&gt;&lt;w:name w:val="Normal"/&gt;&lt;w:qFormat/&gt;&lt;/w:style&gt;&lt;w:style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w:styleId="PlaceholderText"&gt;&lt;w:name w:val="Placeholder Text"/&gt;&lt;w:basedOn w:val="DefaultParagraphFont"/&gt;&lt;w:uiPriority w:val="99"/&gt;&lt;w:semiHidden/&gt;&lt;w:rsid w:val="00B77D50"/&gt;&lt;w:rPr&gt;&lt;w:color w:val="808080"/&gt;&lt;/w:rPr&gt;&lt;/w:style&gt;&lt;/w:styles&gt;&lt;/pkg:xmlData&gt;&lt;/pkg:part&gt;&lt;/pkg:package&gt;
</docPart>
    </contentControl>
    <contentControl type="variable" bound="true" id="2">
      <!--tsake out 'bound'-->
      <variable id="5">LAST_NAME</variable>
      <docPart>&lt;?xml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wp14"&gt;&lt;w:body&gt;&lt;w:p w:rsidR="00000000" w:rsidRDefault="00B77D50"&gt;&lt;w:r&gt;&lt;w:t&gt;[LAST_NAME]&lt;/w:t&gt;&lt;/w:r&gt;&lt;/w:p&gt;&lt;w:sectPr w:rsidR="00000000"&gt;&lt;w:pgSz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Id="rId1" Type="http://schemas.openxmlformats.org/officeDocument/2006/relationships/styles" Target="styles.xml"/&gt;&lt;/Relationships&gt;&lt;/pkg:xmlData&gt;&lt;/pkg:part&gt;&lt;pkg:part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w16cid"&gt;&lt;w:docDefaults&gt;&lt;w:rPrDefault&gt;&lt;w:rPr&gt;&lt;w:rFonts w:asciiTheme="minorHAnsi" w:eastAsiaTheme="minorHAnsi" w:hAnsiTheme="minorHAnsi" w:cstheme="minorBidi"/&gt;&lt;w:sz w:val="22"/&gt;&lt;w:szCs w:val="22"/&gt;&lt;w:lang w:val="en-US" w:eastAsia="en-US" w:bidi="ar-SA"/&gt;&lt;/w:rPr&gt;&lt;/w:rPrDefault&gt;&lt;w:pPrDefault&gt;&lt;w:pPr&gt;&lt;w:spacing w:after="160" w:line="259" w:lineRule="auto"/&gt;&lt;/w:pPr&gt;&lt;/w:pPrDefault&gt;&lt;/w:docDefaults&gt;&lt;w:style w:type="paragraph" w:default="1" w:styleId="Normal"&gt;&lt;w:name w:val="Normal"/&gt;&lt;w:qFormat/&gt;&lt;/w:style&gt;&lt;w:style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w:styleId="PlaceholderText"&gt;&lt;w:name w:val="Placeholder Text"/&gt;&lt;w:basedOn w:val="DefaultParagraphFont"/&gt;&lt;w:uiPriority w:val="99"/&gt;&lt;w:semiHidden/&gt;&lt;w:rsid w:val="00B77D50"/&gt;&lt;w:rPr&gt;&lt;w:color w:val="808080"/&gt;&lt;/w:rPr&gt;&lt;/w:style&gt;&lt;/w:styles&gt;&lt;/pkg:xmlData&gt;&lt;/pkg:part&gt;&lt;/pkg:package&gt;
</docPart>
    </contentControl>
    <contentControl type="collection" id="2">
      <variable id="22">gold</variable>
      <docPart/>
    </contentControl>
  </contentControlInstances>
  <!-- modified 12.21.18-->
  <!-- CREATE AND TEST NEW XSL-T
    REPLACED 'logic' element with routine
    ADDED subroutine
    ADDED 'bookmark' to content collection.  Bookmarks will be created for each collection and destroyed and re-created with the same name as each content control instance becomes active in UI
    ADDED 'expression' 'id' for applying to grouped content controls or application-wide
    ADDED expression at each level
    Moved docPart to contentControlInstances/contentControl 
    Separate instances from routines as the docParts alone would make it unreadable.  This also makes sense since the variables can be converted to collections and the change can be easier to handle.  
    In addition we would have to have a separate area for variables anyway since they don't have conditions.
    will also be better for sharing expressions as we can duplicate and just swap out the content control id's to have it reference the new content control usinh the expression 
    'level' attribute is there for now for debugging the xsl=t to psuedo-code
    expression node optionally at each step (decide to process further or exit) 
    No child subroutines as there are no layers in word.  just 2D rather than 3D like InDesign-->
  <routines>
    <!--root. no siblings.-->
    <routine type="root" id="1">
      <!--Root folder of an action with conditions to determine if the content collection needs to be evaluated-->
      <expression id="9999" level="1" precedenceGroup="false" conditional="">
        <!-- This is the criteria for a content collection.  Also added 'id' attribute for sharing with other content controls, or by default, content controls that have been grouped.  would need to be a long GUID if shared application-wide - NEED TO TEST WITH XSL-T-->
        <variable id="31" name="region" operator="=">EAST</variable>
      </expression>
      <subroutine id="1">
        <!--Subroutines allow for different content collections to have their own criteria and select different collections of content instances-->
        <expression id="1002" level="1" precedenceGroup="false" conditional="">
          <!-- This is the criteria for a content collection.  Also added 'id' attribute for sharing with other content controls, or by default, content controls that have been grouped.  would need to be a long GUID if shared application-wide - NEED TO TEST WITH XSL-T-->
          <variable id="59" name="city" operator="=">NY</variable>
        </expression>
        <contentCollecton id="2">
          <expression id="11616" level="1" precedenceGroup="false" conditional="">
            <!-- This is the criteria for a content collection.  Also added 'id' attribute for sharing with other content controls, or by default, content controls that have been grouped.  would need to be a long GUID if shared application-wide - NEED TO TEST WITH XSL-T-->
            <variable id="22" name="level" operator="=">gold</variable>
          </expression>
          <contentControl id="2">
            <bookmark ContentCollectionId="2">P_ContentCollection2</bookmark>
            <expression level="1" precedenceGroup="false" conditional="">
              <variable id="22" name="level" operator="=">bronze</variable>
            </expression>
          </contentControl>
          <contentControl id="3">
            <bookmark ContentCollectionId="2">P_ContentCollection2</bookmark>
            <expression id="22835" level="1" precedenceGroup="false" conditional="">
              <variable id="22" name="level" operator="=">silver</variable>
            </expression>
          </contentControl>
        </contentCollecton>
      </subroutine>
      <!-- sibling subroutine here for schema generation only for now -->
      <subroutine id="2">
        <!--Subroutines allow for different content collections to have their own criteria and select different collections of content instances based on conditions-->
        <contentCollecton id="2">
          <expression id="11616" level="1" precedenceGroup="false" conditional="">
            <!-- This is the criteria for a content collection.  Also added 'id' attribute for sharing with other content controls, or by default, content controls that have been grouped.  would need to be a long GUID if shared application-wide - NEED TO TEST WITH XSL-T-->
            <variable id="22" name="level" operator="=">gold</variable>
          </expression>
          <contentControl id="2">
            <bookmark ContentCollectionId="2">P_ContentCollection2</bookmark>
            <expression level="1" precedenceGroup="false" conditional="">
              <variable id="22" name="level" operator="=">gold</variable>
            </expression>
          </contentControl>
          <contentControl id="3">
            <bookmark ContentCollectionId="2">P_ContentCollection2</bookmark>
            <expression id="22835" level="1" precedenceGroup="false" conditional="">
              <variable id="22" name="level" operator="=">silver</variable>
            </expression>
          </contentControl>
        </contentCollecton>
      </subroutine>
    </routine>
  </routines>
  <!-- 
    dataSource node:                    taskpane function, user defined.  We have no control over what this XML will look like.  It just needs to be well-formed and a valid XML schema
    dataSource 'type' attribute:        'type=main' attribute signifies this is the 'main' data source that contains the customer delimiter and keys needed to query other data sources if/as needed. 
                                        Examples of additional data sources (both examples could also be a 'main' data source):
                                            web service that queries (passing values coming from 'main' data source) for data or objects such as an external chart engine that returns an image or passes indexing data to an archive system
                                            xquery data source to use RDB, delimited flat file, Excel workbook, etc...
    address:                            contains the address of the schema file that was associated when the template was first created by the designer.  Could be file path or URI if VSTO, URI only if web add-in as there is no file sysem access.
    recordDelimiter:                    identifies the record delimiter node
    schema element:                     Customer Data source Schema escaped for you to ingest and validate customer data during server composition. -->
  <dataSource type="main">
    <address>DataSource4forPOC.xsd</address>
    <recordDelimiter>/CUSTOMER</recordDelimiter>
    <schema>
            &lt;?xml version="1.0" encoding="UTF-8"?&gt;
            &lt;xs:schema xmlns:xs="http://www.w3.org/2001/XMLSchema" elementFormDefault="qualified"&gt;
            &lt;xs:element name="CUSTOMERS"&gt;
                &lt;xs:complexType&gt;
                &lt;xs:sequence&gt;
                    &lt;xs:element maxOccurs="unbounded" ref="CUSTOMER"/&gt;
                &lt;/xs:sequence&gt;
                &lt;/xs:complexType&gt;
            &lt;/xs:element&gt;
            &lt;xs:element name="CUSTOMER"&gt;
                &lt;xs:complexType&gt;
                &lt;xs:sequence&gt;
                    &lt;xs:element ref="CUSTOMER_DEMOGRAPHIC"/&gt;
                    &lt;xs:element ref="ORGANIZATIONS"/&gt;
                    &lt;xs:element ref="BILLING"/&gt;
                    &lt;xs:element ref="FINANCIAL"/&gt;
                &lt;/xs:sequence&gt;
                &lt;/xs:complexType&gt;
            &lt;/xs:element&gt;
            &lt;xs:element name="CUSTOMER_DEMOGRAPHIC"&gt;
                &lt;xs:complexType&gt;
                &lt;xs:sequence&gt;
                    &lt;xs:element ref="CUSTOMER_ID"/&gt;
                    &lt;xs:element ref="ACCOUNT_NUMBER"/&gt;
                    &lt;xs:element ref="TITLE"/&gt;
                    &lt;xs:element ref="FIRST_NAME"/&gt;
                    &lt;xs:element ref="LAST_NAME"/&gt;
                    &lt;xs:element ref="ADDR1"/&gt;
                    &lt;xs:element ref="ADDR2"/&gt;
                    &lt;xs:element ref="CITY"/&gt;
                    &lt;xs:element ref="STATE"/&gt;
                    &lt;xs:element ref="ZIP"/&gt;
                    &lt;xs:element ref="PHONE"/&gt;
                    &lt;xs:element ref="PHONE2"/&gt;
                    &lt;xs:element ref="PHONE3"/&gt;
                    &lt;xs:element ref="DOB"/&gt;
                    &lt;xs:element ref="GENDER"/&gt;
                    &lt;xs:element ref="EXISTING_CUSTOMER"/&gt;
                    &lt;xs:element ref="LEVEL"/&gt;
                    &lt;xs:element ref="BEGIN_DATE"/&gt;
                    &lt;xs:element ref="END_DATE"/&gt;
                    &lt;xs:element ref="WSDL"/&gt;
                    &lt;xs:element ref="FreeFields"/&gt;
                &lt;/xs:sequence&gt;
                &lt;/xs:complexType&gt;
            &lt;/xs:element&gt;
            &lt;xs:element name="CUSTOMER_ID" type="xs:integer"/&gt;
            &lt;xs:element name="ACCOUNT_NUMBER" type="xs:integer"/&gt;
            &lt;xs:element name="TITLE" type="xs:NCName"/&gt;
            &lt;xs:element name="FIRST_NAME" type="xs:NCName"/&gt;
            &lt;xs:element name="LAST_NAME" type="xs:NCName"/&gt;
            &lt;xs:element name="ADDR1" type="xs:string"/&gt;
            &lt;xs:element name="ADDR2" type="xs:string"/&gt;
            &lt;xs:element name="CITY" type="xs:string"/&gt;
            &lt;xs:element name="STATE" type="xs:NCName"/&gt;
            &lt;xs:element name="ZIP" type="xs:integer"/&gt;
            &lt;xs:element name="PHONE" type="xs:integer"/&gt;
            &lt;xs:element name="PHONE2" type="xs:string"/&gt;
            &lt;xs:element name="PHONE3" type="xs:NMTOKEN"/&gt;
            &lt;xs:element name="DOB" type="xs:NMTOKEN"/&gt;
            &lt;xs:element name="GENDER" type="xs:NCName"/&gt;
            &lt;xs:element name="EXISTING_CUSTOMER" type="xs:boolean"/&gt;
            &lt;xs:element name="LEVEL" type="xs:NCName"/&gt;
            &lt;xs:element name="BEGIN_DATE" type="xs:NMTOKEN"/&gt;
            &lt;xs:element name="END_DATE" type="xs:NMTOKEN"/&gt;
            &lt;xs:element name="WSDL" type="xs:anyURI"/&gt;
            &lt;xs:element name="FreeFields"&gt;
                &lt;xs:complexType&gt;
                &lt;xs:sequence&gt;
                    &lt;xs:element ref="FREE_FIELD1"/&gt;
                    &lt;xs:element ref="FREE_FIELD2"/&gt;
                    &lt;xs:element ref="FREE_FIELD3"/&gt;
                    &lt;xs:element ref="FREE_FIELD4"/&gt;
                &lt;/xs:sequence&gt;
                &lt;/xs:complexType&gt;
            &lt;/xs:element&gt;
            &lt;xs:element name="FREE_FIELD1" type="xs:decimal"/&gt;
            &lt;xs:element name="FREE_FIELD2" type="xs:integer"/&gt;
            &lt;xs:element name="FREE_FIELD3" type="xs:string"/&gt;
            &lt;xs:element name="FREE_FIELD4" type="xs:NMTOKEN"/&gt;
            &lt;xs:element name="ORGANIZATIONS"&gt;
                &lt;xs:complexType&gt;
                &lt;xs:sequence&gt;
                    &lt;xs:element maxOccurs="unbounded" ref="ORGANIZATION"/&gt;
                &lt;/xs:sequence&gt;
                &lt;/xs:complexType&gt;
            &lt;/xs:element&gt;
            &lt;xs:element name="ORGANIZATION"&gt;
                &lt;xs:complexType&gt;
                &lt;xs:sequence&gt;
                    &lt;xs:element ref="ID"/&gt;
                    &lt;xs:element ref="NAME"/&gt;
                    &lt;xs:element ref="WEB_ADDRESS"/&gt;
                    &lt;xs:element ref="EMAIL"/&gt;
                    &lt;xs:element ref="LOGO1"/&gt;
                    &lt;xs:element ref="LOGO2"/&gt;
                &lt;/xs:sequence&gt;
                &lt;/xs:complexType&gt;
            &lt;/xs:element&gt;
            &lt;xs:element name="ID" type="xs:integer"/&gt;
            &lt;xs:element name="WEB_ADDRESS" type="xs:NCName"/&gt;
            &lt;xs:element name="EMAIL" type="xs:string"/&gt;
            &lt;xs:element name="LOGO1" type="xs:string"/&gt;
            &lt;xs:element name="LOGO2" type="xs:anyURI"/&gt;
            &lt;xs:element name="BILLING"&gt;
                &lt;xs:complexType&gt;
                &lt;xs:sequence&gt;
                    &lt;xs:element ref="AMOUNT_DUE"/&gt;
                    &lt;xs:element ref="AMOUNT_PAID"/&gt;
                    &lt;xs:element ref="STATUS"/&gt;
                    &lt;xs:element ref="PAYMENT_TYPE"/&gt;
                    &lt;xs:element ref="AUTH_TYPE"/&gt;
                    &lt;xs:element ref="AUTH_PMT_DATE"/&gt;
                    &lt;xs:element ref="PMT_ACCT_NUM"/&gt;
                &lt;/xs:sequence&gt;
                &lt;/xs:complexType&gt;
            &lt;/xs:element&gt;
            &lt;xs:element name="AMOUNT_DUE" type="xs:decimal"/&gt;
            &lt;xs:element name="AMOUNT_PAID" type="xs:decimal"/&gt;
            &lt;xs:element name="STATUS" type="xs:NCName"/&gt;
            &lt;xs:element name="PAYMENT_TYPE" type="xs:string"/&gt;
            &lt;xs:element name="AUTH_TYPE" type="xs:NCName"/&gt;
            &lt;xs:element name="AUTH_PMT_DATE" type="xs:string"/&gt;
            &lt;xs:element name="PMT_ACCT_NUM" type="xs:integer"/&gt;
            &lt;xs:element name="FINANCIAL"&gt;
                &lt;xs:complexType&gt;
                &lt;xs:sequence&gt;
                    &lt;xs:element ref="RETAIL_BANKING"/&gt;
                &lt;/xs:sequence&gt;
                &lt;/xs:complexType&gt;
            &lt;/xs:element&gt;
            &lt;xs:element name="RETAIL_BANKING"&gt;
                &lt;xs:complexType&gt;
                &lt;xs:sequence&gt;
                    &lt;xs:element ref="STATEMENT"/&gt;
                &lt;/xs:sequence&gt;
                &lt;/xs:complexType&gt;
            &lt;/xs:element&gt;
            &lt;xs:element name="STATEMENT"&gt;
                &lt;xs:complexType&gt;
                &lt;xs:sequence&gt;
                    &lt;xs:element ref="GENERAL_TRANSACTIONS"/&gt;
                    &lt;xs:element ref="DETAILED_TRANSACTIONS"/&gt;
                &lt;/xs:sequence&gt;
                &lt;/xs:complexType&gt;
            &lt;/xs:element&gt;
            &lt;xs:element name="GENERAL_TRANSACTIONS"&gt;
                &lt;xs:complexType&gt;
                &lt;xs:sequence&gt;
                    &lt;xs:element maxOccurs="unbounded" ref="TRANSACTION"/&gt;
                &lt;/xs:sequence&gt;
                &lt;/xs:complexType&gt;
            &lt;/xs:element&gt;
            &lt;xs:element name="DETAILED_TRANSACTIONS"&gt;
                &lt;xs:complexType&gt;
                &lt;xs:sequence&gt;
                    &lt;xs:element maxOccurs="unbounded" ref="ACCOUNT"/&gt;
                &lt;/xs:sequence&gt;
                &lt;/xs:complexType&gt;
            &lt;/xs:element&gt;
            &lt;xs:element name="ACCOUNT"&gt;
                &lt;xs:complexType&gt;
                &lt;xs:sequence&gt;
                    &lt;xs:element ref="TYPE"/&gt;
                    &lt;xs:element ref="NAME"/&gt;
                    &lt;xs:element ref="BEGINNING_BALANCE"/&gt;
                    &lt;xs:element ref="ENDING_BALANCE"/&gt;
                    &lt;xs:element ref="ACCOUNT_TRANSACTIONS"/&gt;
                &lt;/xs:sequence&gt;
                &lt;/xs:complexType&gt;
            &lt;/xs:element&gt;
            &lt;xs:element name="BEGINNING_BALANCE" type="xs:decimal"/&gt;
            &lt;xs:element name="ENDING_BALANCE" type="xs:decimal"/&gt;
            &lt;xs:element name="ACCOUNT_TRANSACTIONS"&gt;
                &lt;xs:complexType&gt;
                &lt;xs:sequence&gt;
                    &lt;xs:element maxOccurs="unbounded" ref="TRANSACTION"/&gt;
                &lt;/xs:sequence&gt;
                &lt;/xs:complexType&gt;
            &lt;/xs:element&gt;
            &lt;xs:element name="NAME" type="xs:string"/&gt;
            &lt;xs:element name="TRANSACTION"&gt;
                &lt;xs:complexType&gt;
                &lt;xs:sequence&gt;
                    &lt;xs:element ref="TYPE"/&gt;
                    &lt;xs:element ref="DATE"/&gt;
                    &lt;xs:element ref="AMOUNT"/&gt;
                &lt;/xs:sequence&gt;
                &lt;/xs:complexType&gt;
            &lt;/xs:element&gt;
            &lt;xs:element name="DATE" type="xs:NMTOKEN"/&gt;
            &lt;xs:element name="AMOUNT" type="xs:decimal"/&gt;
            &lt;xs:element name="TYPE" type="xs:NCName"/&gt;
            &lt;/xs:schema&gt;
        </schema>
  </dataSource>
  <!-- Word add-in taskpane settings will go here -->
  <taskPanes>
    <!-- Left, right, open, closed/open, size, xy if floating, etc -->
  </taskPanes>
  <!--meta:   hold data and instructions necessary for triggering events or for downstream storage -->
  <meta>
    <documentProperties>
      <!-- ex:
            INDEXING:  mapping of transaction number, customer name, etc.. in customer data that needs to be output to an xml file when this document is created on the server or passed via web service if on-demand request for indexing in archive or ECM system -->
    </documentProperties>
    <markers>
      <!-- ex:
            PRINTER AND FINISHING EQUIPMENT:    contain a name of a marker in the document that will map to a printer command (mapped in the server admin app) for tray pulls or needed for finishing equipment
            BARCODES:   contain a name of a marker in the document that will map customer data variables to external barcode generator 
            More... -->
    </markers>
  </meta>
</parallelCustomXML>
<!-- go back to previous versions prior to 16 and 10 to view notes and old schema for routines called 'logicBlock' -->
</file>

<file path=customXml/itemProps1.xml><?xml version="1.0" encoding="utf-8"?>
<ds:datastoreItem xmlns:ds="http://schemas.openxmlformats.org/officeDocument/2006/customXml" ds:itemID="{1268F0C7-BC95-430B-A314-9ECE825A5A5E}">
  <ds:schemaRefs>
    <ds:schemaRef ds:uri="http://www.parallel.software/PowerPitch_1.0"/>
    <ds:schemaRef ds:uri="http://www.w3.org/2001/XMLSchema"/>
    <ds:schemaRef ds:uri="urn:schemas-microsoft-com:xml-msdata"/>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1</Pages>
  <Words>28</Words>
  <Characters>163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Fox</dc:creator>
  <cp:keywords/>
  <dc:description/>
  <cp:lastModifiedBy>Brandon Fox</cp:lastModifiedBy>
  <cp:revision>2</cp:revision>
  <dcterms:created xsi:type="dcterms:W3CDTF">2018-12-22T09:51:00Z</dcterms:created>
  <dcterms:modified xsi:type="dcterms:W3CDTF">2018-12-22T12:55:00Z</dcterms:modified>
</cp:coreProperties>
</file>