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showcase shelve  link :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https://app.sketchup.com/share/tc/europe/TEPbqlGTUdw?stoken=ThZnzeLoQEPhC9qs3EVZHDlWrXhQABHxX9xwBKVXLYSKdsYIdojrXvKUtRcZTRlt&amp;source=web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rounded shelve :   </w:t>
      </w:r>
    </w:p>
    <w:p w:rsidR="00000000" w:rsidDel="00000000" w:rsidP="00000000" w:rsidRDefault="00000000" w:rsidRPr="00000000" w14:paraId="00000008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https://app.sketchup.com/share/tc/europe/zz-eSirUvl4?stoken=vtCbdUM2LWUzXQwGNs1Fx4cZ-wtejCzCQQqZPTlrRjP0Yw421669GMwUAkSsj0hY&amp;source=web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tree shelve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https://app.sketchup.com/share/tc/europe/Lqz1JlIB-D8?stoken=mCh85_hYG4rTstQtJ0bPmjYpdCfy0W8WPjLT9AJDc_lGzZ1FtjjwZN8lMz63zIgR&amp;source=web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app.sketchup.com/share/tc/europe/TEPbqlGTUdw?stoken=ThZnzeLoQEPhC9qs3EVZHDlWrXhQABHxX9xwBKVXLYSKdsYIdojrXvKUtRcZTRlt&amp;source=web" TargetMode="External"/><Relationship Id="rId7" Type="http://schemas.openxmlformats.org/officeDocument/2006/relationships/hyperlink" Target="https://app.sketchup.com/share/tc/europe/zz-eSirUvl4?stoken=vtCbdUM2LWUzXQwGNs1Fx4cZ-wtejCzCQQqZPTlrRjP0Yw421669GMwUAkSsj0hY&amp;source=web" TargetMode="External"/><Relationship Id="rId8" Type="http://schemas.openxmlformats.org/officeDocument/2006/relationships/hyperlink" Target="https://app.sketchup.com/share/tc/europe/Lqz1JlIB-D8?stoken=mCh85_hYG4rTstQtJ0bPmjYpdCfy0W8WPjLT9AJDc_lGzZ1FtjjwZN8lMz63zIgR&amp;source=we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