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Явные s - стадийные методы Рунге-Кутты</w:t>
      </w:r>
    </w:p>
    <w:p w:rsidR="00000000" w:rsidDel="00000000" w:rsidP="00000000" w:rsidRDefault="00000000" w:rsidRPr="00000000" w14:paraId="00000002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sz w:val="24"/>
          <w:szCs w:val="24"/>
          <w:shd w:fill="f9f9f9" w:val="clear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shd w:fill="f9f9f9" w:val="clear"/>
          <w:rtl w:val="0"/>
        </w:rPr>
        <w:t xml:space="preserve">1 Свойства и структура алгоритма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11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1.1 Общее описание алгоритма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11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1.2 Обобщение для ОДУ порядка выше первого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11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1.3 Математическое описание алгоритма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11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1.4 Вычислительное ядро алгоритма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11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1.5 Макроструктура алгоритма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11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1.6 Схема реализации последовательного алгоритма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11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1.7 Последовательная сложность алгоритма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11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1.8 Информационный граф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11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1.9 Описание ресурса параллелизма алгоритма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lineRule="auto"/>
        <w:ind w:left="11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1.10 Входные и выходные данные алгоритма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lineRule="auto"/>
        <w:ind w:left="11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1.11 Свойства алгоритма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11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1.12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Коэффициенты Бутчера в зависимости от степени аппроксимации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0" w:lineRule="auto"/>
        <w:ind w:left="116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1.13 Пример</w:t>
      </w:r>
    </w:p>
    <w:p w:rsidR="00000000" w:rsidDel="00000000" w:rsidP="00000000" w:rsidRDefault="00000000" w:rsidRPr="00000000" w14:paraId="0000001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1.1 Общее описание алгоритма</w:t>
      </w:r>
    </w:p>
    <w:p w:rsidR="00000000" w:rsidDel="00000000" w:rsidP="00000000" w:rsidRDefault="00000000" w:rsidRPr="00000000" w14:paraId="00000014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Явные методы Рунге-Кутты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- класс численных методов решения задачи Коши для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u w:val="single"/>
          <w:rtl w:val="0"/>
        </w:rPr>
        <w:t xml:space="preserve">обыкновенных дифференциальных уравнений (ОДУ)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и их систем.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Далее будут рассмотрены численные методы решения задачи Коши для обыкновенных дифференциальных уравнений (ОДУ) вида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hyperlink r:id="rId6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1752600" cy="355600"/>
              <wp:effectExtent b="0" l="0" r="0" t="0"/>
              <wp:docPr id="1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52600" cy="355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hyperlink r:id="rId8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673100" cy="165100"/>
              <wp:effectExtent b="0" l="0" r="0" t="0"/>
              <wp:docPr id="19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или систем ОДУ</w:t>
      </w:r>
    </w:p>
    <w:p w:rsidR="00000000" w:rsidDel="00000000" w:rsidP="00000000" w:rsidRDefault="00000000" w:rsidRPr="00000000" w14:paraId="0000001C">
      <w:pPr>
        <w:widowControl w:val="0"/>
        <w:tabs>
          <w:tab w:val="left" w:pos="2835"/>
          <w:tab w:val="right" w:pos="5812"/>
        </w:tabs>
        <w:spacing w:after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848100" cy="122872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2835"/>
          <w:tab w:val="right" w:pos="5812"/>
        </w:tabs>
        <w:spacing w:after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— векторы столбцы искомых функций и правых частей соответственно.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Суть алгоритма в том, что в точках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u w:val="single"/>
          <w:rtl w:val="0"/>
        </w:rPr>
        <w:t xml:space="preserve">расчетной области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вычисляется искомое решение. Для простоты будет рассмотрена равномерная сетка. (В реальных расчетах применяются и неравномерные сетки.) 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Введем сеточную функцию </w:t>
      </w:r>
      <w:hyperlink r:id="rId11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215900" cy="127000"/>
              <wp:effectExtent b="0" l="0" r="0" t="0"/>
              <wp:docPr id="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" cy="12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определенную в узлах сетки и представляющую собой совокупность приближенных значений искомой функции, и </w:t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</w:rPr>
        <w:drawing>
          <wp:inline distB="0" distT="0" distL="114300" distR="114300">
            <wp:extent cx="203200" cy="24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— значения правой части в узлах сетки. 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Задача состоит в построении численного алгоритма вычисления сеточной функции, приближающей решение ОДУ.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1.2 Обобщение для ОДУ порядка выше первого</w:t>
      </w:r>
    </w:p>
    <w:p w:rsidR="00000000" w:rsidDel="00000000" w:rsidP="00000000" w:rsidRDefault="00000000" w:rsidRPr="00000000" w14:paraId="00000023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rPr>
          <w:rFonts w:ascii="Times" w:cs="Times" w:eastAsia="Times" w:hAnsi="Times"/>
          <w:sz w:val="24"/>
          <w:szCs w:val="24"/>
        </w:rPr>
      </w:pPr>
      <w:hyperlink r:id="rId14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2667000" cy="368300"/>
              <wp:effectExtent b="0" l="0" r="0" t="0"/>
              <wp:docPr id="26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Н.У.:</w:t>
      </w:r>
    </w:p>
    <w:p w:rsidR="00000000" w:rsidDel="00000000" w:rsidP="00000000" w:rsidRDefault="00000000" w:rsidRPr="00000000" w14:paraId="00000027">
      <w:pPr>
        <w:widowControl w:val="0"/>
        <w:tabs>
          <w:tab w:val="left" w:pos="1701"/>
          <w:tab w:val="left" w:pos="2835"/>
        </w:tabs>
        <w:spacing w:before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hyperlink r:id="rId16">
        <w:r w:rsidDel="00000000" w:rsidR="00000000" w:rsidRPr="00000000">
          <w:rPr>
            <w:rFonts w:ascii="Times" w:cs="Times" w:eastAsia="Times" w:hAnsi="Times"/>
            <w:sz w:val="24"/>
            <w:szCs w:val="24"/>
            <w:vertAlign w:val="subscript"/>
          </w:rPr>
          <w:drawing>
            <wp:inline distB="19050" distT="19050" distL="19050" distR="19050">
              <wp:extent cx="3352800" cy="368300"/>
              <wp:effectExtent b="0" l="0" r="0" t="0"/>
              <wp:docPr id="2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528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tabs>
          <w:tab w:val="left" w:pos="2268"/>
        </w:tabs>
        <w:spacing w:after="120" w:before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положим замену </w:t>
      </w:r>
    </w:p>
    <w:p w:rsidR="00000000" w:rsidDel="00000000" w:rsidP="00000000" w:rsidRDefault="00000000" w:rsidRPr="00000000" w14:paraId="00000029">
      <w:pPr>
        <w:widowControl w:val="0"/>
        <w:tabs>
          <w:tab w:val="left" w:pos="2268"/>
        </w:tabs>
        <w:spacing w:after="120" w:before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hyperlink r:id="rId18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3429000" cy="342900"/>
              <wp:effectExtent b="0" l="0" r="0" t="0"/>
              <wp:docPr id="10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hyperlink r:id="rId20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1790700" cy="342900"/>
              <wp:effectExtent b="0" l="0" r="0" t="0"/>
              <wp:docPr id="24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07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и соответствующие ей начальные условия: </w:t>
      </w:r>
      <w:hyperlink r:id="rId22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2171700" cy="165100"/>
              <wp:effectExtent b="0" l="0" r="0" t="0"/>
              <wp:docPr id="1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1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widowControl w:val="0"/>
        <w:spacing w:before="120" w:line="240" w:lineRule="auto"/>
        <w:ind w:left="0" w:firstLine="0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Такой заменой задача Коши для m-ой производной приводится к системе дифференциальных уравнений,  указанной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1.3 Математическое описание алгоритма</w:t>
      </w:r>
    </w:p>
    <w:p w:rsidR="00000000" w:rsidDel="00000000" w:rsidP="00000000" w:rsidRDefault="00000000" w:rsidRPr="00000000" w14:paraId="00000030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397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Распространенный способ получения простейших одношаговых расчетных схем для численного решения уравнения (1) заключается в следующем. Из формулировки задачи следует, что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firstLine="397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</w:rPr>
        <w:drawing>
          <wp:inline distB="0" distT="0" distL="114300" distR="114300">
            <wp:extent cx="1653289" cy="535238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3289" cy="53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397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или</w:t>
      </w:r>
    </w:p>
    <w:p w:rsidR="00000000" w:rsidDel="00000000" w:rsidP="00000000" w:rsidRDefault="00000000" w:rsidRPr="00000000" w14:paraId="00000034">
      <w:pPr>
        <w:widowControl w:val="0"/>
        <w:spacing w:after="120" w:before="120" w:line="240" w:lineRule="auto"/>
        <w:ind w:firstLine="397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</w:rPr>
        <w:drawing>
          <wp:inline distB="0" distT="0" distL="114300" distR="114300">
            <wp:extent cx="1910494" cy="582863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0494" cy="58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Интеграл в правой части может быть вычислен с помощью явных s-стадийных методов Рунге-Кутты.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-стадийный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явный метод для численного решения задачи Коши для обыкновенного дифференциального уравнения (1):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hyperlink r:id="rId26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1028700" cy="165100"/>
              <wp:effectExtent b="0" l="0" r="0" t="0"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287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hyperlink r:id="rId28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2120900" cy="165100"/>
              <wp:effectExtent b="0" l="0" r="0" t="0"/>
              <wp:docPr id="30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09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hyperlink r:id="rId30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2819400" cy="165100"/>
              <wp:effectExtent b="0" l="0" r="0" t="0"/>
              <wp:docPr id="18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194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hyperlink r:id="rId32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228600" cy="38100"/>
              <wp:effectExtent b="0" l="0" r="0" t="0"/>
              <wp:docPr id="25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" cy="38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hyperlink r:id="rId34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3251200" cy="165100"/>
              <wp:effectExtent b="0" l="0" r="0" t="0"/>
              <wp:docPr id="34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512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hyperlink r:id="rId36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2324100" cy="165100"/>
              <wp:effectExtent b="0" l="0" r="0" t="0"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41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right" w:pos="5812"/>
        </w:tabs>
        <w:spacing w:after="120" w:before="12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ⱼ— промежуточные вспомогательные величины (квадратурная формула).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firstLine="397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Коэффициенты, определяющие конкретный метод, могут быть представлены в виде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таблицы Бутчера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(Таблица 1). Нулевые коэффициенты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ⱼₖ, при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j 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≥ 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как правило, в таблице Бутчера для явного метода не указывают.</w:t>
      </w:r>
    </w:p>
    <w:p w:rsidR="00000000" w:rsidDel="00000000" w:rsidP="00000000" w:rsidRDefault="00000000" w:rsidRPr="00000000" w14:paraId="00000040">
      <w:pPr>
        <w:widowControl w:val="0"/>
        <w:tabs>
          <w:tab w:val="right" w:pos="5529"/>
        </w:tabs>
        <w:spacing w:after="60" w:before="240"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Таблица 1</w:t>
      </w:r>
    </w:p>
    <w:tbl>
      <w:tblPr>
        <w:tblStyle w:val="Table1"/>
        <w:tblW w:w="524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874"/>
        <w:gridCol w:w="874"/>
        <w:gridCol w:w="874"/>
        <w:gridCol w:w="874"/>
        <w:gridCol w:w="874"/>
        <w:gridCol w:w="875"/>
        <w:tblGridChange w:id="0">
          <w:tblGrid>
            <w:gridCol w:w="874"/>
            <w:gridCol w:w="874"/>
            <w:gridCol w:w="874"/>
            <w:gridCol w:w="874"/>
            <w:gridCol w:w="874"/>
            <w:gridCol w:w="875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</w:rPr>
              <w:drawing>
                <wp:inline distB="0" distT="0" distL="114300" distR="114300">
                  <wp:extent cx="139700" cy="190500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</w:rPr>
              <w:drawing>
                <wp:inline distB="0" distT="0" distL="114300" distR="114300">
                  <wp:extent cx="177800" cy="190500"/>
                  <wp:effectExtent b="0" l="0" r="0" t="0"/>
                  <wp:docPr id="21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</w:rPr>
              <w:drawing>
                <wp:inline distB="0" distT="0" distL="114300" distR="114300">
                  <wp:extent cx="139700" cy="1905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</w:rPr>
              <w:drawing>
                <wp:inline distB="0" distT="0" distL="114300" distR="114300">
                  <wp:extent cx="177800" cy="1905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</w:rPr>
              <w:drawing>
                <wp:inline distB="0" distT="0" distL="114300" distR="114300">
                  <wp:extent cx="190500" cy="1905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</w:rPr>
              <w:drawing>
                <wp:inline distB="0" distT="0" distL="114300" distR="114300">
                  <wp:extent cx="139700" cy="190500"/>
                  <wp:effectExtent b="0" l="0" r="0" t="0"/>
                  <wp:docPr id="28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</w:rPr>
              <w:drawing>
                <wp:inline distB="0" distT="0" distL="114300" distR="114300">
                  <wp:extent cx="177800" cy="190500"/>
                  <wp:effectExtent b="0" l="0" r="0" t="0"/>
                  <wp:docPr id="35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</w:rPr>
              <w:drawing>
                <wp:inline distB="0" distT="0" distL="114300" distR="114300">
                  <wp:extent cx="190500" cy="190500"/>
                  <wp:effectExtent b="0" l="0" r="0" t="0"/>
                  <wp:docPr id="27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</w:rPr>
              <w:drawing>
                <wp:inline distB="0" distT="0" distL="114300" distR="114300">
                  <wp:extent cx="254000" cy="190500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</w:rPr>
              <w:drawing>
                <wp:inline distB="0" distT="0" distL="114300" distR="114300">
                  <wp:extent cx="127000" cy="190500"/>
                  <wp:effectExtent b="0" l="0" r="0" t="0"/>
                  <wp:docPr id="32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</w:rPr>
              <w:drawing>
                <wp:inline distB="0" distT="0" distL="114300" distR="114300">
                  <wp:extent cx="139700" cy="190500"/>
                  <wp:effectExtent b="0" l="0" r="0" t="0"/>
                  <wp:docPr id="36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…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</w:rPr>
              <w:drawing>
                <wp:inline distB="0" distT="0" distL="114300" distR="114300">
                  <wp:extent cx="215900" cy="190500"/>
                  <wp:effectExtent b="0" l="0" r="0" t="0"/>
                  <wp:docPr id="37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vertAlign w:val="subscript"/>
              </w:rPr>
              <w:drawing>
                <wp:inline distB="0" distT="0" distL="114300" distR="114300">
                  <wp:extent cx="139700" cy="190500"/>
                  <wp:effectExtent b="0" l="0" r="0" t="0"/>
                  <wp:docPr id="31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widowControl w:val="0"/>
        <w:spacing w:before="360" w:line="240" w:lineRule="auto"/>
        <w:ind w:firstLine="397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Здесь коэффициенты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ⱼ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– узлы некой квадратурной формулы,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ⱼ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– веса соответствующей квадратурной формулы, набор коэффициентов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ⱼₖ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необходим для экстраполяции значений функции правой части в точки, связанные с узлами квадратуры (j = 1,2,...,s, k = 1,2,3,...,s-1).</w:t>
      </w:r>
    </w:p>
    <w:p w:rsidR="00000000" w:rsidDel="00000000" w:rsidP="00000000" w:rsidRDefault="00000000" w:rsidRPr="00000000" w14:paraId="00000066">
      <w:pPr>
        <w:widowControl w:val="0"/>
        <w:spacing w:before="360" w:line="240" w:lineRule="auto"/>
        <w:ind w:firstLine="397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Обычно также используют условие, предложенное Куттой без объяснений и не являющееся обязательным, но упрощающее вывод условий порядка аппроксимации для многостадийных методов:</w:t>
      </w:r>
    </w:p>
    <w:p w:rsidR="00000000" w:rsidDel="00000000" w:rsidP="00000000" w:rsidRDefault="00000000" w:rsidRPr="00000000" w14:paraId="00000067">
      <w:pPr>
        <w:widowControl w:val="0"/>
        <w:spacing w:before="360" w:line="240" w:lineRule="auto"/>
        <w:ind w:firstLine="397"/>
        <w:jc w:val="both"/>
        <w:rPr>
          <w:rFonts w:ascii="Times" w:cs="Times" w:eastAsia="Times" w:hAnsi="Times"/>
          <w:sz w:val="24"/>
          <w:szCs w:val="24"/>
        </w:rPr>
      </w:pPr>
      <w:hyperlink r:id="rId51">
        <w:r w:rsidDel="00000000" w:rsidR="00000000" w:rsidRPr="00000000">
          <w:rPr>
            <w:rFonts w:ascii="Times" w:cs="Times" w:eastAsia="Times" w:hAnsi="Times"/>
            <w:sz w:val="24"/>
            <w:szCs w:val="24"/>
          </w:rPr>
          <w:drawing>
            <wp:inline distB="19050" distT="19050" distL="19050" distR="19050">
              <wp:extent cx="850900" cy="482600"/>
              <wp:effectExtent b="0" l="0" r="0" t="0"/>
              <wp:docPr id="7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5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50900" cy="482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360" w:line="240" w:lineRule="auto"/>
        <w:ind w:firstLine="397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1.4 Вычислительное ядро алгоритма</w:t>
      </w:r>
    </w:p>
    <w:p w:rsidR="00000000" w:rsidDel="00000000" w:rsidP="00000000" w:rsidRDefault="00000000" w:rsidRPr="00000000" w14:paraId="0000006A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" w:cs="Times" w:eastAsia="Times" w:hAnsi="Time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highlight w:val="white"/>
          <w:rtl w:val="0"/>
        </w:rPr>
        <w:t xml:space="preserve">Вычислительное ядро алгоритма можно считать состоящим из двух частей - вычисление промежуточных значений kᵢ для каждого шага на заданной сетке cᵢ , где i = 1, 2, …, s и вычисление линейной комбинации </w:t>
      </w:r>
      <m:oMath>
        <m:nary>
          <m:naryPr>
            <m:chr m:val="∑"/>
            <m:ctrlPr>
              <w:rPr>
                <w:rFonts w:ascii="Times" w:cs="Times" w:eastAsia="Times" w:hAnsi="Times"/>
                <w:color w:val="252525"/>
                <w:sz w:val="24"/>
                <w:szCs w:val="24"/>
                <w:highlight w:val="white"/>
              </w:rPr>
            </m:ctrlPr>
          </m:naryPr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  <w:highlight w:val="white"/>
              </w:rPr>
              <m:t xml:space="preserve">i = 1</m:t>
            </m:r>
          </m:sub>
          <m:sup>
            <m:r>
              <w:rPr>
                <w:rFonts w:ascii="Times" w:cs="Times" w:eastAsia="Times" w:hAnsi="Times"/>
                <w:color w:val="252525"/>
                <w:sz w:val="24"/>
                <w:szCs w:val="24"/>
                <w:highlight w:val="white"/>
              </w:rPr>
              <m:t xml:space="preserve">s</m:t>
            </m:r>
          </m:sup>
        </m:nary>
        <m:r>
          <w:rPr>
            <w:rFonts w:ascii="Times" w:cs="Times" w:eastAsia="Times" w:hAnsi="Times"/>
            <w:color w:val="252525"/>
            <w:sz w:val="24"/>
            <w:szCs w:val="24"/>
            <w:highlight w:val="white"/>
          </w:rPr>
          <m:t xml:space="preserve">kᵢ</m:t>
        </m:r>
        <m:r>
          <w:rPr>
            <w:rFonts w:ascii="Times" w:cs="Times" w:eastAsia="Times" w:hAnsi="Times"/>
            <w:color w:val="252525"/>
            <w:sz w:val="24"/>
            <w:szCs w:val="24"/>
            <w:highlight w:val="white"/>
          </w:rPr>
          <m:t>⋅</m:t>
        </m:r>
        <m:r>
          <w:rPr>
            <w:rFonts w:ascii="Times" w:cs="Times" w:eastAsia="Times" w:hAnsi="Times"/>
            <w:color w:val="252525"/>
            <w:sz w:val="24"/>
            <w:szCs w:val="24"/>
            <w:highlight w:val="white"/>
          </w:rPr>
          <m:t xml:space="preserve">bᵢ </m:t>
        </m:r>
      </m:oMath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highlight w:val="white"/>
          <w:rtl w:val="0"/>
        </w:rPr>
        <w:t xml:space="preserve">. В первой части вычислительное ядро составляют последовательности операций вычисления функции f в точке, а также умножение и сложение. Во второй части в вычислительном ядре остаются только последовательности умножения и сложения.</w:t>
      </w:r>
    </w:p>
    <w:p w:rsidR="00000000" w:rsidDel="00000000" w:rsidP="00000000" w:rsidRDefault="00000000" w:rsidRPr="00000000" w14:paraId="0000006C">
      <w:pPr>
        <w:rPr>
          <w:rFonts w:ascii="Times" w:cs="Times" w:eastAsia="Times" w:hAnsi="Times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" w:cs="Times" w:eastAsia="Times" w:hAnsi="Time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highlight w:val="white"/>
          <w:rtl w:val="0"/>
        </w:rPr>
        <w:t xml:space="preserve">Сюда картинку</w:t>
      </w:r>
    </w:p>
    <w:p w:rsidR="00000000" w:rsidDel="00000000" w:rsidP="00000000" w:rsidRDefault="00000000" w:rsidRPr="00000000" w14:paraId="0000006E">
      <w:pPr>
        <w:rPr>
          <w:rFonts w:ascii="Times" w:cs="Times" w:eastAsia="Times" w:hAnsi="Times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1.5 Макроструктура алгоритма </w:t>
      </w:r>
    </w:p>
    <w:p w:rsidR="00000000" w:rsidDel="00000000" w:rsidP="00000000" w:rsidRDefault="00000000" w:rsidRPr="00000000" w14:paraId="00000071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Макроструктура алгоритма может быть представлена как совокупность последовательных вычислений значений функции в точках и их линейной комбинации.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1.6 Схема реализации последовательного алгоритма</w:t>
      </w:r>
    </w:p>
    <w:p w:rsidR="00000000" w:rsidDel="00000000" w:rsidP="00000000" w:rsidRDefault="00000000" w:rsidRPr="00000000" w14:paraId="0000007C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</w:rPr>
        <w:drawing>
          <wp:inline distB="114300" distT="114300" distL="114300" distR="114300">
            <wp:extent cx="5734050" cy="863600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hd w:fill="ffffff" w:val="clear"/>
        <w:spacing w:after="120" w:before="120" w:lineRule="auto"/>
        <w:ind w:left="720" w:hanging="360"/>
        <w:rPr>
          <w:rFonts w:ascii="Times" w:cs="Times" w:eastAsia="Times" w:hAnsi="Times"/>
          <w:color w:val="252525"/>
          <w:sz w:val="24"/>
          <w:szCs w:val="24"/>
        </w:rPr>
      </w:pP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=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>τ</m:t>
        </m:r>
        <m:r>
          <w:rPr>
            <w:rFonts w:ascii="Times" w:cs="Times" w:eastAsia="Times" w:hAnsi="Times"/>
            <w:color w:val="252525"/>
            <w:sz w:val="24"/>
            <w:szCs w:val="24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20" w:before="120" w:lineRule="auto"/>
        <w:ind w:firstLine="720"/>
        <w:rPr>
          <w:rFonts w:ascii="Times" w:cs="Times" w:eastAsia="Times" w:hAnsi="Times"/>
          <w:color w:val="252525"/>
          <w:sz w:val="24"/>
          <w:szCs w:val="24"/>
        </w:rPr>
      </w:pPr>
      <m:oMath>
        <m:r>
          <w:rPr>
            <w:rFonts w:ascii="Times" w:cs="Times" w:eastAsia="Times" w:hAnsi="Times"/>
            <w:color w:val="252525"/>
            <w:sz w:val="24"/>
            <w:szCs w:val="24"/>
          </w:rPr>
          <m:t xml:space="preserve">u(0) = 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(начальные условия)</w:t>
      </w:r>
    </w:p>
    <w:p w:rsidR="00000000" w:rsidDel="00000000" w:rsidP="00000000" w:rsidRDefault="00000000" w:rsidRPr="00000000" w14:paraId="00000080">
      <w:pPr>
        <w:shd w:fill="ffffff" w:val="clear"/>
        <w:spacing w:after="120" w:before="120" w:lineRule="auto"/>
        <w:ind w:left="0" w:firstLine="0"/>
        <w:rPr>
          <w:rFonts w:ascii="Times" w:cs="Times" w:eastAsia="Times" w:hAnsi="Times"/>
          <w:color w:val="252525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        2) Последовательность исполнения метода следующая (для n-го шага):</w:t>
      </w:r>
    </w:p>
    <w:p w:rsidR="00000000" w:rsidDel="00000000" w:rsidP="00000000" w:rsidRDefault="00000000" w:rsidRPr="00000000" w14:paraId="00000081">
      <w:pPr>
        <w:shd w:fill="ffffff" w:val="clear"/>
        <w:spacing w:after="120" w:before="120" w:lineRule="auto"/>
        <w:ind w:firstLine="72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1. Вычисляем величину </w:t>
      </w: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пользуясь начальными условиями </w:t>
      </w:r>
    </w:p>
    <w:p w:rsidR="00000000" w:rsidDel="00000000" w:rsidP="00000000" w:rsidRDefault="00000000" w:rsidRPr="00000000" w14:paraId="00000082">
      <w:pPr>
        <w:shd w:fill="ffffff" w:val="clear"/>
        <w:spacing w:after="120" w:before="120" w:lineRule="auto"/>
        <w:ind w:firstLine="720"/>
        <w:rPr>
          <w:rFonts w:ascii="Times" w:cs="Times" w:eastAsia="Times" w:hAnsi="Times"/>
          <w:color w:val="252525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и таблицей Бутчера (</w:t>
      </w: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= 0</m:t>
        </m:r>
      </m:oMath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ffffff" w:val="clear"/>
        <w:spacing w:after="120" w:before="120" w:lineRule="auto"/>
        <w:ind w:firstLine="720"/>
        <w:rPr>
          <w:rFonts w:ascii="Times" w:cs="Times" w:eastAsia="Times" w:hAnsi="Times"/>
          <w:color w:val="252525"/>
          <w:sz w:val="24"/>
          <w:szCs w:val="24"/>
        </w:rPr>
      </w:pP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1 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= f(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20" w:before="120" w:lineRule="auto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2. Вычисляем величину </w:t>
      </w: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пользуясь предыдущими расчетами </w:t>
      </w:r>
    </w:p>
    <w:p w:rsidR="00000000" w:rsidDel="00000000" w:rsidP="00000000" w:rsidRDefault="00000000" w:rsidRPr="00000000" w14:paraId="00000085">
      <w:pPr>
        <w:shd w:fill="ffffff" w:val="clear"/>
        <w:spacing w:after="120" w:before="120" w:lineRule="auto"/>
        <w:ind w:left="720" w:firstLine="0"/>
        <w:rPr>
          <w:rFonts w:ascii="Times" w:cs="Times" w:eastAsia="Times" w:hAnsi="Times"/>
          <w:color w:val="252525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и таблицей Бутчера (</w:t>
      </w: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 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21</m:t>
            </m:r>
          </m:sub>
        </m:sSub>
      </m:oMath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ffffff" w:val="clear"/>
        <w:spacing w:after="120" w:before="120" w:lineRule="auto"/>
        <w:ind w:left="720" w:firstLine="0"/>
        <w:rPr>
          <w:rFonts w:ascii="Times" w:cs="Times" w:eastAsia="Times" w:hAnsi="Times"/>
          <w:color w:val="252525"/>
          <w:sz w:val="24"/>
          <w:szCs w:val="24"/>
        </w:rPr>
      </w:pP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= f(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>τ</m:t>
        </m:r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+</m:t>
        </m:r>
        <m:r>
          <w:rPr>
            <w:rFonts w:ascii="Times" w:cs="Times" w:eastAsia="Times" w:hAnsi="Times"/>
            <w:color w:val="252525"/>
            <w:sz w:val="24"/>
            <w:szCs w:val="24"/>
          </w:rPr>
          <m:t>τ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21</m:t>
            </m:r>
          </m:sub>
        </m:sSub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120" w:before="120" w:lineRule="auto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3. Вычисляем величину </w:t>
      </w: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пользуясь предыдущими расчетами </w:t>
      </w:r>
    </w:p>
    <w:p w:rsidR="00000000" w:rsidDel="00000000" w:rsidP="00000000" w:rsidRDefault="00000000" w:rsidRPr="00000000" w14:paraId="00000088">
      <w:pPr>
        <w:shd w:fill="ffffff" w:val="clear"/>
        <w:spacing w:after="120" w:before="120" w:lineRule="auto"/>
        <w:ind w:left="720" w:firstLine="0"/>
        <w:rPr>
          <w:rFonts w:ascii="Times" w:cs="Times" w:eastAsia="Times" w:hAnsi="Times"/>
          <w:color w:val="252525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и таблицей Бутчера (</w:t>
      </w: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с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i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 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i1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 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i2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...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i,i-1</m:t>
            </m:r>
          </m:sub>
        </m:sSub>
      </m:oMath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ffffff" w:val="clear"/>
        <w:spacing w:after="120" w:before="120" w:lineRule="auto"/>
        <w:ind w:left="720" w:firstLine="0"/>
        <w:rPr>
          <w:rFonts w:ascii="Times" w:cs="Times" w:eastAsia="Times" w:hAnsi="Times"/>
          <w:color w:val="252525"/>
          <w:sz w:val="24"/>
          <w:szCs w:val="24"/>
        </w:rPr>
      </w:pP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i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= f(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i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>τ</m:t>
        </m:r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+</m:t>
        </m:r>
        <m:r>
          <w:rPr>
            <w:rFonts w:ascii="Times" w:cs="Times" w:eastAsia="Times" w:hAnsi="Times"/>
            <w:color w:val="252525"/>
            <w:sz w:val="24"/>
            <w:szCs w:val="24"/>
          </w:rPr>
          <m:t>τ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i1</m:t>
            </m:r>
          </m:sub>
        </m:sSub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+...+</m:t>
        </m:r>
        <m:r>
          <w:rPr>
            <w:rFonts w:ascii="Times" w:cs="Times" w:eastAsia="Times" w:hAnsi="Times"/>
            <w:color w:val="252525"/>
            <w:sz w:val="24"/>
            <w:szCs w:val="24"/>
          </w:rPr>
          <m:t>τ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i,i-1</m:t>
            </m:r>
          </m:sub>
        </m:sSub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i-1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120" w:before="120" w:lineRule="auto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4. Вычисляем величину </w:t>
      </w: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пользуясь предыдущими расчетами </w:t>
      </w:r>
    </w:p>
    <w:p w:rsidR="00000000" w:rsidDel="00000000" w:rsidP="00000000" w:rsidRDefault="00000000" w:rsidRPr="00000000" w14:paraId="0000008B">
      <w:pPr>
        <w:shd w:fill="ffffff" w:val="clear"/>
        <w:spacing w:after="120" w:before="120" w:lineRule="auto"/>
        <w:ind w:left="720" w:firstLine="0"/>
        <w:rPr>
          <w:rFonts w:ascii="Times" w:cs="Times" w:eastAsia="Times" w:hAnsi="Times"/>
          <w:color w:val="252525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и таблицей Бутчера (</w:t>
      </w: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с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s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 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s1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 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s2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...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s,s-1</m:t>
            </m:r>
          </m:sub>
        </m:sSub>
      </m:oMath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ffffff" w:val="clear"/>
        <w:spacing w:after="120" w:before="120" w:lineRule="auto"/>
        <w:ind w:left="720" w:firstLine="0"/>
        <w:rPr>
          <w:rFonts w:ascii="Times" w:cs="Times" w:eastAsia="Times" w:hAnsi="Times"/>
          <w:color w:val="252525"/>
          <w:sz w:val="24"/>
          <w:szCs w:val="24"/>
        </w:rPr>
      </w:pP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s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= f(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s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>τ</m:t>
        </m:r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+</m:t>
        </m:r>
        <m:r>
          <w:rPr>
            <w:rFonts w:ascii="Times" w:cs="Times" w:eastAsia="Times" w:hAnsi="Times"/>
            <w:color w:val="252525"/>
            <w:sz w:val="24"/>
            <w:szCs w:val="24"/>
          </w:rPr>
          <m:t>τ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s1</m:t>
            </m:r>
          </m:sub>
        </m:sSub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+...+</m:t>
        </m:r>
        <m:r>
          <w:rPr>
            <w:rFonts w:ascii="Times" w:cs="Times" w:eastAsia="Times" w:hAnsi="Times"/>
            <w:color w:val="252525"/>
            <w:sz w:val="24"/>
            <w:szCs w:val="24"/>
          </w:rPr>
          <m:t>τ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s,s-1</m:t>
            </m:r>
          </m:sub>
        </m:sSub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s-1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120" w:before="120" w:lineRule="auto"/>
        <w:ind w:left="72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5. Вычисляем величину </w:t>
      </w:r>
      <m:oMath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n+1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n+1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, пользуясь предыдущими расчетами:</w:t>
      </w:r>
    </w:p>
    <w:p w:rsidR="00000000" w:rsidDel="00000000" w:rsidP="00000000" w:rsidRDefault="00000000" w:rsidRPr="00000000" w14:paraId="0000008E">
      <w:pPr>
        <w:shd w:fill="ffffff" w:val="clear"/>
        <w:spacing w:after="120" w:before="120" w:lineRule="auto"/>
        <w:ind w:left="720" w:firstLine="0"/>
        <w:rPr>
          <w:rFonts w:ascii="Times" w:cs="Times" w:eastAsia="Times" w:hAnsi="Times"/>
          <w:sz w:val="24"/>
          <w:szCs w:val="24"/>
        </w:rPr>
      </w:pP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n+1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+</m:t>
        </m:r>
        <m:r>
          <w:rPr>
            <w:rFonts w:ascii="Times" w:cs="Times" w:eastAsia="Times" w:hAnsi="Times"/>
            <w:sz w:val="24"/>
            <w:szCs w:val="24"/>
          </w:rPr>
          <m:t>τ</m:t>
        </m:r>
        <m:r>
          <w:rPr>
            <w:rFonts w:ascii="Times" w:cs="Times" w:eastAsia="Times" w:hAnsi="Times"/>
            <w:sz w:val="24"/>
            <w:szCs w:val="24"/>
          </w:rPr>
          <m:t xml:space="preserve">(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sub>
        </m:sSub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1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+...+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s</m:t>
            </m:r>
          </m:sub>
        </m:sSub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s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20" w:before="120" w:lineRule="auto"/>
        <w:ind w:left="720" w:firstLine="0"/>
        <w:rPr>
          <w:rFonts w:ascii="Times" w:cs="Times" w:eastAsia="Times" w:hAnsi="Times"/>
          <w:sz w:val="24"/>
          <w:szCs w:val="24"/>
        </w:rPr>
      </w:pP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n+1  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= 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s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>τ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20" w:before="12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 3) Далее считаем тоже самое для шагов n+1, n+2, …, N.</w:t>
      </w:r>
    </w:p>
    <w:p w:rsidR="00000000" w:rsidDel="00000000" w:rsidP="00000000" w:rsidRDefault="00000000" w:rsidRPr="00000000" w14:paraId="00000091">
      <w:pPr>
        <w:spacing w:after="20"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" w:line="24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1.7 Последовательная сложность алгоритма</w:t>
      </w:r>
    </w:p>
    <w:p w:rsidR="00000000" w:rsidDel="00000000" w:rsidP="00000000" w:rsidRDefault="00000000" w:rsidRPr="00000000" w14:paraId="00000093">
      <w:pPr>
        <w:spacing w:after="260" w:before="260" w:line="2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вычисления значений функции U(t) в расчетной области за N шагов S - стадийным методом Рунге - Кутты требуется: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afterAutospacing="0" w:before="420" w:lineRule="auto"/>
        <w:ind w:left="11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 * S вычислений значений функции в точке,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11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 * [ (S*S/2 + 3/2*S - 1) + S * P( f(t,u) ) ] сложений,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0" w:before="0" w:beforeAutospacing="0" w:lineRule="auto"/>
        <w:ind w:left="11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 * [ (S*S/2 + 5/2*S - 1) * S * M( f(t,u) ) ] умножений.</w:t>
      </w:r>
    </w:p>
    <w:p w:rsidR="00000000" w:rsidDel="00000000" w:rsidP="00000000" w:rsidRDefault="00000000" w:rsidRPr="00000000" w14:paraId="00000097">
      <w:pPr>
        <w:spacing w:after="140" w:before="14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Таким образом, при классификации по последовательной сложности, явный метод Рунге - Кутты относится к алгоритмам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с линейной сложностью по числу шагов N и квадратичная по числу стадий S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8">
      <w:pPr>
        <w:spacing w:after="2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114300</wp:posOffset>
            </wp:positionV>
            <wp:extent cx="2827088" cy="9610725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088" cy="961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spacing w:after="2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1.8 Информационный граф</w:t>
      </w:r>
    </w:p>
    <w:p w:rsidR="00000000" w:rsidDel="00000000" w:rsidP="00000000" w:rsidRDefault="00000000" w:rsidRPr="00000000" w14:paraId="0000009A">
      <w:pPr>
        <w:spacing w:after="2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" w:lineRule="auto"/>
        <w:rPr>
          <w:rFonts w:ascii="Times" w:cs="Times" w:eastAsia="Times" w:hAnsi="Time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highlight w:val="white"/>
          <w:rtl w:val="0"/>
        </w:rPr>
        <w:t xml:space="preserve">Информационный граф одного шага явного метода Рунге - Кутты для S = 3 представлен на рис.1, последующие шаги имеют тот же вид. Как следует из анализа графа, алгоритм является практически последовательным как при выполнении шагов, так и при выполнению стадий.</w:t>
      </w:r>
    </w:p>
    <w:p w:rsidR="00000000" w:rsidDel="00000000" w:rsidP="00000000" w:rsidRDefault="00000000" w:rsidRPr="00000000" w14:paraId="0000009C">
      <w:pPr>
        <w:spacing w:after="20" w:lineRule="auto"/>
        <w:rPr>
          <w:rFonts w:ascii="Times" w:cs="Times" w:eastAsia="Times" w:hAnsi="Times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1.9 Описание ресурса параллелизма</w:t>
      </w:r>
    </w:p>
    <w:p w:rsidR="00000000" w:rsidDel="00000000" w:rsidP="00000000" w:rsidRDefault="00000000" w:rsidRPr="00000000" w14:paraId="0000009F">
      <w:pPr>
        <w:spacing w:after="2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Для решения дифференциального уравнения методом </w:t>
      </w: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highlight w:val="white"/>
          <w:rtl w:val="0"/>
        </w:rPr>
        <w:t xml:space="preserve">Рунге - Кутты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за  N шагов c S стадиями в параллельном варианте:</w:t>
      </w:r>
    </w:p>
    <w:p w:rsidR="00000000" w:rsidDel="00000000" w:rsidP="00000000" w:rsidRDefault="00000000" w:rsidRPr="00000000" w14:paraId="000000A1">
      <w:pPr>
        <w:spacing w:after="2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highlight w:val="white"/>
          <w:rtl w:val="0"/>
        </w:rPr>
        <w:t xml:space="preserve">ЯПФ -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Ярусно-параллельная форма графа алгоритма</w:t>
      </w:r>
    </w:p>
    <w:p w:rsidR="00000000" w:rsidDel="00000000" w:rsidP="00000000" w:rsidRDefault="00000000" w:rsidRPr="00000000" w14:paraId="000000A2">
      <w:pPr>
        <w:spacing w:after="2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Высота ЯПФ   =  N * (3 + </w:t>
      </w:r>
      <m:oMath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log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+ 3 * (S-2) + </w:t>
      </w:r>
      <m:oMath>
        <m:nary>
          <m:naryPr>
            <m:chr m:val="∑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s=2</m:t>
            </m:r>
          </m:sub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S</m:t>
            </m:r>
          </m:sup>
        </m:nary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log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(s-1)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A3">
      <w:pPr>
        <w:spacing w:after="2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Ширина ЯПф =  S</w:t>
      </w:r>
    </w:p>
    <w:p w:rsidR="00000000" w:rsidDel="00000000" w:rsidP="00000000" w:rsidRDefault="00000000" w:rsidRPr="00000000" w14:paraId="000000A4">
      <w:pPr>
        <w:spacing w:after="2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Общее число операций ~  N * (3 + 2 * S + </w:t>
      </w:r>
      <m:oMath>
        <m:r>
          <w:rPr>
            <w:rFonts w:ascii="Times" w:cs="Times" w:eastAsia="Times" w:hAnsi="Times"/>
            <w:sz w:val="24"/>
            <w:szCs w:val="24"/>
          </w:rPr>
          <m:t xml:space="preserve">S*</m:t>
        </m:r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log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+ </w:t>
      </w:r>
      <m:oMath>
        <m:nary>
          <m:naryPr>
            <m:chr m:val="∑"/>
            <m:ctrlPr>
              <w:rPr>
                <w:rFonts w:ascii="Times" w:cs="Times" w:eastAsia="Times" w:hAnsi="Times"/>
                <w:sz w:val="24"/>
                <w:szCs w:val="24"/>
              </w:rPr>
            </m:ctrlPr>
          </m:naryPr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s=2</m:t>
            </m:r>
          </m:sub>
          <m:sup>
            <m:r>
              <w:rPr>
                <w:rFonts w:ascii="Times" w:cs="Times" w:eastAsia="Times" w:hAnsi="Times"/>
                <w:sz w:val="24"/>
                <w:szCs w:val="24"/>
              </w:rPr>
              <m:t xml:space="preserve">S</m:t>
            </m:r>
          </m:sup>
        </m:nary>
        <m:sSub>
          <m:sSubPr>
            <m:ctrlPr>
              <w:rPr>
                <w:rFonts w:ascii="Times" w:cs="Times" w:eastAsia="Times" w:hAnsi="Times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sz w:val="24"/>
                <w:szCs w:val="24"/>
              </w:rPr>
              <m:t xml:space="preserve">(s-1)*log</m:t>
            </m:r>
          </m:e>
          <m:sub>
            <m:r>
              <w:rPr>
                <w:rFonts w:ascii="Times" w:cs="Times" w:eastAsia="Times" w:hAnsi="Times"/>
                <w:sz w:val="24"/>
                <w:szCs w:val="24"/>
              </w:rPr>
              <m:t xml:space="preserve">2</m:t>
            </m:r>
          </m:sub>
        </m:sSub>
        <m:r>
          <w:rPr>
            <w:rFonts w:ascii="Times" w:cs="Times" w:eastAsia="Times" w:hAnsi="Times"/>
            <w:sz w:val="24"/>
            <w:szCs w:val="24"/>
          </w:rPr>
          <m:t xml:space="preserve">(s-1)</m:t>
        </m:r>
      </m:oMath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A5">
      <w:pPr>
        <w:spacing w:after="2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Доля последовательных операций ~ 1/S</w:t>
      </w:r>
    </w:p>
    <w:p w:rsidR="00000000" w:rsidDel="00000000" w:rsidP="00000000" w:rsidRDefault="00000000" w:rsidRPr="00000000" w14:paraId="000000A6">
      <w:pPr>
        <w:spacing w:after="2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Максимальное ускорение  = S</w:t>
      </w:r>
    </w:p>
    <w:p w:rsidR="00000000" w:rsidDel="00000000" w:rsidP="00000000" w:rsidRDefault="00000000" w:rsidRPr="00000000" w14:paraId="000000A7">
      <w:pPr>
        <w:spacing w:after="2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 рис.2 представлен параллельный граф алгоритма S-й стадии, но при высоком теоретическом ускорении требуется очень частая пересылка данных между процессами, что значительно снижает ускорение. На практике скорость выполнения алгоритма на параллельной машине не превышает последовательную реализацию.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spacing w:after="2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3yok0mytjku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spacing w:after="2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5a897h78mg7g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247650</wp:posOffset>
            </wp:positionV>
            <wp:extent cx="6108450" cy="7079072"/>
            <wp:effectExtent b="0" l="0" r="0" t="0"/>
            <wp:wrapSquare wrapText="bothSides" distB="114300" distT="114300" distL="114300" distR="11430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450" cy="7079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spacing w:after="20" w:lineRule="auto"/>
        <w:rPr>
          <w:rFonts w:ascii="Times" w:cs="Times" w:eastAsia="Times" w:hAnsi="Times"/>
          <w:b w:val="1"/>
          <w:sz w:val="24"/>
          <w:szCs w:val="24"/>
        </w:rPr>
      </w:pPr>
      <w:bookmarkStart w:colFirst="0" w:colLast="0" w:name="_b71j6j135ad2" w:id="2"/>
      <w:bookmarkEnd w:id="2"/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1.10 Входные и выходные данные алгоритма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120" w:before="120" w:lineRule="auto"/>
        <w:rPr>
          <w:rFonts w:ascii="Times" w:cs="Times" w:eastAsia="Times" w:hAnsi="Times"/>
          <w:color w:val="252525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52525"/>
          <w:sz w:val="24"/>
          <w:szCs w:val="24"/>
          <w:rtl w:val="0"/>
        </w:rPr>
        <w:t xml:space="preserve">Входные данные</w:t>
      </w: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: функция f(t,u) - правая часть дифференциального уравнения, u(0) - начальные условия.</w:t>
      </w:r>
    </w:p>
    <w:p w:rsidR="00000000" w:rsidDel="00000000" w:rsidP="00000000" w:rsidRDefault="00000000" w:rsidRPr="00000000" w14:paraId="000000B3">
      <w:pPr>
        <w:shd w:fill="ffffff" w:val="clear"/>
        <w:spacing w:after="120" w:before="120" w:lineRule="auto"/>
        <w:rPr>
          <w:rFonts w:ascii="Times" w:cs="Times" w:eastAsia="Times" w:hAnsi="Times"/>
          <w:color w:val="252525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52525"/>
          <w:sz w:val="24"/>
          <w:szCs w:val="24"/>
          <w:rtl w:val="0"/>
        </w:rPr>
        <w:t xml:space="preserve">Выходные данные</w:t>
      </w: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: (</w:t>
      </w:r>
      <m:oMath>
        <m:r>
          <w:rPr>
            <w:rFonts w:ascii="Times" w:cs="Times" w:eastAsia="Times" w:hAnsi="Times"/>
            <w:color w:val="252525"/>
            <w:sz w:val="24"/>
            <w:szCs w:val="24"/>
          </w:rPr>
          <m:t xml:space="preserve">(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0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), (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Times" w:cs="Times" w:eastAsia="Times" w:hAnsi="Times"/>
                    <w:color w:val="252525"/>
                    <w:sz w:val="24"/>
                    <w:szCs w:val="24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252525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" w:cs="Times" w:eastAsia="Times" w:hAnsi="Times"/>
                    <w:color w:val="252525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,u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), ..., (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), (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n+1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n+1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), ..., (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,</m:t>
        </m:r>
        <m:sSub>
          <m:sSubPr>
            <m:ctrlPr>
              <w:rPr>
                <w:rFonts w:ascii="Times" w:cs="Times" w:eastAsia="Times" w:hAnsi="Times"/>
                <w:color w:val="252525"/>
                <w:sz w:val="24"/>
                <w:szCs w:val="24"/>
              </w:rPr>
            </m:ctrlPr>
          </m:sSubPr>
          <m:e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u</m:t>
            </m:r>
          </m:e>
          <m:sub>
            <m:r>
              <w:rPr>
                <w:rFonts w:ascii="Times" w:cs="Times" w:eastAsia="Times" w:hAnsi="Times"/>
                <w:color w:val="252525"/>
                <w:sz w:val="24"/>
                <w:szCs w:val="24"/>
              </w:rPr>
              <m:t xml:space="preserve">N</m:t>
            </m:r>
          </m:sub>
        </m:sSub>
        <m:r>
          <w:rPr>
            <w:rFonts w:ascii="Times" w:cs="Times" w:eastAsia="Times" w:hAnsi="Times"/>
            <w:color w:val="252525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) - вектор значений функций в точках </w:t>
      </w: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расчётной</w:t>
      </w: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 сетки.</w:t>
      </w:r>
    </w:p>
    <w:p w:rsidR="00000000" w:rsidDel="00000000" w:rsidP="00000000" w:rsidRDefault="00000000" w:rsidRPr="00000000" w14:paraId="000000B4">
      <w:pPr>
        <w:shd w:fill="ffffff" w:val="clear"/>
        <w:spacing w:after="120" w:before="12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color w:val="252525"/>
          <w:sz w:val="24"/>
          <w:szCs w:val="24"/>
          <w:rtl w:val="0"/>
        </w:rPr>
        <w:t xml:space="preserve">Объём</w:t>
      </w:r>
      <w:r w:rsidDel="00000000" w:rsidR="00000000" w:rsidRPr="00000000">
        <w:rPr>
          <w:rFonts w:ascii="Times" w:cs="Times" w:eastAsia="Times" w:hAnsi="Times"/>
          <w:b w:val="1"/>
          <w:color w:val="252525"/>
          <w:sz w:val="24"/>
          <w:szCs w:val="24"/>
          <w:rtl w:val="0"/>
        </w:rPr>
        <w:t xml:space="preserve"> выходных данных</w:t>
      </w: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rtl w:val="0"/>
        </w:rPr>
        <w:t xml:space="preserve">: 2N.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1.11 Свойства алгоритма</w:t>
      </w:r>
    </w:p>
    <w:p w:rsidR="00000000" w:rsidDel="00000000" w:rsidP="00000000" w:rsidRDefault="00000000" w:rsidRPr="00000000" w14:paraId="000000B8">
      <w:pPr>
        <w:spacing w:after="2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" w:lineRule="auto"/>
        <w:ind w:left="0" w:firstLine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Алгоритм не параллелится.</w:t>
      </w:r>
    </w:p>
    <w:p w:rsidR="00000000" w:rsidDel="00000000" w:rsidP="00000000" w:rsidRDefault="00000000" w:rsidRPr="00000000" w14:paraId="000000BA">
      <w:pPr>
        <w:spacing w:after="20" w:lineRule="auto"/>
        <w:ind w:left="0" w:firstLine="0"/>
        <w:rPr>
          <w:rFonts w:ascii="Times" w:cs="Times" w:eastAsia="Times" w:hAnsi="Time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252525"/>
          <w:sz w:val="24"/>
          <w:szCs w:val="24"/>
          <w:highlight w:val="white"/>
          <w:rtl w:val="0"/>
        </w:rPr>
        <w:t xml:space="preserve">Алгоритм в рамках выбранной версии полностью детерминирован.</w:t>
      </w:r>
    </w:p>
    <w:p w:rsidR="00000000" w:rsidDel="00000000" w:rsidP="00000000" w:rsidRDefault="00000000" w:rsidRPr="00000000" w14:paraId="000000BB">
      <w:pPr>
        <w:spacing w:after="20" w:lineRule="auto"/>
        <w:ind w:left="0" w:firstLine="0"/>
        <w:rPr>
          <w:rFonts w:ascii="Times" w:cs="Times" w:eastAsia="Times" w:hAnsi="Times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" w:lineRule="auto"/>
        <w:ind w:left="0" w:firstLine="0"/>
        <w:rPr>
          <w:rFonts w:ascii="Times" w:cs="Times" w:eastAsia="Times" w:hAnsi="Times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1.12 Коэффициенты Бутчера в зависимости от степени аппроксимации</w:t>
      </w:r>
    </w:p>
    <w:p w:rsidR="00000000" w:rsidDel="00000000" w:rsidP="00000000" w:rsidRDefault="00000000" w:rsidRPr="00000000" w14:paraId="000000BE">
      <w:pPr>
        <w:spacing w:after="2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Первый порядок аппроксимации: метод Эйлера (таблица 2). </w:t>
      </w:r>
    </w:p>
    <w:p w:rsidR="00000000" w:rsidDel="00000000" w:rsidP="00000000" w:rsidRDefault="00000000" w:rsidRPr="00000000" w14:paraId="000000C0">
      <w:pPr>
        <w:widowControl w:val="0"/>
        <w:spacing w:after="60" w:before="240" w:line="240" w:lineRule="auto"/>
        <w:ind w:firstLine="284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Таблица 2</w:t>
      </w:r>
    </w:p>
    <w:tbl>
      <w:tblPr>
        <w:tblStyle w:val="Table2"/>
        <w:tblW w:w="1134.0" w:type="dxa"/>
        <w:jc w:val="left"/>
        <w:tblInd w:w="39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67"/>
        <w:gridCol w:w="567"/>
        <w:tblGridChange w:id="0">
          <w:tblGrid>
            <w:gridCol w:w="567"/>
            <w:gridCol w:w="567"/>
          </w:tblGrid>
        </w:tblGridChange>
      </w:tblGrid>
      <w:tr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5">
      <w:pPr>
        <w:widowControl w:val="0"/>
        <w:tabs>
          <w:tab w:val="right" w:pos="2552"/>
        </w:tabs>
        <w:spacing w:after="60" w:before="24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Второй порядок аппроксимации: метод Эйлера с пересчетом (таблица 3).</w:t>
        <w:tab/>
      </w:r>
    </w:p>
    <w:p w:rsidR="00000000" w:rsidDel="00000000" w:rsidP="00000000" w:rsidRDefault="00000000" w:rsidRPr="00000000" w14:paraId="000000C6">
      <w:pPr>
        <w:widowControl w:val="0"/>
        <w:tabs>
          <w:tab w:val="right" w:pos="2552"/>
        </w:tabs>
        <w:spacing w:after="60" w:before="240" w:line="240" w:lineRule="auto"/>
        <w:ind w:firstLine="142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Таблица 3</w:t>
      </w:r>
    </w:p>
    <w:tbl>
      <w:tblPr>
        <w:tblStyle w:val="Table3"/>
        <w:tblW w:w="1530.0" w:type="dxa"/>
        <w:jc w:val="left"/>
        <w:tblInd w:w="425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5"/>
        <w:gridCol w:w="615"/>
        <w:gridCol w:w="330"/>
        <w:tblGridChange w:id="0">
          <w:tblGrid>
            <w:gridCol w:w="585"/>
            <w:gridCol w:w="615"/>
            <w:gridCol w:w="330"/>
          </w:tblGrid>
        </w:tblGridChange>
      </w:tblGrid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Третий порядок аппроксимации: метод Хойна (таблица 4).</w:t>
      </w:r>
    </w:p>
    <w:p w:rsidR="00000000" w:rsidDel="00000000" w:rsidP="00000000" w:rsidRDefault="00000000" w:rsidRPr="00000000" w14:paraId="000000D2">
      <w:pPr>
        <w:widowControl w:val="0"/>
        <w:tabs>
          <w:tab w:val="right" w:pos="2268"/>
        </w:tabs>
        <w:spacing w:after="60" w:before="240" w:line="240" w:lineRule="auto"/>
        <w:ind w:firstLine="284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Таблица 4</w:t>
      </w:r>
    </w:p>
    <w:tbl>
      <w:tblPr>
        <w:tblStyle w:val="Table4"/>
        <w:tblW w:w="2490.0" w:type="dxa"/>
        <w:jc w:val="left"/>
        <w:tblInd w:w="39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30"/>
        <w:gridCol w:w="585"/>
        <w:gridCol w:w="690"/>
        <w:gridCol w:w="585"/>
        <w:tblGridChange w:id="0">
          <w:tblGrid>
            <w:gridCol w:w="630"/>
            <w:gridCol w:w="585"/>
            <w:gridCol w:w="690"/>
            <w:gridCol w:w="585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1/3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1/3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2/3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2/3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3/4</w:t>
            </w:r>
          </w:p>
        </w:tc>
      </w:tr>
    </w:tbl>
    <w:p w:rsidR="00000000" w:rsidDel="00000000" w:rsidP="00000000" w:rsidRDefault="00000000" w:rsidRPr="00000000" w14:paraId="000000E3">
      <w:pPr>
        <w:widowControl w:val="0"/>
        <w:tabs>
          <w:tab w:val="right" w:pos="2552"/>
        </w:tabs>
        <w:spacing w:after="60" w:before="24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Третий порядок аппроксимации: метод Рунге–Кутты (таблица 5).</w:t>
      </w:r>
    </w:p>
    <w:p w:rsidR="00000000" w:rsidDel="00000000" w:rsidP="00000000" w:rsidRDefault="00000000" w:rsidRPr="00000000" w14:paraId="000000E4">
      <w:pPr>
        <w:widowControl w:val="0"/>
        <w:tabs>
          <w:tab w:val="right" w:pos="2552"/>
        </w:tabs>
        <w:spacing w:after="60" w:before="240" w:line="240" w:lineRule="auto"/>
        <w:ind w:firstLine="142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Таблица 5</w:t>
      </w:r>
    </w:p>
    <w:tbl>
      <w:tblPr>
        <w:tblStyle w:val="Table5"/>
        <w:tblW w:w="2640.0" w:type="dxa"/>
        <w:jc w:val="left"/>
        <w:tblInd w:w="3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615"/>
        <w:gridCol w:w="645"/>
        <w:gridCol w:w="690"/>
        <w:gridCol w:w="690"/>
        <w:tblGridChange w:id="0">
          <w:tblGrid>
            <w:gridCol w:w="615"/>
            <w:gridCol w:w="645"/>
            <w:gridCol w:w="690"/>
            <w:gridCol w:w="690"/>
          </w:tblGrid>
        </w:tblGridChange>
      </w:tblGrid>
      <w:tr>
        <w:trPr>
          <w:trHeight w:val="240" w:hRule="atLeast"/>
        </w:trPr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1/2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1/2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2/3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1/6</w:t>
            </w:r>
          </w:p>
        </w:tc>
      </w:tr>
    </w:tbl>
    <w:p w:rsidR="00000000" w:rsidDel="00000000" w:rsidP="00000000" w:rsidRDefault="00000000" w:rsidRPr="00000000" w14:paraId="000000F5">
      <w:pPr>
        <w:widowControl w:val="0"/>
        <w:spacing w:before="36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before="36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Четвёртый порядок аппроксимации: классический метод Рунге–Кутты (таблица 6).</w:t>
      </w:r>
    </w:p>
    <w:p w:rsidR="00000000" w:rsidDel="00000000" w:rsidP="00000000" w:rsidRDefault="00000000" w:rsidRPr="00000000" w14:paraId="000000F7">
      <w:pPr>
        <w:widowControl w:val="0"/>
        <w:tabs>
          <w:tab w:val="right" w:pos="2834"/>
        </w:tabs>
        <w:spacing w:after="60" w:before="24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     Таблица 6</w:t>
      </w:r>
    </w:p>
    <w:tbl>
      <w:tblPr>
        <w:tblStyle w:val="Table6"/>
        <w:tblW w:w="3315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645"/>
        <w:gridCol w:w="615"/>
        <w:gridCol w:w="720"/>
        <w:gridCol w:w="705"/>
        <w:gridCol w:w="630"/>
        <w:tblGridChange w:id="0">
          <w:tblGrid>
            <w:gridCol w:w="645"/>
            <w:gridCol w:w="615"/>
            <w:gridCol w:w="720"/>
            <w:gridCol w:w="705"/>
            <w:gridCol w:w="63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1/2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1/2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1/2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1/2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1/6</w:t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spacing w:before="36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Четвёртый порядок аппроксимации: правило трех восьмых (таблица 7). Этот метод имеет, по-видимому, наименьшую погрешность среди явных схем Рунге–Кутты четвертого порядка аппроксимации.</w:t>
      </w:r>
    </w:p>
    <w:p w:rsidR="00000000" w:rsidDel="00000000" w:rsidP="00000000" w:rsidRDefault="00000000" w:rsidRPr="00000000" w14:paraId="00000112">
      <w:pPr>
        <w:widowControl w:val="0"/>
        <w:tabs>
          <w:tab w:val="right" w:pos="2834"/>
        </w:tabs>
        <w:spacing w:after="60" w:before="240" w:line="240" w:lineRule="auto"/>
        <w:ind w:firstLine="284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Таблица 7</w:t>
      </w:r>
    </w:p>
    <w:tbl>
      <w:tblPr>
        <w:tblStyle w:val="Table7"/>
        <w:tblW w:w="2505.0" w:type="dxa"/>
        <w:jc w:val="left"/>
        <w:tblInd w:w="392.0" w:type="dxa"/>
        <w:tblLayout w:type="fixed"/>
        <w:tblLook w:val="0000"/>
      </w:tblPr>
      <w:tblGrid>
        <w:gridCol w:w="465"/>
        <w:gridCol w:w="630"/>
        <w:gridCol w:w="465"/>
        <w:gridCol w:w="555"/>
        <w:gridCol w:w="390"/>
        <w:tblGridChange w:id="0">
          <w:tblGrid>
            <w:gridCol w:w="465"/>
            <w:gridCol w:w="630"/>
            <w:gridCol w:w="465"/>
            <w:gridCol w:w="555"/>
            <w:gridCol w:w="39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1/3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1/3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2/3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–1/3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–1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1/8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3/8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3/8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1/8</w:t>
            </w:r>
          </w:p>
        </w:tc>
      </w:tr>
    </w:tbl>
    <w:p w:rsidR="00000000" w:rsidDel="00000000" w:rsidP="00000000" w:rsidRDefault="00000000" w:rsidRPr="00000000" w14:paraId="0000012C">
      <w:pPr>
        <w:widowControl w:val="0"/>
        <w:spacing w:before="360" w:line="240" w:lineRule="auto"/>
        <w:ind w:left="0" w:firstLine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Шестой порядок аппроксимации: метод Бутчера (таблице 8).</w:t>
      </w:r>
    </w:p>
    <w:p w:rsidR="00000000" w:rsidDel="00000000" w:rsidP="00000000" w:rsidRDefault="00000000" w:rsidRPr="00000000" w14:paraId="0000012D">
      <w:pPr>
        <w:widowControl w:val="0"/>
        <w:tabs>
          <w:tab w:val="right" w:pos="5670"/>
        </w:tabs>
        <w:spacing w:after="60" w:before="240" w:line="240" w:lineRule="auto"/>
        <w:ind w:firstLine="397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Таблица 8</w:t>
      </w:r>
    </w:p>
    <w:tbl>
      <w:tblPr>
        <w:tblStyle w:val="Table8"/>
        <w:tblW w:w="5295.0" w:type="dxa"/>
        <w:jc w:val="left"/>
        <w:tblInd w:w="4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54"/>
        <w:gridCol w:w="737"/>
        <w:gridCol w:w="673"/>
        <w:gridCol w:w="674"/>
        <w:gridCol w:w="737"/>
        <w:gridCol w:w="673"/>
        <w:gridCol w:w="673"/>
        <w:gridCol w:w="674"/>
        <w:tblGridChange w:id="0">
          <w:tblGrid>
            <w:gridCol w:w="454"/>
            <w:gridCol w:w="737"/>
            <w:gridCol w:w="673"/>
            <w:gridCol w:w="674"/>
            <w:gridCol w:w="737"/>
            <w:gridCol w:w="673"/>
            <w:gridCol w:w="673"/>
            <w:gridCol w:w="674"/>
          </w:tblGrid>
        </w:tblGridChange>
      </w:tblGrid>
      <w:tr>
        <w:tc>
          <w:tcPr>
            <w:tcBorders>
              <w:top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1/2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1/2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2/3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2/9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4/9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1/3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7/36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2/9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–1/12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5/6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–35/144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–55/36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35/48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15/8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1/6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–1/360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–11/36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–1/8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1/2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1/10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–41/260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22/13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43/156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–118/39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32/195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80/39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</w:tcBorders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13/200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11/40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11/40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4/25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4/25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center" w:pos="4153"/>
                <w:tab w:val="right" w:pos="8306"/>
              </w:tabs>
              <w:spacing w:line="240" w:lineRule="auto"/>
              <w:jc w:val="both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13/200</w:t>
            </w:r>
          </w:p>
        </w:tc>
      </w:tr>
    </w:tbl>
    <w:p w:rsidR="00000000" w:rsidDel="00000000" w:rsidP="00000000" w:rsidRDefault="00000000" w:rsidRPr="00000000" w14:paraId="0000016E">
      <w:pPr>
        <w:spacing w:after="20" w:lineRule="auto"/>
        <w:ind w:left="0" w:firstLine="0"/>
        <w:rPr>
          <w:rFonts w:ascii="Times" w:cs="Times" w:eastAsia="Times" w:hAnsi="Times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" w:lineRule="auto"/>
        <w:ind w:left="0" w:firstLine="0"/>
        <w:rPr>
          <w:rFonts w:ascii="Times" w:cs="Times" w:eastAsia="Times" w:hAnsi="Times"/>
          <w:color w:val="2525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" w:lineRule="auto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1.13 Пример (N = 2, s = 4)</w:t>
      </w:r>
    </w:p>
    <w:p w:rsidR="00000000" w:rsidDel="00000000" w:rsidP="00000000" w:rsidRDefault="00000000" w:rsidRPr="00000000" w14:paraId="00000171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1e2829"/>
          <w:sz w:val="24"/>
          <w:szCs w:val="24"/>
          <w:highlight w:val="white"/>
          <w:rtl w:val="0"/>
        </w:rPr>
        <w:t xml:space="preserve">Найти </w:t>
      </w:r>
      <w:r w:rsidDel="00000000" w:rsidR="00000000" w:rsidRPr="00000000">
        <w:rPr>
          <w:rFonts w:ascii="Times" w:cs="Times" w:eastAsia="Times" w:hAnsi="Times"/>
          <w:color w:val="1e2829"/>
          <w:sz w:val="24"/>
          <w:szCs w:val="24"/>
          <w:highlight w:val="white"/>
          <w:rtl w:val="0"/>
        </w:rPr>
        <w:t xml:space="preserve">приближённое</w:t>
      </w:r>
      <w:r w:rsidDel="00000000" w:rsidR="00000000" w:rsidRPr="00000000">
        <w:rPr>
          <w:rFonts w:ascii="Times" w:cs="Times" w:eastAsia="Times" w:hAnsi="Times"/>
          <w:color w:val="1e2829"/>
          <w:sz w:val="24"/>
          <w:szCs w:val="24"/>
          <w:highlight w:val="white"/>
          <w:rtl w:val="0"/>
        </w:rPr>
        <w:t xml:space="preserve"> решение задачи Коши </w:t>
      </w:r>
      <w:r w:rsidDel="00000000" w:rsidR="00000000" w:rsidRPr="00000000">
        <w:rPr>
          <w:rFonts w:ascii="Times" w:cs="Times" w:eastAsia="Times" w:hAnsi="Times"/>
          <w:b w:val="1"/>
          <w:color w:val="1e2829"/>
          <w:sz w:val="24"/>
          <w:szCs w:val="24"/>
          <w:highlight w:val="white"/>
        </w:rPr>
        <w:drawing>
          <wp:inline distB="114300" distT="114300" distL="114300" distR="114300">
            <wp:extent cx="1876425" cy="2762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1"/>
          <w:color w:val="1e28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color w:val="1e2829"/>
          <w:sz w:val="24"/>
          <w:szCs w:val="24"/>
          <w:highlight w:val="white"/>
          <w:rtl w:val="0"/>
        </w:rPr>
        <w:t xml:space="preserve">методом Рунге-Кутты 4 порядка (т.</w:t>
      </w:r>
      <w:r w:rsidDel="00000000" w:rsidR="00000000" w:rsidRPr="00000000">
        <w:rPr>
          <w:rFonts w:ascii="Times" w:cs="Times" w:eastAsia="Times" w:hAnsi="Times"/>
          <w:color w:val="1e2829"/>
          <w:sz w:val="24"/>
          <w:szCs w:val="24"/>
          <w:highlight w:val="white"/>
          <w:rtl w:val="0"/>
        </w:rPr>
        <w:t xml:space="preserve">e s = 4</w:t>
      </w:r>
      <w:r w:rsidDel="00000000" w:rsidR="00000000" w:rsidRPr="00000000">
        <w:rPr>
          <w:rFonts w:ascii="Times" w:cs="Times" w:eastAsia="Times" w:hAnsi="Times"/>
          <w:color w:val="1e2829"/>
          <w:sz w:val="24"/>
          <w:szCs w:val="24"/>
          <w:highlight w:val="white"/>
          <w:rtl w:val="0"/>
        </w:rPr>
        <w:t xml:space="preserve">) на заданном отрезке</w:t>
      </w:r>
      <w:r w:rsidDel="00000000" w:rsidR="00000000" w:rsidRPr="00000000">
        <w:rPr>
          <w:rFonts w:ascii="Times" w:cs="Times" w:eastAsia="Times" w:hAnsi="Times"/>
          <w:color w:val="1e2829"/>
          <w:sz w:val="24"/>
          <w:szCs w:val="24"/>
          <w:highlight w:val="white"/>
        </w:rPr>
        <w:drawing>
          <wp:inline distB="114300" distT="114300" distL="114300" distR="114300">
            <wp:extent cx="542925" cy="257175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color w:val="1e2829"/>
          <w:sz w:val="24"/>
          <w:szCs w:val="24"/>
          <w:highlight w:val="white"/>
          <w:rtl w:val="0"/>
        </w:rPr>
        <w:t xml:space="preserve"> с шагом h = 0,1.</w:t>
      </w:r>
    </w:p>
    <w:p w:rsidR="00000000" w:rsidDel="00000000" w:rsidP="00000000" w:rsidRDefault="00000000" w:rsidRPr="00000000" w14:paraId="00000172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m:oMath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y(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n+1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+h) = y(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n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)+</m:t>
        </m:r>
        <m:nary>
          <m:naryPr>
            <m:chr m:val="∫"/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naryPr>
          <m:sub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n</m:t>
                </m:r>
              </m:sub>
            </m:sSub>
          </m:sub>
          <m:sup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x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n</m:t>
                </m:r>
              </m:sub>
            </m:s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+h</m:t>
            </m:r>
          </m:sup>
        </m:nary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f(x,y)dx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1e2829"/>
          <w:sz w:val="24"/>
          <w:szCs w:val="24"/>
          <w:highlight w:val="white"/>
          <w:rtl w:val="0"/>
        </w:rPr>
        <w:t xml:space="preserve">Вход:   </w:t>
      </w:r>
      <m:oMath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f(x,y)=3</m:t>
            </m:r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x</m:t>
                </m:r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y+</m:t>
            </m:r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x</m:t>
                </m:r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2</m:t>
                </m:r>
              </m:sup>
            </m:sSup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p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x</m:t>
                    </m:r>
                  </m:e>
                  <m:sup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3</m:t>
                    </m:r>
                  </m:sup>
                </m:sSup>
              </m:sup>
            </m:sSup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,      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1e2829"/>
          <w:sz w:val="24"/>
          <w:szCs w:val="24"/>
          <w:highlight w:val="white"/>
          <w:rtl w:val="0"/>
        </w:rPr>
        <w:t xml:space="preserve">n = 1</w:t>
      </w:r>
    </w:p>
    <w:p w:rsidR="00000000" w:rsidDel="00000000" w:rsidP="00000000" w:rsidRDefault="00000000" w:rsidRPr="00000000" w14:paraId="00000177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m:oMath>
        <m:sSub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(1)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=f(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h,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)=f(0,0)=0,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m:oMath>
        <m:sSub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(1)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=f(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h,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+h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21</m:t>
            </m:r>
          </m:sub>
        </m:sSub>
        <m:sSup>
          <m:sSup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pPr>
          <m:e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k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1</m:t>
                </m:r>
              </m:sub>
            </m:sSub>
          </m:e>
          <m:sup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(1)</m:t>
            </m:r>
          </m:sup>
        </m:sSup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)=f(h/2,0)=f(0.05,0)=0.0025,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m:oMath>
        <m:sSub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3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(1)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=f(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3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h,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+h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a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31</m:t>
                </m:r>
              </m:sub>
            </m:sSub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sSup>
                  <m:sSup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Times" w:cs="Times" w:eastAsia="Times" w:hAnsi="Times"/>
                            <w:color w:val="1e2829"/>
                            <w:sz w:val="24"/>
                            <w:szCs w:val="24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" w:cs="Times" w:eastAsia="Times" w:hAnsi="Times"/>
                            <w:color w:val="1e2829"/>
                            <w:sz w:val="24"/>
                            <w:szCs w:val="24"/>
                            <w:highlight w:val="white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Times" w:cs="Times" w:eastAsia="Times" w:hAnsi="Times"/>
                            <w:color w:val="1e2829"/>
                            <w:sz w:val="24"/>
                            <w:szCs w:val="24"/>
                            <w:highlight w:val="white"/>
                          </w:rPr>
                          <m:t xml:space="preserve">1</m:t>
                        </m:r>
                      </m:sub>
                    </m:sSub>
                  </m:e>
                  <m:sup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(1)</m:t>
                    </m:r>
                  </m:sup>
                </m:sSup>
              </m:e>
              <m:sub/>
            </m:s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+a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32</m:t>
            </m:r>
          </m:sub>
        </m:sSub>
        <m:sSup>
          <m:sSup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pPr>
          <m:e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k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2</m:t>
                </m:r>
              </m:sub>
            </m:sSub>
          </m:e>
          <m:sup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(1)</m:t>
            </m:r>
          </m:sup>
        </m:sSup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))=f(h/2,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k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h/2)=f(0.05,0.0000625)=</m:t>
        </m:r>
        <m:r>
          <w:rPr>
            <w:rFonts w:ascii="Times" w:cs="Times" w:eastAsia="Times" w:hAnsi="Times"/>
            <w:color w:val="1e2829"/>
            <w:sz w:val="18"/>
            <w:szCs w:val="18"/>
            <w:highlight w:val="white"/>
          </w:rPr>
          <m:t xml:space="preserve">0.002501</m:t>
        </m:r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m:oMath>
        <m:sSub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4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(1)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=f(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4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h,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+h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a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41</m:t>
                </m:r>
              </m:sub>
            </m:sSub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(1)</m:t>
                </m:r>
              </m:sup>
            </m:sSup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+a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42</m:t>
            </m:r>
          </m:sub>
        </m:sSub>
        <m:sSup>
          <m:sSup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pPr>
          <m:e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k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2</m:t>
                </m:r>
              </m:sub>
            </m:sSub>
          </m:e>
          <m:sup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(1)</m:t>
            </m:r>
          </m:sup>
        </m:sSup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43</m:t>
            </m:r>
          </m:sub>
        </m:sSub>
        <m:sSup>
          <m:sSup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pPr>
          <m:e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k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3</m:t>
                </m:r>
              </m:sub>
            </m:sSub>
          </m:e>
          <m:sup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(1)</m:t>
            </m:r>
          </m:sup>
        </m:sSup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))=f(h,h</m:t>
        </m:r>
        <m:sSup>
          <m:sSup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pPr>
          <m:e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k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3</m:t>
                </m:r>
              </m:sub>
            </m:sSub>
          </m:e>
          <m:sup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(1)</m:t>
            </m:r>
          </m:sup>
        </m:sSup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)=f(0.1,0.0002501)=</m:t>
        </m:r>
        <m:r>
          <w:rPr>
            <w:rFonts w:ascii="Times" w:cs="Times" w:eastAsia="Times" w:hAnsi="Times"/>
            <w:color w:val="1e2829"/>
            <w:sz w:val="18"/>
            <w:szCs w:val="18"/>
            <w:highlight w:val="white"/>
          </w:rPr>
          <m:t xml:space="preserve">0.010018</m:t>
        </m:r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m:oMath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=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+h(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sSup>
          <m:sSup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pPr>
          <m:e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k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1</m:t>
                </m:r>
              </m:sub>
            </m:sSub>
          </m:e>
          <m:sup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(1)</m:t>
            </m:r>
          </m:sup>
        </m:sSup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sSup>
          <m:sSup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pPr>
          <m:e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k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2</m:t>
                </m:r>
              </m:sub>
            </m:sSub>
          </m:e>
          <m:sup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(1)</m:t>
            </m:r>
          </m:sup>
        </m:sSup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3</m:t>
            </m:r>
          </m:sub>
        </m:sSub>
        <m:sSup>
          <m:sSup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pPr>
          <m:e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k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3</m:t>
                </m:r>
              </m:sub>
            </m:sSub>
          </m:e>
          <m:sup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(1)</m:t>
            </m:r>
          </m:sup>
        </m:sSup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4</m:t>
            </m:r>
          </m:sub>
        </m:sSub>
        <m:sSup>
          <m:sSup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pPr>
          <m:e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k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4</m:t>
                </m:r>
              </m:sub>
            </m:sSub>
          </m:e>
          <m:sup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(1)</m:t>
            </m:r>
          </m:sup>
        </m:sSup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)=0+0.1(0+0.000833+0.000834+0.00167)=0.000333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m:oMath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=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4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h=0.1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1e2829"/>
          <w:sz w:val="24"/>
          <w:szCs w:val="24"/>
          <w:highlight w:val="white"/>
          <w:rtl w:val="0"/>
        </w:rPr>
        <w:t xml:space="preserve">n = 2</w:t>
      </w:r>
    </w:p>
    <w:p w:rsidR="00000000" w:rsidDel="00000000" w:rsidP="00000000" w:rsidRDefault="00000000" w:rsidRPr="00000000" w14:paraId="0000017F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m:oMath>
        <m:sSub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=f(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h,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)=f(0.1,0.000333)=</m:t>
        </m:r>
        <m:r>
          <w:rPr>
            <w:rFonts w:ascii="Times" w:cs="Times" w:eastAsia="Times" w:hAnsi="Times"/>
            <w:color w:val="1e2829"/>
            <w:sz w:val="18"/>
            <w:szCs w:val="18"/>
            <w:highlight w:val="white"/>
          </w:rPr>
          <m:t xml:space="preserve">0.01002</m:t>
        </m:r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m:oMath>
        <m:sSub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=f(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h,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+h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21</m:t>
            </m:r>
          </m:sub>
        </m:sSub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)=f(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+h/2,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)=f(0.15,0.000333)=</m:t>
        </m:r>
        <m:r>
          <w:rPr>
            <w:rFonts w:ascii="Times" w:cs="Times" w:eastAsia="Times" w:hAnsi="Times"/>
            <w:color w:val="1e2829"/>
            <w:sz w:val="18"/>
            <w:szCs w:val="18"/>
            <w:highlight w:val="white"/>
          </w:rPr>
          <m:t xml:space="preserve">0.022632</m:t>
        </m:r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m:oMath>
        <m:sSub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3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=f(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3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h,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+h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a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31</m:t>
                </m:r>
              </m:sub>
            </m:sSub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sSup>
                  <m:sSup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Times" w:cs="Times" w:eastAsia="Times" w:hAnsi="Times"/>
                            <w:color w:val="1e2829"/>
                            <w:sz w:val="24"/>
                            <w:szCs w:val="24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" w:cs="Times" w:eastAsia="Times" w:hAnsi="Times"/>
                            <w:color w:val="1e2829"/>
                            <w:sz w:val="24"/>
                            <w:szCs w:val="24"/>
                            <w:highlight w:val="white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Times" w:cs="Times" w:eastAsia="Times" w:hAnsi="Times"/>
                            <w:color w:val="1e2829"/>
                            <w:sz w:val="24"/>
                            <w:szCs w:val="24"/>
                            <w:highlight w:val="white"/>
                          </w:rPr>
                          <m:t xml:space="preserve">1</m:t>
                        </m:r>
                      </m:sub>
                    </m:sSub>
                  </m:e>
                  <m:sup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(2)</m:t>
                    </m:r>
                  </m:sup>
                </m:sSup>
              </m:e>
              <m:sub/>
            </m:s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+a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32</m:t>
            </m:r>
          </m:sub>
        </m:sSub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))=f(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+h/2,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Times" w:cs="Times" w:eastAsia="Times" w:hAnsi="Times"/>
                            <w:color w:val="1e2829"/>
                            <w:sz w:val="24"/>
                            <w:szCs w:val="24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" w:cs="Times" w:eastAsia="Times" w:hAnsi="Times"/>
                            <w:color w:val="1e2829"/>
                            <w:sz w:val="24"/>
                            <w:szCs w:val="24"/>
                            <w:highlight w:val="white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Times" w:cs="Times" w:eastAsia="Times" w:hAnsi="Times"/>
                            <w:color w:val="1e2829"/>
                            <w:sz w:val="24"/>
                            <w:szCs w:val="24"/>
                            <w:highlight w:val="white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+k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h/2)=f(0.15,0.0.001465)=</m:t>
        </m:r>
        <m:r>
          <w:rPr>
            <w:rFonts w:ascii="Times" w:cs="Times" w:eastAsia="Times" w:hAnsi="Times"/>
            <w:color w:val="1e2829"/>
            <w:sz w:val="18"/>
            <w:szCs w:val="18"/>
            <w:highlight w:val="white"/>
          </w:rPr>
          <m:t xml:space="preserve">0.022675</m:t>
        </m:r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m:oMath>
        <m:sSub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4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=f(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4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h,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+h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(</m:t>
            </m:r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a</m:t>
                </m:r>
              </m:e>
              <m:sub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41</m:t>
                </m:r>
              </m:sub>
            </m:sSub>
            <m:sSub>
              <m:sSub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bPr>
              <m:e>
                <m:sSup>
                  <m:sSup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Times" w:cs="Times" w:eastAsia="Times" w:hAnsi="Times"/>
                            <w:color w:val="1e2829"/>
                            <w:sz w:val="24"/>
                            <w:szCs w:val="24"/>
                            <w:highlight w:val="white"/>
                          </w:rPr>
                        </m:ctrlPr>
                      </m:sSubPr>
                      <m:e>
                        <m:r>
                          <w:rPr>
                            <w:rFonts w:ascii="Times" w:cs="Times" w:eastAsia="Times" w:hAnsi="Times"/>
                            <w:color w:val="1e2829"/>
                            <w:sz w:val="24"/>
                            <w:szCs w:val="24"/>
                            <w:highlight w:val="white"/>
                          </w:rPr>
                          <m:t xml:space="preserve">k</m:t>
                        </m:r>
                      </m:e>
                      <m:sub>
                        <m:r>
                          <w:rPr>
                            <w:rFonts w:ascii="Times" w:cs="Times" w:eastAsia="Times" w:hAnsi="Times"/>
                            <w:color w:val="1e2829"/>
                            <w:sz w:val="24"/>
                            <w:szCs w:val="24"/>
                            <w:highlight w:val="white"/>
                          </w:rPr>
                          <m:t xml:space="preserve">2</m:t>
                        </m:r>
                      </m:sub>
                    </m:sSub>
                  </m:e>
                  <m:sup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(2)</m:t>
                    </m:r>
                  </m:sup>
                </m:sSup>
              </m:e>
              <m:sub/>
            </m:s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+a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42</m:t>
            </m:r>
          </m:sub>
        </m:sSub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a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43</m:t>
            </m:r>
          </m:sub>
        </m:sSub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3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))=f(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+h,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+h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3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)=f(0.2,0.002601)=</m:t>
        </m:r>
        <m:r>
          <w:rPr>
            <w:rFonts w:ascii="Times" w:cs="Times" w:eastAsia="Times" w:hAnsi="Times"/>
            <w:color w:val="1e2829"/>
            <w:sz w:val="18"/>
            <w:szCs w:val="18"/>
            <w:highlight w:val="white"/>
          </w:rPr>
          <m:t xml:space="preserve">0,040634</m:t>
        </m:r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m:oMath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3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=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y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+h(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1</m:t>
            </m:r>
          </m:sub>
        </m:sSub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1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2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3</m:t>
            </m:r>
          </m:sub>
        </m:sSub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3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b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4</m:t>
            </m:r>
          </m:sub>
        </m:sSub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sSup>
              <m:sSupPr>
                <m:ctrlP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</m:ctrlPr>
              </m:sSupPr>
              <m:e>
                <m:sSub>
                  <m:sSubPr>
                    <m:ctrlP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</m:ctrlPr>
                  </m:sSubPr>
                  <m:e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k</m:t>
                    </m:r>
                  </m:e>
                  <m:sub>
                    <m:r>
                      <w:rPr>
                        <w:rFonts w:ascii="Times" w:cs="Times" w:eastAsia="Times" w:hAnsi="Times"/>
                        <w:color w:val="1e2829"/>
                        <w:sz w:val="24"/>
                        <w:szCs w:val="24"/>
                        <w:highlight w:val="white"/>
                      </w:rPr>
                      <m:t xml:space="preserve">4</m:t>
                    </m:r>
                  </m:sub>
                </m:sSub>
              </m:e>
              <m:sup>
                <m:r>
                  <w:rPr>
                    <w:rFonts w:ascii="Times" w:cs="Times" w:eastAsia="Times" w:hAnsi="Times"/>
                    <w:color w:val="1e2829"/>
                    <w:sz w:val="24"/>
                    <w:szCs w:val="24"/>
                    <w:highlight w:val="white"/>
                  </w:rPr>
                  <m:t xml:space="preserve">(2)</m:t>
                </m:r>
              </m:sup>
            </m:sSup>
          </m:e>
          <m:sub/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)=0.002687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m:oMath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3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=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x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2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+</m:t>
        </m:r>
        <m:sSub>
          <m:sSubPr>
            <m:ctrlP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c</m:t>
            </m:r>
          </m:e>
          <m:sub>
            <m:r>
              <w:rPr>
                <w:rFonts w:ascii="Times" w:cs="Times" w:eastAsia="Times" w:hAnsi="Times"/>
                <w:color w:val="1e2829"/>
                <w:sz w:val="24"/>
                <w:szCs w:val="24"/>
                <w:highlight w:val="white"/>
              </w:rPr>
              <m:t xml:space="preserve">4</m:t>
            </m:r>
          </m:sub>
        </m:sSub>
        <m:r>
          <w:rPr>
            <w:rFonts w:ascii="Times" w:cs="Times" w:eastAsia="Times" w:hAnsi="Times"/>
            <w:color w:val="1e2829"/>
            <w:sz w:val="24"/>
            <w:szCs w:val="24"/>
            <w:highlight w:val="white"/>
          </w:rPr>
          <m:t xml:space="preserve">h=0.2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color w:val="1e2829"/>
          <w:sz w:val="24"/>
          <w:szCs w:val="24"/>
          <w:highlight w:val="white"/>
          <w:rtl w:val="0"/>
        </w:rPr>
        <w:t xml:space="preserve">Выход:   ( (0,0), (0.1,0.000333), (0.2,0.002687) )</w:t>
      </w:r>
    </w:p>
    <w:p w:rsidR="00000000" w:rsidDel="00000000" w:rsidP="00000000" w:rsidRDefault="00000000" w:rsidRPr="00000000" w14:paraId="00000187">
      <w:pPr>
        <w:spacing w:after="20" w:lineRule="auto"/>
        <w:rPr>
          <w:rFonts w:ascii="Times" w:cs="Times" w:eastAsia="Times" w:hAnsi="Times"/>
          <w:color w:val="1e28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541.1811023622045" w:top="850.3937007874016" w:left="850.3937007874016" w:right="1440" w:header="396.85039370078744" w:footer="396.850393700787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52525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42" Type="http://schemas.openxmlformats.org/officeDocument/2006/relationships/image" Target="media/image6.png"/><Relationship Id="rId41" Type="http://schemas.openxmlformats.org/officeDocument/2006/relationships/image" Target="media/image2.png"/><Relationship Id="rId44" Type="http://schemas.openxmlformats.org/officeDocument/2006/relationships/image" Target="media/image30.png"/><Relationship Id="rId43" Type="http://schemas.openxmlformats.org/officeDocument/2006/relationships/image" Target="media/image26.png"/><Relationship Id="rId46" Type="http://schemas.openxmlformats.org/officeDocument/2006/relationships/image" Target="media/image11.png"/><Relationship Id="rId45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48" Type="http://schemas.openxmlformats.org/officeDocument/2006/relationships/image" Target="media/image33.png"/><Relationship Id="rId47" Type="http://schemas.openxmlformats.org/officeDocument/2006/relationships/image" Target="media/image29.png"/><Relationship Id="rId49" Type="http://schemas.openxmlformats.org/officeDocument/2006/relationships/image" Target="media/image32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%5Cfrac%7B%5Ctext%7Bd%7Du(t)%7D%7B%5Ctext%7Bd%7Dt%7D%20%3D%20f(t%2Cu)%2C%20%5C%3B%5C%3B%5C%3B%5C%3B%5C%3B%20t%3E0%0" TargetMode="External"/><Relationship Id="rId7" Type="http://schemas.openxmlformats.org/officeDocument/2006/relationships/image" Target="media/image14.png"/><Relationship Id="rId8" Type="http://schemas.openxmlformats.org/officeDocument/2006/relationships/hyperlink" Target="https://www.codecogs.com/eqnedit.php?latex=u(0)%3Du_0%0" TargetMode="External"/><Relationship Id="rId31" Type="http://schemas.openxmlformats.org/officeDocument/2006/relationships/image" Target="media/image15.png"/><Relationship Id="rId30" Type="http://schemas.openxmlformats.org/officeDocument/2006/relationships/hyperlink" Target="https://www.codecogs.com/eqnedit.php?latex=k_3%3Df(t_n%2Bc_3%5Ctau%2Cu_n%2B%5Ctau(a_%7B31%7D%20k_1%20%2B%20a_%7B32%7D%20k_2))%2C%0" TargetMode="External"/><Relationship Id="rId33" Type="http://schemas.openxmlformats.org/officeDocument/2006/relationships/image" Target="media/image22.png"/><Relationship Id="rId32" Type="http://schemas.openxmlformats.org/officeDocument/2006/relationships/hyperlink" Target="https://www.codecogs.com/eqnedit.php?latex=%5Cldots%2C%0" TargetMode="External"/><Relationship Id="rId35" Type="http://schemas.openxmlformats.org/officeDocument/2006/relationships/image" Target="media/image37.png"/><Relationship Id="rId34" Type="http://schemas.openxmlformats.org/officeDocument/2006/relationships/hyperlink" Target="https://www.codecogs.com/eqnedit.php?latex=k_s%3Df(t_n%20c_s%20%5Ctau%2Cu_n%2B%5Ctau(a_%7Bs1%7D%20k_1%20%2B%20%5Cldots%20%2B%20a_%7Bs%2Cs-1%7D%20k_%7Bs-1%7D))%2C%0" TargetMode="External"/><Relationship Id="rId37" Type="http://schemas.openxmlformats.org/officeDocument/2006/relationships/image" Target="media/image5.png"/><Relationship Id="rId36" Type="http://schemas.openxmlformats.org/officeDocument/2006/relationships/hyperlink" Target="https://www.codecogs.com/eqnedit.php?latex=u_%7Bn%2B1%7D%3Du_n%2B%5Ctau(b_1%20k_1%20%2B%20%5Cldots%20%2B%20b_s%20k_s)%0" TargetMode="External"/><Relationship Id="rId39" Type="http://schemas.openxmlformats.org/officeDocument/2006/relationships/image" Target="media/image19.png"/><Relationship Id="rId38" Type="http://schemas.openxmlformats.org/officeDocument/2006/relationships/image" Target="media/image9.png"/><Relationship Id="rId20" Type="http://schemas.openxmlformats.org/officeDocument/2006/relationships/hyperlink" Target="https://www.codecogs.com/eqnedit.php?latex=%5Cfrac%7Bdu_%7Bm%7D%7D%7Bdt%7D%3Dg(1%2C%20u_1%2C%20u_2%2C%20...%2C%20u_m)%0" TargetMode="External"/><Relationship Id="rId22" Type="http://schemas.openxmlformats.org/officeDocument/2006/relationships/hyperlink" Target="https://www.codecogs.com/eqnedit.php?latex=u_i(0)%3Da_%7Bi-1%7D%2C%5C%3B%5C%3B%5C%3B%5C%3Bi%3D1%2C2%2C%5Cldots%2Cm%0" TargetMode="External"/><Relationship Id="rId21" Type="http://schemas.openxmlformats.org/officeDocument/2006/relationships/image" Target="media/image20.png"/><Relationship Id="rId24" Type="http://schemas.openxmlformats.org/officeDocument/2006/relationships/image" Target="media/image13.png"/><Relationship Id="rId23" Type="http://schemas.openxmlformats.org/officeDocument/2006/relationships/image" Target="media/image10.png"/><Relationship Id="rId26" Type="http://schemas.openxmlformats.org/officeDocument/2006/relationships/hyperlink" Target="https://www.codecogs.com/eqnedit.php?latex=k_1%3Df(t_n%2Cu_n)%2C%0" TargetMode="External"/><Relationship Id="rId25" Type="http://schemas.openxmlformats.org/officeDocument/2006/relationships/image" Target="media/image18.png"/><Relationship Id="rId28" Type="http://schemas.openxmlformats.org/officeDocument/2006/relationships/hyperlink" Target="https://www.codecogs.com/eqnedit.php?latex=k_2%3Df(t_n%2Bc_2%5Ctau%2Cu_n%2B%5Ctau%20a_%7B21%7Dk_1)%2C%0" TargetMode="External"/><Relationship Id="rId27" Type="http://schemas.openxmlformats.org/officeDocument/2006/relationships/image" Target="media/image8.png"/><Relationship Id="rId29" Type="http://schemas.openxmlformats.org/officeDocument/2006/relationships/image" Target="media/image27.png"/><Relationship Id="rId51" Type="http://schemas.openxmlformats.org/officeDocument/2006/relationships/hyperlink" Target="https://www.codecogs.com/eqnedit.php?latex=c_n%20%3D%5Csum_%7Bj%7D%5E%7Bs%7D%20a_%7Bnj%7D%0" TargetMode="External"/><Relationship Id="rId50" Type="http://schemas.openxmlformats.org/officeDocument/2006/relationships/image" Target="media/image28.png"/><Relationship Id="rId53" Type="http://schemas.openxmlformats.org/officeDocument/2006/relationships/image" Target="media/image34.png"/><Relationship Id="rId52" Type="http://schemas.openxmlformats.org/officeDocument/2006/relationships/image" Target="media/image31.png"/><Relationship Id="rId11" Type="http://schemas.openxmlformats.org/officeDocument/2006/relationships/hyperlink" Target="https://www.codecogs.com/eqnedit.php?latex=u_%5Ctau%0" TargetMode="External"/><Relationship Id="rId55" Type="http://schemas.openxmlformats.org/officeDocument/2006/relationships/image" Target="media/image21.png"/><Relationship Id="rId10" Type="http://schemas.openxmlformats.org/officeDocument/2006/relationships/image" Target="media/image12.png"/><Relationship Id="rId54" Type="http://schemas.openxmlformats.org/officeDocument/2006/relationships/image" Target="media/image4.png"/><Relationship Id="rId13" Type="http://schemas.openxmlformats.org/officeDocument/2006/relationships/image" Target="media/image3.png"/><Relationship Id="rId57" Type="http://schemas.openxmlformats.org/officeDocument/2006/relationships/image" Target="media/image25.png"/><Relationship Id="rId12" Type="http://schemas.openxmlformats.org/officeDocument/2006/relationships/image" Target="media/image7.png"/><Relationship Id="rId56" Type="http://schemas.openxmlformats.org/officeDocument/2006/relationships/image" Target="media/image16.png"/><Relationship Id="rId15" Type="http://schemas.openxmlformats.org/officeDocument/2006/relationships/image" Target="media/image23.png"/><Relationship Id="rId14" Type="http://schemas.openxmlformats.org/officeDocument/2006/relationships/hyperlink" Target="https://www.codecogs.com/eqnedit.php?latex=%5Cfrac%7Bd%5E%7Bm%7Du%7D%7Bd%5E%7Bm%7Dt%7D%3Dg(t%2Cu%2C%5Cfrac%7Bdu%7D%7Bdt%7D%2C...%2C%5Cfrac%7Bd%5E%7Bm-1%7Du%7D%7Bd%5E%7Bm-1%7Dt%7D)%2C%5C%3B%5C%3B%5C%3B%5C%3Bt%3E0%0" TargetMode="External"/><Relationship Id="rId17" Type="http://schemas.openxmlformats.org/officeDocument/2006/relationships/image" Target="media/image36.png"/><Relationship Id="rId16" Type="http://schemas.openxmlformats.org/officeDocument/2006/relationships/hyperlink" Target="https://www.codecogs.com/eqnedit.php?latex=u(0)%3Da_0%2C%20%5C%3B%20%5Cfrac%7Bdu(0)%7D%7Bdt%7D%3Da_1%2C%5C%3B%5Cldots%2C%20%5C%3B%5Cfrac%7Bd%5E%7Bm-1%7Du(0)%7D%7Bd%5E%7Bm-1%7Dt%7D%3Da_%7Bm-1%7D%0" TargetMode="External"/><Relationship Id="rId19" Type="http://schemas.openxmlformats.org/officeDocument/2006/relationships/image" Target="media/image35.png"/><Relationship Id="rId18" Type="http://schemas.openxmlformats.org/officeDocument/2006/relationships/hyperlink" Target="https://www.codecogs.com/eqnedit.php?latex=u_1%3Du%2C%5C%3Bu_2%3D%5Cfrac%7Bdu_1%7D%7Bdt%7D%2C%5C%3Bu_3%3D%5Cfrac%7Bdu_2%7D%7Bdt%7D%2C%5C%3B%5Cldots%2C%20%5C%3Bu_m%3D%5Cfrac%7Bdu_%7Bm-1%7D%7D%7Bdt%7D%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