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</w:rPr>
      </w:pPr>
      <w:r>
        <w:rPr>
          <w:sz w:val="44"/>
          <w:szCs w:val="44"/>
        </w:rPr>
        <w:t>吃神馬-需求規格書</w:t>
      </w:r>
    </w:p>
    <w:p>
      <w:pPr>
        <w:rPr>
          <w:rFonts w:hint="eastAsia" w:eastAsia="新細明體"/>
          <w:szCs w:val="24"/>
          <w:lang w:eastAsia="zh-TW"/>
        </w:rPr>
      </w:pPr>
      <w:r>
        <w:rPr>
          <w:rFonts w:hint="eastAsia" w:eastAsia="新細明體"/>
          <w:szCs w:val="24"/>
          <w:lang w:eastAsia="zh-TW"/>
        </w:rPr>
        <w:t>組名</w:t>
      </w:r>
      <w:r>
        <w:rPr>
          <w:rFonts w:hint="eastAsia" w:eastAsia="新細明體"/>
          <w:szCs w:val="24"/>
          <w:lang w:val="en-US" w:eastAsia="zh-TW"/>
        </w:rPr>
        <w:t>:</w:t>
      </w:r>
      <w:r>
        <w:rPr>
          <w:rFonts w:hint="eastAsia" w:eastAsia="新細明體"/>
          <w:szCs w:val="24"/>
          <w:lang w:eastAsia="zh-TW"/>
        </w:rPr>
        <w:t>拉普拉斯</w:t>
      </w: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szCs w:val="24"/>
          <w:lang w:eastAsia="zh-TW"/>
        </w:rPr>
        <w:t>組員</w:t>
      </w:r>
      <w:r>
        <w:rPr>
          <w:rFonts w:hint="eastAsia" w:eastAsia="新細明體"/>
          <w:szCs w:val="24"/>
          <w:lang w:val="en-US" w:eastAsia="zh-TW"/>
        </w:rPr>
        <w:t>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20" w:firstLineChars="0"/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D0712966 陳浩琳</w:t>
      </w:r>
    </w:p>
    <w:p>
      <w:pPr>
        <w:ind w:firstLine="420" w:firstLineChars="0"/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D0767884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何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豐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</w:t>
      </w:r>
      <w:r>
        <w:rPr>
          <w:rFonts w:hint="eastAsia" w:asciiTheme="minorAscii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D0557217</w:t>
      </w:r>
      <w:r>
        <w:rPr>
          <w:rFonts w:hint="eastAsia" w:eastAsia="新細明體" w:asciiTheme="minorAscii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楊承諺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D0713125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簡晨洋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1.</w:t>
      </w:r>
      <w:r>
        <w:rPr>
          <w:b/>
          <w:bCs/>
          <w:szCs w:val="24"/>
        </w:rPr>
        <w:t>抽卡系統:</w:t>
      </w:r>
      <w:r>
        <w:rPr>
          <w:rFonts w:hint="eastAsia" w:eastAsia="新細明體"/>
          <w:b/>
          <w:bCs/>
          <w:szCs w:val="24"/>
          <w:lang w:val="en-US" w:eastAsia="zh-TW"/>
        </w:rPr>
        <w:t>D0712966 陳浩琳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rFonts w:hint="eastAsia" w:eastAsiaTheme="minorEastAsia"/>
          <w:szCs w:val="24"/>
          <w:lang w:val="en-US" w:eastAsia="zh-TW"/>
        </w:rPr>
      </w:pPr>
      <w:r>
        <w:rPr>
          <w:sz w:val="22"/>
        </w:rPr>
        <w:t>(a)</w:t>
      </w:r>
      <w:r>
        <w:rPr>
          <w:szCs w:val="24"/>
        </w:rPr>
        <w:t xml:space="preserve"> </w:t>
      </w:r>
      <w:r>
        <w:rPr>
          <w:rFonts w:hint="eastAsia"/>
          <w:sz w:val="22"/>
          <w:lang w:eastAsia="zh-TW"/>
        </w:rPr>
        <w:t>一般</w:t>
      </w:r>
      <w:r>
        <w:rPr>
          <w:sz w:val="22"/>
        </w:rPr>
        <w:t>抽卡</w:t>
      </w:r>
    </w:p>
    <w:p>
      <w:pPr>
        <w:ind w:firstLine="480"/>
        <w:rPr>
          <w:sz w:val="22"/>
        </w:rPr>
      </w:pPr>
      <w:r>
        <w:rPr>
          <w:sz w:val="22"/>
        </w:rPr>
        <w:t>(b) 優惠抽卡</w:t>
      </w:r>
      <w:r>
        <w:rPr>
          <w:rFonts w:hint="eastAsia"/>
          <w:sz w:val="22"/>
        </w:rPr>
        <w:t>(每</w:t>
      </w:r>
      <w:r>
        <w:rPr>
          <w:rFonts w:hint="eastAsia"/>
          <w:sz w:val="22"/>
          <w:lang w:eastAsia="zh-TW"/>
        </w:rPr>
        <w:t>日限</w:t>
      </w:r>
      <w:r>
        <w:rPr>
          <w:rFonts w:hint="eastAsia"/>
          <w:sz w:val="22"/>
        </w:rPr>
        <w:t>3抽享有活動優惠)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輸入：進入抽卡介面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輸出：抽到的店家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前置：抽卡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後置：抽卡前提醒是否進行下一抽，並顯示抽了幾抽，剩幾抽</w:t>
      </w:r>
    </w:p>
    <w:p>
      <w:pPr>
        <w:rPr>
          <w:sz w:val="22"/>
        </w:rPr>
      </w:pP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szCs w:val="24"/>
        </w:rPr>
        <w:t>2.</w:t>
      </w:r>
      <w:r>
        <w:rPr>
          <w:b/>
          <w:bCs/>
          <w:szCs w:val="24"/>
        </w:rPr>
        <w:t>GPS系統: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szCs w:val="24"/>
        </w:rPr>
      </w:pPr>
      <w:r>
        <w:rPr>
          <w:szCs w:val="24"/>
        </w:rPr>
        <w:t>(a) 定位</w:t>
      </w:r>
    </w:p>
    <w:p>
      <w:pPr>
        <w:ind w:firstLine="480"/>
        <w:rPr>
          <w:rFonts w:hint="eastAsia"/>
          <w:szCs w:val="24"/>
          <w:lang w:eastAsia="zh-TW"/>
        </w:rPr>
      </w:pPr>
      <w:r>
        <w:rPr>
          <w:szCs w:val="24"/>
        </w:rPr>
        <w:t xml:space="preserve">(b) </w:t>
      </w:r>
      <w:r>
        <w:rPr>
          <w:rFonts w:hint="eastAsia"/>
          <w:szCs w:val="24"/>
          <w:lang w:eastAsia="zh-TW"/>
        </w:rPr>
        <w:t>指路功能</w:t>
      </w:r>
    </w:p>
    <w:p>
      <w:pPr>
        <w:ind w:firstLine="480"/>
        <w:rPr>
          <w:szCs w:val="24"/>
        </w:rPr>
      </w:pP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szCs w:val="24"/>
        </w:rPr>
        <w:t>3.</w:t>
      </w:r>
      <w:r>
        <w:rPr>
          <w:rFonts w:hint="eastAsia" w:asciiTheme="minorAscii" w:hAnsiTheme="minorEastAsia" w:eastAsiaTheme="minorEastAsia" w:cstheme="minorEastAsia"/>
          <w:b/>
          <w:bCs/>
          <w:szCs w:val="24"/>
        </w:rPr>
        <w:t>排序系統</w:t>
      </w: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  <w:t>:</w:t>
      </w:r>
      <w:r>
        <w:rPr>
          <w:rFonts w:hint="eastAsia" w:asciiTheme="minorAscii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D0557217</w:t>
      </w:r>
      <w:r>
        <w:rPr>
          <w:rFonts w:hint="eastAsia" w:eastAsia="新細明體" w:asciiTheme="minorAscii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楊承諺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(a)評價</w:t>
      </w:r>
    </w:p>
    <w:p>
      <w:pPr>
        <w:ind w:firstLine="480"/>
        <w:rPr>
          <w:szCs w:val="24"/>
        </w:rPr>
      </w:pPr>
      <w:r>
        <w:rPr>
          <w:szCs w:val="24"/>
        </w:rPr>
        <w:t>(b)價位</w:t>
      </w:r>
    </w:p>
    <w:p>
      <w:pPr>
        <w:ind w:firstLine="480"/>
        <w:rPr>
          <w:szCs w:val="24"/>
        </w:rPr>
      </w:pPr>
      <w:r>
        <w:rPr>
          <w:szCs w:val="24"/>
        </w:rPr>
        <w:t>(c)與使用者距離</w:t>
      </w:r>
    </w:p>
    <w:p>
      <w:pPr>
        <w:ind w:firstLine="480"/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(d)熱門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選擇符合自己需求選項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列出相關餐廳及地點</w:t>
      </w:r>
    </w:p>
    <w:p>
      <w:pPr>
        <w:ind w:firstLine="480"/>
        <w:rPr>
          <w:szCs w:val="24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szCs w:val="24"/>
        </w:rPr>
        <w:t>開啟分類介面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存入搜索紀錄</w:t>
      </w:r>
    </w:p>
    <w:p>
      <w:pPr>
        <w:ind w:firstLine="420" w:firstLineChars="0"/>
        <w:rPr>
          <w:b/>
          <w:bCs/>
          <w:szCs w:val="24"/>
        </w:rPr>
      </w:pPr>
    </w:p>
    <w:p>
      <w:pPr>
        <w:rPr>
          <w:szCs w:val="24"/>
        </w:rPr>
      </w:pPr>
      <w:r>
        <w:rPr>
          <w:szCs w:val="24"/>
        </w:rPr>
        <w:t>4.</w:t>
      </w:r>
      <w:r>
        <w:rPr>
          <w:b/>
          <w:bCs/>
          <w:szCs w:val="24"/>
        </w:rPr>
        <w:t>分類系統: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szCs w:val="24"/>
        </w:rPr>
      </w:pPr>
      <w:r>
        <w:rPr>
          <w:szCs w:val="24"/>
        </w:rPr>
        <w:t>(a)用餐時段</w:t>
      </w:r>
    </w:p>
    <w:p>
      <w:pPr>
        <w:ind w:firstLine="480"/>
        <w:rPr>
          <w:szCs w:val="24"/>
        </w:rPr>
      </w:pPr>
      <w:r>
        <w:rPr>
          <w:szCs w:val="24"/>
        </w:rPr>
        <w:t>(b)主食類別</w:t>
      </w:r>
    </w:p>
    <w:p>
      <w:pPr>
        <w:ind w:firstLine="480"/>
        <w:rPr>
          <w:szCs w:val="24"/>
        </w:rPr>
      </w:pPr>
      <w:r>
        <w:rPr>
          <w:szCs w:val="24"/>
        </w:rPr>
        <w:t>(c)價位高低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選擇符合自己需求選項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列出相關餐廳及地點</w:t>
      </w:r>
    </w:p>
    <w:p>
      <w:pPr>
        <w:ind w:firstLine="480"/>
        <w:rPr>
          <w:szCs w:val="24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szCs w:val="24"/>
        </w:rPr>
        <w:t>開啟分類介面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存入搜索紀錄</w:t>
      </w:r>
    </w:p>
    <w:p>
      <w:pPr>
        <w:rPr>
          <w:szCs w:val="24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5.</w:t>
      </w:r>
      <w:r>
        <w:rPr>
          <w:b/>
          <w:bCs/>
          <w:szCs w:val="24"/>
        </w:rPr>
        <w:t>會員系統: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D0713125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簡晨洋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rFonts w:hint="eastAsia" w:eastAsiaTheme="minorEastAsia"/>
          <w:szCs w:val="24"/>
          <w:lang w:val="en-US" w:eastAsia="zh-TW"/>
        </w:rPr>
      </w:pPr>
      <w:r>
        <w:rPr>
          <w:szCs w:val="24"/>
        </w:rPr>
        <w:t>(a)個人收藏</w:t>
      </w:r>
      <w:r>
        <w:rPr>
          <w:rFonts w:hint="eastAsia"/>
          <w:szCs w:val="24"/>
          <w:lang w:val="en-US" w:eastAsia="zh-TW"/>
        </w:rPr>
        <w:t>(一般)</w:t>
      </w:r>
    </w:p>
    <w:p>
      <w:pPr>
        <w:ind w:firstLine="480"/>
        <w:rPr>
          <w:rFonts w:hint="eastAsia"/>
          <w:szCs w:val="24"/>
          <w:lang w:val="en-US" w:eastAsia="zh-TW"/>
        </w:rPr>
      </w:pPr>
      <w:r>
        <w:rPr>
          <w:szCs w:val="24"/>
        </w:rPr>
        <w:t>(b)介面設置</w:t>
      </w:r>
      <w:r>
        <w:rPr>
          <w:rFonts w:hint="eastAsia"/>
          <w:szCs w:val="24"/>
          <w:lang w:val="en-US" w:eastAsia="zh-TW"/>
        </w:rPr>
        <w:t>(EX:LINE主題)</w:t>
      </w:r>
    </w:p>
    <w:p>
      <w:pPr>
        <w:ind w:firstLine="480"/>
        <w:rPr>
          <w:rFonts w:hint="eastAsia"/>
          <w:szCs w:val="24"/>
          <w:lang w:val="en-US" w:eastAsia="zh-TW"/>
        </w:rPr>
      </w:pPr>
      <w:r>
        <w:rPr>
          <w:rFonts w:hint="eastAsia"/>
          <w:szCs w:val="24"/>
          <w:lang w:val="en-US" w:eastAsia="zh-TW"/>
        </w:rPr>
        <w:t>(c)評論文章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輸入個人資料,email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註冊完成&gt;開始使用</w:t>
      </w:r>
    </w:p>
    <w:p>
      <w:pPr>
        <w:ind w:firstLine="480"/>
        <w:rPr>
          <w:szCs w:val="24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szCs w:val="24"/>
        </w:rPr>
        <w:t>註冊會員</w:t>
      </w:r>
    </w:p>
    <w:p>
      <w:pPr>
        <w:ind w:firstLine="480"/>
        <w:rPr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把新會員資料做儲存</w:t>
      </w:r>
    </w:p>
    <w:p>
      <w:pPr>
        <w:rPr>
          <w:b/>
          <w:bCs/>
          <w:szCs w:val="24"/>
        </w:rPr>
      </w:pPr>
    </w:p>
    <w:p>
      <w:pPr>
        <w:rPr>
          <w:rFonts w:hint="eastAsia" w:eastAsia="新細明體"/>
          <w:b/>
          <w:bCs/>
          <w:szCs w:val="24"/>
          <w:lang w:eastAsia="zh-TW"/>
        </w:rPr>
      </w:pPr>
      <w:r>
        <w:rPr>
          <w:szCs w:val="24"/>
        </w:rPr>
        <w:t>6.</w:t>
      </w:r>
      <w:r>
        <w:rPr>
          <w:b/>
          <w:bCs/>
          <w:szCs w:val="24"/>
        </w:rPr>
        <w:t>評論系統: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D0767884何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豐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功能：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(a)只有會員可以評分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(b)有那個店家的QR code才能進入系統做評論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輸入：登入會員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輸出：進入評論頁面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前置：出現QR code掃描頁面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後置：將評論先後顯示</w:t>
      </w:r>
    </w:p>
    <w:p/>
    <w:sectPr>
      <w:pgSz w:w="11906" w:h="16838"/>
      <w:pgMar w:top="1440" w:right="1440" w:bottom="1440" w:left="144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細明體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964DC"/>
    <w:rsid w:val="054E3091"/>
    <w:rsid w:val="09D14E95"/>
    <w:rsid w:val="15A924E0"/>
    <w:rsid w:val="16D5753D"/>
    <w:rsid w:val="18071078"/>
    <w:rsid w:val="1CF65543"/>
    <w:rsid w:val="222964DC"/>
    <w:rsid w:val="23D032E8"/>
    <w:rsid w:val="257807C9"/>
    <w:rsid w:val="2D076B28"/>
    <w:rsid w:val="30A139A9"/>
    <w:rsid w:val="35374EC3"/>
    <w:rsid w:val="3CDE1E7E"/>
    <w:rsid w:val="3E9549BA"/>
    <w:rsid w:val="4FC4672F"/>
    <w:rsid w:val="5EA007AB"/>
    <w:rsid w:val="68836633"/>
    <w:rsid w:val="6B6C72EC"/>
    <w:rsid w:val="779940EF"/>
    <w:rsid w:val="79321C54"/>
    <w:rsid w:val="7A98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2019-10-20T07:28:00Z</dcterms:created>
  <dc:creator>kenln</dc:creator>
  <cp:lastModifiedBy>kenln</cp:lastModifiedBy>
  <dcterms:modified xsi:type="dcterms:W3CDTF">2019-10-20T10:06:34Z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