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18D4B" w14:textId="77777777" w:rsidR="00000000" w:rsidRDefault="00C332A9" w:rsidP="00214343">
      <w:pPr>
        <w:spacing w:line="360" w:lineRule="auto"/>
        <w:jc w:val="center"/>
        <w:rPr>
          <w:b/>
          <w:sz w:val="40"/>
        </w:rPr>
      </w:pPr>
      <w:r w:rsidRPr="00C332A9">
        <w:rPr>
          <w:rFonts w:hint="eastAsia"/>
          <w:b/>
          <w:sz w:val="40"/>
        </w:rPr>
        <w:t>La</w:t>
      </w:r>
      <w:r w:rsidRPr="00C332A9">
        <w:rPr>
          <w:b/>
          <w:sz w:val="40"/>
        </w:rPr>
        <w:t xml:space="preserve">b </w:t>
      </w:r>
      <w:r w:rsidR="009D5F5D">
        <w:rPr>
          <w:rFonts w:hint="eastAsia"/>
          <w:b/>
          <w:sz w:val="40"/>
        </w:rPr>
        <w:t>5</w:t>
      </w:r>
      <w:r w:rsidRPr="00C332A9">
        <w:rPr>
          <w:b/>
          <w:sz w:val="40"/>
        </w:rPr>
        <w:t xml:space="preserve"> </w:t>
      </w:r>
      <w:r w:rsidRPr="00C332A9">
        <w:rPr>
          <w:rFonts w:hint="eastAsia"/>
          <w:b/>
          <w:sz w:val="40"/>
        </w:rPr>
        <w:t>結報</w:t>
      </w:r>
    </w:p>
    <w:p w14:paraId="02C645E6" w14:textId="7B26F0BC" w:rsidR="00C332A9" w:rsidRPr="00E35D9E" w:rsidRDefault="00C332A9" w:rsidP="00214343">
      <w:pPr>
        <w:spacing w:line="360" w:lineRule="auto"/>
        <w:jc w:val="right"/>
        <w:rPr>
          <w:rFonts w:hint="eastAsia"/>
        </w:rPr>
      </w:pPr>
      <w:r w:rsidRPr="00320A9D">
        <w:rPr>
          <w:rFonts w:hint="eastAsia"/>
        </w:rPr>
        <w:t>姓名</w:t>
      </w:r>
      <w:r w:rsidR="00320A9D" w:rsidRPr="00320A9D">
        <w:rPr>
          <w:rFonts w:hint="eastAsia"/>
        </w:rPr>
        <w:t>：</w:t>
      </w:r>
      <w:r w:rsidR="00E35D9E">
        <w:rPr>
          <w:rFonts w:hint="eastAsia"/>
        </w:rPr>
        <w:t>賴昱凱</w:t>
      </w:r>
      <w:r w:rsidR="00320A9D" w:rsidRPr="00320A9D">
        <w:tab/>
      </w:r>
      <w:r w:rsidR="00320A9D" w:rsidRPr="00320A9D">
        <w:rPr>
          <w:rFonts w:hint="eastAsia"/>
        </w:rPr>
        <w:t>學號：</w:t>
      </w:r>
      <w:r w:rsidR="00E35D9E">
        <w:t>1</w:t>
      </w:r>
      <w:r w:rsidR="00E35D9E">
        <w:rPr>
          <w:rFonts w:hint="eastAsia"/>
        </w:rPr>
        <w:t>11511141</w:t>
      </w:r>
    </w:p>
    <w:p w14:paraId="69FAB55F" w14:textId="67EDB1FB" w:rsidR="000F63DD" w:rsidRPr="00214343" w:rsidRDefault="00C332A9" w:rsidP="00214343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請</w:t>
      </w:r>
      <w:r w:rsidR="00EA185A">
        <w:rPr>
          <w:rFonts w:hint="eastAsia"/>
        </w:rPr>
        <w:t>簡述</w:t>
      </w:r>
      <w:r w:rsidR="00DB4B88">
        <w:rPr>
          <w:rFonts w:hint="eastAsia"/>
        </w:rPr>
        <w:t>Re</w:t>
      </w:r>
      <w:r w:rsidR="00DB4B88">
        <w:t>source Allocation</w:t>
      </w:r>
      <w:r w:rsidR="00EA185A">
        <w:rPr>
          <w:rFonts w:hint="eastAsia"/>
        </w:rPr>
        <w:t>的目的</w:t>
      </w:r>
      <w:r w:rsidR="00DB4B88">
        <w:rPr>
          <w:rFonts w:hint="eastAsia"/>
        </w:rPr>
        <w:t>與重要性</w:t>
      </w:r>
    </w:p>
    <w:p w14:paraId="6B14CD20" w14:textId="77777777" w:rsidR="00852875" w:rsidRDefault="00852875" w:rsidP="00214343">
      <w:pPr>
        <w:spacing w:line="360" w:lineRule="auto"/>
        <w:ind w:left="480"/>
        <w:rPr>
          <w:b/>
          <w:bCs/>
        </w:rPr>
      </w:pPr>
      <w:r w:rsidRPr="00852875">
        <w:rPr>
          <w:b/>
          <w:bCs/>
        </w:rPr>
        <w:t>目的：</w:t>
      </w:r>
    </w:p>
    <w:p w14:paraId="4BE51B8C" w14:textId="24D1D748" w:rsidR="00852875" w:rsidRPr="00852875" w:rsidRDefault="00852875" w:rsidP="00214343">
      <w:pPr>
        <w:spacing w:line="360" w:lineRule="auto"/>
        <w:ind w:left="480" w:firstLine="480"/>
        <w:rPr>
          <w:rFonts w:hint="eastAsia"/>
        </w:rPr>
      </w:pPr>
      <w:r w:rsidRPr="00852875">
        <w:t>Resource Allocation</w:t>
      </w:r>
      <w:r w:rsidRPr="00852875">
        <w:t>的主要目的是在有限的系統資源下，根據不同裝置的需求與通訊條件，合理且有效地分配可用資源（如頻寬、</w:t>
      </w:r>
      <w:r w:rsidR="00101E3D" w:rsidRPr="00101E3D">
        <w:t>時間、空間</w:t>
      </w:r>
      <w:r w:rsidR="00101E3D">
        <w:rPr>
          <w:rFonts w:hint="eastAsia"/>
        </w:rPr>
        <w:t>、</w:t>
      </w:r>
      <w:r w:rsidRPr="00852875">
        <w:t>傳輸功率</w:t>
      </w:r>
      <w:r w:rsidR="00154E6E">
        <w:rPr>
          <w:rFonts w:hint="eastAsia"/>
        </w:rPr>
        <w:t>等</w:t>
      </w:r>
      <w:r w:rsidRPr="00852875">
        <w:t>），以達到系統整體效能最大化、提高服務品質（</w:t>
      </w:r>
      <w:r w:rsidRPr="00852875">
        <w:t>Quality of Service, QoS</w:t>
      </w:r>
      <w:r w:rsidRPr="00852875">
        <w:t>），並確保系統公平性與效率。</w:t>
      </w:r>
    </w:p>
    <w:p w14:paraId="77F10925" w14:textId="77777777" w:rsidR="00852875" w:rsidRPr="00852875" w:rsidRDefault="00852875" w:rsidP="00214343">
      <w:pPr>
        <w:spacing w:line="360" w:lineRule="auto"/>
        <w:ind w:firstLine="480"/>
      </w:pPr>
      <w:r w:rsidRPr="00852875">
        <w:rPr>
          <w:b/>
          <w:bCs/>
        </w:rPr>
        <w:t>重要性：</w:t>
      </w:r>
    </w:p>
    <w:p w14:paraId="09B39AEC" w14:textId="77777777" w:rsidR="000A4BD1" w:rsidRDefault="00852875" w:rsidP="00214343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852875">
        <w:rPr>
          <w:b/>
          <w:bCs/>
        </w:rPr>
        <w:t>應對不同需求：</w:t>
      </w:r>
    </w:p>
    <w:p w14:paraId="74F8C8C6" w14:textId="4B049421" w:rsidR="00852875" w:rsidRDefault="00852875" w:rsidP="00214343">
      <w:pPr>
        <w:spacing w:line="360" w:lineRule="auto"/>
        <w:ind w:left="1440" w:firstLine="480"/>
      </w:pPr>
      <w:r w:rsidRPr="00852875">
        <w:t>移動通訊系統中，設備之間的服務需求多樣（例如語音、影像串流、即時通訊），資源分配確保各種服務能符合其特定的延遲、頻寬或可靠性要求。</w:t>
      </w:r>
    </w:p>
    <w:p w14:paraId="276E7A6D" w14:textId="77777777" w:rsidR="000A4BD1" w:rsidRPr="00852875" w:rsidRDefault="000A4BD1" w:rsidP="00214343">
      <w:pPr>
        <w:spacing w:line="360" w:lineRule="auto"/>
        <w:ind w:left="1440" w:firstLine="480"/>
        <w:rPr>
          <w:rFonts w:hint="eastAsia"/>
        </w:rPr>
      </w:pPr>
    </w:p>
    <w:p w14:paraId="32E708C0" w14:textId="77777777" w:rsidR="000A4BD1" w:rsidRDefault="00852875" w:rsidP="00214343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852875">
        <w:rPr>
          <w:b/>
          <w:bCs/>
        </w:rPr>
        <w:t>適應通道狀況：</w:t>
      </w:r>
    </w:p>
    <w:p w14:paraId="073B4959" w14:textId="38E13625" w:rsidR="00852875" w:rsidRDefault="00852875" w:rsidP="00214343">
      <w:pPr>
        <w:spacing w:line="360" w:lineRule="auto"/>
        <w:ind w:left="1440" w:firstLine="480"/>
      </w:pPr>
      <w:r w:rsidRPr="00852875">
        <w:t>每台裝置的通道條件（如訊號強度、干擾情形）不同，資源分配機制會根據實際通道狀況進行調整，提升傳輸效率與穩定性。</w:t>
      </w:r>
    </w:p>
    <w:p w14:paraId="2F6A317D" w14:textId="77777777" w:rsidR="00214343" w:rsidRPr="00852875" w:rsidRDefault="00214343" w:rsidP="00214343">
      <w:pPr>
        <w:spacing w:line="360" w:lineRule="auto"/>
        <w:ind w:left="1440" w:firstLine="480"/>
        <w:rPr>
          <w:rFonts w:hint="eastAsia"/>
        </w:rPr>
      </w:pPr>
    </w:p>
    <w:p w14:paraId="4BBBF2D5" w14:textId="77777777" w:rsidR="000A4BD1" w:rsidRDefault="00852875" w:rsidP="00214343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852875">
        <w:rPr>
          <w:b/>
          <w:bCs/>
        </w:rPr>
        <w:t>最大化系統容量：</w:t>
      </w:r>
    </w:p>
    <w:p w14:paraId="087980BA" w14:textId="521D5E6A" w:rsidR="00852875" w:rsidRDefault="00852875" w:rsidP="00214343">
      <w:pPr>
        <w:spacing w:line="360" w:lineRule="auto"/>
        <w:ind w:left="1440" w:firstLine="480"/>
      </w:pPr>
      <w:r w:rsidRPr="00852875">
        <w:t>合理分配空間、時間、頻率與功率等資源，可在有限頻譜下提升總用戶數量與傳輸速率，增加整體系統容量。</w:t>
      </w:r>
    </w:p>
    <w:p w14:paraId="645EF9B2" w14:textId="77777777" w:rsidR="000A4BD1" w:rsidRPr="00852875" w:rsidRDefault="000A4BD1" w:rsidP="00214343">
      <w:pPr>
        <w:spacing w:line="360" w:lineRule="auto"/>
        <w:ind w:left="1440" w:firstLine="480"/>
        <w:rPr>
          <w:rFonts w:hint="eastAsia"/>
        </w:rPr>
      </w:pPr>
    </w:p>
    <w:p w14:paraId="1DE55CD2" w14:textId="77777777" w:rsidR="000A4BD1" w:rsidRDefault="00852875" w:rsidP="00214343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852875">
        <w:rPr>
          <w:b/>
          <w:bCs/>
        </w:rPr>
        <w:t>節能與延長裝置壽命：</w:t>
      </w:r>
    </w:p>
    <w:p w14:paraId="384C052F" w14:textId="0EA2FD8A" w:rsidR="00852875" w:rsidRDefault="00852875" w:rsidP="00214343">
      <w:pPr>
        <w:spacing w:line="360" w:lineRule="auto"/>
        <w:ind w:left="1440" w:firstLine="480"/>
      </w:pPr>
      <w:r w:rsidRPr="00852875">
        <w:t>適當的資源分配能有效降低不必要的傳輸功率消耗，有助於</w:t>
      </w:r>
      <w:r w:rsidRPr="00852875">
        <w:lastRenderedPageBreak/>
        <w:t>裝置節能並延長電池使用時間。</w:t>
      </w:r>
    </w:p>
    <w:p w14:paraId="7BF8920F" w14:textId="77777777" w:rsidR="000A4BD1" w:rsidRPr="00852875" w:rsidRDefault="000A4BD1" w:rsidP="00214343">
      <w:pPr>
        <w:spacing w:line="360" w:lineRule="auto"/>
        <w:ind w:left="1440" w:firstLine="480"/>
        <w:rPr>
          <w:rFonts w:hint="eastAsia"/>
        </w:rPr>
      </w:pPr>
    </w:p>
    <w:p w14:paraId="7DF5B1EB" w14:textId="77777777" w:rsidR="000A4BD1" w:rsidRDefault="00852875" w:rsidP="00214343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852875">
        <w:rPr>
          <w:b/>
          <w:bCs/>
        </w:rPr>
        <w:t>維持公平性：</w:t>
      </w:r>
    </w:p>
    <w:p w14:paraId="0AA09BD9" w14:textId="7711BA40" w:rsidR="00EA185A" w:rsidRDefault="00852875" w:rsidP="00214343">
      <w:pPr>
        <w:spacing w:line="360" w:lineRule="auto"/>
        <w:ind w:left="1440" w:firstLine="480"/>
        <w:rPr>
          <w:rFonts w:hint="eastAsia"/>
        </w:rPr>
      </w:pPr>
      <w:r w:rsidRPr="00852875">
        <w:t>資源分配機制也要考慮不同用戶之間的公平性，避免資源過度集中於某些用戶而犧牲其他用戶的服務品質。</w:t>
      </w:r>
    </w:p>
    <w:p w14:paraId="4E8790D3" w14:textId="77777777" w:rsidR="00EA185A" w:rsidRDefault="00EA185A" w:rsidP="00214343">
      <w:pPr>
        <w:spacing w:line="360" w:lineRule="auto"/>
      </w:pPr>
    </w:p>
    <w:p w14:paraId="41CBC2F2" w14:textId="77777777" w:rsidR="00EA185A" w:rsidRDefault="00EA185A" w:rsidP="00214343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請簡述</w:t>
      </w:r>
      <w:r w:rsidR="00EC4C8C">
        <w:rPr>
          <w:rFonts w:hint="eastAsia"/>
        </w:rPr>
        <w:t>Q-L</w:t>
      </w:r>
      <w:r w:rsidR="00EC4C8C">
        <w:t>earning</w:t>
      </w:r>
      <w:r>
        <w:rPr>
          <w:rFonts w:hint="eastAsia"/>
        </w:rPr>
        <w:t>的功用</w:t>
      </w:r>
    </w:p>
    <w:p w14:paraId="4102A504" w14:textId="77777777" w:rsidR="00320A9D" w:rsidRPr="00544969" w:rsidRDefault="00320A9D" w:rsidP="00214343">
      <w:pPr>
        <w:spacing w:line="360" w:lineRule="auto"/>
      </w:pPr>
    </w:p>
    <w:p w14:paraId="4D5A88F3" w14:textId="7C4E0ABF" w:rsidR="00544969" w:rsidRPr="00544969" w:rsidRDefault="00544969" w:rsidP="00214343">
      <w:pPr>
        <w:spacing w:line="360" w:lineRule="auto"/>
        <w:ind w:left="840" w:firstLine="120"/>
      </w:pPr>
      <w:r w:rsidRPr="00544969">
        <w:t>Q-Learning</w:t>
      </w:r>
      <w:r w:rsidRPr="00544969">
        <w:t>是一種強化學習</w:t>
      </w:r>
      <w:r w:rsidRPr="00544969">
        <w:t xml:space="preserve"> (Reinforcement Learning, RL) </w:t>
      </w:r>
      <w:r w:rsidRPr="00544969">
        <w:t>的方法。</w:t>
      </w:r>
    </w:p>
    <w:p w14:paraId="2544AB85" w14:textId="6E025BFF" w:rsidR="00544969" w:rsidRPr="00544969" w:rsidRDefault="00544969" w:rsidP="00214343">
      <w:pPr>
        <w:spacing w:line="360" w:lineRule="auto"/>
        <w:ind w:left="360"/>
      </w:pPr>
      <w:r w:rsidRPr="00544969">
        <w:t>其原理是讓一個</w:t>
      </w:r>
      <w:r w:rsidRPr="00544969">
        <w:t>Agent</w:t>
      </w:r>
      <w:r w:rsidRPr="00544969">
        <w:t>透過與環境互動來學習一個策略，以最大化累計的獎勵。它主要依賴一個稱為</w:t>
      </w:r>
      <w:r w:rsidRPr="00544969">
        <w:t>Q-table</w:t>
      </w:r>
      <w:r w:rsidRPr="00544969">
        <w:t>的表格。</w:t>
      </w:r>
    </w:p>
    <w:p w14:paraId="702263A6" w14:textId="77777777" w:rsidR="00135550" w:rsidRDefault="00135550" w:rsidP="00214343">
      <w:pPr>
        <w:spacing w:line="360" w:lineRule="auto"/>
        <w:ind w:left="360"/>
      </w:pPr>
    </w:p>
    <w:p w14:paraId="19A7E921" w14:textId="1A3E4099" w:rsidR="00135550" w:rsidRDefault="00544969" w:rsidP="00214343">
      <w:pPr>
        <w:pStyle w:val="a3"/>
        <w:numPr>
          <w:ilvl w:val="0"/>
          <w:numId w:val="4"/>
        </w:numPr>
        <w:spacing w:line="360" w:lineRule="auto"/>
        <w:ind w:leftChars="0"/>
      </w:pPr>
      <w:r w:rsidRPr="00135550">
        <w:rPr>
          <w:b/>
          <w:bCs/>
        </w:rPr>
        <w:t>State</w:t>
      </w:r>
      <w:r w:rsidRPr="00544969">
        <w:t>：</w:t>
      </w:r>
    </w:p>
    <w:p w14:paraId="7FAE9518" w14:textId="03434CC7" w:rsidR="00135550" w:rsidRDefault="00544969" w:rsidP="00214343">
      <w:pPr>
        <w:pStyle w:val="a3"/>
        <w:spacing w:line="360" w:lineRule="auto"/>
        <w:ind w:leftChars="0" w:left="960" w:firstLine="480"/>
      </w:pPr>
      <w:r w:rsidRPr="00544969">
        <w:t>Q-Learning</w:t>
      </w:r>
      <w:r w:rsidRPr="00544969">
        <w:t>將系統目前的狀況表示為一個狀態</w:t>
      </w:r>
      <w:r w:rsidRPr="00544969">
        <w:t xml:space="preserve"> s</w:t>
      </w:r>
      <w:r w:rsidRPr="00544969">
        <w:t>。在</w:t>
      </w:r>
      <w:r w:rsidR="005E0D52">
        <w:rPr>
          <w:rFonts w:hint="eastAsia"/>
        </w:rPr>
        <w:t>本實驗中</w:t>
      </w:r>
      <w:r w:rsidR="00381F8E">
        <w:rPr>
          <w:rFonts w:hint="eastAsia"/>
        </w:rPr>
        <w:t>（</w:t>
      </w:r>
      <w:r w:rsidRPr="00544969">
        <w:t>無線通訊系統</w:t>
      </w:r>
      <w:r w:rsidR="00381F8E">
        <w:rPr>
          <w:rFonts w:hint="eastAsia"/>
        </w:rPr>
        <w:t>）</w:t>
      </w:r>
      <w:r w:rsidRPr="00544969">
        <w:t>，狀態可以是對系統總傳輸速率</w:t>
      </w:r>
      <w:r w:rsidRPr="00544969">
        <w:t xml:space="preserve"> (Sum Rate) </w:t>
      </w:r>
      <w:r w:rsidRPr="00544969">
        <w:t>的量化表示</w:t>
      </w:r>
      <w:r w:rsidR="004C26F4">
        <w:rPr>
          <w:rFonts w:hint="eastAsia"/>
        </w:rPr>
        <w:t>，是一個離散變數</w:t>
      </w:r>
      <w:r w:rsidRPr="00544969">
        <w:t>。</w:t>
      </w:r>
    </w:p>
    <w:p w14:paraId="6CCCAA60" w14:textId="35DE0512" w:rsidR="00095BBD" w:rsidRPr="00095BBD" w:rsidRDefault="00095BBD" w:rsidP="00214343">
      <w:pPr>
        <w:pStyle w:val="a3"/>
        <w:spacing w:line="360" w:lineRule="auto"/>
        <w:ind w:leftChars="0" w:left="960" w:firstLine="480"/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 w:hint="eastAsia"/>
                    </w:rPr>
                    <m:t> </m:t>
                  </m:r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</m:oMath>
      </m:oMathPara>
    </w:p>
    <w:p w14:paraId="0F07EFC8" w14:textId="3E867937" w:rsidR="00A439FF" w:rsidRDefault="00544969" w:rsidP="00214343">
      <w:pPr>
        <w:pStyle w:val="a3"/>
        <w:numPr>
          <w:ilvl w:val="0"/>
          <w:numId w:val="4"/>
        </w:numPr>
        <w:spacing w:line="360" w:lineRule="auto"/>
        <w:ind w:leftChars="0"/>
      </w:pPr>
      <w:r w:rsidRPr="00A439FF">
        <w:rPr>
          <w:b/>
          <w:bCs/>
        </w:rPr>
        <w:t>Action</w:t>
      </w:r>
      <w:r w:rsidRPr="00544969">
        <w:t>：</w:t>
      </w:r>
    </w:p>
    <w:p w14:paraId="5C5E2A3D" w14:textId="6F3AB4B2" w:rsidR="00544969" w:rsidRDefault="00A439FF" w:rsidP="00214343">
      <w:pPr>
        <w:pStyle w:val="a3"/>
        <w:spacing w:line="360" w:lineRule="auto"/>
        <w:ind w:leftChars="0" w:left="960" w:firstLine="480"/>
      </w:pPr>
      <w:r>
        <w:rPr>
          <w:rFonts w:hint="eastAsia"/>
        </w:rPr>
        <w:t>Agent</w:t>
      </w:r>
      <w:r w:rsidR="00544969" w:rsidRPr="00544969">
        <w:t>在觀察到當前</w:t>
      </w:r>
      <w:r>
        <w:rPr>
          <w:rFonts w:hint="eastAsia"/>
        </w:rPr>
        <w:t>state</w:t>
      </w:r>
      <w:r w:rsidR="00544969" w:rsidRPr="00544969">
        <w:t>後，需要選擇一個行動</w:t>
      </w:r>
      <w:r w:rsidR="00544969" w:rsidRPr="00544969">
        <w:t>a</w:t>
      </w:r>
      <w:r w:rsidR="00544969" w:rsidRPr="00544969">
        <w:t>。在</w:t>
      </w:r>
      <w:r w:rsidR="00EA378D">
        <w:rPr>
          <w:rFonts w:hint="eastAsia"/>
        </w:rPr>
        <w:t>本實驗中，</w:t>
      </w:r>
      <w:r w:rsidR="00381F8E">
        <w:rPr>
          <w:rFonts w:hint="eastAsia"/>
        </w:rPr>
        <w:t>action</w:t>
      </w:r>
      <w:r w:rsidR="00544969" w:rsidRPr="00544969">
        <w:t>是指</w:t>
      </w:r>
      <w:r w:rsidR="00544969" w:rsidRPr="00381F8E">
        <w:t>功率分配</w:t>
      </w:r>
      <w:r w:rsidR="00544969" w:rsidRPr="00381F8E">
        <w:t xml:space="preserve"> (power allocation) </w:t>
      </w:r>
      <w:r w:rsidR="00544969" w:rsidRPr="00381F8E">
        <w:t>與使用者關聯</w:t>
      </w:r>
      <w:r w:rsidR="00544969" w:rsidRPr="00381F8E">
        <w:t xml:space="preserve"> (association assignment)</w:t>
      </w:r>
      <w:r w:rsidR="00544969" w:rsidRPr="00544969">
        <w:t xml:space="preserve"> </w:t>
      </w:r>
      <w:r w:rsidR="00544969" w:rsidRPr="00544969">
        <w:t>的決策。選擇</w:t>
      </w:r>
      <w:r w:rsidR="00FF50BF">
        <w:rPr>
          <w:rFonts w:hint="eastAsia"/>
        </w:rPr>
        <w:t>Action</w:t>
      </w:r>
      <w:r w:rsidR="00544969" w:rsidRPr="00544969">
        <w:t>的方式</w:t>
      </w:r>
      <w:r w:rsidR="00544969" w:rsidRPr="00EA2E3A">
        <w:t>採用</w:t>
      </w:r>
      <m:oMath>
        <m:r>
          <w:rPr>
            <w:rFonts w:ascii="Cambria Math" w:hAnsi="Cambria Math"/>
          </w:rPr>
          <m:t>ϵ</m:t>
        </m:r>
      </m:oMath>
      <w:r w:rsidR="00544969" w:rsidRPr="00EA2E3A">
        <w:t>-greedy</w:t>
      </w:r>
      <w:r w:rsidR="00544969" w:rsidRPr="00EA2E3A">
        <w:t>策略，</w:t>
      </w:r>
      <w:r w:rsidR="00544969" w:rsidRPr="00544969">
        <w:t>即以</w:t>
      </w:r>
      <m:oMath>
        <m:r>
          <m:rPr>
            <m:sty m:val="bi"/>
          </m:rPr>
          <w:rPr>
            <w:rFonts w:ascii="Cambria Math" w:hAnsi="Cambria Math"/>
          </w:rPr>
          <m:t>ϵ</m:t>
        </m:r>
      </m:oMath>
      <w:r w:rsidR="00544969" w:rsidRPr="00544969">
        <w:t>的機率隨機選擇行動，以</w:t>
      </w:r>
      <m:oMath>
        <m:r>
          <w:rPr>
            <w:rFonts w:ascii="Cambria Math" w:hAnsi="Cambria Math"/>
          </w:rPr>
          <m:t>1-</m:t>
        </m:r>
        <m:r>
          <m:rPr>
            <m:sty m:val="bi"/>
          </m:rPr>
          <w:rPr>
            <w:rFonts w:ascii="Cambria Math" w:hAnsi="Cambria Math"/>
          </w:rPr>
          <m:t>ϵ</m:t>
        </m:r>
      </m:oMath>
      <w:r w:rsidR="00544969" w:rsidRPr="00544969">
        <w:t>的機率選擇</w:t>
      </w:r>
      <w:r w:rsidR="00544969" w:rsidRPr="00544969">
        <w:t>Q-table</w:t>
      </w:r>
      <w:r w:rsidR="00544969" w:rsidRPr="00544969">
        <w:t>中當前狀態下具有最大</w:t>
      </w:r>
      <w:r w:rsidR="00544969" w:rsidRPr="00544969">
        <w:t>Q</w:t>
      </w:r>
      <w:r w:rsidR="00544969" w:rsidRPr="00544969">
        <w:t>值</w:t>
      </w:r>
      <w:r w:rsidR="00544969" w:rsidRPr="00544969">
        <w:t xml:space="preserve"> (</w:t>
      </w:r>
      <w:r w:rsidR="00544969" w:rsidRPr="00544969">
        <w:t>期望的未來累計獎勵</w:t>
      </w:r>
      <w:r w:rsidR="00544969" w:rsidRPr="00544969">
        <w:t xml:space="preserve">) </w:t>
      </w:r>
      <w:r w:rsidR="00544969" w:rsidRPr="00544969">
        <w:t>的行動。</w:t>
      </w:r>
    </w:p>
    <w:p w14:paraId="47E2F5E6" w14:textId="4C4C939C" w:rsidR="00EA378D" w:rsidRPr="001B0C8D" w:rsidRDefault="001B0C8D" w:rsidP="00214343">
      <w:pPr>
        <w:pStyle w:val="a3"/>
        <w:spacing w:line="360" w:lineRule="auto"/>
        <w:ind w:leftChars="0" w:left="960" w:firstLine="48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argma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, if rand()&gt;ϵ</m:t>
                  </m:r>
                </m:e>
                <m:e>
                  <m:r>
                    <w:rPr>
                      <w:rFonts w:ascii="Cambria Math" w:hAnsi="Cambria Math"/>
                    </w:rPr>
                    <m:t>random action, otherwise</m:t>
                  </m:r>
                </m:e>
              </m:eqArr>
            </m:e>
          </m:d>
        </m:oMath>
      </m:oMathPara>
    </w:p>
    <w:p w14:paraId="3EB07A55" w14:textId="77777777" w:rsidR="00AD09CB" w:rsidRPr="00AD09CB" w:rsidRDefault="00AD09CB" w:rsidP="00AD09CB">
      <w:pPr>
        <w:pStyle w:val="a3"/>
        <w:spacing w:line="360" w:lineRule="auto"/>
        <w:ind w:leftChars="0" w:left="720"/>
        <w:rPr>
          <w:rFonts w:hint="eastAsia"/>
        </w:rPr>
      </w:pPr>
    </w:p>
    <w:p w14:paraId="50ABF0AC" w14:textId="60BC9BC3" w:rsidR="009E71B8" w:rsidRDefault="00544969" w:rsidP="00214343">
      <w:pPr>
        <w:pStyle w:val="a3"/>
        <w:numPr>
          <w:ilvl w:val="0"/>
          <w:numId w:val="4"/>
        </w:numPr>
        <w:spacing w:line="360" w:lineRule="auto"/>
        <w:ind w:leftChars="0"/>
      </w:pPr>
      <w:r w:rsidRPr="009E71B8">
        <w:rPr>
          <w:b/>
          <w:bCs/>
        </w:rPr>
        <w:lastRenderedPageBreak/>
        <w:t>Reward</w:t>
      </w:r>
      <w:r w:rsidRPr="00544969">
        <w:t>：</w:t>
      </w:r>
    </w:p>
    <w:p w14:paraId="165035F1" w14:textId="12DB31CC" w:rsidR="00544969" w:rsidRDefault="00544969" w:rsidP="00214343">
      <w:pPr>
        <w:pStyle w:val="a3"/>
        <w:spacing w:line="360" w:lineRule="auto"/>
        <w:ind w:leftChars="0" w:left="960" w:firstLine="480"/>
      </w:pPr>
      <w:r w:rsidRPr="00544969">
        <w:t>在執行一個行動後，</w:t>
      </w:r>
      <w:r w:rsidR="00571343">
        <w:rPr>
          <w:rFonts w:hint="eastAsia"/>
        </w:rPr>
        <w:t>Agent</w:t>
      </w:r>
      <w:r w:rsidRPr="00544969">
        <w:t>會收到來自環境的獎勵</w:t>
      </w:r>
      <w:r w:rsidRPr="00544969">
        <w:t>r</w:t>
      </w:r>
      <w:r w:rsidRPr="00544969">
        <w:t>。在</w:t>
      </w:r>
      <w:r w:rsidR="00571343">
        <w:rPr>
          <w:rFonts w:hint="eastAsia"/>
        </w:rPr>
        <w:t>本</w:t>
      </w:r>
      <w:r w:rsidRPr="00544969">
        <w:t>實驗中，這個</w:t>
      </w:r>
      <w:r w:rsidR="00972108">
        <w:rPr>
          <w:rFonts w:hint="eastAsia"/>
        </w:rPr>
        <w:t>reward</w:t>
      </w:r>
      <w:r w:rsidRPr="00544969">
        <w:t>就是系統</w:t>
      </w:r>
      <w:r w:rsidRPr="00EA2E3A">
        <w:t>的總傳輸速率</w:t>
      </w:r>
      <w:r w:rsidRPr="00EA2E3A">
        <w:t xml:space="preserve"> (throughput)</w:t>
      </w:r>
      <w:r w:rsidRPr="00544969">
        <w:t>，</w:t>
      </w:r>
      <w:r w:rsidR="00972108">
        <w:rPr>
          <w:rFonts w:hint="eastAsia"/>
        </w:rPr>
        <w:t>這個數值越高代表越好，因此很適合作為</w:t>
      </w:r>
      <w:r w:rsidR="00972108">
        <w:rPr>
          <w:rFonts w:hint="eastAsia"/>
        </w:rPr>
        <w:t>RL</w:t>
      </w:r>
      <w:r w:rsidR="00972108">
        <w:rPr>
          <w:rFonts w:hint="eastAsia"/>
        </w:rPr>
        <w:t>的</w:t>
      </w:r>
      <w:r w:rsidR="00972108">
        <w:rPr>
          <w:rFonts w:hint="eastAsia"/>
        </w:rPr>
        <w:t>reward</w:t>
      </w:r>
      <w:r w:rsidRPr="00544969">
        <w:t>。</w:t>
      </w:r>
    </w:p>
    <w:p w14:paraId="3863CA21" w14:textId="77777777" w:rsidR="00ED66D3" w:rsidRPr="00544969" w:rsidRDefault="00ED66D3" w:rsidP="00214343">
      <w:pPr>
        <w:pStyle w:val="a3"/>
        <w:spacing w:line="360" w:lineRule="auto"/>
        <w:ind w:leftChars="0" w:left="960" w:firstLine="480"/>
        <w:rPr>
          <w:rFonts w:hint="eastAsia"/>
        </w:rPr>
      </w:pPr>
    </w:p>
    <w:p w14:paraId="75E94F9F" w14:textId="77777777" w:rsidR="00CD5C16" w:rsidRDefault="00544969" w:rsidP="00214343">
      <w:pPr>
        <w:pStyle w:val="a3"/>
        <w:numPr>
          <w:ilvl w:val="0"/>
          <w:numId w:val="4"/>
        </w:numPr>
        <w:spacing w:line="360" w:lineRule="auto"/>
        <w:ind w:leftChars="0"/>
      </w:pPr>
      <w:r w:rsidRPr="00CD5C16">
        <w:rPr>
          <w:b/>
          <w:bCs/>
        </w:rPr>
        <w:t>Q-table</w:t>
      </w:r>
      <w:r w:rsidR="00CD5C16">
        <w:rPr>
          <w:rFonts w:hint="eastAsia"/>
          <w:b/>
          <w:bCs/>
        </w:rPr>
        <w:t xml:space="preserve"> update</w:t>
      </w:r>
      <w:r w:rsidRPr="00544969">
        <w:t>：</w:t>
      </w:r>
    </w:p>
    <w:p w14:paraId="0EB814C4" w14:textId="77777777" w:rsidR="005947F7" w:rsidRDefault="00544969" w:rsidP="00214343">
      <w:pPr>
        <w:pStyle w:val="a3"/>
        <w:spacing w:line="360" w:lineRule="auto"/>
        <w:ind w:leftChars="0" w:left="960" w:firstLine="480"/>
      </w:pPr>
      <w:r w:rsidRPr="00544969">
        <w:t>Q-Learning</w:t>
      </w:r>
      <w:r w:rsidRPr="00544969">
        <w:t>的核心是更新</w:t>
      </w:r>
      <w:r w:rsidRPr="00544969">
        <w:t>Q-table</w:t>
      </w:r>
      <w:r w:rsidRPr="00544969">
        <w:t>中的值。當</w:t>
      </w:r>
      <w:r w:rsidR="005947F7">
        <w:rPr>
          <w:rFonts w:hint="eastAsia"/>
        </w:rPr>
        <w:t>Agent</w:t>
      </w:r>
      <w:r w:rsidRPr="00544969">
        <w:t>從狀態</w:t>
      </w:r>
      <w:r w:rsidRPr="00544969">
        <w:t>st</w:t>
      </w:r>
      <w:r w:rsidRPr="00544969">
        <w:t>採取行動</w:t>
      </w:r>
      <w:r w:rsidRPr="00544969">
        <w:t>at</w:t>
      </w:r>
      <w:r w:rsidRPr="00544969">
        <w:t>後轉移到狀態</w:t>
      </w:r>
      <w:r w:rsidRPr="00544969">
        <w:t>st+1</w:t>
      </w:r>
      <w:r w:rsidRPr="00544969">
        <w:t>並獲得獎勵</w:t>
      </w:r>
      <w:r w:rsidRPr="00544969">
        <w:t>r</w:t>
      </w:r>
      <w:r w:rsidRPr="00544969">
        <w:t>，它會根據</w:t>
      </w:r>
      <w:r w:rsidRPr="00CD5C16">
        <w:rPr>
          <w:b/>
          <w:bCs/>
        </w:rPr>
        <w:t>Bellman</w:t>
      </w:r>
      <w:r w:rsidR="005947F7">
        <w:rPr>
          <w:rFonts w:hint="eastAsia"/>
          <w:b/>
          <w:bCs/>
        </w:rPr>
        <w:t xml:space="preserve"> equation</w:t>
      </w:r>
      <w:r w:rsidRPr="00544969">
        <w:t>來更新</w:t>
      </w:r>
      <w:r w:rsidRPr="00544969">
        <w:t>Q-table</w:t>
      </w:r>
      <w:r w:rsidRPr="00544969">
        <w:t>中</w:t>
      </w:r>
      <w:r w:rsidRPr="00544969">
        <w:t>Q(st, at)</w:t>
      </w:r>
      <w:r w:rsidRPr="00544969">
        <w:t>的值。更新公式為</w:t>
      </w:r>
    </w:p>
    <w:p w14:paraId="6107A80F" w14:textId="55D6365C" w:rsidR="005947F7" w:rsidRDefault="005947F7" w:rsidP="00214343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+η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+δ∙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+penalty</m:t>
          </m:r>
        </m:oMath>
      </m:oMathPara>
    </w:p>
    <w:p w14:paraId="11C21D15" w14:textId="4887252C" w:rsidR="00127D1E" w:rsidRDefault="00544969" w:rsidP="00214343">
      <w:pPr>
        <w:pStyle w:val="a3"/>
        <w:spacing w:line="360" w:lineRule="auto"/>
        <w:ind w:leftChars="0" w:left="960" w:firstLine="480"/>
      </w:pPr>
      <w:r w:rsidRPr="00544969">
        <w:t>這裡的</w:t>
      </w:r>
      <w:r w:rsidR="00127D1E">
        <w:rPr>
          <w:rFonts w:asciiTheme="minorEastAsia" w:hAnsiTheme="minorEastAsia" w:hint="eastAsia"/>
        </w:rPr>
        <w:t>η</w:t>
      </w:r>
      <w:r w:rsidRPr="00544969">
        <w:t>是學習率</w:t>
      </w:r>
      <w:r w:rsidRPr="00544969">
        <w:t xml:space="preserve"> (learning rate)</w:t>
      </w:r>
      <w:r w:rsidR="004C002B">
        <w:rPr>
          <w:rFonts w:hint="eastAsia"/>
        </w:rPr>
        <w:t>，決定更新數值的幅度</w:t>
      </w:r>
      <w:r w:rsidRPr="00544969">
        <w:t>，</w:t>
      </w:r>
      <w:r w:rsidR="00127D1E">
        <w:rPr>
          <w:rFonts w:ascii="標楷體" w:eastAsia="標楷體" w:hAnsi="標楷體" w:hint="eastAsia"/>
        </w:rPr>
        <w:t>δ</w:t>
      </w:r>
      <w:r w:rsidRPr="00544969">
        <w:t>是折扣因子</w:t>
      </w:r>
      <w:r w:rsidRPr="00544969">
        <w:t xml:space="preserve"> (discount factor)</w:t>
      </w:r>
      <w:r w:rsidR="004C002B">
        <w:rPr>
          <w:rFonts w:hint="eastAsia"/>
        </w:rPr>
        <w:t>，決定</w:t>
      </w:r>
      <w:r w:rsidR="007B37E2">
        <w:rPr>
          <w:rFonts w:hint="eastAsia"/>
        </w:rPr>
        <w:t>是過去</w:t>
      </w:r>
      <w:r w:rsidR="007B37E2">
        <w:rPr>
          <w:rFonts w:hint="eastAsia"/>
        </w:rPr>
        <w:t>Q</w:t>
      </w:r>
      <w:r w:rsidR="007B37E2">
        <w:rPr>
          <w:rFonts w:hint="eastAsia"/>
        </w:rPr>
        <w:t>的影響大小</w:t>
      </w:r>
      <w:r w:rsidRPr="00544969">
        <w:t>，兩者都在</w:t>
      </w:r>
      <w:r w:rsidR="00127D1E">
        <w:rPr>
          <w:rFonts w:hint="eastAsia"/>
        </w:rPr>
        <w:t xml:space="preserve">0 ~ </w:t>
      </w:r>
      <w:r w:rsidRPr="00544969">
        <w:t>1</w:t>
      </w:r>
      <w:r w:rsidRPr="00544969">
        <w:t>之間。這個更新過程結合了當前獲得的獎勵</w:t>
      </w:r>
      <w:r w:rsidRPr="00544969">
        <w:t xml:space="preserve"> r </w:t>
      </w:r>
      <w:r w:rsidRPr="00544969">
        <w:t>與對未來狀態</w:t>
      </w:r>
      <w:r w:rsidRPr="00544969">
        <w:t>st+1</w:t>
      </w:r>
      <w:r w:rsidRPr="00544969">
        <w:t>的最大期望獎勵</w:t>
      </w:r>
      <w:r w:rsidRPr="00544969">
        <w:t>max Q(st+1, at+1)</w:t>
      </w:r>
      <w:r w:rsidRPr="00544969">
        <w:t>。</w:t>
      </w:r>
    </w:p>
    <w:p w14:paraId="04FB24EA" w14:textId="643D7C50" w:rsidR="00544969" w:rsidRPr="00544969" w:rsidRDefault="00674EEE" w:rsidP="00214343">
      <w:pPr>
        <w:pStyle w:val="a3"/>
        <w:spacing w:line="360" w:lineRule="auto"/>
        <w:ind w:leftChars="0" w:left="960" w:firstLine="480"/>
      </w:pPr>
      <w:r>
        <w:rPr>
          <w:rFonts w:hint="eastAsia"/>
        </w:rPr>
        <w:t>而</w:t>
      </w:r>
      <w:r w:rsidR="00544969" w:rsidRPr="00544969">
        <w:t>為了處理系統中的限制條件</w:t>
      </w:r>
      <w:r w:rsidR="00906E7C">
        <w:rPr>
          <w:rFonts w:hint="eastAsia"/>
        </w:rPr>
        <w:t>（功率必須小於最大功率）</w:t>
      </w:r>
      <w:r w:rsidR="00544969" w:rsidRPr="00544969">
        <w:t>，</w:t>
      </w:r>
      <w:r>
        <w:rPr>
          <w:rFonts w:hint="eastAsia"/>
        </w:rPr>
        <w:t>還</w:t>
      </w:r>
      <w:r w:rsidR="00544969" w:rsidRPr="00544969">
        <w:t>定義一個</w:t>
      </w:r>
      <w:r w:rsidR="00127D1E">
        <w:rPr>
          <w:rFonts w:hint="eastAsia"/>
          <w:b/>
          <w:bCs/>
        </w:rPr>
        <w:t>懲罰</w:t>
      </w:r>
      <w:r w:rsidR="00896E65">
        <w:rPr>
          <w:rFonts w:hint="eastAsia"/>
          <w:b/>
          <w:bCs/>
        </w:rPr>
        <w:t>項</w:t>
      </w:r>
      <w:r w:rsidR="00127D1E">
        <w:rPr>
          <w:rFonts w:hint="eastAsia"/>
          <w:b/>
          <w:bCs/>
        </w:rPr>
        <w:t xml:space="preserve"> </w:t>
      </w:r>
      <w:r w:rsidR="00544969" w:rsidRPr="005947F7">
        <w:rPr>
          <w:b/>
          <w:bCs/>
        </w:rPr>
        <w:t>(penalty)</w:t>
      </w:r>
      <w:r w:rsidR="00896E65">
        <w:rPr>
          <w:rFonts w:hint="eastAsia"/>
          <w:b/>
          <w:bCs/>
        </w:rPr>
        <w:t xml:space="preserve"> </w:t>
      </w:r>
      <w:r w:rsidR="00544969" w:rsidRPr="00544969">
        <w:t>來懲罰違反限制的行動</w:t>
      </w:r>
      <w:r w:rsidR="00433DA8">
        <w:rPr>
          <w:rFonts w:hint="eastAsia"/>
        </w:rPr>
        <w:t>，因次在實驗中</w:t>
      </w:r>
      <w:r w:rsidR="00433DA8">
        <w:t>p</w:t>
      </w:r>
      <w:r w:rsidR="00433DA8">
        <w:rPr>
          <w:rFonts w:hint="eastAsia"/>
        </w:rPr>
        <w:t>enalty</w:t>
      </w:r>
      <w:r w:rsidR="00433DA8">
        <w:rPr>
          <w:rFonts w:hint="eastAsia"/>
        </w:rPr>
        <w:t>必須是負數，才會達到懲罰的目的</w:t>
      </w:r>
      <w:r w:rsidR="00544969" w:rsidRPr="00544969">
        <w:t>。</w:t>
      </w:r>
    </w:p>
    <w:p w14:paraId="303EC7E5" w14:textId="77777777" w:rsidR="00CD5C16" w:rsidRDefault="00CD5C16" w:rsidP="00214343">
      <w:pPr>
        <w:spacing w:line="360" w:lineRule="auto"/>
        <w:ind w:left="360"/>
        <w:rPr>
          <w:b/>
          <w:bCs/>
        </w:rPr>
      </w:pPr>
    </w:p>
    <w:p w14:paraId="0A8279CA" w14:textId="4931F9EF" w:rsidR="00CD5C16" w:rsidRDefault="00544969" w:rsidP="00214343">
      <w:pPr>
        <w:spacing w:line="360" w:lineRule="auto"/>
        <w:ind w:left="360"/>
        <w:rPr>
          <w:b/>
          <w:bCs/>
        </w:rPr>
      </w:pPr>
      <w:r w:rsidRPr="00544969">
        <w:rPr>
          <w:b/>
          <w:bCs/>
        </w:rPr>
        <w:t>功用</w:t>
      </w:r>
      <w:r w:rsidR="00CD5C16">
        <w:rPr>
          <w:rFonts w:hint="eastAsia"/>
          <w:b/>
          <w:bCs/>
        </w:rPr>
        <w:t>：</w:t>
      </w:r>
    </w:p>
    <w:p w14:paraId="31C3CB86" w14:textId="5B726330" w:rsidR="00544969" w:rsidRPr="00544969" w:rsidRDefault="000C7E02" w:rsidP="00214343">
      <w:pPr>
        <w:spacing w:line="360" w:lineRule="auto"/>
        <w:ind w:left="960" w:firstLine="480"/>
        <w:rPr>
          <w:rFonts w:hint="eastAsia"/>
        </w:rPr>
      </w:pPr>
      <w:r>
        <w:rPr>
          <w:rFonts w:hint="eastAsia"/>
        </w:rPr>
        <w:t>用一句話來說，上述的步驟就是為了</w:t>
      </w:r>
      <w:r w:rsidR="00544969" w:rsidRPr="00544969">
        <w:t>找到在特定狀態下應該採取哪個行動，</w:t>
      </w:r>
      <w:r w:rsidR="00780CD6">
        <w:rPr>
          <w:rFonts w:hint="eastAsia"/>
        </w:rPr>
        <w:t>可</w:t>
      </w:r>
      <w:r w:rsidR="00544969" w:rsidRPr="00544969">
        <w:t>以最大化獎勵</w:t>
      </w:r>
      <w:r w:rsidR="00780CD6">
        <w:rPr>
          <w:rFonts w:hint="eastAsia"/>
        </w:rPr>
        <w:t>，而對我們來說，獎勵最大化就代表這個系統表現的最佳化</w:t>
      </w:r>
      <w:r w:rsidR="00544969" w:rsidRPr="00544969">
        <w:t>。</w:t>
      </w:r>
    </w:p>
    <w:p w14:paraId="3F639518" w14:textId="27940EBD" w:rsidR="00544969" w:rsidRPr="00544969" w:rsidRDefault="00A81699" w:rsidP="00214343">
      <w:pPr>
        <w:spacing w:line="360" w:lineRule="auto"/>
        <w:ind w:left="960" w:firstLine="480"/>
      </w:pPr>
      <w:r>
        <w:rPr>
          <w:rFonts w:hint="eastAsia"/>
        </w:rPr>
        <w:t>而</w:t>
      </w:r>
      <w:r w:rsidR="00544969" w:rsidRPr="00544969">
        <w:t>Q-Learning</w:t>
      </w:r>
      <w:r w:rsidR="00544969" w:rsidRPr="00544969">
        <w:t>在無線通訊系統中的功用</w:t>
      </w:r>
      <w:r w:rsidRPr="002825FD">
        <w:rPr>
          <w:rFonts w:hint="eastAsia"/>
        </w:rPr>
        <w:t>，</w:t>
      </w:r>
      <w:r w:rsidR="002825FD" w:rsidRPr="002825FD">
        <w:rPr>
          <w:rFonts w:hint="eastAsia"/>
        </w:rPr>
        <w:t>本實驗</w:t>
      </w:r>
      <w:r w:rsidR="00544969" w:rsidRPr="00544969">
        <w:t>應用於網路資源分配</w:t>
      </w:r>
      <w:r w:rsidR="00544969" w:rsidRPr="00544969">
        <w:t xml:space="preserve"> (Network Resource Allocation)</w:t>
      </w:r>
      <w:r w:rsidR="00544969" w:rsidRPr="00544969">
        <w:t>。其目的是在考慮到不同裝置的通道條件</w:t>
      </w:r>
      <w:r w:rsidR="00471D89">
        <w:rPr>
          <w:rFonts w:hint="eastAsia"/>
        </w:rPr>
        <w:t>、並</w:t>
      </w:r>
      <w:r w:rsidR="00471D89" w:rsidRPr="00544969">
        <w:t>在多個基地台</w:t>
      </w:r>
      <w:r w:rsidR="00471D89" w:rsidRPr="00544969">
        <w:t xml:space="preserve"> (AP) </w:t>
      </w:r>
      <w:r w:rsidR="00471D89" w:rsidRPr="00544969">
        <w:t>和多個使用者</w:t>
      </w:r>
      <w:r w:rsidR="00471D89" w:rsidRPr="00544969">
        <w:t xml:space="preserve"> (UE)</w:t>
      </w:r>
      <w:r w:rsidR="00544969" w:rsidRPr="00544969">
        <w:t>下，利用</w:t>
      </w:r>
      <w:r w:rsidR="00544969" w:rsidRPr="00544969">
        <w:t>Q-</w:t>
      </w:r>
      <w:r w:rsidR="00544969" w:rsidRPr="00544969">
        <w:lastRenderedPageBreak/>
        <w:t>Learning</w:t>
      </w:r>
      <w:r w:rsidR="00544969" w:rsidRPr="00544969">
        <w:t>來選取較好的通道並分配功率進行下行資料傳輸，以達到</w:t>
      </w:r>
      <w:r w:rsidR="0057353C">
        <w:rPr>
          <w:rFonts w:hint="eastAsia"/>
        </w:rPr>
        <w:t>最佳</w:t>
      </w:r>
      <w:r w:rsidR="00544969" w:rsidRPr="00544969">
        <w:t>的傳輸速率</w:t>
      </w:r>
      <w:r w:rsidR="00544969" w:rsidRPr="00544969">
        <w:t xml:space="preserve"> (throughput)</w:t>
      </w:r>
      <w:r w:rsidR="00544969" w:rsidRPr="00544969">
        <w:t>。</w:t>
      </w:r>
    </w:p>
    <w:p w14:paraId="10806611" w14:textId="77777777" w:rsidR="00320A9D" w:rsidRDefault="00320A9D" w:rsidP="00214343">
      <w:pPr>
        <w:spacing w:line="360" w:lineRule="auto"/>
        <w:rPr>
          <w:rFonts w:hint="eastAsia"/>
        </w:rPr>
      </w:pPr>
    </w:p>
    <w:p w14:paraId="28D84629" w14:textId="46D0708D" w:rsidR="00C332A9" w:rsidRDefault="00C332A9" w:rsidP="00C4545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心得</w:t>
      </w:r>
    </w:p>
    <w:p w14:paraId="47CE508A" w14:textId="72E7E6B4" w:rsidR="00C45457" w:rsidRDefault="00C45457" w:rsidP="006832FF">
      <w:pPr>
        <w:pStyle w:val="a3"/>
        <w:spacing w:line="360" w:lineRule="auto"/>
        <w:ind w:leftChars="0" w:firstLine="480"/>
      </w:pPr>
      <w:r>
        <w:rPr>
          <w:rFonts w:hint="eastAsia"/>
        </w:rPr>
        <w:t>本次實驗是最後一個</w:t>
      </w:r>
      <w:r>
        <w:rPr>
          <w:rFonts w:hint="eastAsia"/>
        </w:rPr>
        <w:t>module 2</w:t>
      </w:r>
      <w:r>
        <w:rPr>
          <w:rFonts w:hint="eastAsia"/>
        </w:rPr>
        <w:t>實驗，</w:t>
      </w:r>
      <w:r w:rsidR="006832FF">
        <w:rPr>
          <w:rFonts w:hint="eastAsia"/>
        </w:rPr>
        <w:t>教</w:t>
      </w:r>
      <w:r>
        <w:rPr>
          <w:rFonts w:hint="eastAsia"/>
        </w:rPr>
        <w:t>了一個比較特別的</w:t>
      </w:r>
      <w:r w:rsidR="006832FF">
        <w:rPr>
          <w:rFonts w:hint="eastAsia"/>
        </w:rPr>
        <w:t>AI</w:t>
      </w:r>
      <w:r w:rsidR="006832FF">
        <w:rPr>
          <w:rFonts w:hint="eastAsia"/>
        </w:rPr>
        <w:t>訓練方式：增強式學習（</w:t>
      </w:r>
      <w:r w:rsidR="006832FF" w:rsidRPr="00544969">
        <w:t xml:space="preserve">Reinforcement </w:t>
      </w:r>
      <w:r w:rsidR="006832FF">
        <w:rPr>
          <w:rFonts w:hint="eastAsia"/>
        </w:rPr>
        <w:t>learning, RL</w:t>
      </w:r>
      <w:r w:rsidR="006832FF">
        <w:rPr>
          <w:rFonts w:hint="eastAsia"/>
        </w:rPr>
        <w:t>），相較於之前學習的</w:t>
      </w:r>
      <w:r w:rsidR="006832FF">
        <w:rPr>
          <w:rFonts w:hint="eastAsia"/>
        </w:rPr>
        <w:t>DNN</w:t>
      </w:r>
      <w:r w:rsidR="006832FF">
        <w:rPr>
          <w:rFonts w:hint="eastAsia"/>
        </w:rPr>
        <w:t>、</w:t>
      </w:r>
      <w:r w:rsidR="006832FF">
        <w:rPr>
          <w:rFonts w:hint="eastAsia"/>
        </w:rPr>
        <w:t>CNN</w:t>
      </w:r>
      <w:r w:rsidR="006832FF">
        <w:rPr>
          <w:rFonts w:hint="eastAsia"/>
        </w:rPr>
        <w:t>等</w:t>
      </w:r>
      <w:r w:rsidR="006832FF">
        <w:rPr>
          <w:rFonts w:hint="eastAsia"/>
        </w:rPr>
        <w:t>NN</w:t>
      </w:r>
      <w:r w:rsidR="006832FF">
        <w:rPr>
          <w:rFonts w:hint="eastAsia"/>
        </w:rPr>
        <w:t>模型，利用</w:t>
      </w:r>
      <w:r w:rsidR="006832FF">
        <w:rPr>
          <w:rFonts w:hint="eastAsia"/>
        </w:rPr>
        <w:t>supervised</w:t>
      </w:r>
      <w:r w:rsidR="006832FF">
        <w:rPr>
          <w:rFonts w:hint="eastAsia"/>
        </w:rPr>
        <w:t>和</w:t>
      </w:r>
      <w:r w:rsidR="006832FF">
        <w:rPr>
          <w:rFonts w:hint="eastAsia"/>
        </w:rPr>
        <w:t>Gradient Descent</w:t>
      </w:r>
      <w:r w:rsidR="006832FF">
        <w:rPr>
          <w:rFonts w:hint="eastAsia"/>
        </w:rPr>
        <w:t>的方式進行訓練不同，</w:t>
      </w:r>
      <w:r w:rsidR="006832FF">
        <w:rPr>
          <w:rFonts w:hint="eastAsia"/>
        </w:rPr>
        <w:t>Reinforcement learning</w:t>
      </w:r>
      <w:r w:rsidR="00D97D12">
        <w:rPr>
          <w:rFonts w:hint="eastAsia"/>
        </w:rPr>
        <w:t>可以達到不需要有</w:t>
      </w:r>
      <w:r w:rsidR="00D97D12">
        <w:rPr>
          <w:rFonts w:hint="eastAsia"/>
        </w:rPr>
        <w:t>label</w:t>
      </w:r>
      <w:r w:rsidR="00D97D12">
        <w:rPr>
          <w:rFonts w:hint="eastAsia"/>
        </w:rPr>
        <w:t>過的解答，模型依然可以學會我們希望他做的事情，可以利用加分、扣分的方式讓模型意識到做什麼是對的</w:t>
      </w:r>
      <w:r w:rsidR="00FA5BB4">
        <w:rPr>
          <w:rFonts w:hint="eastAsia"/>
        </w:rPr>
        <w:t>什麼是錯的</w:t>
      </w:r>
      <w:r w:rsidR="00D97D12">
        <w:rPr>
          <w:rFonts w:hint="eastAsia"/>
        </w:rPr>
        <w:t>，</w:t>
      </w:r>
      <w:r w:rsidR="00DD0753">
        <w:rPr>
          <w:rFonts w:hint="eastAsia"/>
        </w:rPr>
        <w:t>這個結果我覺的十分有趣</w:t>
      </w:r>
      <w:r w:rsidR="00DD0753">
        <w:rPr>
          <w:rFonts w:hint="eastAsia"/>
        </w:rPr>
        <w:t>。</w:t>
      </w:r>
    </w:p>
    <w:p w14:paraId="02FA4EF2" w14:textId="103E77CC" w:rsidR="00821E96" w:rsidRPr="00DE76FA" w:rsidRDefault="00821E96" w:rsidP="006832FF">
      <w:pPr>
        <w:pStyle w:val="a3"/>
        <w:spacing w:line="360" w:lineRule="auto"/>
        <w:ind w:leftChars="0" w:firstLine="480"/>
        <w:rPr>
          <w:rFonts w:hint="eastAsia"/>
        </w:rPr>
      </w:pPr>
      <w:r>
        <w:rPr>
          <w:rFonts w:hint="eastAsia"/>
        </w:rPr>
        <w:t>這次不是使用</w:t>
      </w:r>
      <w:r>
        <w:rPr>
          <w:rFonts w:hint="eastAsia"/>
        </w:rPr>
        <w:t>NN model</w:t>
      </w:r>
      <w:r>
        <w:rPr>
          <w:rFonts w:hint="eastAsia"/>
        </w:rPr>
        <w:t>來進行</w:t>
      </w:r>
      <w:r>
        <w:rPr>
          <w:rFonts w:hint="eastAsia"/>
        </w:rPr>
        <w:t>Reinforcement learning</w:t>
      </w:r>
      <w:r>
        <w:rPr>
          <w:rFonts w:hint="eastAsia"/>
        </w:rPr>
        <w:t>，</w:t>
      </w:r>
      <w:r w:rsidR="00DE76FA">
        <w:rPr>
          <w:rFonts w:hint="eastAsia"/>
        </w:rPr>
        <w:t>讓我覺得有一點小可惜，因為我一直對如何在</w:t>
      </w:r>
      <w:r w:rsidR="00DE76FA">
        <w:rPr>
          <w:rFonts w:hint="eastAsia"/>
        </w:rPr>
        <w:t>NN</w:t>
      </w:r>
      <w:r w:rsidR="00DE76FA">
        <w:rPr>
          <w:rFonts w:hint="eastAsia"/>
        </w:rPr>
        <w:t>模型上套用</w:t>
      </w:r>
      <w:r w:rsidR="00DE76FA">
        <w:rPr>
          <w:rFonts w:hint="eastAsia"/>
        </w:rPr>
        <w:t>reinforcement learning</w:t>
      </w:r>
      <w:r w:rsidR="00DE76FA">
        <w:rPr>
          <w:rFonts w:hint="eastAsia"/>
        </w:rPr>
        <w:t>十分感興趣，但一直沒有課程有上到，幾乎都在使用</w:t>
      </w:r>
      <w:r w:rsidR="00DE76FA">
        <w:rPr>
          <w:rFonts w:hint="eastAsia"/>
        </w:rPr>
        <w:t>supervised learning</w:t>
      </w:r>
      <w:r w:rsidR="001F3B0B">
        <w:rPr>
          <w:rFonts w:hint="eastAsia"/>
        </w:rPr>
        <w:t>，不過多學到一種非模型的</w:t>
      </w:r>
      <w:r w:rsidR="001F3B0B">
        <w:rPr>
          <w:rFonts w:hint="eastAsia"/>
        </w:rPr>
        <w:t>AI</w:t>
      </w:r>
      <w:r w:rsidR="001F3B0B">
        <w:rPr>
          <w:rFonts w:hint="eastAsia"/>
        </w:rPr>
        <w:t>訓練方式也是有所收穫，</w:t>
      </w:r>
      <w:r w:rsidR="004E5FFB">
        <w:rPr>
          <w:rFonts w:hint="eastAsia"/>
        </w:rPr>
        <w:t>也期待下一個</w:t>
      </w:r>
      <w:r w:rsidR="004E5FFB">
        <w:rPr>
          <w:rFonts w:hint="eastAsia"/>
        </w:rPr>
        <w:t>module</w:t>
      </w:r>
      <w:r w:rsidR="004E5FFB">
        <w:rPr>
          <w:rFonts w:hint="eastAsia"/>
        </w:rPr>
        <w:t>可以學到更多有趣的</w:t>
      </w:r>
      <w:r w:rsidR="004E5FFB">
        <w:rPr>
          <w:rFonts w:hint="eastAsia"/>
        </w:rPr>
        <w:t>AI</w:t>
      </w:r>
      <w:r w:rsidR="004E5FFB">
        <w:rPr>
          <w:rFonts w:hint="eastAsia"/>
        </w:rPr>
        <w:t>應用。</w:t>
      </w:r>
      <w:r w:rsidR="00BA038A">
        <w:rPr>
          <w:rFonts w:hint="eastAsia"/>
        </w:rPr>
        <w:t>謝謝助教這五個禮拜的教學，助教人都很好而且願意與我們詳細的一對一指導</w:t>
      </w:r>
      <w:r w:rsidR="00A61D71">
        <w:rPr>
          <w:rFonts w:hint="eastAsia"/>
        </w:rPr>
        <w:t>，</w:t>
      </w:r>
      <w:r w:rsidR="005D3CCC">
        <w:rPr>
          <w:rFonts w:hint="eastAsia"/>
        </w:rPr>
        <w:t>讓</w:t>
      </w:r>
      <w:r w:rsidR="00A61D71">
        <w:rPr>
          <w:rFonts w:hint="eastAsia"/>
        </w:rPr>
        <w:t>我收穫良多。</w:t>
      </w:r>
    </w:p>
    <w:sectPr w:rsidR="00821E96" w:rsidRPr="00DE76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40673"/>
    <w:multiLevelType w:val="hybridMultilevel"/>
    <w:tmpl w:val="8E8E667E"/>
    <w:lvl w:ilvl="0" w:tplc="5BC8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94356A5"/>
    <w:multiLevelType w:val="hybridMultilevel"/>
    <w:tmpl w:val="B84261BA"/>
    <w:lvl w:ilvl="0" w:tplc="B6B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953836"/>
    <w:multiLevelType w:val="hybridMultilevel"/>
    <w:tmpl w:val="7E82C316"/>
    <w:lvl w:ilvl="0" w:tplc="26B68F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5A2BC6"/>
    <w:multiLevelType w:val="multilevel"/>
    <w:tmpl w:val="1F3A67F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num w:numId="1" w16cid:durableId="1240478445">
    <w:abstractNumId w:val="1"/>
  </w:num>
  <w:num w:numId="2" w16cid:durableId="539515577">
    <w:abstractNumId w:val="3"/>
  </w:num>
  <w:num w:numId="3" w16cid:durableId="1448817718">
    <w:abstractNumId w:val="0"/>
  </w:num>
  <w:num w:numId="4" w16cid:durableId="912816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2A9"/>
    <w:rsid w:val="00084508"/>
    <w:rsid w:val="00091C31"/>
    <w:rsid w:val="00095BBD"/>
    <w:rsid w:val="000A4BD1"/>
    <w:rsid w:val="000C7E02"/>
    <w:rsid w:val="000F63DD"/>
    <w:rsid w:val="00101E3D"/>
    <w:rsid w:val="00127D1E"/>
    <w:rsid w:val="00135550"/>
    <w:rsid w:val="00154E6E"/>
    <w:rsid w:val="001919C9"/>
    <w:rsid w:val="001B0C8D"/>
    <w:rsid w:val="001F3B0B"/>
    <w:rsid w:val="00210262"/>
    <w:rsid w:val="00214343"/>
    <w:rsid w:val="002825FD"/>
    <w:rsid w:val="00320A9D"/>
    <w:rsid w:val="00381F8E"/>
    <w:rsid w:val="00433DA8"/>
    <w:rsid w:val="00471D89"/>
    <w:rsid w:val="00491217"/>
    <w:rsid w:val="004C002B"/>
    <w:rsid w:val="004C26F4"/>
    <w:rsid w:val="004E5FFB"/>
    <w:rsid w:val="004F3CB8"/>
    <w:rsid w:val="00544969"/>
    <w:rsid w:val="00571343"/>
    <w:rsid w:val="0057353C"/>
    <w:rsid w:val="005947F7"/>
    <w:rsid w:val="005D3CCC"/>
    <w:rsid w:val="005D46B3"/>
    <w:rsid w:val="005E0D52"/>
    <w:rsid w:val="00674EEE"/>
    <w:rsid w:val="006832FF"/>
    <w:rsid w:val="00690816"/>
    <w:rsid w:val="00750F7C"/>
    <w:rsid w:val="007637A2"/>
    <w:rsid w:val="00780CD6"/>
    <w:rsid w:val="007B37E2"/>
    <w:rsid w:val="007E5E9F"/>
    <w:rsid w:val="00821E96"/>
    <w:rsid w:val="00833242"/>
    <w:rsid w:val="00852875"/>
    <w:rsid w:val="00896E65"/>
    <w:rsid w:val="00906E7C"/>
    <w:rsid w:val="00972108"/>
    <w:rsid w:val="009A50CF"/>
    <w:rsid w:val="009D5F5D"/>
    <w:rsid w:val="009E1F98"/>
    <w:rsid w:val="009E71B8"/>
    <w:rsid w:val="00A439FF"/>
    <w:rsid w:val="00A61D71"/>
    <w:rsid w:val="00A81699"/>
    <w:rsid w:val="00A86D8A"/>
    <w:rsid w:val="00AD09CB"/>
    <w:rsid w:val="00AD3C28"/>
    <w:rsid w:val="00B258DD"/>
    <w:rsid w:val="00BA038A"/>
    <w:rsid w:val="00C20C59"/>
    <w:rsid w:val="00C332A9"/>
    <w:rsid w:val="00C45457"/>
    <w:rsid w:val="00C9478A"/>
    <w:rsid w:val="00CD5C16"/>
    <w:rsid w:val="00D13F69"/>
    <w:rsid w:val="00D97D12"/>
    <w:rsid w:val="00DB4B88"/>
    <w:rsid w:val="00DD0753"/>
    <w:rsid w:val="00DE76FA"/>
    <w:rsid w:val="00E35D9E"/>
    <w:rsid w:val="00EA185A"/>
    <w:rsid w:val="00EA2E3A"/>
    <w:rsid w:val="00EA378D"/>
    <w:rsid w:val="00EC4C8C"/>
    <w:rsid w:val="00ED66D3"/>
    <w:rsid w:val="00F37644"/>
    <w:rsid w:val="00F5565F"/>
    <w:rsid w:val="00FA5BB4"/>
    <w:rsid w:val="00FC498D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C424"/>
  <w15:chartTrackingRefBased/>
  <w15:docId w15:val="{38DBC85A-F96B-431F-ADC0-9B3AF4B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2A9"/>
    <w:pPr>
      <w:ind w:leftChars="200" w:left="480"/>
    </w:pPr>
  </w:style>
  <w:style w:type="character" w:styleId="a4">
    <w:name w:val="Placeholder Text"/>
    <w:basedOn w:val="a0"/>
    <w:uiPriority w:val="99"/>
    <w:semiHidden/>
    <w:rsid w:val="00095BB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昱凱 賴</cp:lastModifiedBy>
  <cp:revision>67</cp:revision>
  <dcterms:created xsi:type="dcterms:W3CDTF">2023-05-01T02:18:00Z</dcterms:created>
  <dcterms:modified xsi:type="dcterms:W3CDTF">2025-04-23T08:54:00Z</dcterms:modified>
</cp:coreProperties>
</file>