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E50B6" w14:textId="7FFD7229" w:rsidR="00787091" w:rsidRDefault="001E6DBC" w:rsidP="001E6DBC">
      <w:pPr>
        <w:jc w:val="center"/>
      </w:pPr>
      <w:r>
        <w:rPr>
          <w:rFonts w:hint="eastAsia"/>
        </w:rPr>
        <w:t>財務工程導論</w:t>
      </w:r>
      <w:r>
        <w:rPr>
          <w:rFonts w:hint="eastAsia"/>
        </w:rPr>
        <w:t xml:space="preserve"> </w:t>
      </w:r>
      <w:r>
        <w:rPr>
          <w:rFonts w:hint="eastAsia"/>
        </w:rPr>
        <w:t>作業一</w:t>
      </w:r>
    </w:p>
    <w:p w14:paraId="6F0C6A38" w14:textId="4A53D59D" w:rsidR="003436FB" w:rsidRDefault="001E6DBC" w:rsidP="003436FB">
      <w:pPr>
        <w:jc w:val="center"/>
      </w:pPr>
      <w:r>
        <w:rPr>
          <w:rFonts w:hint="eastAsia"/>
        </w:rPr>
        <w:t xml:space="preserve">111511141 </w:t>
      </w:r>
      <w:r>
        <w:rPr>
          <w:rFonts w:hint="eastAsia"/>
        </w:rPr>
        <w:t>賴昱凱</w:t>
      </w:r>
    </w:p>
    <w:p w14:paraId="25296C71" w14:textId="242F32EA" w:rsidR="001E6DBC" w:rsidRDefault="001E6DBC" w:rsidP="001E6DBC">
      <w:pPr>
        <w:pStyle w:val="a9"/>
        <w:numPr>
          <w:ilvl w:val="0"/>
          <w:numId w:val="1"/>
        </w:numPr>
      </w:pPr>
      <w:r w:rsidRPr="001E6DBC">
        <w:t>碰到的問題</w:t>
      </w:r>
      <w:r w:rsidRPr="001E6DBC">
        <w:t>&amp;</w:t>
      </w:r>
      <w:r w:rsidRPr="001E6DBC">
        <w:t>程式跑完之截圖</w:t>
      </w:r>
    </w:p>
    <w:p w14:paraId="007BC70D" w14:textId="084D6146" w:rsidR="003436FB" w:rsidRPr="00A93226" w:rsidRDefault="003436FB" w:rsidP="00874621">
      <w:pPr>
        <w:pStyle w:val="a9"/>
        <w:ind w:firstLine="240"/>
      </w:pPr>
      <w:r>
        <w:rPr>
          <w:rFonts w:hint="eastAsia"/>
        </w:rPr>
        <w:t>由本題</w:t>
      </w:r>
      <w:r>
        <w:rPr>
          <w:rFonts w:hint="eastAsia"/>
        </w:rPr>
        <w:t>IRR</w:t>
      </w:r>
      <w:r>
        <w:rPr>
          <w:rFonts w:hint="eastAsia"/>
        </w:rPr>
        <w:t>方程式：</w:t>
      </w:r>
      <w:r>
        <w:br/>
      </w: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 w:hint="eastAsia"/>
            </w:rPr>
            <m:t>=9702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19700</m:t>
              </m:r>
            </m:num>
            <m:den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</w:rPr>
                    <m:t>1+r</m:t>
                  </m:r>
                </m:e>
              </m:d>
            </m:den>
          </m:f>
          <m:r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10000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1A1B98CD" w14:textId="37DE86E0" w:rsidR="00A93226" w:rsidRPr="003436FB" w:rsidRDefault="004E6E4B" w:rsidP="004E6E4B">
      <w:pPr>
        <w:jc w:val="center"/>
      </w:pPr>
      <w:r w:rsidRPr="004E6E4B">
        <w:rPr>
          <w:noProof/>
        </w:rPr>
        <w:drawing>
          <wp:inline distT="0" distB="0" distL="0" distR="0" wp14:anchorId="5DB3E059" wp14:editId="3FC6C757">
            <wp:extent cx="2485479" cy="2160000"/>
            <wp:effectExtent l="0" t="0" r="0" b="0"/>
            <wp:docPr id="2576203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20360" name=""/>
                    <pic:cNvPicPr/>
                  </pic:nvPicPr>
                  <pic:blipFill rotWithShape="1">
                    <a:blip r:embed="rId6"/>
                    <a:srcRect l="24501" t="-1" r="25300" b="10795"/>
                    <a:stretch/>
                  </pic:blipFill>
                  <pic:spPr bwMode="auto">
                    <a:xfrm>
                      <a:off x="0" y="0"/>
                      <a:ext cx="2485479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A93226" w:rsidRPr="00A93226">
        <w:rPr>
          <w:noProof/>
        </w:rPr>
        <w:drawing>
          <wp:inline distT="0" distB="0" distL="0" distR="0" wp14:anchorId="4A73D16F" wp14:editId="5071FA82">
            <wp:extent cx="2296832" cy="2160000"/>
            <wp:effectExtent l="0" t="0" r="8255" b="0"/>
            <wp:docPr id="1442819734" name="圖片 1" descr="一張含有 螢幕擷取畫面, 行, space, 天文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19734" name="圖片 1" descr="一張含有 螢幕擷取畫面, 行, space, 天文學 的圖片&#10;&#10;AI 產生的內容可能不正確。"/>
                    <pic:cNvPicPr/>
                  </pic:nvPicPr>
                  <pic:blipFill rotWithShape="1">
                    <a:blip r:embed="rId7"/>
                    <a:srcRect l="26664" r="20233"/>
                    <a:stretch/>
                  </pic:blipFill>
                  <pic:spPr bwMode="auto">
                    <a:xfrm>
                      <a:off x="0" y="0"/>
                      <a:ext cx="2296832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53FCF" w14:textId="4EC4C485" w:rsidR="003436FB" w:rsidRPr="00420B38" w:rsidRDefault="000636B7" w:rsidP="00666B88">
      <w:pPr>
        <w:pStyle w:val="a9"/>
        <w:ind w:left="960" w:firstLine="480"/>
      </w:pPr>
      <w:r>
        <w:rPr>
          <w:rFonts w:hint="eastAsia"/>
        </w:rPr>
        <w:t>此方程式</w:t>
      </w:r>
      <w:r w:rsidR="00902972">
        <w:rPr>
          <w:rFonts w:hint="eastAsia"/>
        </w:rPr>
        <w:t>為</w:t>
      </w:r>
      <w:r w:rsidR="00902972">
        <w:rPr>
          <w:rFonts w:hint="eastAsia"/>
        </w:rPr>
        <w:t>r</w:t>
      </w:r>
      <w:r w:rsidR="00902972">
        <w:rPr>
          <w:rFonts w:hint="eastAsia"/>
        </w:rPr>
        <w:t>的二次方程式，</w:t>
      </w:r>
      <w:r w:rsidR="003436FB">
        <w:rPr>
          <w:rFonts w:hint="eastAsia"/>
        </w:rPr>
        <w:t>可知</w:t>
      </w:r>
      <w:r w:rsidR="003436FB">
        <w:rPr>
          <w:rFonts w:hint="eastAsia"/>
        </w:rPr>
        <w:t>r</w:t>
      </w:r>
      <w:r w:rsidR="003436FB">
        <w:rPr>
          <w:rFonts w:hint="eastAsia"/>
        </w:rPr>
        <w:t>最多有兩個解，因此</w:t>
      </w:r>
      <w:r w:rsidR="00DB78E9">
        <w:rPr>
          <w:rFonts w:hint="eastAsia"/>
        </w:rPr>
        <w:t>若直接使用</w:t>
      </w:r>
      <w:r w:rsidR="003436FB">
        <w:rPr>
          <w:rFonts w:hint="eastAsia"/>
        </w:rPr>
        <w:t>Bisection Method</w:t>
      </w:r>
      <w:r w:rsidR="003436FB">
        <w:rPr>
          <w:rFonts w:hint="eastAsia"/>
        </w:rPr>
        <w:t>可能會有</w:t>
      </w:r>
      <w:r w:rsidR="003436FB" w:rsidRPr="00666B88">
        <w:rPr>
          <w:rFonts w:hint="eastAsia"/>
          <w:b/>
          <w:bCs/>
        </w:rPr>
        <w:t>兩</w:t>
      </w:r>
      <w:r w:rsidR="00546EEB" w:rsidRPr="00666B88">
        <w:rPr>
          <w:rFonts w:hint="eastAsia"/>
          <w:b/>
          <w:bCs/>
        </w:rPr>
        <w:t>種不同</w:t>
      </w:r>
      <w:r w:rsidR="00357F49" w:rsidRPr="00666B88">
        <w:rPr>
          <w:rFonts w:hint="eastAsia"/>
          <w:b/>
          <w:bCs/>
        </w:rPr>
        <w:t>的</w:t>
      </w:r>
      <w:r w:rsidR="003436FB" w:rsidRPr="00666B88">
        <w:rPr>
          <w:rFonts w:hint="eastAsia"/>
          <w:b/>
          <w:bCs/>
        </w:rPr>
        <w:t>答案</w:t>
      </w:r>
      <w:r w:rsidR="003436FB">
        <w:rPr>
          <w:rFonts w:hint="eastAsia"/>
        </w:rPr>
        <w:t>。</w:t>
      </w:r>
      <w:r w:rsidR="00420B38">
        <w:rPr>
          <w:rFonts w:hint="eastAsia"/>
        </w:rPr>
        <w:t>且</w:t>
      </w:r>
      <w:r w:rsidR="00B60968">
        <w:rPr>
          <w:rFonts w:hint="eastAsia"/>
        </w:rPr>
        <w:t>將圖畫出後，</w:t>
      </w:r>
      <w:r w:rsidR="00134846">
        <w:rPr>
          <w:rFonts w:hint="eastAsia"/>
        </w:rPr>
        <w:t>會</w:t>
      </w:r>
      <w:r w:rsidR="00420B38">
        <w:rPr>
          <w:rFonts w:hint="eastAsia"/>
        </w:rPr>
        <w:t>發現此二次方程式的圖形大多都在</w:t>
      </w:r>
      <w:r w:rsidR="00420B38">
        <w:rPr>
          <w:rFonts w:hint="eastAsia"/>
        </w:rPr>
        <w:t>f(r) = 0</w:t>
      </w:r>
      <w:r w:rsidR="00420B38">
        <w:rPr>
          <w:rFonts w:hint="eastAsia"/>
        </w:rPr>
        <w:t>以上，負值十分稀有，很難找到適當的初始值</w:t>
      </w:r>
      <w:r w:rsidR="00E56065">
        <w:rPr>
          <w:rFonts w:hint="eastAsia"/>
        </w:rPr>
        <w:t>，大部分情況都會出現「</w:t>
      </w:r>
      <w:r w:rsidR="00E56065" w:rsidRPr="006B6909">
        <w:t>f(low) * f(high) &gt; 0</w:t>
      </w:r>
      <w:r w:rsidR="00E56065">
        <w:rPr>
          <w:rFonts w:hint="eastAsia"/>
        </w:rPr>
        <w:t>」</w:t>
      </w:r>
      <w:r w:rsidR="00420B38">
        <w:rPr>
          <w:rFonts w:hint="eastAsia"/>
        </w:rPr>
        <w:t>。</w:t>
      </w:r>
    </w:p>
    <w:p w14:paraId="5B63DF6B" w14:textId="31BB8330" w:rsidR="00662D93" w:rsidRPr="006718AB" w:rsidRDefault="00662D93" w:rsidP="008A32A9">
      <w:pPr>
        <w:pStyle w:val="a9"/>
      </w:pPr>
      <w:r w:rsidRPr="00662D93">
        <w:rPr>
          <w:b/>
          <w:bCs/>
        </w:rPr>
        <w:t>二分法</w:t>
      </w:r>
      <w:r w:rsidRPr="00662D93">
        <w:rPr>
          <w:b/>
          <w:bCs/>
        </w:rPr>
        <w:t xml:space="preserve"> (Bisection Method)</w:t>
      </w:r>
      <w:r w:rsidR="008A32A9">
        <w:rPr>
          <w:rFonts w:hint="eastAsia"/>
          <w:b/>
          <w:bCs/>
        </w:rPr>
        <w:t>：</w:t>
      </w:r>
    </w:p>
    <w:p w14:paraId="778A75DE" w14:textId="19A60935" w:rsidR="006718AB" w:rsidRPr="00662D93" w:rsidRDefault="006718AB" w:rsidP="006718AB">
      <w:pPr>
        <w:pStyle w:val="a9"/>
        <w:numPr>
          <w:ilvl w:val="1"/>
          <w:numId w:val="2"/>
        </w:numPr>
      </w:pPr>
      <w:r>
        <w:rPr>
          <w:rFonts w:hint="eastAsia"/>
        </w:rPr>
        <w:t>先選取</w:t>
      </w:r>
      <w:r>
        <w:rPr>
          <w:rFonts w:hint="eastAsia"/>
        </w:rPr>
        <w:t>low</w:t>
      </w:r>
      <w:r>
        <w:rPr>
          <w:rFonts w:hint="eastAsia"/>
        </w:rPr>
        <w:t>、</w:t>
      </w:r>
      <w:r>
        <w:rPr>
          <w:rFonts w:hint="eastAsia"/>
        </w:rPr>
        <w:t>high</w:t>
      </w:r>
      <w:r>
        <w:rPr>
          <w:rFonts w:hint="eastAsia"/>
        </w:rPr>
        <w:t>兩個初始值。</w:t>
      </w:r>
    </w:p>
    <w:p w14:paraId="217EE962" w14:textId="332AC412" w:rsidR="00662D93" w:rsidRPr="00662D93" w:rsidRDefault="00662D93" w:rsidP="006B6909">
      <w:pPr>
        <w:pStyle w:val="a9"/>
        <w:numPr>
          <w:ilvl w:val="1"/>
          <w:numId w:val="2"/>
        </w:numPr>
      </w:pPr>
      <w:r w:rsidRPr="00662D93">
        <w:t>若</w:t>
      </w:r>
      <w:r w:rsidRPr="00662D93">
        <w:t>f(low)</w:t>
      </w:r>
      <w:r w:rsidRPr="00662D93">
        <w:t>和</w:t>
      </w:r>
      <w:r w:rsidRPr="00662D93">
        <w:t>f(high)</w:t>
      </w:r>
      <w:r w:rsidRPr="00662D93">
        <w:t>沒有變號，</w:t>
      </w:r>
      <w:r w:rsidR="00546C60" w:rsidRPr="00546C60">
        <w:t>Bisection Method</w:t>
      </w:r>
      <w:r w:rsidR="000A2322">
        <w:rPr>
          <w:rFonts w:hint="eastAsia"/>
        </w:rPr>
        <w:t>將</w:t>
      </w:r>
      <w:r>
        <w:rPr>
          <w:rFonts w:hint="eastAsia"/>
        </w:rPr>
        <w:t>無法找到</w:t>
      </w:r>
      <w:r>
        <w:rPr>
          <w:rFonts w:hint="eastAsia"/>
        </w:rPr>
        <w:t>IRR</w:t>
      </w:r>
      <w:r w:rsidRPr="00662D93">
        <w:t>，</w:t>
      </w:r>
      <w:r w:rsidR="000A2322">
        <w:rPr>
          <w:rFonts w:hint="eastAsia"/>
        </w:rPr>
        <w:t>但</w:t>
      </w:r>
      <w:r w:rsidR="002B7AF2">
        <w:rPr>
          <w:rFonts w:hint="eastAsia"/>
        </w:rPr>
        <w:t>也有一種可能是</w:t>
      </w:r>
      <w:r w:rsidR="00602122">
        <w:rPr>
          <w:rFonts w:hint="eastAsia"/>
        </w:rPr>
        <w:t>多</w:t>
      </w:r>
      <w:r w:rsidR="000A2322">
        <w:rPr>
          <w:rFonts w:hint="eastAsia"/>
        </w:rPr>
        <w:t>個解皆在</w:t>
      </w:r>
      <w:r w:rsidR="000A2322">
        <w:rPr>
          <w:rFonts w:hint="eastAsia"/>
        </w:rPr>
        <w:t>low</w:t>
      </w:r>
      <w:r w:rsidR="000A2322">
        <w:rPr>
          <w:rFonts w:hint="eastAsia"/>
        </w:rPr>
        <w:t>及</w:t>
      </w:r>
      <w:r w:rsidR="000A2322">
        <w:rPr>
          <w:rFonts w:hint="eastAsia"/>
        </w:rPr>
        <w:t>high</w:t>
      </w:r>
      <w:r w:rsidR="000A2322">
        <w:rPr>
          <w:rFonts w:hint="eastAsia"/>
        </w:rPr>
        <w:t>之間</w:t>
      </w:r>
      <w:r w:rsidR="007B3A71">
        <w:rPr>
          <w:rFonts w:hint="eastAsia"/>
        </w:rPr>
        <w:t>，導致</w:t>
      </w:r>
      <w:r w:rsidR="007B3A71">
        <w:t>f</w:t>
      </w:r>
      <w:r w:rsidR="007B3A71">
        <w:rPr>
          <w:rFonts w:hint="eastAsia"/>
        </w:rPr>
        <w:t>(low)</w:t>
      </w:r>
      <w:r w:rsidR="007B3A71">
        <w:rPr>
          <w:rFonts w:hint="eastAsia"/>
        </w:rPr>
        <w:t>及</w:t>
      </w:r>
      <w:r w:rsidR="00C2324D">
        <w:rPr>
          <w:rFonts w:hint="eastAsia"/>
        </w:rPr>
        <w:t>f</w:t>
      </w:r>
      <w:r w:rsidR="007B3A71">
        <w:rPr>
          <w:rFonts w:hint="eastAsia"/>
        </w:rPr>
        <w:t>(high)</w:t>
      </w:r>
      <w:r w:rsidR="007B3A71">
        <w:rPr>
          <w:rFonts w:hint="eastAsia"/>
        </w:rPr>
        <w:t>同號</w:t>
      </w:r>
      <w:r w:rsidR="002B7AF2">
        <w:rPr>
          <w:rFonts w:hint="eastAsia"/>
        </w:rPr>
        <w:t>，這就是為</w:t>
      </w:r>
      <w:r w:rsidR="00D95A8F">
        <w:rPr>
          <w:rFonts w:hint="eastAsia"/>
        </w:rPr>
        <w:t>何</w:t>
      </w:r>
      <w:r w:rsidR="002B7AF2">
        <w:t>B</w:t>
      </w:r>
      <w:r w:rsidR="002B7AF2">
        <w:rPr>
          <w:rFonts w:hint="eastAsia"/>
        </w:rPr>
        <w:t>isection Method</w:t>
      </w:r>
      <w:r w:rsidR="002B7AF2">
        <w:rPr>
          <w:rFonts w:hint="eastAsia"/>
        </w:rPr>
        <w:t>通常適用於單調函數</w:t>
      </w:r>
      <w:r w:rsidRPr="00662D93">
        <w:t>。</w:t>
      </w:r>
    </w:p>
    <w:p w14:paraId="1CCC2274" w14:textId="136BCAFF" w:rsidR="00662D93" w:rsidRDefault="00662D93" w:rsidP="00662D93">
      <w:pPr>
        <w:pStyle w:val="a9"/>
        <w:numPr>
          <w:ilvl w:val="1"/>
          <w:numId w:val="2"/>
        </w:numPr>
      </w:pPr>
      <w:r w:rsidRPr="00662D93">
        <w:t>需要事先</w:t>
      </w:r>
      <w:r w:rsidR="003436FB">
        <w:rPr>
          <w:rFonts w:hint="eastAsia"/>
        </w:rPr>
        <w:t>知道</w:t>
      </w:r>
      <w:r w:rsidRPr="00662D93">
        <w:t>含有根</w:t>
      </w:r>
      <w:r w:rsidR="003436FB">
        <w:rPr>
          <w:rFonts w:hint="eastAsia"/>
        </w:rPr>
        <w:t>的區間，才能找到</w:t>
      </w:r>
      <w:r w:rsidR="002B68C7">
        <w:rPr>
          <w:rFonts w:hint="eastAsia"/>
        </w:rPr>
        <w:t>解答</w:t>
      </w:r>
      <w:r w:rsidRPr="00662D93">
        <w:t>。</w:t>
      </w:r>
    </w:p>
    <w:p w14:paraId="465C517A" w14:textId="6AC85732" w:rsidR="004F6438" w:rsidRPr="00662D93" w:rsidRDefault="00162384" w:rsidP="00662D93">
      <w:pPr>
        <w:pStyle w:val="a9"/>
        <w:numPr>
          <w:ilvl w:val="1"/>
          <w:numId w:val="2"/>
        </w:numPr>
      </w:pPr>
      <w:r>
        <w:rPr>
          <w:rFonts w:hint="eastAsia"/>
        </w:rPr>
        <w:t>計算</w:t>
      </w:r>
      <w:r w:rsidR="004F6438">
        <w:rPr>
          <w:rFonts w:hint="eastAsia"/>
        </w:rPr>
        <w:t>後發現兩個答案分別於</w:t>
      </w:r>
      <w:r w:rsidR="004F6438">
        <w:rPr>
          <w:rFonts w:hint="eastAsia"/>
        </w:rPr>
        <w:t>1%</w:t>
      </w:r>
      <w:r w:rsidR="004F6438">
        <w:rPr>
          <w:rFonts w:hint="eastAsia"/>
        </w:rPr>
        <w:t>以及</w:t>
      </w:r>
      <w:r w:rsidR="004F6438">
        <w:rPr>
          <w:rFonts w:hint="eastAsia"/>
        </w:rPr>
        <w:t>2%</w:t>
      </w:r>
      <w:r w:rsidR="004F6438">
        <w:rPr>
          <w:rFonts w:hint="eastAsia"/>
        </w:rPr>
        <w:t>附近，因此將</w:t>
      </w:r>
      <w:r w:rsidR="004F6438">
        <w:rPr>
          <w:rFonts w:hint="eastAsia"/>
        </w:rPr>
        <w:t>r</w:t>
      </w:r>
      <w:r w:rsidR="004F6438">
        <w:rPr>
          <w:rFonts w:hint="eastAsia"/>
        </w:rPr>
        <w:t>的初始範圍定在</w:t>
      </w:r>
      <w:r w:rsidR="00963847">
        <w:rPr>
          <w:rFonts w:hint="eastAsia"/>
        </w:rPr>
        <w:t>0 ~ 0.015</w:t>
      </w:r>
      <w:r w:rsidR="004F6438">
        <w:rPr>
          <w:rFonts w:hint="eastAsia"/>
        </w:rPr>
        <w:t>以及</w:t>
      </w:r>
      <w:r w:rsidR="00963847">
        <w:rPr>
          <w:rFonts w:hint="eastAsia"/>
        </w:rPr>
        <w:t>0.015 ~ 0.03</w:t>
      </w:r>
      <w:r w:rsidR="004F20C9">
        <w:rPr>
          <w:rFonts w:hint="eastAsia"/>
        </w:rPr>
        <w:t>，進行</w:t>
      </w:r>
      <w:r w:rsidR="004F20C9">
        <w:rPr>
          <w:rFonts w:hint="eastAsia"/>
        </w:rPr>
        <w:t>Bisection Method</w:t>
      </w:r>
      <w:r w:rsidR="004F20C9">
        <w:rPr>
          <w:rFonts w:hint="eastAsia"/>
        </w:rPr>
        <w:t>計算</w:t>
      </w:r>
      <w:r w:rsidR="00963847">
        <w:rPr>
          <w:rFonts w:hint="eastAsia"/>
        </w:rPr>
        <w:t>。</w:t>
      </w:r>
    </w:p>
    <w:p w14:paraId="55371599" w14:textId="39A3FCC5" w:rsidR="006B6909" w:rsidRPr="00662D93" w:rsidRDefault="003D1A65" w:rsidP="006B6909">
      <w:pPr>
        <w:ind w:left="480"/>
      </w:pPr>
      <w:r>
        <w:rPr>
          <w:rFonts w:hint="eastAsia"/>
        </w:rPr>
        <w:t>Bisection Method</w:t>
      </w:r>
      <w:r w:rsidR="006B6909">
        <w:rPr>
          <w:rFonts w:hint="eastAsia"/>
        </w:rPr>
        <w:t>程式</w:t>
      </w:r>
      <w:r w:rsidR="00CF3013">
        <w:rPr>
          <w:rFonts w:hint="eastAsia"/>
        </w:rPr>
        <w:t>輸出結果</w:t>
      </w:r>
      <w:r w:rsidR="006B6909">
        <w:rPr>
          <w:rFonts w:hint="eastAsia"/>
        </w:rPr>
        <w:t>截圖</w:t>
      </w:r>
    </w:p>
    <w:p w14:paraId="5ACDBDFB" w14:textId="23D87D1E" w:rsidR="00651FCA" w:rsidRPr="00662D93" w:rsidRDefault="00EC54CB" w:rsidP="001C20A7">
      <w:pPr>
        <w:pStyle w:val="a9"/>
        <w:ind w:left="480"/>
        <w:rPr>
          <w:noProof/>
        </w:rPr>
      </w:pPr>
      <w:r w:rsidRPr="00EC54CB">
        <w:rPr>
          <w:noProof/>
        </w:rPr>
        <w:t xml:space="preserve"> </w:t>
      </w:r>
      <w:r w:rsidR="006C5232" w:rsidRPr="006C5232">
        <w:rPr>
          <w:noProof/>
        </w:rPr>
        <w:drawing>
          <wp:inline distT="0" distB="0" distL="0" distR="0" wp14:anchorId="4344AF28" wp14:editId="210FEB53">
            <wp:extent cx="2915057" cy="876422"/>
            <wp:effectExtent l="0" t="0" r="0" b="0"/>
            <wp:docPr id="2042667683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67683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FA6C" w14:textId="154EE0B6" w:rsidR="001E6DBC" w:rsidRDefault="001E6DBC" w:rsidP="001E6DBC">
      <w:pPr>
        <w:pStyle w:val="a9"/>
        <w:numPr>
          <w:ilvl w:val="0"/>
          <w:numId w:val="1"/>
        </w:numPr>
      </w:pPr>
      <w:r w:rsidRPr="001E6DBC">
        <w:lastRenderedPageBreak/>
        <w:t xml:space="preserve">Newton method </w:t>
      </w:r>
      <w:r w:rsidRPr="001E6DBC">
        <w:t>驗證結果</w:t>
      </w:r>
    </w:p>
    <w:p w14:paraId="69633B72" w14:textId="0C595353" w:rsidR="00ED499A" w:rsidRPr="00ED499A" w:rsidRDefault="00000000" w:rsidP="00ED499A">
      <w:pPr>
        <w:pStyle w:val="a9"/>
        <w:ind w:left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k+1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89BA460" w14:textId="4CA2FEB0" w:rsidR="00ED499A" w:rsidRDefault="00ED499A" w:rsidP="00A1285D">
      <w:pPr>
        <w:pStyle w:val="a9"/>
        <w:ind w:left="480"/>
      </w:pPr>
      <w:r>
        <w:rPr>
          <w:rFonts w:hint="eastAsia"/>
        </w:rPr>
        <w:t>其中</w:t>
      </w:r>
    </w:p>
    <w:p w14:paraId="00372F40" w14:textId="4274D0FB" w:rsidR="00ED499A" w:rsidRDefault="00ED499A" w:rsidP="00ED499A">
      <w:pPr>
        <w:pStyle w:val="a9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 w:hint="eastAsia"/>
            </w:rPr>
            <m:t>=9702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19700</m:t>
              </m:r>
            </m:num>
            <m:den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</w:rPr>
                    <m:t>1+r</m:t>
                  </m:r>
                </m:e>
              </m:d>
            </m:den>
          </m:f>
          <m:r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10000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133F69B6" w14:textId="26D27DDF" w:rsidR="00096F71" w:rsidRPr="0050312C" w:rsidRDefault="00000000" w:rsidP="0050312C">
      <w:pPr>
        <w:pStyle w:val="a9"/>
        <w:ind w:left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19700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7ADB55CF" w14:textId="77777777" w:rsidR="0050312C" w:rsidRDefault="0050312C" w:rsidP="0050312C">
      <w:pPr>
        <w:pStyle w:val="a9"/>
        <w:ind w:left="480"/>
      </w:pPr>
    </w:p>
    <w:p w14:paraId="22914389" w14:textId="361C3220" w:rsidR="00D37880" w:rsidRPr="00D37880" w:rsidRDefault="00D37880" w:rsidP="00D37880">
      <w:pPr>
        <w:pStyle w:val="a9"/>
      </w:pPr>
      <w:r w:rsidRPr="00D37880">
        <w:rPr>
          <w:rFonts w:hint="eastAsia"/>
          <w:b/>
          <w:bCs/>
        </w:rPr>
        <w:t>牛頓法</w:t>
      </w:r>
      <w:r w:rsidRPr="00D37880">
        <w:rPr>
          <w:b/>
          <w:bCs/>
        </w:rPr>
        <w:t xml:space="preserve"> (Newton Method)</w:t>
      </w:r>
      <w:r>
        <w:rPr>
          <w:rFonts w:hint="eastAsia"/>
        </w:rPr>
        <w:t>：</w:t>
      </w:r>
    </w:p>
    <w:p w14:paraId="39D89698" w14:textId="77777777" w:rsidR="00D37880" w:rsidRPr="00D37880" w:rsidRDefault="00D37880" w:rsidP="00D37880">
      <w:pPr>
        <w:pStyle w:val="a9"/>
        <w:numPr>
          <w:ilvl w:val="1"/>
          <w:numId w:val="5"/>
        </w:numPr>
      </w:pPr>
      <w:r w:rsidRPr="00D37880">
        <w:rPr>
          <w:rFonts w:hint="eastAsia"/>
        </w:rPr>
        <w:t>若初始值選擇不當，計算過程可能會發散，特別是在</w:t>
      </w:r>
      <w:r w:rsidRPr="00D37880">
        <w:t>f’(r) ≈ 0</w:t>
      </w:r>
      <w:r w:rsidRPr="00D37880">
        <w:rPr>
          <w:rFonts w:hint="eastAsia"/>
        </w:rPr>
        <w:t>時，可能導致出現無限大值，程式將輸出「</w:t>
      </w:r>
      <w:r w:rsidRPr="00D37880">
        <w:t>f’(r) = 0</w:t>
      </w:r>
      <w:r w:rsidRPr="00D37880">
        <w:rPr>
          <w:rFonts w:hint="eastAsia"/>
        </w:rPr>
        <w:t>」。</w:t>
      </w:r>
    </w:p>
    <w:p w14:paraId="4516050F" w14:textId="77777777" w:rsidR="00D37880" w:rsidRPr="00D37880" w:rsidRDefault="00D37880" w:rsidP="00D37880">
      <w:pPr>
        <w:pStyle w:val="a9"/>
        <w:numPr>
          <w:ilvl w:val="1"/>
          <w:numId w:val="5"/>
        </w:numPr>
      </w:pPr>
      <w:r w:rsidRPr="00D37880">
        <w:rPr>
          <w:rFonts w:hint="eastAsia"/>
        </w:rPr>
        <w:t>當方程式有多個解時，不同的初始值可能導致不同的答案。</w:t>
      </w:r>
    </w:p>
    <w:p w14:paraId="085F65FD" w14:textId="77777777" w:rsidR="00D37880" w:rsidRPr="00D37880" w:rsidRDefault="00D37880" w:rsidP="00ED499A">
      <w:pPr>
        <w:pStyle w:val="a9"/>
        <w:ind w:left="480"/>
      </w:pPr>
    </w:p>
    <w:p w14:paraId="4751CFE6" w14:textId="685B0F1B" w:rsidR="00ED499A" w:rsidRPr="00ED499A" w:rsidRDefault="003D1A65" w:rsidP="00ED499A">
      <w:pPr>
        <w:pStyle w:val="a9"/>
        <w:ind w:left="480"/>
      </w:pPr>
      <w:r>
        <w:rPr>
          <w:rFonts w:hint="eastAsia"/>
        </w:rPr>
        <w:t>Newton Method</w:t>
      </w:r>
      <w:r w:rsidR="00ED499A">
        <w:rPr>
          <w:rFonts w:hint="eastAsia"/>
        </w:rPr>
        <w:t>程式輸出結果截圖</w:t>
      </w:r>
    </w:p>
    <w:p w14:paraId="32105561" w14:textId="07369BD7" w:rsidR="00A1285D" w:rsidRDefault="00C23965" w:rsidP="00A1285D">
      <w:pPr>
        <w:pStyle w:val="a9"/>
        <w:ind w:left="480"/>
      </w:pPr>
      <w:r w:rsidRPr="00C23965">
        <w:drawing>
          <wp:inline distT="0" distB="0" distL="0" distR="0" wp14:anchorId="55052FB7" wp14:editId="1B7892B8">
            <wp:extent cx="2772162" cy="724001"/>
            <wp:effectExtent l="0" t="0" r="9525" b="0"/>
            <wp:docPr id="124589959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9959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FDF" w14:textId="77777777" w:rsidR="000636B7" w:rsidRDefault="000636B7" w:rsidP="00A1285D">
      <w:pPr>
        <w:pStyle w:val="a9"/>
        <w:ind w:left="480"/>
      </w:pPr>
    </w:p>
    <w:p w14:paraId="39B78201" w14:textId="5B2AD29A" w:rsidR="001E6DBC" w:rsidRDefault="001E6DBC" w:rsidP="001E6DBC">
      <w:pPr>
        <w:pStyle w:val="a9"/>
        <w:numPr>
          <w:ilvl w:val="0"/>
          <w:numId w:val="1"/>
        </w:numPr>
      </w:pPr>
      <w:r w:rsidRPr="001E6DBC">
        <w:t>解釋兩者差別</w:t>
      </w:r>
    </w:p>
    <w:p w14:paraId="0B6E7555" w14:textId="4E4B08A8" w:rsidR="00232A48" w:rsidRDefault="00232A48" w:rsidP="00232A48">
      <w:pPr>
        <w:pStyle w:val="a9"/>
        <w:numPr>
          <w:ilvl w:val="1"/>
          <w:numId w:val="1"/>
        </w:numPr>
        <w:rPr>
          <w:b/>
          <w:bCs/>
        </w:rPr>
      </w:pPr>
      <w:r w:rsidRPr="00232A48">
        <w:rPr>
          <w:b/>
          <w:bCs/>
        </w:rPr>
        <w:t>二分法</w:t>
      </w:r>
      <w:r w:rsidRPr="00232A48">
        <w:rPr>
          <w:b/>
          <w:bCs/>
        </w:rPr>
        <w:t xml:space="preserve"> (Bisection Method)</w:t>
      </w:r>
    </w:p>
    <w:p w14:paraId="2BB43DDC" w14:textId="52BA563E" w:rsidR="000A49C1" w:rsidRDefault="000A49C1" w:rsidP="000A49C1">
      <w:pPr>
        <w:pStyle w:val="a9"/>
        <w:ind w:left="840"/>
        <w:rPr>
          <w:b/>
          <w:bCs/>
        </w:rPr>
      </w:pPr>
      <w:r w:rsidRPr="000A49C1">
        <w:rPr>
          <w:b/>
          <w:bCs/>
          <w:noProof/>
        </w:rPr>
        <w:drawing>
          <wp:inline distT="0" distB="0" distL="0" distR="0" wp14:anchorId="518B6D73" wp14:editId="793D6925">
            <wp:extent cx="5274310" cy="2254885"/>
            <wp:effectExtent l="0" t="0" r="2540" b="0"/>
            <wp:docPr id="4235812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81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C22D" w14:textId="2237BB9B" w:rsidR="000A49C1" w:rsidRPr="00232A48" w:rsidRDefault="000A49C1" w:rsidP="000836E3">
      <w:pPr>
        <w:pStyle w:val="a9"/>
        <w:ind w:left="960" w:firstLine="480"/>
      </w:pPr>
      <w:r>
        <w:rPr>
          <w:rFonts w:hint="eastAsia"/>
        </w:rPr>
        <w:t>此方法是利用等式成立時圖形將經過</w:t>
      </w:r>
      <w:r>
        <w:rPr>
          <w:rFonts w:hint="eastAsia"/>
        </w:rPr>
        <w:t>f(r) = 0</w:t>
      </w:r>
      <w:r>
        <w:rPr>
          <w:rFonts w:hint="eastAsia"/>
        </w:rPr>
        <w:t>的特性，將</w:t>
      </w:r>
      <w:r w:rsidR="000836E3">
        <w:rPr>
          <w:rFonts w:hint="eastAsia"/>
        </w:rPr>
        <w:t>IRR</w:t>
      </w:r>
      <w:r>
        <w:rPr>
          <w:rFonts w:hint="eastAsia"/>
        </w:rPr>
        <w:t>一直包在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 w:rsidR="00FC7CDB">
        <w:rPr>
          <w:rFonts w:hint="eastAsia"/>
        </w:rPr>
        <w:t xml:space="preserve"> (</w:t>
      </w:r>
      <w:r w:rsidR="00FC7CDB">
        <w:rPr>
          <w:rFonts w:hint="eastAsia"/>
        </w:rPr>
        <w:t>異號</w:t>
      </w:r>
      <w:r w:rsidR="00FC7CDB">
        <w:rPr>
          <w:rFonts w:hint="eastAsia"/>
        </w:rPr>
        <w:t>)</w:t>
      </w:r>
      <w:r>
        <w:rPr>
          <w:rFonts w:hint="eastAsia"/>
        </w:rPr>
        <w:t>之間，並計算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中點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f(c)</w:t>
      </w:r>
      <w:r>
        <w:rPr>
          <w:rFonts w:hint="eastAsia"/>
        </w:rPr>
        <w:t>，若</w:t>
      </w:r>
      <w:r>
        <w:rPr>
          <w:rFonts w:hint="eastAsia"/>
        </w:rPr>
        <w:t>f(c)</w:t>
      </w:r>
      <w:r>
        <w:rPr>
          <w:rFonts w:hint="eastAsia"/>
        </w:rPr>
        <w:t>與</w:t>
      </w:r>
      <w:r>
        <w:rPr>
          <w:rFonts w:hint="eastAsia"/>
        </w:rPr>
        <w:t>f(a)</w:t>
      </w:r>
      <w:r>
        <w:rPr>
          <w:rFonts w:hint="eastAsia"/>
        </w:rPr>
        <w:t>同號，則將</w:t>
      </w:r>
      <w:r>
        <w:rPr>
          <w:rFonts w:hint="eastAsia"/>
        </w:rPr>
        <w:t>a</w:t>
      </w:r>
      <w:r>
        <w:rPr>
          <w:rFonts w:hint="eastAsia"/>
        </w:rPr>
        <w:t>點變為</w:t>
      </w:r>
      <w:r>
        <w:rPr>
          <w:rFonts w:hint="eastAsia"/>
        </w:rPr>
        <w:t>c</w:t>
      </w:r>
      <w:r>
        <w:rPr>
          <w:rFonts w:hint="eastAsia"/>
        </w:rPr>
        <w:t>點；反之，若</w:t>
      </w:r>
      <w:r>
        <w:rPr>
          <w:rFonts w:hint="eastAsia"/>
        </w:rPr>
        <w:t>f(c)</w:t>
      </w:r>
      <w:r>
        <w:rPr>
          <w:rFonts w:hint="eastAsia"/>
        </w:rPr>
        <w:t>與</w:t>
      </w:r>
      <w:r>
        <w:rPr>
          <w:rFonts w:hint="eastAsia"/>
        </w:rPr>
        <w:t>f(b)</w:t>
      </w:r>
      <w:r>
        <w:rPr>
          <w:rFonts w:hint="eastAsia"/>
        </w:rPr>
        <w:t>同號，則將</w:t>
      </w:r>
      <w:r>
        <w:rPr>
          <w:rFonts w:hint="eastAsia"/>
        </w:rPr>
        <w:t>b</w:t>
      </w:r>
      <w:r>
        <w:rPr>
          <w:rFonts w:hint="eastAsia"/>
        </w:rPr>
        <w:t>點變為</w:t>
      </w:r>
      <w:r>
        <w:rPr>
          <w:rFonts w:hint="eastAsia"/>
        </w:rPr>
        <w:t>c</w:t>
      </w:r>
      <w:r>
        <w:rPr>
          <w:rFonts w:hint="eastAsia"/>
        </w:rPr>
        <w:t>點。重複此動作就可以保證收斂到</w:t>
      </w:r>
      <w:r w:rsidR="007D2DEF">
        <w:rPr>
          <w:rFonts w:hint="eastAsia"/>
        </w:rPr>
        <w:t>f(r) = 0</w:t>
      </w:r>
      <w:r w:rsidR="007D2DEF">
        <w:rPr>
          <w:rFonts w:hint="eastAsia"/>
        </w:rPr>
        <w:t>的點</w:t>
      </w:r>
      <w:r w:rsidR="000836E3">
        <w:rPr>
          <w:rFonts w:hint="eastAsia"/>
        </w:rPr>
        <w:t>，也就是</w:t>
      </w:r>
      <w:r w:rsidR="000836E3">
        <w:rPr>
          <w:rFonts w:hint="eastAsia"/>
        </w:rPr>
        <w:t>IRR</w:t>
      </w:r>
      <w:r>
        <w:rPr>
          <w:rFonts w:hint="eastAsia"/>
        </w:rPr>
        <w:t>。</w:t>
      </w:r>
    </w:p>
    <w:p w14:paraId="2797E3A5" w14:textId="77777777" w:rsidR="00232A48" w:rsidRPr="00232A48" w:rsidRDefault="00232A48" w:rsidP="00232A48">
      <w:pPr>
        <w:pStyle w:val="a9"/>
      </w:pPr>
      <w:r w:rsidRPr="00232A48">
        <w:rPr>
          <w:b/>
          <w:bCs/>
        </w:rPr>
        <w:lastRenderedPageBreak/>
        <w:t>優點</w:t>
      </w:r>
      <w:r w:rsidRPr="00232A48">
        <w:t>：</w:t>
      </w:r>
    </w:p>
    <w:p w14:paraId="0904F967" w14:textId="6C61F480" w:rsidR="00232A48" w:rsidRPr="00232A48" w:rsidRDefault="00232A48" w:rsidP="00232A48">
      <w:pPr>
        <w:pStyle w:val="a9"/>
        <w:numPr>
          <w:ilvl w:val="1"/>
          <w:numId w:val="3"/>
        </w:numPr>
      </w:pPr>
      <w:r>
        <w:rPr>
          <w:rFonts w:hint="eastAsia"/>
        </w:rPr>
        <w:t>只要</w:t>
      </w:r>
      <w:r w:rsidRPr="00232A48">
        <w:t>f(low)</w:t>
      </w:r>
      <w:r w:rsidRPr="00232A48">
        <w:t>和</w:t>
      </w:r>
      <w:r w:rsidRPr="00232A48">
        <w:t>f(high)</w:t>
      </w:r>
      <w:r>
        <w:rPr>
          <w:rFonts w:hint="eastAsia"/>
        </w:rPr>
        <w:t>異</w:t>
      </w:r>
      <w:r w:rsidRPr="00232A48">
        <w:t>號</w:t>
      </w:r>
      <w:r>
        <w:rPr>
          <w:rFonts w:hint="eastAsia"/>
        </w:rPr>
        <w:t>，就一定</w:t>
      </w:r>
      <w:r w:rsidRPr="00232A48">
        <w:t>能夠收斂。</w:t>
      </w:r>
    </w:p>
    <w:p w14:paraId="1EE08A56" w14:textId="495440A1" w:rsidR="00232A48" w:rsidRDefault="00232A48" w:rsidP="00232A48">
      <w:pPr>
        <w:pStyle w:val="a9"/>
        <w:numPr>
          <w:ilvl w:val="1"/>
          <w:numId w:val="3"/>
        </w:numPr>
      </w:pPr>
      <w:r w:rsidRPr="00232A48">
        <w:t>不需要計算</w:t>
      </w:r>
      <w:r w:rsidR="00CD794C">
        <w:rPr>
          <w:rFonts w:hint="eastAsia"/>
        </w:rPr>
        <w:t>方程式</w:t>
      </w:r>
      <w:r w:rsidR="00A53DF1">
        <w:rPr>
          <w:rFonts w:hint="eastAsia"/>
        </w:rPr>
        <w:t>的</w:t>
      </w:r>
      <w:r w:rsidRPr="00232A48">
        <w:t>導數</w:t>
      </w:r>
      <w:r w:rsidRPr="00232A48">
        <w:t>f</w:t>
      </w:r>
      <w:r w:rsidR="00CD794C">
        <w:t>’</w:t>
      </w:r>
      <w:r w:rsidRPr="00232A48">
        <w:t>(r)</w:t>
      </w:r>
      <w:r w:rsidRPr="00232A48">
        <w:t>，</w:t>
      </w:r>
      <w:r w:rsidR="003C4F81">
        <w:rPr>
          <w:rFonts w:hint="eastAsia"/>
        </w:rPr>
        <w:t>計算量小</w:t>
      </w:r>
      <w:r w:rsidRPr="00232A48">
        <w:t>。</w:t>
      </w:r>
    </w:p>
    <w:p w14:paraId="7883B748" w14:textId="62276D72" w:rsidR="003C4F81" w:rsidRPr="00232A48" w:rsidRDefault="003C4F81" w:rsidP="00232A48">
      <w:pPr>
        <w:pStyle w:val="a9"/>
        <w:numPr>
          <w:ilvl w:val="1"/>
          <w:numId w:val="3"/>
        </w:numPr>
      </w:pPr>
      <w:r>
        <w:rPr>
          <w:rFonts w:hint="eastAsia"/>
        </w:rPr>
        <w:t>即是初始值選的偏差較多，仍然能夠收斂，穩定性較高。</w:t>
      </w:r>
    </w:p>
    <w:p w14:paraId="2727B546" w14:textId="77777777" w:rsidR="00232A48" w:rsidRPr="00232A48" w:rsidRDefault="00232A48" w:rsidP="00232A48">
      <w:pPr>
        <w:pStyle w:val="a9"/>
      </w:pPr>
      <w:r w:rsidRPr="00232A48">
        <w:rPr>
          <w:b/>
          <w:bCs/>
        </w:rPr>
        <w:t>缺點</w:t>
      </w:r>
      <w:r w:rsidRPr="00232A48">
        <w:t>：</w:t>
      </w:r>
    </w:p>
    <w:p w14:paraId="26F870ED" w14:textId="2ED1D5FA" w:rsidR="00D10042" w:rsidRDefault="00232A48" w:rsidP="0003400C">
      <w:pPr>
        <w:pStyle w:val="a9"/>
        <w:numPr>
          <w:ilvl w:val="1"/>
          <w:numId w:val="3"/>
        </w:numPr>
      </w:pPr>
      <w:r w:rsidRPr="00232A48">
        <w:t>收斂速度較慢，收斂階數為</w:t>
      </w:r>
      <w:r w:rsidR="0057014C">
        <w:rPr>
          <w:rFonts w:hint="eastAsia"/>
        </w:rPr>
        <w:t>線性</w:t>
      </w:r>
      <w:r w:rsidRPr="00232A48">
        <w:t>(O(logN))</w:t>
      </w:r>
      <w:r w:rsidRPr="00232A48">
        <w:t>。</w:t>
      </w:r>
    </w:p>
    <w:p w14:paraId="0AAAC4F4" w14:textId="77777777" w:rsidR="0003400C" w:rsidRPr="0003400C" w:rsidRDefault="0003400C" w:rsidP="005A0D1E"/>
    <w:p w14:paraId="00056660" w14:textId="677FA561" w:rsidR="00232A48" w:rsidRDefault="00232A48" w:rsidP="00232A48">
      <w:pPr>
        <w:pStyle w:val="a9"/>
        <w:numPr>
          <w:ilvl w:val="1"/>
          <w:numId w:val="1"/>
        </w:numPr>
        <w:rPr>
          <w:b/>
          <w:bCs/>
        </w:rPr>
      </w:pPr>
      <w:r w:rsidRPr="00232A48">
        <w:rPr>
          <w:b/>
          <w:bCs/>
        </w:rPr>
        <w:t>牛頓法</w:t>
      </w:r>
      <w:r w:rsidR="00F91862">
        <w:rPr>
          <w:rFonts w:hint="eastAsia"/>
          <w:b/>
          <w:bCs/>
        </w:rPr>
        <w:t xml:space="preserve"> </w:t>
      </w:r>
      <w:r w:rsidRPr="00232A48">
        <w:rPr>
          <w:b/>
          <w:bCs/>
        </w:rPr>
        <w:t>(Newton’s Method)</w:t>
      </w:r>
    </w:p>
    <w:p w14:paraId="5F648BE7" w14:textId="411C99C0" w:rsidR="00D10042" w:rsidRDefault="00D10042" w:rsidP="00D10042">
      <w:pPr>
        <w:pStyle w:val="a9"/>
        <w:ind w:left="840"/>
        <w:rPr>
          <w:b/>
          <w:bCs/>
        </w:rPr>
      </w:pPr>
      <w:r w:rsidRPr="00D10042">
        <w:rPr>
          <w:b/>
          <w:bCs/>
          <w:noProof/>
        </w:rPr>
        <w:drawing>
          <wp:inline distT="0" distB="0" distL="0" distR="0" wp14:anchorId="01432CF3" wp14:editId="2B28F8DD">
            <wp:extent cx="3441700" cy="2606344"/>
            <wp:effectExtent l="0" t="0" r="6350" b="3810"/>
            <wp:docPr id="1504717602" name="圖片 1" descr="一張含有 文字, 行, 圖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7602" name="圖片 1" descr="一張含有 文字, 行, 圖表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307" cy="26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C02D" w14:textId="3D7E0DEC" w:rsidR="005C5E88" w:rsidRPr="00232A48" w:rsidRDefault="005C5E88" w:rsidP="005C5E88">
      <w:pPr>
        <w:pStyle w:val="a9"/>
        <w:ind w:left="960" w:firstLine="480"/>
      </w:pPr>
      <w:r>
        <w:rPr>
          <w:rFonts w:hint="eastAsia"/>
        </w:rPr>
        <w:t>此方法是利用函數某點的切線斜率（也就是導數），計算該斜直線與</w:t>
      </w:r>
      <w:r>
        <w:rPr>
          <w:rFonts w:hint="eastAsia"/>
        </w:rPr>
        <w:t>y=0</w:t>
      </w:r>
      <w:r>
        <w:rPr>
          <w:rFonts w:hint="eastAsia"/>
        </w:rPr>
        <w:t>的交點，</w:t>
      </w:r>
      <w:r w:rsidR="00293B31">
        <w:rPr>
          <w:rFonts w:hint="eastAsia"/>
        </w:rPr>
        <w:t>並更新</w:t>
      </w:r>
      <w:r w:rsidR="00B034F7">
        <w:rPr>
          <w:rFonts w:hint="eastAsia"/>
        </w:rPr>
        <w:t>下一</w:t>
      </w:r>
      <w:r w:rsidR="00293B31">
        <w:rPr>
          <w:rFonts w:hint="eastAsia"/>
        </w:rPr>
        <w:t>點，</w:t>
      </w:r>
      <w:r>
        <w:rPr>
          <w:rFonts w:hint="eastAsia"/>
        </w:rPr>
        <w:t>一步步逼近</w:t>
      </w:r>
      <w:r>
        <w:rPr>
          <w:rFonts w:hint="eastAsia"/>
        </w:rPr>
        <w:t>IRR</w:t>
      </w:r>
      <w:r>
        <w:rPr>
          <w:rFonts w:hint="eastAsia"/>
        </w:rPr>
        <w:t>。</w:t>
      </w:r>
    </w:p>
    <w:p w14:paraId="6A352DDD" w14:textId="77777777" w:rsidR="00232A48" w:rsidRPr="00232A48" w:rsidRDefault="00232A48" w:rsidP="00232A48">
      <w:pPr>
        <w:pStyle w:val="a9"/>
      </w:pPr>
      <w:r w:rsidRPr="00232A48">
        <w:rPr>
          <w:b/>
          <w:bCs/>
        </w:rPr>
        <w:t>優點</w:t>
      </w:r>
      <w:r w:rsidRPr="00232A48">
        <w:t>：</w:t>
      </w:r>
    </w:p>
    <w:p w14:paraId="152D71F2" w14:textId="3D18996F" w:rsidR="00232A48" w:rsidRPr="00232A48" w:rsidRDefault="00232A48" w:rsidP="00232A48">
      <w:pPr>
        <w:pStyle w:val="a9"/>
        <w:numPr>
          <w:ilvl w:val="1"/>
          <w:numId w:val="4"/>
        </w:numPr>
      </w:pPr>
      <w:r w:rsidRPr="00232A48">
        <w:t>收斂速度較快，當初始值選對時，收斂階數為平方收斂</w:t>
      </w:r>
      <w:r w:rsidRPr="00232A48">
        <w:t>(O(N^2))</w:t>
      </w:r>
      <w:r w:rsidRPr="00232A48">
        <w:t>。</w:t>
      </w:r>
    </w:p>
    <w:p w14:paraId="0B791F84" w14:textId="77777777" w:rsidR="00232A48" w:rsidRPr="00232A48" w:rsidRDefault="00232A48" w:rsidP="00232A48">
      <w:pPr>
        <w:pStyle w:val="a9"/>
      </w:pPr>
      <w:r w:rsidRPr="00232A48">
        <w:rPr>
          <w:b/>
          <w:bCs/>
        </w:rPr>
        <w:t>缺點</w:t>
      </w:r>
      <w:r w:rsidRPr="00232A48">
        <w:t>：</w:t>
      </w:r>
    </w:p>
    <w:p w14:paraId="40BAD32F" w14:textId="5668D59E" w:rsidR="00232A48" w:rsidRPr="00232A48" w:rsidRDefault="00232A48" w:rsidP="00232A48">
      <w:pPr>
        <w:pStyle w:val="a9"/>
        <w:numPr>
          <w:ilvl w:val="1"/>
          <w:numId w:val="4"/>
        </w:numPr>
      </w:pPr>
      <w:r w:rsidRPr="00232A48">
        <w:t>需要計算</w:t>
      </w:r>
      <w:r w:rsidRPr="00232A48">
        <w:t>f</w:t>
      </w:r>
      <w:r w:rsidR="00F148B5">
        <w:t>’</w:t>
      </w:r>
      <w:r w:rsidRPr="00232A48">
        <w:t>(r)</w:t>
      </w:r>
      <w:r w:rsidRPr="00232A48">
        <w:t>，計算量較大。</w:t>
      </w:r>
    </w:p>
    <w:p w14:paraId="5A448FCF" w14:textId="77777777" w:rsidR="00232A48" w:rsidRDefault="00232A48" w:rsidP="00232A48">
      <w:pPr>
        <w:pStyle w:val="a9"/>
        <w:numPr>
          <w:ilvl w:val="1"/>
          <w:numId w:val="4"/>
        </w:numPr>
      </w:pPr>
      <w:r w:rsidRPr="00232A48">
        <w:t>若初始值選擇不當，可能會發散。</w:t>
      </w:r>
    </w:p>
    <w:p w14:paraId="2D94D739" w14:textId="373570C8" w:rsidR="003232CB" w:rsidRPr="00232A48" w:rsidRDefault="003232CB" w:rsidP="003232CB">
      <w:pPr>
        <w:ind w:left="480" w:firstLine="480"/>
      </w:pPr>
      <w:r>
        <w:rPr>
          <w:rFonts w:hint="eastAsia"/>
        </w:rPr>
        <w:t>總結來說，若已知根的範圍，可以確定找到</w:t>
      </w:r>
      <w:r>
        <w:rPr>
          <w:rFonts w:hint="eastAsia"/>
        </w:rPr>
        <w:t>f(low)</w:t>
      </w:r>
      <w:r>
        <w:rPr>
          <w:rFonts w:hint="eastAsia"/>
        </w:rPr>
        <w:t>及</w:t>
      </w:r>
      <w:r>
        <w:rPr>
          <w:rFonts w:hint="eastAsia"/>
        </w:rPr>
        <w:t>f(high)</w:t>
      </w:r>
      <w:r>
        <w:rPr>
          <w:rFonts w:hint="eastAsia"/>
        </w:rPr>
        <w:t>異號的初始值，就適合</w:t>
      </w:r>
      <w:r>
        <w:rPr>
          <w:rFonts w:hint="eastAsia"/>
        </w:rPr>
        <w:t>Bisection Method</w:t>
      </w:r>
      <w:r>
        <w:rPr>
          <w:rFonts w:hint="eastAsia"/>
        </w:rPr>
        <w:t>。而若希望的是計算效率，那</w:t>
      </w:r>
      <w:r>
        <w:rPr>
          <w:rFonts w:hint="eastAsia"/>
        </w:rPr>
        <w:t>Newton Method</w:t>
      </w:r>
      <w:r>
        <w:rPr>
          <w:rFonts w:hint="eastAsia"/>
        </w:rPr>
        <w:t>效率更高，前提是要有合理的初始值選擇。</w:t>
      </w:r>
    </w:p>
    <w:p w14:paraId="37B943AF" w14:textId="77777777" w:rsidR="004241DF" w:rsidRPr="00232A48" w:rsidRDefault="004241DF" w:rsidP="004241DF">
      <w:pPr>
        <w:pStyle w:val="a9"/>
        <w:ind w:left="480"/>
      </w:pPr>
    </w:p>
    <w:sectPr w:rsidR="004241DF" w:rsidRPr="00232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A26"/>
    <w:multiLevelType w:val="hybridMultilevel"/>
    <w:tmpl w:val="3ED261F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83640B8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90171D"/>
    <w:multiLevelType w:val="multilevel"/>
    <w:tmpl w:val="C6BE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2248D"/>
    <w:multiLevelType w:val="multilevel"/>
    <w:tmpl w:val="F3C8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B45EE"/>
    <w:multiLevelType w:val="multilevel"/>
    <w:tmpl w:val="2302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248949">
    <w:abstractNumId w:val="0"/>
  </w:num>
  <w:num w:numId="2" w16cid:durableId="799229246">
    <w:abstractNumId w:val="1"/>
  </w:num>
  <w:num w:numId="3" w16cid:durableId="639265432">
    <w:abstractNumId w:val="3"/>
  </w:num>
  <w:num w:numId="4" w16cid:durableId="544564411">
    <w:abstractNumId w:val="2"/>
  </w:num>
  <w:num w:numId="5" w16cid:durableId="51570306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7"/>
    <w:rsid w:val="0003400C"/>
    <w:rsid w:val="000636B7"/>
    <w:rsid w:val="00071C54"/>
    <w:rsid w:val="000836E3"/>
    <w:rsid w:val="00096F71"/>
    <w:rsid w:val="000A2322"/>
    <w:rsid w:val="000A49C1"/>
    <w:rsid w:val="001220AB"/>
    <w:rsid w:val="00134846"/>
    <w:rsid w:val="00141470"/>
    <w:rsid w:val="00162384"/>
    <w:rsid w:val="00167D61"/>
    <w:rsid w:val="001A3403"/>
    <w:rsid w:val="001C20A7"/>
    <w:rsid w:val="001E6DBC"/>
    <w:rsid w:val="00232A48"/>
    <w:rsid w:val="00263DD8"/>
    <w:rsid w:val="00293B31"/>
    <w:rsid w:val="002B68C7"/>
    <w:rsid w:val="002B7AF2"/>
    <w:rsid w:val="002E304F"/>
    <w:rsid w:val="003232CB"/>
    <w:rsid w:val="003436FB"/>
    <w:rsid w:val="00357F49"/>
    <w:rsid w:val="00370274"/>
    <w:rsid w:val="003715FC"/>
    <w:rsid w:val="003C0FC8"/>
    <w:rsid w:val="003C3887"/>
    <w:rsid w:val="003C4F81"/>
    <w:rsid w:val="003D1A65"/>
    <w:rsid w:val="00420B38"/>
    <w:rsid w:val="004241DF"/>
    <w:rsid w:val="004A178C"/>
    <w:rsid w:val="004D21BF"/>
    <w:rsid w:val="004D68E5"/>
    <w:rsid w:val="004E6E4B"/>
    <w:rsid w:val="004F20C9"/>
    <w:rsid w:val="004F6438"/>
    <w:rsid w:val="0050312C"/>
    <w:rsid w:val="0050340D"/>
    <w:rsid w:val="00546C60"/>
    <w:rsid w:val="00546EEB"/>
    <w:rsid w:val="005510ED"/>
    <w:rsid w:val="0057014C"/>
    <w:rsid w:val="005A0D1E"/>
    <w:rsid w:val="005A16DE"/>
    <w:rsid w:val="005A18E7"/>
    <w:rsid w:val="005C5E88"/>
    <w:rsid w:val="005D1396"/>
    <w:rsid w:val="00602122"/>
    <w:rsid w:val="00651FCA"/>
    <w:rsid w:val="00662D93"/>
    <w:rsid w:val="00666B88"/>
    <w:rsid w:val="006718AB"/>
    <w:rsid w:val="006B6909"/>
    <w:rsid w:val="006C5232"/>
    <w:rsid w:val="006C7EE3"/>
    <w:rsid w:val="007400C1"/>
    <w:rsid w:val="007553C4"/>
    <w:rsid w:val="0077428B"/>
    <w:rsid w:val="00787091"/>
    <w:rsid w:val="007B1726"/>
    <w:rsid w:val="007B2F78"/>
    <w:rsid w:val="007B3A71"/>
    <w:rsid w:val="007C3102"/>
    <w:rsid w:val="007D2DEF"/>
    <w:rsid w:val="007F07F8"/>
    <w:rsid w:val="00857C88"/>
    <w:rsid w:val="008725FF"/>
    <w:rsid w:val="00874621"/>
    <w:rsid w:val="008A32A9"/>
    <w:rsid w:val="008A663F"/>
    <w:rsid w:val="00902972"/>
    <w:rsid w:val="00926922"/>
    <w:rsid w:val="00963847"/>
    <w:rsid w:val="00964054"/>
    <w:rsid w:val="009D6742"/>
    <w:rsid w:val="00A1285D"/>
    <w:rsid w:val="00A53DF1"/>
    <w:rsid w:val="00A93226"/>
    <w:rsid w:val="00AB6B95"/>
    <w:rsid w:val="00B034F7"/>
    <w:rsid w:val="00B60968"/>
    <w:rsid w:val="00B62D6D"/>
    <w:rsid w:val="00B7731F"/>
    <w:rsid w:val="00BF52A3"/>
    <w:rsid w:val="00C17C52"/>
    <w:rsid w:val="00C2324D"/>
    <w:rsid w:val="00C23965"/>
    <w:rsid w:val="00CD794C"/>
    <w:rsid w:val="00CF3013"/>
    <w:rsid w:val="00D10042"/>
    <w:rsid w:val="00D115BB"/>
    <w:rsid w:val="00D37880"/>
    <w:rsid w:val="00D95A8F"/>
    <w:rsid w:val="00DB78E9"/>
    <w:rsid w:val="00E474D0"/>
    <w:rsid w:val="00E56065"/>
    <w:rsid w:val="00E85DAD"/>
    <w:rsid w:val="00EC54CB"/>
    <w:rsid w:val="00ED499A"/>
    <w:rsid w:val="00F148B5"/>
    <w:rsid w:val="00F91862"/>
    <w:rsid w:val="00FC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42F0"/>
  <w15:chartTrackingRefBased/>
  <w15:docId w15:val="{5AB4C5C8-90B4-4FA6-B1C5-187115DB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18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8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8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8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8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8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8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18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A1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A18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A1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A18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18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A18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A18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A18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18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A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8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A18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1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A18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18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18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1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A18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18E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436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Aptos Display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158F4-AA99-40D7-93F0-BDA6469F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賴昱凱</dc:creator>
  <cp:keywords/>
  <dc:description/>
  <cp:lastModifiedBy>賴昱凱</cp:lastModifiedBy>
  <cp:revision>100</cp:revision>
  <dcterms:created xsi:type="dcterms:W3CDTF">2025-03-02T02:10:00Z</dcterms:created>
  <dcterms:modified xsi:type="dcterms:W3CDTF">2025-03-03T10:46:00Z</dcterms:modified>
</cp:coreProperties>
</file>