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06EF" w14:textId="5C0BD352" w:rsidR="00BE73C9" w:rsidRPr="00B20F12" w:rsidRDefault="00BE73C9" w:rsidP="00BE73C9">
      <w:pPr>
        <w:jc w:val="center"/>
        <w:rPr>
          <w:sz w:val="28"/>
          <w:szCs w:val="28"/>
        </w:rPr>
      </w:pPr>
      <w:r w:rsidRPr="00B20F12">
        <w:rPr>
          <w:rFonts w:hint="eastAsia"/>
          <w:sz w:val="28"/>
          <w:szCs w:val="28"/>
        </w:rPr>
        <w:t>財務工程導論</w:t>
      </w:r>
      <w:r w:rsidRPr="00B20F12">
        <w:rPr>
          <w:rFonts w:hint="eastAsia"/>
          <w:sz w:val="28"/>
          <w:szCs w:val="28"/>
        </w:rPr>
        <w:t xml:space="preserve"> HW2</w:t>
      </w:r>
    </w:p>
    <w:p w14:paraId="1FA464D4" w14:textId="62645EA8" w:rsidR="00BE73C9" w:rsidRDefault="00BE73C9" w:rsidP="00BE73C9">
      <w:pPr>
        <w:jc w:val="center"/>
      </w:pPr>
      <w:r>
        <w:rPr>
          <w:rFonts w:hint="eastAsia"/>
        </w:rPr>
        <w:t xml:space="preserve">111511141 </w:t>
      </w:r>
      <w:r>
        <w:rPr>
          <w:rFonts w:hint="eastAsia"/>
        </w:rPr>
        <w:t>賴昱凱</w:t>
      </w:r>
    </w:p>
    <w:p w14:paraId="0B054B41" w14:textId="2A128171" w:rsidR="00EE4658" w:rsidRDefault="00EE4658" w:rsidP="00EE4658">
      <w:r>
        <w:rPr>
          <w:rFonts w:hint="eastAsia"/>
        </w:rPr>
        <w:t>解題方法</w:t>
      </w:r>
      <w:r>
        <w:rPr>
          <w:rFonts w:hint="eastAsia"/>
        </w:rPr>
        <w:t>:</w:t>
      </w:r>
    </w:p>
    <w:p w14:paraId="652EDA3B" w14:textId="2351520D" w:rsidR="00EE4658" w:rsidRDefault="00EE4658" w:rsidP="00EE4658">
      <w:pPr>
        <w:pStyle w:val="a9"/>
        <w:numPr>
          <w:ilvl w:val="0"/>
          <w:numId w:val="2"/>
        </w:numPr>
      </w:pPr>
      <w:r>
        <w:rPr>
          <w:rFonts w:hint="eastAsia"/>
        </w:rPr>
        <w:t>計算</w:t>
      </w:r>
      <w:r>
        <w:rPr>
          <w:rFonts w:hint="eastAsia"/>
        </w:rPr>
        <w:t>YTM</w:t>
      </w:r>
    </w:p>
    <w:p w14:paraId="03422F1E" w14:textId="720C34BF" w:rsidR="00EE4658" w:rsidRDefault="00EE4658" w:rsidP="00EE4658">
      <w:pPr>
        <w:pStyle w:val="a9"/>
        <w:ind w:left="480" w:firstLine="480"/>
      </w:pPr>
      <w:r>
        <w:rPr>
          <w:rFonts w:hint="eastAsia"/>
        </w:rPr>
        <w:t>在嘗試的過程中，我發現本次作業的方程式都很不好解，尤其是在不知道</w:t>
      </w:r>
      <w:r>
        <w:rPr>
          <w:rFonts w:hint="eastAsia"/>
        </w:rPr>
        <w:t>YTM</w:t>
      </w:r>
      <w:r>
        <w:rPr>
          <w:rFonts w:hint="eastAsia"/>
        </w:rPr>
        <w:t>範圍的情況下，利用</w:t>
      </w:r>
      <w:r>
        <w:t>b</w:t>
      </w:r>
      <w:r>
        <w:rPr>
          <w:rFonts w:hint="eastAsia"/>
        </w:rPr>
        <w:t>isection</w:t>
      </w:r>
      <w:r>
        <w:rPr>
          <w:rFonts w:hint="eastAsia"/>
        </w:rPr>
        <w:t>以及</w:t>
      </w:r>
      <w:r>
        <w:rPr>
          <w:rFonts w:hint="eastAsia"/>
        </w:rPr>
        <w:t>newton method</w:t>
      </w:r>
      <w:r>
        <w:rPr>
          <w:rFonts w:hint="eastAsia"/>
        </w:rPr>
        <w:t>都很難解，</w:t>
      </w:r>
      <w:proofErr w:type="gramStart"/>
      <w:r>
        <w:rPr>
          <w:rFonts w:hint="eastAsia"/>
        </w:rPr>
        <w:t>因為異號的</w:t>
      </w:r>
      <w:proofErr w:type="gramEnd"/>
      <w:r>
        <w:rPr>
          <w:rFonts w:hint="eastAsia"/>
        </w:rPr>
        <w:t>上下界在方程式中很不好找，又很多斜率近乎為</w:t>
      </w:r>
      <w:r>
        <w:rPr>
          <w:rFonts w:hint="eastAsia"/>
        </w:rPr>
        <w:t>0</w:t>
      </w:r>
      <w:r>
        <w:rPr>
          <w:rFonts w:hint="eastAsia"/>
        </w:rPr>
        <w:t>的地方，導致無法很順利的使用</w:t>
      </w:r>
      <w:r>
        <w:rPr>
          <w:rFonts w:hint="eastAsia"/>
        </w:rPr>
        <w:t>HW1</w:t>
      </w:r>
      <w:r>
        <w:rPr>
          <w:rFonts w:hint="eastAsia"/>
        </w:rPr>
        <w:t>的方式完成。</w:t>
      </w:r>
    </w:p>
    <w:p w14:paraId="1E9B9FE4" w14:textId="016DD2CC" w:rsidR="00EE4658" w:rsidRDefault="00EE4658" w:rsidP="00EE4658">
      <w:pPr>
        <w:rPr>
          <w:rFonts w:hint="eastAsia"/>
        </w:rPr>
      </w:pPr>
      <w:r>
        <w:tab/>
      </w:r>
      <w:r>
        <w:rPr>
          <w:rFonts w:hint="eastAsia"/>
        </w:rPr>
        <w:t>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den>
        </m:f>
        <m:r>
          <w:rPr>
            <w:rFonts w:ascii="Cambria Math" w:hAnsi="Cambria Math"/>
          </w:rPr>
          <m:t>-46.413</m:t>
        </m:r>
      </m:oMath>
      <w:r>
        <w:rPr>
          <w:rFonts w:hint="eastAsia"/>
        </w:rPr>
        <w:t>為例</w:t>
      </w:r>
      <w:r>
        <w:rPr>
          <w:rFonts w:hint="eastAsia"/>
        </w:rPr>
        <w:t xml:space="preserve">: </w:t>
      </w:r>
    </w:p>
    <w:p w14:paraId="749CD2C4" w14:textId="5053CE4F" w:rsidR="00EE4658" w:rsidRDefault="00EE4658" w:rsidP="00EE4658">
      <w:pPr>
        <w:pStyle w:val="a9"/>
        <w:ind w:left="480"/>
      </w:pPr>
      <w:r w:rsidRPr="00EE4658">
        <w:drawing>
          <wp:inline distT="0" distB="0" distL="0" distR="0" wp14:anchorId="5FDD4692" wp14:editId="0FFD615B">
            <wp:extent cx="2456288" cy="2076450"/>
            <wp:effectExtent l="0" t="0" r="1270" b="0"/>
            <wp:docPr id="3922400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0080" name="圖片 1"/>
                    <pic:cNvPicPr/>
                  </pic:nvPicPr>
                  <pic:blipFill rotWithShape="1">
                    <a:blip r:embed="rId7"/>
                    <a:srcRect r="5211"/>
                    <a:stretch/>
                  </pic:blipFill>
                  <pic:spPr bwMode="auto">
                    <a:xfrm>
                      <a:off x="0" y="0"/>
                      <a:ext cx="2457292" cy="207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EE4658">
        <w:drawing>
          <wp:inline distT="0" distB="0" distL="0" distR="0" wp14:anchorId="7BDC4745" wp14:editId="686BC337">
            <wp:extent cx="2346627" cy="2077200"/>
            <wp:effectExtent l="0" t="0" r="0" b="0"/>
            <wp:docPr id="591133151" name="圖片 1" descr="一張含有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33151" name="圖片 1" descr="一張含有 螢幕擷取畫面, 行, 繪圖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627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BA56" w14:textId="1C217437" w:rsidR="00EE4658" w:rsidRDefault="00DE4BA9" w:rsidP="00EE4658">
      <w:pPr>
        <w:pStyle w:val="a9"/>
        <w:ind w:left="480" w:firstLine="480"/>
      </w:pPr>
      <w:r>
        <w:rPr>
          <w:rFonts w:hint="eastAsia"/>
        </w:rPr>
        <w:t>因此我後來決定先使用</w:t>
      </w:r>
      <w:r>
        <w:rPr>
          <w:rFonts w:hint="eastAsia"/>
        </w:rPr>
        <w:t>Approximate YTM</w:t>
      </w:r>
      <w:r>
        <w:rPr>
          <w:rFonts w:hint="eastAsia"/>
        </w:rPr>
        <w:t>的公式</w:t>
      </w:r>
      <w:r>
        <w:rPr>
          <w:rFonts w:hint="eastAsia"/>
        </w:rPr>
        <w:t>:</w:t>
      </w:r>
    </w:p>
    <w:p w14:paraId="66A96A29" w14:textId="12B76265" w:rsidR="00DE4BA9" w:rsidRPr="00DE4BA9" w:rsidRDefault="00DE4BA9" w:rsidP="00EE4658">
      <w:pPr>
        <w:pStyle w:val="a9"/>
        <w:ind w:left="480" w:firstLine="480"/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pproximate YTM=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FV-PV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FV+PV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4756DC78" w14:textId="5323606F" w:rsidR="00DE4BA9" w:rsidRDefault="00DE4BA9" w:rsidP="00EE4658">
      <w:pPr>
        <w:pStyle w:val="a9"/>
        <w:ind w:left="480" w:firstLine="480"/>
      </w:pPr>
      <w:r>
        <w:rPr>
          <w:rFonts w:hint="eastAsia"/>
        </w:rPr>
        <w:t>先計算出大約的</w:t>
      </w:r>
      <w:r>
        <w:rPr>
          <w:rFonts w:hint="eastAsia"/>
        </w:rPr>
        <w:t>YTM</w:t>
      </w:r>
      <w:r>
        <w:rPr>
          <w:rFonts w:hint="eastAsia"/>
        </w:rPr>
        <w:t>在哪裡，再使用</w:t>
      </w:r>
      <w:r>
        <w:t>b</w:t>
      </w:r>
      <w:r>
        <w:rPr>
          <w:rFonts w:hint="eastAsia"/>
        </w:rPr>
        <w:t>isection method</w:t>
      </w:r>
      <w:r>
        <w:rPr>
          <w:rFonts w:hint="eastAsia"/>
        </w:rPr>
        <w:t>將上下界設在</w:t>
      </w:r>
      <w:r>
        <w:rPr>
          <w:rFonts w:hint="eastAsia"/>
        </w:rPr>
        <w:t xml:space="preserve">(Approximate YTM + 0.001, </w:t>
      </w:r>
      <w:r>
        <w:rPr>
          <w:rFonts w:hint="eastAsia"/>
        </w:rPr>
        <w:t xml:space="preserve">Approximate YTM </w:t>
      </w:r>
      <w:r>
        <w:rPr>
          <w:rFonts w:hint="eastAsia"/>
        </w:rPr>
        <w:t>-</w:t>
      </w:r>
      <w:r>
        <w:rPr>
          <w:rFonts w:hint="eastAsia"/>
        </w:rPr>
        <w:t xml:space="preserve"> 0.001</w:t>
      </w:r>
      <w:r>
        <w:rPr>
          <w:rFonts w:hint="eastAsia"/>
        </w:rPr>
        <w:t>)</w:t>
      </w:r>
      <w:r>
        <w:rPr>
          <w:rFonts w:hint="eastAsia"/>
        </w:rPr>
        <w:t>計算，就成功計算出每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數值</w:t>
      </w:r>
      <w:r w:rsidR="005A198B">
        <w:rPr>
          <w:rFonts w:hint="eastAsia"/>
        </w:rPr>
        <w:t>，並對應到</w:t>
      </w:r>
      <w:r w:rsidR="005A198B">
        <w:rPr>
          <w:rFonts w:hint="eastAsia"/>
        </w:rPr>
        <w:t>D</w:t>
      </w:r>
      <w:r w:rsidR="005A198B">
        <w:t>a</w:t>
      </w:r>
      <w:r w:rsidR="005A198B">
        <w:rPr>
          <w:rFonts w:hint="eastAsia"/>
        </w:rPr>
        <w:t>ta</w:t>
      </w:r>
      <w:r w:rsidR="005A198B">
        <w:rPr>
          <w:rFonts w:hint="eastAsia"/>
        </w:rPr>
        <w:t>中的</w:t>
      </w:r>
      <w:r w:rsidR="005A198B">
        <w:rPr>
          <w:rFonts w:hint="eastAsia"/>
        </w:rPr>
        <w:t>offering yield</w:t>
      </w:r>
      <w:r w:rsidR="005A198B">
        <w:rPr>
          <w:rFonts w:hint="eastAsia"/>
        </w:rPr>
        <w:t>皆十分接近</w:t>
      </w:r>
      <w:r>
        <w:rPr>
          <w:rFonts w:hint="eastAsia"/>
        </w:rPr>
        <w:t>。</w:t>
      </w:r>
    </w:p>
    <w:p w14:paraId="23039D38" w14:textId="77777777" w:rsidR="00DE4BA9" w:rsidRPr="005A198B" w:rsidRDefault="00DE4BA9" w:rsidP="00EE4658">
      <w:pPr>
        <w:pStyle w:val="a9"/>
        <w:ind w:left="480" w:firstLine="480"/>
        <w:rPr>
          <w:rFonts w:hint="eastAsia"/>
        </w:rPr>
      </w:pPr>
    </w:p>
    <w:p w14:paraId="1198C1BC" w14:textId="4B3E7EB0" w:rsidR="00EE4658" w:rsidRDefault="00EE4658" w:rsidP="00EE4658">
      <w:pPr>
        <w:pStyle w:val="a9"/>
        <w:numPr>
          <w:ilvl w:val="0"/>
          <w:numId w:val="2"/>
        </w:numPr>
      </w:pPr>
      <w:r>
        <w:rPr>
          <w:rFonts w:hint="eastAsia"/>
        </w:rPr>
        <w:t>計算</w:t>
      </w:r>
      <w:r>
        <w:rPr>
          <w:rFonts w:hint="eastAsia"/>
        </w:rPr>
        <w:t>dirty, clean price</w:t>
      </w:r>
    </w:p>
    <w:p w14:paraId="354EE84B" w14:textId="15372719" w:rsidR="005B31B2" w:rsidRDefault="005B31B2" w:rsidP="005B31B2">
      <w:pPr>
        <w:pStyle w:val="a9"/>
        <w:ind w:left="480"/>
      </w:pPr>
      <w:proofErr w:type="gramStart"/>
      <w:r>
        <w:t>A</w:t>
      </w:r>
      <w:r>
        <w:rPr>
          <w:rFonts w:hint="eastAsia"/>
        </w:rPr>
        <w:t>ctual</w:t>
      </w:r>
      <w:proofErr w:type="gramEnd"/>
      <w:r>
        <w:rPr>
          <w:rFonts w:hint="eastAsia"/>
        </w:rPr>
        <w:t xml:space="preserve">/actual: </w:t>
      </w:r>
    </w:p>
    <w:p w14:paraId="2F8ACA80" w14:textId="1F89E575" w:rsidR="005B7EEB" w:rsidRDefault="005B31B2" w:rsidP="005B31B2">
      <w:pPr>
        <w:pStyle w:val="a9"/>
        <w:ind w:left="480"/>
      </w:pPr>
      <w:r>
        <w:tab/>
      </w:r>
      <w:r>
        <w:rPr>
          <w:rFonts w:hint="eastAsia"/>
        </w:rPr>
        <w:t>我利用一天</w:t>
      </w:r>
      <w:proofErr w:type="gramStart"/>
      <w:r>
        <w:rPr>
          <w:rFonts w:hint="eastAsia"/>
        </w:rPr>
        <w:t>一天</w:t>
      </w:r>
      <w:proofErr w:type="gramEnd"/>
      <w:r>
        <w:rPr>
          <w:rFonts w:hint="eastAsia"/>
        </w:rPr>
        <w:t>加的方式，利用巢狀</w:t>
      </w:r>
      <w:r>
        <w:t>w</w:t>
      </w:r>
      <w:r>
        <w:rPr>
          <w:rFonts w:hint="eastAsia"/>
        </w:rP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圈配合每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月的天數，以及判斷是否為閏年來計算實際的天數。</w:t>
      </w:r>
    </w:p>
    <w:p w14:paraId="120D8424" w14:textId="77777777" w:rsidR="005B7EEB" w:rsidRDefault="005B7EEB" w:rsidP="005B31B2">
      <w:pPr>
        <w:pStyle w:val="a9"/>
        <w:ind w:left="480"/>
        <w:rPr>
          <w:rFonts w:hint="eastAsia"/>
        </w:rPr>
      </w:pPr>
    </w:p>
    <w:p w14:paraId="35979958" w14:textId="301A0FB5" w:rsidR="005B7EEB" w:rsidRDefault="005B7EEB" w:rsidP="005B31B2">
      <w:pPr>
        <w:pStyle w:val="a9"/>
        <w:ind w:left="480"/>
      </w:pPr>
      <w:r>
        <w:rPr>
          <w:rFonts w:hint="eastAsia"/>
        </w:rPr>
        <w:lastRenderedPageBreak/>
        <w:t>30/360:</w:t>
      </w:r>
    </w:p>
    <w:p w14:paraId="18676911" w14:textId="1B24B105" w:rsidR="005B7EEB" w:rsidRDefault="005B7EEB" w:rsidP="005B31B2">
      <w:pPr>
        <w:pStyle w:val="a9"/>
        <w:ind w:left="480"/>
      </w:pPr>
      <w:r>
        <w:tab/>
      </w:r>
      <m:oMath>
        <m:r>
          <w:rPr>
            <w:rFonts w:ascii="Cambria Math" w:hAnsi="Cambria Math"/>
          </w:rPr>
          <m:t>num of days=360×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y2-y1</m:t>
            </m:r>
          </m:e>
        </m:d>
        <m:r>
          <w:rPr>
            <w:rFonts w:ascii="Cambria Math" w:hAnsi="Cambria Math"/>
          </w:rPr>
          <m:t>+30×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m2-m1</m:t>
            </m:r>
          </m:e>
        </m:d>
        <m:r>
          <w:rPr>
            <w:rFonts w:ascii="Cambria Math" w:hAnsi="Cambria Math"/>
          </w:rPr>
          <m:t>+(d2-d1)</m:t>
        </m:r>
      </m:oMath>
    </w:p>
    <w:p w14:paraId="4D72E29B" w14:textId="77777777" w:rsidR="005B7EEB" w:rsidRDefault="005B7EEB" w:rsidP="005B31B2">
      <w:pPr>
        <w:pStyle w:val="a9"/>
        <w:ind w:left="480"/>
        <w:rPr>
          <w:rFonts w:hint="eastAsia"/>
        </w:rPr>
      </w:pPr>
    </w:p>
    <w:p w14:paraId="5C005306" w14:textId="7A875A14" w:rsidR="005B31B2" w:rsidRDefault="005B31B2" w:rsidP="005B31B2">
      <w:pPr>
        <w:pStyle w:val="a9"/>
        <w:ind w:left="480"/>
      </w:pPr>
      <w:r>
        <w:rPr>
          <w:rFonts w:hint="eastAsia"/>
        </w:rPr>
        <w:t>並利用公式</w:t>
      </w:r>
      <w:r>
        <w:rPr>
          <w:rFonts w:hint="eastAsia"/>
        </w:rPr>
        <w:t>:</w:t>
      </w:r>
    </w:p>
    <w:p w14:paraId="120298EA" w14:textId="2C903F4D" w:rsidR="005B31B2" w:rsidRPr="005B31B2" w:rsidRDefault="005B31B2" w:rsidP="005B31B2">
      <w:pPr>
        <w:pStyle w:val="a9"/>
        <w:ind w:left="480"/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irty Price=C×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-ω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-ω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-ω</m:t>
              </m:r>
              <m:r>
                <w:rPr>
                  <w:rFonts w:ascii="Cambria Math" w:hAnsi="Cambria Math"/>
                </w:rPr>
                <m:t>-n+1</m:t>
              </m:r>
            </m:sup>
          </m:sSup>
          <m:r>
            <w:rPr>
              <w:rFonts w:ascii="Cambria Math" w:hAnsi="Cambria Math"/>
            </w:rPr>
            <m:t>+100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-ω</m:t>
              </m:r>
              <m:r>
                <w:rPr>
                  <w:rFonts w:ascii="Cambria Math" w:hAnsi="Cambria Math"/>
                </w:rPr>
                <m:t>-n+1</m:t>
              </m:r>
            </m:sup>
          </m:sSup>
          <m:r>
            <w:rPr>
              <w:rFonts w:ascii="Cambria Math" w:hAnsi="Cambria Math"/>
            </w:rPr>
            <m:t xml:space="preserve"> ,      r=calculated YTM</m:t>
          </m:r>
        </m:oMath>
      </m:oMathPara>
    </w:p>
    <w:p w14:paraId="494CA7A7" w14:textId="0009B5B0" w:rsidR="005B31B2" w:rsidRPr="005B31B2" w:rsidRDefault="005B31B2" w:rsidP="005B31B2">
      <w:pPr>
        <w:pStyle w:val="a9"/>
        <w:ind w:left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Accrued Interest=C×(1-ω)</m:t>
          </m:r>
        </m:oMath>
      </m:oMathPara>
    </w:p>
    <w:p w14:paraId="05133ACE" w14:textId="7FFEFF55" w:rsidR="005B31B2" w:rsidRPr="005B31B2" w:rsidRDefault="005B31B2" w:rsidP="005B31B2">
      <w:pPr>
        <w:pStyle w:val="a9"/>
        <w:ind w:left="480"/>
      </w:pPr>
      <m:oMathPara>
        <m:oMath>
          <m:r>
            <w:rPr>
              <w:rFonts w:ascii="Cambria Math" w:hAnsi="Cambria Math"/>
            </w:rPr>
            <m:t>Dirty Price=Clean Price+Accrued Interest</m:t>
          </m:r>
        </m:oMath>
      </m:oMathPara>
    </w:p>
    <w:p w14:paraId="39B29F42" w14:textId="6834496B" w:rsidR="005B31B2" w:rsidRDefault="005B31B2" w:rsidP="005B31B2">
      <w:pPr>
        <w:pStyle w:val="a9"/>
        <w:ind w:left="480"/>
      </w:pPr>
      <w:r>
        <w:rPr>
          <w:rFonts w:hint="eastAsia"/>
        </w:rPr>
        <w:t>計算出</w:t>
      </w:r>
      <w:r>
        <w:rPr>
          <w:rFonts w:hint="eastAsia"/>
        </w:rPr>
        <w:t>Dirty Price</w:t>
      </w:r>
      <w:r>
        <w:rPr>
          <w:rFonts w:hint="eastAsia"/>
        </w:rPr>
        <w:t>及</w:t>
      </w:r>
      <w:r>
        <w:rPr>
          <w:rFonts w:hint="eastAsia"/>
        </w:rPr>
        <w:t>Clean Price</w:t>
      </w:r>
      <w:r>
        <w:rPr>
          <w:rFonts w:hint="eastAsia"/>
        </w:rPr>
        <w:t>。</w:t>
      </w:r>
    </w:p>
    <w:p w14:paraId="5E89A9F4" w14:textId="77777777" w:rsidR="00D354D2" w:rsidRDefault="00D354D2" w:rsidP="005B31B2">
      <w:pPr>
        <w:pStyle w:val="a9"/>
        <w:ind w:left="480"/>
      </w:pPr>
    </w:p>
    <w:p w14:paraId="47C88F67" w14:textId="3ED7EE82" w:rsidR="00D354D2" w:rsidRPr="00D354D2" w:rsidRDefault="00D354D2" w:rsidP="00D354D2">
      <w:pPr>
        <w:pStyle w:val="a9"/>
        <w:ind w:left="480"/>
        <w:jc w:val="center"/>
        <w:rPr>
          <w:rFonts w:hint="eastAsia"/>
          <w:b/>
          <w:bCs/>
          <w:sz w:val="28"/>
          <w:szCs w:val="28"/>
        </w:rPr>
      </w:pPr>
      <w:r w:rsidRPr="00D354D2">
        <w:rPr>
          <w:rFonts w:hint="eastAsia"/>
          <w:b/>
          <w:bCs/>
          <w:sz w:val="28"/>
          <w:szCs w:val="28"/>
        </w:rPr>
        <w:t>執行結果於下一頁</w:t>
      </w:r>
    </w:p>
    <w:p w14:paraId="49EC0664" w14:textId="77777777" w:rsidR="00EE4658" w:rsidRDefault="00EE4658">
      <w:pPr>
        <w:widowControl/>
      </w:pPr>
      <w:r>
        <w:br w:type="page"/>
      </w:r>
    </w:p>
    <w:p w14:paraId="53AC2284" w14:textId="6524A572" w:rsidR="00501E37" w:rsidRDefault="00501E37" w:rsidP="00501E37">
      <w:pPr>
        <w:rPr>
          <w:rFonts w:hint="eastAsia"/>
        </w:rPr>
      </w:pPr>
      <w:r>
        <w:rPr>
          <w:rFonts w:hint="eastAsia"/>
        </w:rPr>
        <w:lastRenderedPageBreak/>
        <w:t>執行結果</w:t>
      </w:r>
      <w:r>
        <w:rPr>
          <w:rFonts w:hint="eastAsia"/>
        </w:rPr>
        <w:t xml:space="preserve">: </w:t>
      </w:r>
    </w:p>
    <w:p w14:paraId="08CC5B19" w14:textId="4FE8370D" w:rsidR="00787091" w:rsidRDefault="00E6150D" w:rsidP="004E497A">
      <w:pPr>
        <w:pStyle w:val="a9"/>
        <w:ind w:left="360"/>
        <w:jc w:val="center"/>
      </w:pPr>
      <w:r w:rsidRPr="00E6150D">
        <w:rPr>
          <w:noProof/>
        </w:rPr>
        <w:drawing>
          <wp:inline distT="0" distB="0" distL="0" distR="0" wp14:anchorId="105CF0CE" wp14:editId="7D5DE031">
            <wp:extent cx="1903357" cy="7200000"/>
            <wp:effectExtent l="0" t="0" r="1905" b="1270"/>
            <wp:docPr id="472746687" name="圖片 1" descr="一張含有 文字, 螢幕擷取畫面, 功能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6687" name="圖片 1" descr="一張含有 文字, 螢幕擷取畫面, 功能表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357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97A">
        <w:rPr>
          <w:rFonts w:hint="eastAsia"/>
        </w:rPr>
        <w:t xml:space="preserve">    </w:t>
      </w:r>
      <w:r w:rsidRPr="00E6150D">
        <w:rPr>
          <w:noProof/>
        </w:rPr>
        <w:drawing>
          <wp:inline distT="0" distB="0" distL="0" distR="0" wp14:anchorId="3FE0EB24" wp14:editId="38848F56">
            <wp:extent cx="1891857" cy="7200000"/>
            <wp:effectExtent l="0" t="0" r="0" b="1270"/>
            <wp:docPr id="584704825" name="圖片 1" descr="一張含有 文字, 螢幕擷取畫面, 功能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4825" name="圖片 1" descr="一張含有 文字, 螢幕擷取畫面, 功能表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857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D2402" w14:textId="77777777" w:rsidR="008F59AD" w:rsidRDefault="008F59AD" w:rsidP="00B20F12">
      <w:pPr>
        <w:spacing w:after="0" w:line="240" w:lineRule="auto"/>
      </w:pPr>
      <w:r>
        <w:separator/>
      </w:r>
    </w:p>
  </w:endnote>
  <w:endnote w:type="continuationSeparator" w:id="0">
    <w:p w14:paraId="6D740D55" w14:textId="77777777" w:rsidR="008F59AD" w:rsidRDefault="008F59AD" w:rsidP="00B2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5128C" w14:textId="77777777" w:rsidR="00B20F12" w:rsidRDefault="00B20F1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99F5" w14:textId="77777777" w:rsidR="00B20F12" w:rsidRDefault="00B20F1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DA7A6" w14:textId="77777777" w:rsidR="00B20F12" w:rsidRDefault="00B20F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97A90" w14:textId="77777777" w:rsidR="008F59AD" w:rsidRDefault="008F59AD" w:rsidP="00B20F12">
      <w:pPr>
        <w:spacing w:after="0" w:line="240" w:lineRule="auto"/>
      </w:pPr>
      <w:r>
        <w:separator/>
      </w:r>
    </w:p>
  </w:footnote>
  <w:footnote w:type="continuationSeparator" w:id="0">
    <w:p w14:paraId="57EFDBB4" w14:textId="77777777" w:rsidR="008F59AD" w:rsidRDefault="008F59AD" w:rsidP="00B2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14A8" w14:textId="77777777" w:rsidR="00B20F12" w:rsidRDefault="00B20F1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53063" w14:textId="77777777" w:rsidR="00B20F12" w:rsidRDefault="00B20F12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FF53F" w14:textId="77777777" w:rsidR="00B20F12" w:rsidRDefault="00B20F1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26EA"/>
    <w:multiLevelType w:val="hybridMultilevel"/>
    <w:tmpl w:val="BFB038B8"/>
    <w:lvl w:ilvl="0" w:tplc="DEF6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E1FFC"/>
    <w:multiLevelType w:val="hybridMultilevel"/>
    <w:tmpl w:val="47C48E14"/>
    <w:lvl w:ilvl="0" w:tplc="D1DA2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5602218">
    <w:abstractNumId w:val="1"/>
  </w:num>
  <w:num w:numId="2" w16cid:durableId="96904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AA"/>
    <w:rsid w:val="00081D97"/>
    <w:rsid w:val="00150CB5"/>
    <w:rsid w:val="003D068C"/>
    <w:rsid w:val="004E497A"/>
    <w:rsid w:val="004E51F1"/>
    <w:rsid w:val="00501E37"/>
    <w:rsid w:val="00511250"/>
    <w:rsid w:val="00517184"/>
    <w:rsid w:val="005A198B"/>
    <w:rsid w:val="005B31B2"/>
    <w:rsid w:val="005B7EEB"/>
    <w:rsid w:val="006C7EE3"/>
    <w:rsid w:val="00787091"/>
    <w:rsid w:val="007C3E64"/>
    <w:rsid w:val="0081386F"/>
    <w:rsid w:val="008F59AD"/>
    <w:rsid w:val="009A309E"/>
    <w:rsid w:val="00B20F12"/>
    <w:rsid w:val="00BE73C9"/>
    <w:rsid w:val="00CF0DAA"/>
    <w:rsid w:val="00D13D87"/>
    <w:rsid w:val="00D354D2"/>
    <w:rsid w:val="00DE4BA9"/>
    <w:rsid w:val="00E31EDA"/>
    <w:rsid w:val="00E56892"/>
    <w:rsid w:val="00E6150D"/>
    <w:rsid w:val="00E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53E1"/>
  <w15:chartTrackingRefBased/>
  <w15:docId w15:val="{7CFB5328-71D5-43DA-B45D-E7553AEC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0D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D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D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D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D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D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D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0D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0D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0D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0D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0D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0D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0D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D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0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0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0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0D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0D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0DA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0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20F1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20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20F12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EE46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Aptos Display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賴昱凱</dc:creator>
  <cp:keywords/>
  <dc:description/>
  <cp:lastModifiedBy>賴昱凱</cp:lastModifiedBy>
  <cp:revision>20</cp:revision>
  <dcterms:created xsi:type="dcterms:W3CDTF">2025-03-12T14:39:00Z</dcterms:created>
  <dcterms:modified xsi:type="dcterms:W3CDTF">2025-03-13T09:51:00Z</dcterms:modified>
</cp:coreProperties>
</file>