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Задание 2.1: Расчёт распределения вероятностей и построение графика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Исходные данные:</w:t>
        <w:br w:type="textWrapping"/>
        <w:t xml:space="preserve">   - N = 15 — количество абонентов,</w:t>
        <w:br w:type="textWrapping"/>
        <w:t xml:space="preserve">   - V = 2 — количество соединительных линий (СЛ),</w:t>
        <w:br w:type="textWrapping"/>
        <w:t xml:space="preserve">   - a = 0.2 Эрланг — удельная нагрузка от одного абонента на СЛ.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Расчёт Пуассоновской нагрузки:</w:t>
        <w:br w:type="textWrapping"/>
        <w:t xml:space="preserve">   Пуассоновская нагрузка рассчитывается по формуле:</w:t>
        <w:br w:type="textWrapping"/>
        <w:t xml:space="preserve">   A = a / (1 - a)</w:t>
        <w:br w:type="textWrapping"/>
        <w:t xml:space="preserve">   Подставляем a = 0.2:</w:t>
        <w:br w:type="textWrapping"/>
        <w:t xml:space="preserve">   A = 0.2 / (1 - 0.2) = 0.25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Распределение вероятностей:</w:t>
        <w:br w:type="textWrapping"/>
        <w:t xml:space="preserve">   Вероятности различных состояний занятости каналов находятся как:</w:t>
        <w:br w:type="textWrapping"/>
        <w:t xml:space="preserve">   P(x) = (C * A^x) / Σ(C * A^i), где i изменяется от 0 до V.</w:t>
        <w:br w:type="textWrapping"/>
        <w:t xml:space="preserve">   Здесь C — комбинаторный коэффициент для комбинаций из N по 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Задание 2.2: Потери по времени и вызовам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Исходные данные:</w:t>
        <w:br w:type="textWrapping"/>
        <w:t xml:space="preserve">   - N = 15,</w:t>
        <w:br w:type="textWrapping"/>
        <w:t xml:space="preserve">   - V = 2,</w:t>
        <w:br w:type="textWrapping"/>
        <w:t xml:space="preserve">   - a = 0.2.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Потери по времени:</w:t>
        <w:br w:type="textWrapping"/>
        <w:t xml:space="preserve">   Вероятность потерь по времени P_time соответствует вероятности того, что все каналы заняты, т.е. P(V):</w:t>
        <w:br w:type="textWrapping"/>
        <w:t xml:space="preserve">   P_time = P(V) = 0.5801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Потери по вызовам:</w:t>
        <w:br w:type="textWrapping"/>
        <w:t xml:space="preserve">   Потери по вызовам рассчитываются как произведение вероятности занятости всех каналов на удельную нагрузку:</w:t>
        <w:br w:type="textWrapping"/>
        <w:t xml:space="preserve">   P_calls = P(V) * a = 0.5801 * 0.2 = 0.1160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Задание 2.3: Потери по времени, вызовам и нагрузке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Исходные данные:</w:t>
        <w:br w:type="textWrapping"/>
        <w:t xml:space="preserve">   - N = 50,</w:t>
        <w:br w:type="textWrapping"/>
        <w:t xml:space="preserve">   - V = 4,</w:t>
        <w:br w:type="textWrapping"/>
        <w:t xml:space="preserve">   - a = 0.25.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Пуассоновская нагрузка:</w:t>
        <w:br w:type="textWrapping"/>
        <w:t xml:space="preserve">   A = a / (1 - a) = 0.25 / (1 - 0.25) = 0.3333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Потери по времени:</w:t>
        <w:br w:type="textWrapping"/>
        <w:t xml:space="preserve">   Вероятность потерь по времени P_time определяется аналогично заданию 2.2:</w:t>
        <w:br w:type="textWrapping"/>
        <w:t xml:space="preserve">   P_time = P(V) = 0.7637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Потери по вызовам:</w:t>
        <w:br w:type="textWrapping"/>
        <w:t xml:space="preserve">   P_calls = P(V) * a = 0.7637 * 0.25 = 0.1909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Потери по нагрузке:</w:t>
        <w:br w:type="textWrapping"/>
        <w:t xml:space="preserve">   Потери по нагрузке рассчитываются как произведение вероятности занятости всех каналов, числа абонентов и удельной нагрузки:</w:t>
        <w:br w:type="textWrapping"/>
        <w:t xml:space="preserve">   P_load = P(V) * N * a = 0.7637 * 50 * 0.25 = 9.5463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