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charts/chart3.xml" ContentType="application/vnd.openxmlformats-officedocument.drawingml.chart+xml"/>
  <Override PartName="/word/drawings/drawing3.xml" ContentType="application/vnd.openxmlformats-officedocument.drawingml.chartshapes+xml"/>
  <Override PartName="/word/charts/chart4.xml" ContentType="application/vnd.openxmlformats-officedocument.drawingml.chart+xml"/>
  <Override PartName="/word/drawings/drawing4.xml" ContentType="application/vnd.openxmlformats-officedocument.drawingml.chartshapes+xml"/>
  <Override PartName="/word/charts/chart5.xml" ContentType="application/vnd.openxmlformats-officedocument.drawingml.chart+xml"/>
  <Override PartName="/word/charts/chart6.xml" ContentType="application/vnd.openxmlformats-officedocument.drawingml.chart+xml"/>
  <Override PartName="/word/theme/themeOverride1.xml" ContentType="application/vnd.openxmlformats-officedocument.themeOverride+xml"/>
  <Override PartName="/word/charts/chart7.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6749" w:rsidRDefault="00136749" w:rsidP="00136749">
      <w:pPr>
        <w:pStyle w:val="Default"/>
      </w:pPr>
    </w:p>
    <w:p w:rsidR="00136749" w:rsidRDefault="00136749" w:rsidP="00136749">
      <w:pPr>
        <w:pStyle w:val="Default"/>
        <w:jc w:val="center"/>
        <w:rPr>
          <w:b/>
          <w:bCs/>
          <w:sz w:val="72"/>
          <w:szCs w:val="72"/>
        </w:rPr>
      </w:pPr>
      <w:r>
        <w:rPr>
          <w:b/>
          <w:bCs/>
          <w:sz w:val="72"/>
          <w:szCs w:val="72"/>
        </w:rPr>
        <w:t>Laser Data Transfer</w:t>
      </w:r>
    </w:p>
    <w:p w:rsidR="00136749" w:rsidRDefault="00136749" w:rsidP="00136749">
      <w:pPr>
        <w:pStyle w:val="Default"/>
        <w:jc w:val="center"/>
        <w:rPr>
          <w:b/>
          <w:bCs/>
          <w:sz w:val="32"/>
          <w:szCs w:val="32"/>
        </w:rPr>
      </w:pPr>
      <w:r>
        <w:rPr>
          <w:b/>
          <w:bCs/>
          <w:sz w:val="32"/>
          <w:szCs w:val="32"/>
        </w:rPr>
        <w:t>Senior Design Documentation</w:t>
      </w:r>
    </w:p>
    <w:p w:rsidR="00136749" w:rsidRDefault="00136749" w:rsidP="00136749">
      <w:pPr>
        <w:pStyle w:val="Default"/>
        <w:jc w:val="center"/>
        <w:rPr>
          <w:b/>
          <w:bCs/>
          <w:sz w:val="72"/>
          <w:szCs w:val="72"/>
        </w:rPr>
      </w:pPr>
    </w:p>
    <w:p w:rsidR="00136749" w:rsidRDefault="00136749" w:rsidP="00136749">
      <w:pPr>
        <w:pStyle w:val="Default"/>
        <w:jc w:val="center"/>
        <w:rPr>
          <w:sz w:val="72"/>
          <w:szCs w:val="72"/>
        </w:rPr>
      </w:pPr>
      <w:r>
        <w:rPr>
          <w:noProof/>
        </w:rPr>
        <w:drawing>
          <wp:inline distT="0" distB="0" distL="0" distR="0" wp14:anchorId="1E3C24E0" wp14:editId="045F6B70">
            <wp:extent cx="3302933" cy="3522427"/>
            <wp:effectExtent l="0" t="0" r="0" b="1905"/>
            <wp:docPr id="27" name="Picture 27" descr="https://www.rc.ucf.edu/download/attachments/34013185/global.logo?version=1&amp;modificationDate=1425993248433&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c.ucf.edu/download/attachments/34013185/global.logo?version=1&amp;modificationDate=1425993248433&amp;api=v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3657" cy="3523199"/>
                    </a:xfrm>
                    <a:prstGeom prst="rect">
                      <a:avLst/>
                    </a:prstGeom>
                    <a:noFill/>
                    <a:ln>
                      <a:noFill/>
                    </a:ln>
                  </pic:spPr>
                </pic:pic>
              </a:graphicData>
            </a:graphic>
          </wp:inline>
        </w:drawing>
      </w:r>
    </w:p>
    <w:p w:rsidR="00136749" w:rsidRPr="003F30A3" w:rsidRDefault="00136749" w:rsidP="00136749">
      <w:pPr>
        <w:pStyle w:val="Default"/>
        <w:jc w:val="center"/>
        <w:rPr>
          <w:sz w:val="44"/>
          <w:szCs w:val="72"/>
        </w:rPr>
      </w:pPr>
    </w:p>
    <w:p w:rsidR="00136749" w:rsidRPr="003F30A3" w:rsidRDefault="00136749" w:rsidP="00136749">
      <w:pPr>
        <w:pStyle w:val="Default"/>
        <w:jc w:val="center"/>
        <w:rPr>
          <w:szCs w:val="23"/>
        </w:rPr>
      </w:pPr>
      <w:r w:rsidRPr="003F30A3">
        <w:rPr>
          <w:szCs w:val="23"/>
        </w:rPr>
        <w:t>Department of Electrical Engineering &amp; Computer Science</w:t>
      </w:r>
    </w:p>
    <w:p w:rsidR="00136749" w:rsidRPr="003F30A3" w:rsidRDefault="00136749" w:rsidP="00136749">
      <w:pPr>
        <w:pStyle w:val="Default"/>
        <w:jc w:val="center"/>
        <w:rPr>
          <w:szCs w:val="23"/>
        </w:rPr>
      </w:pPr>
      <w:r w:rsidRPr="003F30A3">
        <w:rPr>
          <w:szCs w:val="23"/>
        </w:rPr>
        <w:t>University of Central Florida</w:t>
      </w:r>
    </w:p>
    <w:p w:rsidR="00136749" w:rsidRPr="003F30A3" w:rsidRDefault="00136749" w:rsidP="00136749">
      <w:pPr>
        <w:pStyle w:val="Default"/>
        <w:jc w:val="center"/>
        <w:rPr>
          <w:szCs w:val="23"/>
        </w:rPr>
      </w:pPr>
      <w:r w:rsidRPr="003F30A3">
        <w:rPr>
          <w:szCs w:val="23"/>
        </w:rPr>
        <w:t>Fall 2015-Senior Design I</w:t>
      </w:r>
    </w:p>
    <w:p w:rsidR="00136749" w:rsidRPr="003F30A3" w:rsidRDefault="00136749" w:rsidP="00136749">
      <w:pPr>
        <w:pStyle w:val="Default"/>
        <w:jc w:val="center"/>
        <w:rPr>
          <w:szCs w:val="23"/>
        </w:rPr>
      </w:pPr>
      <w:r w:rsidRPr="003F30A3">
        <w:rPr>
          <w:szCs w:val="23"/>
        </w:rPr>
        <w:t>Group #32</w:t>
      </w:r>
    </w:p>
    <w:p w:rsidR="00136749" w:rsidRDefault="00136749" w:rsidP="00136749">
      <w:pPr>
        <w:pStyle w:val="Default"/>
        <w:jc w:val="center"/>
        <w:rPr>
          <w:sz w:val="72"/>
          <w:szCs w:val="72"/>
        </w:rPr>
      </w:pPr>
    </w:p>
    <w:p w:rsidR="00136749" w:rsidRDefault="00136749" w:rsidP="00136749">
      <w:pPr>
        <w:pStyle w:val="Default"/>
        <w:jc w:val="center"/>
        <w:rPr>
          <w:sz w:val="32"/>
          <w:szCs w:val="32"/>
        </w:rPr>
      </w:pPr>
    </w:p>
    <w:p w:rsidR="00136749" w:rsidRPr="003F30A3" w:rsidRDefault="00136749" w:rsidP="00136749">
      <w:pPr>
        <w:pStyle w:val="Default"/>
        <w:jc w:val="center"/>
      </w:pPr>
      <w:r w:rsidRPr="003F30A3">
        <w:t>Derek Clark Photonic Science and Engineering</w:t>
      </w:r>
    </w:p>
    <w:p w:rsidR="00136749" w:rsidRPr="003F30A3" w:rsidRDefault="00136749" w:rsidP="00136749">
      <w:pPr>
        <w:pStyle w:val="Default"/>
        <w:jc w:val="center"/>
      </w:pPr>
      <w:r w:rsidRPr="003F30A3">
        <w:t>Joshua Jordan Photonic Science and Engineering</w:t>
      </w:r>
    </w:p>
    <w:p w:rsidR="00136749" w:rsidRPr="003F30A3" w:rsidRDefault="00136749" w:rsidP="00136749">
      <w:pPr>
        <w:jc w:val="center"/>
        <w:rPr>
          <w:rFonts w:ascii="Arial" w:hAnsi="Arial" w:cs="Arial"/>
          <w:sz w:val="24"/>
          <w:szCs w:val="24"/>
        </w:rPr>
      </w:pPr>
      <w:r>
        <w:rPr>
          <w:rFonts w:ascii="Arial" w:hAnsi="Arial" w:cs="Arial"/>
          <w:sz w:val="24"/>
          <w:szCs w:val="24"/>
        </w:rPr>
        <w:t xml:space="preserve">Kenneth </w:t>
      </w:r>
      <w:proofErr w:type="spellStart"/>
      <w:r>
        <w:rPr>
          <w:rFonts w:ascii="Arial" w:hAnsi="Arial" w:cs="Arial"/>
          <w:sz w:val="24"/>
          <w:szCs w:val="24"/>
        </w:rPr>
        <w:t>Figueiredo</w:t>
      </w:r>
      <w:proofErr w:type="spellEnd"/>
      <w:r w:rsidRPr="003F30A3">
        <w:rPr>
          <w:rFonts w:ascii="Arial" w:hAnsi="Arial" w:cs="Arial"/>
          <w:sz w:val="24"/>
          <w:szCs w:val="24"/>
        </w:rPr>
        <w:t xml:space="preserve"> Computer Engineering</w:t>
      </w:r>
    </w:p>
    <w:p w:rsidR="00136749" w:rsidRDefault="00136749" w:rsidP="009A4791">
      <w:pPr>
        <w:tabs>
          <w:tab w:val="left" w:leader="dot" w:pos="274"/>
          <w:tab w:val="left" w:leader="dot" w:pos="547"/>
          <w:tab w:val="left" w:leader="dot" w:pos="806"/>
          <w:tab w:val="left" w:pos="1080"/>
          <w:tab w:val="left" w:pos="1354"/>
          <w:tab w:val="left" w:pos="1613"/>
          <w:tab w:val="left" w:pos="1886"/>
          <w:tab w:val="left" w:leader="dot" w:pos="8640"/>
        </w:tabs>
        <w:rPr>
          <w:rFonts w:ascii="Arial" w:eastAsia="Times New Roman" w:hAnsi="Arial" w:cs="Arial"/>
          <w:sz w:val="24"/>
          <w:shd w:val="clear" w:color="auto" w:fill="FFFFFF"/>
        </w:rPr>
      </w:pPr>
      <w:bookmarkStart w:id="0" w:name="_GoBack"/>
      <w:bookmarkEnd w:id="0"/>
    </w:p>
    <w:p w:rsidR="009A4791" w:rsidRPr="00D91EC5" w:rsidRDefault="009A4791" w:rsidP="009A4791">
      <w:pPr>
        <w:tabs>
          <w:tab w:val="left" w:leader="dot" w:pos="274"/>
          <w:tab w:val="left" w:leader="dot" w:pos="547"/>
          <w:tab w:val="left" w:leader="dot" w:pos="806"/>
          <w:tab w:val="left" w:pos="1080"/>
          <w:tab w:val="left" w:pos="1354"/>
          <w:tab w:val="left" w:pos="1613"/>
          <w:tab w:val="left" w:pos="1886"/>
          <w:tab w:val="left" w:leader="dot" w:pos="8640"/>
        </w:tabs>
        <w:rPr>
          <w:rFonts w:ascii="Arial" w:hAnsi="Arial" w:cs="Arial"/>
          <w:sz w:val="24"/>
        </w:rPr>
      </w:pPr>
      <w:r w:rsidRPr="00D91EC5">
        <w:rPr>
          <w:rFonts w:ascii="Arial" w:eastAsia="Times New Roman" w:hAnsi="Arial" w:cs="Arial"/>
          <w:sz w:val="24"/>
          <w:shd w:val="clear" w:color="auto" w:fill="FFFFFF"/>
        </w:rPr>
        <w:t>Table of Contents</w:t>
      </w:r>
    </w:p>
    <w:p w:rsidR="009A4791" w:rsidRPr="00D91EC5" w:rsidRDefault="009A4791" w:rsidP="009A4791">
      <w:pPr>
        <w:tabs>
          <w:tab w:val="left" w:leader="dot" w:pos="274"/>
          <w:tab w:val="left" w:leader="dot" w:pos="547"/>
          <w:tab w:val="left" w:leader="dot" w:pos="806"/>
          <w:tab w:val="left" w:pos="1080"/>
          <w:tab w:val="left" w:pos="1354"/>
          <w:tab w:val="left" w:pos="1613"/>
          <w:tab w:val="left" w:pos="1886"/>
          <w:tab w:val="left" w:leader="dot" w:pos="8640"/>
        </w:tabs>
        <w:rPr>
          <w:rFonts w:ascii="Arial" w:hAnsi="Arial" w:cs="Arial"/>
          <w:sz w:val="24"/>
        </w:rPr>
      </w:pPr>
    </w:p>
    <w:p w:rsidR="009A4791" w:rsidRPr="00D91EC5" w:rsidRDefault="009A4791" w:rsidP="009A4791">
      <w:pPr>
        <w:tabs>
          <w:tab w:val="left" w:leader="dot" w:pos="274"/>
          <w:tab w:val="left" w:leader="dot" w:pos="547"/>
          <w:tab w:val="left" w:leader="dot" w:pos="806"/>
          <w:tab w:val="left" w:pos="1080"/>
          <w:tab w:val="left" w:pos="1354"/>
          <w:tab w:val="left" w:pos="1613"/>
          <w:tab w:val="left" w:pos="1886"/>
          <w:tab w:val="left" w:leader="dot" w:pos="8640"/>
        </w:tabs>
        <w:rPr>
          <w:rFonts w:ascii="Arial" w:hAnsi="Arial" w:cs="Arial"/>
          <w:sz w:val="24"/>
        </w:rPr>
      </w:pPr>
      <w:r w:rsidRPr="00D91EC5">
        <w:rPr>
          <w:rFonts w:ascii="Arial" w:eastAsia="Times New Roman" w:hAnsi="Arial" w:cs="Arial"/>
          <w:sz w:val="24"/>
          <w:shd w:val="clear" w:color="auto" w:fill="FFFFFF"/>
        </w:rPr>
        <w:lastRenderedPageBreak/>
        <w:t>1 Executive Summary</w:t>
      </w:r>
      <w:r w:rsidR="00D86A7A">
        <w:rPr>
          <w:rFonts w:ascii="Arial" w:eastAsia="Times New Roman" w:hAnsi="Arial" w:cs="Arial"/>
          <w:sz w:val="24"/>
        </w:rPr>
        <w:t>……………………………………………………</w:t>
      </w:r>
      <w:r w:rsidRPr="00D91EC5">
        <w:rPr>
          <w:rFonts w:ascii="Arial" w:eastAsia="Times New Roman" w:hAnsi="Arial" w:cs="Arial"/>
          <w:sz w:val="24"/>
        </w:rPr>
        <w:t>……</w:t>
      </w:r>
      <w:r w:rsidRPr="00D91EC5">
        <w:rPr>
          <w:rFonts w:ascii="Arial" w:eastAsia="Times New Roman" w:hAnsi="Arial" w:cs="Arial"/>
          <w:sz w:val="24"/>
          <w:shd w:val="clear" w:color="auto" w:fill="FFFFFF"/>
        </w:rPr>
        <w:t>Page2</w:t>
      </w:r>
    </w:p>
    <w:p w:rsidR="009A4791" w:rsidRPr="00D91EC5" w:rsidRDefault="009A4791" w:rsidP="009A4791">
      <w:pPr>
        <w:tabs>
          <w:tab w:val="left" w:leader="dot" w:pos="274"/>
          <w:tab w:val="left" w:leader="dot" w:pos="547"/>
          <w:tab w:val="left" w:leader="dot" w:pos="806"/>
          <w:tab w:val="left" w:pos="1080"/>
          <w:tab w:val="left" w:pos="1354"/>
          <w:tab w:val="left" w:pos="1613"/>
          <w:tab w:val="left" w:pos="1886"/>
          <w:tab w:val="left" w:leader="dot" w:pos="8640"/>
        </w:tabs>
        <w:ind w:left="20" w:firstLine="20"/>
        <w:rPr>
          <w:rFonts w:ascii="Arial" w:hAnsi="Arial" w:cs="Arial"/>
          <w:sz w:val="24"/>
        </w:rPr>
      </w:pPr>
      <w:r w:rsidRPr="00D91EC5">
        <w:rPr>
          <w:rFonts w:ascii="Arial" w:eastAsia="Times New Roman" w:hAnsi="Arial" w:cs="Arial"/>
          <w:sz w:val="24"/>
          <w:shd w:val="clear" w:color="auto" w:fill="FFFFFF"/>
        </w:rPr>
        <w:t>2 Project Description</w:t>
      </w:r>
      <w:r w:rsidR="00D86A7A">
        <w:rPr>
          <w:rFonts w:ascii="Arial" w:eastAsia="Times New Roman" w:hAnsi="Arial" w:cs="Arial"/>
          <w:sz w:val="24"/>
        </w:rPr>
        <w:t>………………………………………………</w:t>
      </w:r>
      <w:r w:rsidRPr="00D91EC5">
        <w:rPr>
          <w:rFonts w:ascii="Arial" w:eastAsia="Times New Roman" w:hAnsi="Arial" w:cs="Arial"/>
          <w:sz w:val="24"/>
        </w:rPr>
        <w:t>………….</w:t>
      </w:r>
      <w:r w:rsidRPr="00D91EC5">
        <w:rPr>
          <w:rFonts w:ascii="Arial" w:eastAsia="Times New Roman" w:hAnsi="Arial" w:cs="Arial"/>
          <w:sz w:val="24"/>
          <w:shd w:val="clear" w:color="auto" w:fill="FFFFFF"/>
        </w:rPr>
        <w:t>Page 3</w:t>
      </w:r>
    </w:p>
    <w:p w:rsidR="009A4791" w:rsidRPr="00D91EC5" w:rsidRDefault="009A4791" w:rsidP="009A4791">
      <w:pPr>
        <w:tabs>
          <w:tab w:val="left" w:pos="274"/>
          <w:tab w:val="left" w:pos="547"/>
          <w:tab w:val="left" w:pos="806"/>
          <w:tab w:val="left" w:pos="1080"/>
          <w:tab w:val="left" w:pos="1354"/>
          <w:tab w:val="left" w:leader="dot" w:pos="8640"/>
        </w:tabs>
        <w:rPr>
          <w:rFonts w:ascii="Arial" w:hAnsi="Arial" w:cs="Arial"/>
          <w:sz w:val="24"/>
        </w:rPr>
      </w:pPr>
      <w:r w:rsidRPr="00D91EC5">
        <w:rPr>
          <w:rFonts w:ascii="Arial" w:hAnsi="Arial" w:cs="Arial"/>
          <w:sz w:val="24"/>
          <w:shd w:val="clear" w:color="auto" w:fill="FFFFFF"/>
        </w:rPr>
        <w:tab/>
      </w:r>
      <w:r w:rsidRPr="00D91EC5">
        <w:rPr>
          <w:rFonts w:ascii="Arial" w:eastAsia="Times New Roman" w:hAnsi="Arial" w:cs="Arial"/>
          <w:sz w:val="24"/>
          <w:shd w:val="clear" w:color="auto" w:fill="FFFFFF"/>
        </w:rPr>
        <w:t>2.1 Motivation and Goals</w:t>
      </w:r>
      <w:r w:rsidR="00D86A7A">
        <w:rPr>
          <w:rFonts w:ascii="Arial" w:eastAsia="Times New Roman" w:hAnsi="Arial" w:cs="Arial"/>
          <w:sz w:val="24"/>
        </w:rPr>
        <w:t>…………………………………</w:t>
      </w:r>
      <w:r>
        <w:rPr>
          <w:rFonts w:ascii="Arial" w:eastAsia="Times New Roman" w:hAnsi="Arial" w:cs="Arial"/>
          <w:sz w:val="24"/>
        </w:rPr>
        <w:t xml:space="preserve">………………. </w:t>
      </w:r>
      <w:r w:rsidRPr="00D91EC5">
        <w:rPr>
          <w:rFonts w:ascii="Arial" w:eastAsia="Times New Roman" w:hAnsi="Arial" w:cs="Arial"/>
          <w:sz w:val="24"/>
          <w:shd w:val="clear" w:color="auto" w:fill="FFFFFF"/>
        </w:rPr>
        <w:t>Page 3</w:t>
      </w:r>
    </w:p>
    <w:p w:rsidR="009A4791" w:rsidRPr="00D91EC5" w:rsidRDefault="009A4791" w:rsidP="009A4791">
      <w:pPr>
        <w:tabs>
          <w:tab w:val="left" w:pos="274"/>
          <w:tab w:val="left" w:pos="547"/>
          <w:tab w:val="left" w:pos="806"/>
          <w:tab w:val="left" w:pos="1080"/>
          <w:tab w:val="left" w:pos="1354"/>
          <w:tab w:val="left" w:pos="1613"/>
          <w:tab w:val="left" w:pos="1886"/>
          <w:tab w:val="left" w:leader="dot" w:pos="8640"/>
        </w:tabs>
        <w:rPr>
          <w:rFonts w:ascii="Arial" w:hAnsi="Arial" w:cs="Arial"/>
          <w:sz w:val="24"/>
        </w:rPr>
      </w:pPr>
      <w:r w:rsidRPr="00D91EC5">
        <w:rPr>
          <w:rFonts w:ascii="Arial" w:hAnsi="Arial" w:cs="Arial"/>
          <w:sz w:val="24"/>
          <w:shd w:val="clear" w:color="auto" w:fill="FFFFFF"/>
        </w:rPr>
        <w:tab/>
      </w:r>
      <w:r w:rsidRPr="00D91EC5">
        <w:rPr>
          <w:rFonts w:ascii="Arial" w:eastAsia="Times New Roman" w:hAnsi="Arial" w:cs="Arial"/>
          <w:sz w:val="24"/>
          <w:shd w:val="clear" w:color="auto" w:fill="FFFFFF"/>
        </w:rPr>
        <w:t>2.2 Milestones</w:t>
      </w:r>
      <w:r w:rsidR="00D86A7A">
        <w:rPr>
          <w:rFonts w:ascii="Arial" w:eastAsia="Times New Roman" w:hAnsi="Arial" w:cs="Arial"/>
          <w:sz w:val="24"/>
        </w:rPr>
        <w:t>…………………………………………</w:t>
      </w:r>
      <w:r w:rsidRPr="00D91EC5">
        <w:rPr>
          <w:rFonts w:ascii="Arial" w:eastAsia="Times New Roman" w:hAnsi="Arial" w:cs="Arial"/>
          <w:sz w:val="24"/>
        </w:rPr>
        <w:t xml:space="preserve">……………….….. </w:t>
      </w:r>
      <w:r w:rsidRPr="00D91EC5">
        <w:rPr>
          <w:rFonts w:ascii="Arial" w:eastAsia="Times New Roman" w:hAnsi="Arial" w:cs="Arial"/>
          <w:sz w:val="24"/>
          <w:shd w:val="clear" w:color="auto" w:fill="FFFFFF"/>
        </w:rPr>
        <w:t>Page 5</w:t>
      </w:r>
    </w:p>
    <w:p w:rsidR="009A4791" w:rsidRPr="00D91EC5" w:rsidRDefault="009A4791" w:rsidP="009A4791">
      <w:pPr>
        <w:tabs>
          <w:tab w:val="left" w:pos="274"/>
          <w:tab w:val="left" w:pos="547"/>
          <w:tab w:val="left" w:pos="806"/>
          <w:tab w:val="left" w:pos="1080"/>
          <w:tab w:val="left" w:pos="1354"/>
          <w:tab w:val="left" w:pos="1613"/>
          <w:tab w:val="left" w:pos="1886"/>
          <w:tab w:val="left" w:leader="dot" w:pos="8640"/>
        </w:tabs>
        <w:rPr>
          <w:rFonts w:ascii="Arial" w:hAnsi="Arial" w:cs="Arial"/>
          <w:sz w:val="24"/>
        </w:rPr>
      </w:pPr>
      <w:r w:rsidRPr="00D91EC5">
        <w:rPr>
          <w:rFonts w:ascii="Arial" w:hAnsi="Arial" w:cs="Arial"/>
          <w:sz w:val="24"/>
          <w:shd w:val="clear" w:color="auto" w:fill="FFFFFF"/>
        </w:rPr>
        <w:tab/>
      </w:r>
      <w:r w:rsidRPr="00D91EC5">
        <w:rPr>
          <w:rFonts w:ascii="Arial" w:eastAsia="Times New Roman" w:hAnsi="Arial" w:cs="Arial"/>
          <w:sz w:val="24"/>
          <w:shd w:val="clear" w:color="auto" w:fill="FFFFFF"/>
        </w:rPr>
        <w:t>2.3 Requirements and Specifications</w:t>
      </w:r>
      <w:r w:rsidR="00D86A7A">
        <w:rPr>
          <w:rFonts w:ascii="Arial" w:eastAsia="Times New Roman" w:hAnsi="Arial" w:cs="Arial"/>
          <w:sz w:val="24"/>
        </w:rPr>
        <w:t>…………</w:t>
      </w:r>
      <w:r>
        <w:rPr>
          <w:rFonts w:ascii="Arial" w:eastAsia="Times New Roman" w:hAnsi="Arial" w:cs="Arial"/>
          <w:sz w:val="24"/>
        </w:rPr>
        <w:t>………………………</w:t>
      </w:r>
      <w:r w:rsidRPr="00D91EC5">
        <w:rPr>
          <w:rFonts w:ascii="Arial" w:eastAsia="Times New Roman" w:hAnsi="Arial" w:cs="Arial"/>
          <w:sz w:val="24"/>
        </w:rPr>
        <w:t xml:space="preserve">… </w:t>
      </w:r>
      <w:r w:rsidRPr="00D91EC5">
        <w:rPr>
          <w:rFonts w:ascii="Arial" w:eastAsia="Times New Roman" w:hAnsi="Arial" w:cs="Arial"/>
          <w:sz w:val="24"/>
          <w:shd w:val="clear" w:color="auto" w:fill="FFFFFF"/>
        </w:rPr>
        <w:t>Page 5</w:t>
      </w:r>
    </w:p>
    <w:p w:rsidR="009A4791" w:rsidRPr="00D91EC5" w:rsidRDefault="009A4791" w:rsidP="009A4791">
      <w:pPr>
        <w:tabs>
          <w:tab w:val="left" w:pos="274"/>
          <w:tab w:val="left" w:pos="547"/>
          <w:tab w:val="left" w:pos="806"/>
          <w:tab w:val="left" w:pos="1080"/>
          <w:tab w:val="left" w:pos="1354"/>
          <w:tab w:val="left" w:pos="1613"/>
          <w:tab w:val="left" w:pos="1886"/>
          <w:tab w:val="left" w:leader="dot" w:pos="8640"/>
        </w:tabs>
        <w:rPr>
          <w:rFonts w:ascii="Arial" w:hAnsi="Arial" w:cs="Arial"/>
          <w:sz w:val="24"/>
        </w:rPr>
      </w:pPr>
      <w:r w:rsidRPr="00D91EC5">
        <w:rPr>
          <w:rFonts w:ascii="Arial" w:hAnsi="Arial" w:cs="Arial"/>
          <w:sz w:val="24"/>
        </w:rPr>
        <w:tab/>
      </w:r>
      <w:r w:rsidRPr="00D91EC5">
        <w:rPr>
          <w:rFonts w:ascii="Arial" w:eastAsia="Times New Roman" w:hAnsi="Arial" w:cs="Arial"/>
          <w:sz w:val="24"/>
          <w:shd w:val="clear" w:color="auto" w:fill="FFFFFF"/>
        </w:rPr>
        <w:t>2.4 Impact of Design Constraints</w:t>
      </w:r>
      <w:r w:rsidR="00D86A7A">
        <w:rPr>
          <w:rFonts w:ascii="Arial" w:eastAsia="Times New Roman" w:hAnsi="Arial" w:cs="Arial"/>
          <w:sz w:val="24"/>
        </w:rPr>
        <w:t>…………</w:t>
      </w:r>
      <w:r>
        <w:rPr>
          <w:rFonts w:ascii="Arial" w:eastAsia="Times New Roman" w:hAnsi="Arial" w:cs="Arial"/>
          <w:sz w:val="24"/>
        </w:rPr>
        <w:t>……………………………..</w:t>
      </w:r>
      <w:r w:rsidRPr="00D91EC5">
        <w:rPr>
          <w:rFonts w:ascii="Arial" w:eastAsia="Times New Roman" w:hAnsi="Arial" w:cs="Arial"/>
          <w:sz w:val="24"/>
        </w:rPr>
        <w:t xml:space="preserve"> </w:t>
      </w:r>
      <w:r>
        <w:rPr>
          <w:rFonts w:ascii="Arial" w:eastAsia="Times New Roman" w:hAnsi="Arial" w:cs="Arial"/>
          <w:sz w:val="24"/>
        </w:rPr>
        <w:t xml:space="preserve"> </w:t>
      </w:r>
      <w:r w:rsidRPr="00D91EC5">
        <w:rPr>
          <w:rFonts w:ascii="Arial" w:eastAsia="Times New Roman" w:hAnsi="Arial" w:cs="Arial"/>
          <w:sz w:val="24"/>
          <w:shd w:val="clear" w:color="auto" w:fill="FFFFFF"/>
        </w:rPr>
        <w:t>Page 7</w:t>
      </w:r>
    </w:p>
    <w:p w:rsidR="009A4791" w:rsidRPr="00D91EC5" w:rsidRDefault="009A4791" w:rsidP="009A4791">
      <w:pPr>
        <w:tabs>
          <w:tab w:val="left" w:pos="274"/>
          <w:tab w:val="left" w:pos="547"/>
          <w:tab w:val="left" w:pos="806"/>
          <w:tab w:val="left" w:pos="1080"/>
          <w:tab w:val="left" w:pos="1354"/>
          <w:tab w:val="left" w:pos="1613"/>
          <w:tab w:val="left" w:pos="1886"/>
          <w:tab w:val="left" w:leader="dot" w:pos="8640"/>
        </w:tabs>
        <w:rPr>
          <w:rFonts w:ascii="Arial" w:hAnsi="Arial" w:cs="Arial"/>
          <w:sz w:val="24"/>
        </w:rPr>
      </w:pPr>
      <w:r w:rsidRPr="00D91EC5">
        <w:rPr>
          <w:rFonts w:ascii="Arial" w:eastAsia="Times New Roman" w:hAnsi="Arial" w:cs="Arial"/>
          <w:sz w:val="24"/>
        </w:rPr>
        <w:t>3 Communication Technologies……………………………………………</w:t>
      </w:r>
      <w:r>
        <w:rPr>
          <w:rFonts w:ascii="Arial" w:eastAsia="Times New Roman" w:hAnsi="Arial" w:cs="Arial"/>
          <w:sz w:val="24"/>
        </w:rPr>
        <w:t>.</w:t>
      </w:r>
      <w:r w:rsidRPr="00D91EC5">
        <w:rPr>
          <w:rFonts w:ascii="Arial" w:eastAsia="Times New Roman" w:hAnsi="Arial" w:cs="Arial"/>
          <w:sz w:val="24"/>
        </w:rPr>
        <w:t xml:space="preserve"> </w:t>
      </w:r>
      <w:r>
        <w:rPr>
          <w:rFonts w:ascii="Arial" w:eastAsia="Times New Roman" w:hAnsi="Arial" w:cs="Arial"/>
          <w:sz w:val="24"/>
        </w:rPr>
        <w:t xml:space="preserve"> </w:t>
      </w:r>
      <w:r w:rsidRPr="00D91EC5">
        <w:rPr>
          <w:rFonts w:ascii="Arial" w:eastAsia="Times New Roman" w:hAnsi="Arial" w:cs="Arial"/>
          <w:sz w:val="24"/>
        </w:rPr>
        <w:t>Page 7</w:t>
      </w:r>
    </w:p>
    <w:p w:rsidR="009A4791" w:rsidRPr="00D91EC5" w:rsidRDefault="009A4791" w:rsidP="009A4791">
      <w:pPr>
        <w:tabs>
          <w:tab w:val="left" w:pos="274"/>
          <w:tab w:val="left" w:pos="547"/>
          <w:tab w:val="left" w:pos="806"/>
          <w:tab w:val="left" w:pos="1080"/>
          <w:tab w:val="left" w:pos="1354"/>
          <w:tab w:val="left" w:pos="1613"/>
          <w:tab w:val="left" w:pos="1886"/>
          <w:tab w:val="left" w:leader="dot" w:pos="8640"/>
        </w:tabs>
        <w:ind w:left="20" w:firstLine="20"/>
        <w:rPr>
          <w:rFonts w:ascii="Arial" w:hAnsi="Arial" w:cs="Arial"/>
          <w:sz w:val="24"/>
        </w:rPr>
      </w:pPr>
      <w:r w:rsidRPr="00D91EC5">
        <w:rPr>
          <w:rFonts w:ascii="Arial" w:hAnsi="Arial" w:cs="Arial"/>
          <w:sz w:val="24"/>
        </w:rPr>
        <w:tab/>
      </w:r>
      <w:r w:rsidRPr="00D91EC5">
        <w:rPr>
          <w:rFonts w:ascii="Arial" w:hAnsi="Arial" w:cs="Arial"/>
          <w:sz w:val="24"/>
        </w:rPr>
        <w:tab/>
      </w:r>
      <w:r w:rsidRPr="00D91EC5">
        <w:rPr>
          <w:rFonts w:ascii="Arial" w:eastAsia="Times New Roman" w:hAnsi="Arial" w:cs="Arial"/>
          <w:sz w:val="24"/>
        </w:rPr>
        <w:t>3.1 Guided T</w:t>
      </w:r>
      <w:r>
        <w:rPr>
          <w:rFonts w:ascii="Arial" w:eastAsia="Times New Roman" w:hAnsi="Arial" w:cs="Arial"/>
          <w:sz w:val="24"/>
        </w:rPr>
        <w:t>ransmission……………………………………………..</w:t>
      </w:r>
      <w:r w:rsidRPr="00D91EC5">
        <w:rPr>
          <w:rFonts w:ascii="Arial" w:eastAsia="Times New Roman" w:hAnsi="Arial" w:cs="Arial"/>
          <w:sz w:val="24"/>
        </w:rPr>
        <w:t xml:space="preserve">. </w:t>
      </w:r>
      <w:r>
        <w:rPr>
          <w:rFonts w:ascii="Arial" w:eastAsia="Times New Roman" w:hAnsi="Arial" w:cs="Arial"/>
          <w:sz w:val="24"/>
        </w:rPr>
        <w:t xml:space="preserve"> </w:t>
      </w:r>
      <w:r w:rsidRPr="00D91EC5">
        <w:rPr>
          <w:rFonts w:ascii="Arial" w:eastAsia="Times New Roman" w:hAnsi="Arial" w:cs="Arial"/>
          <w:sz w:val="24"/>
        </w:rPr>
        <w:t>Page 8</w:t>
      </w:r>
    </w:p>
    <w:p w:rsidR="009A4791" w:rsidRPr="00D91EC5" w:rsidRDefault="009A4791" w:rsidP="009A4791">
      <w:pPr>
        <w:tabs>
          <w:tab w:val="left" w:pos="274"/>
          <w:tab w:val="left" w:pos="547"/>
          <w:tab w:val="left" w:pos="806"/>
          <w:tab w:val="left" w:pos="1080"/>
          <w:tab w:val="left" w:pos="1354"/>
          <w:tab w:val="left" w:pos="1613"/>
          <w:tab w:val="left" w:pos="1886"/>
          <w:tab w:val="left" w:leader="dot" w:pos="8640"/>
        </w:tabs>
        <w:ind w:left="20" w:firstLine="20"/>
        <w:rPr>
          <w:rFonts w:ascii="Arial" w:hAnsi="Arial" w:cs="Arial"/>
          <w:sz w:val="24"/>
        </w:rPr>
      </w:pPr>
      <w:r w:rsidRPr="00D91EC5">
        <w:rPr>
          <w:rFonts w:ascii="Arial" w:hAnsi="Arial" w:cs="Arial"/>
          <w:sz w:val="24"/>
        </w:rPr>
        <w:tab/>
      </w:r>
      <w:r w:rsidRPr="00D91EC5">
        <w:rPr>
          <w:rFonts w:ascii="Arial" w:hAnsi="Arial" w:cs="Arial"/>
          <w:sz w:val="24"/>
        </w:rPr>
        <w:tab/>
        <w:t>3.2 Unguided Transmission…………………………………………….Page 8</w:t>
      </w:r>
    </w:p>
    <w:p w:rsidR="009A4791" w:rsidRPr="00D91EC5" w:rsidRDefault="009A4791" w:rsidP="009A4791">
      <w:pPr>
        <w:tabs>
          <w:tab w:val="left" w:leader="dot" w:pos="274"/>
          <w:tab w:val="left" w:leader="dot" w:pos="547"/>
          <w:tab w:val="left" w:leader="dot" w:pos="806"/>
          <w:tab w:val="left" w:pos="1080"/>
          <w:tab w:val="left" w:pos="1354"/>
          <w:tab w:val="left" w:pos="1613"/>
          <w:tab w:val="left" w:pos="1886"/>
          <w:tab w:val="left" w:leader="dot" w:pos="8640"/>
        </w:tabs>
        <w:spacing w:line="240" w:lineRule="auto"/>
        <w:ind w:left="20" w:firstLine="20"/>
        <w:rPr>
          <w:rFonts w:ascii="Arial" w:eastAsia="Times New Roman" w:hAnsi="Arial" w:cs="Arial"/>
          <w:sz w:val="24"/>
        </w:rPr>
      </w:pPr>
      <w:r w:rsidRPr="00D91EC5">
        <w:rPr>
          <w:rFonts w:ascii="Arial" w:eastAsia="Times New Roman" w:hAnsi="Arial" w:cs="Arial"/>
          <w:sz w:val="24"/>
        </w:rPr>
        <w:t>4. Optical receiver subsystems</w:t>
      </w:r>
      <w:r>
        <w:rPr>
          <w:rFonts w:ascii="Arial" w:eastAsia="Times New Roman" w:hAnsi="Arial" w:cs="Arial"/>
          <w:sz w:val="24"/>
        </w:rPr>
        <w:t>………………………………………………</w:t>
      </w:r>
      <w:r w:rsidRPr="00D91EC5">
        <w:rPr>
          <w:rFonts w:ascii="Arial" w:eastAsia="Times New Roman" w:hAnsi="Arial" w:cs="Arial"/>
          <w:sz w:val="24"/>
        </w:rPr>
        <w:t>Page 8</w:t>
      </w:r>
    </w:p>
    <w:p w:rsidR="009A4791" w:rsidRPr="00D91EC5" w:rsidRDefault="009A4791" w:rsidP="009A4791">
      <w:pPr>
        <w:tabs>
          <w:tab w:val="left" w:leader="dot" w:pos="274"/>
          <w:tab w:val="left" w:leader="dot" w:pos="547"/>
          <w:tab w:val="left" w:leader="dot" w:pos="806"/>
          <w:tab w:val="left" w:pos="1080"/>
          <w:tab w:val="left" w:pos="1354"/>
          <w:tab w:val="left" w:pos="1613"/>
          <w:tab w:val="left" w:pos="1886"/>
          <w:tab w:val="left" w:leader="dot" w:pos="8640"/>
        </w:tabs>
        <w:spacing w:line="240" w:lineRule="auto"/>
        <w:ind w:left="20" w:firstLine="20"/>
        <w:rPr>
          <w:rFonts w:ascii="Arial" w:hAnsi="Arial" w:cs="Arial"/>
          <w:sz w:val="24"/>
        </w:rPr>
      </w:pPr>
      <w:r w:rsidRPr="00D91EC5">
        <w:rPr>
          <w:rFonts w:ascii="Arial" w:eastAsia="Times New Roman" w:hAnsi="Arial" w:cs="Arial"/>
          <w:sz w:val="24"/>
        </w:rPr>
        <w:t xml:space="preserve">    4.1 Photodetectors…………………………………………………………</w:t>
      </w:r>
      <w:r>
        <w:rPr>
          <w:rFonts w:ascii="Arial" w:eastAsia="Times New Roman" w:hAnsi="Arial" w:cs="Arial"/>
          <w:sz w:val="24"/>
        </w:rPr>
        <w:t xml:space="preserve"> </w:t>
      </w:r>
      <w:r w:rsidRPr="00D91EC5">
        <w:rPr>
          <w:rFonts w:ascii="Arial" w:eastAsia="Times New Roman" w:hAnsi="Arial" w:cs="Arial"/>
          <w:sz w:val="24"/>
        </w:rPr>
        <w:t>Page 9</w:t>
      </w:r>
    </w:p>
    <w:p w:rsidR="009A4791" w:rsidRPr="00D91EC5" w:rsidRDefault="009A4791" w:rsidP="009A4791">
      <w:pPr>
        <w:tabs>
          <w:tab w:val="left" w:pos="274"/>
          <w:tab w:val="left" w:pos="547"/>
          <w:tab w:val="left" w:pos="806"/>
          <w:tab w:val="left" w:pos="1080"/>
          <w:tab w:val="left" w:pos="1354"/>
          <w:tab w:val="left" w:pos="1613"/>
          <w:tab w:val="left" w:pos="1886"/>
          <w:tab w:val="left" w:leader="dot" w:pos="8640"/>
        </w:tabs>
        <w:spacing w:line="240" w:lineRule="auto"/>
        <w:ind w:left="20" w:firstLine="20"/>
        <w:rPr>
          <w:rFonts w:ascii="Arial" w:eastAsia="Times New Roman" w:hAnsi="Arial" w:cs="Arial"/>
          <w:sz w:val="24"/>
        </w:rPr>
      </w:pPr>
      <w:r w:rsidRPr="00D91EC5">
        <w:rPr>
          <w:rFonts w:ascii="Arial" w:eastAsia="Times New Roman" w:hAnsi="Arial" w:cs="Arial"/>
          <w:sz w:val="24"/>
        </w:rPr>
        <w:tab/>
        <w:t>4.2</w:t>
      </w:r>
      <w:r w:rsidR="00D86A7A">
        <w:rPr>
          <w:rFonts w:ascii="Arial" w:eastAsia="Times New Roman" w:hAnsi="Arial" w:cs="Arial"/>
          <w:sz w:val="24"/>
        </w:rPr>
        <w:t xml:space="preserve"> Noise……………………………………..</w:t>
      </w:r>
      <w:r w:rsidRPr="00D91EC5">
        <w:rPr>
          <w:rFonts w:ascii="Arial" w:eastAsia="Times New Roman" w:hAnsi="Arial" w:cs="Arial"/>
          <w:sz w:val="24"/>
        </w:rPr>
        <w:t>……</w:t>
      </w:r>
      <w:r w:rsidR="00D86A7A">
        <w:rPr>
          <w:rFonts w:ascii="Arial" w:eastAsia="Times New Roman" w:hAnsi="Arial" w:cs="Arial"/>
          <w:sz w:val="24"/>
        </w:rPr>
        <w:t xml:space="preserve">……………………….  </w:t>
      </w:r>
      <w:r w:rsidRPr="00D91EC5">
        <w:rPr>
          <w:rFonts w:ascii="Arial" w:eastAsia="Times New Roman" w:hAnsi="Arial" w:cs="Arial"/>
          <w:sz w:val="24"/>
        </w:rPr>
        <w:t>Page 19</w:t>
      </w:r>
    </w:p>
    <w:p w:rsidR="009A4791" w:rsidRPr="00D91EC5" w:rsidRDefault="009A4791" w:rsidP="009A4791">
      <w:pPr>
        <w:tabs>
          <w:tab w:val="left" w:pos="274"/>
          <w:tab w:val="left" w:pos="547"/>
          <w:tab w:val="left" w:pos="806"/>
          <w:tab w:val="left" w:pos="1080"/>
          <w:tab w:val="left" w:pos="1354"/>
          <w:tab w:val="left" w:pos="1613"/>
          <w:tab w:val="left" w:pos="1886"/>
          <w:tab w:val="left" w:leader="dot" w:pos="8640"/>
        </w:tabs>
        <w:spacing w:line="240" w:lineRule="auto"/>
        <w:ind w:left="20" w:firstLine="20"/>
        <w:rPr>
          <w:rFonts w:ascii="Arial" w:hAnsi="Arial" w:cs="Arial"/>
          <w:sz w:val="24"/>
        </w:rPr>
      </w:pPr>
      <w:r w:rsidRPr="00D91EC5">
        <w:rPr>
          <w:rFonts w:ascii="Arial" w:eastAsia="Times New Roman" w:hAnsi="Arial" w:cs="Arial"/>
          <w:sz w:val="24"/>
        </w:rPr>
        <w:t xml:space="preserve"> </w:t>
      </w:r>
      <w:r w:rsidRPr="00D91EC5">
        <w:rPr>
          <w:rFonts w:ascii="Arial" w:eastAsia="Times New Roman" w:hAnsi="Arial" w:cs="Arial"/>
          <w:sz w:val="24"/>
        </w:rPr>
        <w:tab/>
        <w:t xml:space="preserve">4.3 </w:t>
      </w:r>
      <w:r w:rsidRPr="00D91EC5">
        <w:rPr>
          <w:rFonts w:ascii="Arial" w:eastAsia="Times New Roman" w:hAnsi="Arial" w:cs="Arial"/>
          <w:sz w:val="24"/>
          <w:shd w:val="clear" w:color="auto" w:fill="FFFFFF"/>
        </w:rPr>
        <w:t>Amplification</w:t>
      </w:r>
      <w:r w:rsidRPr="00D91EC5">
        <w:rPr>
          <w:rFonts w:ascii="Arial" w:eastAsia="Times New Roman" w:hAnsi="Arial" w:cs="Arial"/>
          <w:sz w:val="24"/>
        </w:rPr>
        <w:t>……………………………………………………………Page 21</w:t>
      </w:r>
    </w:p>
    <w:p w:rsidR="009A4791" w:rsidRPr="00D91EC5" w:rsidRDefault="009A4791" w:rsidP="009A4791">
      <w:pPr>
        <w:tabs>
          <w:tab w:val="left" w:pos="274"/>
          <w:tab w:val="left" w:pos="547"/>
          <w:tab w:val="left" w:pos="806"/>
          <w:tab w:val="left" w:pos="1080"/>
          <w:tab w:val="left" w:pos="1354"/>
          <w:tab w:val="left" w:pos="1613"/>
          <w:tab w:val="left" w:pos="1886"/>
          <w:tab w:val="left" w:leader="dot" w:pos="8640"/>
        </w:tabs>
        <w:spacing w:line="240" w:lineRule="auto"/>
        <w:ind w:left="20" w:firstLine="20"/>
        <w:rPr>
          <w:rFonts w:ascii="Arial" w:eastAsia="Times New Roman" w:hAnsi="Arial" w:cs="Arial"/>
          <w:sz w:val="24"/>
        </w:rPr>
      </w:pPr>
      <w:r w:rsidRPr="00D91EC5">
        <w:rPr>
          <w:rFonts w:ascii="Arial" w:eastAsia="Times New Roman" w:hAnsi="Arial" w:cs="Arial"/>
          <w:sz w:val="24"/>
        </w:rPr>
        <w:tab/>
        <w:t>4.4</w:t>
      </w:r>
      <w:r w:rsidRPr="00D91EC5">
        <w:rPr>
          <w:rFonts w:ascii="Arial" w:eastAsia="Times New Roman" w:hAnsi="Arial" w:cs="Arial"/>
          <w:sz w:val="24"/>
          <w:shd w:val="clear" w:color="auto" w:fill="FFFFFF"/>
        </w:rPr>
        <w:t xml:space="preserve"> Filtering </w:t>
      </w:r>
      <w:r w:rsidRPr="00D91EC5">
        <w:rPr>
          <w:rFonts w:ascii="Arial" w:eastAsia="Times New Roman" w:hAnsi="Arial" w:cs="Arial"/>
          <w:sz w:val="24"/>
        </w:rPr>
        <w:t>…………………………………………….</w:t>
      </w:r>
      <w:r w:rsidR="00D86A7A">
        <w:rPr>
          <w:rFonts w:ascii="Arial" w:eastAsia="Times New Roman" w:hAnsi="Arial" w:cs="Arial"/>
          <w:sz w:val="24"/>
        </w:rPr>
        <w:t>…………………..</w:t>
      </w:r>
      <w:r w:rsidRPr="00D91EC5">
        <w:rPr>
          <w:rFonts w:ascii="Arial" w:eastAsia="Times New Roman" w:hAnsi="Arial" w:cs="Arial"/>
          <w:sz w:val="24"/>
        </w:rPr>
        <w:t>Page 25</w:t>
      </w:r>
    </w:p>
    <w:p w:rsidR="009A4791" w:rsidRPr="00D91EC5" w:rsidRDefault="009A4791" w:rsidP="009A4791">
      <w:pPr>
        <w:tabs>
          <w:tab w:val="left" w:pos="274"/>
          <w:tab w:val="left" w:pos="547"/>
          <w:tab w:val="left" w:pos="806"/>
          <w:tab w:val="left" w:pos="1080"/>
          <w:tab w:val="left" w:pos="1354"/>
          <w:tab w:val="left" w:pos="1613"/>
          <w:tab w:val="left" w:pos="1886"/>
          <w:tab w:val="left" w:leader="dot" w:pos="8640"/>
        </w:tabs>
        <w:spacing w:line="240" w:lineRule="auto"/>
        <w:ind w:left="20" w:firstLine="20"/>
        <w:rPr>
          <w:rFonts w:ascii="Arial" w:hAnsi="Arial" w:cs="Arial"/>
          <w:sz w:val="24"/>
        </w:rPr>
      </w:pPr>
      <w:r w:rsidRPr="00D91EC5">
        <w:rPr>
          <w:rFonts w:ascii="Arial" w:eastAsia="Times New Roman" w:hAnsi="Arial" w:cs="Arial"/>
          <w:sz w:val="24"/>
        </w:rPr>
        <w:tab/>
        <w:t>4.4</w:t>
      </w:r>
      <w:r w:rsidRPr="00D91EC5">
        <w:rPr>
          <w:rFonts w:ascii="Arial" w:eastAsia="Times New Roman" w:hAnsi="Arial" w:cs="Arial"/>
          <w:sz w:val="24"/>
          <w:shd w:val="clear" w:color="auto" w:fill="FFFFFF"/>
        </w:rPr>
        <w:t xml:space="preserve"> Receiver Design</w:t>
      </w:r>
      <w:r w:rsidR="00D86A7A">
        <w:rPr>
          <w:rFonts w:ascii="Arial" w:eastAsia="Times New Roman" w:hAnsi="Arial" w:cs="Arial"/>
          <w:sz w:val="24"/>
        </w:rPr>
        <w:t>……………………………………………………….</w:t>
      </w:r>
      <w:r w:rsidRPr="00D91EC5">
        <w:rPr>
          <w:rFonts w:ascii="Arial" w:eastAsia="Times New Roman" w:hAnsi="Arial" w:cs="Arial"/>
          <w:sz w:val="24"/>
        </w:rPr>
        <w:t>Page 26</w:t>
      </w:r>
    </w:p>
    <w:p w:rsidR="009A4791" w:rsidRPr="00D91EC5" w:rsidRDefault="009A4791" w:rsidP="009A4791">
      <w:pPr>
        <w:tabs>
          <w:tab w:val="left" w:leader="dot" w:pos="274"/>
          <w:tab w:val="left" w:leader="dot" w:pos="547"/>
          <w:tab w:val="left" w:leader="dot" w:pos="806"/>
          <w:tab w:val="left" w:pos="1080"/>
          <w:tab w:val="left" w:pos="1354"/>
          <w:tab w:val="left" w:pos="1613"/>
          <w:tab w:val="left" w:pos="1886"/>
          <w:tab w:val="left" w:leader="dot" w:pos="8640"/>
        </w:tabs>
        <w:ind w:left="20" w:firstLine="20"/>
        <w:rPr>
          <w:rFonts w:ascii="Arial" w:hAnsi="Arial" w:cs="Arial"/>
          <w:sz w:val="24"/>
        </w:rPr>
      </w:pPr>
      <w:r w:rsidRPr="00D91EC5">
        <w:rPr>
          <w:rFonts w:ascii="Arial" w:eastAsia="Times New Roman" w:hAnsi="Arial" w:cs="Arial"/>
          <w:sz w:val="24"/>
          <w:shd w:val="clear" w:color="auto" w:fill="FFFFFF"/>
        </w:rPr>
        <w:t xml:space="preserve">5 </w:t>
      </w:r>
      <w:r w:rsidRPr="00D91EC5">
        <w:rPr>
          <w:rFonts w:ascii="Arial" w:hAnsi="Arial" w:cs="Arial"/>
          <w:sz w:val="24"/>
        </w:rPr>
        <w:tab/>
      </w:r>
      <w:r w:rsidRPr="00D91EC5">
        <w:rPr>
          <w:rFonts w:ascii="Arial" w:eastAsia="Times New Roman" w:hAnsi="Arial" w:cs="Arial"/>
          <w:sz w:val="24"/>
          <w:shd w:val="clear" w:color="auto" w:fill="FFFFFF"/>
        </w:rPr>
        <w:t>Transmitter</w:t>
      </w:r>
      <w:r w:rsidRPr="00D91EC5">
        <w:rPr>
          <w:rFonts w:ascii="Arial" w:eastAsia="Times New Roman" w:hAnsi="Arial" w:cs="Arial"/>
          <w:sz w:val="24"/>
        </w:rPr>
        <w:t>…………………………………………………………………</w:t>
      </w:r>
      <w:r w:rsidR="00D86A7A">
        <w:rPr>
          <w:rFonts w:ascii="Arial" w:eastAsia="Times New Roman" w:hAnsi="Arial" w:cs="Arial"/>
          <w:sz w:val="24"/>
        </w:rPr>
        <w:t xml:space="preserve"> </w:t>
      </w:r>
      <w:r w:rsidRPr="00D91EC5">
        <w:rPr>
          <w:rFonts w:ascii="Arial" w:eastAsia="Times New Roman" w:hAnsi="Arial" w:cs="Arial"/>
          <w:sz w:val="24"/>
        </w:rPr>
        <w:t>Page 28</w:t>
      </w:r>
    </w:p>
    <w:p w:rsidR="009A4791" w:rsidRPr="00D91EC5" w:rsidRDefault="009A4791" w:rsidP="009A4791">
      <w:pPr>
        <w:tabs>
          <w:tab w:val="left" w:pos="274"/>
          <w:tab w:val="left" w:pos="547"/>
          <w:tab w:val="left" w:pos="806"/>
          <w:tab w:val="left" w:pos="1080"/>
          <w:tab w:val="left" w:pos="1354"/>
          <w:tab w:val="left" w:pos="1613"/>
          <w:tab w:val="left" w:pos="1886"/>
          <w:tab w:val="left" w:leader="dot" w:pos="8640"/>
        </w:tabs>
        <w:ind w:left="20" w:firstLine="20"/>
        <w:rPr>
          <w:rFonts w:ascii="Arial" w:hAnsi="Arial" w:cs="Arial"/>
          <w:sz w:val="24"/>
        </w:rPr>
      </w:pPr>
      <w:r w:rsidRPr="00D91EC5">
        <w:rPr>
          <w:rFonts w:ascii="Arial" w:hAnsi="Arial" w:cs="Arial"/>
          <w:sz w:val="24"/>
        </w:rPr>
        <w:tab/>
      </w:r>
      <w:r w:rsidRPr="00D91EC5">
        <w:rPr>
          <w:rFonts w:ascii="Arial" w:eastAsia="Times New Roman" w:hAnsi="Arial" w:cs="Arial"/>
          <w:sz w:val="24"/>
          <w:shd w:val="clear" w:color="auto" w:fill="FFFFFF"/>
        </w:rPr>
        <w:t>5.1</w:t>
      </w:r>
      <w:r w:rsidRPr="00D91EC5">
        <w:rPr>
          <w:rFonts w:ascii="Arial" w:eastAsia="Times New Roman" w:hAnsi="Arial" w:cs="Arial"/>
          <w:sz w:val="24"/>
        </w:rPr>
        <w:t xml:space="preserve"> Laser Types……………………………………………………………Page 28</w:t>
      </w:r>
    </w:p>
    <w:p w:rsidR="009A4791" w:rsidRPr="00D91EC5" w:rsidRDefault="009A4791" w:rsidP="009A4791">
      <w:pPr>
        <w:tabs>
          <w:tab w:val="left" w:pos="274"/>
          <w:tab w:val="left" w:pos="547"/>
          <w:tab w:val="left" w:pos="806"/>
          <w:tab w:val="left" w:pos="1080"/>
          <w:tab w:val="left" w:pos="1354"/>
          <w:tab w:val="left" w:pos="1613"/>
          <w:tab w:val="left" w:pos="1886"/>
          <w:tab w:val="left" w:leader="dot" w:pos="8640"/>
        </w:tabs>
        <w:ind w:left="20" w:firstLine="20"/>
        <w:rPr>
          <w:rFonts w:ascii="Arial" w:hAnsi="Arial" w:cs="Arial"/>
          <w:sz w:val="24"/>
        </w:rPr>
      </w:pPr>
      <w:r w:rsidRPr="00D91EC5">
        <w:rPr>
          <w:rFonts w:ascii="Arial" w:hAnsi="Arial" w:cs="Arial"/>
          <w:sz w:val="24"/>
        </w:rPr>
        <w:tab/>
      </w:r>
      <w:r w:rsidRPr="00D91EC5">
        <w:rPr>
          <w:rFonts w:ascii="Arial" w:eastAsia="Times New Roman" w:hAnsi="Arial" w:cs="Arial"/>
          <w:sz w:val="24"/>
          <w:shd w:val="clear" w:color="auto" w:fill="FFFFFF"/>
        </w:rPr>
        <w:t>5.2 Analog vs Digital Communication</w:t>
      </w:r>
      <w:r w:rsidRPr="00D91EC5">
        <w:rPr>
          <w:rFonts w:ascii="Arial" w:eastAsia="Times New Roman" w:hAnsi="Arial" w:cs="Arial"/>
          <w:sz w:val="24"/>
        </w:rPr>
        <w:t>………………………………</w:t>
      </w:r>
      <w:r w:rsidR="00D86A7A">
        <w:rPr>
          <w:rFonts w:ascii="Arial" w:eastAsia="Times New Roman" w:hAnsi="Arial" w:cs="Arial"/>
          <w:sz w:val="24"/>
        </w:rPr>
        <w:t>…</w:t>
      </w:r>
      <w:r w:rsidRPr="00D91EC5">
        <w:rPr>
          <w:rFonts w:ascii="Arial" w:eastAsia="Times New Roman" w:hAnsi="Arial" w:cs="Arial"/>
          <w:sz w:val="24"/>
        </w:rPr>
        <w:t>…Page 32</w:t>
      </w:r>
    </w:p>
    <w:p w:rsidR="009A4791" w:rsidRPr="00D91EC5" w:rsidRDefault="009A4791" w:rsidP="009A4791">
      <w:pPr>
        <w:tabs>
          <w:tab w:val="left" w:pos="274"/>
          <w:tab w:val="left" w:pos="547"/>
          <w:tab w:val="left" w:pos="806"/>
          <w:tab w:val="left" w:pos="1080"/>
          <w:tab w:val="left" w:pos="1354"/>
          <w:tab w:val="left" w:pos="1613"/>
          <w:tab w:val="left" w:pos="1886"/>
          <w:tab w:val="left" w:leader="dot" w:pos="8640"/>
        </w:tabs>
        <w:ind w:left="20" w:firstLine="20"/>
        <w:rPr>
          <w:rFonts w:ascii="Arial" w:hAnsi="Arial" w:cs="Arial"/>
          <w:sz w:val="24"/>
        </w:rPr>
      </w:pPr>
      <w:r w:rsidRPr="00D91EC5">
        <w:rPr>
          <w:rFonts w:ascii="Arial" w:hAnsi="Arial" w:cs="Arial"/>
          <w:sz w:val="24"/>
        </w:rPr>
        <w:tab/>
      </w:r>
      <w:r w:rsidRPr="00D91EC5">
        <w:rPr>
          <w:rFonts w:ascii="Arial" w:eastAsia="Times New Roman" w:hAnsi="Arial" w:cs="Arial"/>
          <w:sz w:val="24"/>
          <w:shd w:val="clear" w:color="auto" w:fill="FFFFFF"/>
        </w:rPr>
        <w:t>5.3 Laser Modulation Types</w:t>
      </w:r>
      <w:r w:rsidRPr="00D91EC5">
        <w:rPr>
          <w:rFonts w:ascii="Arial" w:eastAsia="Times New Roman" w:hAnsi="Arial" w:cs="Arial"/>
          <w:sz w:val="24"/>
        </w:rPr>
        <w:t xml:space="preserve">……………………………………………. </w:t>
      </w:r>
      <w:r>
        <w:rPr>
          <w:rFonts w:ascii="Arial" w:eastAsia="Times New Roman" w:hAnsi="Arial" w:cs="Arial"/>
          <w:sz w:val="24"/>
        </w:rPr>
        <w:t xml:space="preserve">  </w:t>
      </w:r>
      <w:r w:rsidRPr="00D91EC5">
        <w:rPr>
          <w:rFonts w:ascii="Arial" w:eastAsia="Times New Roman" w:hAnsi="Arial" w:cs="Arial"/>
          <w:sz w:val="24"/>
        </w:rPr>
        <w:t>Page 33</w:t>
      </w:r>
    </w:p>
    <w:p w:rsidR="009A4791" w:rsidRPr="00D91EC5" w:rsidRDefault="009A4791" w:rsidP="009A4791">
      <w:pPr>
        <w:tabs>
          <w:tab w:val="left" w:pos="274"/>
          <w:tab w:val="left" w:pos="547"/>
          <w:tab w:val="left" w:pos="806"/>
          <w:tab w:val="left" w:pos="1080"/>
          <w:tab w:val="left" w:pos="1354"/>
          <w:tab w:val="left" w:pos="1613"/>
          <w:tab w:val="left" w:pos="1886"/>
          <w:tab w:val="left" w:leader="dot" w:pos="8640"/>
        </w:tabs>
        <w:rPr>
          <w:rFonts w:ascii="Arial" w:hAnsi="Arial" w:cs="Arial"/>
          <w:sz w:val="24"/>
        </w:rPr>
      </w:pPr>
      <w:r w:rsidRPr="00D91EC5">
        <w:rPr>
          <w:rFonts w:ascii="Arial" w:hAnsi="Arial" w:cs="Arial"/>
          <w:sz w:val="24"/>
        </w:rPr>
        <w:tab/>
      </w:r>
      <w:r w:rsidRPr="00D91EC5">
        <w:rPr>
          <w:rFonts w:ascii="Arial" w:eastAsia="Times New Roman" w:hAnsi="Arial" w:cs="Arial"/>
          <w:sz w:val="24"/>
          <w:shd w:val="clear" w:color="auto" w:fill="FFFFFF"/>
        </w:rPr>
        <w:t>5.4 Laser Safety Standards</w:t>
      </w:r>
      <w:r w:rsidRPr="00D91EC5">
        <w:rPr>
          <w:rFonts w:ascii="Arial" w:eastAsia="Times New Roman" w:hAnsi="Arial" w:cs="Arial"/>
          <w:sz w:val="24"/>
        </w:rPr>
        <w:t>……………………………………………</w:t>
      </w:r>
      <w:r w:rsidR="00D86A7A">
        <w:rPr>
          <w:rFonts w:ascii="Arial" w:eastAsia="Times New Roman" w:hAnsi="Arial" w:cs="Arial"/>
          <w:sz w:val="24"/>
        </w:rPr>
        <w:t xml:space="preserve">   </w:t>
      </w:r>
      <w:r w:rsidRPr="00D91EC5">
        <w:rPr>
          <w:rFonts w:ascii="Arial" w:eastAsia="Times New Roman" w:hAnsi="Arial" w:cs="Arial"/>
          <w:sz w:val="24"/>
        </w:rPr>
        <w:t xml:space="preserve"> </w:t>
      </w:r>
      <w:r>
        <w:rPr>
          <w:rFonts w:ascii="Arial" w:eastAsia="Times New Roman" w:hAnsi="Arial" w:cs="Arial"/>
          <w:sz w:val="24"/>
        </w:rPr>
        <w:t xml:space="preserve"> </w:t>
      </w:r>
      <w:r w:rsidRPr="00D91EC5">
        <w:rPr>
          <w:rFonts w:ascii="Arial" w:eastAsia="Times New Roman" w:hAnsi="Arial" w:cs="Arial"/>
          <w:sz w:val="24"/>
        </w:rPr>
        <w:t>Page 39</w:t>
      </w:r>
    </w:p>
    <w:p w:rsidR="009A4791" w:rsidRPr="00D91EC5" w:rsidRDefault="009A4791" w:rsidP="009A4791">
      <w:pPr>
        <w:tabs>
          <w:tab w:val="left" w:pos="274"/>
          <w:tab w:val="left" w:pos="547"/>
          <w:tab w:val="left" w:pos="806"/>
          <w:tab w:val="left" w:pos="1080"/>
          <w:tab w:val="left" w:pos="1354"/>
          <w:tab w:val="left" w:pos="1613"/>
          <w:tab w:val="left" w:pos="1886"/>
          <w:tab w:val="left" w:leader="dot" w:pos="8640"/>
        </w:tabs>
        <w:rPr>
          <w:rFonts w:ascii="Arial" w:eastAsia="Times New Roman" w:hAnsi="Arial" w:cs="Arial"/>
          <w:sz w:val="24"/>
        </w:rPr>
      </w:pPr>
      <w:r w:rsidRPr="00D91EC5">
        <w:rPr>
          <w:rFonts w:ascii="Arial" w:hAnsi="Arial" w:cs="Arial"/>
          <w:sz w:val="24"/>
        </w:rPr>
        <w:tab/>
      </w:r>
      <w:r w:rsidRPr="00D91EC5">
        <w:rPr>
          <w:rFonts w:ascii="Arial" w:eastAsia="Times New Roman" w:hAnsi="Arial" w:cs="Arial"/>
          <w:sz w:val="24"/>
          <w:shd w:val="clear" w:color="auto" w:fill="FFFFFF"/>
        </w:rPr>
        <w:t>5.5 Transmitter Design</w:t>
      </w:r>
      <w:r w:rsidR="00D86A7A">
        <w:rPr>
          <w:rFonts w:ascii="Arial" w:eastAsia="Times New Roman" w:hAnsi="Arial" w:cs="Arial"/>
          <w:sz w:val="24"/>
        </w:rPr>
        <w:t xml:space="preserve">………………………………………………… </w:t>
      </w:r>
      <w:r w:rsidRPr="00D91EC5">
        <w:rPr>
          <w:rFonts w:ascii="Arial" w:eastAsia="Times New Roman" w:hAnsi="Arial" w:cs="Arial"/>
          <w:sz w:val="24"/>
        </w:rPr>
        <w:t xml:space="preserve"> </w:t>
      </w:r>
      <w:r>
        <w:rPr>
          <w:rFonts w:ascii="Arial" w:eastAsia="Times New Roman" w:hAnsi="Arial" w:cs="Arial"/>
          <w:sz w:val="24"/>
        </w:rPr>
        <w:t xml:space="preserve">   </w:t>
      </w:r>
      <w:r w:rsidRPr="00D91EC5">
        <w:rPr>
          <w:rFonts w:ascii="Arial" w:eastAsia="Times New Roman" w:hAnsi="Arial" w:cs="Arial"/>
          <w:sz w:val="24"/>
        </w:rPr>
        <w:t>Page 42</w:t>
      </w:r>
    </w:p>
    <w:p w:rsidR="009A4791" w:rsidRPr="00D91EC5" w:rsidRDefault="009A4791" w:rsidP="009A4791">
      <w:pPr>
        <w:tabs>
          <w:tab w:val="left" w:leader="dot" w:pos="274"/>
          <w:tab w:val="left" w:leader="dot" w:pos="547"/>
          <w:tab w:val="left" w:leader="dot" w:pos="806"/>
          <w:tab w:val="left" w:pos="1080"/>
          <w:tab w:val="left" w:pos="1354"/>
          <w:tab w:val="left" w:pos="1613"/>
          <w:tab w:val="left" w:pos="1886"/>
          <w:tab w:val="left" w:leader="dot" w:pos="8640"/>
        </w:tabs>
        <w:ind w:left="20" w:firstLine="20"/>
        <w:rPr>
          <w:rFonts w:ascii="Arial" w:hAnsi="Arial" w:cs="Arial"/>
          <w:sz w:val="24"/>
        </w:rPr>
      </w:pPr>
      <w:r w:rsidRPr="00D91EC5">
        <w:rPr>
          <w:rFonts w:ascii="Arial" w:eastAsia="Times New Roman" w:hAnsi="Arial" w:cs="Arial"/>
          <w:sz w:val="24"/>
          <w:shd w:val="clear" w:color="auto" w:fill="FFFFFF"/>
        </w:rPr>
        <w:t>6 Power Electronics</w:t>
      </w:r>
      <w:r w:rsidR="00D86A7A">
        <w:rPr>
          <w:rFonts w:ascii="Arial" w:eastAsia="Times New Roman" w:hAnsi="Arial" w:cs="Arial"/>
          <w:sz w:val="24"/>
        </w:rPr>
        <w:t xml:space="preserve">………………………………………………………  </w:t>
      </w:r>
      <w:r w:rsidRPr="00D91EC5">
        <w:rPr>
          <w:rFonts w:ascii="Arial" w:eastAsia="Times New Roman" w:hAnsi="Arial" w:cs="Arial"/>
          <w:sz w:val="24"/>
        </w:rPr>
        <w:t xml:space="preserve"> </w:t>
      </w:r>
      <w:r>
        <w:rPr>
          <w:rFonts w:ascii="Arial" w:eastAsia="Times New Roman" w:hAnsi="Arial" w:cs="Arial"/>
          <w:sz w:val="24"/>
        </w:rPr>
        <w:t xml:space="preserve">   </w:t>
      </w:r>
      <w:r w:rsidRPr="00D91EC5">
        <w:rPr>
          <w:rFonts w:ascii="Arial" w:eastAsia="Times New Roman" w:hAnsi="Arial" w:cs="Arial"/>
          <w:sz w:val="24"/>
        </w:rPr>
        <w:t>Page 45</w:t>
      </w:r>
    </w:p>
    <w:p w:rsidR="009A4791" w:rsidRPr="00D91EC5" w:rsidRDefault="009A4791" w:rsidP="009A4791">
      <w:pPr>
        <w:tabs>
          <w:tab w:val="left" w:pos="274"/>
          <w:tab w:val="left" w:pos="547"/>
          <w:tab w:val="left" w:pos="806"/>
          <w:tab w:val="left" w:pos="1080"/>
          <w:tab w:val="left" w:pos="1354"/>
          <w:tab w:val="left" w:pos="1613"/>
          <w:tab w:val="left" w:pos="1886"/>
          <w:tab w:val="left" w:leader="dot" w:pos="8640"/>
        </w:tabs>
        <w:rPr>
          <w:rFonts w:ascii="Arial" w:hAnsi="Arial" w:cs="Arial"/>
          <w:sz w:val="24"/>
        </w:rPr>
      </w:pPr>
      <w:r w:rsidRPr="00D91EC5">
        <w:rPr>
          <w:rFonts w:ascii="Arial" w:hAnsi="Arial" w:cs="Arial"/>
          <w:sz w:val="24"/>
        </w:rPr>
        <w:tab/>
      </w:r>
      <w:r w:rsidRPr="00D91EC5">
        <w:rPr>
          <w:rFonts w:ascii="Arial" w:eastAsia="Times New Roman" w:hAnsi="Arial" w:cs="Arial"/>
          <w:sz w:val="24"/>
          <w:shd w:val="clear" w:color="auto" w:fill="FFFFFF"/>
        </w:rPr>
        <w:t>6.1 AC Power</w:t>
      </w:r>
      <w:r w:rsidR="00D86A7A">
        <w:rPr>
          <w:rFonts w:ascii="Arial" w:eastAsia="Times New Roman" w:hAnsi="Arial" w:cs="Arial"/>
          <w:sz w:val="24"/>
        </w:rPr>
        <w:t xml:space="preserve">…………………………………………………………    </w:t>
      </w:r>
      <w:r>
        <w:rPr>
          <w:rFonts w:ascii="Arial" w:eastAsia="Times New Roman" w:hAnsi="Arial" w:cs="Arial"/>
          <w:sz w:val="24"/>
        </w:rPr>
        <w:t xml:space="preserve">    </w:t>
      </w:r>
      <w:r w:rsidRPr="00D91EC5">
        <w:rPr>
          <w:rFonts w:ascii="Arial" w:eastAsia="Times New Roman" w:hAnsi="Arial" w:cs="Arial"/>
          <w:sz w:val="24"/>
        </w:rPr>
        <w:t>Page 45</w:t>
      </w:r>
    </w:p>
    <w:p w:rsidR="009A4791" w:rsidRPr="00D91EC5" w:rsidRDefault="009A4791" w:rsidP="009A4791">
      <w:pPr>
        <w:tabs>
          <w:tab w:val="left" w:pos="274"/>
          <w:tab w:val="left" w:pos="547"/>
          <w:tab w:val="left" w:pos="806"/>
          <w:tab w:val="left" w:pos="1080"/>
          <w:tab w:val="left" w:pos="1354"/>
          <w:tab w:val="left" w:pos="1613"/>
          <w:tab w:val="left" w:pos="1886"/>
          <w:tab w:val="left" w:leader="dot" w:pos="8640"/>
        </w:tabs>
        <w:rPr>
          <w:rFonts w:ascii="Arial" w:eastAsia="Times New Roman" w:hAnsi="Arial" w:cs="Arial"/>
          <w:sz w:val="24"/>
        </w:rPr>
      </w:pPr>
      <w:r w:rsidRPr="00D91EC5">
        <w:rPr>
          <w:rFonts w:ascii="Arial" w:hAnsi="Arial" w:cs="Arial"/>
          <w:sz w:val="24"/>
          <w:shd w:val="clear" w:color="auto" w:fill="FFFFFF"/>
        </w:rPr>
        <w:tab/>
        <w:t>6.2 DC Power</w:t>
      </w:r>
      <w:r w:rsidR="00D86A7A">
        <w:rPr>
          <w:rFonts w:ascii="Arial" w:eastAsia="Times New Roman" w:hAnsi="Arial" w:cs="Arial"/>
          <w:sz w:val="24"/>
        </w:rPr>
        <w:t xml:space="preserve">…………………………………………………………   </w:t>
      </w:r>
      <w:r w:rsidRPr="00D91EC5">
        <w:rPr>
          <w:rFonts w:ascii="Arial" w:eastAsia="Times New Roman" w:hAnsi="Arial" w:cs="Arial"/>
          <w:sz w:val="24"/>
        </w:rPr>
        <w:t xml:space="preserve"> </w:t>
      </w:r>
      <w:r>
        <w:rPr>
          <w:rFonts w:ascii="Arial" w:eastAsia="Times New Roman" w:hAnsi="Arial" w:cs="Arial"/>
          <w:sz w:val="24"/>
        </w:rPr>
        <w:t xml:space="preserve">    </w:t>
      </w:r>
      <w:r w:rsidRPr="00D91EC5">
        <w:rPr>
          <w:rFonts w:ascii="Arial" w:eastAsia="Times New Roman" w:hAnsi="Arial" w:cs="Arial"/>
          <w:sz w:val="24"/>
        </w:rPr>
        <w:t>Page 45</w:t>
      </w:r>
    </w:p>
    <w:p w:rsidR="009A4791" w:rsidRPr="00D91EC5" w:rsidRDefault="009A4791" w:rsidP="009A4791">
      <w:pPr>
        <w:tabs>
          <w:tab w:val="left" w:pos="274"/>
          <w:tab w:val="left" w:pos="547"/>
          <w:tab w:val="left" w:pos="806"/>
          <w:tab w:val="left" w:pos="1080"/>
          <w:tab w:val="left" w:pos="1354"/>
          <w:tab w:val="left" w:pos="1613"/>
          <w:tab w:val="left" w:pos="1886"/>
          <w:tab w:val="left" w:leader="dot" w:pos="8640"/>
        </w:tabs>
        <w:rPr>
          <w:rFonts w:ascii="Arial" w:eastAsia="Times New Roman" w:hAnsi="Arial" w:cs="Arial"/>
          <w:sz w:val="24"/>
        </w:rPr>
      </w:pPr>
      <w:r w:rsidRPr="00D91EC5">
        <w:rPr>
          <w:rFonts w:ascii="Arial" w:hAnsi="Arial" w:cs="Arial"/>
          <w:sz w:val="24"/>
        </w:rPr>
        <w:tab/>
        <w:t>6.3 Rectifiers</w:t>
      </w:r>
      <w:r w:rsidR="00D86A7A">
        <w:rPr>
          <w:rFonts w:ascii="Arial" w:eastAsia="Times New Roman" w:hAnsi="Arial" w:cs="Arial"/>
          <w:sz w:val="24"/>
        </w:rPr>
        <w:t xml:space="preserve">…………………………………………………………    </w:t>
      </w:r>
      <w:r w:rsidRPr="00D91EC5">
        <w:rPr>
          <w:rFonts w:ascii="Arial" w:eastAsia="Times New Roman" w:hAnsi="Arial" w:cs="Arial"/>
          <w:sz w:val="24"/>
        </w:rPr>
        <w:t xml:space="preserve"> </w:t>
      </w:r>
      <w:r>
        <w:rPr>
          <w:rFonts w:ascii="Arial" w:eastAsia="Times New Roman" w:hAnsi="Arial" w:cs="Arial"/>
          <w:sz w:val="24"/>
        </w:rPr>
        <w:t xml:space="preserve">    </w:t>
      </w:r>
      <w:r w:rsidRPr="00D91EC5">
        <w:rPr>
          <w:rFonts w:ascii="Arial" w:eastAsia="Times New Roman" w:hAnsi="Arial" w:cs="Arial"/>
          <w:sz w:val="24"/>
        </w:rPr>
        <w:t>Page 46</w:t>
      </w:r>
    </w:p>
    <w:p w:rsidR="009A4791" w:rsidRPr="00D91EC5" w:rsidRDefault="009A4791" w:rsidP="009A4791">
      <w:pPr>
        <w:tabs>
          <w:tab w:val="left" w:pos="274"/>
          <w:tab w:val="left" w:pos="547"/>
          <w:tab w:val="left" w:pos="806"/>
          <w:tab w:val="left" w:pos="1080"/>
          <w:tab w:val="left" w:pos="1354"/>
          <w:tab w:val="left" w:pos="1613"/>
          <w:tab w:val="left" w:pos="1886"/>
          <w:tab w:val="left" w:leader="dot" w:pos="8640"/>
        </w:tabs>
        <w:rPr>
          <w:rFonts w:ascii="Arial" w:eastAsia="Times New Roman" w:hAnsi="Arial" w:cs="Arial"/>
          <w:sz w:val="24"/>
        </w:rPr>
      </w:pPr>
      <w:r w:rsidRPr="00D91EC5">
        <w:rPr>
          <w:rFonts w:ascii="Arial" w:hAnsi="Arial" w:cs="Arial"/>
          <w:sz w:val="24"/>
        </w:rPr>
        <w:tab/>
        <w:t>6.4 Inverters</w:t>
      </w:r>
      <w:r w:rsidRPr="00D91EC5">
        <w:rPr>
          <w:rFonts w:ascii="Arial" w:eastAsia="Times New Roman" w:hAnsi="Arial" w:cs="Arial"/>
          <w:sz w:val="24"/>
        </w:rPr>
        <w:t>……………………………………………………………</w:t>
      </w:r>
      <w:r w:rsidR="00D86A7A">
        <w:rPr>
          <w:rFonts w:ascii="Arial" w:eastAsia="Times New Roman" w:hAnsi="Arial" w:cs="Arial"/>
          <w:sz w:val="24"/>
        </w:rPr>
        <w:t xml:space="preserve">  </w:t>
      </w:r>
      <w:r w:rsidRPr="00D91EC5">
        <w:rPr>
          <w:rFonts w:ascii="Arial" w:eastAsia="Times New Roman" w:hAnsi="Arial" w:cs="Arial"/>
          <w:sz w:val="24"/>
        </w:rPr>
        <w:t xml:space="preserve"> </w:t>
      </w:r>
      <w:r>
        <w:rPr>
          <w:rFonts w:ascii="Arial" w:eastAsia="Times New Roman" w:hAnsi="Arial" w:cs="Arial"/>
          <w:sz w:val="24"/>
        </w:rPr>
        <w:t xml:space="preserve">   </w:t>
      </w:r>
      <w:r w:rsidRPr="00D91EC5">
        <w:rPr>
          <w:rFonts w:ascii="Arial" w:eastAsia="Times New Roman" w:hAnsi="Arial" w:cs="Arial"/>
          <w:sz w:val="24"/>
        </w:rPr>
        <w:t>Page 48</w:t>
      </w:r>
    </w:p>
    <w:p w:rsidR="009A4791" w:rsidRPr="00D91EC5" w:rsidRDefault="009A4791" w:rsidP="009A4791">
      <w:pPr>
        <w:tabs>
          <w:tab w:val="left" w:pos="274"/>
          <w:tab w:val="left" w:pos="547"/>
          <w:tab w:val="left" w:pos="806"/>
          <w:tab w:val="left" w:pos="1080"/>
          <w:tab w:val="left" w:pos="1354"/>
          <w:tab w:val="left" w:pos="1613"/>
          <w:tab w:val="left" w:pos="1886"/>
          <w:tab w:val="left" w:leader="dot" w:pos="8640"/>
        </w:tabs>
        <w:rPr>
          <w:rFonts w:ascii="Arial" w:eastAsia="Times New Roman" w:hAnsi="Arial" w:cs="Arial"/>
          <w:sz w:val="24"/>
        </w:rPr>
      </w:pPr>
      <w:r w:rsidRPr="00D91EC5">
        <w:rPr>
          <w:rFonts w:ascii="Arial" w:eastAsia="Times New Roman" w:hAnsi="Arial" w:cs="Arial"/>
          <w:sz w:val="24"/>
        </w:rPr>
        <w:tab/>
        <w:t xml:space="preserve">6.5 AC to AC Converters………………………………………………. </w:t>
      </w:r>
      <w:r>
        <w:rPr>
          <w:rFonts w:ascii="Arial" w:eastAsia="Times New Roman" w:hAnsi="Arial" w:cs="Arial"/>
          <w:sz w:val="24"/>
        </w:rPr>
        <w:t xml:space="preserve">  </w:t>
      </w:r>
      <w:r w:rsidRPr="00D91EC5">
        <w:rPr>
          <w:rFonts w:ascii="Arial" w:eastAsia="Times New Roman" w:hAnsi="Arial" w:cs="Arial"/>
          <w:sz w:val="24"/>
        </w:rPr>
        <w:t>Page 48</w:t>
      </w:r>
    </w:p>
    <w:p w:rsidR="009A4791" w:rsidRPr="00D91EC5" w:rsidRDefault="009A4791" w:rsidP="009A4791">
      <w:pPr>
        <w:tabs>
          <w:tab w:val="left" w:pos="274"/>
          <w:tab w:val="left" w:pos="547"/>
          <w:tab w:val="left" w:pos="806"/>
          <w:tab w:val="left" w:pos="1080"/>
          <w:tab w:val="left" w:pos="1354"/>
          <w:tab w:val="left" w:pos="1613"/>
          <w:tab w:val="left" w:pos="1886"/>
          <w:tab w:val="left" w:leader="dot" w:pos="8640"/>
        </w:tabs>
        <w:rPr>
          <w:rFonts w:ascii="Arial" w:eastAsia="Times New Roman" w:hAnsi="Arial" w:cs="Arial"/>
          <w:sz w:val="24"/>
        </w:rPr>
      </w:pPr>
      <w:r w:rsidRPr="00D91EC5">
        <w:rPr>
          <w:rFonts w:ascii="Arial" w:hAnsi="Arial" w:cs="Arial"/>
          <w:sz w:val="24"/>
        </w:rPr>
        <w:tab/>
      </w:r>
      <w:r w:rsidRPr="00D91EC5">
        <w:rPr>
          <w:rFonts w:ascii="Arial" w:eastAsia="Times New Roman" w:hAnsi="Arial" w:cs="Arial"/>
          <w:sz w:val="24"/>
        </w:rPr>
        <w:t>6.6 DC to DC Converters………………………………………………</w:t>
      </w:r>
      <w:r>
        <w:rPr>
          <w:rFonts w:ascii="Arial" w:eastAsia="Times New Roman" w:hAnsi="Arial" w:cs="Arial"/>
          <w:sz w:val="24"/>
        </w:rPr>
        <w:t xml:space="preserve">  </w:t>
      </w:r>
      <w:r w:rsidR="00D86A7A">
        <w:rPr>
          <w:rFonts w:ascii="Arial" w:eastAsia="Times New Roman" w:hAnsi="Arial" w:cs="Arial"/>
          <w:sz w:val="24"/>
        </w:rPr>
        <w:t xml:space="preserve">  </w:t>
      </w:r>
      <w:r w:rsidRPr="00D91EC5">
        <w:rPr>
          <w:rFonts w:ascii="Arial" w:eastAsia="Times New Roman" w:hAnsi="Arial" w:cs="Arial"/>
          <w:sz w:val="24"/>
        </w:rPr>
        <w:t>Page 48</w:t>
      </w:r>
    </w:p>
    <w:p w:rsidR="009A4791" w:rsidRPr="00D91EC5" w:rsidRDefault="009A4791" w:rsidP="009A4791">
      <w:pPr>
        <w:tabs>
          <w:tab w:val="left" w:pos="274"/>
          <w:tab w:val="left" w:pos="547"/>
          <w:tab w:val="left" w:pos="806"/>
          <w:tab w:val="left" w:pos="1080"/>
          <w:tab w:val="left" w:pos="1354"/>
          <w:tab w:val="left" w:pos="1613"/>
          <w:tab w:val="left" w:pos="1886"/>
          <w:tab w:val="left" w:leader="dot" w:pos="8640"/>
        </w:tabs>
        <w:rPr>
          <w:rFonts w:ascii="Arial" w:hAnsi="Arial" w:cs="Arial"/>
          <w:sz w:val="24"/>
        </w:rPr>
      </w:pPr>
      <w:r w:rsidRPr="00D91EC5">
        <w:rPr>
          <w:rFonts w:ascii="Arial" w:hAnsi="Arial" w:cs="Arial"/>
          <w:sz w:val="24"/>
        </w:rPr>
        <w:tab/>
      </w:r>
      <w:r w:rsidRPr="00D91EC5">
        <w:rPr>
          <w:rFonts w:ascii="Arial" w:eastAsia="Times New Roman" w:hAnsi="Arial" w:cs="Arial"/>
          <w:sz w:val="24"/>
        </w:rPr>
        <w:t>6.7 USB to S</w:t>
      </w:r>
      <w:r w:rsidR="00D86A7A">
        <w:rPr>
          <w:rFonts w:ascii="Arial" w:eastAsia="Times New Roman" w:hAnsi="Arial" w:cs="Arial"/>
          <w:sz w:val="24"/>
        </w:rPr>
        <w:t xml:space="preserve">erial Adapter……………………………………………… </w:t>
      </w:r>
      <w:r>
        <w:rPr>
          <w:rFonts w:ascii="Arial" w:eastAsia="Times New Roman" w:hAnsi="Arial" w:cs="Arial"/>
          <w:sz w:val="24"/>
        </w:rPr>
        <w:t xml:space="preserve"> </w:t>
      </w:r>
      <w:r w:rsidRPr="00D91EC5">
        <w:rPr>
          <w:rFonts w:ascii="Arial" w:eastAsia="Times New Roman" w:hAnsi="Arial" w:cs="Arial"/>
          <w:sz w:val="24"/>
        </w:rPr>
        <w:t>Page 48</w:t>
      </w:r>
    </w:p>
    <w:p w:rsidR="009A4791" w:rsidRPr="00D91EC5" w:rsidRDefault="009A4791" w:rsidP="009A4791">
      <w:pPr>
        <w:tabs>
          <w:tab w:val="left" w:pos="274"/>
          <w:tab w:val="left" w:pos="547"/>
          <w:tab w:val="left" w:pos="806"/>
          <w:tab w:val="left" w:pos="1080"/>
          <w:tab w:val="left" w:pos="1354"/>
          <w:tab w:val="left" w:pos="1613"/>
          <w:tab w:val="left" w:pos="1886"/>
          <w:tab w:val="left" w:leader="dot" w:pos="8640"/>
        </w:tabs>
        <w:ind w:left="20" w:firstLine="20"/>
        <w:rPr>
          <w:rFonts w:ascii="Arial" w:hAnsi="Arial" w:cs="Arial"/>
          <w:sz w:val="24"/>
        </w:rPr>
      </w:pPr>
      <w:r w:rsidRPr="00D91EC5">
        <w:rPr>
          <w:rFonts w:ascii="Arial" w:eastAsia="Times New Roman" w:hAnsi="Arial" w:cs="Arial"/>
          <w:sz w:val="24"/>
          <w:shd w:val="clear" w:color="auto" w:fill="FFFFFF"/>
        </w:rPr>
        <w:lastRenderedPageBreak/>
        <w:t>7 Microcontroller and Peripherals</w:t>
      </w:r>
      <w:r w:rsidR="00D86A7A">
        <w:rPr>
          <w:rFonts w:ascii="Arial" w:eastAsia="Times New Roman" w:hAnsi="Arial" w:cs="Arial"/>
          <w:sz w:val="24"/>
        </w:rPr>
        <w:t xml:space="preserve">……………………………………      </w:t>
      </w:r>
      <w:r>
        <w:rPr>
          <w:rFonts w:ascii="Arial" w:eastAsia="Times New Roman" w:hAnsi="Arial" w:cs="Arial"/>
          <w:sz w:val="24"/>
        </w:rPr>
        <w:t xml:space="preserve">   </w:t>
      </w:r>
      <w:r w:rsidRPr="00D91EC5">
        <w:rPr>
          <w:rFonts w:ascii="Arial" w:eastAsia="Times New Roman" w:hAnsi="Arial" w:cs="Arial"/>
          <w:sz w:val="24"/>
        </w:rPr>
        <w:t>Page 50</w:t>
      </w:r>
    </w:p>
    <w:p w:rsidR="009A4791" w:rsidRPr="00D91EC5" w:rsidRDefault="009A4791" w:rsidP="009A4791">
      <w:pPr>
        <w:tabs>
          <w:tab w:val="left" w:pos="274"/>
          <w:tab w:val="left" w:pos="547"/>
          <w:tab w:val="left" w:pos="806"/>
          <w:tab w:val="left" w:pos="1080"/>
          <w:tab w:val="left" w:pos="1354"/>
          <w:tab w:val="left" w:pos="1613"/>
          <w:tab w:val="left" w:pos="1886"/>
          <w:tab w:val="left" w:leader="dot" w:pos="8640"/>
        </w:tabs>
        <w:ind w:left="20" w:firstLine="20"/>
        <w:rPr>
          <w:rFonts w:ascii="Arial" w:hAnsi="Arial" w:cs="Arial"/>
          <w:sz w:val="24"/>
        </w:rPr>
      </w:pPr>
      <w:r w:rsidRPr="00D91EC5">
        <w:rPr>
          <w:rFonts w:ascii="Arial" w:hAnsi="Arial" w:cs="Arial"/>
          <w:sz w:val="24"/>
        </w:rPr>
        <w:tab/>
      </w:r>
      <w:r w:rsidRPr="00D91EC5">
        <w:rPr>
          <w:rFonts w:ascii="Arial" w:eastAsia="Times New Roman" w:hAnsi="Arial" w:cs="Arial"/>
          <w:sz w:val="24"/>
          <w:shd w:val="clear" w:color="auto" w:fill="FFFFFF"/>
        </w:rPr>
        <w:t>7.1</w:t>
      </w:r>
      <w:r w:rsidRPr="00D91EC5">
        <w:rPr>
          <w:rFonts w:ascii="Arial" w:eastAsia="Times New Roman" w:hAnsi="Arial" w:cs="Arial"/>
          <w:sz w:val="24"/>
        </w:rPr>
        <w:t xml:space="preserve"> Suitable Microcontroll</w:t>
      </w:r>
      <w:r w:rsidR="00D86A7A">
        <w:rPr>
          <w:rFonts w:ascii="Arial" w:eastAsia="Times New Roman" w:hAnsi="Arial" w:cs="Arial"/>
          <w:sz w:val="24"/>
        </w:rPr>
        <w:t>ers for proof of concept……………</w:t>
      </w:r>
      <w:r w:rsidRPr="00D91EC5">
        <w:rPr>
          <w:rFonts w:ascii="Arial" w:eastAsia="Times New Roman" w:hAnsi="Arial" w:cs="Arial"/>
          <w:sz w:val="24"/>
        </w:rPr>
        <w:t>….</w:t>
      </w:r>
      <w:r w:rsidR="00D86A7A">
        <w:rPr>
          <w:rFonts w:ascii="Arial" w:eastAsia="Times New Roman" w:hAnsi="Arial" w:cs="Arial"/>
          <w:sz w:val="24"/>
        </w:rPr>
        <w:t xml:space="preserve">     </w:t>
      </w:r>
      <w:r w:rsidRPr="00D91EC5">
        <w:rPr>
          <w:rFonts w:ascii="Arial" w:eastAsia="Times New Roman" w:hAnsi="Arial" w:cs="Arial"/>
          <w:sz w:val="24"/>
        </w:rPr>
        <w:t xml:space="preserve"> </w:t>
      </w:r>
      <w:r>
        <w:rPr>
          <w:rFonts w:ascii="Arial" w:eastAsia="Times New Roman" w:hAnsi="Arial" w:cs="Arial"/>
          <w:sz w:val="24"/>
        </w:rPr>
        <w:t xml:space="preserve">  </w:t>
      </w:r>
      <w:r w:rsidRPr="00D91EC5">
        <w:rPr>
          <w:rFonts w:ascii="Arial" w:eastAsia="Times New Roman" w:hAnsi="Arial" w:cs="Arial"/>
          <w:sz w:val="24"/>
        </w:rPr>
        <w:t>Page 51</w:t>
      </w:r>
    </w:p>
    <w:p w:rsidR="009A4791" w:rsidRPr="00D91EC5" w:rsidRDefault="009A4791" w:rsidP="009A4791">
      <w:pPr>
        <w:tabs>
          <w:tab w:val="left" w:pos="274"/>
          <w:tab w:val="left" w:pos="547"/>
          <w:tab w:val="left" w:pos="806"/>
          <w:tab w:val="left" w:pos="1080"/>
          <w:tab w:val="left" w:pos="1354"/>
          <w:tab w:val="left" w:pos="1613"/>
          <w:tab w:val="left" w:pos="1886"/>
          <w:tab w:val="left" w:leader="dot" w:pos="8640"/>
        </w:tabs>
        <w:ind w:left="20" w:firstLine="20"/>
        <w:rPr>
          <w:rFonts w:ascii="Arial" w:hAnsi="Arial" w:cs="Arial"/>
          <w:sz w:val="24"/>
        </w:rPr>
      </w:pPr>
      <w:r w:rsidRPr="00D91EC5">
        <w:rPr>
          <w:rFonts w:ascii="Arial" w:eastAsia="Times New Roman" w:hAnsi="Arial" w:cs="Arial"/>
          <w:sz w:val="24"/>
          <w:shd w:val="clear" w:color="auto" w:fill="FFFFFF"/>
        </w:rPr>
        <w:tab/>
        <w:t>7.2 Components of the custom prototype boards</w:t>
      </w:r>
      <w:r>
        <w:rPr>
          <w:rFonts w:ascii="Arial" w:eastAsia="Times New Roman" w:hAnsi="Arial" w:cs="Arial"/>
          <w:sz w:val="24"/>
        </w:rPr>
        <w:t>……………………</w:t>
      </w:r>
      <w:r w:rsidRPr="00D91EC5">
        <w:rPr>
          <w:rFonts w:ascii="Arial" w:eastAsia="Times New Roman" w:hAnsi="Arial" w:cs="Arial"/>
          <w:sz w:val="24"/>
        </w:rPr>
        <w:t xml:space="preserve"> </w:t>
      </w:r>
      <w:r>
        <w:rPr>
          <w:rFonts w:ascii="Arial" w:eastAsia="Times New Roman" w:hAnsi="Arial" w:cs="Arial"/>
          <w:sz w:val="24"/>
        </w:rPr>
        <w:t xml:space="preserve"> </w:t>
      </w:r>
      <w:r w:rsidRPr="00D91EC5">
        <w:rPr>
          <w:rFonts w:ascii="Arial" w:eastAsia="Times New Roman" w:hAnsi="Arial" w:cs="Arial"/>
          <w:sz w:val="24"/>
        </w:rPr>
        <w:t>Page 52</w:t>
      </w:r>
    </w:p>
    <w:p w:rsidR="009A4791" w:rsidRPr="00D91EC5" w:rsidRDefault="009A4791" w:rsidP="009A4791">
      <w:pPr>
        <w:tabs>
          <w:tab w:val="left" w:pos="274"/>
          <w:tab w:val="left" w:pos="547"/>
          <w:tab w:val="left" w:pos="806"/>
          <w:tab w:val="left" w:pos="1080"/>
          <w:tab w:val="left" w:pos="1354"/>
          <w:tab w:val="left" w:pos="1613"/>
          <w:tab w:val="left" w:pos="1886"/>
          <w:tab w:val="left" w:leader="dot" w:pos="8640"/>
        </w:tabs>
        <w:ind w:left="20" w:firstLine="20"/>
        <w:rPr>
          <w:rFonts w:ascii="Arial" w:eastAsia="Times New Roman" w:hAnsi="Arial" w:cs="Arial"/>
          <w:sz w:val="24"/>
        </w:rPr>
      </w:pPr>
      <w:r w:rsidRPr="00D91EC5">
        <w:rPr>
          <w:rFonts w:ascii="Arial" w:hAnsi="Arial" w:cs="Arial"/>
          <w:sz w:val="24"/>
          <w:shd w:val="clear" w:color="auto" w:fill="FFFFFF"/>
        </w:rPr>
        <w:tab/>
        <w:t>7.3 Transmitter side of Microcontroller Board</w:t>
      </w:r>
      <w:r w:rsidR="00D86A7A">
        <w:rPr>
          <w:rFonts w:ascii="Arial" w:eastAsia="Times New Roman" w:hAnsi="Arial" w:cs="Arial"/>
          <w:sz w:val="24"/>
        </w:rPr>
        <w:t xml:space="preserve">………………………    </w:t>
      </w:r>
      <w:r>
        <w:rPr>
          <w:rFonts w:ascii="Arial" w:eastAsia="Times New Roman" w:hAnsi="Arial" w:cs="Arial"/>
          <w:sz w:val="24"/>
        </w:rPr>
        <w:t xml:space="preserve"> </w:t>
      </w:r>
      <w:r w:rsidRPr="00D91EC5">
        <w:rPr>
          <w:rFonts w:ascii="Arial" w:eastAsia="Times New Roman" w:hAnsi="Arial" w:cs="Arial"/>
          <w:sz w:val="24"/>
        </w:rPr>
        <w:t>Page 55</w:t>
      </w:r>
    </w:p>
    <w:p w:rsidR="009A4791" w:rsidRPr="00D91EC5" w:rsidRDefault="009A4791" w:rsidP="009A4791">
      <w:pPr>
        <w:tabs>
          <w:tab w:val="left" w:pos="274"/>
          <w:tab w:val="left" w:pos="547"/>
          <w:tab w:val="left" w:pos="806"/>
          <w:tab w:val="left" w:pos="1080"/>
          <w:tab w:val="left" w:pos="1354"/>
          <w:tab w:val="left" w:pos="1613"/>
          <w:tab w:val="left" w:pos="1886"/>
          <w:tab w:val="left" w:leader="dot" w:pos="8640"/>
        </w:tabs>
        <w:ind w:left="20" w:firstLine="20"/>
        <w:rPr>
          <w:rFonts w:ascii="Arial" w:hAnsi="Arial" w:cs="Arial"/>
          <w:sz w:val="24"/>
        </w:rPr>
      </w:pPr>
      <w:r w:rsidRPr="00D91EC5">
        <w:rPr>
          <w:rFonts w:ascii="Arial" w:eastAsia="Times New Roman" w:hAnsi="Arial" w:cs="Arial"/>
          <w:sz w:val="24"/>
        </w:rPr>
        <w:tab/>
        <w:t xml:space="preserve">7.4 Receiver </w:t>
      </w:r>
      <w:r w:rsidR="00D86A7A">
        <w:rPr>
          <w:rFonts w:ascii="Arial" w:eastAsia="Times New Roman" w:hAnsi="Arial" w:cs="Arial"/>
          <w:sz w:val="24"/>
        </w:rPr>
        <w:t xml:space="preserve">Microcontroller………………………………………     </w:t>
      </w:r>
      <w:r>
        <w:rPr>
          <w:rFonts w:ascii="Arial" w:eastAsia="Times New Roman" w:hAnsi="Arial" w:cs="Arial"/>
          <w:sz w:val="24"/>
        </w:rPr>
        <w:t xml:space="preserve">  </w:t>
      </w:r>
      <w:r w:rsidR="00D86A7A">
        <w:rPr>
          <w:rFonts w:ascii="Arial" w:eastAsia="Times New Roman" w:hAnsi="Arial" w:cs="Arial"/>
          <w:sz w:val="24"/>
        </w:rPr>
        <w:t xml:space="preserve"> </w:t>
      </w:r>
      <w:r>
        <w:rPr>
          <w:rFonts w:ascii="Arial" w:eastAsia="Times New Roman" w:hAnsi="Arial" w:cs="Arial"/>
          <w:sz w:val="24"/>
        </w:rPr>
        <w:t xml:space="preserve"> </w:t>
      </w:r>
      <w:r w:rsidRPr="00D91EC5">
        <w:rPr>
          <w:rFonts w:ascii="Arial" w:eastAsia="Times New Roman" w:hAnsi="Arial" w:cs="Arial"/>
          <w:sz w:val="24"/>
        </w:rPr>
        <w:t>Page 58</w:t>
      </w:r>
    </w:p>
    <w:p w:rsidR="009A4791" w:rsidRPr="00D91EC5" w:rsidRDefault="009A4791" w:rsidP="009A4791">
      <w:pPr>
        <w:tabs>
          <w:tab w:val="left" w:pos="274"/>
          <w:tab w:val="left" w:pos="547"/>
          <w:tab w:val="left" w:pos="806"/>
          <w:tab w:val="left" w:pos="1080"/>
          <w:tab w:val="left" w:pos="1354"/>
          <w:tab w:val="left" w:pos="1613"/>
          <w:tab w:val="left" w:pos="1886"/>
          <w:tab w:val="left" w:leader="dot" w:pos="8640"/>
        </w:tabs>
        <w:rPr>
          <w:rFonts w:ascii="Arial" w:hAnsi="Arial" w:cs="Arial"/>
          <w:sz w:val="24"/>
        </w:rPr>
      </w:pPr>
      <w:r w:rsidRPr="00D91EC5">
        <w:rPr>
          <w:rFonts w:ascii="Arial" w:eastAsia="Times New Roman" w:hAnsi="Arial" w:cs="Arial"/>
          <w:sz w:val="24"/>
          <w:shd w:val="clear" w:color="auto" w:fill="FFFFFF"/>
        </w:rPr>
        <w:t>8 Circuits</w:t>
      </w:r>
      <w:r w:rsidR="00D86A7A">
        <w:rPr>
          <w:rFonts w:ascii="Arial" w:eastAsia="Times New Roman" w:hAnsi="Arial" w:cs="Arial"/>
          <w:sz w:val="24"/>
        </w:rPr>
        <w:t xml:space="preserve">………………………………………………………………… </w:t>
      </w:r>
      <w:r>
        <w:rPr>
          <w:rFonts w:ascii="Arial" w:eastAsia="Times New Roman" w:hAnsi="Arial" w:cs="Arial"/>
          <w:sz w:val="24"/>
        </w:rPr>
        <w:t xml:space="preserve">   </w:t>
      </w:r>
      <w:r w:rsidR="00D86A7A">
        <w:rPr>
          <w:rFonts w:ascii="Arial" w:eastAsia="Times New Roman" w:hAnsi="Arial" w:cs="Arial"/>
          <w:sz w:val="24"/>
        </w:rPr>
        <w:t xml:space="preserve"> </w:t>
      </w:r>
      <w:r>
        <w:rPr>
          <w:rFonts w:ascii="Arial" w:eastAsia="Times New Roman" w:hAnsi="Arial" w:cs="Arial"/>
          <w:sz w:val="24"/>
        </w:rPr>
        <w:t xml:space="preserve"> </w:t>
      </w:r>
      <w:r w:rsidR="00D86A7A">
        <w:rPr>
          <w:rFonts w:ascii="Arial" w:eastAsia="Times New Roman" w:hAnsi="Arial" w:cs="Arial"/>
          <w:sz w:val="24"/>
        </w:rPr>
        <w:t xml:space="preserve"> </w:t>
      </w:r>
      <w:r w:rsidRPr="00D91EC5">
        <w:rPr>
          <w:rFonts w:ascii="Arial" w:eastAsia="Times New Roman" w:hAnsi="Arial" w:cs="Arial"/>
          <w:sz w:val="24"/>
        </w:rPr>
        <w:t>Page 62</w:t>
      </w:r>
    </w:p>
    <w:p w:rsidR="009A4791" w:rsidRPr="00D91EC5" w:rsidRDefault="009A4791" w:rsidP="009A4791">
      <w:pPr>
        <w:tabs>
          <w:tab w:val="left" w:pos="274"/>
          <w:tab w:val="left" w:pos="547"/>
          <w:tab w:val="left" w:pos="806"/>
          <w:tab w:val="left" w:pos="1080"/>
          <w:tab w:val="left" w:pos="1354"/>
          <w:tab w:val="left" w:pos="1613"/>
          <w:tab w:val="left" w:pos="1886"/>
          <w:tab w:val="left" w:leader="dot" w:pos="8640"/>
        </w:tabs>
        <w:rPr>
          <w:rFonts w:ascii="Arial" w:hAnsi="Arial" w:cs="Arial"/>
          <w:sz w:val="24"/>
        </w:rPr>
      </w:pPr>
      <w:r w:rsidRPr="00D91EC5">
        <w:rPr>
          <w:rFonts w:ascii="Arial" w:hAnsi="Arial" w:cs="Arial"/>
          <w:sz w:val="24"/>
        </w:rPr>
        <w:tab/>
      </w:r>
      <w:r w:rsidRPr="00D91EC5">
        <w:rPr>
          <w:rFonts w:ascii="Arial" w:eastAsia="Times New Roman" w:hAnsi="Arial" w:cs="Arial"/>
          <w:sz w:val="24"/>
          <w:shd w:val="clear" w:color="auto" w:fill="FFFFFF"/>
        </w:rPr>
        <w:t>8.1 Analog Circuit</w:t>
      </w:r>
      <w:r w:rsidR="00D86A7A">
        <w:rPr>
          <w:rFonts w:ascii="Arial" w:eastAsia="Times New Roman" w:hAnsi="Arial" w:cs="Arial"/>
          <w:sz w:val="24"/>
        </w:rPr>
        <w:t xml:space="preserve">………………………………………………         </w:t>
      </w:r>
      <w:r w:rsidRPr="00D91EC5">
        <w:rPr>
          <w:rFonts w:ascii="Arial" w:eastAsia="Times New Roman" w:hAnsi="Arial" w:cs="Arial"/>
          <w:sz w:val="24"/>
        </w:rPr>
        <w:t xml:space="preserve"> </w:t>
      </w:r>
      <w:r>
        <w:rPr>
          <w:rFonts w:ascii="Arial" w:eastAsia="Times New Roman" w:hAnsi="Arial" w:cs="Arial"/>
          <w:sz w:val="24"/>
        </w:rPr>
        <w:t xml:space="preserve">  </w:t>
      </w:r>
      <w:r w:rsidR="00D86A7A">
        <w:rPr>
          <w:rFonts w:ascii="Arial" w:eastAsia="Times New Roman" w:hAnsi="Arial" w:cs="Arial"/>
          <w:sz w:val="24"/>
        </w:rPr>
        <w:t xml:space="preserve"> </w:t>
      </w:r>
      <w:r>
        <w:rPr>
          <w:rFonts w:ascii="Arial" w:eastAsia="Times New Roman" w:hAnsi="Arial" w:cs="Arial"/>
          <w:sz w:val="24"/>
        </w:rPr>
        <w:t xml:space="preserve"> </w:t>
      </w:r>
      <w:r w:rsidRPr="00D91EC5">
        <w:rPr>
          <w:rFonts w:ascii="Arial" w:eastAsia="Times New Roman" w:hAnsi="Arial" w:cs="Arial"/>
          <w:sz w:val="24"/>
        </w:rPr>
        <w:t>Page 62</w:t>
      </w:r>
      <w:r w:rsidRPr="00D91EC5">
        <w:rPr>
          <w:rFonts w:ascii="Arial" w:eastAsia="Times New Roman" w:hAnsi="Arial" w:cs="Arial"/>
          <w:sz w:val="24"/>
          <w:shd w:val="clear" w:color="auto" w:fill="FFFFFF"/>
        </w:rPr>
        <w:t xml:space="preserve"> </w:t>
      </w:r>
    </w:p>
    <w:p w:rsidR="009A4791" w:rsidRPr="00D91EC5" w:rsidRDefault="009A4791" w:rsidP="009A4791">
      <w:pPr>
        <w:tabs>
          <w:tab w:val="left" w:pos="274"/>
          <w:tab w:val="left" w:pos="547"/>
          <w:tab w:val="left" w:pos="806"/>
          <w:tab w:val="left" w:pos="1080"/>
          <w:tab w:val="left" w:pos="1354"/>
          <w:tab w:val="left" w:pos="1613"/>
          <w:tab w:val="left" w:pos="1886"/>
          <w:tab w:val="left" w:leader="dot" w:pos="8640"/>
        </w:tabs>
        <w:rPr>
          <w:rFonts w:ascii="Arial" w:hAnsi="Arial" w:cs="Arial"/>
          <w:sz w:val="24"/>
        </w:rPr>
      </w:pPr>
      <w:r w:rsidRPr="00D91EC5">
        <w:rPr>
          <w:rFonts w:ascii="Arial" w:hAnsi="Arial" w:cs="Arial"/>
          <w:sz w:val="24"/>
        </w:rPr>
        <w:tab/>
      </w:r>
      <w:r w:rsidRPr="00D91EC5">
        <w:rPr>
          <w:rFonts w:ascii="Arial" w:eastAsia="Times New Roman" w:hAnsi="Arial" w:cs="Arial"/>
          <w:sz w:val="24"/>
          <w:shd w:val="clear" w:color="auto" w:fill="FFFFFF"/>
        </w:rPr>
        <w:t>8.2 Laser Driver Circuit</w:t>
      </w:r>
      <w:r w:rsidR="00D86A7A">
        <w:rPr>
          <w:rFonts w:ascii="Arial" w:eastAsia="Times New Roman" w:hAnsi="Arial" w:cs="Arial"/>
          <w:sz w:val="24"/>
        </w:rPr>
        <w:t xml:space="preserve">……………………………………………     </w:t>
      </w:r>
      <w:r>
        <w:rPr>
          <w:rFonts w:ascii="Arial" w:eastAsia="Times New Roman" w:hAnsi="Arial" w:cs="Arial"/>
          <w:sz w:val="24"/>
        </w:rPr>
        <w:t xml:space="preserve"> </w:t>
      </w:r>
      <w:r w:rsidR="00D86A7A">
        <w:rPr>
          <w:rFonts w:ascii="Arial" w:eastAsia="Times New Roman" w:hAnsi="Arial" w:cs="Arial"/>
          <w:sz w:val="24"/>
        </w:rPr>
        <w:t xml:space="preserve"> </w:t>
      </w:r>
      <w:r>
        <w:rPr>
          <w:rFonts w:ascii="Arial" w:eastAsia="Times New Roman" w:hAnsi="Arial" w:cs="Arial"/>
          <w:sz w:val="24"/>
        </w:rPr>
        <w:t xml:space="preserve">  </w:t>
      </w:r>
      <w:r w:rsidR="00D86A7A">
        <w:rPr>
          <w:rFonts w:ascii="Arial" w:eastAsia="Times New Roman" w:hAnsi="Arial" w:cs="Arial"/>
          <w:sz w:val="24"/>
        </w:rPr>
        <w:t xml:space="preserve"> </w:t>
      </w:r>
      <w:r w:rsidRPr="00D91EC5">
        <w:rPr>
          <w:rFonts w:ascii="Arial" w:eastAsia="Times New Roman" w:hAnsi="Arial" w:cs="Arial"/>
          <w:sz w:val="24"/>
        </w:rPr>
        <w:t>Page 65</w:t>
      </w:r>
    </w:p>
    <w:p w:rsidR="009A4791" w:rsidRPr="00D91EC5" w:rsidRDefault="009A4791" w:rsidP="009A4791">
      <w:pPr>
        <w:tabs>
          <w:tab w:val="left" w:pos="274"/>
          <w:tab w:val="left" w:pos="547"/>
          <w:tab w:val="left" w:pos="806"/>
          <w:tab w:val="left" w:pos="1080"/>
          <w:tab w:val="left" w:pos="1354"/>
          <w:tab w:val="left" w:pos="1613"/>
          <w:tab w:val="left" w:pos="1886"/>
          <w:tab w:val="left" w:leader="dot" w:pos="8640"/>
        </w:tabs>
        <w:rPr>
          <w:rFonts w:ascii="Arial" w:hAnsi="Arial" w:cs="Arial"/>
          <w:sz w:val="24"/>
        </w:rPr>
      </w:pPr>
      <w:r w:rsidRPr="00D91EC5">
        <w:rPr>
          <w:rFonts w:ascii="Arial" w:hAnsi="Arial" w:cs="Arial"/>
          <w:sz w:val="24"/>
          <w:shd w:val="clear" w:color="auto" w:fill="FFFFFF"/>
        </w:rPr>
        <w:tab/>
      </w:r>
      <w:r w:rsidRPr="00D91EC5">
        <w:rPr>
          <w:rFonts w:ascii="Arial" w:eastAsia="Times New Roman" w:hAnsi="Arial" w:cs="Arial"/>
          <w:sz w:val="24"/>
          <w:shd w:val="clear" w:color="auto" w:fill="FFFFFF"/>
        </w:rPr>
        <w:t>8.3 Photodiode Circuit</w:t>
      </w:r>
      <w:r w:rsidR="00D86A7A">
        <w:rPr>
          <w:rFonts w:ascii="Arial" w:eastAsia="Times New Roman" w:hAnsi="Arial" w:cs="Arial"/>
          <w:sz w:val="24"/>
        </w:rPr>
        <w:t xml:space="preserve">………………………………………………  </w:t>
      </w:r>
      <w:r w:rsidRPr="00D91EC5">
        <w:rPr>
          <w:rFonts w:ascii="Arial" w:eastAsia="Times New Roman" w:hAnsi="Arial" w:cs="Arial"/>
          <w:sz w:val="24"/>
        </w:rPr>
        <w:t xml:space="preserve"> </w:t>
      </w:r>
      <w:r w:rsidR="00D86A7A">
        <w:rPr>
          <w:rFonts w:ascii="Arial" w:eastAsia="Times New Roman" w:hAnsi="Arial" w:cs="Arial"/>
          <w:sz w:val="24"/>
        </w:rPr>
        <w:t xml:space="preserve"> </w:t>
      </w:r>
      <w:r>
        <w:rPr>
          <w:rFonts w:ascii="Arial" w:eastAsia="Times New Roman" w:hAnsi="Arial" w:cs="Arial"/>
          <w:sz w:val="24"/>
        </w:rPr>
        <w:t xml:space="preserve">  </w:t>
      </w:r>
      <w:r w:rsidR="00D86A7A">
        <w:rPr>
          <w:rFonts w:ascii="Arial" w:eastAsia="Times New Roman" w:hAnsi="Arial" w:cs="Arial"/>
          <w:sz w:val="24"/>
        </w:rPr>
        <w:t xml:space="preserve"> </w:t>
      </w:r>
      <w:r w:rsidRPr="00D91EC5">
        <w:rPr>
          <w:rFonts w:ascii="Arial" w:eastAsia="Times New Roman" w:hAnsi="Arial" w:cs="Arial"/>
          <w:sz w:val="24"/>
        </w:rPr>
        <w:t>Page 75</w:t>
      </w:r>
    </w:p>
    <w:p w:rsidR="009A4791" w:rsidRPr="00D91EC5" w:rsidRDefault="009A4791" w:rsidP="009A4791">
      <w:pPr>
        <w:tabs>
          <w:tab w:val="left" w:pos="274"/>
          <w:tab w:val="left" w:pos="547"/>
          <w:tab w:val="left" w:pos="806"/>
          <w:tab w:val="left" w:pos="1080"/>
          <w:tab w:val="left" w:pos="1354"/>
          <w:tab w:val="left" w:pos="1613"/>
          <w:tab w:val="left" w:pos="1886"/>
          <w:tab w:val="left" w:leader="dot" w:pos="8640"/>
        </w:tabs>
        <w:rPr>
          <w:rFonts w:ascii="Arial" w:hAnsi="Arial" w:cs="Arial"/>
          <w:sz w:val="24"/>
        </w:rPr>
      </w:pPr>
      <w:r w:rsidRPr="00D91EC5">
        <w:rPr>
          <w:rFonts w:ascii="Arial" w:eastAsia="Times New Roman" w:hAnsi="Arial" w:cs="Arial"/>
          <w:sz w:val="24"/>
          <w:shd w:val="clear" w:color="auto" w:fill="FFFFFF"/>
        </w:rPr>
        <w:t>9.0 Prototype Testing</w:t>
      </w:r>
      <w:r w:rsidR="00D86A7A">
        <w:rPr>
          <w:rFonts w:ascii="Arial" w:eastAsia="Times New Roman" w:hAnsi="Arial" w:cs="Arial"/>
          <w:sz w:val="24"/>
        </w:rPr>
        <w:t xml:space="preserve">…………………………………………………    </w:t>
      </w:r>
      <w:r w:rsidRPr="00D91EC5">
        <w:rPr>
          <w:rFonts w:ascii="Arial" w:eastAsia="Times New Roman" w:hAnsi="Arial" w:cs="Arial"/>
          <w:sz w:val="24"/>
        </w:rPr>
        <w:t xml:space="preserve"> </w:t>
      </w:r>
      <w:r>
        <w:rPr>
          <w:rFonts w:ascii="Arial" w:eastAsia="Times New Roman" w:hAnsi="Arial" w:cs="Arial"/>
          <w:sz w:val="24"/>
        </w:rPr>
        <w:t xml:space="preserve">  </w:t>
      </w:r>
      <w:r w:rsidR="00D86A7A">
        <w:rPr>
          <w:rFonts w:ascii="Arial" w:eastAsia="Times New Roman" w:hAnsi="Arial" w:cs="Arial"/>
          <w:sz w:val="24"/>
        </w:rPr>
        <w:t xml:space="preserve">  </w:t>
      </w:r>
      <w:r w:rsidRPr="00D91EC5">
        <w:rPr>
          <w:rFonts w:ascii="Arial" w:eastAsia="Times New Roman" w:hAnsi="Arial" w:cs="Arial"/>
          <w:sz w:val="24"/>
        </w:rPr>
        <w:t>Page 81</w:t>
      </w:r>
    </w:p>
    <w:p w:rsidR="009A4791" w:rsidRPr="00D91EC5" w:rsidRDefault="009A4791" w:rsidP="009A4791">
      <w:pPr>
        <w:tabs>
          <w:tab w:val="left" w:pos="274"/>
          <w:tab w:val="left" w:pos="547"/>
          <w:tab w:val="left" w:pos="806"/>
          <w:tab w:val="left" w:pos="1080"/>
          <w:tab w:val="left" w:pos="1354"/>
          <w:tab w:val="left" w:pos="1613"/>
          <w:tab w:val="left" w:pos="1886"/>
          <w:tab w:val="left" w:leader="dot" w:pos="8640"/>
        </w:tabs>
        <w:rPr>
          <w:rFonts w:ascii="Arial" w:hAnsi="Arial" w:cs="Arial"/>
          <w:sz w:val="24"/>
        </w:rPr>
      </w:pPr>
      <w:r w:rsidRPr="00D91EC5">
        <w:rPr>
          <w:rFonts w:ascii="Arial" w:hAnsi="Arial" w:cs="Arial"/>
          <w:sz w:val="24"/>
          <w:shd w:val="clear" w:color="auto" w:fill="FFFFFF"/>
        </w:rPr>
        <w:tab/>
      </w:r>
      <w:r w:rsidRPr="00D91EC5">
        <w:rPr>
          <w:rFonts w:ascii="Arial" w:eastAsia="Times New Roman" w:hAnsi="Arial" w:cs="Arial"/>
          <w:sz w:val="24"/>
          <w:shd w:val="clear" w:color="auto" w:fill="FFFFFF"/>
        </w:rPr>
        <w:t>9.1 Testing Environment</w:t>
      </w:r>
      <w:r w:rsidR="00D86A7A">
        <w:rPr>
          <w:rFonts w:ascii="Arial" w:eastAsia="Times New Roman" w:hAnsi="Arial" w:cs="Arial"/>
          <w:sz w:val="24"/>
        </w:rPr>
        <w:t xml:space="preserve">………………………………………          </w:t>
      </w:r>
      <w:r>
        <w:rPr>
          <w:rFonts w:ascii="Arial" w:eastAsia="Times New Roman" w:hAnsi="Arial" w:cs="Arial"/>
          <w:sz w:val="24"/>
        </w:rPr>
        <w:t xml:space="preserve">  </w:t>
      </w:r>
      <w:r w:rsidR="00D86A7A">
        <w:rPr>
          <w:rFonts w:ascii="Arial" w:eastAsia="Times New Roman" w:hAnsi="Arial" w:cs="Arial"/>
          <w:sz w:val="24"/>
        </w:rPr>
        <w:t xml:space="preserve">  </w:t>
      </w:r>
      <w:r w:rsidRPr="00D91EC5">
        <w:rPr>
          <w:rFonts w:ascii="Arial" w:eastAsia="Times New Roman" w:hAnsi="Arial" w:cs="Arial"/>
          <w:sz w:val="24"/>
        </w:rPr>
        <w:t>Page 82</w:t>
      </w:r>
    </w:p>
    <w:p w:rsidR="009A4791" w:rsidRPr="00D91EC5" w:rsidRDefault="009A4791" w:rsidP="009A4791">
      <w:pPr>
        <w:tabs>
          <w:tab w:val="left" w:pos="274"/>
          <w:tab w:val="left" w:pos="547"/>
          <w:tab w:val="left" w:pos="806"/>
          <w:tab w:val="left" w:pos="1080"/>
          <w:tab w:val="left" w:pos="1354"/>
          <w:tab w:val="left" w:pos="1613"/>
          <w:tab w:val="left" w:pos="1886"/>
          <w:tab w:val="left" w:leader="dot" w:pos="8640"/>
        </w:tabs>
        <w:rPr>
          <w:rFonts w:ascii="Arial" w:eastAsia="Times New Roman" w:hAnsi="Arial" w:cs="Arial"/>
          <w:sz w:val="24"/>
        </w:rPr>
      </w:pPr>
      <w:r w:rsidRPr="00D91EC5">
        <w:rPr>
          <w:rFonts w:ascii="Arial" w:hAnsi="Arial" w:cs="Arial"/>
          <w:sz w:val="24"/>
          <w:shd w:val="clear" w:color="auto" w:fill="FFFFFF"/>
        </w:rPr>
        <w:tab/>
      </w:r>
      <w:r w:rsidRPr="00D91EC5">
        <w:rPr>
          <w:rFonts w:ascii="Arial" w:eastAsia="Times New Roman" w:hAnsi="Arial" w:cs="Arial"/>
          <w:sz w:val="24"/>
          <w:shd w:val="clear" w:color="auto" w:fill="FFFFFF"/>
        </w:rPr>
        <w:t>9.2 Transmitter Testing</w:t>
      </w:r>
      <w:r w:rsidR="00D86A7A">
        <w:rPr>
          <w:rFonts w:ascii="Arial" w:eastAsia="Times New Roman" w:hAnsi="Arial" w:cs="Arial"/>
          <w:sz w:val="24"/>
        </w:rPr>
        <w:t xml:space="preserve">……………………………………………    </w:t>
      </w:r>
      <w:r w:rsidRPr="00D91EC5">
        <w:rPr>
          <w:rFonts w:ascii="Arial" w:eastAsia="Times New Roman" w:hAnsi="Arial" w:cs="Arial"/>
          <w:sz w:val="24"/>
        </w:rPr>
        <w:t xml:space="preserve"> </w:t>
      </w:r>
      <w:r>
        <w:rPr>
          <w:rFonts w:ascii="Arial" w:eastAsia="Times New Roman" w:hAnsi="Arial" w:cs="Arial"/>
          <w:sz w:val="24"/>
        </w:rPr>
        <w:t xml:space="preserve"> </w:t>
      </w:r>
      <w:r w:rsidR="00D86A7A">
        <w:rPr>
          <w:rFonts w:ascii="Arial" w:eastAsia="Times New Roman" w:hAnsi="Arial" w:cs="Arial"/>
          <w:sz w:val="24"/>
        </w:rPr>
        <w:t xml:space="preserve">  </w:t>
      </w:r>
      <w:r>
        <w:rPr>
          <w:rFonts w:ascii="Arial" w:eastAsia="Times New Roman" w:hAnsi="Arial" w:cs="Arial"/>
          <w:sz w:val="24"/>
        </w:rPr>
        <w:t xml:space="preserve"> </w:t>
      </w:r>
      <w:r w:rsidRPr="00D91EC5">
        <w:rPr>
          <w:rFonts w:ascii="Arial" w:eastAsia="Times New Roman" w:hAnsi="Arial" w:cs="Arial"/>
          <w:sz w:val="24"/>
        </w:rPr>
        <w:t>Page 82</w:t>
      </w:r>
    </w:p>
    <w:p w:rsidR="009A4791" w:rsidRPr="00D91EC5" w:rsidRDefault="009A4791" w:rsidP="009A4791">
      <w:pPr>
        <w:tabs>
          <w:tab w:val="left" w:pos="274"/>
          <w:tab w:val="left" w:pos="547"/>
          <w:tab w:val="left" w:pos="806"/>
          <w:tab w:val="left" w:pos="1080"/>
          <w:tab w:val="left" w:pos="1354"/>
          <w:tab w:val="left" w:pos="1613"/>
          <w:tab w:val="left" w:pos="1886"/>
          <w:tab w:val="left" w:leader="dot" w:pos="8640"/>
        </w:tabs>
        <w:rPr>
          <w:rFonts w:ascii="Arial" w:eastAsia="Times New Roman" w:hAnsi="Arial" w:cs="Arial"/>
          <w:sz w:val="24"/>
        </w:rPr>
      </w:pPr>
      <w:r w:rsidRPr="00D91EC5">
        <w:rPr>
          <w:rFonts w:ascii="Arial" w:hAnsi="Arial" w:cs="Arial"/>
          <w:sz w:val="24"/>
        </w:rPr>
        <w:tab/>
        <w:t>9.3 Transmitter Subsystem Testing</w:t>
      </w:r>
      <w:r w:rsidR="00D86A7A">
        <w:rPr>
          <w:rFonts w:ascii="Arial" w:eastAsia="Times New Roman" w:hAnsi="Arial" w:cs="Arial"/>
          <w:sz w:val="24"/>
        </w:rPr>
        <w:t xml:space="preserve">……………………………           </w:t>
      </w:r>
      <w:r w:rsidRPr="00D91EC5">
        <w:rPr>
          <w:rFonts w:ascii="Arial" w:eastAsia="Times New Roman" w:hAnsi="Arial" w:cs="Arial"/>
          <w:sz w:val="24"/>
        </w:rPr>
        <w:t xml:space="preserve"> Page 83</w:t>
      </w:r>
    </w:p>
    <w:p w:rsidR="009A4791" w:rsidRPr="00D91EC5" w:rsidRDefault="009A4791" w:rsidP="009A4791">
      <w:pPr>
        <w:tabs>
          <w:tab w:val="left" w:pos="274"/>
          <w:tab w:val="left" w:pos="547"/>
          <w:tab w:val="left" w:pos="806"/>
          <w:tab w:val="left" w:pos="1080"/>
          <w:tab w:val="left" w:pos="1354"/>
          <w:tab w:val="left" w:pos="1613"/>
          <w:tab w:val="left" w:pos="1886"/>
          <w:tab w:val="left" w:leader="dot" w:pos="8640"/>
        </w:tabs>
        <w:rPr>
          <w:rFonts w:ascii="Arial" w:eastAsia="Times New Roman" w:hAnsi="Arial" w:cs="Arial"/>
          <w:sz w:val="24"/>
        </w:rPr>
      </w:pPr>
      <w:r w:rsidRPr="00D91EC5">
        <w:rPr>
          <w:rFonts w:ascii="Arial" w:eastAsia="Times New Roman" w:hAnsi="Arial" w:cs="Arial"/>
          <w:sz w:val="24"/>
        </w:rPr>
        <w:tab/>
        <w:t>9.4 Photodiode Testing</w:t>
      </w:r>
      <w:r w:rsidR="00D86A7A">
        <w:rPr>
          <w:rFonts w:ascii="Arial" w:eastAsia="Times New Roman" w:hAnsi="Arial" w:cs="Arial"/>
          <w:sz w:val="24"/>
        </w:rPr>
        <w:t>……………………………………………</w:t>
      </w:r>
      <w:r w:rsidRPr="00D91EC5">
        <w:rPr>
          <w:rFonts w:ascii="Arial" w:eastAsia="Times New Roman" w:hAnsi="Arial" w:cs="Arial"/>
          <w:sz w:val="24"/>
        </w:rPr>
        <w:t xml:space="preserve">… </w:t>
      </w:r>
      <w:r w:rsidR="00D86A7A">
        <w:rPr>
          <w:rFonts w:ascii="Arial" w:eastAsia="Times New Roman" w:hAnsi="Arial" w:cs="Arial"/>
          <w:sz w:val="24"/>
        </w:rPr>
        <w:t xml:space="preserve"> </w:t>
      </w:r>
      <w:r>
        <w:rPr>
          <w:rFonts w:ascii="Arial" w:eastAsia="Times New Roman" w:hAnsi="Arial" w:cs="Arial"/>
          <w:sz w:val="24"/>
        </w:rPr>
        <w:t xml:space="preserve"> </w:t>
      </w:r>
      <w:r w:rsidR="00D86A7A">
        <w:rPr>
          <w:rFonts w:ascii="Arial" w:eastAsia="Times New Roman" w:hAnsi="Arial" w:cs="Arial"/>
          <w:sz w:val="24"/>
        </w:rPr>
        <w:t xml:space="preserve">  </w:t>
      </w:r>
      <w:r>
        <w:rPr>
          <w:rFonts w:ascii="Arial" w:eastAsia="Times New Roman" w:hAnsi="Arial" w:cs="Arial"/>
          <w:sz w:val="24"/>
        </w:rPr>
        <w:t xml:space="preserve"> </w:t>
      </w:r>
      <w:r w:rsidRPr="00D91EC5">
        <w:rPr>
          <w:rFonts w:ascii="Arial" w:eastAsia="Times New Roman" w:hAnsi="Arial" w:cs="Arial"/>
          <w:sz w:val="24"/>
        </w:rPr>
        <w:t>Page 83</w:t>
      </w:r>
    </w:p>
    <w:p w:rsidR="009A4791" w:rsidRPr="00D91EC5" w:rsidRDefault="009A4791" w:rsidP="009A4791">
      <w:pPr>
        <w:tabs>
          <w:tab w:val="left" w:pos="274"/>
          <w:tab w:val="left" w:pos="547"/>
          <w:tab w:val="left" w:pos="806"/>
          <w:tab w:val="left" w:pos="1080"/>
          <w:tab w:val="left" w:pos="1354"/>
          <w:tab w:val="left" w:pos="1613"/>
          <w:tab w:val="left" w:pos="1886"/>
          <w:tab w:val="left" w:leader="dot" w:pos="8640"/>
        </w:tabs>
        <w:rPr>
          <w:rFonts w:ascii="Arial" w:eastAsia="Times New Roman" w:hAnsi="Arial" w:cs="Arial"/>
          <w:sz w:val="24"/>
        </w:rPr>
      </w:pPr>
      <w:r w:rsidRPr="00D91EC5">
        <w:rPr>
          <w:rFonts w:ascii="Arial" w:eastAsia="Times New Roman" w:hAnsi="Arial" w:cs="Arial"/>
          <w:sz w:val="24"/>
        </w:rPr>
        <w:tab/>
        <w:t>9.5 Microcontroller and Peripheral Testing………………………</w:t>
      </w:r>
      <w:r w:rsidR="00D86A7A">
        <w:rPr>
          <w:rFonts w:ascii="Arial" w:eastAsia="Times New Roman" w:hAnsi="Arial" w:cs="Arial"/>
          <w:sz w:val="24"/>
        </w:rPr>
        <w:t xml:space="preserve">   </w:t>
      </w:r>
      <w:r w:rsidRPr="00D91EC5">
        <w:rPr>
          <w:rFonts w:ascii="Arial" w:eastAsia="Times New Roman" w:hAnsi="Arial" w:cs="Arial"/>
          <w:sz w:val="24"/>
        </w:rPr>
        <w:t xml:space="preserve"> </w:t>
      </w:r>
      <w:r w:rsidR="00D86A7A">
        <w:rPr>
          <w:rFonts w:ascii="Arial" w:eastAsia="Times New Roman" w:hAnsi="Arial" w:cs="Arial"/>
          <w:sz w:val="24"/>
        </w:rPr>
        <w:t xml:space="preserve"> </w:t>
      </w:r>
      <w:r>
        <w:rPr>
          <w:rFonts w:ascii="Arial" w:eastAsia="Times New Roman" w:hAnsi="Arial" w:cs="Arial"/>
          <w:sz w:val="24"/>
        </w:rPr>
        <w:t xml:space="preserve"> </w:t>
      </w:r>
      <w:r w:rsidR="00D86A7A">
        <w:rPr>
          <w:rFonts w:ascii="Arial" w:eastAsia="Times New Roman" w:hAnsi="Arial" w:cs="Arial"/>
          <w:sz w:val="24"/>
        </w:rPr>
        <w:t xml:space="preserve">  </w:t>
      </w:r>
      <w:r w:rsidRPr="00D91EC5">
        <w:rPr>
          <w:rFonts w:ascii="Arial" w:eastAsia="Times New Roman" w:hAnsi="Arial" w:cs="Arial"/>
          <w:sz w:val="24"/>
        </w:rPr>
        <w:t>Page 84</w:t>
      </w:r>
    </w:p>
    <w:p w:rsidR="009A4791" w:rsidRPr="00D91EC5" w:rsidRDefault="009A4791" w:rsidP="009A4791">
      <w:pPr>
        <w:tabs>
          <w:tab w:val="left" w:pos="274"/>
          <w:tab w:val="left" w:pos="547"/>
          <w:tab w:val="left" w:pos="806"/>
          <w:tab w:val="left" w:pos="1080"/>
          <w:tab w:val="left" w:pos="1354"/>
          <w:tab w:val="left" w:pos="1613"/>
          <w:tab w:val="left" w:pos="1886"/>
          <w:tab w:val="left" w:leader="dot" w:pos="8640"/>
        </w:tabs>
        <w:rPr>
          <w:rFonts w:ascii="Arial" w:hAnsi="Arial" w:cs="Arial"/>
          <w:sz w:val="24"/>
        </w:rPr>
      </w:pPr>
      <w:r w:rsidRPr="00D91EC5">
        <w:rPr>
          <w:rFonts w:ascii="Arial" w:eastAsia="Times New Roman" w:hAnsi="Arial" w:cs="Arial"/>
          <w:sz w:val="24"/>
          <w:shd w:val="clear" w:color="auto" w:fill="FFFFFF"/>
        </w:rPr>
        <w:t>10 Administrative Content</w:t>
      </w:r>
      <w:r w:rsidR="00D86A7A">
        <w:rPr>
          <w:rFonts w:ascii="Arial" w:eastAsia="Times New Roman" w:hAnsi="Arial" w:cs="Arial"/>
          <w:sz w:val="24"/>
        </w:rPr>
        <w:t xml:space="preserve">…………………………………………      </w:t>
      </w:r>
      <w:r w:rsidRPr="00D91EC5">
        <w:rPr>
          <w:rFonts w:ascii="Arial" w:eastAsia="Times New Roman" w:hAnsi="Arial" w:cs="Arial"/>
          <w:sz w:val="24"/>
        </w:rPr>
        <w:t xml:space="preserve"> </w:t>
      </w:r>
      <w:r>
        <w:rPr>
          <w:rFonts w:ascii="Arial" w:eastAsia="Times New Roman" w:hAnsi="Arial" w:cs="Arial"/>
          <w:sz w:val="24"/>
        </w:rPr>
        <w:t xml:space="preserve">   </w:t>
      </w:r>
      <w:r w:rsidR="00D86A7A">
        <w:rPr>
          <w:rFonts w:ascii="Arial" w:eastAsia="Times New Roman" w:hAnsi="Arial" w:cs="Arial"/>
          <w:sz w:val="24"/>
        </w:rPr>
        <w:t xml:space="preserve">   </w:t>
      </w:r>
      <w:r w:rsidRPr="00D91EC5">
        <w:rPr>
          <w:rFonts w:ascii="Arial" w:eastAsia="Times New Roman" w:hAnsi="Arial" w:cs="Arial"/>
          <w:sz w:val="24"/>
        </w:rPr>
        <w:t>Page 87</w:t>
      </w:r>
    </w:p>
    <w:p w:rsidR="009A4791" w:rsidRPr="00D91EC5" w:rsidRDefault="009A4791" w:rsidP="009A4791">
      <w:pPr>
        <w:tabs>
          <w:tab w:val="left" w:pos="274"/>
          <w:tab w:val="left" w:pos="547"/>
          <w:tab w:val="left" w:pos="806"/>
          <w:tab w:val="left" w:pos="1080"/>
          <w:tab w:val="left" w:pos="1354"/>
          <w:tab w:val="left" w:leader="dot" w:pos="8640"/>
        </w:tabs>
        <w:rPr>
          <w:rFonts w:ascii="Arial" w:hAnsi="Arial" w:cs="Arial"/>
        </w:rPr>
      </w:pPr>
      <w:r w:rsidRPr="00D91EC5">
        <w:rPr>
          <w:rFonts w:ascii="Arial" w:hAnsi="Arial" w:cs="Arial"/>
          <w:sz w:val="24"/>
          <w:shd w:val="clear" w:color="auto" w:fill="FFFFFF"/>
        </w:rPr>
        <w:tab/>
      </w:r>
      <w:r w:rsidRPr="00D91EC5">
        <w:rPr>
          <w:rFonts w:ascii="Arial" w:eastAsia="Times New Roman" w:hAnsi="Arial" w:cs="Arial"/>
          <w:sz w:val="24"/>
          <w:shd w:val="clear" w:color="auto" w:fill="FFFFFF"/>
        </w:rPr>
        <w:t xml:space="preserve">10.1 </w:t>
      </w:r>
      <w:r w:rsidRPr="00D91EC5">
        <w:rPr>
          <w:rFonts w:ascii="Arial" w:hAnsi="Arial" w:cs="Arial"/>
        </w:rPr>
        <w:t>Budget</w:t>
      </w:r>
      <w:r w:rsidRPr="00D91EC5">
        <w:rPr>
          <w:rFonts w:ascii="Arial" w:eastAsia="Times New Roman" w:hAnsi="Arial" w:cs="Arial"/>
          <w:sz w:val="24"/>
        </w:rPr>
        <w:t>………………………………………………………</w:t>
      </w:r>
      <w:r w:rsidR="00D86A7A">
        <w:rPr>
          <w:rFonts w:ascii="Arial" w:eastAsia="Times New Roman" w:hAnsi="Arial" w:cs="Arial"/>
          <w:sz w:val="24"/>
        </w:rPr>
        <w:t xml:space="preserve">      </w:t>
      </w:r>
      <w:r w:rsidRPr="00D91EC5">
        <w:rPr>
          <w:rFonts w:ascii="Arial" w:eastAsia="Times New Roman" w:hAnsi="Arial" w:cs="Arial"/>
          <w:sz w:val="24"/>
        </w:rPr>
        <w:t xml:space="preserve"> </w:t>
      </w:r>
      <w:r>
        <w:rPr>
          <w:rFonts w:ascii="Arial" w:eastAsia="Times New Roman" w:hAnsi="Arial" w:cs="Arial"/>
          <w:sz w:val="24"/>
        </w:rPr>
        <w:t xml:space="preserve">   </w:t>
      </w:r>
      <w:r w:rsidR="00D86A7A">
        <w:rPr>
          <w:rFonts w:ascii="Arial" w:eastAsia="Times New Roman" w:hAnsi="Arial" w:cs="Arial"/>
          <w:sz w:val="24"/>
        </w:rPr>
        <w:t xml:space="preserve">    </w:t>
      </w:r>
      <w:r w:rsidRPr="00D91EC5">
        <w:rPr>
          <w:rFonts w:ascii="Arial" w:eastAsia="Times New Roman" w:hAnsi="Arial" w:cs="Arial"/>
          <w:sz w:val="24"/>
        </w:rPr>
        <w:t>Page 87</w:t>
      </w:r>
    </w:p>
    <w:p w:rsidR="009A4791" w:rsidRPr="00D91EC5" w:rsidRDefault="009A4791" w:rsidP="009A4791">
      <w:pPr>
        <w:tabs>
          <w:tab w:val="left" w:pos="274"/>
          <w:tab w:val="left" w:pos="547"/>
          <w:tab w:val="left" w:pos="806"/>
          <w:tab w:val="left" w:pos="1080"/>
          <w:tab w:val="left" w:pos="1354"/>
          <w:tab w:val="left" w:pos="1613"/>
          <w:tab w:val="left" w:pos="1886"/>
          <w:tab w:val="left" w:leader="dot" w:pos="8640"/>
        </w:tabs>
        <w:rPr>
          <w:rFonts w:ascii="Arial" w:hAnsi="Arial" w:cs="Arial"/>
          <w:sz w:val="24"/>
        </w:rPr>
      </w:pPr>
      <w:r w:rsidRPr="00D91EC5">
        <w:rPr>
          <w:rFonts w:ascii="Arial" w:eastAsia="Times New Roman" w:hAnsi="Arial" w:cs="Arial"/>
          <w:sz w:val="24"/>
          <w:shd w:val="clear" w:color="auto" w:fill="FFFFFF"/>
        </w:rPr>
        <w:t>12 Conclusion</w:t>
      </w:r>
      <w:r w:rsidR="00D86A7A" w:rsidRPr="00D91EC5">
        <w:rPr>
          <w:rFonts w:ascii="Arial" w:eastAsia="Times New Roman" w:hAnsi="Arial" w:cs="Arial"/>
          <w:sz w:val="24"/>
        </w:rPr>
        <w:t>…………………………………………………………</w:t>
      </w:r>
      <w:r w:rsidR="00D86A7A">
        <w:rPr>
          <w:rFonts w:ascii="Arial" w:eastAsia="Times New Roman" w:hAnsi="Arial" w:cs="Arial"/>
          <w:sz w:val="24"/>
        </w:rPr>
        <w:t xml:space="preserve">  </w:t>
      </w:r>
      <w:r w:rsidR="00D86A7A" w:rsidRPr="00D91EC5">
        <w:rPr>
          <w:rFonts w:ascii="Arial" w:eastAsia="Times New Roman" w:hAnsi="Arial" w:cs="Arial"/>
          <w:sz w:val="24"/>
        </w:rPr>
        <w:t xml:space="preserve"> </w:t>
      </w:r>
      <w:r w:rsidR="00D86A7A">
        <w:rPr>
          <w:rFonts w:ascii="Arial" w:eastAsia="Times New Roman" w:hAnsi="Arial" w:cs="Arial"/>
          <w:sz w:val="24"/>
        </w:rPr>
        <w:t xml:space="preserve">       </w:t>
      </w:r>
      <w:r w:rsidRPr="00D91EC5">
        <w:rPr>
          <w:rFonts w:ascii="Arial" w:eastAsia="Times New Roman" w:hAnsi="Arial" w:cs="Arial"/>
          <w:sz w:val="24"/>
        </w:rPr>
        <w:t>Page 89</w:t>
      </w:r>
    </w:p>
    <w:p w:rsidR="009A4791" w:rsidRPr="00D91EC5" w:rsidRDefault="009A4791" w:rsidP="009A4791">
      <w:pPr>
        <w:tabs>
          <w:tab w:val="left" w:pos="274"/>
          <w:tab w:val="left" w:pos="547"/>
          <w:tab w:val="left" w:pos="806"/>
          <w:tab w:val="left" w:pos="1080"/>
          <w:tab w:val="left" w:pos="1354"/>
          <w:tab w:val="left" w:pos="1613"/>
          <w:tab w:val="left" w:pos="1886"/>
          <w:tab w:val="left" w:leader="dot" w:pos="8640"/>
        </w:tabs>
        <w:rPr>
          <w:rFonts w:ascii="Arial" w:hAnsi="Arial" w:cs="Arial"/>
          <w:sz w:val="24"/>
        </w:rPr>
      </w:pPr>
      <w:r w:rsidRPr="00D91EC5">
        <w:rPr>
          <w:rFonts w:ascii="Arial" w:eastAsia="Times New Roman" w:hAnsi="Arial" w:cs="Arial"/>
          <w:sz w:val="24"/>
          <w:shd w:val="clear" w:color="auto" w:fill="FFFFFF"/>
        </w:rPr>
        <w:t>Appendix A: Permissions</w:t>
      </w:r>
      <w:r w:rsidR="00D86A7A">
        <w:rPr>
          <w:rFonts w:ascii="Arial" w:eastAsia="Times New Roman" w:hAnsi="Arial" w:cs="Arial"/>
          <w:sz w:val="24"/>
        </w:rPr>
        <w:t>……………………………………………          Page 91</w:t>
      </w:r>
    </w:p>
    <w:p w:rsidR="009A4791" w:rsidRPr="00D91EC5" w:rsidRDefault="009A4791" w:rsidP="009A4791">
      <w:pPr>
        <w:tabs>
          <w:tab w:val="left" w:pos="274"/>
          <w:tab w:val="left" w:pos="547"/>
          <w:tab w:val="left" w:pos="806"/>
          <w:tab w:val="left" w:pos="1080"/>
          <w:tab w:val="left" w:pos="1354"/>
          <w:tab w:val="left" w:pos="1613"/>
          <w:tab w:val="left" w:pos="1886"/>
          <w:tab w:val="left" w:leader="dot" w:pos="8640"/>
        </w:tabs>
        <w:rPr>
          <w:rFonts w:ascii="Arial" w:hAnsi="Arial" w:cs="Arial"/>
          <w:sz w:val="24"/>
        </w:rPr>
      </w:pPr>
      <w:r w:rsidRPr="00D91EC5">
        <w:rPr>
          <w:rFonts w:ascii="Arial" w:eastAsia="Times New Roman" w:hAnsi="Arial" w:cs="Arial"/>
          <w:sz w:val="24"/>
          <w:shd w:val="clear" w:color="auto" w:fill="FFFFFF"/>
        </w:rPr>
        <w:t>Appendix B: Datasheets</w:t>
      </w:r>
      <w:r w:rsidR="00D86A7A">
        <w:rPr>
          <w:rFonts w:ascii="Arial" w:eastAsia="Times New Roman" w:hAnsi="Arial" w:cs="Arial"/>
          <w:sz w:val="24"/>
        </w:rPr>
        <w:t xml:space="preserve">……………………………………………          </w:t>
      </w:r>
    </w:p>
    <w:p w:rsidR="009A4791" w:rsidRPr="00D91EC5" w:rsidRDefault="009A4791" w:rsidP="009A4791">
      <w:pPr>
        <w:tabs>
          <w:tab w:val="left" w:pos="274"/>
          <w:tab w:val="left" w:pos="547"/>
          <w:tab w:val="left" w:pos="806"/>
          <w:tab w:val="left" w:pos="1080"/>
          <w:tab w:val="left" w:pos="1354"/>
          <w:tab w:val="left" w:pos="1613"/>
          <w:tab w:val="left" w:pos="1886"/>
          <w:tab w:val="left" w:leader="dot" w:pos="8640"/>
        </w:tabs>
        <w:rPr>
          <w:rFonts w:ascii="Arial" w:hAnsi="Arial" w:cs="Arial"/>
          <w:sz w:val="24"/>
        </w:rPr>
      </w:pPr>
      <w:r w:rsidRPr="00D91EC5">
        <w:rPr>
          <w:rFonts w:ascii="Arial" w:eastAsia="Times New Roman" w:hAnsi="Arial" w:cs="Arial"/>
          <w:sz w:val="24"/>
          <w:shd w:val="clear" w:color="auto" w:fill="FFFFFF"/>
        </w:rPr>
        <w:t>Appendix C: Works Cited</w:t>
      </w:r>
      <w:r w:rsidR="00D86A7A">
        <w:rPr>
          <w:rFonts w:ascii="Arial" w:eastAsia="Times New Roman" w:hAnsi="Arial" w:cs="Arial"/>
          <w:sz w:val="24"/>
        </w:rPr>
        <w:t>……………………………………………          Page 91</w:t>
      </w:r>
    </w:p>
    <w:p w:rsidR="009A4791" w:rsidRPr="00D86A7A" w:rsidRDefault="009A4791" w:rsidP="00D86A7A">
      <w:pPr>
        <w:tabs>
          <w:tab w:val="left" w:pos="274"/>
          <w:tab w:val="left" w:pos="547"/>
          <w:tab w:val="left" w:pos="806"/>
          <w:tab w:val="left" w:pos="1080"/>
          <w:tab w:val="left" w:pos="1354"/>
          <w:tab w:val="left" w:pos="1613"/>
          <w:tab w:val="left" w:pos="1886"/>
          <w:tab w:val="left" w:leader="dot" w:pos="8640"/>
        </w:tabs>
        <w:rPr>
          <w:rFonts w:ascii="Arial" w:hAnsi="Arial" w:cs="Arial"/>
        </w:rPr>
        <w:sectPr w:rsidR="009A4791" w:rsidRPr="00D86A7A" w:rsidSect="00D86A7A">
          <w:footerReference w:type="default" r:id="rId10"/>
          <w:pgSz w:w="12240" w:h="15840"/>
          <w:pgMar w:top="1440" w:right="1440" w:bottom="1440" w:left="2160" w:header="720" w:footer="144" w:gutter="0"/>
          <w:pgNumType w:fmt="lowerRoman" w:start="1" w:chapStyle="1"/>
          <w:cols w:space="720"/>
          <w:docGrid w:linePitch="360"/>
        </w:sectPr>
      </w:pPr>
      <w:r w:rsidRPr="00D91EC5">
        <w:rPr>
          <w:rFonts w:ascii="Arial" w:eastAsia="Times New Roman" w:hAnsi="Arial" w:cs="Arial"/>
          <w:sz w:val="24"/>
          <w:shd w:val="clear" w:color="auto" w:fill="FFFFFF"/>
        </w:rPr>
        <w:t>Appendix D: Full Code</w:t>
      </w:r>
      <w:r w:rsidR="00D86A7A">
        <w:rPr>
          <w:rFonts w:ascii="Arial" w:eastAsia="Times New Roman" w:hAnsi="Arial" w:cs="Arial"/>
          <w:sz w:val="24"/>
        </w:rPr>
        <w:t xml:space="preserve">……………………………………………          </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both"/>
        <w:rPr>
          <w:rFonts w:ascii="Arial" w:eastAsiaTheme="minorEastAsia" w:hAnsi="Arial" w:cs="Arial"/>
          <w:b/>
          <w:sz w:val="40"/>
          <w:szCs w:val="24"/>
        </w:rPr>
      </w:pPr>
      <w:r w:rsidRPr="00B4141E">
        <w:rPr>
          <w:rFonts w:ascii="Arial" w:eastAsiaTheme="minorEastAsia" w:hAnsi="Arial" w:cs="Arial"/>
          <w:b/>
          <w:sz w:val="40"/>
          <w:szCs w:val="24"/>
        </w:rPr>
        <w:lastRenderedPageBreak/>
        <w:t>1.0 Executive Summary</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both"/>
        <w:rPr>
          <w:rFonts w:ascii="Arial" w:eastAsiaTheme="minorEastAsia" w:hAnsi="Arial" w:cs="Arial"/>
          <w:b/>
          <w:sz w:val="24"/>
          <w:szCs w:val="24"/>
        </w:rPr>
      </w:pP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eastAsiaTheme="minorEastAsia" w:hAnsi="Arial" w:cs="Arial"/>
          <w:sz w:val="24"/>
          <w:szCs w:val="24"/>
        </w:rPr>
      </w:pPr>
      <w:r w:rsidRPr="00B4141E">
        <w:rPr>
          <w:rFonts w:ascii="Arial" w:eastAsiaTheme="minorEastAsia" w:hAnsi="Arial" w:cs="Arial"/>
          <w:sz w:val="24"/>
          <w:szCs w:val="24"/>
        </w:rPr>
        <w:t xml:space="preserve">Since the dawn of the digital age the demand to move large amounts of information as fast as possible has been unquestionable. The group has decided to continue the advancement in the movement of information by creating the LDT project. The group feels that their efforts and expertise in their respective degree fields can contribute greatly to this initiative. We envision a product that can surpass present consumer demand for moving, or transmitting large magnitudes of information at comparable speeds to current industry technology. The process of transmitting this information begins with a computer. A digital signal containing all the desired information will be sent to a transmitter box by means of a USB to serial converter. The transmitter will obtain its power directly from the USB to serial connection. The digital signal will then travel to a microcontroller circuit with a laser diode driver integrated into it. This laser diode driver will then condition, or modulate the digital signal to extremely high frequencies. This signal will then exit the microcontroller circuit and enter the laser. The laser will convert the incoming electrical signal to an optical signal, amplify the signal and transmit it through space to a </w:t>
      </w:r>
      <w:proofErr w:type="spellStart"/>
      <w:r w:rsidRPr="00B4141E">
        <w:rPr>
          <w:rFonts w:ascii="Arial" w:eastAsiaTheme="minorEastAsia" w:hAnsi="Arial" w:cs="Arial"/>
          <w:sz w:val="24"/>
          <w:szCs w:val="24"/>
        </w:rPr>
        <w:t>phototransceiver</w:t>
      </w:r>
      <w:proofErr w:type="spellEnd"/>
      <w:r w:rsidRPr="00B4141E">
        <w:rPr>
          <w:rFonts w:ascii="Arial" w:eastAsiaTheme="minorEastAsia" w:hAnsi="Arial" w:cs="Arial"/>
          <w:sz w:val="24"/>
          <w:szCs w:val="24"/>
        </w:rPr>
        <w:t xml:space="preserve"> that will collect the incoming signal. The high and low values of the collected signal will be processed and sent to an optical to electrical converter. Once the signal is electrically converted it can be sent through a second microcontroller circuit and be routed through a second serial to USB converter to a computer. The final result is information that has been successfully sent from one computer to another without any physical interaction. Maximizing the amount of correctly transferred information as fast as possible will be the top priority of the LDT project. Other features such as portability, security, and energy efficiency will also be incorporated at no expense to the defined top priority. The LDT project also boasts small safety features. The transmitter will contain a visible LED light to signify the laser is on. The receiver will also contain a series of lights that will identify the amount of power that is being collected. This will serve as a means of establishing a strong and secure link between the transmitter and receiver. Both the transmitter and receiver will also stand on adjustable legs. This will allow both components to be fully adjustable. With these features in mind the group feels that the LDT project will be a serious competitor in the wireless communications industry; an industry that has been dominated by Wi-Fi for far too long. The group feels that the rugged design of both the transmitter and receiver, along with the portability of both, will offer the consumer with a unique and simple solution to transferring data from anywhere. To succeed in constructing the LDT project each group member will research and apply their respective knowledge toward designing a desirable product. This product will be comprised in a cost efficient way and will utilize effective coding techniques to ensure a quality product is produced. This product will also strictly adhere to ABET standards and constraints. Upon completion of the design phase the group will go through an extensive testing phase that will guarantee that all </w:t>
      </w:r>
      <w:r w:rsidRPr="00B4141E">
        <w:rPr>
          <w:rFonts w:ascii="Arial" w:eastAsiaTheme="minorEastAsia" w:hAnsi="Arial" w:cs="Arial"/>
          <w:sz w:val="24"/>
          <w:szCs w:val="24"/>
        </w:rPr>
        <w:lastRenderedPageBreak/>
        <w:t>hardware and software components are functioning as designed. The final product, after all consideration, will be a revolutionizing product that will change the marketplace forever.</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both"/>
        <w:rPr>
          <w:rFonts w:ascii="Arial" w:eastAsiaTheme="minorEastAsia" w:hAnsi="Arial" w:cs="Arial"/>
          <w:b/>
          <w:sz w:val="40"/>
          <w:szCs w:val="40"/>
        </w:rPr>
      </w:pPr>
      <w:r w:rsidRPr="00B4141E">
        <w:rPr>
          <w:rFonts w:ascii="Arial" w:eastAsiaTheme="minorEastAsia" w:hAnsi="Arial" w:cs="Arial"/>
          <w:b/>
          <w:sz w:val="40"/>
          <w:szCs w:val="40"/>
        </w:rPr>
        <w:t>2.0 Project Description</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both"/>
        <w:rPr>
          <w:rFonts w:ascii="Arial" w:eastAsiaTheme="minorEastAsia" w:hAnsi="Arial" w:cs="Arial"/>
          <w:b/>
          <w:sz w:val="24"/>
          <w:szCs w:val="40"/>
        </w:rPr>
      </w:pP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both"/>
        <w:rPr>
          <w:rFonts w:ascii="Arial" w:eastAsiaTheme="minorEastAsia" w:hAnsi="Arial" w:cs="Arial"/>
          <w:b/>
          <w:sz w:val="24"/>
          <w:szCs w:val="24"/>
        </w:rPr>
      </w:pPr>
      <w:r w:rsidRPr="00B4141E">
        <w:rPr>
          <w:rFonts w:ascii="Arial" w:eastAsiaTheme="minorEastAsia" w:hAnsi="Arial" w:cs="Arial"/>
          <w:b/>
          <w:sz w:val="24"/>
          <w:szCs w:val="24"/>
        </w:rPr>
        <w:t>2.1 Project Motivation and Goals</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both"/>
        <w:rPr>
          <w:rFonts w:ascii="Arial" w:eastAsiaTheme="minorEastAsia" w:hAnsi="Arial" w:cs="Arial"/>
          <w:b/>
          <w:sz w:val="24"/>
          <w:szCs w:val="24"/>
        </w:rPr>
      </w:pP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eastAsiaTheme="minorEastAsia" w:hAnsi="Arial" w:cs="Arial"/>
          <w:sz w:val="24"/>
          <w:szCs w:val="24"/>
        </w:rPr>
      </w:pPr>
      <w:r w:rsidRPr="00B4141E">
        <w:rPr>
          <w:rFonts w:ascii="Arial" w:eastAsiaTheme="minorEastAsia" w:hAnsi="Arial" w:cs="Arial"/>
          <w:sz w:val="24"/>
          <w:szCs w:val="24"/>
        </w:rPr>
        <w:t>The motivation behind the idea of creating a channel of communication through the air between transmitter and receiver began with current projects in production such as Light Fidelity, or Li-Fi. Li-Wi is a relatively new field in which lasers in the visible spectrum will carry information at great speeds. The idea of Li-Fi is to get past the limitation of Radio frequency bandwidths that services like Wi-Fi are restricted to. The designers of the LDT project further found inspiration by imagining a fiber optic communications link without the fiber. The designers of LDT believed this to not only be possible but that a system can be designed that can achieve data transfer speeds comparable to current Wi-Fi technology. The Laser Data Transfer project was born.</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eastAsiaTheme="minorEastAsia" w:hAnsi="Arial" w:cs="Arial"/>
          <w:sz w:val="24"/>
          <w:szCs w:val="24"/>
        </w:rPr>
      </w:pPr>
      <w:r w:rsidRPr="00B4141E">
        <w:rPr>
          <w:rFonts w:ascii="Arial" w:eastAsiaTheme="minorEastAsia" w:hAnsi="Arial" w:cs="Arial"/>
          <w:sz w:val="24"/>
          <w:szCs w:val="24"/>
        </w:rPr>
        <w:t xml:space="preserve">There is an increasing need for the fastest transfer rates possible. A fiber optic cable can provide users with the fastest data transfer speeds technology has to offer. Some circumstances, however enlist wireless technology to transmit data. Currently Wi-Fi technology leads the industry for wireless data transfer. Wi-Fi has an inherent limitation of only being able to broadcast in a certain radio frequency range. This radio frequency bandwidth limits the amount of data that can be sent wirelessly. This is a direct effect of the radio frequencies only being able to be so efficient, spectrally. This spectral efficiency creates a finite number of radio frequencies, and they are all almost be utilized. The LDT project is designed to utilize frequencies far beyond the radio frequency, thereby bypassing the radio frequency limitations. Typical Wi-Fi networks operate on 2.4 GHz - 5.6 GHz frequencies, whereas the LDT project will operate on THz frequencies. </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eastAsiaTheme="minorEastAsia" w:hAnsi="Arial" w:cs="Arial"/>
          <w:sz w:val="24"/>
          <w:szCs w:val="24"/>
        </w:rPr>
      </w:pPr>
      <w:r w:rsidRPr="00B4141E">
        <w:rPr>
          <w:rFonts w:ascii="Arial" w:eastAsiaTheme="minorEastAsia" w:hAnsi="Arial" w:cs="Arial"/>
          <w:sz w:val="24"/>
          <w:szCs w:val="24"/>
        </w:rPr>
        <w:t>The LDT project is unique from Li-Fi because the LDT project will be a connection using direct line of sight to transfer data from transmitter to receiver. The laser beam will have a conical shape to allow for an angle of accepted data transmission. Figure 2.1-1 is a diagram of a transmitter and a signals potential path, in red. The receiver would be able to move within that signal path to receive the data being transferred.</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eastAsiaTheme="minorEastAsia" w:hAnsi="Arial" w:cs="Arial"/>
          <w:sz w:val="24"/>
          <w:szCs w:val="24"/>
        </w:rPr>
      </w:pPr>
      <w:r w:rsidRPr="00B4141E">
        <w:rPr>
          <w:rFonts w:ascii="Arial" w:eastAsiaTheme="minorEastAsia" w:hAnsi="Arial" w:cs="Arial"/>
          <w:noProof/>
          <w:sz w:val="24"/>
          <w:szCs w:val="24"/>
        </w:rPr>
        <w:lastRenderedPageBreak/>
        <mc:AlternateContent>
          <mc:Choice Requires="wps">
            <w:drawing>
              <wp:anchor distT="0" distB="0" distL="114300" distR="114300" simplePos="0" relativeHeight="251635712" behindDoc="0" locked="0" layoutInCell="1" allowOverlap="1" wp14:anchorId="1B651DF8" wp14:editId="113B7D80">
                <wp:simplePos x="0" y="0"/>
                <wp:positionH relativeFrom="column">
                  <wp:posOffset>4114800</wp:posOffset>
                </wp:positionH>
                <wp:positionV relativeFrom="paragraph">
                  <wp:posOffset>905510</wp:posOffset>
                </wp:positionV>
                <wp:extent cx="819150" cy="371475"/>
                <wp:effectExtent l="0" t="0" r="0" b="0"/>
                <wp:wrapNone/>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71475"/>
                        </a:xfrm>
                        <a:prstGeom prst="rect">
                          <a:avLst/>
                        </a:prstGeom>
                        <a:noFill/>
                        <a:ln w="9525">
                          <a:noFill/>
                          <a:miter lim="800000"/>
                          <a:headEnd/>
                          <a:tailEnd/>
                        </a:ln>
                      </wps:spPr>
                      <wps:txbx>
                        <w:txbxContent>
                          <w:p w:rsidR="0028717A" w:rsidRPr="008F5BC1" w:rsidRDefault="0028717A" w:rsidP="001952D9">
                            <w:pPr>
                              <w:rPr>
                                <w:rFonts w:ascii="Times New Roman" w:hAnsi="Times New Roman" w:cs="Times New Roman"/>
                                <w:b/>
                                <w:sz w:val="24"/>
                                <w:szCs w:val="24"/>
                              </w:rPr>
                            </w:pPr>
                            <w:r>
                              <w:rPr>
                                <w:rFonts w:ascii="Times New Roman" w:hAnsi="Times New Roman" w:cs="Times New Roman"/>
                                <w:b/>
                                <w:sz w:val="24"/>
                                <w:szCs w:val="24"/>
                              </w:rPr>
                              <w:t>Receiver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24pt;margin-top:71.3pt;width:64.5pt;height:29.2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" filled="f" stroked="f">
                <v:textbox>
                  <w:txbxContent>
                    <w:p w:rsidR="0028717A" w:rsidRPr="008F5BC1" w:rsidRDefault="0028717A" w:rsidP="001952D9">
                      <w:pPr>
                        <w:rPr>
                          <w:rFonts w:ascii="Times New Roman" w:hAnsi="Times New Roman" w:cs="Times New Roman"/>
                          <w:b/>
                          <w:sz w:val="24"/>
                          <w:szCs w:val="24"/>
                        </w:rPr>
                      </w:pPr>
                      <w:r>
                        <w:rPr>
                          <w:rFonts w:ascii="Times New Roman" w:hAnsi="Times New Roman" w:cs="Times New Roman"/>
                          <w:b/>
                          <w:sz w:val="24"/>
                          <w:szCs w:val="24"/>
                        </w:rPr>
                        <w:t>Receiver</w:t>
                      </w:r>
                    </w:p>
                  </w:txbxContent>
                </v:textbox>
              </v:shape>
            </w:pict>
          </mc:Fallback>
        </mc:AlternateContent>
      </w:r>
      <w:r w:rsidRPr="00B4141E">
        <w:rPr>
          <w:rFonts w:ascii="Arial" w:eastAsiaTheme="minorEastAsia" w:hAnsi="Arial" w:cs="Arial"/>
          <w:noProof/>
          <w:sz w:val="24"/>
          <w:szCs w:val="24"/>
        </w:rPr>
        <mc:AlternateContent>
          <mc:Choice Requires="wps">
            <w:drawing>
              <wp:anchor distT="0" distB="0" distL="114300" distR="114300" simplePos="0" relativeHeight="251634688" behindDoc="0" locked="0" layoutInCell="1" allowOverlap="1" wp14:anchorId="324A5923" wp14:editId="694A720C">
                <wp:simplePos x="0" y="0"/>
                <wp:positionH relativeFrom="column">
                  <wp:posOffset>676275</wp:posOffset>
                </wp:positionH>
                <wp:positionV relativeFrom="paragraph">
                  <wp:posOffset>905510</wp:posOffset>
                </wp:positionV>
                <wp:extent cx="1000125" cy="371475"/>
                <wp:effectExtent l="0" t="0" r="0" b="0"/>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371475"/>
                        </a:xfrm>
                        <a:prstGeom prst="rect">
                          <a:avLst/>
                        </a:prstGeom>
                        <a:noFill/>
                        <a:ln w="9525">
                          <a:noFill/>
                          <a:miter lim="800000"/>
                          <a:headEnd/>
                          <a:tailEnd/>
                        </a:ln>
                      </wps:spPr>
                      <wps:txbx>
                        <w:txbxContent>
                          <w:p w:rsidR="0028717A" w:rsidRPr="008F5BC1" w:rsidRDefault="0028717A" w:rsidP="001952D9">
                            <w:pPr>
                              <w:rPr>
                                <w:rFonts w:ascii="Times New Roman" w:hAnsi="Times New Roman" w:cs="Times New Roman"/>
                                <w:b/>
                                <w:sz w:val="24"/>
                                <w:szCs w:val="24"/>
                              </w:rPr>
                            </w:pPr>
                            <w:r w:rsidRPr="008F5BC1">
                              <w:rPr>
                                <w:rFonts w:ascii="Times New Roman" w:hAnsi="Times New Roman" w:cs="Times New Roman"/>
                                <w:b/>
                                <w:sz w:val="24"/>
                                <w:szCs w:val="24"/>
                              </w:rPr>
                              <w:t>Transmitter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53.25pt;margin-top:71.3pt;width:78.75pt;height:29.2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" filled="f" stroked="f">
                <v:textbox>
                  <w:txbxContent>
                    <w:p w:rsidR="0028717A" w:rsidRPr="008F5BC1" w:rsidRDefault="0028717A" w:rsidP="001952D9">
                      <w:pPr>
                        <w:rPr>
                          <w:rFonts w:ascii="Times New Roman" w:hAnsi="Times New Roman" w:cs="Times New Roman"/>
                          <w:b/>
                          <w:sz w:val="24"/>
                          <w:szCs w:val="24"/>
                        </w:rPr>
                      </w:pPr>
                      <w:r w:rsidRPr="008F5BC1">
                        <w:rPr>
                          <w:rFonts w:ascii="Times New Roman" w:hAnsi="Times New Roman" w:cs="Times New Roman"/>
                          <w:b/>
                          <w:sz w:val="24"/>
                          <w:szCs w:val="24"/>
                        </w:rPr>
                        <w:t>Transmitter</w:t>
                      </w:r>
                    </w:p>
                  </w:txbxContent>
                </v:textbox>
              </v:shape>
            </w:pict>
          </mc:Fallback>
        </mc:AlternateContent>
      </w:r>
      <w:r w:rsidRPr="00B4141E">
        <w:rPr>
          <w:rFonts w:ascii="Arial" w:hAnsi="Arial" w:cs="Arial"/>
          <w:noProof/>
        </w:rPr>
        <w:drawing>
          <wp:inline distT="0" distB="0" distL="0" distR="0" wp14:anchorId="68062A7F" wp14:editId="4F9938CE">
            <wp:extent cx="4273231" cy="1533525"/>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54601" cy="1562726"/>
                    </a:xfrm>
                    <a:prstGeom prst="rect">
                      <a:avLst/>
                    </a:prstGeom>
                  </pic:spPr>
                </pic:pic>
              </a:graphicData>
            </a:graphic>
          </wp:inline>
        </w:drawing>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eastAsiaTheme="minorEastAsia" w:hAnsi="Arial" w:cs="Arial"/>
          <w:i/>
          <w:sz w:val="24"/>
          <w:szCs w:val="24"/>
        </w:rPr>
      </w:pPr>
      <w:r w:rsidRPr="00B4141E">
        <w:rPr>
          <w:rFonts w:ascii="Arial" w:eastAsiaTheme="minorEastAsia" w:hAnsi="Arial" w:cs="Arial"/>
          <w:i/>
          <w:sz w:val="24"/>
          <w:szCs w:val="24"/>
        </w:rPr>
        <w:t>Figure 2.1-1</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eastAsiaTheme="minorEastAsia" w:hAnsi="Arial" w:cs="Arial"/>
          <w:sz w:val="24"/>
          <w:szCs w:val="24"/>
        </w:rPr>
      </w:pPr>
      <w:r w:rsidRPr="00B4141E">
        <w:rPr>
          <w:rFonts w:ascii="Arial" w:eastAsiaTheme="minorEastAsia" w:hAnsi="Arial" w:cs="Arial"/>
          <w:sz w:val="24"/>
          <w:szCs w:val="24"/>
        </w:rPr>
        <w:t xml:space="preserve">The goal of the LDT project is to continue the growth of the digital era by getting past the limitations that current technology has. With the continued advance in technology data communication demands have never been greater. Fiber optic communication projects like Google Fiber wire are being load tested and employed nationwide to offer users affordable data speeds of up to 1Gbps download speeds. The limiting factor of the entire data transmission process will soon be Wi-Fi. If this product were to replace Wi-Fi it would be a profitable and marketable in all areas of wireless communication. The LDT project can be used to stream high bandwidth services such as Netflix in high definition, Cloud backup and recovery, virtual desktops, Office 365, video calling and even more. </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eastAsiaTheme="minorEastAsia" w:hAnsi="Arial" w:cs="Arial"/>
          <w:sz w:val="24"/>
          <w:szCs w:val="24"/>
        </w:rPr>
      </w:pPr>
      <w:r w:rsidRPr="00B4141E">
        <w:rPr>
          <w:rFonts w:ascii="Arial" w:eastAsiaTheme="minorEastAsia" w:hAnsi="Arial" w:cs="Arial"/>
          <w:sz w:val="24"/>
          <w:szCs w:val="24"/>
        </w:rPr>
        <w:t xml:space="preserve">Another goal the designers of the LDT project have is to design a system that offers its users secure transfer of data. The integration of technology in daily life has brought up security concerns. We now share credit card </w:t>
      </w:r>
      <w:proofErr w:type="gramStart"/>
      <w:r w:rsidRPr="00B4141E">
        <w:rPr>
          <w:rFonts w:ascii="Arial" w:eastAsiaTheme="minorEastAsia" w:hAnsi="Arial" w:cs="Arial"/>
          <w:sz w:val="24"/>
          <w:szCs w:val="24"/>
        </w:rPr>
        <w:t>information,</w:t>
      </w:r>
      <w:proofErr w:type="gramEnd"/>
      <w:r w:rsidRPr="00B4141E">
        <w:rPr>
          <w:rFonts w:ascii="Arial" w:eastAsiaTheme="minorEastAsia" w:hAnsi="Arial" w:cs="Arial"/>
          <w:sz w:val="24"/>
          <w:szCs w:val="24"/>
        </w:rPr>
        <w:t xml:space="preserve"> pay bills online, browse and purchase goods online, and even file taxes online. It is no wonder how people get their identities and other personal information stolen from them. The LDT project hopes to minimize these risks by having a directional link to a transmitter. From a security perspective this link is superior to Wi-Fi, where anyone within a radial range from a Wi-Fi transmitter can gain access to all of the devices connected to it. The LDT project is also more easily confined to either indoor or outdoor functionality. This property of the LDT project stems from the fundamental characteristics of optical frequencies. Frequencies in the optical, near and mid infrared spectrum cannot travel through solid objects, such as walls, metal and the ground. Imagine a data transmission system that is portable, secure, and can achieve data lighting fast data speeds. This system can either be relocated according to the user’s needs, or multiple transmitters can be employed similar to security camera systems that can detect users on network to offer directional internet on demand. This detection system can be more energy efficient as it can be turned on and off as required.</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eastAsiaTheme="minorEastAsia" w:hAnsi="Arial" w:cs="Arial"/>
          <w:sz w:val="24"/>
          <w:szCs w:val="24"/>
        </w:rPr>
      </w:pPr>
      <w:r w:rsidRPr="00B4141E">
        <w:rPr>
          <w:rFonts w:ascii="Arial" w:eastAsiaTheme="minorEastAsia" w:hAnsi="Arial" w:cs="Arial"/>
          <w:sz w:val="24"/>
          <w:szCs w:val="24"/>
        </w:rPr>
        <w:t xml:space="preserve">The last goal of the LDT project is to promote health to humanity. The average United States citizen is subjected to Radio frequency radiation almost 24 hours a day. A concern is growing that too much exposure to these radio frequencies is unhealthy. The implementation of the LDT project would eliminate the strongest </w:t>
      </w:r>
      <w:r w:rsidRPr="00B4141E">
        <w:rPr>
          <w:rFonts w:ascii="Arial" w:eastAsiaTheme="minorEastAsia" w:hAnsi="Arial" w:cs="Arial"/>
          <w:sz w:val="24"/>
          <w:szCs w:val="24"/>
        </w:rPr>
        <w:lastRenderedPageBreak/>
        <w:t>intensity radio frequencies that reside in family homes, replacing them with optical frequencies that the human body has been exposed to since the beginning of time. The LDT project is guaranteed to be healthier for all humanity. All of these goals will be met when this product is finished, creating a marketable product and will be instantly employable worldwide.</w:t>
      </w:r>
    </w:p>
    <w:p w:rsidR="00E36450" w:rsidRPr="00B4141E" w:rsidRDefault="00E36450" w:rsidP="00E36450">
      <w:pPr>
        <w:tabs>
          <w:tab w:val="left" w:pos="270"/>
          <w:tab w:val="left" w:pos="540"/>
          <w:tab w:val="left" w:pos="810"/>
          <w:tab w:val="left" w:pos="1080"/>
          <w:tab w:val="left" w:pos="1350"/>
          <w:tab w:val="left" w:pos="1620"/>
          <w:tab w:val="left" w:pos="1890"/>
          <w:tab w:val="left" w:leader="dot" w:pos="9000"/>
        </w:tabs>
        <w:jc w:val="both"/>
        <w:rPr>
          <w:rFonts w:ascii="Arial" w:eastAsiaTheme="minorEastAsia" w:hAnsi="Arial" w:cs="Arial"/>
          <w:b/>
          <w:sz w:val="24"/>
          <w:szCs w:val="24"/>
        </w:rPr>
      </w:pPr>
      <w:r w:rsidRPr="00B4141E">
        <w:rPr>
          <w:rFonts w:ascii="Arial" w:eastAsiaTheme="minorEastAsia" w:hAnsi="Arial" w:cs="Arial"/>
          <w:sz w:val="24"/>
          <w:szCs w:val="24"/>
        </w:rPr>
        <w:t xml:space="preserve"> </w:t>
      </w:r>
      <w:r w:rsidRPr="00B4141E">
        <w:rPr>
          <w:rFonts w:ascii="Arial" w:eastAsiaTheme="minorEastAsia" w:hAnsi="Arial" w:cs="Arial"/>
          <w:b/>
          <w:sz w:val="24"/>
          <w:szCs w:val="24"/>
        </w:rPr>
        <w:t>2.2 Milestones</w:t>
      </w:r>
    </w:p>
    <w:p w:rsidR="00E36450" w:rsidRPr="00B4141E" w:rsidRDefault="00E36450" w:rsidP="00E36450">
      <w:pPr>
        <w:spacing w:line="240" w:lineRule="auto"/>
        <w:jc w:val="both"/>
        <w:rPr>
          <w:rFonts w:ascii="Arial" w:hAnsi="Arial" w:cs="Arial"/>
          <w:sz w:val="24"/>
        </w:rPr>
      </w:pPr>
      <w:r w:rsidRPr="00B4141E">
        <w:rPr>
          <w:rFonts w:ascii="Arial" w:hAnsi="Arial" w:cs="Arial"/>
          <w:sz w:val="24"/>
        </w:rPr>
        <w:t>As this project will span at least five months from beginning to end, it will prove worthwhile to set some milestones to ensure we are on track for our completion date.</w:t>
      </w:r>
    </w:p>
    <w:p w:rsidR="00E36450" w:rsidRPr="00B4141E" w:rsidRDefault="00E36450" w:rsidP="00E36450">
      <w:pPr>
        <w:pStyle w:val="ListParagraph"/>
        <w:numPr>
          <w:ilvl w:val="0"/>
          <w:numId w:val="9"/>
        </w:numPr>
        <w:spacing w:line="240" w:lineRule="auto"/>
        <w:jc w:val="both"/>
        <w:rPr>
          <w:rFonts w:ascii="Arial" w:hAnsi="Arial" w:cs="Arial"/>
          <w:sz w:val="24"/>
        </w:rPr>
      </w:pPr>
      <w:r w:rsidRPr="00B4141E">
        <w:rPr>
          <w:rFonts w:ascii="Arial" w:hAnsi="Arial" w:cs="Arial"/>
          <w:sz w:val="24"/>
        </w:rPr>
        <w:t>Milestone 1: Complete initial design document</w:t>
      </w:r>
    </w:p>
    <w:p w:rsidR="00E36450" w:rsidRPr="00B4141E" w:rsidRDefault="00E36450" w:rsidP="00E36450">
      <w:pPr>
        <w:pStyle w:val="ListParagraph"/>
        <w:numPr>
          <w:ilvl w:val="0"/>
          <w:numId w:val="10"/>
        </w:numPr>
        <w:spacing w:line="240" w:lineRule="auto"/>
        <w:jc w:val="both"/>
        <w:rPr>
          <w:rFonts w:ascii="Arial" w:hAnsi="Arial" w:cs="Arial"/>
          <w:sz w:val="24"/>
        </w:rPr>
      </w:pPr>
      <w:r w:rsidRPr="00B4141E">
        <w:rPr>
          <w:rFonts w:ascii="Arial" w:hAnsi="Arial" w:cs="Arial"/>
          <w:sz w:val="24"/>
        </w:rPr>
        <w:t>Milestone 2: Obtain and acquire parts for prototype build</w:t>
      </w:r>
    </w:p>
    <w:p w:rsidR="00E36450" w:rsidRPr="00B4141E" w:rsidRDefault="00E36450" w:rsidP="00E36450">
      <w:pPr>
        <w:pStyle w:val="ListParagraph"/>
        <w:numPr>
          <w:ilvl w:val="0"/>
          <w:numId w:val="10"/>
        </w:numPr>
        <w:spacing w:line="240" w:lineRule="auto"/>
        <w:jc w:val="both"/>
        <w:rPr>
          <w:rFonts w:ascii="Arial" w:hAnsi="Arial" w:cs="Arial"/>
          <w:sz w:val="24"/>
        </w:rPr>
      </w:pPr>
      <w:r w:rsidRPr="00B4141E">
        <w:rPr>
          <w:rFonts w:ascii="Arial" w:hAnsi="Arial" w:cs="Arial"/>
          <w:sz w:val="24"/>
        </w:rPr>
        <w:t>Milestone 3: Setup prototype circuits to connect to transmitter and receiver.</w:t>
      </w:r>
    </w:p>
    <w:p w:rsidR="00E36450" w:rsidRPr="00B4141E" w:rsidRDefault="00E36450" w:rsidP="00E36450">
      <w:pPr>
        <w:pStyle w:val="ListParagraph"/>
        <w:numPr>
          <w:ilvl w:val="0"/>
          <w:numId w:val="10"/>
        </w:numPr>
        <w:spacing w:line="240" w:lineRule="auto"/>
        <w:jc w:val="both"/>
        <w:rPr>
          <w:rFonts w:ascii="Arial" w:hAnsi="Arial" w:cs="Arial"/>
          <w:sz w:val="24"/>
        </w:rPr>
      </w:pPr>
      <w:r w:rsidRPr="00B4141E">
        <w:rPr>
          <w:rFonts w:ascii="Arial" w:hAnsi="Arial" w:cs="Arial"/>
          <w:sz w:val="24"/>
        </w:rPr>
        <w:t>Milestone 4: Build of the program for transmitter and receiver functions on the prototype.</w:t>
      </w:r>
    </w:p>
    <w:p w:rsidR="00E36450" w:rsidRPr="00B4141E" w:rsidRDefault="00E36450" w:rsidP="00E36450">
      <w:pPr>
        <w:pStyle w:val="ListParagraph"/>
        <w:numPr>
          <w:ilvl w:val="0"/>
          <w:numId w:val="10"/>
        </w:numPr>
        <w:spacing w:line="240" w:lineRule="auto"/>
        <w:jc w:val="both"/>
        <w:rPr>
          <w:rFonts w:ascii="Arial" w:hAnsi="Arial" w:cs="Arial"/>
          <w:sz w:val="24"/>
        </w:rPr>
      </w:pPr>
      <w:r w:rsidRPr="00B4141E">
        <w:rPr>
          <w:rFonts w:ascii="Arial" w:hAnsi="Arial" w:cs="Arial"/>
          <w:sz w:val="24"/>
        </w:rPr>
        <w:t>Milestone 5: All tests pass on the prototype board</w:t>
      </w:r>
    </w:p>
    <w:p w:rsidR="00E36450" w:rsidRPr="00B4141E" w:rsidRDefault="00E36450" w:rsidP="00E36450">
      <w:pPr>
        <w:pStyle w:val="ListParagraph"/>
        <w:numPr>
          <w:ilvl w:val="0"/>
          <w:numId w:val="10"/>
        </w:numPr>
        <w:spacing w:line="240" w:lineRule="auto"/>
        <w:jc w:val="both"/>
        <w:rPr>
          <w:rFonts w:ascii="Arial" w:hAnsi="Arial" w:cs="Arial"/>
          <w:sz w:val="24"/>
        </w:rPr>
      </w:pPr>
      <w:r w:rsidRPr="00B4141E">
        <w:rPr>
          <w:rFonts w:ascii="Arial" w:hAnsi="Arial" w:cs="Arial"/>
          <w:sz w:val="24"/>
        </w:rPr>
        <w:t>Milestone 6: Acquire custom PCB</w:t>
      </w:r>
    </w:p>
    <w:p w:rsidR="00E36450" w:rsidRPr="00B4141E" w:rsidRDefault="00E36450" w:rsidP="00E36450">
      <w:pPr>
        <w:pStyle w:val="ListParagraph"/>
        <w:numPr>
          <w:ilvl w:val="0"/>
          <w:numId w:val="10"/>
        </w:numPr>
        <w:spacing w:line="240" w:lineRule="auto"/>
        <w:jc w:val="both"/>
        <w:rPr>
          <w:rFonts w:ascii="Arial" w:hAnsi="Arial" w:cs="Arial"/>
          <w:sz w:val="24"/>
        </w:rPr>
      </w:pPr>
      <w:r w:rsidRPr="00B4141E">
        <w:rPr>
          <w:rFonts w:ascii="Arial" w:hAnsi="Arial" w:cs="Arial"/>
          <w:sz w:val="24"/>
        </w:rPr>
        <w:t>Milestone 7: Setup circuits to connect transmitter and receiver to the PCB</w:t>
      </w:r>
    </w:p>
    <w:p w:rsidR="00E36450" w:rsidRPr="00B4141E" w:rsidRDefault="00E36450" w:rsidP="00E36450">
      <w:pPr>
        <w:pStyle w:val="ListParagraph"/>
        <w:numPr>
          <w:ilvl w:val="0"/>
          <w:numId w:val="10"/>
        </w:numPr>
        <w:spacing w:line="240" w:lineRule="auto"/>
        <w:jc w:val="both"/>
        <w:rPr>
          <w:rFonts w:ascii="Arial" w:hAnsi="Arial" w:cs="Arial"/>
          <w:sz w:val="24"/>
        </w:rPr>
      </w:pPr>
      <w:r w:rsidRPr="00B4141E">
        <w:rPr>
          <w:rFonts w:ascii="Arial" w:hAnsi="Arial" w:cs="Arial"/>
          <w:sz w:val="24"/>
        </w:rPr>
        <w:t>Milestone 8: Build of the program for transmitter and receiver functions on the custom PCB</w:t>
      </w:r>
    </w:p>
    <w:p w:rsidR="00E36450" w:rsidRPr="00B4141E" w:rsidRDefault="00E36450" w:rsidP="00E36450">
      <w:pPr>
        <w:pStyle w:val="ListParagraph"/>
        <w:numPr>
          <w:ilvl w:val="0"/>
          <w:numId w:val="10"/>
        </w:numPr>
        <w:spacing w:line="240" w:lineRule="auto"/>
        <w:jc w:val="both"/>
        <w:rPr>
          <w:rFonts w:ascii="Arial" w:hAnsi="Arial" w:cs="Arial"/>
          <w:sz w:val="24"/>
        </w:rPr>
      </w:pPr>
      <w:r w:rsidRPr="00B4141E">
        <w:rPr>
          <w:rFonts w:ascii="Arial" w:hAnsi="Arial" w:cs="Arial"/>
          <w:sz w:val="24"/>
        </w:rPr>
        <w:t>Milestone 9: All tests pass on the custom PCB board</w:t>
      </w:r>
    </w:p>
    <w:p w:rsidR="00E36450" w:rsidRPr="00B4141E" w:rsidRDefault="00E36450" w:rsidP="00E36450">
      <w:pPr>
        <w:pStyle w:val="ListParagraph"/>
        <w:numPr>
          <w:ilvl w:val="0"/>
          <w:numId w:val="10"/>
        </w:numPr>
        <w:spacing w:line="240" w:lineRule="auto"/>
        <w:jc w:val="both"/>
        <w:rPr>
          <w:rFonts w:ascii="Arial" w:hAnsi="Arial" w:cs="Arial"/>
          <w:sz w:val="24"/>
        </w:rPr>
      </w:pPr>
      <w:r w:rsidRPr="00B4141E">
        <w:rPr>
          <w:rFonts w:ascii="Arial" w:hAnsi="Arial" w:cs="Arial"/>
          <w:sz w:val="24"/>
        </w:rPr>
        <w:t>Milestone 10: Complete final document</w:t>
      </w:r>
    </w:p>
    <w:p w:rsidR="00E36450" w:rsidRPr="00B4141E" w:rsidRDefault="00E36450" w:rsidP="00083F14">
      <w:pPr>
        <w:spacing w:line="240" w:lineRule="auto"/>
        <w:jc w:val="both"/>
        <w:rPr>
          <w:rFonts w:ascii="Arial" w:hAnsi="Arial" w:cs="Arial"/>
          <w:sz w:val="24"/>
        </w:rPr>
      </w:pPr>
      <w:r w:rsidRPr="00B4141E">
        <w:rPr>
          <w:rFonts w:ascii="Arial" w:hAnsi="Arial" w:cs="Arial"/>
          <w:sz w:val="24"/>
        </w:rPr>
        <w:t>These tasks will be roughly completed around the tim</w:t>
      </w:r>
      <w:r w:rsidR="00083F14" w:rsidRPr="00B4141E">
        <w:rPr>
          <w:rFonts w:ascii="Arial" w:hAnsi="Arial" w:cs="Arial"/>
          <w:sz w:val="24"/>
        </w:rPr>
        <w:t xml:space="preserve">e shown in the following chart labeled </w:t>
      </w:r>
      <w:r w:rsidRPr="00B4141E">
        <w:rPr>
          <w:rFonts w:ascii="Arial" w:eastAsiaTheme="minorEastAsia" w:hAnsi="Arial" w:cs="Arial"/>
          <w:sz w:val="24"/>
          <w:szCs w:val="24"/>
        </w:rPr>
        <w:t>Figure 2.2-1</w:t>
      </w:r>
      <w:r w:rsidR="00083F14" w:rsidRPr="00B4141E">
        <w:rPr>
          <w:rFonts w:ascii="Arial" w:eastAsiaTheme="minorEastAsia" w:hAnsi="Arial" w:cs="Arial"/>
          <w:i/>
          <w:sz w:val="24"/>
          <w:szCs w:val="24"/>
        </w:rPr>
        <w:t>.</w:t>
      </w:r>
    </w:p>
    <w:p w:rsidR="00083F14" w:rsidRPr="00B4141E" w:rsidRDefault="00083F14" w:rsidP="00083F14">
      <w:pPr>
        <w:spacing w:after="0" w:line="240" w:lineRule="auto"/>
        <w:jc w:val="center"/>
        <w:rPr>
          <w:rFonts w:ascii="Arial" w:hAnsi="Arial" w:cs="Arial"/>
          <w:i/>
          <w:sz w:val="24"/>
        </w:rPr>
      </w:pPr>
      <w:r w:rsidRPr="00B4141E">
        <w:rPr>
          <w:rFonts w:ascii="Arial" w:hAnsi="Arial" w:cs="Arial"/>
          <w:noProof/>
        </w:rPr>
        <w:drawing>
          <wp:anchor distT="0" distB="0" distL="114300" distR="114300" simplePos="0" relativeHeight="251670528" behindDoc="1" locked="0" layoutInCell="1" allowOverlap="1" wp14:anchorId="44251B8A" wp14:editId="5E9E5BC4">
            <wp:simplePos x="0" y="0"/>
            <wp:positionH relativeFrom="page">
              <wp:posOffset>1121410</wp:posOffset>
            </wp:positionH>
            <wp:positionV relativeFrom="paragraph">
              <wp:posOffset>78740</wp:posOffset>
            </wp:positionV>
            <wp:extent cx="5833745" cy="1837055"/>
            <wp:effectExtent l="0" t="0" r="0" b="0"/>
            <wp:wrapTight wrapText="bothSides">
              <wp:wrapPolygon edited="0">
                <wp:start x="0" y="0"/>
                <wp:lineTo x="0" y="21279"/>
                <wp:lineTo x="21513" y="21279"/>
                <wp:lineTo x="21513" y="0"/>
                <wp:lineTo x="0" y="0"/>
              </wp:wrapPolygon>
            </wp:wrapTight>
            <wp:docPr id="672" name="Picture 672" descr="gant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antt cha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3745" cy="1837055"/>
                    </a:xfrm>
                    <a:prstGeom prst="rect">
                      <a:avLst/>
                    </a:prstGeom>
                    <a:noFill/>
                  </pic:spPr>
                </pic:pic>
              </a:graphicData>
            </a:graphic>
            <wp14:sizeRelH relativeFrom="page">
              <wp14:pctWidth>0</wp14:pctWidth>
            </wp14:sizeRelH>
            <wp14:sizeRelV relativeFrom="page">
              <wp14:pctHeight>0</wp14:pctHeight>
            </wp14:sizeRelV>
          </wp:anchor>
        </w:drawing>
      </w:r>
      <w:r w:rsidRPr="00B4141E">
        <w:rPr>
          <w:rFonts w:ascii="Arial" w:hAnsi="Arial" w:cs="Arial"/>
          <w:i/>
          <w:sz w:val="24"/>
        </w:rPr>
        <w:t>Figure 2.2-1</w:t>
      </w:r>
    </w:p>
    <w:p w:rsidR="00083F14" w:rsidRPr="00B4141E" w:rsidRDefault="00083F14" w:rsidP="00083F14">
      <w:pPr>
        <w:spacing w:after="0" w:line="240" w:lineRule="auto"/>
        <w:jc w:val="center"/>
        <w:rPr>
          <w:rFonts w:ascii="Arial" w:hAnsi="Arial" w:cs="Arial"/>
          <w:i/>
          <w:sz w:val="24"/>
        </w:rPr>
      </w:pPr>
    </w:p>
    <w:p w:rsidR="00E36450" w:rsidRPr="00B4141E" w:rsidRDefault="00E36450" w:rsidP="00083F14">
      <w:pPr>
        <w:spacing w:after="0" w:line="240" w:lineRule="auto"/>
        <w:jc w:val="both"/>
        <w:rPr>
          <w:rFonts w:ascii="Arial" w:hAnsi="Arial" w:cs="Arial"/>
          <w:sz w:val="24"/>
        </w:rPr>
      </w:pPr>
      <w:r w:rsidRPr="00B4141E">
        <w:rPr>
          <w:rFonts w:ascii="Arial" w:hAnsi="Arial" w:cs="Arial"/>
          <w:sz w:val="24"/>
        </w:rPr>
        <w:t>As this is an estimation of our project lifecycle, the times needed for each step may not be guaranteed this chart will be updated accordingly with the final design document.</w:t>
      </w:r>
    </w:p>
    <w:p w:rsidR="00E80672" w:rsidRPr="00AA1F4E" w:rsidRDefault="00E80672" w:rsidP="00E80672">
      <w:pPr>
        <w:rPr>
          <w:rFonts w:ascii="Arial" w:hAnsi="Arial" w:cs="Arial"/>
          <w:b/>
          <w:sz w:val="24"/>
          <w:szCs w:val="24"/>
        </w:rPr>
      </w:pPr>
      <w:r w:rsidRPr="00AA1F4E">
        <w:rPr>
          <w:rFonts w:ascii="Arial" w:hAnsi="Arial" w:cs="Arial"/>
          <w:b/>
          <w:sz w:val="24"/>
          <w:szCs w:val="24"/>
        </w:rPr>
        <w:t>2.3 Requirement and Specifications</w:t>
      </w:r>
    </w:p>
    <w:p w:rsidR="0028717A" w:rsidRPr="00AA1F4E" w:rsidRDefault="0028717A" w:rsidP="0028717A">
      <w:pPr>
        <w:rPr>
          <w:rFonts w:ascii="Arial" w:hAnsi="Arial" w:cs="Arial"/>
          <w:b/>
          <w:sz w:val="24"/>
          <w:szCs w:val="24"/>
        </w:rPr>
      </w:pPr>
      <w:r w:rsidRPr="00AA1F4E">
        <w:rPr>
          <w:rFonts w:ascii="Arial" w:hAnsi="Arial" w:cs="Arial"/>
          <w:b/>
          <w:sz w:val="24"/>
          <w:szCs w:val="24"/>
        </w:rPr>
        <w:t>2.3.1.1 Physical Specifications</w:t>
      </w:r>
    </w:p>
    <w:p w:rsidR="0028717A" w:rsidRPr="006008A8" w:rsidRDefault="0028717A" w:rsidP="0028717A">
      <w:pPr>
        <w:rPr>
          <w:rFonts w:ascii="Arial" w:hAnsi="Arial" w:cs="Arial"/>
          <w:sz w:val="24"/>
          <w:szCs w:val="24"/>
        </w:rPr>
      </w:pPr>
      <w:r w:rsidRPr="006008A8">
        <w:rPr>
          <w:rFonts w:ascii="Arial" w:hAnsi="Arial" w:cs="Arial"/>
          <w:sz w:val="24"/>
          <w:szCs w:val="24"/>
        </w:rPr>
        <w:lastRenderedPageBreak/>
        <w:t>The following is a list of physical specifications. These specifications will be strict guidelines in the design of the LDT project. The primary physical specifications are:</w:t>
      </w:r>
    </w:p>
    <w:p w:rsidR="0028717A" w:rsidRPr="006008A8" w:rsidRDefault="0028717A" w:rsidP="0028717A">
      <w:pPr>
        <w:pStyle w:val="ListParagraph"/>
        <w:numPr>
          <w:ilvl w:val="0"/>
          <w:numId w:val="16"/>
        </w:numPr>
        <w:spacing w:after="200" w:line="276" w:lineRule="auto"/>
        <w:rPr>
          <w:rFonts w:ascii="Arial" w:hAnsi="Arial" w:cs="Arial"/>
          <w:sz w:val="24"/>
          <w:szCs w:val="24"/>
        </w:rPr>
      </w:pPr>
      <w:r w:rsidRPr="006008A8">
        <w:rPr>
          <w:rFonts w:ascii="Arial" w:hAnsi="Arial" w:cs="Arial"/>
          <w:sz w:val="24"/>
          <w:szCs w:val="24"/>
        </w:rPr>
        <w:t xml:space="preserve">Fast Data Transfer – The primary goal for the LDT project is to achieve a bit rate of over 1Mbps download speeds from transmitter to receiver. </w:t>
      </w:r>
    </w:p>
    <w:p w:rsidR="0028717A" w:rsidRPr="006008A8" w:rsidRDefault="0028717A" w:rsidP="0028717A">
      <w:pPr>
        <w:pStyle w:val="ListParagraph"/>
        <w:numPr>
          <w:ilvl w:val="0"/>
          <w:numId w:val="16"/>
        </w:numPr>
        <w:spacing w:after="200" w:line="276" w:lineRule="auto"/>
        <w:rPr>
          <w:rFonts w:ascii="Arial" w:hAnsi="Arial" w:cs="Arial"/>
          <w:sz w:val="24"/>
          <w:szCs w:val="24"/>
        </w:rPr>
      </w:pPr>
      <w:r w:rsidRPr="006008A8">
        <w:rPr>
          <w:rFonts w:ascii="Arial" w:hAnsi="Arial" w:cs="Arial"/>
          <w:sz w:val="24"/>
          <w:szCs w:val="24"/>
        </w:rPr>
        <w:t>Lightweight – Both the transmitter and receiver will not exceed 5 pounds. This will preserve mobility.</w:t>
      </w:r>
    </w:p>
    <w:p w:rsidR="0028717A" w:rsidRPr="006008A8" w:rsidRDefault="0028717A" w:rsidP="0028717A">
      <w:pPr>
        <w:pStyle w:val="ListParagraph"/>
        <w:numPr>
          <w:ilvl w:val="0"/>
          <w:numId w:val="16"/>
        </w:numPr>
        <w:spacing w:after="200" w:line="276" w:lineRule="auto"/>
        <w:rPr>
          <w:rFonts w:ascii="Arial" w:hAnsi="Arial" w:cs="Arial"/>
          <w:sz w:val="24"/>
          <w:szCs w:val="24"/>
        </w:rPr>
      </w:pPr>
      <w:r w:rsidRPr="006008A8">
        <w:rPr>
          <w:rFonts w:ascii="Arial" w:hAnsi="Arial" w:cs="Arial"/>
          <w:sz w:val="24"/>
          <w:szCs w:val="24"/>
        </w:rPr>
        <w:t>Durable – Transmitter and Receiver housings will withstand everyday wear and tear from movement. The housings will withstand a force of 20 pounds from any given side.</w:t>
      </w:r>
    </w:p>
    <w:p w:rsidR="0028717A" w:rsidRPr="006008A8" w:rsidRDefault="0028717A" w:rsidP="0028717A">
      <w:pPr>
        <w:pStyle w:val="ListParagraph"/>
        <w:numPr>
          <w:ilvl w:val="0"/>
          <w:numId w:val="16"/>
        </w:numPr>
        <w:spacing w:after="200" w:line="276" w:lineRule="auto"/>
        <w:rPr>
          <w:rFonts w:ascii="Arial" w:hAnsi="Arial" w:cs="Arial"/>
          <w:sz w:val="24"/>
          <w:szCs w:val="24"/>
        </w:rPr>
      </w:pPr>
      <w:r w:rsidRPr="006008A8">
        <w:rPr>
          <w:rFonts w:ascii="Arial" w:hAnsi="Arial" w:cs="Arial"/>
          <w:sz w:val="24"/>
          <w:szCs w:val="24"/>
        </w:rPr>
        <w:t>Affordable – The project will not exceed an overall budget of $500.00. This includes mistakes and any equipment needed to fabricate the project.</w:t>
      </w:r>
    </w:p>
    <w:p w:rsidR="0028717A" w:rsidRPr="006008A8" w:rsidRDefault="0028717A" w:rsidP="0028717A">
      <w:pPr>
        <w:pStyle w:val="ListParagraph"/>
        <w:numPr>
          <w:ilvl w:val="0"/>
          <w:numId w:val="16"/>
        </w:numPr>
        <w:spacing w:after="200" w:line="276" w:lineRule="auto"/>
        <w:rPr>
          <w:rFonts w:ascii="Arial" w:hAnsi="Arial" w:cs="Arial"/>
          <w:sz w:val="24"/>
          <w:szCs w:val="24"/>
        </w:rPr>
      </w:pPr>
      <w:r w:rsidRPr="006008A8">
        <w:rPr>
          <w:rFonts w:ascii="Arial" w:hAnsi="Arial" w:cs="Arial"/>
          <w:sz w:val="24"/>
          <w:szCs w:val="24"/>
        </w:rPr>
        <w:t>Long Lifetime – Once fabricated the LDT project will be designed to last over 3 years of use.</w:t>
      </w:r>
    </w:p>
    <w:p w:rsidR="0028717A" w:rsidRPr="006008A8" w:rsidRDefault="0028717A" w:rsidP="0028717A">
      <w:pPr>
        <w:pStyle w:val="ListParagraph"/>
        <w:numPr>
          <w:ilvl w:val="0"/>
          <w:numId w:val="16"/>
        </w:numPr>
        <w:spacing w:after="200" w:line="276" w:lineRule="auto"/>
        <w:rPr>
          <w:rFonts w:ascii="Arial" w:hAnsi="Arial" w:cs="Arial"/>
          <w:sz w:val="24"/>
          <w:szCs w:val="24"/>
        </w:rPr>
      </w:pPr>
      <w:r w:rsidRPr="006008A8">
        <w:rPr>
          <w:rFonts w:ascii="Arial" w:hAnsi="Arial" w:cs="Arial"/>
          <w:sz w:val="24"/>
          <w:szCs w:val="24"/>
        </w:rPr>
        <w:t>Low Maintenance – Upon completion of the project the user will only be required to remove dust from the units via pressurized air at least once every 6 months.</w:t>
      </w:r>
    </w:p>
    <w:p w:rsidR="0028717A" w:rsidRPr="006008A8" w:rsidRDefault="0028717A" w:rsidP="0028717A">
      <w:pPr>
        <w:pStyle w:val="ListParagraph"/>
        <w:numPr>
          <w:ilvl w:val="0"/>
          <w:numId w:val="16"/>
        </w:numPr>
        <w:spacing w:after="200" w:line="276" w:lineRule="auto"/>
        <w:rPr>
          <w:rFonts w:ascii="Arial" w:hAnsi="Arial" w:cs="Arial"/>
          <w:sz w:val="24"/>
          <w:szCs w:val="24"/>
        </w:rPr>
      </w:pPr>
      <w:r w:rsidRPr="006008A8">
        <w:rPr>
          <w:rFonts w:ascii="Arial" w:hAnsi="Arial" w:cs="Arial"/>
          <w:sz w:val="24"/>
          <w:szCs w:val="24"/>
        </w:rPr>
        <w:t>Caution Light – The transmitter house must contain 1 LED that lights up signifying when the laser is on.</w:t>
      </w:r>
    </w:p>
    <w:p w:rsidR="0028717A" w:rsidRPr="006008A8" w:rsidRDefault="0028717A" w:rsidP="0028717A">
      <w:pPr>
        <w:pStyle w:val="ListParagraph"/>
        <w:numPr>
          <w:ilvl w:val="0"/>
          <w:numId w:val="16"/>
        </w:numPr>
        <w:spacing w:after="200" w:line="276" w:lineRule="auto"/>
        <w:rPr>
          <w:rFonts w:ascii="Arial" w:hAnsi="Arial" w:cs="Arial"/>
          <w:sz w:val="24"/>
          <w:szCs w:val="24"/>
        </w:rPr>
      </w:pPr>
      <w:r w:rsidRPr="006008A8">
        <w:rPr>
          <w:rFonts w:ascii="Arial" w:hAnsi="Arial" w:cs="Arial"/>
          <w:sz w:val="24"/>
          <w:szCs w:val="24"/>
        </w:rPr>
        <w:t>Intensity Lights – Alignment can be an issue with laser systems. It is required to display 3 LED lights on the receiver visible to a user at the transmitter box. Each light will be associated with low, medium and high.</w:t>
      </w:r>
    </w:p>
    <w:p w:rsidR="0028717A" w:rsidRPr="006008A8" w:rsidRDefault="0028717A" w:rsidP="0028717A">
      <w:pPr>
        <w:pStyle w:val="ListParagraph"/>
        <w:rPr>
          <w:rFonts w:ascii="Arial" w:hAnsi="Arial" w:cs="Arial"/>
          <w:sz w:val="24"/>
          <w:szCs w:val="24"/>
        </w:rPr>
      </w:pPr>
    </w:p>
    <w:p w:rsidR="0028717A" w:rsidRPr="00AA1F4E" w:rsidRDefault="0028717A" w:rsidP="0028717A">
      <w:pPr>
        <w:rPr>
          <w:rFonts w:ascii="Arial" w:hAnsi="Arial" w:cs="Arial"/>
          <w:b/>
          <w:sz w:val="24"/>
          <w:szCs w:val="24"/>
        </w:rPr>
      </w:pPr>
      <w:r w:rsidRPr="00AA1F4E">
        <w:rPr>
          <w:rFonts w:ascii="Arial" w:hAnsi="Arial" w:cs="Arial"/>
          <w:b/>
          <w:sz w:val="24"/>
          <w:szCs w:val="24"/>
        </w:rPr>
        <w:t>2.3.1.2 Laser Specifications</w:t>
      </w:r>
    </w:p>
    <w:p w:rsidR="0028717A" w:rsidRPr="006008A8" w:rsidRDefault="0028717A" w:rsidP="0028717A">
      <w:pPr>
        <w:rPr>
          <w:rFonts w:ascii="Arial" w:hAnsi="Arial" w:cs="Arial"/>
          <w:sz w:val="24"/>
          <w:szCs w:val="24"/>
        </w:rPr>
      </w:pPr>
      <w:r w:rsidRPr="006008A8">
        <w:rPr>
          <w:rFonts w:ascii="Arial" w:hAnsi="Arial" w:cs="Arial"/>
          <w:sz w:val="24"/>
          <w:szCs w:val="24"/>
        </w:rPr>
        <w:t>In order to meet the specifications listed in the previous section there are certain specifications that that transmitting laser must meet. Therefore, the transmitting laser must:</w:t>
      </w:r>
    </w:p>
    <w:p w:rsidR="0028717A" w:rsidRPr="006008A8" w:rsidRDefault="0028717A" w:rsidP="0028717A">
      <w:pPr>
        <w:pStyle w:val="ListParagraph"/>
        <w:numPr>
          <w:ilvl w:val="0"/>
          <w:numId w:val="17"/>
        </w:numPr>
        <w:spacing w:after="200" w:line="276" w:lineRule="auto"/>
        <w:rPr>
          <w:rFonts w:ascii="Arial" w:hAnsi="Arial" w:cs="Arial"/>
          <w:sz w:val="24"/>
          <w:szCs w:val="24"/>
        </w:rPr>
      </w:pPr>
      <w:r w:rsidRPr="006008A8">
        <w:rPr>
          <w:rFonts w:ascii="Arial" w:hAnsi="Arial" w:cs="Arial"/>
          <w:sz w:val="24"/>
          <w:szCs w:val="24"/>
        </w:rPr>
        <w:t>Wavelength – The laser must operate at 1.55µm. This is one of the safest and most useful wavelengths to use.</w:t>
      </w:r>
    </w:p>
    <w:p w:rsidR="0028717A" w:rsidRPr="006008A8" w:rsidRDefault="0028717A" w:rsidP="0028717A">
      <w:pPr>
        <w:pStyle w:val="ListParagraph"/>
        <w:numPr>
          <w:ilvl w:val="0"/>
          <w:numId w:val="17"/>
        </w:numPr>
        <w:spacing w:after="200" w:line="276" w:lineRule="auto"/>
        <w:rPr>
          <w:rFonts w:ascii="Arial" w:hAnsi="Arial" w:cs="Arial"/>
          <w:sz w:val="24"/>
          <w:szCs w:val="24"/>
        </w:rPr>
      </w:pPr>
      <w:r w:rsidRPr="006008A8">
        <w:rPr>
          <w:rFonts w:ascii="Arial" w:hAnsi="Arial" w:cs="Arial"/>
          <w:sz w:val="24"/>
          <w:szCs w:val="24"/>
        </w:rPr>
        <w:t xml:space="preserve">Cost – In order to stay within budget the laser must be absolutely no more than $150.00 </w:t>
      </w:r>
    </w:p>
    <w:p w:rsidR="0028717A" w:rsidRPr="006008A8" w:rsidRDefault="0028717A" w:rsidP="0028717A">
      <w:pPr>
        <w:pStyle w:val="ListParagraph"/>
        <w:numPr>
          <w:ilvl w:val="0"/>
          <w:numId w:val="17"/>
        </w:numPr>
        <w:spacing w:after="200" w:line="276" w:lineRule="auto"/>
        <w:rPr>
          <w:rFonts w:ascii="Arial" w:hAnsi="Arial" w:cs="Arial"/>
          <w:sz w:val="24"/>
          <w:szCs w:val="24"/>
        </w:rPr>
      </w:pPr>
      <w:r w:rsidRPr="006008A8">
        <w:rPr>
          <w:rFonts w:ascii="Arial" w:hAnsi="Arial" w:cs="Arial"/>
          <w:sz w:val="24"/>
          <w:szCs w:val="24"/>
        </w:rPr>
        <w:t>Drive Current – The laser must have a drive, or operating, current at between 20mA-70mA. Maintaining low operating currents will allow the laser to be interchangeable with various breadboards for prototyping.</w:t>
      </w:r>
    </w:p>
    <w:p w:rsidR="0028717A" w:rsidRPr="006008A8" w:rsidRDefault="0028717A" w:rsidP="0028717A">
      <w:pPr>
        <w:pStyle w:val="ListParagraph"/>
        <w:numPr>
          <w:ilvl w:val="0"/>
          <w:numId w:val="17"/>
        </w:numPr>
        <w:spacing w:after="200" w:line="276" w:lineRule="auto"/>
        <w:rPr>
          <w:rFonts w:ascii="Arial" w:hAnsi="Arial" w:cs="Arial"/>
          <w:sz w:val="24"/>
          <w:szCs w:val="24"/>
        </w:rPr>
      </w:pPr>
      <w:r w:rsidRPr="006008A8">
        <w:rPr>
          <w:rFonts w:ascii="Arial" w:hAnsi="Arial" w:cs="Arial"/>
          <w:sz w:val="24"/>
          <w:szCs w:val="24"/>
        </w:rPr>
        <w:t>Short Rise and Fall Times – The LDT project places a strict limit on the rise and fall times of a signal pulse to within picoseconds</w:t>
      </w:r>
    </w:p>
    <w:p w:rsidR="0028717A" w:rsidRPr="006008A8" w:rsidRDefault="0028717A" w:rsidP="0028717A">
      <w:pPr>
        <w:pStyle w:val="ListParagraph"/>
        <w:numPr>
          <w:ilvl w:val="0"/>
          <w:numId w:val="17"/>
        </w:numPr>
        <w:spacing w:after="200" w:line="276" w:lineRule="auto"/>
        <w:rPr>
          <w:rFonts w:ascii="Arial" w:hAnsi="Arial" w:cs="Arial"/>
          <w:sz w:val="24"/>
          <w:szCs w:val="24"/>
        </w:rPr>
      </w:pPr>
      <w:r w:rsidRPr="006008A8">
        <w:rPr>
          <w:rFonts w:ascii="Arial" w:hAnsi="Arial" w:cs="Arial"/>
          <w:sz w:val="24"/>
          <w:szCs w:val="24"/>
        </w:rPr>
        <w:t>Variable Drive Current – Along with a specific operating current, the current must be able to swing at least 30mA to allow for the laser to properly amplify the signal.</w:t>
      </w:r>
    </w:p>
    <w:p w:rsidR="0028717A" w:rsidRPr="006008A8" w:rsidRDefault="0028717A" w:rsidP="0028717A">
      <w:pPr>
        <w:ind w:left="360"/>
        <w:rPr>
          <w:rFonts w:ascii="Arial" w:hAnsi="Arial" w:cs="Arial"/>
          <w:sz w:val="24"/>
          <w:szCs w:val="24"/>
        </w:rPr>
      </w:pPr>
    </w:p>
    <w:p w:rsidR="0028717A" w:rsidRPr="00AA1F4E" w:rsidRDefault="0028717A" w:rsidP="0028717A">
      <w:pPr>
        <w:rPr>
          <w:rFonts w:ascii="Arial" w:hAnsi="Arial" w:cs="Arial"/>
          <w:b/>
          <w:sz w:val="24"/>
          <w:szCs w:val="24"/>
        </w:rPr>
      </w:pPr>
      <w:r>
        <w:rPr>
          <w:rFonts w:ascii="Arial" w:hAnsi="Arial" w:cs="Arial"/>
          <w:b/>
          <w:sz w:val="24"/>
          <w:szCs w:val="24"/>
        </w:rPr>
        <w:t>2.3.1.3</w:t>
      </w:r>
      <w:r w:rsidRPr="00AA1F4E">
        <w:rPr>
          <w:rFonts w:ascii="Arial" w:hAnsi="Arial" w:cs="Arial"/>
          <w:b/>
          <w:sz w:val="24"/>
          <w:szCs w:val="24"/>
        </w:rPr>
        <w:t xml:space="preserve"> Power Specifications</w:t>
      </w:r>
    </w:p>
    <w:p w:rsidR="0028717A" w:rsidRPr="006008A8" w:rsidRDefault="0028717A" w:rsidP="0028717A">
      <w:pPr>
        <w:rPr>
          <w:rFonts w:ascii="Arial" w:hAnsi="Arial" w:cs="Arial"/>
          <w:sz w:val="24"/>
          <w:szCs w:val="24"/>
        </w:rPr>
      </w:pPr>
      <w:r w:rsidRPr="006008A8">
        <w:rPr>
          <w:rFonts w:ascii="Arial" w:hAnsi="Arial" w:cs="Arial"/>
          <w:sz w:val="24"/>
          <w:szCs w:val="24"/>
        </w:rPr>
        <w:t>To ensure that the project meets all its specifications the following specifications have been placed on the power system:</w:t>
      </w:r>
    </w:p>
    <w:p w:rsidR="0028717A" w:rsidRPr="006008A8" w:rsidRDefault="0028717A" w:rsidP="0028717A">
      <w:pPr>
        <w:pStyle w:val="ListParagraph"/>
        <w:numPr>
          <w:ilvl w:val="0"/>
          <w:numId w:val="18"/>
        </w:numPr>
        <w:spacing w:after="200" w:line="276" w:lineRule="auto"/>
        <w:rPr>
          <w:rFonts w:ascii="Arial" w:hAnsi="Arial" w:cs="Arial"/>
          <w:sz w:val="24"/>
          <w:szCs w:val="24"/>
        </w:rPr>
      </w:pPr>
      <w:r w:rsidRPr="006008A8">
        <w:rPr>
          <w:rFonts w:ascii="Arial" w:hAnsi="Arial" w:cs="Arial"/>
          <w:sz w:val="24"/>
          <w:szCs w:val="24"/>
        </w:rPr>
        <w:t xml:space="preserve">Low Voltage – DC voltage entering both the transmitter and receiver units will not exceed 12V. </w:t>
      </w:r>
    </w:p>
    <w:p w:rsidR="0028717A" w:rsidRPr="006008A8" w:rsidRDefault="0028717A" w:rsidP="0028717A">
      <w:pPr>
        <w:pStyle w:val="ListParagraph"/>
        <w:numPr>
          <w:ilvl w:val="0"/>
          <w:numId w:val="18"/>
        </w:numPr>
        <w:spacing w:after="200" w:line="276" w:lineRule="auto"/>
        <w:rPr>
          <w:rFonts w:ascii="Arial" w:hAnsi="Arial" w:cs="Arial"/>
          <w:sz w:val="24"/>
          <w:szCs w:val="24"/>
        </w:rPr>
      </w:pPr>
      <w:r w:rsidRPr="006008A8">
        <w:rPr>
          <w:rFonts w:ascii="Arial" w:hAnsi="Arial" w:cs="Arial"/>
          <w:sz w:val="24"/>
          <w:szCs w:val="24"/>
        </w:rPr>
        <w:t>Stable Voltage – Voltage throughout the entire system must not fluctuate more than 0.5V after turn on.</w:t>
      </w:r>
    </w:p>
    <w:p w:rsidR="0028717A" w:rsidRPr="006008A8" w:rsidRDefault="0028717A" w:rsidP="0028717A">
      <w:pPr>
        <w:pStyle w:val="ListParagraph"/>
        <w:numPr>
          <w:ilvl w:val="0"/>
          <w:numId w:val="18"/>
        </w:numPr>
        <w:spacing w:after="200" w:line="276" w:lineRule="auto"/>
        <w:rPr>
          <w:rFonts w:ascii="Arial" w:hAnsi="Arial" w:cs="Arial"/>
          <w:sz w:val="24"/>
          <w:szCs w:val="24"/>
        </w:rPr>
      </w:pPr>
      <w:r w:rsidRPr="006008A8">
        <w:rPr>
          <w:rFonts w:ascii="Arial" w:hAnsi="Arial" w:cs="Arial"/>
          <w:sz w:val="24"/>
          <w:szCs w:val="24"/>
        </w:rPr>
        <w:t>Size – DC to DC regulators will be limited to 100mm x 100mm.</w:t>
      </w:r>
    </w:p>
    <w:p w:rsidR="0028717A" w:rsidRPr="007330C2" w:rsidRDefault="0028717A" w:rsidP="0028717A">
      <w:pPr>
        <w:pStyle w:val="ListParagraph"/>
        <w:numPr>
          <w:ilvl w:val="0"/>
          <w:numId w:val="18"/>
        </w:numPr>
        <w:spacing w:after="200" w:line="276" w:lineRule="auto"/>
        <w:rPr>
          <w:rFonts w:ascii="Arial" w:hAnsi="Arial" w:cs="Arial"/>
          <w:sz w:val="24"/>
          <w:szCs w:val="24"/>
        </w:rPr>
      </w:pPr>
      <w:r w:rsidRPr="006008A8">
        <w:rPr>
          <w:rFonts w:ascii="Arial" w:hAnsi="Arial" w:cs="Arial"/>
          <w:sz w:val="24"/>
          <w:szCs w:val="24"/>
        </w:rPr>
        <w:t>Low Cost – The cost to power the transmitter and receiver combined must not exceed $70.00.</w:t>
      </w:r>
    </w:p>
    <w:p w:rsidR="0028717A" w:rsidRPr="006008A8" w:rsidRDefault="0028717A" w:rsidP="0028717A">
      <w:pPr>
        <w:pStyle w:val="ListParagraph"/>
        <w:rPr>
          <w:rFonts w:ascii="Arial" w:hAnsi="Arial" w:cs="Arial"/>
          <w:sz w:val="24"/>
          <w:szCs w:val="24"/>
        </w:rPr>
      </w:pPr>
    </w:p>
    <w:p w:rsidR="0028717A" w:rsidRPr="00AA1F4E" w:rsidRDefault="0028717A" w:rsidP="0028717A">
      <w:pPr>
        <w:rPr>
          <w:rFonts w:ascii="Arial" w:hAnsi="Arial" w:cs="Arial"/>
          <w:b/>
          <w:sz w:val="24"/>
          <w:szCs w:val="24"/>
        </w:rPr>
      </w:pPr>
      <w:r w:rsidRPr="00AA1F4E">
        <w:rPr>
          <w:rFonts w:ascii="Arial" w:hAnsi="Arial" w:cs="Arial"/>
          <w:b/>
          <w:sz w:val="24"/>
          <w:szCs w:val="24"/>
        </w:rPr>
        <w:t>2.3.2 Software Requirements</w:t>
      </w:r>
    </w:p>
    <w:p w:rsidR="0028717A" w:rsidRDefault="0028717A" w:rsidP="0028717A">
      <w:pPr>
        <w:jc w:val="both"/>
        <w:rPr>
          <w:rFonts w:ascii="Arial" w:hAnsi="Arial" w:cs="Arial"/>
          <w:sz w:val="24"/>
          <w:szCs w:val="24"/>
        </w:rPr>
      </w:pPr>
      <w:r>
        <w:rPr>
          <w:rFonts w:ascii="Arial" w:hAnsi="Arial" w:cs="Arial"/>
          <w:sz w:val="24"/>
          <w:szCs w:val="24"/>
        </w:rPr>
        <w:t>To achieve the specifications and goals listed in the above sections, there are certain specifications that the software must adhere to and perform up to in order for the entire LDT to function properly. The software needs to be:</w:t>
      </w:r>
    </w:p>
    <w:p w:rsidR="0028717A" w:rsidRPr="007605B5" w:rsidRDefault="0028717A" w:rsidP="0028717A">
      <w:pPr>
        <w:pStyle w:val="ListParagraph"/>
        <w:numPr>
          <w:ilvl w:val="0"/>
          <w:numId w:val="19"/>
        </w:numPr>
        <w:spacing w:after="200" w:line="276" w:lineRule="auto"/>
        <w:jc w:val="both"/>
        <w:rPr>
          <w:rFonts w:ascii="Arial" w:hAnsi="Arial" w:cs="Arial"/>
          <w:sz w:val="24"/>
          <w:szCs w:val="24"/>
        </w:rPr>
      </w:pPr>
      <w:r>
        <w:rPr>
          <w:rFonts w:ascii="Arial" w:hAnsi="Arial" w:cs="Arial"/>
          <w:sz w:val="24"/>
          <w:szCs w:val="24"/>
        </w:rPr>
        <w:t xml:space="preserve">User Friendly – need to ensure that the software is not overly difficult to use as it will be presented. </w:t>
      </w:r>
    </w:p>
    <w:p w:rsidR="0028717A" w:rsidRDefault="0028717A" w:rsidP="0028717A">
      <w:pPr>
        <w:pStyle w:val="ListParagraph"/>
        <w:numPr>
          <w:ilvl w:val="0"/>
          <w:numId w:val="19"/>
        </w:numPr>
        <w:spacing w:after="200" w:line="276" w:lineRule="auto"/>
        <w:jc w:val="both"/>
        <w:rPr>
          <w:rFonts w:ascii="Arial" w:hAnsi="Arial" w:cs="Arial"/>
          <w:sz w:val="24"/>
          <w:szCs w:val="24"/>
        </w:rPr>
      </w:pPr>
      <w:r>
        <w:rPr>
          <w:rFonts w:ascii="Arial" w:hAnsi="Arial" w:cs="Arial"/>
          <w:sz w:val="24"/>
          <w:szCs w:val="24"/>
        </w:rPr>
        <w:t>Efficient – need to ensure that the software does not have any extraneous loops or irrelevant subroutines that could potentially cause a slowdown of the entire project.</w:t>
      </w:r>
    </w:p>
    <w:p w:rsidR="0028717A" w:rsidRDefault="0028717A" w:rsidP="0028717A">
      <w:pPr>
        <w:pStyle w:val="ListParagraph"/>
        <w:numPr>
          <w:ilvl w:val="0"/>
          <w:numId w:val="19"/>
        </w:numPr>
        <w:spacing w:after="200" w:line="276" w:lineRule="auto"/>
        <w:jc w:val="both"/>
        <w:rPr>
          <w:rFonts w:ascii="Arial" w:hAnsi="Arial" w:cs="Arial"/>
          <w:sz w:val="24"/>
          <w:szCs w:val="24"/>
        </w:rPr>
      </w:pPr>
      <w:r>
        <w:rPr>
          <w:rFonts w:ascii="Arial" w:hAnsi="Arial" w:cs="Arial"/>
          <w:sz w:val="24"/>
          <w:szCs w:val="24"/>
        </w:rPr>
        <w:t>Structured – need to ensure that the software is well structured and organized as this will streamline the process for debugging and testing.</w:t>
      </w:r>
    </w:p>
    <w:p w:rsidR="0028717A" w:rsidRDefault="0028717A" w:rsidP="0028717A">
      <w:pPr>
        <w:pStyle w:val="ListParagraph"/>
        <w:numPr>
          <w:ilvl w:val="0"/>
          <w:numId w:val="19"/>
        </w:numPr>
        <w:spacing w:after="200" w:line="276" w:lineRule="auto"/>
        <w:jc w:val="both"/>
        <w:rPr>
          <w:rFonts w:ascii="Arial" w:hAnsi="Arial" w:cs="Arial"/>
          <w:sz w:val="24"/>
          <w:szCs w:val="24"/>
        </w:rPr>
      </w:pPr>
      <w:r>
        <w:rPr>
          <w:rFonts w:ascii="Arial" w:hAnsi="Arial" w:cs="Arial"/>
          <w:sz w:val="24"/>
          <w:szCs w:val="24"/>
        </w:rPr>
        <w:t>Precise – need to ensure that the software is precise, as it will be controlling the MCU to output current, so we do not cause any damage to the prototype board or the PCB.</w:t>
      </w:r>
    </w:p>
    <w:p w:rsidR="0028717A" w:rsidRDefault="0028717A" w:rsidP="0028717A">
      <w:pPr>
        <w:pStyle w:val="ListParagraph"/>
        <w:numPr>
          <w:ilvl w:val="0"/>
          <w:numId w:val="19"/>
        </w:numPr>
        <w:spacing w:after="200" w:line="276" w:lineRule="auto"/>
        <w:jc w:val="both"/>
        <w:rPr>
          <w:rFonts w:ascii="Arial" w:hAnsi="Arial" w:cs="Arial"/>
          <w:sz w:val="24"/>
          <w:szCs w:val="24"/>
        </w:rPr>
      </w:pPr>
      <w:r>
        <w:rPr>
          <w:rFonts w:ascii="Arial" w:hAnsi="Arial" w:cs="Arial"/>
          <w:sz w:val="24"/>
          <w:szCs w:val="24"/>
        </w:rPr>
        <w:t xml:space="preserve">Documented – need to ensure that the software is properly commented, as this will ensure proper understanding of thought processes of coding decisions between the </w:t>
      </w:r>
      <w:proofErr w:type="gramStart"/>
      <w:r>
        <w:rPr>
          <w:rFonts w:ascii="Arial" w:hAnsi="Arial" w:cs="Arial"/>
          <w:sz w:val="24"/>
          <w:szCs w:val="24"/>
        </w:rPr>
        <w:t>group</w:t>
      </w:r>
      <w:proofErr w:type="gramEnd"/>
      <w:r>
        <w:rPr>
          <w:rFonts w:ascii="Arial" w:hAnsi="Arial" w:cs="Arial"/>
          <w:sz w:val="24"/>
          <w:szCs w:val="24"/>
        </w:rPr>
        <w:t>.</w:t>
      </w:r>
    </w:p>
    <w:p w:rsidR="0028717A" w:rsidRDefault="0028717A" w:rsidP="0028717A">
      <w:pPr>
        <w:pStyle w:val="ListParagraph"/>
        <w:numPr>
          <w:ilvl w:val="0"/>
          <w:numId w:val="19"/>
        </w:numPr>
        <w:spacing w:after="200" w:line="276" w:lineRule="auto"/>
        <w:jc w:val="both"/>
        <w:rPr>
          <w:rFonts w:ascii="Arial" w:hAnsi="Arial" w:cs="Arial"/>
          <w:sz w:val="24"/>
          <w:szCs w:val="24"/>
        </w:rPr>
      </w:pPr>
      <w:r>
        <w:rPr>
          <w:rFonts w:ascii="Arial" w:hAnsi="Arial" w:cs="Arial"/>
          <w:sz w:val="24"/>
          <w:szCs w:val="24"/>
        </w:rPr>
        <w:t>Functional – need to ensure that the model pipeline for both the transmitter and receiver sides are functional, as the project will fail if either side cannot perform their duties.</w:t>
      </w:r>
    </w:p>
    <w:p w:rsidR="0028717A" w:rsidRPr="006008A8" w:rsidRDefault="0028717A" w:rsidP="0028717A">
      <w:pPr>
        <w:rPr>
          <w:rFonts w:ascii="Arial" w:hAnsi="Arial" w:cs="Arial"/>
          <w:sz w:val="24"/>
          <w:szCs w:val="24"/>
        </w:rPr>
      </w:pPr>
    </w:p>
    <w:p w:rsidR="0028717A" w:rsidRPr="00AA1F4E" w:rsidRDefault="0028717A" w:rsidP="0028717A">
      <w:pPr>
        <w:rPr>
          <w:rFonts w:ascii="Arial" w:hAnsi="Arial" w:cs="Arial"/>
          <w:b/>
          <w:sz w:val="24"/>
          <w:szCs w:val="24"/>
        </w:rPr>
      </w:pPr>
      <w:r w:rsidRPr="00AA1F4E">
        <w:rPr>
          <w:rFonts w:ascii="Arial" w:hAnsi="Arial" w:cs="Arial"/>
          <w:b/>
          <w:sz w:val="24"/>
          <w:szCs w:val="24"/>
        </w:rPr>
        <w:t xml:space="preserve">2.3.3 Constraints </w:t>
      </w:r>
    </w:p>
    <w:p w:rsidR="0028717A" w:rsidRPr="006008A8" w:rsidRDefault="0028717A" w:rsidP="0028717A">
      <w:pPr>
        <w:pStyle w:val="ListParagraph"/>
        <w:numPr>
          <w:ilvl w:val="0"/>
          <w:numId w:val="16"/>
        </w:numPr>
        <w:spacing w:after="200" w:line="276" w:lineRule="auto"/>
        <w:rPr>
          <w:rFonts w:ascii="Arial" w:hAnsi="Arial" w:cs="Arial"/>
          <w:sz w:val="24"/>
          <w:szCs w:val="24"/>
        </w:rPr>
      </w:pPr>
      <w:r w:rsidRPr="006008A8">
        <w:rPr>
          <w:rFonts w:ascii="Arial" w:hAnsi="Arial" w:cs="Arial"/>
          <w:sz w:val="24"/>
          <w:szCs w:val="24"/>
        </w:rPr>
        <w:t>Transportable – The transmitter and receiver units will be easily disassembled for transport. Both the receiver and transmitter will be stackable.</w:t>
      </w:r>
    </w:p>
    <w:p w:rsidR="0028717A" w:rsidRPr="006008A8" w:rsidRDefault="0028717A" w:rsidP="0028717A">
      <w:pPr>
        <w:pStyle w:val="ListParagraph"/>
        <w:numPr>
          <w:ilvl w:val="0"/>
          <w:numId w:val="16"/>
        </w:numPr>
        <w:spacing w:after="200" w:line="276" w:lineRule="auto"/>
        <w:rPr>
          <w:rFonts w:ascii="Arial" w:hAnsi="Arial" w:cs="Arial"/>
          <w:sz w:val="24"/>
          <w:szCs w:val="24"/>
        </w:rPr>
      </w:pPr>
      <w:r w:rsidRPr="006008A8">
        <w:rPr>
          <w:rFonts w:ascii="Arial" w:hAnsi="Arial" w:cs="Arial"/>
          <w:sz w:val="24"/>
          <w:szCs w:val="24"/>
        </w:rPr>
        <w:lastRenderedPageBreak/>
        <w:t>Connectivity – The system will be easily transferrable from computer to computer. This allows a broader range of customers.</w:t>
      </w:r>
    </w:p>
    <w:p w:rsidR="0028717A" w:rsidRPr="006008A8" w:rsidRDefault="0028717A" w:rsidP="0028717A">
      <w:pPr>
        <w:pStyle w:val="ListParagraph"/>
        <w:numPr>
          <w:ilvl w:val="0"/>
          <w:numId w:val="16"/>
        </w:numPr>
        <w:spacing w:after="200" w:line="276" w:lineRule="auto"/>
        <w:rPr>
          <w:rFonts w:ascii="Arial" w:hAnsi="Arial" w:cs="Arial"/>
          <w:sz w:val="24"/>
          <w:szCs w:val="24"/>
        </w:rPr>
      </w:pPr>
      <w:r w:rsidRPr="006008A8">
        <w:rPr>
          <w:rFonts w:ascii="Arial" w:hAnsi="Arial" w:cs="Arial"/>
          <w:sz w:val="24"/>
          <w:szCs w:val="24"/>
        </w:rPr>
        <w:t>Easy Setup – The LDT project must breakdown into as few parts as necessary to facilitate an easy setup. Simple instructions will be located on each unit to guide users through the set up process.</w:t>
      </w:r>
    </w:p>
    <w:p w:rsidR="0028717A" w:rsidRPr="006008A8" w:rsidRDefault="0028717A" w:rsidP="0028717A">
      <w:pPr>
        <w:pStyle w:val="ListParagraph"/>
        <w:numPr>
          <w:ilvl w:val="0"/>
          <w:numId w:val="16"/>
        </w:numPr>
        <w:spacing w:after="200" w:line="276" w:lineRule="auto"/>
        <w:rPr>
          <w:rFonts w:ascii="Arial" w:hAnsi="Arial" w:cs="Arial"/>
          <w:sz w:val="24"/>
          <w:szCs w:val="24"/>
        </w:rPr>
      </w:pPr>
      <w:r w:rsidRPr="006008A8">
        <w:rPr>
          <w:rFonts w:ascii="Arial" w:hAnsi="Arial" w:cs="Arial"/>
          <w:sz w:val="24"/>
          <w:szCs w:val="24"/>
        </w:rPr>
        <w:t>Powered by a 120VAC standard wall outlet.</w:t>
      </w:r>
    </w:p>
    <w:tbl>
      <w:tblPr>
        <w:tblStyle w:val="TableGrid"/>
        <w:tblW w:w="0" w:type="auto"/>
        <w:jc w:val="center"/>
        <w:tblLook w:val="04A0" w:firstRow="1" w:lastRow="0" w:firstColumn="1" w:lastColumn="0" w:noHBand="0" w:noVBand="1"/>
      </w:tblPr>
      <w:tblGrid>
        <w:gridCol w:w="1657"/>
        <w:gridCol w:w="1084"/>
      </w:tblGrid>
      <w:tr w:rsidR="0028717A" w:rsidRPr="002756DD" w:rsidTr="0028717A">
        <w:trPr>
          <w:trHeight w:val="288"/>
          <w:jc w:val="center"/>
        </w:trPr>
        <w:tc>
          <w:tcPr>
            <w:tcW w:w="0" w:type="auto"/>
          </w:tcPr>
          <w:p w:rsidR="0028717A" w:rsidRPr="002756DD" w:rsidRDefault="0028717A" w:rsidP="0028717A">
            <w:pPr>
              <w:spacing w:line="240" w:lineRule="auto"/>
              <w:rPr>
                <w:rFonts w:ascii="Arial" w:hAnsi="Arial" w:cs="Arial"/>
                <w:sz w:val="24"/>
                <w:szCs w:val="24"/>
              </w:rPr>
            </w:pPr>
            <w:r>
              <w:rPr>
                <w:rFonts w:ascii="Arial" w:hAnsi="Arial" w:cs="Arial"/>
                <w:sz w:val="24"/>
                <w:szCs w:val="24"/>
              </w:rPr>
              <w:t>Receiver Unit</w:t>
            </w:r>
          </w:p>
        </w:tc>
        <w:tc>
          <w:tcPr>
            <w:tcW w:w="0" w:type="auto"/>
          </w:tcPr>
          <w:p w:rsidR="0028717A" w:rsidRPr="002756DD" w:rsidRDefault="0028717A" w:rsidP="0028717A">
            <w:pPr>
              <w:spacing w:line="240" w:lineRule="auto"/>
              <w:rPr>
                <w:rFonts w:ascii="Arial" w:hAnsi="Arial" w:cs="Arial"/>
                <w:sz w:val="24"/>
                <w:szCs w:val="24"/>
              </w:rPr>
            </w:pPr>
            <w:r>
              <w:rPr>
                <w:rFonts w:ascii="Arial" w:hAnsi="Arial" w:cs="Arial"/>
                <w:sz w:val="24"/>
                <w:szCs w:val="24"/>
              </w:rPr>
              <w:t>$113.45</w:t>
            </w:r>
          </w:p>
        </w:tc>
      </w:tr>
      <w:tr w:rsidR="0028717A" w:rsidRPr="002756DD" w:rsidTr="0028717A">
        <w:trPr>
          <w:trHeight w:val="288"/>
          <w:jc w:val="center"/>
        </w:trPr>
        <w:tc>
          <w:tcPr>
            <w:tcW w:w="0" w:type="auto"/>
          </w:tcPr>
          <w:p w:rsidR="0028717A" w:rsidRPr="00610313" w:rsidRDefault="0028717A" w:rsidP="0028717A">
            <w:pPr>
              <w:spacing w:line="240" w:lineRule="auto"/>
              <w:rPr>
                <w:rFonts w:ascii="Arial" w:hAnsi="Arial" w:cs="Arial"/>
                <w:b/>
                <w:sz w:val="24"/>
                <w:szCs w:val="24"/>
              </w:rPr>
            </w:pPr>
            <w:r w:rsidRPr="00610313">
              <w:rPr>
                <w:rFonts w:ascii="Arial" w:hAnsi="Arial" w:cs="Arial"/>
                <w:b/>
                <w:sz w:val="24"/>
                <w:szCs w:val="24"/>
              </w:rPr>
              <w:t>Total</w:t>
            </w:r>
          </w:p>
        </w:tc>
        <w:tc>
          <w:tcPr>
            <w:tcW w:w="0" w:type="auto"/>
          </w:tcPr>
          <w:p w:rsidR="0028717A" w:rsidRPr="00610313" w:rsidRDefault="0028717A" w:rsidP="0028717A">
            <w:pPr>
              <w:spacing w:line="240" w:lineRule="auto"/>
              <w:rPr>
                <w:rFonts w:ascii="Arial" w:hAnsi="Arial" w:cs="Arial"/>
                <w:b/>
                <w:sz w:val="24"/>
                <w:szCs w:val="24"/>
              </w:rPr>
            </w:pPr>
            <w:r w:rsidRPr="00610313">
              <w:rPr>
                <w:rFonts w:ascii="Arial" w:hAnsi="Arial" w:cs="Arial"/>
                <w:b/>
                <w:sz w:val="24"/>
                <w:szCs w:val="24"/>
              </w:rPr>
              <w:t>$378.43</w:t>
            </w:r>
          </w:p>
        </w:tc>
      </w:tr>
    </w:tbl>
    <w:p w:rsidR="0028717A" w:rsidRDefault="0028717A" w:rsidP="0028717A">
      <w:pPr>
        <w:jc w:val="both"/>
        <w:rPr>
          <w:rFonts w:ascii="Arial" w:hAnsi="Arial" w:cs="Arial"/>
          <w:b/>
          <w:sz w:val="24"/>
          <w:szCs w:val="24"/>
        </w:rPr>
      </w:pPr>
    </w:p>
    <w:p w:rsidR="0028717A" w:rsidRPr="00AA1F4E" w:rsidRDefault="0028717A" w:rsidP="0028717A">
      <w:pPr>
        <w:jc w:val="both"/>
        <w:rPr>
          <w:rFonts w:ascii="Arial" w:hAnsi="Arial" w:cs="Arial"/>
          <w:sz w:val="24"/>
          <w:szCs w:val="24"/>
        </w:rPr>
      </w:pPr>
      <w:r w:rsidRPr="00610313">
        <w:rPr>
          <w:rFonts w:ascii="Arial" w:hAnsi="Arial" w:cs="Arial"/>
          <w:sz w:val="24"/>
          <w:szCs w:val="24"/>
        </w:rPr>
        <w:t>This grand total for the LDT project meets the specification that was placed in effect.</w:t>
      </w:r>
      <w:r>
        <w:rPr>
          <w:rFonts w:ascii="Arial" w:hAnsi="Arial" w:cs="Arial"/>
          <w:sz w:val="24"/>
          <w:szCs w:val="24"/>
        </w:rPr>
        <w:t xml:space="preserve"> An excess in our budget will serve the project in case of accidents or repairs. </w:t>
      </w:r>
    </w:p>
    <w:p w:rsidR="00083F14" w:rsidRPr="00B4141E" w:rsidRDefault="00083F14" w:rsidP="00083F14">
      <w:pPr>
        <w:spacing w:after="0" w:line="240" w:lineRule="auto"/>
        <w:jc w:val="both"/>
        <w:rPr>
          <w:rFonts w:ascii="Arial" w:hAnsi="Arial" w:cs="Arial"/>
          <w:i/>
          <w:sz w:val="24"/>
        </w:rPr>
      </w:pPr>
    </w:p>
    <w:p w:rsidR="00083F14" w:rsidRPr="00B4141E" w:rsidRDefault="00083F14" w:rsidP="00083F14">
      <w:pPr>
        <w:spacing w:after="0" w:line="240" w:lineRule="auto"/>
        <w:jc w:val="both"/>
        <w:rPr>
          <w:rFonts w:ascii="Arial" w:eastAsiaTheme="minorEastAsia" w:hAnsi="Arial" w:cs="Arial"/>
          <w:sz w:val="24"/>
          <w:szCs w:val="24"/>
        </w:rPr>
      </w:pPr>
    </w:p>
    <w:p w:rsidR="00614B42" w:rsidRPr="00B4141E" w:rsidRDefault="00614B42" w:rsidP="001952D9">
      <w:pPr>
        <w:tabs>
          <w:tab w:val="left" w:pos="270"/>
          <w:tab w:val="left" w:pos="540"/>
          <w:tab w:val="left" w:pos="810"/>
          <w:tab w:val="left" w:pos="1080"/>
          <w:tab w:val="left" w:pos="1350"/>
          <w:tab w:val="left" w:pos="1620"/>
          <w:tab w:val="left" w:pos="1890"/>
          <w:tab w:val="left" w:leader="dot" w:pos="9000"/>
        </w:tabs>
        <w:jc w:val="both"/>
        <w:rPr>
          <w:rFonts w:ascii="Arial" w:eastAsiaTheme="minorEastAsia" w:hAnsi="Arial" w:cs="Arial"/>
          <w:b/>
          <w:sz w:val="36"/>
          <w:szCs w:val="24"/>
        </w:rPr>
      </w:pPr>
      <w:r w:rsidRPr="00B4141E">
        <w:rPr>
          <w:rFonts w:ascii="Arial" w:eastAsiaTheme="minorEastAsia" w:hAnsi="Arial" w:cs="Arial"/>
          <w:b/>
          <w:sz w:val="36"/>
          <w:szCs w:val="24"/>
        </w:rPr>
        <w:t>3.0 Data Communication Technologies</w:t>
      </w:r>
    </w:p>
    <w:p w:rsidR="00E36450" w:rsidRPr="00B4141E" w:rsidRDefault="00E36450" w:rsidP="00E36450">
      <w:pPr>
        <w:tabs>
          <w:tab w:val="left" w:pos="270"/>
          <w:tab w:val="left" w:pos="540"/>
          <w:tab w:val="left" w:pos="810"/>
          <w:tab w:val="left" w:pos="1080"/>
          <w:tab w:val="left" w:pos="1350"/>
          <w:tab w:val="left" w:pos="1620"/>
          <w:tab w:val="left" w:pos="1890"/>
          <w:tab w:val="left" w:leader="dot" w:pos="9000"/>
        </w:tabs>
        <w:jc w:val="both"/>
        <w:rPr>
          <w:rFonts w:ascii="Arial" w:eastAsiaTheme="minorEastAsia" w:hAnsi="Arial" w:cs="Arial"/>
          <w:sz w:val="24"/>
          <w:szCs w:val="24"/>
        </w:rPr>
      </w:pPr>
      <w:r w:rsidRPr="00B4141E">
        <w:rPr>
          <w:rFonts w:ascii="Arial" w:eastAsiaTheme="minorEastAsia" w:hAnsi="Arial" w:cs="Arial"/>
          <w:sz w:val="24"/>
          <w:szCs w:val="24"/>
        </w:rPr>
        <w:t>As our project will be transmitting data over laser as the medium, it will be useful to look into other data communication technologies as many share similarities to our medium. There are two categories of transmission medium that will be discussed in this section, which are guided transmission, and its counterpart, unguided transmission. Our laser guided transmission will need to have a comparable speed to at least some of these other medium bit rates.</w:t>
      </w:r>
    </w:p>
    <w:p w:rsidR="00E36450" w:rsidRPr="00B4141E" w:rsidRDefault="00E36450" w:rsidP="00E36450">
      <w:pPr>
        <w:spacing w:line="240" w:lineRule="auto"/>
        <w:jc w:val="both"/>
        <w:rPr>
          <w:rFonts w:ascii="Arial" w:eastAsiaTheme="minorEastAsia" w:hAnsi="Arial" w:cs="Arial"/>
          <w:b/>
          <w:sz w:val="24"/>
          <w:szCs w:val="24"/>
        </w:rPr>
      </w:pPr>
      <w:r w:rsidRPr="00B4141E">
        <w:rPr>
          <w:rFonts w:ascii="Arial" w:eastAsiaTheme="minorEastAsia" w:hAnsi="Arial" w:cs="Arial"/>
          <w:b/>
          <w:sz w:val="24"/>
          <w:szCs w:val="24"/>
        </w:rPr>
        <w:t>3.1. Guided Transmission</w:t>
      </w:r>
    </w:p>
    <w:p w:rsidR="00E36450" w:rsidRPr="00B4141E" w:rsidRDefault="00E36450" w:rsidP="00E36450">
      <w:pPr>
        <w:spacing w:line="240" w:lineRule="auto"/>
        <w:jc w:val="both"/>
        <w:rPr>
          <w:rFonts w:ascii="Arial" w:eastAsiaTheme="minorEastAsia" w:hAnsi="Arial" w:cs="Arial"/>
          <w:sz w:val="24"/>
          <w:szCs w:val="24"/>
        </w:rPr>
      </w:pPr>
      <w:r w:rsidRPr="00B4141E">
        <w:rPr>
          <w:rFonts w:ascii="Arial" w:eastAsiaTheme="minorEastAsia" w:hAnsi="Arial" w:cs="Arial"/>
          <w:sz w:val="24"/>
          <w:szCs w:val="24"/>
        </w:rPr>
        <w:t>A guided transmission is a link of networks via a physical connection such as fiber optics, or a copper wire connection such as through telephone lines or coaxial cables. This type of connection requires heavy and massive infrastructure to be able to use in a large scale model. These connections however usually end up being paired up and using previously existing communication lines such as television cable lines or telephone lines.</w:t>
      </w:r>
    </w:p>
    <w:p w:rsidR="00E36450" w:rsidRPr="00B4141E" w:rsidRDefault="00E36450" w:rsidP="00E36450">
      <w:pPr>
        <w:spacing w:line="240" w:lineRule="auto"/>
        <w:jc w:val="both"/>
        <w:rPr>
          <w:rFonts w:ascii="Arial" w:eastAsiaTheme="minorEastAsia" w:hAnsi="Arial" w:cs="Arial"/>
          <w:b/>
          <w:sz w:val="24"/>
          <w:szCs w:val="24"/>
        </w:rPr>
      </w:pPr>
      <w:r w:rsidRPr="00B4141E">
        <w:rPr>
          <w:rFonts w:ascii="Arial" w:eastAsiaTheme="minorEastAsia" w:hAnsi="Arial" w:cs="Arial"/>
          <w:b/>
          <w:sz w:val="24"/>
          <w:szCs w:val="24"/>
        </w:rPr>
        <w:t xml:space="preserve">Dial-up and DSL: </w:t>
      </w:r>
      <w:r w:rsidRPr="00B4141E">
        <w:rPr>
          <w:rFonts w:ascii="Arial" w:eastAsiaTheme="minorEastAsia" w:hAnsi="Arial" w:cs="Arial"/>
          <w:sz w:val="24"/>
          <w:szCs w:val="24"/>
        </w:rPr>
        <w:t>Dial-up and Digital Subscriber line (DSL) are physical connections that use wired telephone service lines to transmit data to internet connections. Dial-up, now an outdated, slow technology was originally one of the most widely used ways to connect to the internet. It was very slow with max bit rates were averaging around 56Kbps. DSL was similar in this respect as it also ran over copper telephone lines. DSL technology is still being expanded upon to this day with a max speed reached in a controlled condition of 10Gbps, however typical speeds range from 256Kbps to 100Mbps.</w:t>
      </w:r>
    </w:p>
    <w:p w:rsidR="00E36450" w:rsidRPr="00B4141E" w:rsidRDefault="00E36450" w:rsidP="00E36450">
      <w:pPr>
        <w:spacing w:line="240" w:lineRule="auto"/>
        <w:jc w:val="both"/>
        <w:rPr>
          <w:rFonts w:ascii="Arial" w:eastAsiaTheme="minorEastAsia" w:hAnsi="Arial" w:cs="Arial"/>
          <w:sz w:val="24"/>
          <w:szCs w:val="24"/>
        </w:rPr>
      </w:pPr>
      <w:r w:rsidRPr="00B4141E">
        <w:rPr>
          <w:rFonts w:ascii="Arial" w:eastAsiaTheme="minorEastAsia" w:hAnsi="Arial" w:cs="Arial"/>
          <w:b/>
          <w:sz w:val="24"/>
          <w:szCs w:val="24"/>
        </w:rPr>
        <w:t xml:space="preserve">Coaxial: </w:t>
      </w:r>
      <w:r w:rsidRPr="00B4141E">
        <w:rPr>
          <w:rFonts w:ascii="Arial" w:eastAsiaTheme="minorEastAsia" w:hAnsi="Arial" w:cs="Arial"/>
          <w:sz w:val="24"/>
          <w:szCs w:val="24"/>
        </w:rPr>
        <w:t xml:space="preserve">Cable internet access uses the existing cable television infrastructure to allow for high bit rates to be reached with coaxial cables as the medium. These </w:t>
      </w:r>
      <w:r w:rsidRPr="00B4141E">
        <w:rPr>
          <w:rFonts w:ascii="Arial" w:eastAsiaTheme="minorEastAsia" w:hAnsi="Arial" w:cs="Arial"/>
          <w:sz w:val="24"/>
          <w:szCs w:val="24"/>
        </w:rPr>
        <w:lastRenderedPageBreak/>
        <w:t>cables usually allow for bitrates up to 400 Mbps. One of the key disadvantages of this physical medium though is that populations of users share available bandwidth. Same neighborhoods with cable internet may share this bandwidth which will slow down the connection for everyone.</w:t>
      </w:r>
    </w:p>
    <w:p w:rsidR="00E36450" w:rsidRPr="00B4141E" w:rsidRDefault="00E36450" w:rsidP="00E36450">
      <w:pPr>
        <w:spacing w:line="240" w:lineRule="auto"/>
        <w:jc w:val="both"/>
        <w:rPr>
          <w:rFonts w:ascii="Arial" w:eastAsiaTheme="minorEastAsia" w:hAnsi="Arial" w:cs="Arial"/>
          <w:sz w:val="24"/>
          <w:szCs w:val="24"/>
        </w:rPr>
      </w:pPr>
      <w:r w:rsidRPr="00B4141E">
        <w:rPr>
          <w:rFonts w:ascii="Arial" w:eastAsiaTheme="minorEastAsia" w:hAnsi="Arial" w:cs="Arial"/>
          <w:b/>
          <w:sz w:val="24"/>
          <w:szCs w:val="24"/>
        </w:rPr>
        <w:t xml:space="preserve">Fiber Optic: </w:t>
      </w:r>
      <w:r w:rsidRPr="00B4141E">
        <w:rPr>
          <w:rFonts w:ascii="Arial" w:eastAsiaTheme="minorEastAsia" w:hAnsi="Arial" w:cs="Arial"/>
          <w:sz w:val="24"/>
          <w:szCs w:val="24"/>
        </w:rPr>
        <w:t xml:space="preserve">Fiber optic cables are a physical link between networks which are currently on the rise as it is one of the fastest physical links currently available. It has such a high bit rate, that currently electrical cables have reached their physical limitations at 10 </w:t>
      </w:r>
      <w:proofErr w:type="spellStart"/>
      <w:r w:rsidRPr="00B4141E">
        <w:rPr>
          <w:rFonts w:ascii="Arial" w:eastAsiaTheme="minorEastAsia" w:hAnsi="Arial" w:cs="Arial"/>
          <w:sz w:val="24"/>
          <w:szCs w:val="24"/>
        </w:rPr>
        <w:t>Gbps</w:t>
      </w:r>
      <w:proofErr w:type="spellEnd"/>
      <w:r w:rsidRPr="00B4141E">
        <w:rPr>
          <w:rFonts w:ascii="Arial" w:eastAsiaTheme="minorEastAsia" w:hAnsi="Arial" w:cs="Arial"/>
          <w:sz w:val="24"/>
          <w:szCs w:val="24"/>
        </w:rPr>
        <w:t xml:space="preserve">. The current record bitrate is currently set at 1.05 </w:t>
      </w:r>
      <w:proofErr w:type="spellStart"/>
      <w:r w:rsidRPr="00B4141E">
        <w:rPr>
          <w:rFonts w:ascii="Arial" w:eastAsiaTheme="minorEastAsia" w:hAnsi="Arial" w:cs="Arial"/>
          <w:sz w:val="24"/>
          <w:szCs w:val="24"/>
        </w:rPr>
        <w:t>Petabits</w:t>
      </w:r>
      <w:proofErr w:type="spellEnd"/>
      <w:r w:rsidRPr="00B4141E">
        <w:rPr>
          <w:rFonts w:ascii="Arial" w:eastAsiaTheme="minorEastAsia" w:hAnsi="Arial" w:cs="Arial"/>
          <w:sz w:val="24"/>
          <w:szCs w:val="24"/>
        </w:rPr>
        <w:t>/s by NEC corp. and Corning Inc.</w:t>
      </w:r>
    </w:p>
    <w:p w:rsidR="00E36450" w:rsidRPr="00B4141E" w:rsidRDefault="00E36450" w:rsidP="00E36450">
      <w:pPr>
        <w:spacing w:line="240" w:lineRule="auto"/>
        <w:jc w:val="both"/>
        <w:rPr>
          <w:rFonts w:ascii="Arial" w:eastAsiaTheme="minorEastAsia" w:hAnsi="Arial" w:cs="Arial"/>
          <w:b/>
          <w:sz w:val="24"/>
          <w:szCs w:val="24"/>
        </w:rPr>
      </w:pPr>
      <w:r w:rsidRPr="00B4141E">
        <w:rPr>
          <w:rFonts w:ascii="Arial" w:eastAsiaTheme="minorEastAsia" w:hAnsi="Arial" w:cs="Arial"/>
          <w:b/>
          <w:sz w:val="24"/>
          <w:szCs w:val="24"/>
        </w:rPr>
        <w:t>3.2. Unguided Transmission</w:t>
      </w:r>
    </w:p>
    <w:p w:rsidR="00E36450" w:rsidRPr="00B4141E" w:rsidRDefault="00E36450" w:rsidP="00E36450">
      <w:pPr>
        <w:spacing w:line="240" w:lineRule="auto"/>
        <w:jc w:val="both"/>
        <w:rPr>
          <w:rFonts w:ascii="Arial" w:eastAsiaTheme="minorEastAsia" w:hAnsi="Arial" w:cs="Arial"/>
          <w:sz w:val="24"/>
          <w:szCs w:val="24"/>
        </w:rPr>
      </w:pPr>
      <w:r w:rsidRPr="00B4141E">
        <w:rPr>
          <w:rFonts w:ascii="Arial" w:eastAsiaTheme="minorEastAsia" w:hAnsi="Arial" w:cs="Arial"/>
          <w:sz w:val="24"/>
          <w:szCs w:val="24"/>
        </w:rPr>
        <w:t>An unguided transmission is a link of networks via electromagnetic, usually omnidirectional, waves. These connections have gained massive traction due in part to the rise of smartphones and mobile communications. The infrastructure needed is usually much cheaper than setting up a physical link. These connections in relation to data communication include Wi-Fi and Bluetooth.</w:t>
      </w:r>
    </w:p>
    <w:p w:rsidR="00E36450" w:rsidRPr="00B4141E" w:rsidRDefault="00E36450" w:rsidP="00E36450">
      <w:pPr>
        <w:spacing w:line="240" w:lineRule="auto"/>
        <w:jc w:val="both"/>
        <w:rPr>
          <w:rFonts w:ascii="Arial" w:eastAsiaTheme="minorEastAsia" w:hAnsi="Arial" w:cs="Arial"/>
          <w:sz w:val="24"/>
          <w:szCs w:val="24"/>
        </w:rPr>
      </w:pPr>
      <w:r w:rsidRPr="00B4141E">
        <w:rPr>
          <w:rFonts w:ascii="Arial" w:eastAsiaTheme="minorEastAsia" w:hAnsi="Arial" w:cs="Arial"/>
          <w:b/>
          <w:sz w:val="24"/>
          <w:szCs w:val="24"/>
        </w:rPr>
        <w:t xml:space="preserve">Wi-Fi: </w:t>
      </w:r>
      <w:r w:rsidRPr="00B4141E">
        <w:rPr>
          <w:rFonts w:ascii="Arial" w:eastAsiaTheme="minorEastAsia" w:hAnsi="Arial" w:cs="Arial"/>
          <w:sz w:val="24"/>
          <w:szCs w:val="24"/>
        </w:rPr>
        <w:t xml:space="preserve">Wi-Fi is a local area wireless computer networking technology based on the IEEE 802.11 standard. Wi-Fi is the most widely used wireless communication within local area networks as it has a fairly large range, decent wall penetration and is very affordable to setup. Currently the 802.11ad protocol has a max bit rate of 6.75 </w:t>
      </w:r>
      <w:proofErr w:type="spellStart"/>
      <w:r w:rsidRPr="00B4141E">
        <w:rPr>
          <w:rFonts w:ascii="Arial" w:eastAsiaTheme="minorEastAsia" w:hAnsi="Arial" w:cs="Arial"/>
          <w:sz w:val="24"/>
          <w:szCs w:val="24"/>
        </w:rPr>
        <w:t>Gbps</w:t>
      </w:r>
      <w:proofErr w:type="spellEnd"/>
      <w:r w:rsidRPr="00B4141E">
        <w:rPr>
          <w:rFonts w:ascii="Arial" w:eastAsiaTheme="minorEastAsia" w:hAnsi="Arial" w:cs="Arial"/>
          <w:sz w:val="24"/>
          <w:szCs w:val="24"/>
        </w:rPr>
        <w:t>.</w:t>
      </w:r>
    </w:p>
    <w:p w:rsidR="00E36450" w:rsidRPr="00B4141E" w:rsidRDefault="00E36450" w:rsidP="00E36450">
      <w:pPr>
        <w:tabs>
          <w:tab w:val="left" w:pos="270"/>
          <w:tab w:val="left" w:pos="540"/>
          <w:tab w:val="left" w:pos="810"/>
          <w:tab w:val="left" w:pos="1080"/>
          <w:tab w:val="left" w:pos="1350"/>
          <w:tab w:val="left" w:pos="1620"/>
          <w:tab w:val="left" w:pos="1890"/>
          <w:tab w:val="left" w:leader="dot" w:pos="9000"/>
        </w:tabs>
        <w:jc w:val="both"/>
        <w:rPr>
          <w:rFonts w:ascii="Arial" w:eastAsiaTheme="minorEastAsia" w:hAnsi="Arial" w:cs="Arial"/>
          <w:b/>
          <w:sz w:val="36"/>
          <w:szCs w:val="24"/>
        </w:rPr>
      </w:pPr>
      <w:r w:rsidRPr="00B4141E">
        <w:rPr>
          <w:rFonts w:ascii="Arial" w:eastAsiaTheme="minorEastAsia" w:hAnsi="Arial" w:cs="Arial"/>
          <w:b/>
          <w:sz w:val="24"/>
          <w:szCs w:val="24"/>
        </w:rPr>
        <w:t xml:space="preserve">Bluetooth: </w:t>
      </w:r>
      <w:r w:rsidRPr="00B4141E">
        <w:rPr>
          <w:rFonts w:ascii="Arial" w:eastAsiaTheme="minorEastAsia" w:hAnsi="Arial" w:cs="Arial"/>
          <w:sz w:val="24"/>
          <w:szCs w:val="24"/>
        </w:rPr>
        <w:t>Bluetooth is device-to-device standard for exchanging data over short distances. It was originally based upon the IEEE 802.15.1 standard but no longer supports the standard. Its current max bit rate is 25Mbps.</w:t>
      </w:r>
    </w:p>
    <w:p w:rsidR="00E36450" w:rsidRPr="00B4141E" w:rsidRDefault="00E36450" w:rsidP="00E36450">
      <w:pPr>
        <w:spacing w:line="240" w:lineRule="auto"/>
        <w:jc w:val="both"/>
        <w:rPr>
          <w:rFonts w:ascii="Arial" w:hAnsi="Arial" w:cs="Arial"/>
          <w:b/>
          <w:sz w:val="36"/>
          <w:szCs w:val="24"/>
        </w:rPr>
      </w:pPr>
      <w:r w:rsidRPr="00B4141E">
        <w:rPr>
          <w:rFonts w:ascii="Arial" w:hAnsi="Arial" w:cs="Arial"/>
          <w:b/>
          <w:sz w:val="36"/>
          <w:szCs w:val="24"/>
        </w:rPr>
        <w:t>4. Optical Receiver Subsystems</w:t>
      </w:r>
    </w:p>
    <w:p w:rsidR="00E36450" w:rsidRPr="00B4141E" w:rsidRDefault="00E36450" w:rsidP="00E36450">
      <w:pPr>
        <w:spacing w:line="240" w:lineRule="auto"/>
        <w:jc w:val="both"/>
        <w:rPr>
          <w:rFonts w:ascii="Arial" w:hAnsi="Arial" w:cs="Arial"/>
          <w:sz w:val="24"/>
          <w:szCs w:val="24"/>
        </w:rPr>
      </w:pPr>
      <w:r w:rsidRPr="00B4141E">
        <w:rPr>
          <w:rFonts w:ascii="Arial" w:hAnsi="Arial" w:cs="Arial"/>
          <w:sz w:val="24"/>
          <w:szCs w:val="24"/>
        </w:rPr>
        <w:t xml:space="preserve"> The four main parts of an optical receiver subsystem include a photodetector, an amplifier, a filter, and a signal processor. </w:t>
      </w:r>
      <w:r w:rsidR="001C1E25" w:rsidRPr="00B4141E">
        <w:rPr>
          <w:rFonts w:ascii="Arial" w:hAnsi="Arial" w:cs="Arial"/>
          <w:sz w:val="24"/>
          <w:szCs w:val="24"/>
        </w:rPr>
        <w:t>Figure 4.0-1</w:t>
      </w:r>
      <w:r w:rsidRPr="00B4141E">
        <w:rPr>
          <w:rFonts w:ascii="Arial" w:hAnsi="Arial" w:cs="Arial"/>
          <w:sz w:val="24"/>
          <w:szCs w:val="24"/>
        </w:rPr>
        <w:t xml:space="preserve"> is a block diagram for the optical subsystem.</w:t>
      </w:r>
    </w:p>
    <w:p w:rsidR="00E36450" w:rsidRPr="00B4141E" w:rsidRDefault="00E36450" w:rsidP="00E36450">
      <w:pPr>
        <w:spacing w:line="240" w:lineRule="auto"/>
        <w:jc w:val="both"/>
        <w:rPr>
          <w:rFonts w:ascii="Arial" w:hAnsi="Arial" w:cs="Arial"/>
          <w:b/>
          <w:sz w:val="24"/>
          <w:szCs w:val="24"/>
        </w:rPr>
      </w:pPr>
      <w:r w:rsidRPr="00B4141E">
        <w:rPr>
          <w:rFonts w:ascii="Arial" w:hAnsi="Arial" w:cs="Arial"/>
          <w:b/>
          <w:noProof/>
          <w:sz w:val="24"/>
          <w:szCs w:val="24"/>
        </w:rPr>
        <w:drawing>
          <wp:inline distT="0" distB="0" distL="0" distR="0" wp14:anchorId="7C3357D9" wp14:editId="58BE2461">
            <wp:extent cx="5510710" cy="2218414"/>
            <wp:effectExtent l="0" t="0" r="0" b="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9186" cy="2217800"/>
                    </a:xfrm>
                    <a:prstGeom prst="rect">
                      <a:avLst/>
                    </a:prstGeom>
                    <a:noFill/>
                    <a:ln>
                      <a:noFill/>
                    </a:ln>
                  </pic:spPr>
                </pic:pic>
              </a:graphicData>
            </a:graphic>
          </wp:inline>
        </w:drawing>
      </w:r>
    </w:p>
    <w:p w:rsidR="00083F14" w:rsidRPr="00B4141E" w:rsidRDefault="00083F14" w:rsidP="00083F14">
      <w:pPr>
        <w:spacing w:line="240" w:lineRule="auto"/>
        <w:jc w:val="center"/>
        <w:rPr>
          <w:rFonts w:ascii="Arial" w:hAnsi="Arial" w:cs="Arial"/>
          <w:i/>
          <w:sz w:val="24"/>
          <w:szCs w:val="24"/>
        </w:rPr>
      </w:pPr>
      <w:r w:rsidRPr="00B4141E">
        <w:rPr>
          <w:rFonts w:ascii="Arial" w:hAnsi="Arial" w:cs="Arial"/>
          <w:i/>
          <w:sz w:val="24"/>
          <w:szCs w:val="24"/>
        </w:rPr>
        <w:t>Figure 4.0-1</w:t>
      </w:r>
      <w:r w:rsidR="00B42D6A" w:rsidRPr="00B4141E">
        <w:rPr>
          <w:rFonts w:ascii="Arial" w:hAnsi="Arial" w:cs="Arial"/>
          <w:i/>
          <w:sz w:val="24"/>
          <w:szCs w:val="24"/>
        </w:rPr>
        <w:t>Block Diagram of Optical Subsystem</w:t>
      </w:r>
    </w:p>
    <w:p w:rsidR="00E36450" w:rsidRPr="00B4141E" w:rsidRDefault="00E36450" w:rsidP="00E36450">
      <w:pPr>
        <w:spacing w:line="240" w:lineRule="auto"/>
        <w:jc w:val="both"/>
        <w:rPr>
          <w:rFonts w:ascii="Arial" w:hAnsi="Arial" w:cs="Arial"/>
          <w:b/>
          <w:sz w:val="36"/>
          <w:szCs w:val="24"/>
        </w:rPr>
      </w:pPr>
      <w:r w:rsidRPr="00B4141E">
        <w:rPr>
          <w:rFonts w:ascii="Arial" w:hAnsi="Arial" w:cs="Arial"/>
          <w:b/>
          <w:sz w:val="36"/>
          <w:szCs w:val="24"/>
        </w:rPr>
        <w:lastRenderedPageBreak/>
        <w:t>4.1. Photodetectors</w:t>
      </w:r>
    </w:p>
    <w:p w:rsidR="00E36450" w:rsidRPr="00B4141E" w:rsidRDefault="00E36450" w:rsidP="00E36450">
      <w:pPr>
        <w:spacing w:line="240" w:lineRule="auto"/>
        <w:jc w:val="both"/>
        <w:rPr>
          <w:rFonts w:ascii="Arial" w:hAnsi="Arial" w:cs="Arial"/>
          <w:sz w:val="24"/>
          <w:szCs w:val="24"/>
        </w:rPr>
      </w:pPr>
      <w:r w:rsidRPr="00B4141E">
        <w:rPr>
          <w:rFonts w:ascii="Arial" w:hAnsi="Arial" w:cs="Arial"/>
          <w:sz w:val="24"/>
          <w:szCs w:val="24"/>
        </w:rPr>
        <w:t>A photodetector is a semiconductor device that electrically detects optical signals and can convert the optical signal into an electrical signal. Depending on the operating wavelength, the ideal photodetector should have high sensitivity, high speed response, low voltage, minimum noise, and be small in size. For a photodetector to work it must be able to generate carriers from incident light, transport carriers by current gain, and have current interaction with an external circuit for output signal. The output is an electrical signal that has various specifications such as signal power, impedance level and bandwidth. A typical photodetector consists of a photodiode and an electrical circuit.</w:t>
      </w:r>
    </w:p>
    <w:p w:rsidR="00E36450" w:rsidRPr="00B4141E" w:rsidRDefault="00E36450" w:rsidP="00E36450">
      <w:pPr>
        <w:spacing w:line="240" w:lineRule="auto"/>
        <w:jc w:val="both"/>
        <w:rPr>
          <w:rFonts w:ascii="Arial" w:hAnsi="Arial" w:cs="Arial"/>
          <w:b/>
          <w:sz w:val="24"/>
          <w:szCs w:val="24"/>
        </w:rPr>
      </w:pPr>
      <w:r w:rsidRPr="00B4141E">
        <w:rPr>
          <w:rFonts w:ascii="Arial" w:hAnsi="Arial" w:cs="Arial"/>
          <w:b/>
          <w:sz w:val="24"/>
          <w:szCs w:val="24"/>
        </w:rPr>
        <w:t>4.1.1. Photoelectric Effect</w:t>
      </w:r>
    </w:p>
    <w:p w:rsidR="00E36450" w:rsidRPr="00B4141E" w:rsidRDefault="00E36450" w:rsidP="00E36450">
      <w:pPr>
        <w:spacing w:line="240" w:lineRule="auto"/>
        <w:jc w:val="both"/>
        <w:rPr>
          <w:rFonts w:ascii="Arial" w:hAnsi="Arial" w:cs="Arial"/>
          <w:sz w:val="24"/>
          <w:szCs w:val="24"/>
        </w:rPr>
      </w:pPr>
      <w:r w:rsidRPr="00B4141E">
        <w:rPr>
          <w:rFonts w:ascii="Arial" w:hAnsi="Arial" w:cs="Arial"/>
          <w:sz w:val="24"/>
          <w:szCs w:val="24"/>
        </w:rPr>
        <w:t xml:space="preserve"> First discovered in 1887 by Heinrich Hertz and later explained in 1905 by Albert Einstein, the photoelectric effect is a method used to detect forms of light. As light is incident on a specific material, electrons are emitted and energy is released. This phenomenon is applied to construct the photodetector resulting in the conversion of light energy into electrical energy. The energy and number of emitted electrons can be measured as intensity and frequency of light.</w:t>
      </w:r>
    </w:p>
    <w:p w:rsidR="00E36450" w:rsidRPr="00B4141E" w:rsidRDefault="00E36450" w:rsidP="00E36450">
      <w:pPr>
        <w:spacing w:line="240" w:lineRule="auto"/>
        <w:jc w:val="both"/>
        <w:rPr>
          <w:rFonts w:ascii="Arial" w:hAnsi="Arial" w:cs="Arial"/>
          <w:sz w:val="24"/>
          <w:szCs w:val="24"/>
        </w:rPr>
      </w:pPr>
      <w:r w:rsidRPr="00B4141E">
        <w:rPr>
          <w:rFonts w:ascii="Arial" w:hAnsi="Arial" w:cs="Arial"/>
          <w:sz w:val="24"/>
          <w:szCs w:val="24"/>
        </w:rPr>
        <w:t xml:space="preserve"> Any discrete emitted electron energy is independent of incident light intensity and increases linearly with a frequency above a specific threshold frequency. Additionally, the number of electrons emitted per second increases linearly with incident light intensity and is independent of frequency. Furthermore, there are three different methods of converting light energy into electrical energy which are known as the photoconductive, photovoltaic, and photoemissive effects. Figure 4.</w:t>
      </w:r>
      <w:r w:rsidR="003939CD" w:rsidRPr="00B4141E">
        <w:rPr>
          <w:rFonts w:ascii="Arial" w:hAnsi="Arial" w:cs="Arial"/>
          <w:sz w:val="24"/>
          <w:szCs w:val="24"/>
        </w:rPr>
        <w:t>1-</w:t>
      </w:r>
      <w:r w:rsidRPr="00B4141E">
        <w:rPr>
          <w:rFonts w:ascii="Arial" w:hAnsi="Arial" w:cs="Arial"/>
          <w:sz w:val="24"/>
          <w:szCs w:val="24"/>
        </w:rPr>
        <w:t>1 is a visual representation of the photoelectric effect.</w:t>
      </w:r>
    </w:p>
    <w:p w:rsidR="00E36450" w:rsidRPr="00B4141E" w:rsidRDefault="00E36450" w:rsidP="00E36450">
      <w:pPr>
        <w:spacing w:line="240" w:lineRule="auto"/>
        <w:jc w:val="both"/>
        <w:rPr>
          <w:rFonts w:ascii="Arial" w:hAnsi="Arial" w:cs="Arial"/>
          <w:sz w:val="24"/>
          <w:szCs w:val="24"/>
        </w:rPr>
      </w:pPr>
      <w:r w:rsidRPr="00B4141E">
        <w:rPr>
          <w:rFonts w:ascii="Arial" w:hAnsi="Arial" w:cs="Arial"/>
          <w:noProof/>
          <w:sz w:val="24"/>
          <w:szCs w:val="24"/>
        </w:rPr>
        <w:drawing>
          <wp:inline distT="0" distB="0" distL="0" distR="0" wp14:anchorId="11868385" wp14:editId="70703677">
            <wp:extent cx="5477451" cy="2408674"/>
            <wp:effectExtent l="0" t="0" r="9525" b="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3790" cy="2407064"/>
                    </a:xfrm>
                    <a:prstGeom prst="rect">
                      <a:avLst/>
                    </a:prstGeom>
                    <a:noFill/>
                    <a:ln>
                      <a:noFill/>
                    </a:ln>
                  </pic:spPr>
                </pic:pic>
              </a:graphicData>
            </a:graphic>
          </wp:inline>
        </w:drawing>
      </w:r>
    </w:p>
    <w:p w:rsidR="00E36450" w:rsidRPr="00B4141E" w:rsidRDefault="00E36450" w:rsidP="00B42D6A">
      <w:pPr>
        <w:spacing w:line="240" w:lineRule="auto"/>
        <w:jc w:val="center"/>
        <w:rPr>
          <w:rFonts w:ascii="Arial" w:hAnsi="Arial" w:cs="Arial"/>
          <w:i/>
          <w:sz w:val="24"/>
          <w:szCs w:val="24"/>
        </w:rPr>
      </w:pPr>
      <w:r w:rsidRPr="00B4141E">
        <w:rPr>
          <w:rFonts w:ascii="Arial" w:hAnsi="Arial" w:cs="Arial"/>
          <w:i/>
          <w:sz w:val="24"/>
          <w:szCs w:val="24"/>
        </w:rPr>
        <w:t>Figure 4.1</w:t>
      </w:r>
      <w:r w:rsidR="003939CD" w:rsidRPr="00B4141E">
        <w:rPr>
          <w:rFonts w:ascii="Arial" w:hAnsi="Arial" w:cs="Arial"/>
          <w:i/>
          <w:sz w:val="24"/>
          <w:szCs w:val="24"/>
        </w:rPr>
        <w:t>-1</w:t>
      </w:r>
      <w:r w:rsidRPr="00B4141E">
        <w:rPr>
          <w:rFonts w:ascii="Arial" w:hAnsi="Arial" w:cs="Arial"/>
          <w:i/>
          <w:sz w:val="24"/>
          <w:szCs w:val="24"/>
        </w:rPr>
        <w:t>: As incident light, photons, hit the surface of a material an electron will be ejected.</w:t>
      </w:r>
    </w:p>
    <w:p w:rsidR="00E36450" w:rsidRPr="00B4141E" w:rsidRDefault="00E36450" w:rsidP="00E36450">
      <w:pPr>
        <w:spacing w:line="240" w:lineRule="auto"/>
        <w:jc w:val="both"/>
        <w:rPr>
          <w:rFonts w:ascii="Arial" w:hAnsi="Arial" w:cs="Arial"/>
          <w:b/>
          <w:sz w:val="24"/>
          <w:szCs w:val="24"/>
        </w:rPr>
      </w:pPr>
      <w:r w:rsidRPr="00B4141E">
        <w:rPr>
          <w:rFonts w:ascii="Arial" w:hAnsi="Arial" w:cs="Arial"/>
          <w:b/>
          <w:sz w:val="24"/>
          <w:szCs w:val="24"/>
        </w:rPr>
        <w:t>4.1.1.1. Photoconductive</w:t>
      </w:r>
    </w:p>
    <w:p w:rsidR="00E36450" w:rsidRPr="00B4141E" w:rsidRDefault="00E36450" w:rsidP="00E36450">
      <w:pPr>
        <w:spacing w:line="240" w:lineRule="auto"/>
        <w:jc w:val="both"/>
        <w:rPr>
          <w:rFonts w:ascii="Arial" w:hAnsi="Arial" w:cs="Arial"/>
          <w:sz w:val="24"/>
          <w:szCs w:val="24"/>
        </w:rPr>
      </w:pPr>
      <w:r w:rsidRPr="00B4141E">
        <w:rPr>
          <w:rFonts w:ascii="Arial" w:hAnsi="Arial" w:cs="Arial"/>
          <w:b/>
          <w:sz w:val="24"/>
          <w:szCs w:val="24"/>
        </w:rPr>
        <w:lastRenderedPageBreak/>
        <w:t xml:space="preserve"> </w:t>
      </w:r>
      <w:r w:rsidRPr="00B4141E">
        <w:rPr>
          <w:rFonts w:ascii="Arial" w:hAnsi="Arial" w:cs="Arial"/>
          <w:sz w:val="24"/>
          <w:szCs w:val="24"/>
        </w:rPr>
        <w:t>The photoconductive effect results in the increase of electrical conductivity of a device when exposed to a light source, in other words the current flows through the device much easier when exposed to light. As light is incident on a device, such as a semiconductor, the incident photons liberate discrete electrons resulting in an increase in electron-hole pairs. However, when the light is no longer incident, the device becomes idle. Taking advantage of the photoconductive effect results in various applications such as the photoresistor, used in street lights, and photocopying.</w:t>
      </w:r>
    </w:p>
    <w:p w:rsidR="00E36450" w:rsidRPr="00B4141E" w:rsidRDefault="00E36450" w:rsidP="00E36450">
      <w:pPr>
        <w:spacing w:line="240" w:lineRule="auto"/>
        <w:jc w:val="both"/>
        <w:rPr>
          <w:rFonts w:ascii="Arial" w:hAnsi="Arial" w:cs="Arial"/>
          <w:b/>
          <w:sz w:val="24"/>
          <w:szCs w:val="24"/>
        </w:rPr>
      </w:pPr>
      <w:r w:rsidRPr="00B4141E">
        <w:rPr>
          <w:rFonts w:ascii="Arial" w:hAnsi="Arial" w:cs="Arial"/>
          <w:b/>
          <w:sz w:val="24"/>
          <w:szCs w:val="24"/>
        </w:rPr>
        <w:t>4.1.1.2. Photovoltaic</w:t>
      </w:r>
    </w:p>
    <w:p w:rsidR="00E36450" w:rsidRPr="00B4141E" w:rsidRDefault="00E36450" w:rsidP="00E36450">
      <w:pPr>
        <w:spacing w:line="240" w:lineRule="auto"/>
        <w:jc w:val="both"/>
        <w:rPr>
          <w:rFonts w:ascii="Arial" w:hAnsi="Arial" w:cs="Arial"/>
          <w:sz w:val="24"/>
          <w:szCs w:val="24"/>
        </w:rPr>
      </w:pPr>
      <w:r w:rsidRPr="00B4141E">
        <w:rPr>
          <w:rFonts w:ascii="Arial" w:hAnsi="Arial" w:cs="Arial"/>
          <w:sz w:val="24"/>
          <w:szCs w:val="24"/>
        </w:rPr>
        <w:t xml:space="preserve"> The photovoltaic effect uses solar cells, a semiconductor device, to convert light into an electrical current or voltage. The photon-electron interaction is similar to what takes place with the photoconductive effect except the semiconductor device used in the solar cell has a different chemical structure. The materials in the solar cell create a chemical imbalance that accelerates the electrons resulting in a voltage. The photovoltaic effect is used for solar panels and photodiodes.</w:t>
      </w:r>
    </w:p>
    <w:p w:rsidR="00E36450" w:rsidRPr="00B4141E" w:rsidRDefault="00E36450" w:rsidP="00E36450">
      <w:pPr>
        <w:spacing w:line="240" w:lineRule="auto"/>
        <w:jc w:val="both"/>
        <w:rPr>
          <w:rFonts w:ascii="Arial" w:hAnsi="Arial" w:cs="Arial"/>
          <w:sz w:val="24"/>
          <w:szCs w:val="24"/>
        </w:rPr>
      </w:pPr>
      <w:r w:rsidRPr="00B4141E">
        <w:rPr>
          <w:rFonts w:ascii="Arial" w:hAnsi="Arial" w:cs="Arial"/>
          <w:b/>
          <w:sz w:val="24"/>
          <w:szCs w:val="24"/>
        </w:rPr>
        <w:t>4.1.1.3. Photoemissive</w:t>
      </w:r>
    </w:p>
    <w:p w:rsidR="00E36450" w:rsidRPr="00B4141E" w:rsidRDefault="00E36450" w:rsidP="00E36450">
      <w:pPr>
        <w:spacing w:line="240" w:lineRule="auto"/>
        <w:jc w:val="both"/>
        <w:rPr>
          <w:rFonts w:ascii="Arial" w:hAnsi="Arial" w:cs="Arial"/>
          <w:sz w:val="24"/>
          <w:szCs w:val="24"/>
        </w:rPr>
      </w:pPr>
      <w:r w:rsidRPr="00B4141E">
        <w:rPr>
          <w:rFonts w:ascii="Arial" w:hAnsi="Arial" w:cs="Arial"/>
          <w:sz w:val="24"/>
          <w:szCs w:val="24"/>
        </w:rPr>
        <w:t xml:space="preserve"> Considered the oldest method of converting light into electrical energy, photoemission uses photoemissive cells. These cells are sealed a glass vacuum tube with a metal plate inside. As light hits the metal it causes electrons to move resulting in an active current through the circuit.</w:t>
      </w:r>
    </w:p>
    <w:p w:rsidR="00E36450" w:rsidRPr="00B4141E" w:rsidRDefault="00E36450" w:rsidP="00E36450">
      <w:pPr>
        <w:spacing w:line="240" w:lineRule="auto"/>
        <w:jc w:val="both"/>
        <w:rPr>
          <w:rFonts w:ascii="Arial" w:hAnsi="Arial" w:cs="Arial"/>
          <w:b/>
          <w:sz w:val="24"/>
          <w:szCs w:val="24"/>
        </w:rPr>
      </w:pPr>
      <w:r w:rsidRPr="00B4141E">
        <w:rPr>
          <w:rFonts w:ascii="Arial" w:hAnsi="Arial" w:cs="Arial"/>
          <w:b/>
          <w:sz w:val="24"/>
          <w:szCs w:val="24"/>
        </w:rPr>
        <w:t>4.1.2. Photoconductor</w:t>
      </w:r>
    </w:p>
    <w:p w:rsidR="00E36450" w:rsidRPr="00B4141E" w:rsidRDefault="00E36450" w:rsidP="00E36450">
      <w:pPr>
        <w:spacing w:line="240" w:lineRule="auto"/>
        <w:jc w:val="both"/>
        <w:rPr>
          <w:rFonts w:ascii="Arial" w:hAnsi="Arial" w:cs="Arial"/>
          <w:sz w:val="24"/>
          <w:szCs w:val="24"/>
        </w:rPr>
      </w:pPr>
      <w:r w:rsidRPr="00B4141E">
        <w:rPr>
          <w:rFonts w:ascii="Arial" w:hAnsi="Arial" w:cs="Arial"/>
          <w:sz w:val="24"/>
          <w:szCs w:val="24"/>
        </w:rPr>
        <w:t xml:space="preserve"> A photoconductor is a resistor, where the resistance is a function of the incident light intensity. The device consists of a semiconductor with </w:t>
      </w:r>
      <w:r w:rsidR="003939CD" w:rsidRPr="00B4141E">
        <w:rPr>
          <w:rFonts w:ascii="Arial" w:hAnsi="Arial" w:cs="Arial"/>
          <w:sz w:val="24"/>
          <w:szCs w:val="24"/>
        </w:rPr>
        <w:t>Ohmic</w:t>
      </w:r>
      <w:r w:rsidRPr="00B4141E">
        <w:rPr>
          <w:rFonts w:ascii="Arial" w:hAnsi="Arial" w:cs="Arial"/>
          <w:sz w:val="24"/>
          <w:szCs w:val="24"/>
        </w:rPr>
        <w:t xml:space="preserve"> contacts connected to the opposite ends and has an increase in conductivity when light hits the surface, where most of the photons will be absorbed</w:t>
      </w:r>
      <w:r w:rsidR="003939CD" w:rsidRPr="00B4141E">
        <w:rPr>
          <w:rFonts w:ascii="Arial" w:hAnsi="Arial" w:cs="Arial"/>
          <w:sz w:val="24"/>
          <w:szCs w:val="24"/>
        </w:rPr>
        <w:t xml:space="preserve"> and is shown in figure 4.1-2</w:t>
      </w:r>
      <w:r w:rsidRPr="00B4141E">
        <w:rPr>
          <w:rFonts w:ascii="Arial" w:hAnsi="Arial" w:cs="Arial"/>
          <w:sz w:val="24"/>
          <w:szCs w:val="24"/>
        </w:rPr>
        <w:t>. This receiver is used to measure quantum efficiency or gain, response time, and sensitivity. Photoconductors are cheap due to their simplicity, toughness, and gain profile making them a relatively cheap photodetector.</w:t>
      </w:r>
    </w:p>
    <w:p w:rsidR="00E36450" w:rsidRPr="00B4141E" w:rsidRDefault="00E36450" w:rsidP="00083F14">
      <w:pPr>
        <w:spacing w:after="0" w:line="240" w:lineRule="auto"/>
        <w:jc w:val="both"/>
        <w:rPr>
          <w:rFonts w:ascii="Arial" w:hAnsi="Arial" w:cs="Arial"/>
          <w:sz w:val="24"/>
          <w:szCs w:val="24"/>
        </w:rPr>
      </w:pPr>
      <w:r w:rsidRPr="00B4141E">
        <w:rPr>
          <w:rFonts w:ascii="Arial" w:hAnsi="Arial" w:cs="Arial"/>
          <w:noProof/>
          <w:sz w:val="24"/>
          <w:szCs w:val="24"/>
        </w:rPr>
        <w:lastRenderedPageBreak/>
        <w:drawing>
          <wp:inline distT="0" distB="0" distL="0" distR="0" wp14:anchorId="1BE6796E" wp14:editId="73CD30B9">
            <wp:extent cx="5510254" cy="2571452"/>
            <wp:effectExtent l="0" t="0" r="0" b="635"/>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7621" cy="2570223"/>
                    </a:xfrm>
                    <a:prstGeom prst="rect">
                      <a:avLst/>
                    </a:prstGeom>
                    <a:noFill/>
                    <a:ln>
                      <a:noFill/>
                    </a:ln>
                  </pic:spPr>
                </pic:pic>
              </a:graphicData>
            </a:graphic>
          </wp:inline>
        </w:drawing>
      </w:r>
      <w:r w:rsidRPr="00B4141E">
        <w:rPr>
          <w:rFonts w:ascii="Arial" w:hAnsi="Arial" w:cs="Arial"/>
          <w:sz w:val="24"/>
          <w:szCs w:val="24"/>
        </w:rPr>
        <w:t xml:space="preserve">                               </w:t>
      </w:r>
      <w:r w:rsidR="00083F14" w:rsidRPr="00B4141E">
        <w:rPr>
          <w:rFonts w:ascii="Arial" w:hAnsi="Arial" w:cs="Arial"/>
          <w:sz w:val="24"/>
          <w:szCs w:val="24"/>
        </w:rPr>
        <w:t xml:space="preserve">                     </w:t>
      </w:r>
    </w:p>
    <w:p w:rsidR="00E36450" w:rsidRPr="00B4141E" w:rsidRDefault="00E36450" w:rsidP="004B202E">
      <w:pPr>
        <w:spacing w:after="0" w:line="240" w:lineRule="auto"/>
        <w:jc w:val="center"/>
        <w:rPr>
          <w:rFonts w:ascii="Arial" w:hAnsi="Arial" w:cs="Arial"/>
          <w:i/>
          <w:sz w:val="24"/>
          <w:szCs w:val="24"/>
        </w:rPr>
      </w:pPr>
      <w:r w:rsidRPr="00B4141E">
        <w:rPr>
          <w:rFonts w:ascii="Arial" w:hAnsi="Arial" w:cs="Arial"/>
          <w:i/>
          <w:sz w:val="24"/>
          <w:szCs w:val="24"/>
        </w:rPr>
        <w:t>Figure 4.</w:t>
      </w:r>
      <w:r w:rsidR="003939CD" w:rsidRPr="00B4141E">
        <w:rPr>
          <w:rFonts w:ascii="Arial" w:hAnsi="Arial" w:cs="Arial"/>
          <w:i/>
          <w:sz w:val="24"/>
          <w:szCs w:val="24"/>
        </w:rPr>
        <w:t>1-</w:t>
      </w:r>
      <w:r w:rsidRPr="00B4141E">
        <w:rPr>
          <w:rFonts w:ascii="Arial" w:hAnsi="Arial" w:cs="Arial"/>
          <w:i/>
          <w:sz w:val="24"/>
          <w:szCs w:val="24"/>
        </w:rPr>
        <w:t xml:space="preserve">2: A schematic of a photoconductor has Ohmic contacts sandwiched between a </w:t>
      </w:r>
      <w:proofErr w:type="gramStart"/>
      <w:r w:rsidRPr="00B4141E">
        <w:rPr>
          <w:rFonts w:ascii="Arial" w:hAnsi="Arial" w:cs="Arial"/>
          <w:i/>
          <w:sz w:val="24"/>
          <w:szCs w:val="24"/>
        </w:rPr>
        <w:t>piece</w:t>
      </w:r>
      <w:proofErr w:type="gramEnd"/>
      <w:r w:rsidRPr="00B4141E">
        <w:rPr>
          <w:rFonts w:ascii="Arial" w:hAnsi="Arial" w:cs="Arial"/>
          <w:i/>
          <w:sz w:val="24"/>
          <w:szCs w:val="24"/>
        </w:rPr>
        <w:t xml:space="preserve"> of semiconductor material.</w:t>
      </w:r>
    </w:p>
    <w:p w:rsidR="00083F14" w:rsidRPr="00B4141E" w:rsidRDefault="00083F14" w:rsidP="00083F14">
      <w:pPr>
        <w:spacing w:after="0" w:line="240" w:lineRule="auto"/>
        <w:jc w:val="both"/>
        <w:rPr>
          <w:rFonts w:ascii="Arial" w:hAnsi="Arial" w:cs="Arial"/>
          <w:b/>
          <w:sz w:val="24"/>
          <w:szCs w:val="24"/>
        </w:rPr>
      </w:pPr>
    </w:p>
    <w:p w:rsidR="00E36450" w:rsidRPr="00B4141E" w:rsidRDefault="00E36450" w:rsidP="00E36450">
      <w:pPr>
        <w:spacing w:line="240" w:lineRule="auto"/>
        <w:jc w:val="both"/>
        <w:rPr>
          <w:rFonts w:ascii="Arial" w:hAnsi="Arial" w:cs="Arial"/>
          <w:b/>
          <w:sz w:val="24"/>
          <w:szCs w:val="24"/>
        </w:rPr>
      </w:pPr>
      <w:r w:rsidRPr="00B4141E">
        <w:rPr>
          <w:rFonts w:ascii="Arial" w:hAnsi="Arial" w:cs="Arial"/>
          <w:b/>
          <w:sz w:val="24"/>
          <w:szCs w:val="24"/>
        </w:rPr>
        <w:t>4.1.3. Quantum Efficiency</w:t>
      </w:r>
    </w:p>
    <w:p w:rsidR="00E36450" w:rsidRPr="00B4141E" w:rsidRDefault="00E36450" w:rsidP="00E36450">
      <w:pPr>
        <w:spacing w:line="240" w:lineRule="auto"/>
        <w:jc w:val="both"/>
        <w:rPr>
          <w:rFonts w:ascii="Arial" w:hAnsi="Arial" w:cs="Arial"/>
          <w:sz w:val="24"/>
          <w:szCs w:val="24"/>
        </w:rPr>
      </w:pPr>
      <w:r w:rsidRPr="00B4141E">
        <w:rPr>
          <w:rFonts w:ascii="Arial" w:hAnsi="Arial" w:cs="Arial"/>
          <w:sz w:val="24"/>
          <w:szCs w:val="24"/>
        </w:rPr>
        <w:t xml:space="preserve">Quantum efficiency is defined as the number of electron-hole pairs generated per incident photon and varies by both the semiconductor material property and the devices physical structure: Quantum efficiency is represented </w:t>
      </w:r>
      <w:proofErr w:type="gramStart"/>
      <w:r w:rsidRPr="00B4141E">
        <w:rPr>
          <w:rFonts w:ascii="Arial" w:hAnsi="Arial" w:cs="Arial"/>
          <w:sz w:val="24"/>
          <w:szCs w:val="24"/>
        </w:rPr>
        <w:t xml:space="preserve">by </w:t>
      </w:r>
      <w:proofErr w:type="gramEnd"/>
      <m:oMath>
        <m:r>
          <w:rPr>
            <w:rFonts w:ascii="Cambria Math" w:hAnsi="Cambria Math" w:cs="Arial"/>
            <w:sz w:val="24"/>
            <w:szCs w:val="24"/>
          </w:rPr>
          <m:t>η=</m:t>
        </m:r>
        <m:d>
          <m:dPr>
            <m:ctrlPr>
              <w:rPr>
                <w:rFonts w:ascii="Cambria Math" w:eastAsiaTheme="minorEastAsia" w:hAnsi="Cambria Math" w:cs="Arial"/>
                <w:i/>
                <w:sz w:val="24"/>
                <w:szCs w:val="24"/>
              </w:rPr>
            </m:ctrlPr>
          </m:dPr>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p</m:t>
                    </m:r>
                  </m:sub>
                </m:sSub>
              </m:num>
              <m:den>
                <m:r>
                  <w:rPr>
                    <w:rFonts w:ascii="Cambria Math" w:hAnsi="Cambria Math" w:cs="Arial"/>
                    <w:sz w:val="24"/>
                    <w:szCs w:val="24"/>
                  </w:rPr>
                  <m:t>q</m:t>
                </m:r>
              </m:den>
            </m:f>
          </m:e>
        </m:d>
        <m:r>
          <w:rPr>
            <w:rFonts w:ascii="Cambria Math" w:eastAsiaTheme="minorEastAsia" w:hAnsi="Cambria Math" w:cs="Arial"/>
            <w:sz w:val="24"/>
            <w:szCs w:val="24"/>
          </w:rPr>
          <m:t>*</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P</m:t>
                        </m:r>
                      </m:e>
                      <m:sub>
                        <m:r>
                          <w:rPr>
                            <w:rFonts w:ascii="Cambria Math" w:eastAsiaTheme="minorEastAsia" w:hAnsi="Cambria Math" w:cs="Arial"/>
                            <w:sz w:val="24"/>
                            <w:szCs w:val="24"/>
                          </w:rPr>
                          <m:t>Opt</m:t>
                        </m:r>
                      </m:sub>
                    </m:sSub>
                  </m:num>
                  <m:den>
                    <m:r>
                      <w:rPr>
                        <w:rFonts w:ascii="Cambria Math" w:eastAsiaTheme="minorEastAsia" w:hAnsi="Cambria Math" w:cs="Arial"/>
                        <w:sz w:val="24"/>
                        <w:szCs w:val="24"/>
                      </w:rPr>
                      <m:t>hν</m:t>
                    </m:r>
                  </m:den>
                </m:f>
              </m:e>
            </m:d>
          </m:e>
          <m:sup>
            <m:r>
              <w:rPr>
                <w:rFonts w:ascii="Cambria Math" w:eastAsiaTheme="minorEastAsia" w:hAnsi="Cambria Math" w:cs="Arial"/>
                <w:sz w:val="24"/>
                <w:szCs w:val="24"/>
              </w:rPr>
              <m:t>-1</m:t>
            </m:r>
          </m:sup>
        </m:sSup>
      </m:oMath>
      <w:r w:rsidRPr="00B4141E">
        <w:rPr>
          <w:rFonts w:ascii="Arial" w:eastAsiaTheme="minorEastAsia" w:hAnsi="Arial" w:cs="Arial"/>
          <w:sz w:val="24"/>
          <w:szCs w:val="24"/>
        </w:rPr>
        <w:t xml:space="preserve">, where </w:t>
      </w:r>
      <m:oMath>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p</m:t>
            </m:r>
          </m:sub>
        </m:sSub>
      </m:oMath>
      <w:r w:rsidRPr="00B4141E">
        <w:rPr>
          <w:rFonts w:ascii="Arial" w:eastAsiaTheme="minorEastAsia" w:hAnsi="Arial" w:cs="Arial"/>
          <w:sz w:val="24"/>
          <w:szCs w:val="24"/>
        </w:rPr>
        <w:t xml:space="preserve"> is the photocurrent, </w:t>
      </w:r>
      <m:oMath>
        <m:r>
          <w:rPr>
            <w:rFonts w:ascii="Cambria Math" w:hAnsi="Cambria Math" w:cs="Arial"/>
            <w:sz w:val="24"/>
            <w:szCs w:val="24"/>
          </w:rPr>
          <m:t>q</m:t>
        </m:r>
      </m:oMath>
      <w:r w:rsidRPr="00B4141E">
        <w:rPr>
          <w:rFonts w:ascii="Arial" w:eastAsiaTheme="minorEastAsia" w:hAnsi="Arial" w:cs="Arial"/>
          <w:sz w:val="24"/>
          <w:szCs w:val="24"/>
        </w:rPr>
        <w:t xml:space="preserve"> is the electron charge, and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P</m:t>
            </m:r>
          </m:e>
          <m:sub>
            <m:r>
              <w:rPr>
                <w:rFonts w:ascii="Cambria Math" w:eastAsiaTheme="minorEastAsia" w:hAnsi="Cambria Math" w:cs="Arial"/>
                <w:sz w:val="24"/>
                <w:szCs w:val="24"/>
              </w:rPr>
              <m:t>Opt</m:t>
            </m:r>
          </m:sub>
        </m:sSub>
      </m:oMath>
      <w:r w:rsidRPr="00B4141E">
        <w:rPr>
          <w:rFonts w:ascii="Arial" w:eastAsiaTheme="minorEastAsia" w:hAnsi="Arial" w:cs="Arial"/>
          <w:sz w:val="24"/>
          <w:szCs w:val="24"/>
        </w:rPr>
        <w:t xml:space="preserve">is the incident optical power and </w:t>
      </w:r>
      <m:oMath>
        <m:r>
          <w:rPr>
            <w:rFonts w:ascii="Cambria Math" w:eastAsiaTheme="minorEastAsia" w:hAnsi="Cambria Math" w:cs="Arial"/>
            <w:sz w:val="24"/>
            <w:szCs w:val="24"/>
          </w:rPr>
          <m:t>hν</m:t>
        </m:r>
      </m:oMath>
      <w:r w:rsidRPr="00B4141E">
        <w:rPr>
          <w:rFonts w:ascii="Arial" w:eastAsiaTheme="minorEastAsia" w:hAnsi="Arial" w:cs="Arial"/>
          <w:sz w:val="24"/>
          <w:szCs w:val="24"/>
        </w:rPr>
        <w:t xml:space="preserve"> is the photon energy. Figure 4.</w:t>
      </w:r>
      <w:r w:rsidR="003939CD" w:rsidRPr="00B4141E">
        <w:rPr>
          <w:rFonts w:ascii="Arial" w:eastAsiaTheme="minorEastAsia" w:hAnsi="Arial" w:cs="Arial"/>
          <w:sz w:val="24"/>
          <w:szCs w:val="24"/>
        </w:rPr>
        <w:t>1.</w:t>
      </w:r>
      <w:r w:rsidRPr="00B4141E">
        <w:rPr>
          <w:rFonts w:ascii="Arial" w:eastAsiaTheme="minorEastAsia" w:hAnsi="Arial" w:cs="Arial"/>
          <w:sz w:val="24"/>
          <w:szCs w:val="24"/>
        </w:rPr>
        <w:t>3</w:t>
      </w:r>
      <w:r w:rsidR="003939CD" w:rsidRPr="00B4141E">
        <w:rPr>
          <w:rFonts w:ascii="Arial" w:eastAsiaTheme="minorEastAsia" w:hAnsi="Arial" w:cs="Arial"/>
          <w:sz w:val="24"/>
          <w:szCs w:val="24"/>
        </w:rPr>
        <w:t>-1</w:t>
      </w:r>
      <w:r w:rsidRPr="00B4141E">
        <w:rPr>
          <w:rFonts w:ascii="Arial" w:eastAsiaTheme="minorEastAsia" w:hAnsi="Arial" w:cs="Arial"/>
          <w:sz w:val="24"/>
          <w:szCs w:val="24"/>
        </w:rPr>
        <w:t xml:space="preserve"> represents the quantum efficiency of various photodetectors.</w:t>
      </w:r>
    </w:p>
    <w:p w:rsidR="004B202E" w:rsidRPr="00B4141E" w:rsidRDefault="004B202E" w:rsidP="00E36450">
      <w:pPr>
        <w:spacing w:line="240" w:lineRule="auto"/>
        <w:jc w:val="both"/>
        <w:rPr>
          <w:rFonts w:ascii="Arial" w:hAnsi="Arial" w:cs="Arial"/>
          <w:b/>
          <w:sz w:val="24"/>
          <w:szCs w:val="24"/>
        </w:rPr>
      </w:pPr>
    </w:p>
    <w:p w:rsidR="004B202E" w:rsidRPr="00B4141E" w:rsidRDefault="004B202E" w:rsidP="00E36450">
      <w:pPr>
        <w:spacing w:line="240" w:lineRule="auto"/>
        <w:jc w:val="both"/>
        <w:rPr>
          <w:rFonts w:ascii="Arial" w:hAnsi="Arial" w:cs="Arial"/>
          <w:b/>
          <w:sz w:val="24"/>
          <w:szCs w:val="24"/>
        </w:rPr>
      </w:pPr>
    </w:p>
    <w:p w:rsidR="00E36450" w:rsidRPr="00B4141E" w:rsidRDefault="00E36450" w:rsidP="00E36450">
      <w:pPr>
        <w:spacing w:line="240" w:lineRule="auto"/>
        <w:jc w:val="both"/>
        <w:rPr>
          <w:rFonts w:ascii="Arial" w:hAnsi="Arial" w:cs="Arial"/>
          <w:sz w:val="24"/>
          <w:szCs w:val="24"/>
        </w:rPr>
      </w:pPr>
      <w:r w:rsidRPr="00B4141E">
        <w:rPr>
          <w:rFonts w:ascii="Arial" w:hAnsi="Arial" w:cs="Arial"/>
          <w:b/>
          <w:sz w:val="24"/>
          <w:szCs w:val="24"/>
        </w:rPr>
        <w:t>4.1.4. Responsivity</w:t>
      </w:r>
    </w:p>
    <w:p w:rsidR="00E36450" w:rsidRPr="00B4141E" w:rsidRDefault="00E36450" w:rsidP="00E36450">
      <w:pPr>
        <w:spacing w:line="240" w:lineRule="auto"/>
        <w:jc w:val="both"/>
        <w:rPr>
          <w:rFonts w:ascii="Arial" w:hAnsi="Arial" w:cs="Arial"/>
          <w:sz w:val="24"/>
          <w:szCs w:val="24"/>
        </w:rPr>
      </w:pPr>
      <w:r w:rsidRPr="00B4141E">
        <w:rPr>
          <w:rFonts w:ascii="Arial" w:hAnsi="Arial" w:cs="Arial"/>
          <w:sz w:val="24"/>
          <w:szCs w:val="24"/>
        </w:rPr>
        <w:t xml:space="preserve"> Responsivity is the ratio of photocurrent to input optical power in units of Ampere per Watt and is represented </w:t>
      </w:r>
      <w:proofErr w:type="gramStart"/>
      <w:r w:rsidRPr="00B4141E">
        <w:rPr>
          <w:rFonts w:ascii="Arial" w:hAnsi="Arial" w:cs="Arial"/>
          <w:sz w:val="24"/>
          <w:szCs w:val="24"/>
        </w:rPr>
        <w:t xml:space="preserve">by </w:t>
      </w:r>
      <w:proofErr w:type="gramEnd"/>
      <m:oMath>
        <m:r>
          <m:rPr>
            <m:scr m:val="script"/>
          </m:rPr>
          <w:rPr>
            <w:rFonts w:ascii="Cambria Math" w:hAnsi="Cambria Math" w:cs="Arial"/>
            <w:sz w:val="24"/>
            <w:szCs w:val="24"/>
          </w:rPr>
          <m:t xml:space="preserve">R= </m:t>
        </m:r>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p</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opt</m:t>
            </m:r>
          </m:sub>
        </m:sSub>
      </m:oMath>
      <w:r w:rsidRPr="00B4141E">
        <w:rPr>
          <w:rFonts w:ascii="Arial" w:eastAsiaTheme="minorEastAsia" w:hAnsi="Arial" w:cs="Arial"/>
          <w:sz w:val="24"/>
          <w:szCs w:val="24"/>
        </w:rPr>
        <w:t xml:space="preserve">, where </w:t>
      </w:r>
      <m:oMath>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p</m:t>
            </m:r>
          </m:sub>
        </m:sSub>
      </m:oMath>
      <w:r w:rsidRPr="00B4141E">
        <w:rPr>
          <w:rFonts w:ascii="Arial" w:eastAsiaTheme="minorEastAsia" w:hAnsi="Arial" w:cs="Arial"/>
          <w:sz w:val="24"/>
          <w:szCs w:val="24"/>
        </w:rPr>
        <w:t xml:space="preserve"> is the photocurrent produced and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opt</m:t>
            </m:r>
          </m:sub>
        </m:sSub>
      </m:oMath>
      <w:r w:rsidRPr="00B4141E">
        <w:rPr>
          <w:rFonts w:ascii="Arial" w:eastAsiaTheme="minorEastAsia" w:hAnsi="Arial" w:cs="Arial"/>
          <w:sz w:val="24"/>
          <w:szCs w:val="24"/>
        </w:rPr>
        <w:t xml:space="preserve"> is the input optical power</w:t>
      </w:r>
      <w:r w:rsidRPr="00B4141E">
        <w:rPr>
          <w:rFonts w:ascii="Arial" w:hAnsi="Arial" w:cs="Arial"/>
          <w:sz w:val="24"/>
          <w:szCs w:val="24"/>
        </w:rPr>
        <w:t>. There are four components when photon energy is incident on a photodiode reflection from the front surface, transmission through the detector without absorption, absorption by ionizing collisions, and other absorption mechanisms. Figure 4.</w:t>
      </w:r>
      <w:r w:rsidR="003939CD" w:rsidRPr="00B4141E">
        <w:rPr>
          <w:rFonts w:ascii="Arial" w:hAnsi="Arial" w:cs="Arial"/>
          <w:sz w:val="24"/>
          <w:szCs w:val="24"/>
        </w:rPr>
        <w:t>1.</w:t>
      </w:r>
      <w:r w:rsidR="00083F14" w:rsidRPr="00B4141E">
        <w:rPr>
          <w:rFonts w:ascii="Arial" w:hAnsi="Arial" w:cs="Arial"/>
          <w:sz w:val="24"/>
          <w:szCs w:val="24"/>
        </w:rPr>
        <w:t>4-1</w:t>
      </w:r>
      <w:r w:rsidRPr="00B4141E">
        <w:rPr>
          <w:rFonts w:ascii="Arial" w:hAnsi="Arial" w:cs="Arial"/>
          <w:sz w:val="24"/>
          <w:szCs w:val="24"/>
        </w:rPr>
        <w:t xml:space="preserve"> represents the responsivity vs wavelength for two common photodiode materials.</w:t>
      </w:r>
    </w:p>
    <w:p w:rsidR="00E36450" w:rsidRPr="00B4141E" w:rsidRDefault="00E36450" w:rsidP="003939CD">
      <w:pPr>
        <w:spacing w:line="240" w:lineRule="auto"/>
        <w:jc w:val="center"/>
        <w:rPr>
          <w:rFonts w:ascii="Arial" w:hAnsi="Arial" w:cs="Arial"/>
          <w:b/>
          <w:i/>
          <w:sz w:val="24"/>
          <w:szCs w:val="24"/>
        </w:rPr>
      </w:pPr>
      <w:r w:rsidRPr="00B4141E">
        <w:rPr>
          <w:rFonts w:ascii="Arial" w:hAnsi="Arial" w:cs="Arial"/>
          <w:noProof/>
        </w:rPr>
        <w:lastRenderedPageBreak/>
        <w:drawing>
          <wp:inline distT="0" distB="0" distL="0" distR="0" wp14:anchorId="21D31927" wp14:editId="3A78AEE1">
            <wp:extent cx="3931920" cy="2960887"/>
            <wp:effectExtent l="0" t="0" r="0" b="0"/>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1920" cy="2960887"/>
                    </a:xfrm>
                    <a:prstGeom prst="rect">
                      <a:avLst/>
                    </a:prstGeom>
                    <a:noFill/>
                  </pic:spPr>
                </pic:pic>
              </a:graphicData>
            </a:graphic>
          </wp:inline>
        </w:drawing>
      </w:r>
    </w:p>
    <w:p w:rsidR="003939CD" w:rsidRPr="00B4141E" w:rsidRDefault="003939CD" w:rsidP="004B202E">
      <w:pPr>
        <w:spacing w:line="240" w:lineRule="auto"/>
        <w:jc w:val="center"/>
        <w:rPr>
          <w:rFonts w:ascii="Arial" w:hAnsi="Arial" w:cs="Arial"/>
          <w:i/>
          <w:sz w:val="24"/>
          <w:szCs w:val="24"/>
        </w:rPr>
      </w:pPr>
      <w:r w:rsidRPr="00B4141E">
        <w:rPr>
          <w:rFonts w:ascii="Arial" w:hAnsi="Arial" w:cs="Arial"/>
          <w:i/>
          <w:sz w:val="24"/>
          <w:szCs w:val="24"/>
        </w:rPr>
        <w:t>Figure 4.1.4-1 (Above): This graph represents the quantum efficiency versus wavelength for various materials used as photodetectors.</w:t>
      </w:r>
    </w:p>
    <w:p w:rsidR="003939CD" w:rsidRPr="00B4141E" w:rsidRDefault="003939CD" w:rsidP="00B42D6A">
      <w:pPr>
        <w:spacing w:line="240" w:lineRule="auto"/>
        <w:rPr>
          <w:rFonts w:ascii="Arial" w:hAnsi="Arial" w:cs="Arial"/>
          <w:b/>
          <w:i/>
          <w:sz w:val="24"/>
          <w:szCs w:val="24"/>
        </w:rPr>
      </w:pPr>
    </w:p>
    <w:p w:rsidR="00E36450" w:rsidRPr="00B4141E" w:rsidRDefault="00E36450" w:rsidP="00083F14">
      <w:pPr>
        <w:spacing w:line="240" w:lineRule="auto"/>
        <w:jc w:val="center"/>
        <w:rPr>
          <w:rFonts w:ascii="Arial" w:hAnsi="Arial" w:cs="Arial"/>
          <w:sz w:val="24"/>
          <w:szCs w:val="24"/>
        </w:rPr>
      </w:pPr>
      <w:r w:rsidRPr="00B4141E">
        <w:rPr>
          <w:rFonts w:ascii="Arial" w:hAnsi="Arial" w:cs="Arial"/>
          <w:noProof/>
          <w:sz w:val="24"/>
          <w:szCs w:val="24"/>
        </w:rPr>
        <w:drawing>
          <wp:inline distT="0" distB="0" distL="0" distR="0" wp14:anchorId="42D9D30B" wp14:editId="398216A7">
            <wp:extent cx="5508371" cy="3220278"/>
            <wp:effectExtent l="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8371" cy="3220278"/>
                    </a:xfrm>
                    <a:prstGeom prst="rect">
                      <a:avLst/>
                    </a:prstGeom>
                    <a:noFill/>
                    <a:ln>
                      <a:noFill/>
                    </a:ln>
                  </pic:spPr>
                </pic:pic>
              </a:graphicData>
            </a:graphic>
          </wp:inline>
        </w:drawing>
      </w:r>
    </w:p>
    <w:p w:rsidR="00083F14" w:rsidRPr="00B4141E" w:rsidRDefault="00083F14" w:rsidP="00083F14">
      <w:pPr>
        <w:spacing w:line="240" w:lineRule="auto"/>
        <w:jc w:val="center"/>
        <w:rPr>
          <w:rFonts w:ascii="Arial" w:hAnsi="Arial" w:cs="Arial"/>
          <w:i/>
          <w:sz w:val="24"/>
          <w:szCs w:val="24"/>
        </w:rPr>
      </w:pPr>
      <w:r w:rsidRPr="00B4141E">
        <w:rPr>
          <w:rFonts w:ascii="Arial" w:hAnsi="Arial" w:cs="Arial"/>
          <w:i/>
          <w:sz w:val="24"/>
          <w:szCs w:val="24"/>
        </w:rPr>
        <w:t>Figure 4.1.4-2</w:t>
      </w:r>
      <w:r w:rsidR="00B42D6A" w:rsidRPr="00B4141E">
        <w:rPr>
          <w:rFonts w:ascii="Arial" w:hAnsi="Arial" w:cs="Arial"/>
          <w:i/>
          <w:sz w:val="24"/>
          <w:szCs w:val="24"/>
        </w:rPr>
        <w:t xml:space="preserve"> </w:t>
      </w:r>
      <w:proofErr w:type="gramStart"/>
      <w:r w:rsidR="00B42D6A" w:rsidRPr="00B4141E">
        <w:rPr>
          <w:rFonts w:ascii="Arial" w:hAnsi="Arial" w:cs="Arial"/>
          <w:i/>
          <w:sz w:val="24"/>
          <w:szCs w:val="24"/>
        </w:rPr>
        <w:t>This</w:t>
      </w:r>
      <w:proofErr w:type="gramEnd"/>
      <w:r w:rsidR="00B42D6A" w:rsidRPr="00B4141E">
        <w:rPr>
          <w:rFonts w:ascii="Arial" w:hAnsi="Arial" w:cs="Arial"/>
          <w:i/>
          <w:sz w:val="24"/>
          <w:szCs w:val="24"/>
        </w:rPr>
        <w:t xml:space="preserve"> graph represents the spectral responsivity of Silicon and InGaAs materials. The graph details responsivity vs wavelength.</w:t>
      </w:r>
    </w:p>
    <w:p w:rsidR="00083F14" w:rsidRPr="00B4141E" w:rsidRDefault="00083F14" w:rsidP="00083F14">
      <w:pPr>
        <w:spacing w:after="0" w:line="240" w:lineRule="auto"/>
        <w:jc w:val="both"/>
        <w:rPr>
          <w:rFonts w:ascii="Arial" w:hAnsi="Arial" w:cs="Arial"/>
          <w:b/>
          <w:sz w:val="24"/>
          <w:szCs w:val="24"/>
        </w:rPr>
      </w:pPr>
    </w:p>
    <w:p w:rsidR="00E36450" w:rsidRPr="00B4141E" w:rsidRDefault="00E36450" w:rsidP="00083F14">
      <w:pPr>
        <w:spacing w:after="0" w:line="240" w:lineRule="auto"/>
        <w:jc w:val="both"/>
        <w:rPr>
          <w:rFonts w:ascii="Arial" w:hAnsi="Arial" w:cs="Arial"/>
          <w:b/>
          <w:sz w:val="24"/>
          <w:szCs w:val="24"/>
        </w:rPr>
      </w:pPr>
      <w:r w:rsidRPr="00B4141E">
        <w:rPr>
          <w:rFonts w:ascii="Arial" w:hAnsi="Arial" w:cs="Arial"/>
          <w:b/>
          <w:sz w:val="24"/>
          <w:szCs w:val="24"/>
        </w:rPr>
        <w:t>4.1.5. PN Photodiode</w:t>
      </w:r>
    </w:p>
    <w:p w:rsidR="00083F14" w:rsidRPr="00B4141E" w:rsidRDefault="00083F14" w:rsidP="00083F14">
      <w:pPr>
        <w:spacing w:after="0" w:line="240" w:lineRule="auto"/>
        <w:jc w:val="both"/>
        <w:rPr>
          <w:rFonts w:ascii="Arial" w:hAnsi="Arial" w:cs="Arial"/>
          <w:sz w:val="24"/>
          <w:szCs w:val="24"/>
        </w:rPr>
      </w:pPr>
    </w:p>
    <w:p w:rsidR="00E36450" w:rsidRPr="00B4141E" w:rsidRDefault="00E36450" w:rsidP="00E36450">
      <w:pPr>
        <w:spacing w:line="240" w:lineRule="auto"/>
        <w:jc w:val="both"/>
        <w:rPr>
          <w:rFonts w:ascii="Arial" w:hAnsi="Arial" w:cs="Arial"/>
          <w:sz w:val="24"/>
          <w:szCs w:val="24"/>
        </w:rPr>
      </w:pPr>
      <w:r w:rsidRPr="00B4141E">
        <w:rPr>
          <w:rFonts w:ascii="Arial" w:hAnsi="Arial" w:cs="Arial"/>
          <w:sz w:val="24"/>
          <w:szCs w:val="24"/>
        </w:rPr>
        <w:lastRenderedPageBreak/>
        <w:t>A PN photodiode is an n-type material bonded with a p-type material and is basically a PN junction under reverse bias and the de</w:t>
      </w:r>
      <w:r w:rsidR="00083F14" w:rsidRPr="00B4141E">
        <w:rPr>
          <w:rFonts w:ascii="Arial" w:hAnsi="Arial" w:cs="Arial"/>
          <w:sz w:val="24"/>
          <w:szCs w:val="24"/>
        </w:rPr>
        <w:t>vice configuration is shown in F</w:t>
      </w:r>
      <w:r w:rsidRPr="00B4141E">
        <w:rPr>
          <w:rFonts w:ascii="Arial" w:hAnsi="Arial" w:cs="Arial"/>
          <w:sz w:val="24"/>
          <w:szCs w:val="24"/>
        </w:rPr>
        <w:t>igure 4.</w:t>
      </w:r>
      <w:r w:rsidR="003939CD" w:rsidRPr="00B4141E">
        <w:rPr>
          <w:rFonts w:ascii="Arial" w:hAnsi="Arial" w:cs="Arial"/>
          <w:sz w:val="24"/>
          <w:szCs w:val="24"/>
        </w:rPr>
        <w:t>1.5-1</w:t>
      </w:r>
      <w:r w:rsidRPr="00B4141E">
        <w:rPr>
          <w:rFonts w:ascii="Arial" w:hAnsi="Arial" w:cs="Arial"/>
          <w:sz w:val="24"/>
          <w:szCs w:val="24"/>
        </w:rPr>
        <w:t>. A PN photodiode is a PN junction with an optical window and is a device whose conductivity is sensitive to the intensity of incident light.  Due to a small depletion layer the PN photodiode has two major flaws which include having a minimal absorption at long wavelengths and a small junction capacitance. The intensity of the incident light is a measurement of the current that flows into the photodiode. Silicon is the most common used material as a photodiode and has a wavelength less than 1μm. These photodetectors are fabricated to be small as to minimize junction capacitance.</w:t>
      </w:r>
      <w:r w:rsidRPr="00B4141E">
        <w:rPr>
          <w:rFonts w:ascii="Arial" w:hAnsi="Arial" w:cs="Arial"/>
          <w:sz w:val="24"/>
          <w:szCs w:val="24"/>
        </w:rPr>
        <w:tab/>
      </w:r>
    </w:p>
    <w:p w:rsidR="00E36450" w:rsidRPr="00B4141E" w:rsidRDefault="00E36450" w:rsidP="00E36450">
      <w:pPr>
        <w:spacing w:line="240" w:lineRule="auto"/>
        <w:jc w:val="both"/>
        <w:rPr>
          <w:rFonts w:ascii="Arial" w:hAnsi="Arial" w:cs="Arial"/>
          <w:sz w:val="24"/>
          <w:szCs w:val="24"/>
        </w:rPr>
      </w:pPr>
      <w:r w:rsidRPr="00B4141E">
        <w:rPr>
          <w:rFonts w:ascii="Arial" w:hAnsi="Arial" w:cs="Arial"/>
          <w:b/>
          <w:noProof/>
          <w:sz w:val="24"/>
          <w:szCs w:val="24"/>
        </w:rPr>
        <w:drawing>
          <wp:inline distT="0" distB="0" distL="0" distR="0" wp14:anchorId="4EABCD59" wp14:editId="2FF1B084">
            <wp:extent cx="5534107" cy="2866384"/>
            <wp:effectExtent l="0" t="0" r="0"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6490" cy="2867618"/>
                    </a:xfrm>
                    <a:prstGeom prst="rect">
                      <a:avLst/>
                    </a:prstGeom>
                    <a:noFill/>
                    <a:ln>
                      <a:noFill/>
                    </a:ln>
                  </pic:spPr>
                </pic:pic>
              </a:graphicData>
            </a:graphic>
          </wp:inline>
        </w:drawing>
      </w:r>
    </w:p>
    <w:p w:rsidR="00E36450" w:rsidRPr="00B4141E" w:rsidRDefault="00E36450" w:rsidP="00083F14">
      <w:pPr>
        <w:spacing w:line="240" w:lineRule="auto"/>
        <w:jc w:val="center"/>
        <w:rPr>
          <w:rFonts w:ascii="Arial" w:hAnsi="Arial" w:cs="Arial"/>
          <w:i/>
          <w:sz w:val="24"/>
          <w:szCs w:val="24"/>
        </w:rPr>
      </w:pPr>
      <w:r w:rsidRPr="00B4141E">
        <w:rPr>
          <w:rFonts w:ascii="Arial" w:hAnsi="Arial" w:cs="Arial"/>
          <w:i/>
          <w:sz w:val="24"/>
          <w:szCs w:val="24"/>
        </w:rPr>
        <w:t>Figure 4.</w:t>
      </w:r>
      <w:r w:rsidR="003939CD" w:rsidRPr="00B4141E">
        <w:rPr>
          <w:rFonts w:ascii="Arial" w:hAnsi="Arial" w:cs="Arial"/>
          <w:i/>
          <w:sz w:val="24"/>
          <w:szCs w:val="24"/>
        </w:rPr>
        <w:t>1.5-1</w:t>
      </w:r>
      <w:r w:rsidRPr="00B4141E">
        <w:rPr>
          <w:rFonts w:ascii="Arial" w:hAnsi="Arial" w:cs="Arial"/>
          <w:i/>
          <w:sz w:val="24"/>
          <w:szCs w:val="24"/>
        </w:rPr>
        <w:t>: The device configuration for a high-speed PN photodiode.</w:t>
      </w:r>
    </w:p>
    <w:p w:rsidR="00E36450" w:rsidRPr="00B4141E" w:rsidRDefault="00E36450" w:rsidP="00E36450">
      <w:pPr>
        <w:spacing w:line="240" w:lineRule="auto"/>
        <w:jc w:val="both"/>
        <w:rPr>
          <w:rFonts w:ascii="Arial" w:hAnsi="Arial" w:cs="Arial"/>
          <w:b/>
          <w:sz w:val="24"/>
          <w:szCs w:val="24"/>
        </w:rPr>
      </w:pPr>
      <w:r w:rsidRPr="00B4141E">
        <w:rPr>
          <w:rFonts w:ascii="Arial" w:hAnsi="Arial" w:cs="Arial"/>
          <w:b/>
          <w:sz w:val="24"/>
          <w:szCs w:val="24"/>
        </w:rPr>
        <w:t>4.1.6. PIN photodiode</w:t>
      </w:r>
    </w:p>
    <w:p w:rsidR="00083F14" w:rsidRPr="00B4141E" w:rsidRDefault="00E36450" w:rsidP="00E36450">
      <w:pPr>
        <w:spacing w:line="240" w:lineRule="auto"/>
        <w:jc w:val="both"/>
        <w:rPr>
          <w:rFonts w:ascii="Arial" w:hAnsi="Arial" w:cs="Arial"/>
          <w:sz w:val="24"/>
          <w:szCs w:val="24"/>
        </w:rPr>
      </w:pPr>
      <w:r w:rsidRPr="00B4141E">
        <w:rPr>
          <w:rFonts w:ascii="Arial" w:hAnsi="Arial" w:cs="Arial"/>
          <w:sz w:val="24"/>
          <w:szCs w:val="24"/>
        </w:rPr>
        <w:t>A PIN photodiode is similar to a PN photodiode but has a lightly doped intrinsic layer between the p- and n-type regions of the semiconductor and figure 4.</w:t>
      </w:r>
      <w:r w:rsidR="003939CD" w:rsidRPr="00B4141E">
        <w:rPr>
          <w:rFonts w:ascii="Arial" w:hAnsi="Arial" w:cs="Arial"/>
          <w:sz w:val="24"/>
          <w:szCs w:val="24"/>
        </w:rPr>
        <w:t>1.6-1</w:t>
      </w:r>
      <w:r w:rsidRPr="00B4141E">
        <w:rPr>
          <w:rFonts w:ascii="Arial" w:hAnsi="Arial" w:cs="Arial"/>
          <w:sz w:val="24"/>
          <w:szCs w:val="24"/>
        </w:rPr>
        <w:t xml:space="preserve"> shows the device configuration. The added intrinsic layer in the PIN photodiode increases the depletion layer resulting in a smaller junction capacitance and a greater absorption at longer wavelengths. By adding the intrinsic layer and adjusting the doping levels in each region the design of the semiconductor will optimize the quantum effi</w:t>
      </w:r>
      <w:r w:rsidR="004B202E" w:rsidRPr="00B4141E">
        <w:rPr>
          <w:rFonts w:ascii="Arial" w:hAnsi="Arial" w:cs="Arial"/>
          <w:sz w:val="24"/>
          <w:szCs w:val="24"/>
        </w:rPr>
        <w:t xml:space="preserve">ciency and frequency response. </w:t>
      </w:r>
    </w:p>
    <w:p w:rsidR="00E36450" w:rsidRPr="00B4141E" w:rsidRDefault="00E36450" w:rsidP="00E36450">
      <w:pPr>
        <w:spacing w:line="240" w:lineRule="auto"/>
        <w:jc w:val="both"/>
        <w:rPr>
          <w:rFonts w:ascii="Arial" w:hAnsi="Arial" w:cs="Arial"/>
          <w:sz w:val="24"/>
          <w:szCs w:val="24"/>
        </w:rPr>
      </w:pPr>
      <w:r w:rsidRPr="00B4141E">
        <w:rPr>
          <w:rFonts w:ascii="Arial" w:hAnsi="Arial" w:cs="Arial"/>
          <w:noProof/>
          <w:sz w:val="24"/>
          <w:szCs w:val="24"/>
        </w:rPr>
        <w:lastRenderedPageBreak/>
        <w:drawing>
          <wp:inline distT="0" distB="0" distL="0" distR="0" wp14:anchorId="660D81FB" wp14:editId="2F4065B5">
            <wp:extent cx="5534107" cy="2830909"/>
            <wp:effectExtent l="0" t="0" r="0" b="762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2255" cy="2835077"/>
                    </a:xfrm>
                    <a:prstGeom prst="rect">
                      <a:avLst/>
                    </a:prstGeom>
                    <a:noFill/>
                    <a:ln>
                      <a:noFill/>
                    </a:ln>
                  </pic:spPr>
                </pic:pic>
              </a:graphicData>
            </a:graphic>
          </wp:inline>
        </w:drawing>
      </w:r>
    </w:p>
    <w:p w:rsidR="00E36450" w:rsidRPr="00B4141E" w:rsidRDefault="00E36450" w:rsidP="00083F14">
      <w:pPr>
        <w:spacing w:line="240" w:lineRule="auto"/>
        <w:jc w:val="center"/>
        <w:rPr>
          <w:rFonts w:ascii="Arial" w:hAnsi="Arial" w:cs="Arial"/>
          <w:i/>
          <w:sz w:val="24"/>
          <w:szCs w:val="24"/>
        </w:rPr>
      </w:pPr>
      <w:r w:rsidRPr="00B4141E">
        <w:rPr>
          <w:rFonts w:ascii="Arial" w:hAnsi="Arial" w:cs="Arial"/>
          <w:i/>
          <w:sz w:val="24"/>
          <w:szCs w:val="24"/>
        </w:rPr>
        <w:t>Figure 4.</w:t>
      </w:r>
      <w:r w:rsidR="003939CD" w:rsidRPr="00B4141E">
        <w:rPr>
          <w:rFonts w:ascii="Arial" w:hAnsi="Arial" w:cs="Arial"/>
          <w:i/>
          <w:sz w:val="24"/>
          <w:szCs w:val="24"/>
        </w:rPr>
        <w:t>1.6-1</w:t>
      </w:r>
      <w:r w:rsidRPr="00B4141E">
        <w:rPr>
          <w:rFonts w:ascii="Arial" w:hAnsi="Arial" w:cs="Arial"/>
          <w:i/>
          <w:sz w:val="24"/>
          <w:szCs w:val="24"/>
        </w:rPr>
        <w:t>: The device configuration for a high-speed PIN photodiode.</w:t>
      </w:r>
    </w:p>
    <w:p w:rsidR="00E36450" w:rsidRPr="00B4141E" w:rsidRDefault="00E36450" w:rsidP="00E36450">
      <w:pPr>
        <w:spacing w:line="240" w:lineRule="auto"/>
        <w:jc w:val="both"/>
        <w:rPr>
          <w:rFonts w:ascii="Arial" w:hAnsi="Arial" w:cs="Arial"/>
          <w:b/>
          <w:sz w:val="24"/>
          <w:szCs w:val="24"/>
        </w:rPr>
      </w:pPr>
      <w:r w:rsidRPr="00B4141E">
        <w:rPr>
          <w:rFonts w:ascii="Arial" w:hAnsi="Arial" w:cs="Arial"/>
          <w:b/>
          <w:sz w:val="24"/>
          <w:szCs w:val="24"/>
        </w:rPr>
        <w:t>4.1.7. Metal-Semiconductor Photodiode</w:t>
      </w:r>
    </w:p>
    <w:p w:rsidR="00E36450" w:rsidRPr="00B4141E" w:rsidRDefault="00E36450" w:rsidP="00E36450">
      <w:pPr>
        <w:spacing w:line="240" w:lineRule="auto"/>
        <w:jc w:val="both"/>
        <w:rPr>
          <w:rFonts w:ascii="Arial" w:hAnsi="Arial" w:cs="Arial"/>
          <w:sz w:val="24"/>
          <w:szCs w:val="24"/>
        </w:rPr>
      </w:pPr>
      <w:r w:rsidRPr="00B4141E">
        <w:rPr>
          <w:rFonts w:ascii="Arial" w:hAnsi="Arial" w:cs="Arial"/>
          <w:sz w:val="24"/>
          <w:szCs w:val="24"/>
        </w:rPr>
        <w:t xml:space="preserve">Used as a high-efficient photodetector, the metal-semiconductor photodiode requires a very thin layer of metal, ~10 nm, and an antireflective coating. The combination of a thin metal and an antireflective coating can avoid absorption and reflection of </w:t>
      </w:r>
      <w:r w:rsidR="00083F14" w:rsidRPr="00B4141E">
        <w:rPr>
          <w:rFonts w:ascii="Arial" w:hAnsi="Arial" w:cs="Arial"/>
          <w:sz w:val="24"/>
          <w:szCs w:val="24"/>
        </w:rPr>
        <w:t>incident light and is shown in F</w:t>
      </w:r>
      <w:r w:rsidRPr="00B4141E">
        <w:rPr>
          <w:rFonts w:ascii="Arial" w:hAnsi="Arial" w:cs="Arial"/>
          <w:sz w:val="24"/>
          <w:szCs w:val="24"/>
        </w:rPr>
        <w:t>igure 4.</w:t>
      </w:r>
      <w:r w:rsidR="003939CD" w:rsidRPr="00B4141E">
        <w:rPr>
          <w:rFonts w:ascii="Arial" w:hAnsi="Arial" w:cs="Arial"/>
          <w:sz w:val="24"/>
          <w:szCs w:val="24"/>
        </w:rPr>
        <w:t>1.7-1</w:t>
      </w:r>
      <w:r w:rsidRPr="00B4141E">
        <w:rPr>
          <w:rFonts w:ascii="Arial" w:hAnsi="Arial" w:cs="Arial"/>
          <w:sz w:val="24"/>
          <w:szCs w:val="24"/>
        </w:rPr>
        <w:t xml:space="preserve">.  Depending on the photon energies and by adjusting the voltage, this photodiode can operate in three different modes. One mode is used to study the hot-electron transport in metal thin films by determining the </w:t>
      </w:r>
      <w:proofErr w:type="spellStart"/>
      <w:r w:rsidRPr="00B4141E">
        <w:rPr>
          <w:rFonts w:ascii="Arial" w:hAnsi="Arial" w:cs="Arial"/>
          <w:sz w:val="24"/>
          <w:szCs w:val="24"/>
        </w:rPr>
        <w:t>Schottky</w:t>
      </w:r>
      <w:proofErr w:type="spellEnd"/>
      <w:r w:rsidRPr="00B4141E">
        <w:rPr>
          <w:rFonts w:ascii="Arial" w:hAnsi="Arial" w:cs="Arial"/>
          <w:sz w:val="24"/>
          <w:szCs w:val="24"/>
        </w:rPr>
        <w:t xml:space="preserve">-barrier height. </w:t>
      </w:r>
    </w:p>
    <w:p w:rsidR="00E36450" w:rsidRPr="00B4141E" w:rsidRDefault="00E36450" w:rsidP="00E36450">
      <w:pPr>
        <w:spacing w:line="240" w:lineRule="auto"/>
        <w:jc w:val="both"/>
        <w:rPr>
          <w:rFonts w:ascii="Arial" w:hAnsi="Arial" w:cs="Arial"/>
          <w:sz w:val="24"/>
          <w:szCs w:val="24"/>
        </w:rPr>
      </w:pPr>
      <w:r w:rsidRPr="00B4141E">
        <w:rPr>
          <w:rFonts w:ascii="Arial" w:hAnsi="Arial" w:cs="Arial"/>
          <w:sz w:val="24"/>
          <w:szCs w:val="24"/>
        </w:rPr>
        <w:t>Accordingly, the second mode results in similar characteristics of a PIN photodiode and lastly can be used as an avalanche photodiode. Material selection is a major factor, an ideal metal and antireflective coating will result in maximizing the absorption at the semiconductor air interface. A metal-semiconductor photodiode has an absorption coefficient that is compatible with both visible and ultraviolet light.</w:t>
      </w:r>
    </w:p>
    <w:p w:rsidR="00E36450" w:rsidRPr="00B4141E" w:rsidRDefault="00E36450" w:rsidP="00E36450">
      <w:pPr>
        <w:spacing w:line="240" w:lineRule="auto"/>
        <w:jc w:val="both"/>
        <w:rPr>
          <w:rFonts w:ascii="Arial" w:hAnsi="Arial" w:cs="Arial"/>
          <w:sz w:val="24"/>
          <w:szCs w:val="24"/>
        </w:rPr>
      </w:pPr>
      <w:r w:rsidRPr="00B4141E">
        <w:rPr>
          <w:rFonts w:ascii="Arial" w:hAnsi="Arial" w:cs="Arial"/>
          <w:noProof/>
          <w:sz w:val="24"/>
          <w:szCs w:val="24"/>
        </w:rPr>
        <w:lastRenderedPageBreak/>
        <w:drawing>
          <wp:inline distT="0" distB="0" distL="0" distR="0" wp14:anchorId="548A9D54" wp14:editId="64C291C8">
            <wp:extent cx="5534107" cy="3121804"/>
            <wp:effectExtent l="0" t="0" r="0" b="254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0407" cy="3119717"/>
                    </a:xfrm>
                    <a:prstGeom prst="rect">
                      <a:avLst/>
                    </a:prstGeom>
                    <a:noFill/>
                    <a:ln>
                      <a:noFill/>
                    </a:ln>
                  </pic:spPr>
                </pic:pic>
              </a:graphicData>
            </a:graphic>
          </wp:inline>
        </w:drawing>
      </w:r>
    </w:p>
    <w:p w:rsidR="00E36450" w:rsidRPr="00B4141E" w:rsidRDefault="003939CD" w:rsidP="00083F14">
      <w:pPr>
        <w:spacing w:line="240" w:lineRule="auto"/>
        <w:jc w:val="center"/>
        <w:rPr>
          <w:rFonts w:ascii="Arial" w:hAnsi="Arial" w:cs="Arial"/>
          <w:i/>
          <w:sz w:val="24"/>
          <w:szCs w:val="24"/>
        </w:rPr>
      </w:pPr>
      <w:r w:rsidRPr="00B4141E">
        <w:rPr>
          <w:rFonts w:ascii="Arial" w:hAnsi="Arial" w:cs="Arial"/>
          <w:i/>
          <w:sz w:val="24"/>
          <w:szCs w:val="24"/>
        </w:rPr>
        <w:t>Figure 4.1.7-1</w:t>
      </w:r>
      <w:r w:rsidR="00E36450" w:rsidRPr="00B4141E">
        <w:rPr>
          <w:rFonts w:ascii="Arial" w:hAnsi="Arial" w:cs="Arial"/>
          <w:i/>
          <w:sz w:val="24"/>
          <w:szCs w:val="24"/>
        </w:rPr>
        <w:t>: The device configuration of a high-speed metal-semiconductor photodiode.</w:t>
      </w:r>
    </w:p>
    <w:p w:rsidR="00E36450" w:rsidRPr="00B4141E" w:rsidRDefault="00E36450" w:rsidP="00E36450">
      <w:pPr>
        <w:spacing w:line="240" w:lineRule="auto"/>
        <w:jc w:val="both"/>
        <w:rPr>
          <w:rFonts w:ascii="Arial" w:hAnsi="Arial" w:cs="Arial"/>
          <w:b/>
          <w:sz w:val="24"/>
          <w:szCs w:val="24"/>
        </w:rPr>
      </w:pPr>
      <w:r w:rsidRPr="00B4141E">
        <w:rPr>
          <w:rFonts w:ascii="Arial" w:hAnsi="Arial" w:cs="Arial"/>
          <w:b/>
          <w:sz w:val="24"/>
          <w:szCs w:val="24"/>
        </w:rPr>
        <w:t>4.1.8. Avalanche Photodiode (APD)</w:t>
      </w:r>
    </w:p>
    <w:p w:rsidR="00E36450" w:rsidRPr="00B4141E" w:rsidRDefault="00E36450" w:rsidP="00E36450">
      <w:pPr>
        <w:spacing w:line="240" w:lineRule="auto"/>
        <w:jc w:val="both"/>
        <w:rPr>
          <w:rFonts w:ascii="Arial" w:hAnsi="Arial" w:cs="Arial"/>
          <w:sz w:val="24"/>
          <w:szCs w:val="24"/>
        </w:rPr>
      </w:pPr>
      <w:r w:rsidRPr="00B4141E">
        <w:rPr>
          <w:rFonts w:ascii="Arial" w:hAnsi="Arial" w:cs="Arial"/>
          <w:sz w:val="24"/>
          <w:szCs w:val="24"/>
        </w:rPr>
        <w:t>Operating at high reverse bias voltages will lead to internal current gain due to avalanche multiplication and is shown in figure 4.</w:t>
      </w:r>
      <w:r w:rsidR="003939CD" w:rsidRPr="00B4141E">
        <w:rPr>
          <w:rFonts w:ascii="Arial" w:hAnsi="Arial" w:cs="Arial"/>
          <w:sz w:val="24"/>
          <w:szCs w:val="24"/>
        </w:rPr>
        <w:t>1.8-1</w:t>
      </w:r>
      <w:r w:rsidRPr="00B4141E">
        <w:rPr>
          <w:rFonts w:ascii="Arial" w:hAnsi="Arial" w:cs="Arial"/>
          <w:sz w:val="24"/>
          <w:szCs w:val="24"/>
        </w:rPr>
        <w:t xml:space="preserve">. This diode works fast resulting in high gains and is very sensitive to bias voltage and temperature. With that, the current gain-bandwidth can be as high as 100 GHz, responding to microwave frequency modulated light. This diode has similar quantum efficiency and responsivity to non-avalanche photodiodes. </w:t>
      </w:r>
    </w:p>
    <w:p w:rsidR="00E36450" w:rsidRPr="00B4141E" w:rsidRDefault="00E36450" w:rsidP="00E36450">
      <w:pPr>
        <w:spacing w:line="240" w:lineRule="auto"/>
        <w:jc w:val="both"/>
        <w:rPr>
          <w:rFonts w:ascii="Arial" w:hAnsi="Arial" w:cs="Arial"/>
          <w:sz w:val="24"/>
          <w:szCs w:val="24"/>
        </w:rPr>
      </w:pPr>
      <w:r w:rsidRPr="00B4141E">
        <w:rPr>
          <w:rFonts w:ascii="Arial" w:hAnsi="Arial" w:cs="Arial"/>
          <w:sz w:val="24"/>
          <w:szCs w:val="24"/>
        </w:rPr>
        <w:t>Two important properties that occur with the avalanche photodiode include noise and avalanche gain. Avalanche gain, the impact of ionization, allows for very large currents to be generated and multiplies single current, background current, and dark current. However, the avalanche gain must be uniform over the whole surface where light is incident upon the device. Applications used are for high frequency.</w:t>
      </w:r>
    </w:p>
    <w:p w:rsidR="00E36450" w:rsidRPr="00B4141E" w:rsidRDefault="00E36450" w:rsidP="00E36450">
      <w:pPr>
        <w:spacing w:line="240" w:lineRule="auto"/>
        <w:jc w:val="both"/>
        <w:rPr>
          <w:rFonts w:ascii="Arial" w:hAnsi="Arial" w:cs="Arial"/>
          <w:sz w:val="24"/>
          <w:szCs w:val="24"/>
        </w:rPr>
      </w:pPr>
      <w:r w:rsidRPr="00B4141E">
        <w:rPr>
          <w:rFonts w:ascii="Arial" w:hAnsi="Arial" w:cs="Arial"/>
          <w:noProof/>
          <w:sz w:val="24"/>
          <w:szCs w:val="24"/>
        </w:rPr>
        <w:lastRenderedPageBreak/>
        <w:drawing>
          <wp:inline distT="0" distB="0" distL="0" distR="0" wp14:anchorId="175F7F93" wp14:editId="45ADDCAE">
            <wp:extent cx="5502302" cy="2624177"/>
            <wp:effectExtent l="0" t="0" r="3175" b="508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2405" cy="2624226"/>
                    </a:xfrm>
                    <a:prstGeom prst="rect">
                      <a:avLst/>
                    </a:prstGeom>
                    <a:noFill/>
                    <a:ln>
                      <a:noFill/>
                    </a:ln>
                  </pic:spPr>
                </pic:pic>
              </a:graphicData>
            </a:graphic>
          </wp:inline>
        </w:drawing>
      </w:r>
    </w:p>
    <w:p w:rsidR="00E36450" w:rsidRPr="00B4141E" w:rsidRDefault="003939CD" w:rsidP="004B202E">
      <w:pPr>
        <w:spacing w:line="240" w:lineRule="auto"/>
        <w:jc w:val="center"/>
        <w:rPr>
          <w:rFonts w:ascii="Arial" w:hAnsi="Arial" w:cs="Arial"/>
          <w:i/>
          <w:sz w:val="24"/>
          <w:szCs w:val="24"/>
        </w:rPr>
      </w:pPr>
      <w:r w:rsidRPr="00B4141E">
        <w:rPr>
          <w:rFonts w:ascii="Arial" w:hAnsi="Arial" w:cs="Arial"/>
          <w:i/>
          <w:sz w:val="24"/>
          <w:szCs w:val="24"/>
        </w:rPr>
        <w:t>Figure 4.1.8-1</w:t>
      </w:r>
      <w:r w:rsidR="00E36450" w:rsidRPr="00B4141E">
        <w:rPr>
          <w:rFonts w:ascii="Arial" w:hAnsi="Arial" w:cs="Arial"/>
          <w:i/>
          <w:sz w:val="24"/>
          <w:szCs w:val="24"/>
        </w:rPr>
        <w:t>: The device configuration of a guard-ring photodiode structure.</w:t>
      </w:r>
    </w:p>
    <w:p w:rsidR="00E36450" w:rsidRPr="00B4141E" w:rsidRDefault="00E36450" w:rsidP="00E36450">
      <w:pPr>
        <w:spacing w:line="240" w:lineRule="auto"/>
        <w:jc w:val="both"/>
        <w:rPr>
          <w:rFonts w:ascii="Arial" w:hAnsi="Arial" w:cs="Arial"/>
          <w:b/>
          <w:sz w:val="24"/>
          <w:szCs w:val="24"/>
        </w:rPr>
      </w:pPr>
      <w:r w:rsidRPr="00B4141E">
        <w:rPr>
          <w:rFonts w:ascii="Arial" w:hAnsi="Arial" w:cs="Arial"/>
          <w:b/>
          <w:sz w:val="24"/>
          <w:szCs w:val="24"/>
        </w:rPr>
        <w:t>4.1.9. Phototransistor</w:t>
      </w:r>
    </w:p>
    <w:p w:rsidR="00E36450" w:rsidRPr="00B4141E" w:rsidRDefault="00E36450" w:rsidP="00E36450">
      <w:pPr>
        <w:spacing w:line="240" w:lineRule="auto"/>
        <w:jc w:val="both"/>
        <w:rPr>
          <w:rFonts w:ascii="Arial" w:hAnsi="Arial" w:cs="Arial"/>
          <w:sz w:val="24"/>
          <w:szCs w:val="24"/>
        </w:rPr>
      </w:pPr>
      <w:r w:rsidRPr="00B4141E">
        <w:rPr>
          <w:rFonts w:ascii="Arial" w:hAnsi="Arial" w:cs="Arial"/>
          <w:sz w:val="24"/>
          <w:szCs w:val="24"/>
        </w:rPr>
        <w:t>The phototransistor is used to enhance the optical absorption. This device is often compared to the avalanche photodiode and doesn’t require high voltages nor creates high noise. Gain occurs at low frequencies and a BJT circuit can be used for a phototransistor. However, the fabrication of this device is much more complicated than that of the photodiode resulting in reduced performance with the high-frequency and is shown in figure 4.</w:t>
      </w:r>
      <w:r w:rsidR="003939CD" w:rsidRPr="00B4141E">
        <w:rPr>
          <w:rFonts w:ascii="Arial" w:hAnsi="Arial" w:cs="Arial"/>
          <w:sz w:val="24"/>
          <w:szCs w:val="24"/>
        </w:rPr>
        <w:t>1.9-1</w:t>
      </w:r>
      <w:r w:rsidRPr="00B4141E">
        <w:rPr>
          <w:rFonts w:ascii="Arial" w:hAnsi="Arial" w:cs="Arial"/>
          <w:sz w:val="24"/>
          <w:szCs w:val="24"/>
        </w:rPr>
        <w:t>.</w:t>
      </w:r>
      <w:r w:rsidR="003939CD" w:rsidRPr="00B4141E">
        <w:rPr>
          <w:rFonts w:ascii="Arial" w:hAnsi="Arial" w:cs="Arial"/>
          <w:sz w:val="24"/>
          <w:szCs w:val="24"/>
        </w:rPr>
        <w:t xml:space="preserve"> </w:t>
      </w:r>
      <w:r w:rsidRPr="00B4141E">
        <w:rPr>
          <w:rFonts w:ascii="Arial" w:hAnsi="Arial" w:cs="Arial"/>
          <w:sz w:val="24"/>
          <w:szCs w:val="24"/>
        </w:rPr>
        <w:t>This is a bipolar phototransistor and has a large base-collector junction used for collecting light resulting in a high current-transfer ratio.</w:t>
      </w:r>
    </w:p>
    <w:p w:rsidR="00E36450" w:rsidRPr="00B4141E" w:rsidRDefault="00E36450" w:rsidP="00E36450">
      <w:pPr>
        <w:spacing w:line="240" w:lineRule="auto"/>
        <w:jc w:val="both"/>
        <w:rPr>
          <w:rFonts w:ascii="Arial" w:hAnsi="Arial" w:cs="Arial"/>
          <w:sz w:val="24"/>
          <w:szCs w:val="24"/>
        </w:rPr>
      </w:pPr>
      <w:r w:rsidRPr="00B4141E">
        <w:rPr>
          <w:rFonts w:ascii="Arial" w:hAnsi="Arial" w:cs="Arial"/>
          <w:noProof/>
          <w:sz w:val="24"/>
          <w:szCs w:val="24"/>
        </w:rPr>
        <w:drawing>
          <wp:inline distT="0" distB="0" distL="0" distR="0" wp14:anchorId="39F7D47B" wp14:editId="739F4148">
            <wp:extent cx="5534107" cy="2689009"/>
            <wp:effectExtent l="0" t="0" r="0" b="0"/>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8908" cy="2691342"/>
                    </a:xfrm>
                    <a:prstGeom prst="rect">
                      <a:avLst/>
                    </a:prstGeom>
                    <a:noFill/>
                    <a:ln>
                      <a:noFill/>
                    </a:ln>
                  </pic:spPr>
                </pic:pic>
              </a:graphicData>
            </a:graphic>
          </wp:inline>
        </w:drawing>
      </w:r>
    </w:p>
    <w:p w:rsidR="00E36450" w:rsidRPr="00B4141E" w:rsidRDefault="003939CD" w:rsidP="004B202E">
      <w:pPr>
        <w:spacing w:line="240" w:lineRule="auto"/>
        <w:jc w:val="center"/>
        <w:rPr>
          <w:rFonts w:ascii="Arial" w:hAnsi="Arial" w:cs="Arial"/>
          <w:i/>
          <w:sz w:val="24"/>
          <w:szCs w:val="24"/>
        </w:rPr>
      </w:pPr>
      <w:r w:rsidRPr="00B4141E">
        <w:rPr>
          <w:rFonts w:ascii="Arial" w:hAnsi="Arial" w:cs="Arial"/>
          <w:i/>
          <w:sz w:val="24"/>
          <w:szCs w:val="24"/>
        </w:rPr>
        <w:t>Figure 4.1.9-1</w:t>
      </w:r>
      <w:r w:rsidR="00E36450" w:rsidRPr="00B4141E">
        <w:rPr>
          <w:rFonts w:ascii="Arial" w:hAnsi="Arial" w:cs="Arial"/>
          <w:i/>
          <w:sz w:val="24"/>
          <w:szCs w:val="24"/>
        </w:rPr>
        <w:t>: The device configuration of a bipolar phototransistor.</w:t>
      </w:r>
    </w:p>
    <w:p w:rsidR="00E36450" w:rsidRPr="00B4141E" w:rsidRDefault="00E36450" w:rsidP="00E36450">
      <w:pPr>
        <w:spacing w:line="240" w:lineRule="auto"/>
        <w:jc w:val="both"/>
        <w:rPr>
          <w:rFonts w:ascii="Arial" w:hAnsi="Arial" w:cs="Arial"/>
          <w:b/>
          <w:sz w:val="24"/>
          <w:szCs w:val="24"/>
        </w:rPr>
      </w:pPr>
      <w:r w:rsidRPr="00B4141E">
        <w:rPr>
          <w:rFonts w:ascii="Arial" w:hAnsi="Arial" w:cs="Arial"/>
          <w:b/>
          <w:sz w:val="24"/>
          <w:szCs w:val="24"/>
        </w:rPr>
        <w:t>4.1.10. Heterojunction Photodiode</w:t>
      </w:r>
    </w:p>
    <w:p w:rsidR="00E36450" w:rsidRPr="00B4141E" w:rsidRDefault="00E36450" w:rsidP="00E36450">
      <w:pPr>
        <w:spacing w:line="240" w:lineRule="auto"/>
        <w:jc w:val="both"/>
        <w:rPr>
          <w:rFonts w:ascii="Arial" w:hAnsi="Arial" w:cs="Arial"/>
          <w:sz w:val="24"/>
          <w:szCs w:val="24"/>
        </w:rPr>
      </w:pPr>
      <w:r w:rsidRPr="00B4141E">
        <w:rPr>
          <w:rFonts w:ascii="Arial" w:hAnsi="Arial" w:cs="Arial"/>
          <w:sz w:val="24"/>
          <w:szCs w:val="24"/>
        </w:rPr>
        <w:lastRenderedPageBreak/>
        <w:t>The junction of this photodiode is made between two semiconductors. Taking advantage of the unique junction, materials can be combined to optimize the quantum efficiency and responsivity at different wavelengths.</w:t>
      </w:r>
    </w:p>
    <w:p w:rsidR="00B4141E" w:rsidRPr="00B4141E" w:rsidRDefault="00B4141E" w:rsidP="00E36450">
      <w:pPr>
        <w:spacing w:line="240" w:lineRule="auto"/>
        <w:jc w:val="both"/>
        <w:rPr>
          <w:rFonts w:ascii="Arial" w:hAnsi="Arial" w:cs="Arial"/>
          <w:b/>
          <w:sz w:val="24"/>
          <w:szCs w:val="24"/>
        </w:rPr>
      </w:pPr>
      <w:r w:rsidRPr="00B4141E">
        <w:rPr>
          <w:rFonts w:ascii="Arial" w:hAnsi="Arial" w:cs="Arial"/>
          <w:b/>
          <w:sz w:val="24"/>
          <w:szCs w:val="24"/>
        </w:rPr>
        <w:t>4.1.11 Photodiode Product comparison</w:t>
      </w:r>
    </w:p>
    <w:p w:rsidR="00E74265" w:rsidRDefault="000D46CD" w:rsidP="00E36450">
      <w:pPr>
        <w:spacing w:line="240" w:lineRule="auto"/>
        <w:jc w:val="both"/>
        <w:rPr>
          <w:rFonts w:ascii="Arial" w:hAnsi="Arial" w:cs="Arial"/>
          <w:sz w:val="24"/>
          <w:szCs w:val="24"/>
        </w:rPr>
      </w:pPr>
      <w:r>
        <w:rPr>
          <w:rFonts w:ascii="Arial" w:hAnsi="Arial" w:cs="Arial"/>
          <w:sz w:val="24"/>
          <w:szCs w:val="24"/>
        </w:rPr>
        <w:t>Before choosing a photodiode there are</w:t>
      </w:r>
      <w:r w:rsidR="00E74265">
        <w:rPr>
          <w:rFonts w:ascii="Arial" w:hAnsi="Arial" w:cs="Arial"/>
          <w:sz w:val="24"/>
          <w:szCs w:val="24"/>
        </w:rPr>
        <w:t xml:space="preserve"> a few parameters to consider. It is known that responsivity affects noise equivalent power, therefore it is only appropriate to choose a photodiode that is within the wavelength range of the laser diode being measured.</w:t>
      </w:r>
      <w:r>
        <w:rPr>
          <w:rFonts w:ascii="Arial" w:hAnsi="Arial" w:cs="Arial"/>
          <w:sz w:val="24"/>
          <w:szCs w:val="24"/>
        </w:rPr>
        <w:t xml:space="preserve"> </w:t>
      </w:r>
      <w:r w:rsidR="00B4141E" w:rsidRPr="00B4141E">
        <w:rPr>
          <w:rFonts w:ascii="Arial" w:hAnsi="Arial" w:cs="Arial"/>
          <w:sz w:val="24"/>
          <w:szCs w:val="24"/>
        </w:rPr>
        <w:t>The laser diode will be emitting at a wavelength of 1.55μm</w:t>
      </w:r>
      <w:r w:rsidR="00E74265">
        <w:rPr>
          <w:rFonts w:ascii="Arial" w:hAnsi="Arial" w:cs="Arial"/>
          <w:sz w:val="24"/>
          <w:szCs w:val="24"/>
        </w:rPr>
        <w:t>, therefore a photodiode with responsivity within the range of 1.</w:t>
      </w:r>
      <w:r w:rsidR="00E74265" w:rsidRPr="00E74265">
        <w:rPr>
          <w:rFonts w:ascii="Arial" w:hAnsi="Arial" w:cs="Arial"/>
          <w:sz w:val="24"/>
          <w:szCs w:val="24"/>
        </w:rPr>
        <w:t xml:space="preserve"> </w:t>
      </w:r>
      <w:r w:rsidR="00E74265" w:rsidRPr="00B4141E">
        <w:rPr>
          <w:rFonts w:ascii="Arial" w:hAnsi="Arial" w:cs="Arial"/>
          <w:sz w:val="24"/>
          <w:szCs w:val="24"/>
        </w:rPr>
        <w:t>55μm</w:t>
      </w:r>
      <w:r w:rsidR="00E74265">
        <w:rPr>
          <w:rFonts w:ascii="Arial" w:hAnsi="Arial" w:cs="Arial"/>
          <w:sz w:val="24"/>
          <w:szCs w:val="24"/>
        </w:rPr>
        <w:t xml:space="preserve"> is desired and an </w:t>
      </w:r>
      <w:r w:rsidR="00B4141E">
        <w:rPr>
          <w:rFonts w:ascii="Arial" w:hAnsi="Arial" w:cs="Arial"/>
          <w:sz w:val="24"/>
          <w:szCs w:val="24"/>
        </w:rPr>
        <w:t>infrared photodiode will be required. InGaAs photodiodes have the responsivity within this wavelength making them the preferred photodiode.</w:t>
      </w:r>
    </w:p>
    <w:p w:rsidR="005E48B8" w:rsidRDefault="00E74265" w:rsidP="00E36450">
      <w:pPr>
        <w:spacing w:line="240" w:lineRule="auto"/>
        <w:jc w:val="both"/>
        <w:rPr>
          <w:rFonts w:ascii="Arial" w:hAnsi="Arial" w:cs="Arial"/>
          <w:sz w:val="24"/>
          <w:szCs w:val="24"/>
        </w:rPr>
      </w:pPr>
      <w:r>
        <w:rPr>
          <w:rFonts w:ascii="Arial" w:hAnsi="Arial" w:cs="Arial"/>
          <w:sz w:val="24"/>
          <w:szCs w:val="24"/>
        </w:rPr>
        <w:t xml:space="preserve">Additionally, the active area of the photodiode is important to consider as it affects the noise equivalent power. A small active area is desired because the square root of the active area is proportional to the generated noise. Furthermore, a smaller active area will not reduce the gain bandwidth as a large active area will. </w:t>
      </w:r>
      <w:r w:rsidR="005E48B8">
        <w:rPr>
          <w:rFonts w:ascii="Arial" w:hAnsi="Arial" w:cs="Arial"/>
          <w:sz w:val="24"/>
          <w:szCs w:val="24"/>
        </w:rPr>
        <w:t>A smaller frequency response is also desired as this will lead to an acceptable level of noise equivalent power.</w:t>
      </w:r>
    </w:p>
    <w:p w:rsidR="00E74265" w:rsidRDefault="005E48B8" w:rsidP="00E36450">
      <w:pPr>
        <w:spacing w:line="240" w:lineRule="auto"/>
        <w:jc w:val="both"/>
        <w:rPr>
          <w:rFonts w:ascii="Arial" w:hAnsi="Arial" w:cs="Arial"/>
          <w:sz w:val="24"/>
          <w:szCs w:val="24"/>
        </w:rPr>
      </w:pPr>
      <w:r>
        <w:rPr>
          <w:rFonts w:ascii="Arial" w:hAnsi="Arial" w:cs="Arial"/>
          <w:sz w:val="24"/>
          <w:szCs w:val="24"/>
        </w:rPr>
        <w:t xml:space="preserve">Optical power damage threshold is an important parameter that will help determine the photodiode to use as we do not want to destroy the photodiode. The laser diode used will produce a maximum output power of 5 </w:t>
      </w:r>
      <w:r w:rsidR="00D838FB">
        <w:rPr>
          <w:rFonts w:ascii="Arial" w:hAnsi="Arial" w:cs="Arial"/>
          <w:sz w:val="24"/>
          <w:szCs w:val="24"/>
        </w:rPr>
        <w:t>mW;</w:t>
      </w:r>
      <w:r>
        <w:rPr>
          <w:rFonts w:ascii="Arial" w:hAnsi="Arial" w:cs="Arial"/>
          <w:sz w:val="24"/>
          <w:szCs w:val="24"/>
        </w:rPr>
        <w:t xml:space="preserve"> therefore the optical power damage threshold must be greater than 5</w:t>
      </w:r>
      <w:r w:rsidR="00D838FB">
        <w:rPr>
          <w:rFonts w:ascii="Arial" w:hAnsi="Arial" w:cs="Arial"/>
          <w:sz w:val="24"/>
          <w:szCs w:val="24"/>
        </w:rPr>
        <w:t xml:space="preserve"> m</w:t>
      </w:r>
      <w:r>
        <w:rPr>
          <w:rFonts w:ascii="Arial" w:hAnsi="Arial" w:cs="Arial"/>
          <w:sz w:val="24"/>
          <w:szCs w:val="24"/>
        </w:rPr>
        <w:t xml:space="preserve">W. </w:t>
      </w:r>
    </w:p>
    <w:p w:rsidR="00B4141E" w:rsidRDefault="00B4141E" w:rsidP="00E36450">
      <w:pPr>
        <w:spacing w:line="240" w:lineRule="auto"/>
        <w:jc w:val="both"/>
        <w:rPr>
          <w:rFonts w:ascii="Arial" w:hAnsi="Arial" w:cs="Arial"/>
          <w:sz w:val="24"/>
          <w:szCs w:val="24"/>
        </w:rPr>
      </w:pPr>
      <w:r>
        <w:rPr>
          <w:rFonts w:ascii="Arial" w:hAnsi="Arial" w:cs="Arial"/>
          <w:sz w:val="24"/>
          <w:szCs w:val="24"/>
        </w:rPr>
        <w:t>Thorlabs has several</w:t>
      </w:r>
      <w:r w:rsidR="00D838FB">
        <w:rPr>
          <w:rFonts w:ascii="Arial" w:hAnsi="Arial" w:cs="Arial"/>
          <w:sz w:val="24"/>
          <w:szCs w:val="24"/>
        </w:rPr>
        <w:t xml:space="preserve"> InGaAs photodiodes</w:t>
      </w:r>
      <w:r>
        <w:rPr>
          <w:rFonts w:ascii="Arial" w:hAnsi="Arial" w:cs="Arial"/>
          <w:sz w:val="24"/>
          <w:szCs w:val="24"/>
        </w:rPr>
        <w:t xml:space="preserve"> available and will be reviewed. Table 4.1.11-1 is a table of the top three photodiode found.</w:t>
      </w:r>
    </w:p>
    <w:tbl>
      <w:tblPr>
        <w:tblStyle w:val="TableGrid"/>
        <w:tblW w:w="0" w:type="auto"/>
        <w:tblLook w:val="04A0" w:firstRow="1" w:lastRow="0" w:firstColumn="1" w:lastColumn="0" w:noHBand="0" w:noVBand="1"/>
      </w:tblPr>
      <w:tblGrid>
        <w:gridCol w:w="2214"/>
        <w:gridCol w:w="2214"/>
        <w:gridCol w:w="2214"/>
        <w:gridCol w:w="2214"/>
      </w:tblGrid>
      <w:tr w:rsidR="006B4133" w:rsidTr="006B4133">
        <w:tc>
          <w:tcPr>
            <w:tcW w:w="2214" w:type="dxa"/>
          </w:tcPr>
          <w:p w:rsidR="006B4133" w:rsidRDefault="006B4133" w:rsidP="006B4133">
            <w:pPr>
              <w:spacing w:line="240" w:lineRule="auto"/>
              <w:rPr>
                <w:rFonts w:ascii="Arial" w:hAnsi="Arial" w:cs="Arial"/>
                <w:sz w:val="24"/>
                <w:szCs w:val="24"/>
              </w:rPr>
            </w:pPr>
            <w:r>
              <w:rPr>
                <w:rFonts w:ascii="Arial" w:hAnsi="Arial" w:cs="Arial"/>
                <w:sz w:val="24"/>
                <w:szCs w:val="24"/>
              </w:rPr>
              <w:t>InGaAs Photodiode</w:t>
            </w:r>
          </w:p>
        </w:tc>
        <w:tc>
          <w:tcPr>
            <w:tcW w:w="2214" w:type="dxa"/>
          </w:tcPr>
          <w:p w:rsidR="006B4133" w:rsidRDefault="006B4133" w:rsidP="006B4133">
            <w:pPr>
              <w:spacing w:line="240" w:lineRule="auto"/>
              <w:rPr>
                <w:rFonts w:ascii="Arial" w:hAnsi="Arial" w:cs="Arial"/>
                <w:sz w:val="24"/>
                <w:szCs w:val="24"/>
              </w:rPr>
            </w:pPr>
            <w:r>
              <w:rPr>
                <w:rFonts w:ascii="Arial" w:hAnsi="Arial" w:cs="Arial"/>
                <w:sz w:val="24"/>
                <w:szCs w:val="24"/>
              </w:rPr>
              <w:t>FGA01</w:t>
            </w:r>
          </w:p>
        </w:tc>
        <w:tc>
          <w:tcPr>
            <w:tcW w:w="2214" w:type="dxa"/>
          </w:tcPr>
          <w:p w:rsidR="006B4133" w:rsidRDefault="006B4133" w:rsidP="006B4133">
            <w:pPr>
              <w:spacing w:line="240" w:lineRule="auto"/>
              <w:rPr>
                <w:rFonts w:ascii="Arial" w:hAnsi="Arial" w:cs="Arial"/>
                <w:sz w:val="24"/>
                <w:szCs w:val="24"/>
              </w:rPr>
            </w:pPr>
            <w:r>
              <w:rPr>
                <w:rFonts w:ascii="Arial" w:hAnsi="Arial" w:cs="Arial"/>
                <w:sz w:val="24"/>
                <w:szCs w:val="24"/>
              </w:rPr>
              <w:t>FDGA05</w:t>
            </w:r>
          </w:p>
        </w:tc>
        <w:tc>
          <w:tcPr>
            <w:tcW w:w="2214" w:type="dxa"/>
          </w:tcPr>
          <w:p w:rsidR="006B4133" w:rsidRDefault="006B4133" w:rsidP="006B4133">
            <w:pPr>
              <w:spacing w:line="240" w:lineRule="auto"/>
              <w:rPr>
                <w:rFonts w:ascii="Arial" w:hAnsi="Arial" w:cs="Arial"/>
                <w:sz w:val="24"/>
                <w:szCs w:val="24"/>
              </w:rPr>
            </w:pPr>
            <w:r>
              <w:rPr>
                <w:rFonts w:ascii="Arial" w:hAnsi="Arial" w:cs="Arial"/>
                <w:sz w:val="24"/>
                <w:szCs w:val="24"/>
              </w:rPr>
              <w:t>FGA01FC</w:t>
            </w:r>
          </w:p>
        </w:tc>
      </w:tr>
      <w:tr w:rsidR="006B4133" w:rsidTr="006B4133">
        <w:tc>
          <w:tcPr>
            <w:tcW w:w="2214" w:type="dxa"/>
          </w:tcPr>
          <w:p w:rsidR="006B4133" w:rsidRPr="006B4133" w:rsidRDefault="006B4133" w:rsidP="006B4133">
            <w:pPr>
              <w:spacing w:line="240" w:lineRule="auto"/>
              <w:rPr>
                <w:rFonts w:ascii="Arial" w:hAnsi="Arial" w:cs="Arial"/>
                <w:b/>
                <w:sz w:val="24"/>
                <w:szCs w:val="24"/>
              </w:rPr>
            </w:pPr>
            <w:r w:rsidRPr="006B4133">
              <w:rPr>
                <w:rFonts w:ascii="Arial" w:hAnsi="Arial" w:cs="Arial"/>
                <w:b/>
                <w:sz w:val="24"/>
                <w:szCs w:val="24"/>
              </w:rPr>
              <w:t>Price ($US)</w:t>
            </w:r>
          </w:p>
        </w:tc>
        <w:tc>
          <w:tcPr>
            <w:tcW w:w="2214" w:type="dxa"/>
          </w:tcPr>
          <w:p w:rsidR="006B4133" w:rsidRDefault="006B4133" w:rsidP="006B4133">
            <w:pPr>
              <w:spacing w:line="240" w:lineRule="auto"/>
              <w:rPr>
                <w:rFonts w:ascii="Arial" w:hAnsi="Arial" w:cs="Arial"/>
                <w:sz w:val="24"/>
                <w:szCs w:val="24"/>
              </w:rPr>
            </w:pPr>
            <w:r>
              <w:rPr>
                <w:rFonts w:ascii="Arial" w:hAnsi="Arial" w:cs="Arial"/>
                <w:sz w:val="24"/>
                <w:szCs w:val="24"/>
              </w:rPr>
              <w:t>$56.70</w:t>
            </w:r>
          </w:p>
        </w:tc>
        <w:tc>
          <w:tcPr>
            <w:tcW w:w="2214" w:type="dxa"/>
          </w:tcPr>
          <w:p w:rsidR="006B4133" w:rsidRDefault="006B4133" w:rsidP="006B4133">
            <w:pPr>
              <w:spacing w:line="240" w:lineRule="auto"/>
              <w:rPr>
                <w:rFonts w:ascii="Arial" w:hAnsi="Arial" w:cs="Arial"/>
                <w:sz w:val="24"/>
                <w:szCs w:val="24"/>
              </w:rPr>
            </w:pPr>
            <w:r>
              <w:rPr>
                <w:rFonts w:ascii="Arial" w:hAnsi="Arial" w:cs="Arial"/>
                <w:sz w:val="24"/>
                <w:szCs w:val="24"/>
              </w:rPr>
              <w:t>$134.00</w:t>
            </w:r>
          </w:p>
        </w:tc>
        <w:tc>
          <w:tcPr>
            <w:tcW w:w="2214" w:type="dxa"/>
          </w:tcPr>
          <w:p w:rsidR="006B4133" w:rsidRDefault="006B4133" w:rsidP="006B4133">
            <w:pPr>
              <w:spacing w:line="240" w:lineRule="auto"/>
              <w:rPr>
                <w:rFonts w:ascii="Arial" w:hAnsi="Arial" w:cs="Arial"/>
                <w:sz w:val="24"/>
                <w:szCs w:val="24"/>
              </w:rPr>
            </w:pPr>
            <w:r>
              <w:rPr>
                <w:rFonts w:ascii="Arial" w:hAnsi="Arial" w:cs="Arial"/>
                <w:sz w:val="24"/>
                <w:szCs w:val="24"/>
              </w:rPr>
              <w:t>$144.00</w:t>
            </w:r>
          </w:p>
        </w:tc>
      </w:tr>
      <w:tr w:rsidR="006B4133" w:rsidTr="006B4133">
        <w:tc>
          <w:tcPr>
            <w:tcW w:w="2214" w:type="dxa"/>
          </w:tcPr>
          <w:p w:rsidR="006B4133" w:rsidRPr="006B4133" w:rsidRDefault="006B4133" w:rsidP="006B4133">
            <w:pPr>
              <w:spacing w:line="240" w:lineRule="auto"/>
              <w:rPr>
                <w:rFonts w:ascii="Arial" w:hAnsi="Arial" w:cs="Arial"/>
                <w:b/>
                <w:sz w:val="24"/>
                <w:szCs w:val="24"/>
              </w:rPr>
            </w:pPr>
            <w:r w:rsidRPr="006B4133">
              <w:rPr>
                <w:rFonts w:ascii="Arial" w:hAnsi="Arial" w:cs="Arial"/>
                <w:b/>
                <w:sz w:val="24"/>
                <w:szCs w:val="24"/>
              </w:rPr>
              <w:t>Key Feature</w:t>
            </w:r>
          </w:p>
        </w:tc>
        <w:tc>
          <w:tcPr>
            <w:tcW w:w="2214" w:type="dxa"/>
          </w:tcPr>
          <w:p w:rsidR="006B4133" w:rsidRDefault="006B4133" w:rsidP="006B4133">
            <w:pPr>
              <w:spacing w:line="240" w:lineRule="auto"/>
              <w:rPr>
                <w:rFonts w:ascii="Arial" w:hAnsi="Arial" w:cs="Arial"/>
                <w:sz w:val="24"/>
                <w:szCs w:val="24"/>
              </w:rPr>
            </w:pPr>
            <w:r>
              <w:rPr>
                <w:rFonts w:ascii="Arial" w:hAnsi="Arial" w:cs="Arial"/>
                <w:sz w:val="24"/>
                <w:szCs w:val="24"/>
              </w:rPr>
              <w:t>High Speed, High Responsivity, and Low Capacitance</w:t>
            </w:r>
          </w:p>
        </w:tc>
        <w:tc>
          <w:tcPr>
            <w:tcW w:w="2214" w:type="dxa"/>
          </w:tcPr>
          <w:p w:rsidR="006B4133" w:rsidRDefault="006B4133" w:rsidP="006B4133">
            <w:pPr>
              <w:spacing w:line="240" w:lineRule="auto"/>
              <w:rPr>
                <w:rFonts w:ascii="Arial" w:hAnsi="Arial" w:cs="Arial"/>
                <w:sz w:val="24"/>
                <w:szCs w:val="24"/>
              </w:rPr>
            </w:pPr>
            <w:r>
              <w:rPr>
                <w:rFonts w:ascii="Arial" w:hAnsi="Arial" w:cs="Arial"/>
                <w:sz w:val="24"/>
                <w:szCs w:val="24"/>
              </w:rPr>
              <w:t xml:space="preserve">High speed and low capacitance, ball </w:t>
            </w:r>
            <w:r w:rsidR="000D46CD">
              <w:rPr>
                <w:rFonts w:ascii="Arial" w:hAnsi="Arial" w:cs="Arial"/>
                <w:sz w:val="24"/>
                <w:szCs w:val="24"/>
              </w:rPr>
              <w:t>lens</w:t>
            </w:r>
          </w:p>
        </w:tc>
        <w:tc>
          <w:tcPr>
            <w:tcW w:w="2214" w:type="dxa"/>
          </w:tcPr>
          <w:p w:rsidR="006B4133" w:rsidRDefault="006B4133" w:rsidP="006B4133">
            <w:pPr>
              <w:spacing w:line="240" w:lineRule="auto"/>
              <w:rPr>
                <w:rFonts w:ascii="Arial" w:hAnsi="Arial" w:cs="Arial"/>
                <w:sz w:val="24"/>
                <w:szCs w:val="24"/>
              </w:rPr>
            </w:pPr>
            <w:r>
              <w:rPr>
                <w:rFonts w:ascii="Arial" w:hAnsi="Arial" w:cs="Arial"/>
                <w:sz w:val="24"/>
                <w:szCs w:val="24"/>
              </w:rPr>
              <w:t>High speed and low capacitance, direct fiber couple</w:t>
            </w:r>
          </w:p>
        </w:tc>
      </w:tr>
      <w:tr w:rsidR="005E48B8" w:rsidTr="006B4133">
        <w:tc>
          <w:tcPr>
            <w:tcW w:w="2214" w:type="dxa"/>
          </w:tcPr>
          <w:p w:rsidR="005E48B8" w:rsidRPr="006B4133" w:rsidRDefault="005E48B8" w:rsidP="006B4133">
            <w:pPr>
              <w:spacing w:line="240" w:lineRule="auto"/>
              <w:rPr>
                <w:rFonts w:ascii="Arial" w:hAnsi="Arial" w:cs="Arial"/>
                <w:b/>
                <w:sz w:val="24"/>
                <w:szCs w:val="24"/>
              </w:rPr>
            </w:pPr>
            <w:r>
              <w:rPr>
                <w:rFonts w:ascii="Arial" w:hAnsi="Arial" w:cs="Arial"/>
                <w:b/>
                <w:sz w:val="24"/>
                <w:szCs w:val="24"/>
              </w:rPr>
              <w:t>Responsivity</w:t>
            </w:r>
          </w:p>
        </w:tc>
        <w:tc>
          <w:tcPr>
            <w:tcW w:w="2214" w:type="dxa"/>
          </w:tcPr>
          <w:p w:rsidR="005E48B8" w:rsidRDefault="005E48B8" w:rsidP="006B4133">
            <w:pPr>
              <w:spacing w:line="240" w:lineRule="auto"/>
              <w:rPr>
                <w:rFonts w:ascii="Arial" w:hAnsi="Arial" w:cs="Arial"/>
                <w:sz w:val="24"/>
                <w:szCs w:val="24"/>
              </w:rPr>
            </w:pPr>
            <w:r>
              <w:rPr>
                <w:rFonts w:ascii="Arial" w:hAnsi="Arial" w:cs="Arial"/>
                <w:sz w:val="24"/>
                <w:szCs w:val="24"/>
              </w:rPr>
              <w:t>1.003 A/W</w:t>
            </w:r>
          </w:p>
        </w:tc>
        <w:tc>
          <w:tcPr>
            <w:tcW w:w="2214" w:type="dxa"/>
          </w:tcPr>
          <w:p w:rsidR="005E48B8" w:rsidRDefault="005E48B8" w:rsidP="006B4133">
            <w:pPr>
              <w:spacing w:line="240" w:lineRule="auto"/>
              <w:rPr>
                <w:rFonts w:ascii="Arial" w:hAnsi="Arial" w:cs="Arial"/>
                <w:sz w:val="24"/>
                <w:szCs w:val="24"/>
              </w:rPr>
            </w:pPr>
            <w:r>
              <w:rPr>
                <w:rFonts w:ascii="Arial" w:hAnsi="Arial" w:cs="Arial"/>
                <w:sz w:val="24"/>
                <w:szCs w:val="24"/>
              </w:rPr>
              <w:t>0.95 A/W</w:t>
            </w:r>
          </w:p>
        </w:tc>
        <w:tc>
          <w:tcPr>
            <w:tcW w:w="2214" w:type="dxa"/>
          </w:tcPr>
          <w:p w:rsidR="005E48B8" w:rsidRDefault="005E48B8" w:rsidP="006B4133">
            <w:pPr>
              <w:spacing w:line="240" w:lineRule="auto"/>
              <w:rPr>
                <w:rFonts w:ascii="Arial" w:hAnsi="Arial" w:cs="Arial"/>
                <w:sz w:val="24"/>
                <w:szCs w:val="24"/>
              </w:rPr>
            </w:pPr>
            <w:r>
              <w:rPr>
                <w:rFonts w:ascii="Arial" w:hAnsi="Arial" w:cs="Arial"/>
                <w:sz w:val="24"/>
                <w:szCs w:val="24"/>
              </w:rPr>
              <w:t>1.003 A/W</w:t>
            </w:r>
          </w:p>
        </w:tc>
      </w:tr>
      <w:tr w:rsidR="005E48B8" w:rsidTr="006B4133">
        <w:tc>
          <w:tcPr>
            <w:tcW w:w="2214" w:type="dxa"/>
          </w:tcPr>
          <w:p w:rsidR="005E48B8" w:rsidRPr="006B4133" w:rsidRDefault="005E48B8" w:rsidP="006B4133">
            <w:pPr>
              <w:spacing w:line="240" w:lineRule="auto"/>
              <w:rPr>
                <w:rFonts w:ascii="Arial" w:hAnsi="Arial" w:cs="Arial"/>
                <w:b/>
                <w:sz w:val="24"/>
                <w:szCs w:val="24"/>
              </w:rPr>
            </w:pPr>
            <w:r>
              <w:rPr>
                <w:rFonts w:ascii="Arial" w:hAnsi="Arial" w:cs="Arial"/>
                <w:b/>
                <w:sz w:val="24"/>
                <w:szCs w:val="24"/>
              </w:rPr>
              <w:t>Active area</w:t>
            </w:r>
          </w:p>
        </w:tc>
        <w:tc>
          <w:tcPr>
            <w:tcW w:w="2214" w:type="dxa"/>
          </w:tcPr>
          <w:p w:rsidR="005E48B8" w:rsidRDefault="00D44399" w:rsidP="006B4133">
            <w:pPr>
              <w:spacing w:line="240" w:lineRule="auto"/>
              <w:rPr>
                <w:rFonts w:ascii="Arial" w:hAnsi="Arial" w:cs="Arial"/>
                <w:sz w:val="24"/>
                <w:szCs w:val="24"/>
              </w:rPr>
            </w:pPr>
            <w:r>
              <w:rPr>
                <w:rFonts w:ascii="Arial" w:hAnsi="Arial" w:cs="Arial"/>
                <w:sz w:val="24"/>
                <w:szCs w:val="24"/>
              </w:rPr>
              <w:t>Ø 0.12mm</w:t>
            </w:r>
          </w:p>
        </w:tc>
        <w:tc>
          <w:tcPr>
            <w:tcW w:w="2214" w:type="dxa"/>
          </w:tcPr>
          <w:p w:rsidR="005E48B8" w:rsidRDefault="00D44399" w:rsidP="006B4133">
            <w:pPr>
              <w:spacing w:line="240" w:lineRule="auto"/>
              <w:rPr>
                <w:rFonts w:ascii="Arial" w:hAnsi="Arial" w:cs="Arial"/>
                <w:sz w:val="24"/>
                <w:szCs w:val="24"/>
              </w:rPr>
            </w:pPr>
            <w:r>
              <w:rPr>
                <w:rFonts w:ascii="Arial" w:hAnsi="Arial" w:cs="Arial"/>
                <w:sz w:val="24"/>
                <w:szCs w:val="24"/>
              </w:rPr>
              <w:t>Ø 0.5mm</w:t>
            </w:r>
          </w:p>
        </w:tc>
        <w:tc>
          <w:tcPr>
            <w:tcW w:w="2214" w:type="dxa"/>
          </w:tcPr>
          <w:p w:rsidR="005E48B8" w:rsidRDefault="00D44399" w:rsidP="006B4133">
            <w:pPr>
              <w:spacing w:line="240" w:lineRule="auto"/>
              <w:rPr>
                <w:rFonts w:ascii="Arial" w:hAnsi="Arial" w:cs="Arial"/>
                <w:sz w:val="24"/>
                <w:szCs w:val="24"/>
              </w:rPr>
            </w:pPr>
            <w:r>
              <w:rPr>
                <w:rFonts w:ascii="Arial" w:hAnsi="Arial" w:cs="Arial"/>
                <w:sz w:val="24"/>
                <w:szCs w:val="24"/>
              </w:rPr>
              <w:t>Ø 0.12mm</w:t>
            </w:r>
          </w:p>
        </w:tc>
      </w:tr>
      <w:tr w:rsidR="003533D4" w:rsidTr="006B4133">
        <w:tc>
          <w:tcPr>
            <w:tcW w:w="2214" w:type="dxa"/>
          </w:tcPr>
          <w:p w:rsidR="003533D4" w:rsidRPr="006B4133" w:rsidRDefault="000D46CD" w:rsidP="006B4133">
            <w:pPr>
              <w:spacing w:line="240" w:lineRule="auto"/>
              <w:rPr>
                <w:rFonts w:ascii="Arial" w:hAnsi="Arial" w:cs="Arial"/>
                <w:b/>
                <w:sz w:val="24"/>
                <w:szCs w:val="24"/>
              </w:rPr>
            </w:pPr>
            <w:r>
              <w:rPr>
                <w:rFonts w:ascii="Arial" w:hAnsi="Arial" w:cs="Arial"/>
                <w:b/>
                <w:sz w:val="24"/>
                <w:szCs w:val="24"/>
              </w:rPr>
              <w:t>Rise Time</w:t>
            </w:r>
            <w:r w:rsidR="0030559A">
              <w:rPr>
                <w:rFonts w:ascii="Arial" w:hAnsi="Arial" w:cs="Arial"/>
                <w:b/>
                <w:sz w:val="24"/>
                <w:szCs w:val="24"/>
              </w:rPr>
              <w:t xml:space="preserve"> (5V)</w:t>
            </w:r>
          </w:p>
        </w:tc>
        <w:tc>
          <w:tcPr>
            <w:tcW w:w="2214" w:type="dxa"/>
          </w:tcPr>
          <w:p w:rsidR="003533D4" w:rsidRDefault="000D46CD" w:rsidP="006B4133">
            <w:pPr>
              <w:spacing w:line="240" w:lineRule="auto"/>
              <w:rPr>
                <w:rFonts w:ascii="Arial" w:hAnsi="Arial" w:cs="Arial"/>
                <w:sz w:val="24"/>
                <w:szCs w:val="24"/>
              </w:rPr>
            </w:pPr>
            <w:r>
              <w:rPr>
                <w:rFonts w:ascii="Arial" w:hAnsi="Arial" w:cs="Arial"/>
                <w:sz w:val="24"/>
                <w:szCs w:val="24"/>
              </w:rPr>
              <w:t>300 ps</w:t>
            </w:r>
          </w:p>
        </w:tc>
        <w:tc>
          <w:tcPr>
            <w:tcW w:w="2214" w:type="dxa"/>
          </w:tcPr>
          <w:p w:rsidR="003533D4" w:rsidRDefault="000D46CD" w:rsidP="006B4133">
            <w:pPr>
              <w:spacing w:line="240" w:lineRule="auto"/>
              <w:rPr>
                <w:rFonts w:ascii="Arial" w:hAnsi="Arial" w:cs="Arial"/>
                <w:sz w:val="24"/>
                <w:szCs w:val="24"/>
              </w:rPr>
            </w:pPr>
            <w:r>
              <w:rPr>
                <w:rFonts w:ascii="Arial" w:hAnsi="Arial" w:cs="Arial"/>
                <w:sz w:val="24"/>
                <w:szCs w:val="24"/>
              </w:rPr>
              <w:t>2.5 ns</w:t>
            </w:r>
          </w:p>
        </w:tc>
        <w:tc>
          <w:tcPr>
            <w:tcW w:w="2214" w:type="dxa"/>
          </w:tcPr>
          <w:p w:rsidR="003533D4" w:rsidRDefault="000D46CD" w:rsidP="006B4133">
            <w:pPr>
              <w:spacing w:line="240" w:lineRule="auto"/>
              <w:rPr>
                <w:rFonts w:ascii="Arial" w:hAnsi="Arial" w:cs="Arial"/>
                <w:sz w:val="24"/>
                <w:szCs w:val="24"/>
              </w:rPr>
            </w:pPr>
            <w:r>
              <w:rPr>
                <w:rFonts w:ascii="Arial" w:hAnsi="Arial" w:cs="Arial"/>
                <w:sz w:val="24"/>
                <w:szCs w:val="24"/>
              </w:rPr>
              <w:t>300 ps</w:t>
            </w:r>
          </w:p>
        </w:tc>
      </w:tr>
      <w:tr w:rsidR="000D46CD" w:rsidTr="006B4133">
        <w:tc>
          <w:tcPr>
            <w:tcW w:w="2214" w:type="dxa"/>
          </w:tcPr>
          <w:p w:rsidR="000D46CD" w:rsidRDefault="000D46CD" w:rsidP="006B4133">
            <w:pPr>
              <w:spacing w:line="240" w:lineRule="auto"/>
              <w:rPr>
                <w:rFonts w:ascii="Arial" w:hAnsi="Arial" w:cs="Arial"/>
                <w:b/>
                <w:sz w:val="24"/>
                <w:szCs w:val="24"/>
              </w:rPr>
            </w:pPr>
            <w:r>
              <w:rPr>
                <w:rFonts w:ascii="Arial" w:hAnsi="Arial" w:cs="Arial"/>
                <w:b/>
                <w:sz w:val="24"/>
                <w:szCs w:val="24"/>
              </w:rPr>
              <w:t>Bandwidth</w:t>
            </w:r>
          </w:p>
        </w:tc>
        <w:tc>
          <w:tcPr>
            <w:tcW w:w="2214" w:type="dxa"/>
          </w:tcPr>
          <w:p w:rsidR="000D46CD" w:rsidRDefault="000D46CD" w:rsidP="006B4133">
            <w:pPr>
              <w:spacing w:line="240" w:lineRule="auto"/>
              <w:rPr>
                <w:rFonts w:ascii="Arial" w:hAnsi="Arial" w:cs="Arial"/>
                <w:sz w:val="24"/>
                <w:szCs w:val="24"/>
              </w:rPr>
            </w:pPr>
            <w:r>
              <w:rPr>
                <w:rFonts w:ascii="Arial" w:hAnsi="Arial" w:cs="Arial"/>
                <w:sz w:val="24"/>
                <w:szCs w:val="24"/>
              </w:rPr>
              <w:t>1.167 GHz</w:t>
            </w:r>
          </w:p>
        </w:tc>
        <w:tc>
          <w:tcPr>
            <w:tcW w:w="2214" w:type="dxa"/>
          </w:tcPr>
          <w:p w:rsidR="000D46CD" w:rsidRDefault="000D46CD" w:rsidP="006B4133">
            <w:pPr>
              <w:spacing w:line="240" w:lineRule="auto"/>
              <w:rPr>
                <w:rFonts w:ascii="Arial" w:hAnsi="Arial" w:cs="Arial"/>
                <w:sz w:val="24"/>
                <w:szCs w:val="24"/>
              </w:rPr>
            </w:pPr>
            <w:r>
              <w:rPr>
                <w:rFonts w:ascii="Arial" w:hAnsi="Arial" w:cs="Arial"/>
                <w:sz w:val="24"/>
                <w:szCs w:val="24"/>
              </w:rPr>
              <w:t>0.14 GHz</w:t>
            </w:r>
          </w:p>
        </w:tc>
        <w:tc>
          <w:tcPr>
            <w:tcW w:w="2214" w:type="dxa"/>
          </w:tcPr>
          <w:p w:rsidR="000D46CD" w:rsidRDefault="000D46CD" w:rsidP="006B4133">
            <w:pPr>
              <w:spacing w:line="240" w:lineRule="auto"/>
              <w:rPr>
                <w:rFonts w:ascii="Arial" w:hAnsi="Arial" w:cs="Arial"/>
                <w:sz w:val="24"/>
                <w:szCs w:val="24"/>
              </w:rPr>
            </w:pPr>
            <w:r>
              <w:rPr>
                <w:rFonts w:ascii="Arial" w:hAnsi="Arial" w:cs="Arial"/>
                <w:sz w:val="24"/>
                <w:szCs w:val="24"/>
              </w:rPr>
              <w:t>1.167 GHz</w:t>
            </w:r>
          </w:p>
        </w:tc>
      </w:tr>
      <w:tr w:rsidR="006B4133" w:rsidTr="006B4133">
        <w:tc>
          <w:tcPr>
            <w:tcW w:w="2214" w:type="dxa"/>
          </w:tcPr>
          <w:p w:rsidR="006B4133" w:rsidRPr="006B4133" w:rsidRDefault="006B4133" w:rsidP="006B4133">
            <w:pPr>
              <w:spacing w:line="240" w:lineRule="auto"/>
              <w:rPr>
                <w:rFonts w:ascii="Arial" w:hAnsi="Arial" w:cs="Arial"/>
                <w:b/>
                <w:sz w:val="24"/>
                <w:szCs w:val="24"/>
              </w:rPr>
            </w:pPr>
            <w:r>
              <w:rPr>
                <w:rFonts w:ascii="Arial" w:hAnsi="Arial" w:cs="Arial"/>
                <w:b/>
                <w:sz w:val="24"/>
                <w:szCs w:val="24"/>
              </w:rPr>
              <w:t>Peak Wavelength</w:t>
            </w:r>
          </w:p>
        </w:tc>
        <w:tc>
          <w:tcPr>
            <w:tcW w:w="2214" w:type="dxa"/>
          </w:tcPr>
          <w:p w:rsidR="006B4133" w:rsidRDefault="006B4133" w:rsidP="006B4133">
            <w:pPr>
              <w:spacing w:line="240" w:lineRule="auto"/>
              <w:rPr>
                <w:rFonts w:ascii="Arial" w:hAnsi="Arial" w:cs="Arial"/>
                <w:sz w:val="24"/>
                <w:szCs w:val="24"/>
              </w:rPr>
            </w:pPr>
            <w:r>
              <w:rPr>
                <w:rFonts w:ascii="Arial" w:hAnsi="Arial" w:cs="Arial"/>
                <w:sz w:val="24"/>
                <w:szCs w:val="24"/>
              </w:rPr>
              <w:t>1550 nm</w:t>
            </w:r>
          </w:p>
        </w:tc>
        <w:tc>
          <w:tcPr>
            <w:tcW w:w="2214" w:type="dxa"/>
          </w:tcPr>
          <w:p w:rsidR="006B4133" w:rsidRDefault="00D246AC" w:rsidP="006B4133">
            <w:pPr>
              <w:spacing w:line="240" w:lineRule="auto"/>
              <w:rPr>
                <w:rFonts w:ascii="Arial" w:hAnsi="Arial" w:cs="Arial"/>
                <w:sz w:val="24"/>
                <w:szCs w:val="24"/>
              </w:rPr>
            </w:pPr>
            <w:r>
              <w:rPr>
                <w:rFonts w:ascii="Arial" w:hAnsi="Arial" w:cs="Arial"/>
                <w:sz w:val="24"/>
                <w:szCs w:val="24"/>
              </w:rPr>
              <w:t>1550 nm</w:t>
            </w:r>
          </w:p>
        </w:tc>
        <w:tc>
          <w:tcPr>
            <w:tcW w:w="2214" w:type="dxa"/>
          </w:tcPr>
          <w:p w:rsidR="006B4133" w:rsidRDefault="00D246AC" w:rsidP="006B4133">
            <w:pPr>
              <w:spacing w:line="240" w:lineRule="auto"/>
              <w:rPr>
                <w:rFonts w:ascii="Arial" w:hAnsi="Arial" w:cs="Arial"/>
                <w:sz w:val="24"/>
                <w:szCs w:val="24"/>
              </w:rPr>
            </w:pPr>
            <w:r>
              <w:rPr>
                <w:rFonts w:ascii="Arial" w:hAnsi="Arial" w:cs="Arial"/>
                <w:sz w:val="24"/>
                <w:szCs w:val="24"/>
              </w:rPr>
              <w:t>1550 nm</w:t>
            </w:r>
          </w:p>
        </w:tc>
      </w:tr>
      <w:tr w:rsidR="00D44399" w:rsidTr="006B4133">
        <w:tc>
          <w:tcPr>
            <w:tcW w:w="2214" w:type="dxa"/>
          </w:tcPr>
          <w:p w:rsidR="00D44399" w:rsidRDefault="0030559A" w:rsidP="006B4133">
            <w:pPr>
              <w:spacing w:line="240" w:lineRule="auto"/>
              <w:rPr>
                <w:rFonts w:ascii="Arial" w:hAnsi="Arial" w:cs="Arial"/>
                <w:b/>
                <w:sz w:val="24"/>
                <w:szCs w:val="24"/>
              </w:rPr>
            </w:pPr>
            <w:r>
              <w:rPr>
                <w:rFonts w:ascii="Arial" w:hAnsi="Arial" w:cs="Arial"/>
                <w:b/>
                <w:sz w:val="24"/>
                <w:szCs w:val="24"/>
              </w:rPr>
              <w:t xml:space="preserve">Max </w:t>
            </w:r>
            <w:r w:rsidR="00D44399">
              <w:rPr>
                <w:rFonts w:ascii="Arial" w:hAnsi="Arial" w:cs="Arial"/>
                <w:b/>
                <w:sz w:val="24"/>
                <w:szCs w:val="24"/>
              </w:rPr>
              <w:t>Dark Current (5V)</w:t>
            </w:r>
          </w:p>
        </w:tc>
        <w:tc>
          <w:tcPr>
            <w:tcW w:w="2214" w:type="dxa"/>
          </w:tcPr>
          <w:p w:rsidR="00D44399" w:rsidRDefault="0030559A" w:rsidP="006B4133">
            <w:pPr>
              <w:spacing w:line="240" w:lineRule="auto"/>
              <w:rPr>
                <w:rFonts w:ascii="Arial" w:hAnsi="Arial" w:cs="Arial"/>
                <w:sz w:val="24"/>
                <w:szCs w:val="24"/>
              </w:rPr>
            </w:pPr>
            <w:r>
              <w:rPr>
                <w:rFonts w:ascii="Arial" w:hAnsi="Arial" w:cs="Arial"/>
                <w:sz w:val="24"/>
                <w:szCs w:val="24"/>
              </w:rPr>
              <w:t xml:space="preserve">2.0 nA </w:t>
            </w:r>
          </w:p>
        </w:tc>
        <w:tc>
          <w:tcPr>
            <w:tcW w:w="2214" w:type="dxa"/>
          </w:tcPr>
          <w:p w:rsidR="00D44399" w:rsidRDefault="0030559A" w:rsidP="006B4133">
            <w:pPr>
              <w:spacing w:line="240" w:lineRule="auto"/>
              <w:rPr>
                <w:rFonts w:ascii="Arial" w:hAnsi="Arial" w:cs="Arial"/>
                <w:sz w:val="24"/>
                <w:szCs w:val="24"/>
              </w:rPr>
            </w:pPr>
            <w:r>
              <w:rPr>
                <w:rFonts w:ascii="Arial" w:hAnsi="Arial" w:cs="Arial"/>
                <w:sz w:val="24"/>
                <w:szCs w:val="24"/>
              </w:rPr>
              <w:t>30 nA</w:t>
            </w:r>
          </w:p>
        </w:tc>
        <w:tc>
          <w:tcPr>
            <w:tcW w:w="2214" w:type="dxa"/>
          </w:tcPr>
          <w:p w:rsidR="00D44399" w:rsidRDefault="0030559A" w:rsidP="006B4133">
            <w:pPr>
              <w:spacing w:line="240" w:lineRule="auto"/>
              <w:rPr>
                <w:rFonts w:ascii="Arial" w:hAnsi="Arial" w:cs="Arial"/>
                <w:sz w:val="24"/>
                <w:szCs w:val="24"/>
              </w:rPr>
            </w:pPr>
            <w:r>
              <w:rPr>
                <w:rFonts w:ascii="Arial" w:hAnsi="Arial" w:cs="Arial"/>
                <w:sz w:val="24"/>
                <w:szCs w:val="24"/>
              </w:rPr>
              <w:t>2.0 nA</w:t>
            </w:r>
          </w:p>
        </w:tc>
      </w:tr>
      <w:tr w:rsidR="00D44399" w:rsidTr="006B4133">
        <w:tc>
          <w:tcPr>
            <w:tcW w:w="2214" w:type="dxa"/>
          </w:tcPr>
          <w:p w:rsidR="00D44399" w:rsidRDefault="00D44399" w:rsidP="006B4133">
            <w:pPr>
              <w:spacing w:line="240" w:lineRule="auto"/>
              <w:rPr>
                <w:rFonts w:ascii="Arial" w:hAnsi="Arial" w:cs="Arial"/>
                <w:b/>
                <w:sz w:val="24"/>
                <w:szCs w:val="24"/>
              </w:rPr>
            </w:pPr>
            <w:r>
              <w:rPr>
                <w:rFonts w:ascii="Arial" w:hAnsi="Arial" w:cs="Arial"/>
                <w:b/>
                <w:sz w:val="24"/>
                <w:szCs w:val="24"/>
              </w:rPr>
              <w:t>Capacitance (5V)</w:t>
            </w:r>
          </w:p>
        </w:tc>
        <w:tc>
          <w:tcPr>
            <w:tcW w:w="2214" w:type="dxa"/>
          </w:tcPr>
          <w:p w:rsidR="00D44399" w:rsidRDefault="0030559A" w:rsidP="006B4133">
            <w:pPr>
              <w:spacing w:line="240" w:lineRule="auto"/>
              <w:rPr>
                <w:rFonts w:ascii="Arial" w:hAnsi="Arial" w:cs="Arial"/>
                <w:sz w:val="24"/>
                <w:szCs w:val="24"/>
              </w:rPr>
            </w:pPr>
            <w:r>
              <w:rPr>
                <w:rFonts w:ascii="Arial" w:hAnsi="Arial" w:cs="Arial"/>
                <w:sz w:val="24"/>
                <w:szCs w:val="24"/>
              </w:rPr>
              <w:t>2.0 pF</w:t>
            </w:r>
          </w:p>
        </w:tc>
        <w:tc>
          <w:tcPr>
            <w:tcW w:w="2214" w:type="dxa"/>
          </w:tcPr>
          <w:p w:rsidR="00D44399" w:rsidRDefault="0030559A" w:rsidP="006B4133">
            <w:pPr>
              <w:spacing w:line="240" w:lineRule="auto"/>
              <w:rPr>
                <w:rFonts w:ascii="Arial" w:hAnsi="Arial" w:cs="Arial"/>
                <w:sz w:val="24"/>
                <w:szCs w:val="24"/>
              </w:rPr>
            </w:pPr>
            <w:r>
              <w:rPr>
                <w:rFonts w:ascii="Arial" w:hAnsi="Arial" w:cs="Arial"/>
                <w:sz w:val="24"/>
                <w:szCs w:val="24"/>
              </w:rPr>
              <w:t>10 pF</w:t>
            </w:r>
          </w:p>
        </w:tc>
        <w:tc>
          <w:tcPr>
            <w:tcW w:w="2214" w:type="dxa"/>
          </w:tcPr>
          <w:p w:rsidR="00D44399" w:rsidRDefault="0030559A" w:rsidP="006B4133">
            <w:pPr>
              <w:spacing w:line="240" w:lineRule="auto"/>
              <w:rPr>
                <w:rFonts w:ascii="Arial" w:hAnsi="Arial" w:cs="Arial"/>
                <w:sz w:val="24"/>
                <w:szCs w:val="24"/>
              </w:rPr>
            </w:pPr>
            <w:r>
              <w:rPr>
                <w:rFonts w:ascii="Arial" w:hAnsi="Arial" w:cs="Arial"/>
                <w:sz w:val="24"/>
                <w:szCs w:val="24"/>
              </w:rPr>
              <w:t>2.0 pF</w:t>
            </w:r>
          </w:p>
        </w:tc>
      </w:tr>
      <w:tr w:rsidR="006B4133" w:rsidTr="006B4133">
        <w:tc>
          <w:tcPr>
            <w:tcW w:w="2214" w:type="dxa"/>
          </w:tcPr>
          <w:p w:rsidR="006B4133" w:rsidRPr="006B4133" w:rsidRDefault="00E743F1" w:rsidP="006B4133">
            <w:pPr>
              <w:spacing w:line="240" w:lineRule="auto"/>
              <w:rPr>
                <w:rFonts w:ascii="Arial" w:hAnsi="Arial" w:cs="Arial"/>
                <w:b/>
                <w:sz w:val="24"/>
                <w:szCs w:val="24"/>
              </w:rPr>
            </w:pPr>
            <w:r>
              <w:rPr>
                <w:rFonts w:ascii="Arial" w:hAnsi="Arial" w:cs="Arial"/>
                <w:b/>
                <w:sz w:val="24"/>
                <w:szCs w:val="24"/>
              </w:rPr>
              <w:lastRenderedPageBreak/>
              <w:t>Max Reverse Bias Voltage</w:t>
            </w:r>
          </w:p>
        </w:tc>
        <w:tc>
          <w:tcPr>
            <w:tcW w:w="2214" w:type="dxa"/>
          </w:tcPr>
          <w:p w:rsidR="006B4133" w:rsidRDefault="00E743F1" w:rsidP="006B4133">
            <w:pPr>
              <w:spacing w:line="240" w:lineRule="auto"/>
              <w:rPr>
                <w:rFonts w:ascii="Arial" w:hAnsi="Arial" w:cs="Arial"/>
                <w:sz w:val="24"/>
                <w:szCs w:val="24"/>
              </w:rPr>
            </w:pPr>
            <w:r>
              <w:rPr>
                <w:rFonts w:ascii="Arial" w:hAnsi="Arial" w:cs="Arial"/>
                <w:sz w:val="24"/>
                <w:szCs w:val="24"/>
              </w:rPr>
              <w:t>20 V</w:t>
            </w:r>
          </w:p>
        </w:tc>
        <w:tc>
          <w:tcPr>
            <w:tcW w:w="2214" w:type="dxa"/>
          </w:tcPr>
          <w:p w:rsidR="006B4133" w:rsidRDefault="00E743F1" w:rsidP="006B4133">
            <w:pPr>
              <w:spacing w:line="240" w:lineRule="auto"/>
              <w:rPr>
                <w:rFonts w:ascii="Arial" w:hAnsi="Arial" w:cs="Arial"/>
                <w:sz w:val="24"/>
                <w:szCs w:val="24"/>
              </w:rPr>
            </w:pPr>
            <w:r>
              <w:rPr>
                <w:rFonts w:ascii="Arial" w:hAnsi="Arial" w:cs="Arial"/>
                <w:sz w:val="24"/>
                <w:szCs w:val="24"/>
              </w:rPr>
              <w:t>20 V</w:t>
            </w:r>
          </w:p>
        </w:tc>
        <w:tc>
          <w:tcPr>
            <w:tcW w:w="2214" w:type="dxa"/>
          </w:tcPr>
          <w:p w:rsidR="006B4133" w:rsidRDefault="00E743F1" w:rsidP="006B4133">
            <w:pPr>
              <w:spacing w:line="240" w:lineRule="auto"/>
              <w:rPr>
                <w:rFonts w:ascii="Arial" w:hAnsi="Arial" w:cs="Arial"/>
                <w:sz w:val="24"/>
                <w:szCs w:val="24"/>
              </w:rPr>
            </w:pPr>
            <w:r>
              <w:rPr>
                <w:rFonts w:ascii="Arial" w:hAnsi="Arial" w:cs="Arial"/>
                <w:sz w:val="24"/>
                <w:szCs w:val="24"/>
              </w:rPr>
              <w:t>20 V</w:t>
            </w:r>
          </w:p>
        </w:tc>
      </w:tr>
      <w:tr w:rsidR="006B4133" w:rsidTr="006B4133">
        <w:tc>
          <w:tcPr>
            <w:tcW w:w="2214" w:type="dxa"/>
          </w:tcPr>
          <w:p w:rsidR="006B4133" w:rsidRPr="006B4133" w:rsidRDefault="00E743F1" w:rsidP="006B4133">
            <w:pPr>
              <w:spacing w:line="240" w:lineRule="auto"/>
              <w:rPr>
                <w:rFonts w:ascii="Arial" w:hAnsi="Arial" w:cs="Arial"/>
                <w:b/>
                <w:sz w:val="24"/>
                <w:szCs w:val="24"/>
              </w:rPr>
            </w:pPr>
            <w:r>
              <w:rPr>
                <w:rFonts w:ascii="Arial" w:hAnsi="Arial" w:cs="Arial"/>
                <w:b/>
                <w:sz w:val="24"/>
                <w:szCs w:val="24"/>
              </w:rPr>
              <w:t>Max Reverse Current</w:t>
            </w:r>
          </w:p>
        </w:tc>
        <w:tc>
          <w:tcPr>
            <w:tcW w:w="2214" w:type="dxa"/>
          </w:tcPr>
          <w:p w:rsidR="006B4133" w:rsidRDefault="00E743F1" w:rsidP="006B4133">
            <w:pPr>
              <w:spacing w:line="240" w:lineRule="auto"/>
              <w:rPr>
                <w:rFonts w:ascii="Arial" w:hAnsi="Arial" w:cs="Arial"/>
                <w:sz w:val="24"/>
                <w:szCs w:val="24"/>
              </w:rPr>
            </w:pPr>
            <w:r>
              <w:rPr>
                <w:rFonts w:ascii="Arial" w:hAnsi="Arial" w:cs="Arial"/>
                <w:sz w:val="24"/>
                <w:szCs w:val="24"/>
              </w:rPr>
              <w:t>2 mA</w:t>
            </w:r>
          </w:p>
        </w:tc>
        <w:tc>
          <w:tcPr>
            <w:tcW w:w="2214" w:type="dxa"/>
          </w:tcPr>
          <w:p w:rsidR="006B4133" w:rsidRDefault="00E743F1" w:rsidP="006B4133">
            <w:pPr>
              <w:spacing w:line="240" w:lineRule="auto"/>
              <w:rPr>
                <w:rFonts w:ascii="Arial" w:hAnsi="Arial" w:cs="Arial"/>
                <w:sz w:val="24"/>
                <w:szCs w:val="24"/>
              </w:rPr>
            </w:pPr>
            <w:r>
              <w:rPr>
                <w:rFonts w:ascii="Arial" w:hAnsi="Arial" w:cs="Arial"/>
                <w:sz w:val="24"/>
                <w:szCs w:val="24"/>
              </w:rPr>
              <w:t>-</w:t>
            </w:r>
          </w:p>
        </w:tc>
        <w:tc>
          <w:tcPr>
            <w:tcW w:w="2214" w:type="dxa"/>
          </w:tcPr>
          <w:p w:rsidR="006B4133" w:rsidRDefault="00E743F1" w:rsidP="006B4133">
            <w:pPr>
              <w:spacing w:line="240" w:lineRule="auto"/>
              <w:rPr>
                <w:rFonts w:ascii="Arial" w:hAnsi="Arial" w:cs="Arial"/>
                <w:sz w:val="24"/>
                <w:szCs w:val="24"/>
              </w:rPr>
            </w:pPr>
            <w:r>
              <w:rPr>
                <w:rFonts w:ascii="Arial" w:hAnsi="Arial" w:cs="Arial"/>
                <w:sz w:val="24"/>
                <w:szCs w:val="24"/>
              </w:rPr>
              <w:t>2 mA</w:t>
            </w:r>
          </w:p>
        </w:tc>
      </w:tr>
      <w:tr w:rsidR="006B4133" w:rsidTr="006B4133">
        <w:tc>
          <w:tcPr>
            <w:tcW w:w="2214" w:type="dxa"/>
          </w:tcPr>
          <w:p w:rsidR="006B4133" w:rsidRPr="006B4133" w:rsidRDefault="00E743F1" w:rsidP="006B4133">
            <w:pPr>
              <w:spacing w:line="240" w:lineRule="auto"/>
              <w:rPr>
                <w:rFonts w:ascii="Arial" w:hAnsi="Arial" w:cs="Arial"/>
                <w:b/>
                <w:sz w:val="24"/>
                <w:szCs w:val="24"/>
              </w:rPr>
            </w:pPr>
            <w:r>
              <w:rPr>
                <w:rFonts w:ascii="Arial" w:hAnsi="Arial" w:cs="Arial"/>
                <w:b/>
                <w:sz w:val="24"/>
                <w:szCs w:val="24"/>
              </w:rPr>
              <w:t>Operating Temperature</w:t>
            </w:r>
          </w:p>
        </w:tc>
        <w:tc>
          <w:tcPr>
            <w:tcW w:w="2214" w:type="dxa"/>
          </w:tcPr>
          <w:p w:rsidR="006B4133" w:rsidRDefault="00E743F1" w:rsidP="006B4133">
            <w:pPr>
              <w:spacing w:line="240" w:lineRule="auto"/>
              <w:rPr>
                <w:rFonts w:ascii="Arial" w:hAnsi="Arial" w:cs="Arial"/>
                <w:sz w:val="24"/>
                <w:szCs w:val="24"/>
              </w:rPr>
            </w:pPr>
            <w:r>
              <w:rPr>
                <w:rFonts w:ascii="Arial" w:hAnsi="Arial" w:cs="Arial"/>
                <w:sz w:val="24"/>
                <w:szCs w:val="24"/>
              </w:rPr>
              <w:t>-40 to 75 °C</w:t>
            </w:r>
          </w:p>
        </w:tc>
        <w:tc>
          <w:tcPr>
            <w:tcW w:w="2214" w:type="dxa"/>
          </w:tcPr>
          <w:p w:rsidR="006B4133" w:rsidRDefault="00E743F1" w:rsidP="006B4133">
            <w:pPr>
              <w:spacing w:line="240" w:lineRule="auto"/>
              <w:rPr>
                <w:rFonts w:ascii="Arial" w:hAnsi="Arial" w:cs="Arial"/>
                <w:sz w:val="24"/>
                <w:szCs w:val="24"/>
              </w:rPr>
            </w:pPr>
            <w:r>
              <w:rPr>
                <w:rFonts w:ascii="Arial" w:hAnsi="Arial" w:cs="Arial"/>
                <w:sz w:val="24"/>
                <w:szCs w:val="24"/>
              </w:rPr>
              <w:t>-40 to 85 °C</w:t>
            </w:r>
          </w:p>
        </w:tc>
        <w:tc>
          <w:tcPr>
            <w:tcW w:w="2214" w:type="dxa"/>
          </w:tcPr>
          <w:p w:rsidR="006B4133" w:rsidRDefault="00E743F1" w:rsidP="006B4133">
            <w:pPr>
              <w:spacing w:line="240" w:lineRule="auto"/>
              <w:rPr>
                <w:rFonts w:ascii="Arial" w:hAnsi="Arial" w:cs="Arial"/>
                <w:sz w:val="24"/>
                <w:szCs w:val="24"/>
              </w:rPr>
            </w:pPr>
            <w:r>
              <w:rPr>
                <w:rFonts w:ascii="Arial" w:hAnsi="Arial" w:cs="Arial"/>
                <w:sz w:val="24"/>
                <w:szCs w:val="24"/>
              </w:rPr>
              <w:t>-40 to 75 °C</w:t>
            </w:r>
          </w:p>
        </w:tc>
      </w:tr>
      <w:tr w:rsidR="006B4133" w:rsidTr="006B4133">
        <w:tc>
          <w:tcPr>
            <w:tcW w:w="2214" w:type="dxa"/>
          </w:tcPr>
          <w:p w:rsidR="006B4133" w:rsidRPr="006B4133" w:rsidRDefault="00E743F1" w:rsidP="006B4133">
            <w:pPr>
              <w:spacing w:line="240" w:lineRule="auto"/>
              <w:rPr>
                <w:rFonts w:ascii="Arial" w:hAnsi="Arial" w:cs="Arial"/>
                <w:b/>
                <w:sz w:val="24"/>
                <w:szCs w:val="24"/>
              </w:rPr>
            </w:pPr>
            <w:r>
              <w:rPr>
                <w:rFonts w:ascii="Arial" w:hAnsi="Arial" w:cs="Arial"/>
                <w:b/>
                <w:sz w:val="24"/>
                <w:szCs w:val="24"/>
              </w:rPr>
              <w:t>Optical Power Damage threshold</w:t>
            </w:r>
          </w:p>
        </w:tc>
        <w:tc>
          <w:tcPr>
            <w:tcW w:w="2214" w:type="dxa"/>
          </w:tcPr>
          <w:p w:rsidR="006B4133" w:rsidRDefault="003533D4" w:rsidP="006B4133">
            <w:pPr>
              <w:spacing w:line="240" w:lineRule="auto"/>
              <w:rPr>
                <w:rFonts w:ascii="Arial" w:hAnsi="Arial" w:cs="Arial"/>
                <w:sz w:val="24"/>
                <w:szCs w:val="24"/>
              </w:rPr>
            </w:pPr>
            <w:r>
              <w:rPr>
                <w:rFonts w:ascii="Arial" w:hAnsi="Arial" w:cs="Arial"/>
                <w:sz w:val="24"/>
                <w:szCs w:val="24"/>
              </w:rPr>
              <w:t>18 mW</w:t>
            </w:r>
          </w:p>
        </w:tc>
        <w:tc>
          <w:tcPr>
            <w:tcW w:w="2214" w:type="dxa"/>
          </w:tcPr>
          <w:p w:rsidR="006B4133" w:rsidRDefault="003533D4" w:rsidP="006B4133">
            <w:pPr>
              <w:spacing w:line="240" w:lineRule="auto"/>
              <w:rPr>
                <w:rFonts w:ascii="Arial" w:hAnsi="Arial" w:cs="Arial"/>
                <w:sz w:val="24"/>
                <w:szCs w:val="24"/>
              </w:rPr>
            </w:pPr>
            <w:r>
              <w:rPr>
                <w:rFonts w:ascii="Arial" w:hAnsi="Arial" w:cs="Arial"/>
                <w:sz w:val="24"/>
                <w:szCs w:val="24"/>
              </w:rPr>
              <w:t>-</w:t>
            </w:r>
          </w:p>
        </w:tc>
        <w:tc>
          <w:tcPr>
            <w:tcW w:w="2214" w:type="dxa"/>
          </w:tcPr>
          <w:p w:rsidR="006B4133" w:rsidRDefault="003533D4" w:rsidP="006B4133">
            <w:pPr>
              <w:spacing w:line="240" w:lineRule="auto"/>
              <w:rPr>
                <w:rFonts w:ascii="Arial" w:hAnsi="Arial" w:cs="Arial"/>
                <w:sz w:val="24"/>
                <w:szCs w:val="24"/>
              </w:rPr>
            </w:pPr>
            <w:r>
              <w:rPr>
                <w:rFonts w:ascii="Arial" w:hAnsi="Arial" w:cs="Arial"/>
                <w:sz w:val="24"/>
                <w:szCs w:val="24"/>
              </w:rPr>
              <w:t>18 mW</w:t>
            </w:r>
          </w:p>
        </w:tc>
      </w:tr>
      <w:tr w:rsidR="003533D4" w:rsidTr="006B4133">
        <w:tc>
          <w:tcPr>
            <w:tcW w:w="2214" w:type="dxa"/>
          </w:tcPr>
          <w:p w:rsidR="003533D4" w:rsidRDefault="003533D4" w:rsidP="006B4133">
            <w:pPr>
              <w:spacing w:line="240" w:lineRule="auto"/>
              <w:rPr>
                <w:rFonts w:ascii="Arial" w:hAnsi="Arial" w:cs="Arial"/>
                <w:b/>
                <w:sz w:val="24"/>
                <w:szCs w:val="24"/>
              </w:rPr>
            </w:pPr>
            <w:r>
              <w:rPr>
                <w:rFonts w:ascii="Arial" w:hAnsi="Arial" w:cs="Arial"/>
                <w:b/>
                <w:sz w:val="24"/>
                <w:szCs w:val="24"/>
              </w:rPr>
              <w:t>NEP</w:t>
            </w:r>
          </w:p>
        </w:tc>
        <w:tc>
          <w:tcPr>
            <w:tcW w:w="2214" w:type="dxa"/>
          </w:tcPr>
          <w:p w:rsidR="003533D4" w:rsidRPr="003533D4" w:rsidRDefault="003533D4" w:rsidP="003533D4">
            <w:pPr>
              <w:spacing w:line="240" w:lineRule="auto"/>
              <w:rPr>
                <w:rFonts w:ascii="Arial" w:hAnsi="Arial" w:cs="Arial"/>
                <w:sz w:val="24"/>
                <w:szCs w:val="24"/>
              </w:rPr>
            </w:pPr>
            <m:oMathPara>
              <m:oMath>
                <m:r>
                  <m:rPr>
                    <m:nor/>
                  </m:rPr>
                  <w:rPr>
                    <w:rFonts w:ascii="Arial" w:hAnsi="Arial" w:cs="Arial"/>
                    <w:sz w:val="24"/>
                    <w:szCs w:val="24"/>
                  </w:rPr>
                  <m:t>4.5x</m:t>
                </m:r>
                <m:sSup>
                  <m:sSupPr>
                    <m:ctrlPr>
                      <w:rPr>
                        <w:rFonts w:ascii="Cambria Math" w:hAnsi="Cambria Math" w:cs="Arial"/>
                        <w:i/>
                        <w:sz w:val="24"/>
                        <w:szCs w:val="24"/>
                      </w:rPr>
                    </m:ctrlPr>
                  </m:sSupPr>
                  <m:e>
                    <m:r>
                      <m:rPr>
                        <m:nor/>
                      </m:rPr>
                      <w:rPr>
                        <w:rFonts w:ascii="Arial" w:hAnsi="Arial" w:cs="Arial"/>
                        <w:sz w:val="24"/>
                        <w:szCs w:val="24"/>
                      </w:rPr>
                      <m:t>10</m:t>
                    </m:r>
                  </m:e>
                  <m:sup>
                    <m:r>
                      <m:rPr>
                        <m:nor/>
                      </m:rPr>
                      <w:rPr>
                        <w:rFonts w:ascii="Arial" w:hAnsi="Arial" w:cs="Arial"/>
                        <w:sz w:val="24"/>
                        <w:szCs w:val="24"/>
                      </w:rPr>
                      <m:t>-15</m:t>
                    </m:r>
                  </m:sup>
                </m:sSup>
                <m:r>
                  <m:rPr>
                    <m:nor/>
                  </m:rPr>
                  <w:rPr>
                    <w:rFonts w:ascii="Arial" w:eastAsiaTheme="minorEastAsia" w:hAnsi="Arial" w:cs="Arial"/>
                    <w:sz w:val="24"/>
                    <w:szCs w:val="24"/>
                  </w:rPr>
                  <m:t xml:space="preserve"> W/</m:t>
                </m:r>
                <m:rad>
                  <m:radPr>
                    <m:degHide m:val="1"/>
                    <m:ctrlPr>
                      <w:rPr>
                        <w:rFonts w:ascii="Cambria Math" w:eastAsiaTheme="minorEastAsia" w:hAnsi="Cambria Math" w:cs="Arial"/>
                        <w:i/>
                        <w:sz w:val="24"/>
                        <w:szCs w:val="24"/>
                      </w:rPr>
                    </m:ctrlPr>
                  </m:radPr>
                  <m:deg/>
                  <m:e>
                    <m:r>
                      <m:rPr>
                        <m:nor/>
                      </m:rPr>
                      <w:rPr>
                        <w:rFonts w:ascii="Arial" w:eastAsiaTheme="minorEastAsia" w:hAnsi="Arial" w:cs="Arial"/>
                        <w:sz w:val="24"/>
                        <w:szCs w:val="24"/>
                      </w:rPr>
                      <m:t>Hz</m:t>
                    </m:r>
                  </m:e>
                </m:rad>
              </m:oMath>
            </m:oMathPara>
          </w:p>
        </w:tc>
        <w:tc>
          <w:tcPr>
            <w:tcW w:w="2214" w:type="dxa"/>
          </w:tcPr>
          <w:p w:rsidR="003533D4" w:rsidRDefault="003533D4" w:rsidP="006B4133">
            <w:pPr>
              <w:spacing w:line="240" w:lineRule="auto"/>
              <w:rPr>
                <w:rFonts w:ascii="Arial" w:hAnsi="Arial" w:cs="Arial"/>
                <w:sz w:val="24"/>
                <w:szCs w:val="24"/>
              </w:rPr>
            </w:pPr>
            <m:oMathPara>
              <m:oMath>
                <m:r>
                  <m:rPr>
                    <m:nor/>
                  </m:rPr>
                  <w:rPr>
                    <w:rFonts w:ascii="Arial" w:hAnsi="Arial" w:cs="Arial"/>
                    <w:sz w:val="24"/>
                    <w:szCs w:val="24"/>
                  </w:rPr>
                  <m:t>0.8x</m:t>
                </m:r>
                <m:sSup>
                  <m:sSupPr>
                    <m:ctrlPr>
                      <w:rPr>
                        <w:rFonts w:ascii="Cambria Math" w:hAnsi="Cambria Math" w:cs="Arial"/>
                        <w:i/>
                        <w:sz w:val="24"/>
                        <w:szCs w:val="24"/>
                      </w:rPr>
                    </m:ctrlPr>
                  </m:sSupPr>
                  <m:e>
                    <m:r>
                      <m:rPr>
                        <m:nor/>
                      </m:rPr>
                      <w:rPr>
                        <w:rFonts w:ascii="Arial" w:hAnsi="Arial" w:cs="Arial"/>
                        <w:sz w:val="24"/>
                        <w:szCs w:val="24"/>
                      </w:rPr>
                      <m:t>10</m:t>
                    </m:r>
                  </m:e>
                  <m:sup>
                    <m:r>
                      <m:rPr>
                        <m:nor/>
                      </m:rPr>
                      <w:rPr>
                        <w:rFonts w:ascii="Arial" w:hAnsi="Arial" w:cs="Arial"/>
                        <w:sz w:val="24"/>
                        <w:szCs w:val="24"/>
                      </w:rPr>
                      <m:t>-14</m:t>
                    </m:r>
                  </m:sup>
                </m:sSup>
                <m:r>
                  <m:rPr>
                    <m:nor/>
                  </m:rPr>
                  <w:rPr>
                    <w:rFonts w:ascii="Arial" w:eastAsiaTheme="minorEastAsia" w:hAnsi="Arial" w:cs="Arial"/>
                    <w:sz w:val="24"/>
                    <w:szCs w:val="24"/>
                  </w:rPr>
                  <m:t xml:space="preserve"> W/</m:t>
                </m:r>
                <m:rad>
                  <m:radPr>
                    <m:degHide m:val="1"/>
                    <m:ctrlPr>
                      <w:rPr>
                        <w:rFonts w:ascii="Cambria Math" w:eastAsiaTheme="minorEastAsia" w:hAnsi="Cambria Math" w:cs="Arial"/>
                        <w:i/>
                        <w:sz w:val="24"/>
                        <w:szCs w:val="24"/>
                      </w:rPr>
                    </m:ctrlPr>
                  </m:radPr>
                  <m:deg/>
                  <m:e>
                    <m:r>
                      <m:rPr>
                        <m:nor/>
                      </m:rPr>
                      <w:rPr>
                        <w:rFonts w:ascii="Arial" w:eastAsiaTheme="minorEastAsia" w:hAnsi="Arial" w:cs="Arial"/>
                        <w:sz w:val="24"/>
                        <w:szCs w:val="24"/>
                      </w:rPr>
                      <m:t>Hz</m:t>
                    </m:r>
                  </m:e>
                </m:rad>
              </m:oMath>
            </m:oMathPara>
          </w:p>
        </w:tc>
        <w:tc>
          <w:tcPr>
            <w:tcW w:w="2214" w:type="dxa"/>
          </w:tcPr>
          <w:p w:rsidR="003533D4" w:rsidRDefault="003533D4" w:rsidP="006B4133">
            <w:pPr>
              <w:spacing w:line="240" w:lineRule="auto"/>
              <w:rPr>
                <w:rFonts w:ascii="Arial" w:hAnsi="Arial" w:cs="Arial"/>
                <w:sz w:val="24"/>
                <w:szCs w:val="24"/>
              </w:rPr>
            </w:pPr>
            <m:oMathPara>
              <m:oMath>
                <m:r>
                  <m:rPr>
                    <m:nor/>
                  </m:rPr>
                  <w:rPr>
                    <w:rFonts w:ascii="Arial" w:hAnsi="Arial" w:cs="Arial"/>
                    <w:sz w:val="24"/>
                    <w:szCs w:val="24"/>
                  </w:rPr>
                  <m:t>4.5x</m:t>
                </m:r>
                <m:sSup>
                  <m:sSupPr>
                    <m:ctrlPr>
                      <w:rPr>
                        <w:rFonts w:ascii="Cambria Math" w:hAnsi="Cambria Math" w:cs="Arial"/>
                        <w:i/>
                        <w:sz w:val="24"/>
                        <w:szCs w:val="24"/>
                      </w:rPr>
                    </m:ctrlPr>
                  </m:sSupPr>
                  <m:e>
                    <m:r>
                      <m:rPr>
                        <m:nor/>
                      </m:rPr>
                      <w:rPr>
                        <w:rFonts w:ascii="Arial" w:hAnsi="Arial" w:cs="Arial"/>
                        <w:sz w:val="24"/>
                        <w:szCs w:val="24"/>
                      </w:rPr>
                      <m:t>10</m:t>
                    </m:r>
                  </m:e>
                  <m:sup>
                    <m:r>
                      <m:rPr>
                        <m:nor/>
                      </m:rPr>
                      <w:rPr>
                        <w:rFonts w:ascii="Arial" w:hAnsi="Arial" w:cs="Arial"/>
                        <w:sz w:val="24"/>
                        <w:szCs w:val="24"/>
                      </w:rPr>
                      <m:t>-15</m:t>
                    </m:r>
                  </m:sup>
                </m:sSup>
                <m:r>
                  <m:rPr>
                    <m:nor/>
                  </m:rPr>
                  <w:rPr>
                    <w:rFonts w:ascii="Arial" w:eastAsiaTheme="minorEastAsia" w:hAnsi="Arial" w:cs="Arial"/>
                    <w:sz w:val="24"/>
                    <w:szCs w:val="24"/>
                  </w:rPr>
                  <m:t xml:space="preserve"> W/</m:t>
                </m:r>
                <m:rad>
                  <m:radPr>
                    <m:degHide m:val="1"/>
                    <m:ctrlPr>
                      <w:rPr>
                        <w:rFonts w:ascii="Cambria Math" w:eastAsiaTheme="minorEastAsia" w:hAnsi="Cambria Math" w:cs="Arial"/>
                        <w:i/>
                        <w:sz w:val="24"/>
                        <w:szCs w:val="24"/>
                      </w:rPr>
                    </m:ctrlPr>
                  </m:radPr>
                  <m:deg/>
                  <m:e>
                    <m:r>
                      <m:rPr>
                        <m:nor/>
                      </m:rPr>
                      <w:rPr>
                        <w:rFonts w:ascii="Arial" w:eastAsiaTheme="minorEastAsia" w:hAnsi="Arial" w:cs="Arial"/>
                        <w:sz w:val="24"/>
                        <w:szCs w:val="24"/>
                      </w:rPr>
                      <m:t>Hz</m:t>
                    </m:r>
                  </m:e>
                </m:rad>
              </m:oMath>
            </m:oMathPara>
          </w:p>
        </w:tc>
      </w:tr>
      <w:tr w:rsidR="00D44399" w:rsidTr="006B4133">
        <w:tc>
          <w:tcPr>
            <w:tcW w:w="2214" w:type="dxa"/>
          </w:tcPr>
          <w:p w:rsidR="00D44399" w:rsidRDefault="00D44399" w:rsidP="006B4133">
            <w:pPr>
              <w:spacing w:line="240" w:lineRule="auto"/>
              <w:rPr>
                <w:rFonts w:ascii="Arial" w:hAnsi="Arial" w:cs="Arial"/>
                <w:b/>
                <w:sz w:val="24"/>
                <w:szCs w:val="24"/>
              </w:rPr>
            </w:pPr>
            <w:r>
              <w:rPr>
                <w:rFonts w:ascii="Arial" w:hAnsi="Arial" w:cs="Arial"/>
                <w:b/>
                <w:sz w:val="24"/>
                <w:szCs w:val="24"/>
              </w:rPr>
              <w:t>Package</w:t>
            </w:r>
          </w:p>
        </w:tc>
        <w:tc>
          <w:tcPr>
            <w:tcW w:w="2214" w:type="dxa"/>
          </w:tcPr>
          <w:p w:rsidR="00D44399" w:rsidRPr="003533D4" w:rsidRDefault="00D44399" w:rsidP="003533D4">
            <w:pPr>
              <w:spacing w:line="240" w:lineRule="auto"/>
              <w:rPr>
                <w:rFonts w:ascii="Arial" w:eastAsia="Calibri" w:hAnsi="Arial" w:cs="Arial"/>
                <w:sz w:val="24"/>
                <w:szCs w:val="24"/>
              </w:rPr>
            </w:pPr>
            <w:r>
              <w:rPr>
                <w:rFonts w:ascii="Arial" w:eastAsia="Calibri" w:hAnsi="Arial" w:cs="Arial"/>
                <w:sz w:val="24"/>
                <w:szCs w:val="24"/>
              </w:rPr>
              <w:t>TO-46</w:t>
            </w:r>
          </w:p>
        </w:tc>
        <w:tc>
          <w:tcPr>
            <w:tcW w:w="2214" w:type="dxa"/>
          </w:tcPr>
          <w:p w:rsidR="00D44399" w:rsidRDefault="00D44399" w:rsidP="006B4133">
            <w:pPr>
              <w:spacing w:line="240" w:lineRule="auto"/>
              <w:rPr>
                <w:rFonts w:ascii="Arial" w:eastAsia="Calibri" w:hAnsi="Arial" w:cs="Arial"/>
                <w:sz w:val="24"/>
                <w:szCs w:val="24"/>
              </w:rPr>
            </w:pPr>
            <w:r>
              <w:rPr>
                <w:rFonts w:ascii="Arial" w:eastAsia="Calibri" w:hAnsi="Arial" w:cs="Arial"/>
                <w:sz w:val="24"/>
                <w:szCs w:val="24"/>
              </w:rPr>
              <w:t>TO-46</w:t>
            </w:r>
          </w:p>
        </w:tc>
        <w:tc>
          <w:tcPr>
            <w:tcW w:w="2214" w:type="dxa"/>
          </w:tcPr>
          <w:p w:rsidR="00D44399" w:rsidRPr="003533D4" w:rsidRDefault="00D44399" w:rsidP="006B4133">
            <w:pPr>
              <w:spacing w:line="240" w:lineRule="auto"/>
              <w:rPr>
                <w:rFonts w:ascii="Arial" w:eastAsia="Calibri" w:hAnsi="Arial" w:cs="Arial"/>
                <w:sz w:val="24"/>
                <w:szCs w:val="24"/>
              </w:rPr>
            </w:pPr>
            <w:r>
              <w:rPr>
                <w:rFonts w:ascii="Arial" w:eastAsia="Calibri" w:hAnsi="Arial" w:cs="Arial"/>
                <w:sz w:val="24"/>
                <w:szCs w:val="24"/>
              </w:rPr>
              <w:t>TO-46, FC/PC Bulkhead</w:t>
            </w:r>
          </w:p>
        </w:tc>
      </w:tr>
    </w:tbl>
    <w:p w:rsidR="00B4141E" w:rsidRDefault="0030559A" w:rsidP="00E36450">
      <w:pPr>
        <w:spacing w:line="240" w:lineRule="auto"/>
        <w:jc w:val="both"/>
        <w:rPr>
          <w:rFonts w:ascii="Arial" w:hAnsi="Arial" w:cs="Arial"/>
          <w:sz w:val="24"/>
          <w:szCs w:val="24"/>
        </w:rPr>
      </w:pPr>
      <w:r>
        <w:rPr>
          <w:rFonts w:ascii="Arial" w:hAnsi="Arial" w:cs="Arial"/>
          <w:sz w:val="24"/>
          <w:szCs w:val="24"/>
        </w:rPr>
        <w:t xml:space="preserve">4.1.11-1: Specification of three InGaAs photodiodes manufactured from Thorlabs. </w:t>
      </w:r>
    </w:p>
    <w:p w:rsidR="0030559A" w:rsidRDefault="0030559A" w:rsidP="00E36450">
      <w:pPr>
        <w:spacing w:line="240" w:lineRule="auto"/>
        <w:jc w:val="both"/>
        <w:rPr>
          <w:rFonts w:ascii="Arial" w:hAnsi="Arial" w:cs="Arial"/>
          <w:sz w:val="24"/>
          <w:szCs w:val="24"/>
        </w:rPr>
      </w:pPr>
      <w:r>
        <w:rPr>
          <w:rFonts w:ascii="Arial" w:hAnsi="Arial" w:cs="Arial"/>
          <w:sz w:val="24"/>
          <w:szCs w:val="24"/>
        </w:rPr>
        <w:t xml:space="preserve">After review the top three options Thorlabs has to offer it is clear that FDGA05 can be eliminated as it has the largest active area and largest frequency response of the three, additionally the optical power damage threshold was not specified. </w:t>
      </w:r>
    </w:p>
    <w:p w:rsidR="0030559A" w:rsidRDefault="0030559A" w:rsidP="00E36450">
      <w:pPr>
        <w:spacing w:line="240" w:lineRule="auto"/>
        <w:jc w:val="both"/>
        <w:rPr>
          <w:rFonts w:ascii="Arial" w:hAnsi="Arial" w:cs="Arial"/>
          <w:sz w:val="24"/>
          <w:szCs w:val="24"/>
        </w:rPr>
      </w:pPr>
      <w:r>
        <w:rPr>
          <w:rFonts w:ascii="Arial" w:hAnsi="Arial" w:cs="Arial"/>
          <w:sz w:val="24"/>
          <w:szCs w:val="24"/>
        </w:rPr>
        <w:t xml:space="preserve">The packaging system used by all three photodiodes is the same with the exception to FGA01FC, which has an additional bulkhead. However, we will eliminate the FGA01FC as a direct fiber couple package is not required for this project. </w:t>
      </w:r>
      <w:r w:rsidR="0029200C">
        <w:rPr>
          <w:rFonts w:ascii="Arial" w:hAnsi="Arial" w:cs="Arial"/>
          <w:sz w:val="24"/>
          <w:szCs w:val="24"/>
        </w:rPr>
        <w:t>The FGA01 InGaAs photodiode will be use as it as it fits the required specification to properly operate with the laser diode, and it also the cheapest.</w:t>
      </w:r>
    </w:p>
    <w:p w:rsidR="0029200C" w:rsidRDefault="0029200C" w:rsidP="00E36450">
      <w:pPr>
        <w:spacing w:line="240" w:lineRule="auto"/>
        <w:jc w:val="both"/>
        <w:rPr>
          <w:rFonts w:ascii="Arial" w:hAnsi="Arial" w:cs="Arial"/>
          <w:sz w:val="24"/>
          <w:szCs w:val="24"/>
        </w:rPr>
      </w:pPr>
      <w:r>
        <w:rPr>
          <w:rFonts w:ascii="Arial" w:hAnsi="Arial" w:cs="Arial"/>
          <w:sz w:val="24"/>
          <w:szCs w:val="24"/>
        </w:rPr>
        <w:t xml:space="preserve">The FGA01 uses a TO-46 package size which is shown in figure 4.1.11-1 and has three pins along with </w:t>
      </w:r>
      <w:r w:rsidR="00AA6116">
        <w:rPr>
          <w:rFonts w:ascii="Arial" w:hAnsi="Arial" w:cs="Arial"/>
          <w:sz w:val="24"/>
          <w:szCs w:val="24"/>
        </w:rPr>
        <w:t>a ball lens that has a 1.5 mm</w:t>
      </w:r>
      <w:r>
        <w:rPr>
          <w:rFonts w:ascii="Arial" w:hAnsi="Arial" w:cs="Arial"/>
          <w:sz w:val="24"/>
          <w:szCs w:val="24"/>
        </w:rPr>
        <w:t xml:space="preserve"> diameter. </w:t>
      </w:r>
    </w:p>
    <w:p w:rsidR="00CD44FA" w:rsidRDefault="00D838FB" w:rsidP="00E36450">
      <w:pPr>
        <w:spacing w:line="240" w:lineRule="auto"/>
        <w:jc w:val="both"/>
        <w:rPr>
          <w:rFonts w:ascii="Arial" w:hAnsi="Arial" w:cs="Arial"/>
          <w:b/>
          <w:sz w:val="36"/>
          <w:szCs w:val="24"/>
        </w:rPr>
      </w:pPr>
      <w:r>
        <w:rPr>
          <w:rFonts w:ascii="Arial" w:hAnsi="Arial" w:cs="Arial"/>
          <w:b/>
          <w:noProof/>
          <w:sz w:val="36"/>
          <w:szCs w:val="24"/>
        </w:rPr>
        <w:lastRenderedPageBreak/>
        <w:drawing>
          <wp:inline distT="0" distB="0" distL="0" distR="0" wp14:anchorId="3F9855C0" wp14:editId="521E847C">
            <wp:extent cx="4783667" cy="6620871"/>
            <wp:effectExtent l="0" t="0" r="0" b="889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diode diagram.PNG"/>
                    <pic:cNvPicPr/>
                  </pic:nvPicPr>
                  <pic:blipFill>
                    <a:blip r:embed="rId23">
                      <a:extLst>
                        <a:ext uri="{28A0092B-C50C-407E-A947-70E740481C1C}">
                          <a14:useLocalDpi xmlns:a14="http://schemas.microsoft.com/office/drawing/2010/main" val="0"/>
                        </a:ext>
                      </a:extLst>
                    </a:blip>
                    <a:stretch>
                      <a:fillRect/>
                    </a:stretch>
                  </pic:blipFill>
                  <pic:spPr>
                    <a:xfrm>
                      <a:off x="0" y="0"/>
                      <a:ext cx="4782976" cy="6619914"/>
                    </a:xfrm>
                    <a:prstGeom prst="rect">
                      <a:avLst/>
                    </a:prstGeom>
                  </pic:spPr>
                </pic:pic>
              </a:graphicData>
            </a:graphic>
          </wp:inline>
        </w:drawing>
      </w:r>
    </w:p>
    <w:p w:rsidR="00351C9A" w:rsidRPr="00351C9A" w:rsidRDefault="00D838FB" w:rsidP="00E36450">
      <w:pPr>
        <w:spacing w:line="240" w:lineRule="auto"/>
        <w:jc w:val="both"/>
        <w:rPr>
          <w:rFonts w:ascii="Arial" w:hAnsi="Arial" w:cs="Arial"/>
          <w:sz w:val="24"/>
          <w:szCs w:val="24"/>
        </w:rPr>
      </w:pPr>
      <w:r>
        <w:rPr>
          <w:rFonts w:ascii="Arial" w:hAnsi="Arial" w:cs="Arial"/>
          <w:sz w:val="24"/>
          <w:szCs w:val="24"/>
        </w:rPr>
        <w:t>Figure 4.1.11-1: This is the TO-46 package size schematic of the FGA01 InGaAs photodiode manufactured by Thorlabs.</w:t>
      </w:r>
    </w:p>
    <w:p w:rsidR="00E36450" w:rsidRPr="00B4141E" w:rsidRDefault="00E36450" w:rsidP="00E36450">
      <w:pPr>
        <w:spacing w:line="240" w:lineRule="auto"/>
        <w:jc w:val="both"/>
        <w:rPr>
          <w:rFonts w:ascii="Arial" w:hAnsi="Arial" w:cs="Arial"/>
          <w:b/>
          <w:sz w:val="36"/>
          <w:szCs w:val="24"/>
        </w:rPr>
      </w:pPr>
      <w:r w:rsidRPr="00B4141E">
        <w:rPr>
          <w:rFonts w:ascii="Arial" w:hAnsi="Arial" w:cs="Arial"/>
          <w:b/>
          <w:sz w:val="36"/>
          <w:szCs w:val="24"/>
        </w:rPr>
        <w:t>4.2. Noise</w:t>
      </w:r>
    </w:p>
    <w:p w:rsidR="00E36450" w:rsidRPr="00B4141E" w:rsidRDefault="00E36450" w:rsidP="00E36450">
      <w:pPr>
        <w:spacing w:line="240" w:lineRule="auto"/>
        <w:jc w:val="both"/>
        <w:rPr>
          <w:rFonts w:ascii="Arial" w:hAnsi="Arial" w:cs="Arial"/>
          <w:sz w:val="24"/>
          <w:szCs w:val="24"/>
        </w:rPr>
      </w:pPr>
      <w:r w:rsidRPr="00B4141E">
        <w:rPr>
          <w:rFonts w:ascii="Arial" w:hAnsi="Arial" w:cs="Arial"/>
          <w:sz w:val="24"/>
          <w:szCs w:val="24"/>
        </w:rPr>
        <w:t xml:space="preserve">Noise is an undesired randomly alternating voltage or current that is associated with the desired signal in the receiver. By adding noise to the signal causes a particular amount of uncertainty about the exact value of the signal current or </w:t>
      </w:r>
      <w:r w:rsidRPr="00B4141E">
        <w:rPr>
          <w:rFonts w:ascii="Arial" w:hAnsi="Arial" w:cs="Arial"/>
          <w:sz w:val="24"/>
          <w:szCs w:val="24"/>
        </w:rPr>
        <w:lastRenderedPageBreak/>
        <w:t>voltage. When the signal is greater than the noise, the uncertainty resulting from the noise can be small and irrelevant. Additionally, when the noise is greater than the signal, the signal may be impossible to obtain.</w:t>
      </w:r>
    </w:p>
    <w:p w:rsidR="00E36450" w:rsidRPr="00B4141E" w:rsidRDefault="00E36450" w:rsidP="00E36450">
      <w:pPr>
        <w:spacing w:line="240" w:lineRule="auto"/>
        <w:jc w:val="both"/>
        <w:rPr>
          <w:rFonts w:ascii="Arial" w:hAnsi="Arial" w:cs="Arial"/>
          <w:sz w:val="24"/>
          <w:szCs w:val="24"/>
        </w:rPr>
      </w:pPr>
      <w:r w:rsidRPr="00B4141E">
        <w:rPr>
          <w:rFonts w:ascii="Arial" w:hAnsi="Arial" w:cs="Arial"/>
          <w:sz w:val="24"/>
          <w:szCs w:val="24"/>
        </w:rPr>
        <w:t xml:space="preserve">Furthermore, noise can be characterized as the average noise current and the average squared noise current. Each and every active device component in the receiver produces some noise, including the photodiode. By understanding the noise produced by the circuit in the receiver, the receiver sensitivity can be determined. </w:t>
      </w:r>
    </w:p>
    <w:p w:rsidR="00E36450" w:rsidRPr="00B4141E" w:rsidRDefault="00E36450" w:rsidP="00E36450">
      <w:pPr>
        <w:spacing w:line="240" w:lineRule="auto"/>
        <w:jc w:val="both"/>
        <w:rPr>
          <w:rFonts w:ascii="Arial" w:hAnsi="Arial" w:cs="Arial"/>
          <w:sz w:val="24"/>
          <w:szCs w:val="24"/>
        </w:rPr>
      </w:pPr>
      <w:r w:rsidRPr="00B4141E">
        <w:rPr>
          <w:rFonts w:ascii="Arial" w:hAnsi="Arial" w:cs="Arial"/>
          <w:b/>
          <w:sz w:val="24"/>
          <w:szCs w:val="24"/>
        </w:rPr>
        <w:t>4.2.1. Optical Receiver Noise</w:t>
      </w:r>
    </w:p>
    <w:p w:rsidR="00E36450" w:rsidRPr="00B4141E" w:rsidRDefault="00E36450" w:rsidP="00E36450">
      <w:pPr>
        <w:spacing w:line="240" w:lineRule="auto"/>
        <w:jc w:val="both"/>
        <w:rPr>
          <w:rFonts w:ascii="Arial" w:hAnsi="Arial" w:cs="Arial"/>
          <w:sz w:val="24"/>
          <w:szCs w:val="24"/>
        </w:rPr>
      </w:pPr>
      <w:r w:rsidRPr="00B4141E">
        <w:rPr>
          <w:rFonts w:ascii="Arial" w:hAnsi="Arial" w:cs="Arial"/>
          <w:sz w:val="24"/>
          <w:szCs w:val="24"/>
        </w:rPr>
        <w:t>Optical noise can be described by photon noise, photoelectron noise, and gain noise that are associated with random fluctuations.</w:t>
      </w:r>
    </w:p>
    <w:p w:rsidR="00E36450" w:rsidRPr="00B4141E" w:rsidRDefault="00E36450" w:rsidP="00E36450">
      <w:pPr>
        <w:spacing w:line="240" w:lineRule="auto"/>
        <w:jc w:val="both"/>
        <w:rPr>
          <w:rFonts w:ascii="Arial" w:hAnsi="Arial" w:cs="Arial"/>
          <w:b/>
          <w:sz w:val="24"/>
          <w:szCs w:val="24"/>
        </w:rPr>
      </w:pPr>
      <w:r w:rsidRPr="00B4141E">
        <w:rPr>
          <w:rFonts w:ascii="Arial" w:hAnsi="Arial" w:cs="Arial"/>
          <w:b/>
          <w:sz w:val="24"/>
          <w:szCs w:val="24"/>
        </w:rPr>
        <w:t>4.2.1.1. Photon Noise</w:t>
      </w:r>
    </w:p>
    <w:p w:rsidR="00E36450" w:rsidRPr="00B4141E" w:rsidRDefault="00E36450" w:rsidP="00E36450">
      <w:pPr>
        <w:spacing w:line="240" w:lineRule="auto"/>
        <w:jc w:val="both"/>
        <w:rPr>
          <w:rFonts w:ascii="Arial" w:hAnsi="Arial" w:cs="Arial"/>
          <w:sz w:val="24"/>
          <w:szCs w:val="24"/>
        </w:rPr>
      </w:pPr>
      <w:r w:rsidRPr="00B4141E">
        <w:rPr>
          <w:rFonts w:ascii="Arial" w:hAnsi="Arial" w:cs="Arial"/>
          <w:sz w:val="24"/>
          <w:szCs w:val="24"/>
        </w:rPr>
        <w:t>Photon noise is the most fundamental source of noise associated with the random arrival of photons at the photodetector, and is measured by the amount of individual incident photons over a time interval. While under a fixed optical power the resulting photon flux is uncertain however the value of the mean photon flux fluctuates randomly. When incident light is monochromatic and coherent the number of photons adheres to the Poisson probability distribution. Additionally, the arrival of one photon is dependent in energy, direction, and magnitude of the arrival of another photon.</w:t>
      </w:r>
    </w:p>
    <w:p w:rsidR="00E36450" w:rsidRPr="00B4141E" w:rsidRDefault="00E36450" w:rsidP="00E36450">
      <w:pPr>
        <w:spacing w:line="240" w:lineRule="auto"/>
        <w:jc w:val="both"/>
        <w:rPr>
          <w:rFonts w:ascii="Arial" w:hAnsi="Arial" w:cs="Arial"/>
          <w:b/>
          <w:sz w:val="24"/>
          <w:szCs w:val="24"/>
        </w:rPr>
      </w:pPr>
      <w:r w:rsidRPr="00B4141E">
        <w:rPr>
          <w:rFonts w:ascii="Arial" w:hAnsi="Arial" w:cs="Arial"/>
          <w:b/>
          <w:sz w:val="24"/>
          <w:szCs w:val="24"/>
        </w:rPr>
        <w:t>4.2.1.2. Photoelectron Noise</w:t>
      </w:r>
    </w:p>
    <w:p w:rsidR="00E36450" w:rsidRPr="00B4141E" w:rsidRDefault="00E36450" w:rsidP="00E36450">
      <w:pPr>
        <w:spacing w:line="240" w:lineRule="auto"/>
        <w:jc w:val="both"/>
        <w:rPr>
          <w:rFonts w:ascii="Arial" w:hAnsi="Arial" w:cs="Arial"/>
          <w:sz w:val="24"/>
          <w:szCs w:val="24"/>
        </w:rPr>
      </w:pPr>
      <w:r w:rsidRPr="00B4141E">
        <w:rPr>
          <w:rFonts w:ascii="Arial" w:hAnsi="Arial" w:cs="Arial"/>
          <w:sz w:val="24"/>
          <w:szCs w:val="24"/>
        </w:rPr>
        <w:t xml:space="preserve">An incident photon on the surface of a photodetector has a quantum efficiency value that will, free a photoelectron or create a photoelectron-hole pair that does not recombine, with the same quantum efficiency value or fail to do so. Furthermore, due to this random carrier generation process, photoelectron noise serves as an optical noise. Additionally, there is no additive relationship between photon noise and photoelectron noise. </w:t>
      </w:r>
    </w:p>
    <w:p w:rsidR="00E36450" w:rsidRPr="00B4141E" w:rsidRDefault="00E36450" w:rsidP="00E36450">
      <w:pPr>
        <w:spacing w:line="240" w:lineRule="auto"/>
        <w:jc w:val="both"/>
        <w:rPr>
          <w:rFonts w:ascii="Arial" w:hAnsi="Arial" w:cs="Arial"/>
          <w:b/>
          <w:sz w:val="24"/>
          <w:szCs w:val="24"/>
        </w:rPr>
      </w:pPr>
      <w:r w:rsidRPr="00B4141E">
        <w:rPr>
          <w:rFonts w:ascii="Arial" w:hAnsi="Arial" w:cs="Arial"/>
          <w:b/>
          <w:sz w:val="24"/>
          <w:szCs w:val="24"/>
        </w:rPr>
        <w:t>4.2.1.3. Gain Noise</w:t>
      </w:r>
    </w:p>
    <w:p w:rsidR="00E36450" w:rsidRPr="00B4141E" w:rsidRDefault="00E36450" w:rsidP="00E36450">
      <w:pPr>
        <w:spacing w:line="240" w:lineRule="auto"/>
        <w:jc w:val="both"/>
        <w:rPr>
          <w:rFonts w:ascii="Arial" w:hAnsi="Arial" w:cs="Arial"/>
          <w:sz w:val="24"/>
          <w:szCs w:val="24"/>
        </w:rPr>
      </w:pPr>
      <w:r w:rsidRPr="00B4141E">
        <w:rPr>
          <w:rFonts w:ascii="Arial" w:hAnsi="Arial" w:cs="Arial"/>
          <w:sz w:val="24"/>
          <w:szCs w:val="24"/>
        </w:rPr>
        <w:t>Gain noise typically occurs with the avalanche photodiode. As carrier-multiplication takes place, an amplification process will result in internal gain. Each incident photon on the surface of the photodetector will appear as a random quantity of carriers and also have an average quantity of carriers. However, both quantities will be accompanied with uncertainty based on the amplification mechanism.</w:t>
      </w:r>
    </w:p>
    <w:p w:rsidR="00E36450" w:rsidRPr="00B4141E" w:rsidRDefault="00E36450" w:rsidP="00E36450">
      <w:pPr>
        <w:spacing w:line="240" w:lineRule="auto"/>
        <w:jc w:val="both"/>
        <w:rPr>
          <w:rFonts w:ascii="Arial" w:hAnsi="Arial" w:cs="Arial"/>
          <w:b/>
          <w:sz w:val="24"/>
          <w:szCs w:val="24"/>
        </w:rPr>
      </w:pPr>
      <w:r w:rsidRPr="00B4141E">
        <w:rPr>
          <w:rFonts w:ascii="Arial" w:hAnsi="Arial" w:cs="Arial"/>
          <w:b/>
          <w:sz w:val="24"/>
          <w:szCs w:val="24"/>
        </w:rPr>
        <w:t>4.2.2. Receiver Circuit Noise</w:t>
      </w:r>
    </w:p>
    <w:p w:rsidR="00E36450" w:rsidRPr="00B4141E" w:rsidRDefault="00E36450" w:rsidP="00E36450">
      <w:pPr>
        <w:spacing w:line="240" w:lineRule="auto"/>
        <w:jc w:val="both"/>
        <w:rPr>
          <w:rFonts w:ascii="Arial" w:hAnsi="Arial" w:cs="Arial"/>
          <w:sz w:val="24"/>
          <w:szCs w:val="24"/>
        </w:rPr>
      </w:pPr>
      <w:r w:rsidRPr="00B4141E">
        <w:rPr>
          <w:rFonts w:ascii="Arial" w:hAnsi="Arial" w:cs="Arial"/>
          <w:sz w:val="24"/>
          <w:szCs w:val="24"/>
        </w:rPr>
        <w:t>This noise results from the electronic components, transistor or resistor, of the optical receiver circuit.</w:t>
      </w:r>
    </w:p>
    <w:p w:rsidR="00E36450" w:rsidRPr="00B4141E" w:rsidRDefault="00E36450" w:rsidP="00E36450">
      <w:pPr>
        <w:spacing w:line="240" w:lineRule="auto"/>
        <w:jc w:val="both"/>
        <w:rPr>
          <w:rFonts w:ascii="Arial" w:hAnsi="Arial" w:cs="Arial"/>
          <w:b/>
          <w:sz w:val="24"/>
          <w:szCs w:val="24"/>
        </w:rPr>
      </w:pPr>
      <w:r w:rsidRPr="00B4141E">
        <w:rPr>
          <w:rFonts w:ascii="Arial" w:hAnsi="Arial" w:cs="Arial"/>
          <w:b/>
          <w:sz w:val="24"/>
          <w:szCs w:val="24"/>
        </w:rPr>
        <w:t>4.2.2.1. Shot Noise</w:t>
      </w:r>
    </w:p>
    <w:p w:rsidR="00E36450" w:rsidRPr="00B4141E" w:rsidRDefault="00E36450" w:rsidP="00E36450">
      <w:pPr>
        <w:spacing w:line="240" w:lineRule="auto"/>
        <w:jc w:val="both"/>
        <w:rPr>
          <w:rFonts w:ascii="Arial" w:hAnsi="Arial" w:cs="Arial"/>
          <w:sz w:val="24"/>
          <w:szCs w:val="24"/>
        </w:rPr>
      </w:pPr>
      <w:r w:rsidRPr="00B4141E">
        <w:rPr>
          <w:rFonts w:ascii="Arial" w:hAnsi="Arial" w:cs="Arial"/>
          <w:sz w:val="24"/>
          <w:szCs w:val="24"/>
        </w:rPr>
        <w:lastRenderedPageBreak/>
        <w:t>Most electronic devices produce shot noise. Shot noise is the random emission of electrons from the cathode of a thermionic diode resulting in an average current value I accompanied with fluctuations. These fluctuations are due to the random emission times and individual electron charge quantity. The shot noise is represented by noise current and is added to the average current. For a photodiode, the average current is proportional to the intensity of the incident light and would have two current sources, one a signal current and the other a shot noise current.</w:t>
      </w:r>
    </w:p>
    <w:p w:rsidR="00E36450" w:rsidRPr="00B4141E" w:rsidRDefault="00E36450" w:rsidP="00E36450">
      <w:pPr>
        <w:spacing w:line="240" w:lineRule="auto"/>
        <w:jc w:val="both"/>
        <w:rPr>
          <w:rFonts w:ascii="Arial" w:hAnsi="Arial" w:cs="Arial"/>
          <w:b/>
          <w:sz w:val="24"/>
          <w:szCs w:val="24"/>
        </w:rPr>
      </w:pPr>
      <w:r w:rsidRPr="00B4141E">
        <w:rPr>
          <w:rFonts w:ascii="Arial" w:hAnsi="Arial" w:cs="Arial"/>
          <w:b/>
          <w:sz w:val="24"/>
          <w:szCs w:val="24"/>
        </w:rPr>
        <w:t>4.2.2. Thermal noise</w:t>
      </w:r>
    </w:p>
    <w:p w:rsidR="00E36450" w:rsidRPr="00B4141E" w:rsidRDefault="00E36450" w:rsidP="00E36450">
      <w:pPr>
        <w:spacing w:line="240" w:lineRule="auto"/>
        <w:jc w:val="both"/>
        <w:rPr>
          <w:rFonts w:ascii="Arial" w:hAnsi="Arial" w:cs="Arial"/>
          <w:sz w:val="24"/>
          <w:szCs w:val="24"/>
        </w:rPr>
      </w:pPr>
      <w:r w:rsidRPr="00B4141E">
        <w:rPr>
          <w:rFonts w:ascii="Arial" w:hAnsi="Arial" w:cs="Arial"/>
          <w:sz w:val="24"/>
          <w:szCs w:val="24"/>
        </w:rPr>
        <w:t>Thermal noise is only produced by resistive components due to the relation with black body radiation. The intensity of electron motion in a resistor is proportional to temperature and produces measurable varying voltages or currents.</w:t>
      </w:r>
    </w:p>
    <w:p w:rsidR="00E36450" w:rsidRPr="00B4141E" w:rsidRDefault="00E36450" w:rsidP="00E36450">
      <w:pPr>
        <w:spacing w:line="240" w:lineRule="auto"/>
        <w:jc w:val="both"/>
        <w:rPr>
          <w:rFonts w:ascii="Arial" w:hAnsi="Arial" w:cs="Arial"/>
          <w:b/>
          <w:sz w:val="24"/>
          <w:szCs w:val="24"/>
        </w:rPr>
      </w:pPr>
      <w:r w:rsidRPr="00B4141E">
        <w:rPr>
          <w:rFonts w:ascii="Arial" w:hAnsi="Arial" w:cs="Arial"/>
          <w:b/>
          <w:sz w:val="24"/>
          <w:szCs w:val="24"/>
        </w:rPr>
        <w:t>4.2.3. Total Noise</w:t>
      </w:r>
    </w:p>
    <w:p w:rsidR="00083F14" w:rsidRPr="00B4141E" w:rsidRDefault="00E36450" w:rsidP="00E36450">
      <w:pPr>
        <w:spacing w:line="240" w:lineRule="auto"/>
        <w:jc w:val="both"/>
        <w:rPr>
          <w:rFonts w:ascii="Arial" w:hAnsi="Arial" w:cs="Arial"/>
          <w:sz w:val="24"/>
          <w:szCs w:val="24"/>
        </w:rPr>
      </w:pPr>
      <w:r w:rsidRPr="00B4141E">
        <w:rPr>
          <w:rFonts w:ascii="Arial" w:hAnsi="Arial" w:cs="Arial"/>
          <w:sz w:val="24"/>
          <w:szCs w:val="24"/>
        </w:rPr>
        <w:t>The magnitude from all noise sources which are represented by the mean-squared value of either a noise current or voltage. Under the circumstances of multiple independent noise sources in a circuit, the mean-squared noise current or voltage must be add from all independent sources.</w:t>
      </w:r>
    </w:p>
    <w:p w:rsidR="00E36450" w:rsidRPr="00B4141E" w:rsidRDefault="00E36450" w:rsidP="00E36450">
      <w:pPr>
        <w:spacing w:line="240" w:lineRule="auto"/>
        <w:jc w:val="both"/>
        <w:rPr>
          <w:rFonts w:ascii="Arial" w:hAnsi="Arial" w:cs="Arial"/>
          <w:b/>
          <w:sz w:val="24"/>
          <w:szCs w:val="24"/>
        </w:rPr>
      </w:pPr>
      <w:r w:rsidRPr="00B4141E">
        <w:rPr>
          <w:rFonts w:ascii="Arial" w:hAnsi="Arial" w:cs="Arial"/>
          <w:b/>
          <w:sz w:val="24"/>
          <w:szCs w:val="24"/>
        </w:rPr>
        <w:t>4.2.4. Signal-to-noise Ratio</w:t>
      </w:r>
    </w:p>
    <w:p w:rsidR="00E36450" w:rsidRPr="00B4141E" w:rsidRDefault="00E36450" w:rsidP="00E36450">
      <w:pPr>
        <w:spacing w:line="240" w:lineRule="auto"/>
        <w:jc w:val="both"/>
        <w:rPr>
          <w:rFonts w:ascii="Arial" w:hAnsi="Arial" w:cs="Arial"/>
          <w:sz w:val="24"/>
          <w:szCs w:val="24"/>
        </w:rPr>
      </w:pPr>
      <w:r w:rsidRPr="00B4141E">
        <w:rPr>
          <w:rFonts w:ascii="Arial" w:hAnsi="Arial" w:cs="Arial"/>
          <w:sz w:val="24"/>
          <w:szCs w:val="24"/>
        </w:rPr>
        <w:t>Signal-to-noise ratio is the most important parameter for analyzing communication system. Known as the ratio of signal power to total noise power and is usually expressed in decibels (dB).</w:t>
      </w:r>
    </w:p>
    <w:p w:rsidR="00E36450" w:rsidRPr="00B4141E" w:rsidRDefault="00E36450" w:rsidP="00E36450">
      <w:pPr>
        <w:spacing w:line="240" w:lineRule="auto"/>
        <w:jc w:val="both"/>
        <w:rPr>
          <w:rFonts w:ascii="Arial" w:hAnsi="Arial" w:cs="Arial"/>
          <w:b/>
          <w:sz w:val="36"/>
          <w:szCs w:val="24"/>
        </w:rPr>
      </w:pPr>
      <w:r w:rsidRPr="00B4141E">
        <w:rPr>
          <w:rFonts w:ascii="Arial" w:hAnsi="Arial" w:cs="Arial"/>
          <w:b/>
          <w:sz w:val="36"/>
          <w:szCs w:val="24"/>
        </w:rPr>
        <w:t>4.3 Amplification</w:t>
      </w:r>
    </w:p>
    <w:p w:rsidR="00E36450" w:rsidRPr="00B4141E" w:rsidRDefault="00E36450" w:rsidP="00E36450">
      <w:pPr>
        <w:spacing w:line="240" w:lineRule="auto"/>
        <w:jc w:val="both"/>
        <w:rPr>
          <w:rFonts w:ascii="Arial" w:hAnsi="Arial" w:cs="Arial"/>
          <w:sz w:val="24"/>
          <w:szCs w:val="24"/>
        </w:rPr>
      </w:pPr>
      <w:r w:rsidRPr="00B4141E">
        <w:rPr>
          <w:rFonts w:ascii="Arial" w:hAnsi="Arial" w:cs="Arial"/>
          <w:sz w:val="24"/>
          <w:szCs w:val="24"/>
        </w:rPr>
        <w:t xml:space="preserve">Amplification is used to increase the amplitude of an electrical signal while keeping the remaining parameters with the original waveform. Amplifiers are able to perform various functions and are commonly used in electric circuits. There are various types of amplifiers based on the type of signal that is being amplified. </w:t>
      </w:r>
    </w:p>
    <w:p w:rsidR="00083F14" w:rsidRPr="00B4141E" w:rsidRDefault="00E36450" w:rsidP="00E36450">
      <w:pPr>
        <w:spacing w:line="240" w:lineRule="auto"/>
        <w:jc w:val="both"/>
        <w:rPr>
          <w:rFonts w:ascii="Arial" w:hAnsi="Arial" w:cs="Arial"/>
          <w:b/>
          <w:sz w:val="24"/>
          <w:szCs w:val="24"/>
        </w:rPr>
      </w:pPr>
      <w:r w:rsidRPr="00B4141E">
        <w:rPr>
          <w:rFonts w:ascii="Arial" w:hAnsi="Arial" w:cs="Arial"/>
          <w:b/>
          <w:sz w:val="24"/>
          <w:szCs w:val="24"/>
        </w:rPr>
        <w:t>4.3.1 Preamplifier</w:t>
      </w:r>
    </w:p>
    <w:p w:rsidR="00E36450" w:rsidRPr="00B4141E" w:rsidRDefault="00E36450" w:rsidP="00E36450">
      <w:pPr>
        <w:spacing w:line="240" w:lineRule="auto"/>
        <w:jc w:val="both"/>
        <w:rPr>
          <w:rFonts w:ascii="Arial" w:hAnsi="Arial" w:cs="Arial"/>
          <w:b/>
          <w:sz w:val="24"/>
          <w:szCs w:val="24"/>
        </w:rPr>
      </w:pPr>
      <w:r w:rsidRPr="00B4141E">
        <w:rPr>
          <w:rFonts w:ascii="Arial" w:hAnsi="Arial" w:cs="Arial"/>
          <w:sz w:val="24"/>
          <w:szCs w:val="24"/>
        </w:rPr>
        <w:t xml:space="preserve">To begin amplification, the preamplifier is the first component in the process. Although amplifier is incorporated within the name, the preamplifier does not perform any amplification and is the interface between the photodetector and amplification process.  The purpose of a preamplifier is to extract the electrical signal from the photodetector without reducing the signal-to-noise ratio. With that being said, the preamplifier circuit is designed to match the characteristics of the photodetector. </w:t>
      </w:r>
    </w:p>
    <w:p w:rsidR="00E36450" w:rsidRPr="00B4141E" w:rsidRDefault="00E36450" w:rsidP="00E36450">
      <w:pPr>
        <w:spacing w:line="240" w:lineRule="auto"/>
        <w:jc w:val="both"/>
        <w:rPr>
          <w:rFonts w:ascii="Arial" w:hAnsi="Arial" w:cs="Arial"/>
          <w:sz w:val="24"/>
          <w:szCs w:val="24"/>
        </w:rPr>
      </w:pPr>
      <w:r w:rsidRPr="00B4141E">
        <w:rPr>
          <w:rFonts w:ascii="Arial" w:hAnsi="Arial" w:cs="Arial"/>
          <w:sz w:val="24"/>
          <w:szCs w:val="24"/>
        </w:rPr>
        <w:t xml:space="preserve">Photodiodes are known to produce large output pulses resulting in fewer restrictions on the preamplifier. Additionally, the photodiode output can be used with a wideband amplifier that contains low input impedance generating short and fast pulses; these output pulses can be analyzed for timing and counting. A preamplifier has two key requirements; Maximize the signal-to-noise ratio by terminating the capacitance, and providing high impedance for the photodiode </w:t>
      </w:r>
      <w:r w:rsidRPr="00B4141E">
        <w:rPr>
          <w:rFonts w:ascii="Arial" w:hAnsi="Arial" w:cs="Arial"/>
          <w:sz w:val="24"/>
          <w:szCs w:val="24"/>
        </w:rPr>
        <w:lastRenderedPageBreak/>
        <w:t xml:space="preserve">and low output impedance for the amplifier. The three basic preamplifiers that can be used are: The current-sensitive preamplifier, parasitic-capacitance preamplifier, and the charge-sensitive preamplifier. </w:t>
      </w:r>
    </w:p>
    <w:p w:rsidR="00E36450" w:rsidRPr="00B4141E" w:rsidRDefault="00E36450" w:rsidP="00E36450">
      <w:pPr>
        <w:spacing w:line="240" w:lineRule="auto"/>
        <w:jc w:val="both"/>
        <w:rPr>
          <w:rFonts w:ascii="Arial" w:hAnsi="Arial" w:cs="Arial"/>
          <w:b/>
          <w:sz w:val="24"/>
          <w:szCs w:val="24"/>
        </w:rPr>
      </w:pPr>
      <w:r w:rsidRPr="00B4141E">
        <w:rPr>
          <w:rFonts w:ascii="Arial" w:hAnsi="Arial" w:cs="Arial"/>
          <w:b/>
          <w:sz w:val="24"/>
          <w:szCs w:val="24"/>
        </w:rPr>
        <w:t>4.3.1.1 Current-Sensitive Preamplifier</w:t>
      </w:r>
    </w:p>
    <w:p w:rsidR="00E36450" w:rsidRPr="00B4141E" w:rsidRDefault="00E36450" w:rsidP="00E36450">
      <w:pPr>
        <w:spacing w:line="240" w:lineRule="auto"/>
        <w:jc w:val="both"/>
        <w:rPr>
          <w:rFonts w:ascii="Arial" w:eastAsiaTheme="minorEastAsia" w:hAnsi="Arial" w:cs="Arial"/>
          <w:sz w:val="24"/>
          <w:szCs w:val="24"/>
        </w:rPr>
      </w:pPr>
      <w:r w:rsidRPr="00B4141E">
        <w:rPr>
          <w:rFonts w:ascii="Arial" w:hAnsi="Arial" w:cs="Arial"/>
          <w:sz w:val="24"/>
          <w:szCs w:val="24"/>
        </w:rPr>
        <w:t xml:space="preserve">A current-sensitive preamplifier converts the incoming current into an output voltage. This is done by adding a 50Ω coaxial cable to the output of the photodetector resulting in a voltage pulse. When the rise time of the photodetector is much larger than the photodetector rise time the amplitude of the resulting output voltage pulse will </w:t>
      </w:r>
      <w:proofErr w:type="gramStart"/>
      <w:r w:rsidRPr="00B4141E">
        <w:rPr>
          <w:rFonts w:ascii="Arial" w:hAnsi="Arial" w:cs="Arial"/>
          <w:sz w:val="24"/>
          <w:szCs w:val="24"/>
        </w:rPr>
        <w:t xml:space="preserve">be </w:t>
      </w:r>
      <w:proofErr w:type="gramEnd"/>
      <m:oMath>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O</m:t>
            </m:r>
          </m:sub>
        </m:sSub>
        <m:r>
          <w:rPr>
            <w:rFonts w:ascii="Cambria Math" w:hAnsi="Cambria Math" w:cs="Arial"/>
            <w:sz w:val="24"/>
            <w:szCs w:val="24"/>
          </w:rPr>
          <m:t>=50</m:t>
        </m:r>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in</m:t>
            </m:r>
          </m:sub>
        </m:sSub>
        <m:r>
          <w:rPr>
            <w:rFonts w:ascii="Cambria Math" w:hAnsi="Cambria Math" w:cs="Arial"/>
            <w:sz w:val="24"/>
            <w:szCs w:val="24"/>
          </w:rPr>
          <m:t>A</m:t>
        </m:r>
      </m:oMath>
      <w:r w:rsidRPr="00B4141E">
        <w:rPr>
          <w:rFonts w:ascii="Arial" w:eastAsiaTheme="minorEastAsia" w:hAnsi="Arial" w:cs="Arial"/>
          <w:sz w:val="24"/>
          <w:szCs w:val="24"/>
        </w:rPr>
        <w:t xml:space="preserve">, where A is the voltage gain and </w:t>
      </w:r>
      <m:oMath>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in</m:t>
            </m:r>
          </m:sub>
        </m:sSub>
      </m:oMath>
      <w:r w:rsidRPr="00B4141E">
        <w:rPr>
          <w:rFonts w:ascii="Arial" w:eastAsiaTheme="minorEastAsia" w:hAnsi="Arial" w:cs="Arial"/>
          <w:sz w:val="24"/>
          <w:szCs w:val="24"/>
        </w:rPr>
        <w:t xml:space="preserve"> is the amplitude of the current pulse. Additionally, a fast discriminator can be applied to record and analyze the output pulse timing and counting. The type of photodetectors this preamplifier is typically applied are the photomultiplier tube and microchannel </w:t>
      </w:r>
      <w:r w:rsidR="003939CD" w:rsidRPr="00B4141E">
        <w:rPr>
          <w:rFonts w:ascii="Arial" w:eastAsiaTheme="minorEastAsia" w:hAnsi="Arial" w:cs="Arial"/>
          <w:sz w:val="24"/>
          <w:szCs w:val="24"/>
        </w:rPr>
        <w:t>plate and is shown in figure 4.3.1.1-1</w:t>
      </w:r>
      <w:r w:rsidRPr="00B4141E">
        <w:rPr>
          <w:rFonts w:ascii="Arial" w:eastAsiaTheme="minorEastAsia" w:hAnsi="Arial" w:cs="Arial"/>
          <w:sz w:val="24"/>
          <w:szCs w:val="24"/>
        </w:rPr>
        <w:t>.</w:t>
      </w:r>
    </w:p>
    <w:p w:rsidR="00E36450" w:rsidRPr="00B4141E" w:rsidRDefault="00E36450" w:rsidP="00E36450">
      <w:pPr>
        <w:spacing w:line="240" w:lineRule="auto"/>
        <w:jc w:val="both"/>
        <w:rPr>
          <w:rFonts w:ascii="Arial" w:eastAsiaTheme="minorEastAsia" w:hAnsi="Arial" w:cs="Arial"/>
          <w:sz w:val="24"/>
          <w:szCs w:val="24"/>
        </w:rPr>
      </w:pPr>
      <w:r w:rsidRPr="00B4141E">
        <w:rPr>
          <w:rFonts w:ascii="Arial" w:eastAsiaTheme="minorEastAsia" w:hAnsi="Arial" w:cs="Arial"/>
          <w:sz w:val="24"/>
          <w:szCs w:val="24"/>
        </w:rPr>
        <w:t>The preamplifier noise will cause jittering in the pulse time as it crosses the timing discriminator threshold. To reduce the noise in the preamplifier, the rise time of the preamplifier should be slower than the rise time of the photodetector. When the preamplifier rise time is faster than the detector rise time the resulting bandwidth adds to the noise. Additionally when choosing a current-sensitive preamplifier, the rise time of the preamp should be similar to the rise time of the output detector pulse since the best option. A typical current-sensitive preamplifier should have a preamplifier rise time that is a factor of 2 of the photodetector rise time.</w:t>
      </w:r>
    </w:p>
    <w:p w:rsidR="00E36450" w:rsidRPr="00B4141E" w:rsidRDefault="00E36450" w:rsidP="00083F14">
      <w:pPr>
        <w:spacing w:line="240" w:lineRule="auto"/>
        <w:jc w:val="center"/>
        <w:rPr>
          <w:rFonts w:ascii="Arial" w:hAnsi="Arial" w:cs="Arial"/>
          <w:sz w:val="24"/>
          <w:szCs w:val="24"/>
        </w:rPr>
      </w:pPr>
      <w:r w:rsidRPr="00B4141E">
        <w:rPr>
          <w:rFonts w:ascii="Arial" w:eastAsiaTheme="minorEastAsia" w:hAnsi="Arial" w:cs="Arial"/>
          <w:noProof/>
          <w:sz w:val="24"/>
          <w:szCs w:val="24"/>
        </w:rPr>
        <w:drawing>
          <wp:inline distT="0" distB="0" distL="0" distR="0" wp14:anchorId="77CD6BCD" wp14:editId="1EAD80C0">
            <wp:extent cx="5518205" cy="2221432"/>
            <wp:effectExtent l="0" t="0" r="6350" b="762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9872" cy="2222103"/>
                    </a:xfrm>
                    <a:prstGeom prst="rect">
                      <a:avLst/>
                    </a:prstGeom>
                    <a:noFill/>
                    <a:ln>
                      <a:noFill/>
                    </a:ln>
                  </pic:spPr>
                </pic:pic>
              </a:graphicData>
            </a:graphic>
          </wp:inline>
        </w:drawing>
      </w:r>
      <w:r w:rsidRPr="00B4141E">
        <w:rPr>
          <w:rFonts w:ascii="Arial" w:hAnsi="Arial" w:cs="Arial"/>
          <w:noProof/>
        </w:rPr>
        <mc:AlternateContent>
          <mc:Choice Requires="wps">
            <w:drawing>
              <wp:anchor distT="0" distB="0" distL="114300" distR="114300" simplePos="0" relativeHeight="251671552" behindDoc="0" locked="0" layoutInCell="1" allowOverlap="1" wp14:anchorId="0131012C" wp14:editId="5006AA08">
                <wp:simplePos x="0" y="0"/>
                <wp:positionH relativeFrom="column">
                  <wp:posOffset>2901315</wp:posOffset>
                </wp:positionH>
                <wp:positionV relativeFrom="paragraph">
                  <wp:posOffset>149860</wp:posOffset>
                </wp:positionV>
                <wp:extent cx="524510" cy="304800"/>
                <wp:effectExtent l="0" t="0" r="0" b="0"/>
                <wp:wrapNone/>
                <wp:docPr id="686" name="Text Box 6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510" cy="304800"/>
                        </a:xfrm>
                        <a:prstGeom prst="rect">
                          <a:avLst/>
                        </a:prstGeom>
                        <a:noFill/>
                        <a:ln w="9525">
                          <a:noFill/>
                          <a:miter lim="800000"/>
                          <a:headEnd/>
                          <a:tailEnd/>
                        </a:ln>
                      </wps:spPr>
                      <wps:txbx>
                        <w:txbxContent>
                          <w:p w:rsidR="0028717A" w:rsidRDefault="0028717A" w:rsidP="00E36450">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686" o:spid="_x0000_s1028" type="#_x0000_t202" style="position:absolute;left:0;text-align:left;margin-left:228.45pt;margin-top:11.8pt;width:41.3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" filled="f" stroked="f">
                <v:textbox>
                  <w:txbxContent>
                    <w:p w:rsidR="0028717A" w:rsidRDefault="0028717A" w:rsidP="00E36450">
                      <w:pPr>
                        <w:rPr>
                          <w:rFonts w:ascii="Arial" w:hAnsi="Arial" w:cs="Arial"/>
                        </w:rPr>
                      </w:pPr>
                    </w:p>
                  </w:txbxContent>
                </v:textbox>
              </v:shape>
            </w:pict>
          </mc:Fallback>
        </mc:AlternateContent>
      </w:r>
    </w:p>
    <w:p w:rsidR="00E36450" w:rsidRPr="00B4141E" w:rsidRDefault="003939CD" w:rsidP="00083F14">
      <w:pPr>
        <w:spacing w:line="240" w:lineRule="auto"/>
        <w:jc w:val="center"/>
        <w:rPr>
          <w:rFonts w:ascii="Arial" w:hAnsi="Arial" w:cs="Arial"/>
          <w:i/>
          <w:sz w:val="24"/>
          <w:szCs w:val="24"/>
        </w:rPr>
      </w:pPr>
      <w:r w:rsidRPr="00B4141E">
        <w:rPr>
          <w:rFonts w:ascii="Arial" w:hAnsi="Arial" w:cs="Arial"/>
          <w:i/>
          <w:sz w:val="24"/>
          <w:szCs w:val="24"/>
        </w:rPr>
        <w:t>Figure 4.3.1.1-1</w:t>
      </w:r>
      <w:r w:rsidR="00E36450" w:rsidRPr="00B4141E">
        <w:rPr>
          <w:rFonts w:ascii="Arial" w:hAnsi="Arial" w:cs="Arial"/>
          <w:i/>
          <w:sz w:val="24"/>
          <w:szCs w:val="24"/>
        </w:rPr>
        <w:t>: Schematic of a current-sensitive preamplifier.</w:t>
      </w:r>
    </w:p>
    <w:p w:rsidR="00E36450" w:rsidRPr="00B4141E" w:rsidRDefault="00E36450" w:rsidP="00E36450">
      <w:pPr>
        <w:spacing w:line="240" w:lineRule="auto"/>
        <w:jc w:val="both"/>
        <w:rPr>
          <w:rFonts w:ascii="Arial" w:hAnsi="Arial" w:cs="Arial"/>
          <w:b/>
          <w:sz w:val="24"/>
          <w:szCs w:val="24"/>
        </w:rPr>
      </w:pPr>
      <w:r w:rsidRPr="00B4141E">
        <w:rPr>
          <w:rFonts w:ascii="Arial" w:hAnsi="Arial" w:cs="Arial"/>
          <w:b/>
          <w:sz w:val="24"/>
          <w:szCs w:val="24"/>
        </w:rPr>
        <w:t>4.3.1.2 Parasitic-Capacitance Preamplifier</w:t>
      </w:r>
    </w:p>
    <w:p w:rsidR="00E36450" w:rsidRPr="00B4141E" w:rsidRDefault="00E36450" w:rsidP="00E36450">
      <w:pPr>
        <w:spacing w:line="240" w:lineRule="auto"/>
        <w:jc w:val="both"/>
        <w:rPr>
          <w:rFonts w:ascii="Arial" w:hAnsi="Arial" w:cs="Arial"/>
          <w:sz w:val="24"/>
          <w:szCs w:val="24"/>
        </w:rPr>
      </w:pPr>
      <w:r w:rsidRPr="00B4141E">
        <w:rPr>
          <w:rFonts w:ascii="Arial" w:hAnsi="Arial" w:cs="Arial"/>
          <w:sz w:val="24"/>
          <w:szCs w:val="24"/>
        </w:rPr>
        <w:t xml:space="preserve">The parasitic-capacitance preamplifier is for pulse-amplitude measurements or energy spectroscopy. Accompanied with high input impedance, the resulting current pulse from the photodetector merges on the combined parasitic capacitance at the detector output and preamplifier input. As this preamplifier’s gain is sensitive to small changes in the parasitic capacitance it is typically not </w:t>
      </w:r>
      <w:r w:rsidRPr="00B4141E">
        <w:rPr>
          <w:rFonts w:ascii="Arial" w:hAnsi="Arial" w:cs="Arial"/>
          <w:sz w:val="24"/>
          <w:szCs w:val="24"/>
        </w:rPr>
        <w:lastRenderedPageBreak/>
        <w:t xml:space="preserve">used with semiconductor photodetectors but is used with photomultiplier tubes (PMT) and electron multipliers. </w:t>
      </w:r>
    </w:p>
    <w:p w:rsidR="00E36450" w:rsidRPr="00B4141E" w:rsidRDefault="00E36450" w:rsidP="00E36450">
      <w:pPr>
        <w:spacing w:line="240" w:lineRule="auto"/>
        <w:jc w:val="both"/>
        <w:rPr>
          <w:rFonts w:ascii="Arial" w:hAnsi="Arial" w:cs="Arial"/>
          <w:sz w:val="24"/>
          <w:szCs w:val="24"/>
        </w:rPr>
      </w:pPr>
      <w:r w:rsidRPr="00B4141E">
        <w:rPr>
          <w:rFonts w:ascii="Arial" w:hAnsi="Arial" w:cs="Arial"/>
          <w:sz w:val="24"/>
          <w:szCs w:val="24"/>
        </w:rPr>
        <w:t>Accordingly, the combined capacitors result in a voltage pulse signal with amplitude similar to the total charge in the detector pulse and the rise time has the same length as the current pulse of the detector. A resistor is connected in parallel to the parasitic capacitance resulting in an exponential decay of the pulse. Additionally, a high impedance amplifier is place as a buffer to create low impedance for the o</w:t>
      </w:r>
      <w:r w:rsidR="003939CD" w:rsidRPr="00B4141E">
        <w:rPr>
          <w:rFonts w:ascii="Arial" w:hAnsi="Arial" w:cs="Arial"/>
          <w:sz w:val="24"/>
          <w:szCs w:val="24"/>
        </w:rPr>
        <w:t>utput and is shown in figure 4.3.1.3-1</w:t>
      </w:r>
      <w:r w:rsidRPr="00B4141E">
        <w:rPr>
          <w:rFonts w:ascii="Arial" w:hAnsi="Arial" w:cs="Arial"/>
          <w:sz w:val="24"/>
          <w:szCs w:val="24"/>
        </w:rPr>
        <w:t>.</w:t>
      </w:r>
    </w:p>
    <w:p w:rsidR="00E36450" w:rsidRPr="00B4141E" w:rsidRDefault="00E36450" w:rsidP="00E36450">
      <w:pPr>
        <w:spacing w:line="240" w:lineRule="auto"/>
        <w:jc w:val="both"/>
        <w:rPr>
          <w:rFonts w:ascii="Arial" w:hAnsi="Arial" w:cs="Arial"/>
          <w:sz w:val="24"/>
          <w:szCs w:val="24"/>
        </w:rPr>
      </w:pPr>
      <w:r w:rsidRPr="00B4141E">
        <w:rPr>
          <w:rFonts w:ascii="Arial" w:hAnsi="Arial" w:cs="Arial"/>
          <w:noProof/>
          <w:sz w:val="24"/>
          <w:szCs w:val="24"/>
        </w:rPr>
        <w:drawing>
          <wp:inline distT="0" distB="0" distL="0" distR="0" wp14:anchorId="2AB5E5D3" wp14:editId="1F3EAAB1">
            <wp:extent cx="5693134" cy="2525416"/>
            <wp:effectExtent l="0" t="0" r="3175" b="8255"/>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9329" cy="2523728"/>
                    </a:xfrm>
                    <a:prstGeom prst="rect">
                      <a:avLst/>
                    </a:prstGeom>
                    <a:noFill/>
                    <a:ln>
                      <a:noFill/>
                    </a:ln>
                  </pic:spPr>
                </pic:pic>
              </a:graphicData>
            </a:graphic>
          </wp:inline>
        </w:drawing>
      </w:r>
    </w:p>
    <w:p w:rsidR="00E36450" w:rsidRPr="00B4141E" w:rsidRDefault="003939CD" w:rsidP="00083F14">
      <w:pPr>
        <w:spacing w:line="240" w:lineRule="auto"/>
        <w:jc w:val="center"/>
        <w:rPr>
          <w:rFonts w:ascii="Arial" w:hAnsi="Arial" w:cs="Arial"/>
          <w:i/>
          <w:sz w:val="24"/>
          <w:szCs w:val="24"/>
        </w:rPr>
      </w:pPr>
      <w:r w:rsidRPr="00B4141E">
        <w:rPr>
          <w:rFonts w:ascii="Arial" w:hAnsi="Arial" w:cs="Arial"/>
          <w:i/>
          <w:sz w:val="24"/>
          <w:szCs w:val="24"/>
        </w:rPr>
        <w:t>Figure 4.3.1.3-1</w:t>
      </w:r>
      <w:r w:rsidR="00E36450" w:rsidRPr="00B4141E">
        <w:rPr>
          <w:rFonts w:ascii="Arial" w:hAnsi="Arial" w:cs="Arial"/>
          <w:i/>
          <w:sz w:val="24"/>
          <w:szCs w:val="24"/>
        </w:rPr>
        <w:t>: Schematic of a parasitic-capacitance preamplifier.</w:t>
      </w:r>
    </w:p>
    <w:p w:rsidR="00E36450" w:rsidRPr="00B4141E" w:rsidRDefault="00E36450" w:rsidP="00E36450">
      <w:pPr>
        <w:spacing w:line="240" w:lineRule="auto"/>
        <w:jc w:val="both"/>
        <w:rPr>
          <w:rFonts w:ascii="Arial" w:hAnsi="Arial" w:cs="Arial"/>
          <w:b/>
          <w:sz w:val="24"/>
          <w:szCs w:val="24"/>
        </w:rPr>
      </w:pPr>
      <w:r w:rsidRPr="00B4141E">
        <w:rPr>
          <w:rFonts w:ascii="Arial" w:hAnsi="Arial" w:cs="Arial"/>
          <w:b/>
          <w:sz w:val="24"/>
          <w:szCs w:val="24"/>
        </w:rPr>
        <w:t>4.3.1.3 Charge-Sensitive Preamplifier</w:t>
      </w:r>
    </w:p>
    <w:p w:rsidR="00E36450" w:rsidRPr="00B4141E" w:rsidRDefault="00E36450" w:rsidP="00E36450">
      <w:pPr>
        <w:spacing w:line="240" w:lineRule="auto"/>
        <w:jc w:val="both"/>
        <w:rPr>
          <w:rFonts w:ascii="Arial" w:eastAsiaTheme="minorEastAsia" w:hAnsi="Arial" w:cs="Arial"/>
          <w:sz w:val="24"/>
          <w:szCs w:val="24"/>
        </w:rPr>
      </w:pPr>
      <w:r w:rsidRPr="00B4141E">
        <w:rPr>
          <w:rFonts w:ascii="Arial" w:hAnsi="Arial" w:cs="Arial"/>
          <w:sz w:val="24"/>
          <w:szCs w:val="24"/>
        </w:rPr>
        <w:t>Typically used for energy spectroscopy, the charge-sensitive preamplifier uses a signal from a semiconductor photodetector as a charged quantity and is delivered as a short current pulse. The charge quantity and time of an event are the parameters measured by the charge-sensitive preamplifier. Unlike the parasitic-capacitance preamplifier, this preamplifiers gain is not sensitive to the photodetectors capacitance and a s</w:t>
      </w:r>
      <w:r w:rsidR="003939CD" w:rsidRPr="00B4141E">
        <w:rPr>
          <w:rFonts w:ascii="Arial" w:hAnsi="Arial" w:cs="Arial"/>
          <w:sz w:val="24"/>
          <w:szCs w:val="24"/>
        </w:rPr>
        <w:t>chematic is shown in figure 4.3.1.3-1</w:t>
      </w:r>
      <w:r w:rsidRPr="00B4141E">
        <w:rPr>
          <w:rFonts w:ascii="Arial" w:hAnsi="Arial" w:cs="Arial"/>
          <w:sz w:val="24"/>
          <w:szCs w:val="24"/>
        </w:rPr>
        <w:t>. Additionally the output voltage can be calculated by</w:t>
      </w:r>
      <m:oMath>
        <m:r>
          <w:rPr>
            <w:rFonts w:ascii="Cambria Math" w:hAnsi="Cambria Math" w:cs="Arial"/>
            <w:sz w:val="24"/>
            <w:szCs w:val="24"/>
          </w:rPr>
          <m:t xml:space="preserve"> </m:t>
        </m:r>
        <m:sSub>
          <m:sSubPr>
            <m:ctrlPr>
              <w:rPr>
                <w:rFonts w:ascii="Cambria Math" w:hAnsi="Cambria Math" w:cs="Arial"/>
                <w:sz w:val="24"/>
                <w:szCs w:val="24"/>
              </w:rPr>
            </m:ctrlPr>
          </m:sSubPr>
          <m:e>
            <m:r>
              <m:rPr>
                <m:sty m:val="p"/>
              </m:rPr>
              <w:rPr>
                <w:rFonts w:ascii="Cambria Math" w:hAnsi="Cambria Math" w:cs="Arial"/>
                <w:sz w:val="24"/>
                <w:szCs w:val="24"/>
              </w:rPr>
              <m:t>V</m:t>
            </m:r>
          </m:e>
          <m:sub>
            <m:r>
              <m:rPr>
                <m:sty m:val="p"/>
              </m:rPr>
              <w:rPr>
                <w:rFonts w:ascii="Cambria Math" w:hAnsi="Cambria Math" w:cs="Arial"/>
                <w:sz w:val="24"/>
                <w:szCs w:val="24"/>
              </w:rPr>
              <m:t>0</m:t>
            </m:r>
          </m:sub>
        </m:sSub>
        <m:r>
          <w:rPr>
            <w:rFonts w:ascii="Cambria Math" w:hAnsi="Cambria Math" w:cs="Arial"/>
            <w:sz w:val="24"/>
            <w:szCs w:val="24"/>
          </w:rPr>
          <m:t>=</m:t>
        </m:r>
        <m:f>
          <m:fPr>
            <m:ctrlPr>
              <w:rPr>
                <w:rFonts w:ascii="Cambria Math" w:hAnsi="Cambria Math" w:cs="Arial"/>
                <w:sz w:val="24"/>
                <w:szCs w:val="24"/>
              </w:rPr>
            </m:ctrlPr>
          </m:fPr>
          <m:num>
            <m:sSub>
              <m:sSubPr>
                <m:ctrlPr>
                  <w:rPr>
                    <w:rFonts w:ascii="Cambria Math" w:hAnsi="Cambria Math" w:cs="Arial"/>
                    <w:sz w:val="24"/>
                    <w:szCs w:val="24"/>
                  </w:rPr>
                </m:ctrlPr>
              </m:sSubPr>
              <m:e>
                <m:r>
                  <m:rPr>
                    <m:sty m:val="p"/>
                  </m:rPr>
                  <w:rPr>
                    <w:rFonts w:ascii="Cambria Math" w:hAnsi="Cambria Math" w:cs="Arial"/>
                    <w:sz w:val="24"/>
                    <w:szCs w:val="24"/>
                  </w:rPr>
                  <m:t>Q</m:t>
                </m:r>
              </m:e>
              <m:sub>
                <m:r>
                  <m:rPr>
                    <m:sty m:val="p"/>
                  </m:rPr>
                  <w:rPr>
                    <w:rFonts w:ascii="Cambria Math" w:hAnsi="Cambria Math" w:cs="Arial"/>
                    <w:sz w:val="24"/>
                    <w:szCs w:val="24"/>
                  </w:rPr>
                  <m:t>D</m:t>
                </m:r>
              </m:sub>
            </m:sSub>
          </m:num>
          <m:den>
            <m:sSub>
              <m:sSubPr>
                <m:ctrlPr>
                  <w:rPr>
                    <w:rFonts w:ascii="Cambria Math" w:hAnsi="Cambria Math" w:cs="Arial"/>
                    <w:sz w:val="24"/>
                    <w:szCs w:val="24"/>
                  </w:rPr>
                </m:ctrlPr>
              </m:sSubPr>
              <m:e>
                <m:r>
                  <m:rPr>
                    <m:sty m:val="p"/>
                  </m:rPr>
                  <w:rPr>
                    <w:rFonts w:ascii="Cambria Math" w:hAnsi="Cambria Math" w:cs="Arial"/>
                    <w:sz w:val="24"/>
                    <w:szCs w:val="24"/>
                  </w:rPr>
                  <m:t>C</m:t>
                </m:r>
              </m:e>
              <m:sub>
                <m:r>
                  <m:rPr>
                    <m:sty m:val="p"/>
                  </m:rPr>
                  <w:rPr>
                    <w:rFonts w:ascii="Cambria Math" w:hAnsi="Cambria Math" w:cs="Arial"/>
                    <w:sz w:val="24"/>
                    <w:szCs w:val="24"/>
                  </w:rPr>
                  <m:t>f</m:t>
                </m:r>
              </m:sub>
            </m:sSub>
          </m:den>
        </m:f>
      </m:oMath>
      <w:r w:rsidRPr="00B4141E">
        <w:rPr>
          <w:rFonts w:ascii="Arial" w:eastAsiaTheme="minorEastAsia" w:hAnsi="Arial" w:cs="Arial"/>
          <w:sz w:val="24"/>
          <w:szCs w:val="24"/>
        </w:rPr>
        <w:t xml:space="preserve">, and the decay time constant </w:t>
      </w:r>
      <w:proofErr w:type="gramStart"/>
      <w:r w:rsidRPr="00B4141E">
        <w:rPr>
          <w:rFonts w:ascii="Arial" w:eastAsiaTheme="minorEastAsia" w:hAnsi="Arial" w:cs="Arial"/>
          <w:sz w:val="24"/>
          <w:szCs w:val="24"/>
        </w:rPr>
        <w:t xml:space="preserve">by </w:t>
      </w:r>
      <w:proofErr w:type="gramEnd"/>
      <m:oMath>
        <m:sSub>
          <m:sSubPr>
            <m:ctrlPr>
              <w:rPr>
                <w:rFonts w:ascii="Cambria Math" w:hAnsi="Cambria Math" w:cs="Arial"/>
                <w:sz w:val="24"/>
                <w:szCs w:val="24"/>
              </w:rPr>
            </m:ctrlPr>
          </m:sSubPr>
          <m:e>
            <m:r>
              <m:rPr>
                <m:sty m:val="p"/>
              </m:rPr>
              <w:rPr>
                <w:rFonts w:ascii="Cambria Math" w:hAnsi="Cambria Math" w:cs="Arial"/>
                <w:sz w:val="24"/>
                <w:szCs w:val="24"/>
              </w:rPr>
              <m:t>τ</m:t>
            </m:r>
          </m:e>
          <m:sub>
            <m:r>
              <m:rPr>
                <m:sty m:val="p"/>
              </m:rPr>
              <w:rPr>
                <w:rFonts w:ascii="Cambria Math" w:hAnsi="Cambria Math" w:cs="Arial"/>
                <w:sz w:val="24"/>
                <w:szCs w:val="24"/>
              </w:rPr>
              <m:t>f</m:t>
            </m:r>
          </m:sub>
        </m:sSub>
        <m:r>
          <m:rPr>
            <m:sty m:val="p"/>
          </m:rP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f</m:t>
            </m:r>
          </m:sub>
        </m:sSub>
        <m:sSub>
          <m:sSubPr>
            <m:ctrlPr>
              <w:rPr>
                <w:rFonts w:ascii="Cambria Math" w:hAnsi="Cambria Math" w:cs="Arial"/>
                <w:sz w:val="24"/>
                <w:szCs w:val="24"/>
              </w:rPr>
            </m:ctrlPr>
          </m:sSubPr>
          <m:e>
            <m:r>
              <m:rPr>
                <m:sty m:val="p"/>
              </m:rPr>
              <w:rPr>
                <w:rFonts w:ascii="Cambria Math" w:hAnsi="Cambria Math" w:cs="Arial"/>
                <w:sz w:val="24"/>
                <w:szCs w:val="24"/>
              </w:rPr>
              <m:t>C</m:t>
            </m:r>
          </m:e>
          <m:sub>
            <m:r>
              <m:rPr>
                <m:sty m:val="p"/>
              </m:rPr>
              <w:rPr>
                <w:rFonts w:ascii="Cambria Math" w:hAnsi="Cambria Math" w:cs="Arial"/>
                <w:sz w:val="24"/>
                <w:szCs w:val="24"/>
              </w:rPr>
              <m:t>f</m:t>
            </m:r>
          </m:sub>
        </m:sSub>
      </m:oMath>
      <w:r w:rsidRPr="00B4141E">
        <w:rPr>
          <w:rFonts w:ascii="Arial" w:eastAsiaTheme="minorEastAsia" w:hAnsi="Arial" w:cs="Arial"/>
          <w:sz w:val="24"/>
          <w:szCs w:val="24"/>
        </w:rPr>
        <w:t xml:space="preserve">, where </w:t>
      </w:r>
      <m:oMath>
        <m:sSub>
          <m:sSubPr>
            <m:ctrlPr>
              <w:rPr>
                <w:rFonts w:ascii="Cambria Math" w:hAnsi="Cambria Math" w:cs="Arial"/>
                <w:sz w:val="24"/>
                <w:szCs w:val="24"/>
              </w:rPr>
            </m:ctrlPr>
          </m:sSubPr>
          <m:e>
            <m:r>
              <m:rPr>
                <m:sty m:val="p"/>
              </m:rPr>
              <w:rPr>
                <w:rFonts w:ascii="Cambria Math" w:hAnsi="Cambria Math" w:cs="Arial"/>
                <w:sz w:val="24"/>
                <w:szCs w:val="24"/>
              </w:rPr>
              <m:t>Q</m:t>
            </m:r>
          </m:e>
          <m:sub>
            <m:r>
              <m:rPr>
                <m:sty m:val="p"/>
              </m:rPr>
              <w:rPr>
                <w:rFonts w:ascii="Cambria Math" w:hAnsi="Cambria Math" w:cs="Arial"/>
                <w:sz w:val="24"/>
                <w:szCs w:val="24"/>
              </w:rPr>
              <m:t>D</m:t>
            </m:r>
          </m:sub>
        </m:sSub>
      </m:oMath>
      <w:r w:rsidRPr="00B4141E">
        <w:rPr>
          <w:rFonts w:ascii="Arial" w:eastAsiaTheme="minorEastAsia" w:hAnsi="Arial" w:cs="Arial"/>
          <w:sz w:val="24"/>
          <w:szCs w:val="24"/>
        </w:rPr>
        <w:t xml:space="preserve"> is the charge release of the detector, </w:t>
      </w:r>
      <m:oMath>
        <m:sSub>
          <m:sSubPr>
            <m:ctrlPr>
              <w:rPr>
                <w:rFonts w:ascii="Cambria Math" w:hAnsi="Cambria Math" w:cs="Arial"/>
                <w:sz w:val="24"/>
                <w:szCs w:val="24"/>
              </w:rPr>
            </m:ctrlPr>
          </m:sSubPr>
          <m:e>
            <m:r>
              <m:rPr>
                <m:sty m:val="p"/>
              </m:rPr>
              <w:rPr>
                <w:rFonts w:ascii="Cambria Math" w:hAnsi="Cambria Math" w:cs="Arial"/>
                <w:sz w:val="24"/>
                <w:szCs w:val="24"/>
              </w:rPr>
              <m:t>C</m:t>
            </m:r>
          </m:e>
          <m:sub>
            <m:r>
              <m:rPr>
                <m:sty m:val="p"/>
              </m:rPr>
              <w:rPr>
                <w:rFonts w:ascii="Cambria Math" w:hAnsi="Cambria Math" w:cs="Arial"/>
                <w:sz w:val="24"/>
                <w:szCs w:val="24"/>
              </w:rPr>
              <m:t>f</m:t>
            </m:r>
          </m:sub>
        </m:sSub>
      </m:oMath>
      <w:r w:rsidRPr="00B4141E">
        <w:rPr>
          <w:rFonts w:ascii="Arial" w:eastAsiaTheme="minorEastAsia" w:hAnsi="Arial" w:cs="Arial"/>
          <w:sz w:val="24"/>
          <w:szCs w:val="24"/>
        </w:rPr>
        <w:t xml:space="preserve"> is the feedback capacitor, </w:t>
      </w:r>
      <m:oMath>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f</m:t>
            </m:r>
          </m:sub>
        </m:sSub>
      </m:oMath>
      <w:r w:rsidRPr="00B4141E">
        <w:rPr>
          <w:rFonts w:ascii="Arial" w:eastAsiaTheme="minorEastAsia" w:hAnsi="Arial" w:cs="Arial"/>
          <w:sz w:val="24"/>
          <w:szCs w:val="24"/>
        </w:rPr>
        <w:t xml:space="preserve"> and is the feedback resistor.</w:t>
      </w:r>
    </w:p>
    <w:p w:rsidR="00E36450" w:rsidRPr="00B4141E" w:rsidRDefault="00E36450" w:rsidP="00E36450">
      <w:pPr>
        <w:spacing w:line="240" w:lineRule="auto"/>
        <w:jc w:val="both"/>
        <w:rPr>
          <w:rFonts w:ascii="Arial" w:eastAsiaTheme="minorEastAsia" w:hAnsi="Arial" w:cs="Arial"/>
          <w:sz w:val="24"/>
          <w:szCs w:val="24"/>
        </w:rPr>
      </w:pPr>
      <w:r w:rsidRPr="00B4141E">
        <w:rPr>
          <w:rFonts w:ascii="Arial" w:eastAsiaTheme="minorEastAsia" w:hAnsi="Arial" w:cs="Arial"/>
          <w:sz w:val="24"/>
          <w:szCs w:val="24"/>
        </w:rPr>
        <w:t xml:space="preserve">The feedback resistor and the input capacitor are noise sources. Increasing the value of the feedback resistor will reduce noise but increase the decay time constant. Additionally, reducing the value of the feedback capacitor will keep the decay time constant but will affect the linearity of the preamplifier. The charge release of the detector can be calculated </w:t>
      </w:r>
      <w:proofErr w:type="gramStart"/>
      <w:r w:rsidRPr="00B4141E">
        <w:rPr>
          <w:rFonts w:ascii="Arial" w:eastAsiaTheme="minorEastAsia" w:hAnsi="Arial" w:cs="Arial"/>
          <w:sz w:val="24"/>
          <w:szCs w:val="24"/>
        </w:rPr>
        <w:t xml:space="preserve">by </w:t>
      </w:r>
      <w:proofErr w:type="gramEnd"/>
      <m:oMath>
        <m:sSub>
          <m:sSubPr>
            <m:ctrlPr>
              <w:rPr>
                <w:rFonts w:ascii="Cambria Math" w:hAnsi="Cambria Math" w:cs="Arial"/>
                <w:sz w:val="24"/>
                <w:szCs w:val="24"/>
              </w:rPr>
            </m:ctrlPr>
          </m:sSubPr>
          <m:e>
            <m:r>
              <m:rPr>
                <m:sty m:val="p"/>
              </m:rPr>
              <w:rPr>
                <w:rFonts w:ascii="Cambria Math" w:hAnsi="Cambria Math" w:cs="Arial"/>
                <w:sz w:val="24"/>
                <w:szCs w:val="24"/>
              </w:rPr>
              <m:t>Q</m:t>
            </m:r>
          </m:e>
          <m:sub>
            <m:r>
              <m:rPr>
                <m:sty m:val="p"/>
              </m:rPr>
              <w:rPr>
                <w:rFonts w:ascii="Cambria Math" w:hAnsi="Cambria Math" w:cs="Arial"/>
                <w:sz w:val="24"/>
                <w:szCs w:val="24"/>
              </w:rPr>
              <m:t>D</m:t>
            </m:r>
          </m:sub>
        </m:sSub>
        <m:r>
          <m:rPr>
            <m:sty m:val="p"/>
          </m:rPr>
          <w:rPr>
            <w:rFonts w:ascii="Cambria Math" w:hAnsi="Cambria Math" w:cs="Arial"/>
            <w:sz w:val="24"/>
            <w:szCs w:val="24"/>
          </w:rPr>
          <m:t>=</m:t>
        </m:r>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r>
              <m:rPr>
                <m:sty m:val="p"/>
              </m:rPr>
              <w:rPr>
                <w:rFonts w:ascii="Cambria Math" w:eastAsiaTheme="minorEastAsia" w:hAnsi="Cambria Math" w:cs="Arial"/>
                <w:sz w:val="24"/>
                <w:szCs w:val="24"/>
              </w:rPr>
              <m:t>E e*</m:t>
            </m:r>
            <m:sSup>
              <m:sSupPr>
                <m:ctrlPr>
                  <w:rPr>
                    <w:rFonts w:ascii="Cambria Math" w:eastAsiaTheme="minorEastAsia" w:hAnsi="Cambria Math" w:cs="Arial"/>
                    <w:i/>
                    <w:sz w:val="24"/>
                    <w:szCs w:val="24"/>
                  </w:rPr>
                </m:ctrlPr>
              </m:sSupPr>
              <m:e>
                <m:r>
                  <m:rPr>
                    <m:sty m:val="p"/>
                  </m:rPr>
                  <w:rPr>
                    <w:rFonts w:ascii="Cambria Math" w:eastAsiaTheme="minorEastAsia" w:hAnsi="Cambria Math" w:cs="Arial"/>
                    <w:sz w:val="24"/>
                    <w:szCs w:val="24"/>
                  </w:rPr>
                  <m:t>10</m:t>
                </m:r>
              </m:e>
              <m:sup>
                <m:r>
                  <m:rPr>
                    <m:sty m:val="p"/>
                  </m:rPr>
                  <w:rPr>
                    <w:rFonts w:ascii="Cambria Math" w:eastAsiaTheme="minorEastAsia" w:hAnsi="Cambria Math" w:cs="Arial"/>
                    <w:sz w:val="24"/>
                    <w:szCs w:val="24"/>
                  </w:rPr>
                  <m:t>6</m:t>
                </m:r>
              </m:sup>
            </m:sSup>
            <m:r>
              <m:rPr>
                <m:sty m:val="p"/>
              </m:rPr>
              <w:rPr>
                <w:rFonts w:ascii="Cambria Math" w:eastAsiaTheme="minorEastAsia" w:hAnsi="Cambria Math" w:cs="Arial"/>
                <w:sz w:val="24"/>
                <w:szCs w:val="24"/>
              </w:rPr>
              <m:t xml:space="preserve"> </m:t>
            </m:r>
          </m:num>
          <m:den>
            <m:r>
              <m:rPr>
                <m:sty m:val="p"/>
              </m:rPr>
              <w:rPr>
                <w:rFonts w:ascii="Cambria Math" w:eastAsiaTheme="minorEastAsia" w:hAnsi="Cambria Math" w:cs="Arial"/>
                <w:sz w:val="24"/>
                <w:szCs w:val="24"/>
              </w:rPr>
              <m:t>ε</m:t>
            </m:r>
          </m:den>
        </m:f>
      </m:oMath>
      <w:r w:rsidRPr="00B4141E">
        <w:rPr>
          <w:rFonts w:ascii="Arial" w:eastAsiaTheme="minorEastAsia" w:hAnsi="Arial" w:cs="Arial"/>
          <w:sz w:val="24"/>
          <w:szCs w:val="24"/>
        </w:rPr>
        <w:t xml:space="preserve">, where E is the energy in MeV, e is the charge of an electron, </w:t>
      </w:r>
      <m:oMath>
        <m:sSup>
          <m:sSupPr>
            <m:ctrlPr>
              <w:rPr>
                <w:rFonts w:ascii="Cambria Math" w:eastAsiaTheme="minorEastAsia" w:hAnsi="Cambria Math" w:cs="Arial"/>
                <w:i/>
                <w:sz w:val="24"/>
                <w:szCs w:val="24"/>
              </w:rPr>
            </m:ctrlPr>
          </m:sSupPr>
          <m:e>
            <m:r>
              <m:rPr>
                <m:sty m:val="p"/>
              </m:rPr>
              <w:rPr>
                <w:rFonts w:ascii="Cambria Math" w:eastAsiaTheme="minorEastAsia" w:hAnsi="Cambria Math" w:cs="Arial"/>
                <w:sz w:val="24"/>
                <w:szCs w:val="24"/>
              </w:rPr>
              <m:t>10</m:t>
            </m:r>
          </m:e>
          <m:sup>
            <m:r>
              <m:rPr>
                <m:sty m:val="p"/>
              </m:rPr>
              <w:rPr>
                <w:rFonts w:ascii="Cambria Math" w:eastAsiaTheme="minorEastAsia" w:hAnsi="Cambria Math" w:cs="Arial"/>
                <w:sz w:val="24"/>
                <w:szCs w:val="24"/>
              </w:rPr>
              <m:t>6</m:t>
            </m:r>
          </m:sup>
        </m:sSup>
      </m:oMath>
      <w:r w:rsidRPr="00B4141E">
        <w:rPr>
          <w:rFonts w:ascii="Arial" w:eastAsiaTheme="minorEastAsia" w:hAnsi="Arial" w:cs="Arial"/>
          <w:sz w:val="24"/>
          <w:szCs w:val="24"/>
        </w:rPr>
        <w:t xml:space="preserve"> is the conversion from MeV to eV, and </w:t>
      </w:r>
      <m:oMath>
        <m:r>
          <m:rPr>
            <m:sty m:val="p"/>
          </m:rPr>
          <w:rPr>
            <w:rFonts w:ascii="Cambria Math" w:eastAsiaTheme="minorEastAsia" w:hAnsi="Cambria Math" w:cs="Arial"/>
            <w:sz w:val="24"/>
            <w:szCs w:val="24"/>
          </w:rPr>
          <m:t>ε</m:t>
        </m:r>
      </m:oMath>
      <w:r w:rsidRPr="00B4141E">
        <w:rPr>
          <w:rFonts w:ascii="Arial" w:eastAsiaTheme="minorEastAsia" w:hAnsi="Arial" w:cs="Arial"/>
          <w:sz w:val="24"/>
          <w:szCs w:val="24"/>
        </w:rPr>
        <w:t xml:space="preserve"> is the required energy to produce an electron-hole pair in the detector. </w:t>
      </w:r>
      <w:r w:rsidRPr="00B4141E">
        <w:rPr>
          <w:rFonts w:ascii="Arial" w:eastAsiaTheme="minorEastAsia" w:hAnsi="Arial" w:cs="Arial"/>
          <w:sz w:val="24"/>
          <w:szCs w:val="24"/>
        </w:rPr>
        <w:lastRenderedPageBreak/>
        <w:t xml:space="preserve">Furthermore, the output voltage can be expressed as </w:t>
      </w:r>
      <m:oMath>
        <m:sSub>
          <m:sSubPr>
            <m:ctrlPr>
              <w:rPr>
                <w:rFonts w:ascii="Cambria Math" w:hAnsi="Cambria Math" w:cs="Arial"/>
                <w:sz w:val="24"/>
                <w:szCs w:val="24"/>
              </w:rPr>
            </m:ctrlPr>
          </m:sSubPr>
          <m:e>
            <m:r>
              <m:rPr>
                <m:sty m:val="p"/>
              </m:rPr>
              <w:rPr>
                <w:rFonts w:ascii="Cambria Math" w:hAnsi="Cambria Math" w:cs="Arial"/>
                <w:sz w:val="24"/>
                <w:szCs w:val="24"/>
              </w:rPr>
              <m:t>V</m:t>
            </m:r>
          </m:e>
          <m:sub>
            <m:r>
              <m:rPr>
                <m:sty m:val="p"/>
              </m:rPr>
              <w:rPr>
                <w:rFonts w:ascii="Cambria Math" w:hAnsi="Cambria Math" w:cs="Arial"/>
                <w:sz w:val="24"/>
                <w:szCs w:val="24"/>
              </w:rPr>
              <m:t>0</m:t>
            </m:r>
          </m:sub>
        </m:sSub>
        <m:r>
          <w:rPr>
            <w:rFonts w:ascii="Cambria Math" w:hAnsi="Cambria Math" w:cs="Arial"/>
            <w:sz w:val="24"/>
            <w:szCs w:val="24"/>
          </w:rPr>
          <m:t>=</m:t>
        </m:r>
        <m:f>
          <m:fPr>
            <m:ctrlPr>
              <w:rPr>
                <w:rFonts w:ascii="Cambria Math" w:hAnsi="Cambria Math" w:cs="Arial"/>
                <w:sz w:val="24"/>
                <w:szCs w:val="24"/>
              </w:rPr>
            </m:ctrlPr>
          </m:fPr>
          <m:num>
            <m:r>
              <m:rPr>
                <m:sty m:val="p"/>
              </m:rPr>
              <w:rPr>
                <w:rFonts w:ascii="Cambria Math" w:eastAsiaTheme="minorEastAsia" w:hAnsi="Cambria Math" w:cs="Arial"/>
                <w:sz w:val="24"/>
                <w:szCs w:val="24"/>
              </w:rPr>
              <m:t>E e*</m:t>
            </m:r>
            <m:sSup>
              <m:sSupPr>
                <m:ctrlPr>
                  <w:rPr>
                    <w:rFonts w:ascii="Cambria Math" w:eastAsiaTheme="minorEastAsia" w:hAnsi="Cambria Math" w:cs="Arial"/>
                    <w:i/>
                    <w:sz w:val="24"/>
                    <w:szCs w:val="24"/>
                  </w:rPr>
                </m:ctrlPr>
              </m:sSupPr>
              <m:e>
                <m:r>
                  <m:rPr>
                    <m:sty m:val="p"/>
                  </m:rPr>
                  <w:rPr>
                    <w:rFonts w:ascii="Cambria Math" w:eastAsiaTheme="minorEastAsia" w:hAnsi="Cambria Math" w:cs="Arial"/>
                    <w:sz w:val="24"/>
                    <w:szCs w:val="24"/>
                  </w:rPr>
                  <m:t>10</m:t>
                </m:r>
              </m:e>
              <m:sup>
                <m:r>
                  <m:rPr>
                    <m:sty m:val="p"/>
                  </m:rPr>
                  <w:rPr>
                    <w:rFonts w:ascii="Cambria Math" w:eastAsiaTheme="minorEastAsia" w:hAnsi="Cambria Math" w:cs="Arial"/>
                    <w:sz w:val="24"/>
                    <w:szCs w:val="24"/>
                  </w:rPr>
                  <m:t>6</m:t>
                </m:r>
              </m:sup>
            </m:sSup>
          </m:num>
          <m:den>
            <m:r>
              <m:rPr>
                <m:sty m:val="p"/>
              </m:rPr>
              <w:rPr>
                <w:rFonts w:ascii="Cambria Math" w:eastAsiaTheme="minorEastAsia" w:hAnsi="Cambria Math" w:cs="Arial"/>
                <w:sz w:val="24"/>
                <w:szCs w:val="24"/>
              </w:rPr>
              <m:t>ε</m:t>
            </m:r>
            <m:sSub>
              <m:sSubPr>
                <m:ctrlPr>
                  <w:rPr>
                    <w:rFonts w:ascii="Cambria Math" w:hAnsi="Cambria Math" w:cs="Arial"/>
                    <w:sz w:val="24"/>
                    <w:szCs w:val="24"/>
                  </w:rPr>
                </m:ctrlPr>
              </m:sSubPr>
              <m:e>
                <m:r>
                  <m:rPr>
                    <m:sty m:val="p"/>
                  </m:rPr>
                  <w:rPr>
                    <w:rFonts w:ascii="Cambria Math" w:hAnsi="Cambria Math" w:cs="Arial"/>
                    <w:sz w:val="24"/>
                    <w:szCs w:val="24"/>
                  </w:rPr>
                  <m:t>C</m:t>
                </m:r>
              </m:e>
              <m:sub>
                <m:r>
                  <m:rPr>
                    <m:sty m:val="p"/>
                  </m:rPr>
                  <w:rPr>
                    <w:rFonts w:ascii="Cambria Math" w:hAnsi="Cambria Math" w:cs="Arial"/>
                    <w:sz w:val="24"/>
                    <w:szCs w:val="24"/>
                  </w:rPr>
                  <m:t>f</m:t>
                </m:r>
              </m:sub>
            </m:sSub>
          </m:den>
        </m:f>
      </m:oMath>
      <w:r w:rsidRPr="00B4141E">
        <w:rPr>
          <w:rFonts w:ascii="Arial" w:eastAsiaTheme="minorEastAsia" w:hAnsi="Arial" w:cs="Arial"/>
          <w:sz w:val="24"/>
          <w:szCs w:val="24"/>
        </w:rPr>
        <w:t xml:space="preserve"> and gain can be express </w:t>
      </w:r>
      <w:proofErr w:type="gramStart"/>
      <w:r w:rsidRPr="00B4141E">
        <w:rPr>
          <w:rFonts w:ascii="Arial" w:eastAsiaTheme="minorEastAsia" w:hAnsi="Arial" w:cs="Arial"/>
          <w:sz w:val="24"/>
          <w:szCs w:val="24"/>
        </w:rPr>
        <w:t xml:space="preserve">as </w:t>
      </w:r>
      <w:proofErr w:type="gramEnd"/>
      <m:oMath>
        <m:f>
          <m:fPr>
            <m:ctrlPr>
              <w:rPr>
                <w:rFonts w:ascii="Cambria Math" w:hAnsi="Cambria Math" w:cs="Arial"/>
                <w:sz w:val="24"/>
                <w:szCs w:val="24"/>
              </w:rPr>
            </m:ctrlPr>
          </m:fPr>
          <m:num>
            <m:sSub>
              <m:sSubPr>
                <m:ctrlPr>
                  <w:rPr>
                    <w:rFonts w:ascii="Cambria Math" w:hAnsi="Cambria Math" w:cs="Arial"/>
                    <w:sz w:val="24"/>
                    <w:szCs w:val="24"/>
                  </w:rPr>
                </m:ctrlPr>
              </m:sSubPr>
              <m:e>
                <m:r>
                  <m:rPr>
                    <m:sty m:val="p"/>
                  </m:rPr>
                  <w:rPr>
                    <w:rFonts w:ascii="Cambria Math" w:hAnsi="Cambria Math" w:cs="Arial"/>
                    <w:sz w:val="24"/>
                    <w:szCs w:val="24"/>
                  </w:rPr>
                  <m:t>V</m:t>
                </m:r>
              </m:e>
              <m:sub>
                <m:r>
                  <m:rPr>
                    <m:sty m:val="p"/>
                  </m:rPr>
                  <w:rPr>
                    <w:rFonts w:ascii="Cambria Math" w:hAnsi="Cambria Math" w:cs="Arial"/>
                    <w:sz w:val="24"/>
                    <w:szCs w:val="24"/>
                  </w:rPr>
                  <m:t>0</m:t>
                </m:r>
              </m:sub>
            </m:sSub>
          </m:num>
          <m:den>
            <m:r>
              <m:rPr>
                <m:sty m:val="p"/>
              </m:rPr>
              <w:rPr>
                <w:rFonts w:ascii="Cambria Math" w:eastAsiaTheme="minorEastAsia" w:hAnsi="Cambria Math" w:cs="Arial"/>
                <w:sz w:val="24"/>
                <w:szCs w:val="24"/>
              </w:rPr>
              <m:t>E</m:t>
            </m:r>
          </m:den>
        </m:f>
        <m:r>
          <w:rPr>
            <w:rFonts w:ascii="Cambria Math" w:hAnsi="Cambria Math" w:cs="Arial"/>
            <w:sz w:val="24"/>
            <w:szCs w:val="24"/>
          </w:rPr>
          <m:t>=</m:t>
        </m:r>
        <m:f>
          <m:fPr>
            <m:ctrlPr>
              <w:rPr>
                <w:rFonts w:ascii="Cambria Math" w:hAnsi="Cambria Math" w:cs="Arial"/>
                <w:sz w:val="24"/>
                <w:szCs w:val="24"/>
              </w:rPr>
            </m:ctrlPr>
          </m:fPr>
          <m:num>
            <m:r>
              <m:rPr>
                <m:sty m:val="p"/>
              </m:rPr>
              <w:rPr>
                <w:rFonts w:ascii="Cambria Math" w:eastAsiaTheme="minorEastAsia" w:hAnsi="Cambria Math" w:cs="Arial"/>
                <w:sz w:val="24"/>
                <w:szCs w:val="24"/>
              </w:rPr>
              <m:t>e*</m:t>
            </m:r>
            <m:sSup>
              <m:sSupPr>
                <m:ctrlPr>
                  <w:rPr>
                    <w:rFonts w:ascii="Cambria Math" w:eastAsiaTheme="minorEastAsia" w:hAnsi="Cambria Math" w:cs="Arial"/>
                    <w:i/>
                    <w:sz w:val="24"/>
                    <w:szCs w:val="24"/>
                  </w:rPr>
                </m:ctrlPr>
              </m:sSupPr>
              <m:e>
                <m:r>
                  <m:rPr>
                    <m:sty m:val="p"/>
                  </m:rPr>
                  <w:rPr>
                    <w:rFonts w:ascii="Cambria Math" w:eastAsiaTheme="minorEastAsia" w:hAnsi="Cambria Math" w:cs="Arial"/>
                    <w:sz w:val="24"/>
                    <w:szCs w:val="24"/>
                  </w:rPr>
                  <m:t>10</m:t>
                </m:r>
              </m:e>
              <m:sup>
                <m:r>
                  <m:rPr>
                    <m:sty m:val="p"/>
                  </m:rPr>
                  <w:rPr>
                    <w:rFonts w:ascii="Cambria Math" w:eastAsiaTheme="minorEastAsia" w:hAnsi="Cambria Math" w:cs="Arial"/>
                    <w:sz w:val="24"/>
                    <w:szCs w:val="24"/>
                  </w:rPr>
                  <m:t>6</m:t>
                </m:r>
              </m:sup>
            </m:sSup>
          </m:num>
          <m:den>
            <m:r>
              <m:rPr>
                <m:sty m:val="p"/>
              </m:rPr>
              <w:rPr>
                <w:rFonts w:ascii="Cambria Math" w:eastAsiaTheme="minorEastAsia" w:hAnsi="Cambria Math" w:cs="Arial"/>
                <w:sz w:val="24"/>
                <w:szCs w:val="24"/>
              </w:rPr>
              <m:t>ε</m:t>
            </m:r>
            <m:sSub>
              <m:sSubPr>
                <m:ctrlPr>
                  <w:rPr>
                    <w:rFonts w:ascii="Cambria Math" w:hAnsi="Cambria Math" w:cs="Arial"/>
                    <w:sz w:val="24"/>
                    <w:szCs w:val="24"/>
                  </w:rPr>
                </m:ctrlPr>
              </m:sSubPr>
              <m:e>
                <m:r>
                  <m:rPr>
                    <m:sty m:val="p"/>
                  </m:rPr>
                  <w:rPr>
                    <w:rFonts w:ascii="Cambria Math" w:hAnsi="Cambria Math" w:cs="Arial"/>
                    <w:sz w:val="24"/>
                    <w:szCs w:val="24"/>
                  </w:rPr>
                  <m:t>C</m:t>
                </m:r>
              </m:e>
              <m:sub>
                <m:r>
                  <m:rPr>
                    <m:sty m:val="p"/>
                  </m:rPr>
                  <w:rPr>
                    <w:rFonts w:ascii="Cambria Math" w:hAnsi="Cambria Math" w:cs="Arial"/>
                    <w:sz w:val="24"/>
                    <w:szCs w:val="24"/>
                  </w:rPr>
                  <m:t>f</m:t>
                </m:r>
              </m:sub>
            </m:sSub>
          </m:den>
        </m:f>
      </m:oMath>
      <w:r w:rsidRPr="00B4141E">
        <w:rPr>
          <w:rFonts w:ascii="Arial" w:eastAsiaTheme="minorEastAsia" w:hAnsi="Arial" w:cs="Arial"/>
          <w:sz w:val="24"/>
          <w:szCs w:val="24"/>
        </w:rPr>
        <w:t xml:space="preserve">. </w:t>
      </w:r>
    </w:p>
    <w:p w:rsidR="00E36450" w:rsidRPr="00B4141E" w:rsidRDefault="00E36450" w:rsidP="00E36450">
      <w:pPr>
        <w:spacing w:line="240" w:lineRule="auto"/>
        <w:jc w:val="both"/>
        <w:rPr>
          <w:rFonts w:ascii="Arial" w:eastAsiaTheme="minorEastAsia" w:hAnsi="Arial" w:cs="Arial"/>
          <w:sz w:val="24"/>
          <w:szCs w:val="24"/>
        </w:rPr>
      </w:pPr>
      <w:r w:rsidRPr="00B4141E">
        <w:rPr>
          <w:rFonts w:ascii="Arial" w:eastAsiaTheme="minorEastAsia" w:hAnsi="Arial" w:cs="Arial"/>
          <w:sz w:val="24"/>
          <w:szCs w:val="24"/>
        </w:rPr>
        <w:t xml:space="preserve">The noise in the charge-sensitive preamplifier can be measure by the full width at half maximum (FWHM) of the energy by a test pulse sent into the preamplifier input and is expressed as </w:t>
      </w:r>
      <m:oMath>
        <m:r>
          <m:rPr>
            <m:sty m:val="p"/>
          </m:rPr>
          <w:rPr>
            <w:rFonts w:ascii="Cambria Math" w:hAnsi="Cambria Math" w:cs="Arial"/>
            <w:sz w:val="24"/>
            <w:szCs w:val="24"/>
          </w:rPr>
          <m:t>FWHM</m:t>
        </m:r>
        <m:r>
          <w:rPr>
            <w:rFonts w:ascii="Cambria Math" w:hAnsi="Cambria Math" w:cs="Arial"/>
            <w:sz w:val="24"/>
            <w:szCs w:val="24"/>
          </w:rPr>
          <m:t>=</m:t>
        </m:r>
        <m:r>
          <m:rPr>
            <m:sty m:val="p"/>
          </m:rPr>
          <w:rPr>
            <w:rFonts w:ascii="Cambria Math" w:hAnsi="Cambria Math" w:cs="Arial"/>
            <w:sz w:val="24"/>
            <w:szCs w:val="24"/>
          </w:rPr>
          <m:t>2.35</m:t>
        </m:r>
        <m:f>
          <m:fPr>
            <m:ctrlPr>
              <w:rPr>
                <w:rFonts w:ascii="Cambria Math" w:hAnsi="Cambria Math" w:cs="Arial"/>
                <w:sz w:val="24"/>
                <w:szCs w:val="24"/>
              </w:rPr>
            </m:ctrlPr>
          </m:fPr>
          <m:num>
            <m:r>
              <m:rPr>
                <m:sty m:val="p"/>
              </m:rPr>
              <w:rPr>
                <w:rFonts w:ascii="Cambria Math" w:eastAsiaTheme="minorEastAsia" w:hAnsi="Cambria Math" w:cs="Arial"/>
                <w:sz w:val="24"/>
                <w:szCs w:val="24"/>
              </w:rPr>
              <m:t>E</m:t>
            </m:r>
          </m:num>
          <m:den>
            <m:sSub>
              <m:sSubPr>
                <m:ctrlPr>
                  <w:rPr>
                    <w:rFonts w:ascii="Cambria Math" w:hAnsi="Cambria Math" w:cs="Arial"/>
                    <w:sz w:val="24"/>
                    <w:szCs w:val="24"/>
                  </w:rPr>
                </m:ctrlPr>
              </m:sSubPr>
              <m:e>
                <m:r>
                  <m:rPr>
                    <m:sty m:val="p"/>
                  </m:rPr>
                  <w:rPr>
                    <w:rFonts w:ascii="Cambria Math" w:hAnsi="Cambria Math" w:cs="Arial"/>
                    <w:sz w:val="24"/>
                    <w:szCs w:val="24"/>
                  </w:rPr>
                  <m:t>V</m:t>
                </m:r>
              </m:e>
              <m:sub>
                <m:r>
                  <m:rPr>
                    <m:sty m:val="p"/>
                  </m:rPr>
                  <w:rPr>
                    <w:rFonts w:ascii="Cambria Math" w:hAnsi="Cambria Math" w:cs="Arial"/>
                    <w:sz w:val="24"/>
                    <w:szCs w:val="24"/>
                  </w:rPr>
                  <m:t>p</m:t>
                </m:r>
              </m:sub>
            </m:sSub>
          </m:den>
        </m:f>
        <m:sSub>
          <m:sSubPr>
            <m:ctrlPr>
              <w:rPr>
                <w:rFonts w:ascii="Cambria Math" w:hAnsi="Cambria Math" w:cs="Arial"/>
                <w:sz w:val="24"/>
                <w:szCs w:val="24"/>
              </w:rPr>
            </m:ctrlPr>
          </m:sSubPr>
          <m:e>
            <m:r>
              <m:rPr>
                <m:sty m:val="p"/>
              </m:rPr>
              <w:rPr>
                <w:rFonts w:ascii="Cambria Math" w:hAnsi="Cambria Math" w:cs="Arial"/>
                <w:sz w:val="24"/>
                <w:szCs w:val="24"/>
              </w:rPr>
              <m:t>V</m:t>
            </m:r>
          </m:e>
          <m:sub>
            <m:r>
              <m:rPr>
                <m:sty m:val="p"/>
              </m:rPr>
              <w:rPr>
                <w:rFonts w:ascii="Cambria Math" w:hAnsi="Cambria Math" w:cs="Arial"/>
                <w:sz w:val="24"/>
                <w:szCs w:val="24"/>
              </w:rPr>
              <m:t>rms</m:t>
            </m:r>
          </m:sub>
        </m:sSub>
      </m:oMath>
      <w:r w:rsidRPr="00B4141E">
        <w:rPr>
          <w:rFonts w:ascii="Arial" w:eastAsiaTheme="minorEastAsia" w:hAnsi="Arial" w:cs="Arial"/>
          <w:sz w:val="24"/>
          <w:szCs w:val="24"/>
        </w:rPr>
        <w:t xml:space="preserve">, where </w:t>
      </w:r>
      <m:oMath>
        <m:sSub>
          <m:sSubPr>
            <m:ctrlPr>
              <w:rPr>
                <w:rFonts w:ascii="Cambria Math" w:hAnsi="Cambria Math" w:cs="Arial"/>
                <w:sz w:val="24"/>
                <w:szCs w:val="24"/>
              </w:rPr>
            </m:ctrlPr>
          </m:sSubPr>
          <m:e>
            <m:r>
              <m:rPr>
                <m:sty m:val="p"/>
              </m:rPr>
              <w:rPr>
                <w:rFonts w:ascii="Cambria Math" w:hAnsi="Cambria Math" w:cs="Arial"/>
                <w:sz w:val="24"/>
                <w:szCs w:val="24"/>
              </w:rPr>
              <m:t>V</m:t>
            </m:r>
          </m:e>
          <m:sub>
            <m:r>
              <m:rPr>
                <m:sty m:val="p"/>
              </m:rPr>
              <w:rPr>
                <w:rFonts w:ascii="Cambria Math" w:hAnsi="Cambria Math" w:cs="Arial"/>
                <w:sz w:val="24"/>
                <w:szCs w:val="24"/>
              </w:rPr>
              <m:t>p</m:t>
            </m:r>
          </m:sub>
        </m:sSub>
      </m:oMath>
      <w:r w:rsidRPr="00B4141E">
        <w:rPr>
          <w:rFonts w:ascii="Arial" w:eastAsiaTheme="minorEastAsia" w:hAnsi="Arial" w:cs="Arial"/>
          <w:sz w:val="24"/>
          <w:szCs w:val="24"/>
        </w:rPr>
        <w:t xml:space="preserve"> is the pulse amplitude, E is the energy, and </w:t>
      </w:r>
      <m:oMath>
        <m:sSub>
          <m:sSubPr>
            <m:ctrlPr>
              <w:rPr>
                <w:rFonts w:ascii="Cambria Math" w:hAnsi="Cambria Math" w:cs="Arial"/>
                <w:sz w:val="24"/>
                <w:szCs w:val="24"/>
              </w:rPr>
            </m:ctrlPr>
          </m:sSubPr>
          <m:e>
            <m:r>
              <m:rPr>
                <m:sty m:val="p"/>
              </m:rPr>
              <w:rPr>
                <w:rFonts w:ascii="Cambria Math" w:hAnsi="Cambria Math" w:cs="Arial"/>
                <w:sz w:val="24"/>
                <w:szCs w:val="24"/>
              </w:rPr>
              <m:t>V</m:t>
            </m:r>
          </m:e>
          <m:sub>
            <m:r>
              <m:rPr>
                <m:sty m:val="p"/>
              </m:rPr>
              <w:rPr>
                <w:rFonts w:ascii="Cambria Math" w:hAnsi="Cambria Math" w:cs="Arial"/>
                <w:sz w:val="24"/>
                <w:szCs w:val="24"/>
              </w:rPr>
              <m:t>rms</m:t>
            </m:r>
          </m:sub>
        </m:sSub>
      </m:oMath>
      <w:r w:rsidRPr="00B4141E">
        <w:rPr>
          <w:rFonts w:ascii="Arial" w:eastAsiaTheme="minorEastAsia" w:hAnsi="Arial" w:cs="Arial"/>
          <w:sz w:val="24"/>
          <w:szCs w:val="24"/>
        </w:rPr>
        <w:t xml:space="preserve"> is the root mean square voltage.</w:t>
      </w:r>
    </w:p>
    <w:p w:rsidR="00E36450" w:rsidRPr="00B4141E" w:rsidRDefault="00E36450" w:rsidP="00E36450">
      <w:pPr>
        <w:spacing w:line="240" w:lineRule="auto"/>
        <w:jc w:val="both"/>
        <w:rPr>
          <w:rFonts w:ascii="Arial" w:eastAsiaTheme="minorEastAsia" w:hAnsi="Arial" w:cs="Arial"/>
          <w:sz w:val="24"/>
          <w:szCs w:val="24"/>
        </w:rPr>
      </w:pPr>
      <w:r w:rsidRPr="00B4141E">
        <w:rPr>
          <w:rFonts w:ascii="Arial" w:eastAsiaTheme="minorEastAsia" w:hAnsi="Arial" w:cs="Arial"/>
          <w:noProof/>
          <w:sz w:val="24"/>
          <w:szCs w:val="24"/>
        </w:rPr>
        <w:drawing>
          <wp:inline distT="0" distB="0" distL="0" distR="0" wp14:anchorId="42271660" wp14:editId="7092450D">
            <wp:extent cx="5534107" cy="2972808"/>
            <wp:effectExtent l="0" t="0" r="0" b="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0408" cy="2970821"/>
                    </a:xfrm>
                    <a:prstGeom prst="rect">
                      <a:avLst/>
                    </a:prstGeom>
                    <a:noFill/>
                    <a:ln>
                      <a:noFill/>
                    </a:ln>
                  </pic:spPr>
                </pic:pic>
              </a:graphicData>
            </a:graphic>
          </wp:inline>
        </w:drawing>
      </w:r>
    </w:p>
    <w:p w:rsidR="00E36450" w:rsidRPr="00B4141E" w:rsidRDefault="003939CD" w:rsidP="0086291D">
      <w:pPr>
        <w:spacing w:line="240" w:lineRule="auto"/>
        <w:jc w:val="center"/>
        <w:rPr>
          <w:rFonts w:ascii="Arial" w:eastAsiaTheme="minorEastAsia" w:hAnsi="Arial" w:cs="Arial"/>
          <w:i/>
          <w:sz w:val="24"/>
          <w:szCs w:val="24"/>
        </w:rPr>
      </w:pPr>
      <w:r w:rsidRPr="00B4141E">
        <w:rPr>
          <w:rFonts w:ascii="Arial" w:eastAsiaTheme="minorEastAsia" w:hAnsi="Arial" w:cs="Arial"/>
          <w:i/>
          <w:sz w:val="24"/>
          <w:szCs w:val="24"/>
        </w:rPr>
        <w:t>Figure 4.3.1.3-1</w:t>
      </w:r>
      <w:r w:rsidR="00E36450" w:rsidRPr="00B4141E">
        <w:rPr>
          <w:rFonts w:ascii="Arial" w:eastAsiaTheme="minorEastAsia" w:hAnsi="Arial" w:cs="Arial"/>
          <w:i/>
          <w:sz w:val="24"/>
          <w:szCs w:val="24"/>
        </w:rPr>
        <w:t>: Schematic of a charge-sensitive preamplifier.</w:t>
      </w:r>
    </w:p>
    <w:p w:rsidR="00E36450" w:rsidRPr="00B4141E" w:rsidRDefault="00E36450" w:rsidP="00E36450">
      <w:pPr>
        <w:spacing w:line="240" w:lineRule="auto"/>
        <w:jc w:val="both"/>
        <w:rPr>
          <w:rFonts w:ascii="Arial" w:hAnsi="Arial" w:cs="Arial"/>
          <w:b/>
          <w:sz w:val="24"/>
          <w:szCs w:val="24"/>
        </w:rPr>
      </w:pPr>
      <w:r w:rsidRPr="00B4141E">
        <w:rPr>
          <w:rFonts w:ascii="Arial" w:hAnsi="Arial" w:cs="Arial"/>
          <w:b/>
          <w:sz w:val="24"/>
          <w:szCs w:val="24"/>
        </w:rPr>
        <w:t>4.3.2. Amplifiers</w:t>
      </w:r>
    </w:p>
    <w:p w:rsidR="00E36450" w:rsidRPr="00B4141E" w:rsidRDefault="00E36450" w:rsidP="00E36450">
      <w:pPr>
        <w:spacing w:line="240" w:lineRule="auto"/>
        <w:jc w:val="both"/>
        <w:rPr>
          <w:rFonts w:ascii="Arial" w:hAnsi="Arial" w:cs="Arial"/>
          <w:sz w:val="24"/>
          <w:szCs w:val="24"/>
        </w:rPr>
      </w:pPr>
      <w:r w:rsidRPr="00B4141E">
        <w:rPr>
          <w:rFonts w:ascii="Arial" w:hAnsi="Arial" w:cs="Arial"/>
          <w:sz w:val="24"/>
          <w:szCs w:val="24"/>
        </w:rPr>
        <w:t>Following the preamplifier is the main amplifier that processes and increases the amplitude of the input signal waveform without changing the other input signal parameters. An amplifier is typically described by the type of signal that is needed to be increased. Additionally, an amplifier typical has several parameters and includes gain, frequency response, and bandwidth, input impedance, output impedance, phase shift, and feedback.</w:t>
      </w:r>
    </w:p>
    <w:p w:rsidR="00E36450" w:rsidRPr="00B4141E" w:rsidRDefault="00E36450" w:rsidP="00E36450">
      <w:pPr>
        <w:spacing w:line="240" w:lineRule="auto"/>
        <w:jc w:val="both"/>
        <w:rPr>
          <w:rFonts w:ascii="Arial" w:hAnsi="Arial" w:cs="Arial"/>
          <w:sz w:val="24"/>
          <w:szCs w:val="24"/>
        </w:rPr>
      </w:pPr>
      <w:r w:rsidRPr="00B4141E">
        <w:rPr>
          <w:rFonts w:ascii="Arial" w:hAnsi="Arial" w:cs="Arial"/>
          <w:sz w:val="24"/>
          <w:szCs w:val="24"/>
        </w:rPr>
        <w:t>Gain in an amplifier is simply the measurement of the amplification and is described as the ration of an output signal over the input signal. However, the gain is not the same at all frequencies resulting in a specific frequency response for each amplifier. Frequency response is a band of frequencies that amplifies the electrical signal within the band and excludes frequencies outside the band and an</w:t>
      </w:r>
      <w:r w:rsidR="0086291D" w:rsidRPr="00B4141E">
        <w:rPr>
          <w:rFonts w:ascii="Arial" w:hAnsi="Arial" w:cs="Arial"/>
          <w:sz w:val="24"/>
          <w:szCs w:val="24"/>
        </w:rPr>
        <w:t xml:space="preserve"> example is shown in F</w:t>
      </w:r>
      <w:r w:rsidR="003939CD" w:rsidRPr="00B4141E">
        <w:rPr>
          <w:rFonts w:ascii="Arial" w:hAnsi="Arial" w:cs="Arial"/>
          <w:sz w:val="24"/>
          <w:szCs w:val="24"/>
        </w:rPr>
        <w:t>igure 4.3.2-1</w:t>
      </w:r>
      <w:r w:rsidRPr="00B4141E">
        <w:rPr>
          <w:rFonts w:ascii="Arial" w:hAnsi="Arial" w:cs="Arial"/>
          <w:sz w:val="24"/>
          <w:szCs w:val="24"/>
        </w:rPr>
        <w:t xml:space="preserve">. Additionally, bandwidth is an important parameter that can be obtained from a frequency response curve. </w:t>
      </w:r>
      <w:r w:rsidRPr="00B4141E">
        <w:rPr>
          <w:rFonts w:ascii="Arial" w:eastAsiaTheme="minorEastAsia" w:hAnsi="Arial" w:cs="Arial"/>
          <w:sz w:val="24"/>
          <w:szCs w:val="24"/>
        </w:rPr>
        <w:t>The bandwidth is the area between the lower cutoff frequency and upper cutoff frequency, and is useful gain for the amplifier.</w:t>
      </w:r>
    </w:p>
    <w:p w:rsidR="00E36450" w:rsidRPr="00B4141E" w:rsidRDefault="00E36450" w:rsidP="00E36450">
      <w:pPr>
        <w:spacing w:line="240" w:lineRule="auto"/>
        <w:jc w:val="both"/>
        <w:rPr>
          <w:rFonts w:ascii="Arial" w:hAnsi="Arial" w:cs="Arial"/>
          <w:b/>
          <w:sz w:val="24"/>
          <w:szCs w:val="24"/>
        </w:rPr>
      </w:pPr>
      <w:r w:rsidRPr="00B4141E">
        <w:rPr>
          <w:rFonts w:ascii="Arial" w:hAnsi="Arial" w:cs="Arial"/>
          <w:noProof/>
          <w:sz w:val="24"/>
          <w:szCs w:val="24"/>
        </w:rPr>
        <w:lastRenderedPageBreak/>
        <w:drawing>
          <wp:inline distT="0" distB="0" distL="0" distR="0" wp14:anchorId="366FFE4E" wp14:editId="017BD679">
            <wp:extent cx="5526156" cy="2571788"/>
            <wp:effectExtent l="0" t="0" r="0" b="0"/>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4171" cy="2570864"/>
                    </a:xfrm>
                    <a:prstGeom prst="rect">
                      <a:avLst/>
                    </a:prstGeom>
                    <a:noFill/>
                    <a:ln>
                      <a:noFill/>
                    </a:ln>
                  </pic:spPr>
                </pic:pic>
              </a:graphicData>
            </a:graphic>
          </wp:inline>
        </w:drawing>
      </w:r>
      <w:r w:rsidRPr="00B4141E">
        <w:rPr>
          <w:rFonts w:ascii="Arial" w:hAnsi="Arial" w:cs="Arial"/>
          <w:noProof/>
        </w:rPr>
        <mc:AlternateContent>
          <mc:Choice Requires="wps">
            <w:drawing>
              <wp:anchor distT="0" distB="0" distL="114300" distR="114300" simplePos="0" relativeHeight="251672576" behindDoc="0" locked="0" layoutInCell="1" allowOverlap="1" wp14:anchorId="06DF9529" wp14:editId="4A69F806">
                <wp:simplePos x="0" y="0"/>
                <wp:positionH relativeFrom="column">
                  <wp:posOffset>3427730</wp:posOffset>
                </wp:positionH>
                <wp:positionV relativeFrom="paragraph">
                  <wp:posOffset>280035</wp:posOffset>
                </wp:positionV>
                <wp:extent cx="560705" cy="220980"/>
                <wp:effectExtent l="0" t="0" r="0" b="0"/>
                <wp:wrapNone/>
                <wp:docPr id="851" name="Text Box 8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705" cy="229870"/>
                        </a:xfrm>
                        <a:prstGeom prst="rect">
                          <a:avLst/>
                        </a:prstGeom>
                        <a:noFill/>
                        <a:ln w="9525">
                          <a:noFill/>
                          <a:miter lim="800000"/>
                          <a:headEnd/>
                          <a:tailEnd/>
                        </a:ln>
                      </wps:spPr>
                      <wps:txbx>
                        <w:txbxContent>
                          <w:p w:rsidR="0028717A" w:rsidRDefault="0028717A" w:rsidP="00E36450">
                            <w:pPr>
                              <w:rPr>
                                <w:rFonts w:ascii="Arial" w:hAnsi="Arial" w:cs="Arial"/>
                                <w:sz w:val="24"/>
                                <w:oMath/>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851" o:spid="_x0000_s1029" type="#_x0000_t202" style="position:absolute;left:0;text-align:left;margin-left:269.9pt;margin-top:22.05pt;width:44.15pt;height:17.4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" filled="f" stroked="f">
                <v:textbox style="mso-fit-shape-to-text:t">
                  <w:txbxContent>
                    <w:p w:rsidR="0028717A" w:rsidRDefault="0028717A" w:rsidP="00E36450">
                      <w:pPr>
                        <w:rPr>
                          <w:rFonts w:ascii="Arial" w:hAnsi="Arial" w:cs="Arial"/>
                          <w:sz w:val="24"/>
                          <w:oMath/>
                        </w:rPr>
                      </w:pPr>
                    </w:p>
                  </w:txbxContent>
                </v:textbox>
              </v:shape>
            </w:pict>
          </mc:Fallback>
        </mc:AlternateContent>
      </w:r>
    </w:p>
    <w:p w:rsidR="00E36450" w:rsidRPr="00B4141E" w:rsidRDefault="003939CD" w:rsidP="0086291D">
      <w:pPr>
        <w:spacing w:line="240" w:lineRule="auto"/>
        <w:jc w:val="center"/>
        <w:rPr>
          <w:rFonts w:ascii="Arial" w:eastAsiaTheme="minorEastAsia" w:hAnsi="Arial" w:cs="Arial"/>
          <w:i/>
          <w:sz w:val="24"/>
          <w:szCs w:val="24"/>
        </w:rPr>
      </w:pPr>
      <w:r w:rsidRPr="00B4141E">
        <w:rPr>
          <w:rFonts w:ascii="Arial" w:hAnsi="Arial" w:cs="Arial"/>
          <w:i/>
          <w:sz w:val="24"/>
          <w:szCs w:val="24"/>
        </w:rPr>
        <w:t>Figure 4.3.2-1</w:t>
      </w:r>
      <w:r w:rsidR="00E36450" w:rsidRPr="00B4141E">
        <w:rPr>
          <w:rFonts w:ascii="Arial" w:hAnsi="Arial" w:cs="Arial"/>
          <w:i/>
          <w:sz w:val="24"/>
          <w:szCs w:val="24"/>
        </w:rPr>
        <w:t xml:space="preserve">: Generic Frequency response curve and the resulting bandwidth. </w:t>
      </w:r>
      <w:r w:rsidRPr="00B4141E">
        <w:rPr>
          <w:rFonts w:ascii="Arial" w:hAnsi="Arial" w:cs="Arial"/>
          <w:i/>
          <w:sz w:val="24"/>
          <w:szCs w:val="24"/>
        </w:rPr>
        <w:t>Where</w:t>
      </w:r>
      <m:oMath>
        <m:sSub>
          <m:sSubPr>
            <m:ctrlPr>
              <w:rPr>
                <w:rFonts w:ascii="Cambria Math" w:hAnsi="Cambria Math" w:cs="Arial"/>
                <w:i/>
                <w:sz w:val="24"/>
                <w:szCs w:val="24"/>
              </w:rPr>
            </m:ctrlPr>
          </m:sSubPr>
          <m:e>
            <m:r>
              <w:rPr>
                <w:rFonts w:ascii="Cambria Math" w:hAnsi="Cambria Math" w:cs="Arial"/>
                <w:sz w:val="24"/>
                <w:szCs w:val="24"/>
              </w:rPr>
              <m:t xml:space="preserve"> f</m:t>
            </m:r>
          </m:e>
          <m:sub>
            <m:r>
              <w:rPr>
                <w:rFonts w:ascii="Cambria Math" w:hAnsi="Cambria Math" w:cs="Arial"/>
                <w:sz w:val="24"/>
                <w:szCs w:val="24"/>
              </w:rPr>
              <m:t>o</m:t>
            </m:r>
          </m:sub>
        </m:sSub>
      </m:oMath>
      <w:r w:rsidR="00E36450" w:rsidRPr="00B4141E">
        <w:rPr>
          <w:rFonts w:ascii="Arial" w:eastAsiaTheme="minorEastAsia" w:hAnsi="Arial" w:cs="Arial"/>
          <w:i/>
          <w:sz w:val="24"/>
          <w:szCs w:val="24"/>
        </w:rPr>
        <w:t>,</w:t>
      </w:r>
      <m:oMath>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c1</m:t>
            </m:r>
          </m:sub>
        </m:sSub>
      </m:oMath>
      <w:proofErr w:type="gramStart"/>
      <w:r w:rsidR="00E36450" w:rsidRPr="00B4141E">
        <w:rPr>
          <w:rFonts w:ascii="Arial" w:eastAsiaTheme="minorEastAsia" w:hAnsi="Arial" w:cs="Arial"/>
          <w:i/>
          <w:sz w:val="24"/>
          <w:szCs w:val="24"/>
        </w:rPr>
        <w:t>,</w:t>
      </w:r>
      <w:proofErr w:type="gramEnd"/>
      <w:r w:rsidR="00E36450" w:rsidRPr="00B4141E">
        <w:rPr>
          <w:rFonts w:ascii="Arial" w:eastAsiaTheme="minorEastAsia" w:hAnsi="Arial" w:cs="Arial"/>
          <w:i/>
          <w:sz w:val="24"/>
          <w:szCs w:val="24"/>
        </w:rPr>
        <w:t xml:space="preserve"> and </w:t>
      </w:r>
      <m:oMath>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c2</m:t>
            </m:r>
          </m:sub>
        </m:sSub>
      </m:oMath>
      <w:r w:rsidR="00E36450" w:rsidRPr="00B4141E">
        <w:rPr>
          <w:rFonts w:ascii="Arial" w:eastAsiaTheme="minorEastAsia" w:hAnsi="Arial" w:cs="Arial"/>
          <w:i/>
          <w:sz w:val="24"/>
          <w:szCs w:val="24"/>
        </w:rPr>
        <w:t xml:space="preserve"> are the center frequency, lower cutoff frequency, and upper cutoff frequency respectively.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p(mid)</m:t>
            </m:r>
          </m:sub>
        </m:sSub>
      </m:oMath>
      <w:r w:rsidR="00E36450" w:rsidRPr="00B4141E">
        <w:rPr>
          <w:rFonts w:ascii="Arial" w:eastAsiaTheme="minorEastAsia" w:hAnsi="Arial" w:cs="Arial"/>
          <w:i/>
          <w:sz w:val="24"/>
          <w:szCs w:val="24"/>
        </w:rPr>
        <w:t xml:space="preserve"> </w:t>
      </w:r>
      <w:proofErr w:type="gramStart"/>
      <w:r w:rsidR="00E36450" w:rsidRPr="00B4141E">
        <w:rPr>
          <w:rFonts w:ascii="Arial" w:eastAsiaTheme="minorEastAsia" w:hAnsi="Arial" w:cs="Arial"/>
          <w:i/>
          <w:sz w:val="24"/>
          <w:szCs w:val="24"/>
        </w:rPr>
        <w:t>is</w:t>
      </w:r>
      <w:proofErr w:type="gramEnd"/>
      <w:r w:rsidR="00E36450" w:rsidRPr="00B4141E">
        <w:rPr>
          <w:rFonts w:ascii="Arial" w:eastAsiaTheme="minorEastAsia" w:hAnsi="Arial" w:cs="Arial"/>
          <w:i/>
          <w:sz w:val="24"/>
          <w:szCs w:val="24"/>
        </w:rPr>
        <w:t xml:space="preserve"> the gain for either power, voltage, or a current.</w:t>
      </w:r>
    </w:p>
    <w:p w:rsidR="00E36450" w:rsidRPr="00B4141E" w:rsidRDefault="00E36450" w:rsidP="00E36450">
      <w:pPr>
        <w:spacing w:line="240" w:lineRule="auto"/>
        <w:jc w:val="both"/>
        <w:rPr>
          <w:rFonts w:ascii="Arial" w:eastAsiaTheme="minorEastAsia" w:hAnsi="Arial" w:cs="Arial"/>
          <w:sz w:val="24"/>
          <w:szCs w:val="24"/>
        </w:rPr>
      </w:pPr>
      <w:r w:rsidRPr="00B4141E">
        <w:rPr>
          <w:rFonts w:ascii="Arial" w:eastAsiaTheme="minorEastAsia" w:hAnsi="Arial" w:cs="Arial"/>
          <w:sz w:val="24"/>
          <w:szCs w:val="24"/>
        </w:rPr>
        <w:t>Input impedance is the same as resistance when there is no frequency and impedance is the opposite of an AC current flow. However when frequency is applied input impedance and resistance are not the same. Additionally, the input impedance is the effective impedance between the input terminals of an amplifier and is influenced by applied signal frequency, amplified gain, and feedback. The output impedance depends on the components connected to the amplifier output. An example is when a voltage signal falls this is because a current is drawn from the output terminals.</w:t>
      </w:r>
    </w:p>
    <w:p w:rsidR="00E36450" w:rsidRPr="00B4141E" w:rsidRDefault="00E36450" w:rsidP="00E36450">
      <w:pPr>
        <w:spacing w:line="240" w:lineRule="auto"/>
        <w:jc w:val="both"/>
        <w:rPr>
          <w:rFonts w:ascii="Arial" w:hAnsi="Arial" w:cs="Arial"/>
          <w:sz w:val="24"/>
          <w:szCs w:val="24"/>
        </w:rPr>
      </w:pPr>
      <w:r w:rsidRPr="00B4141E">
        <w:rPr>
          <w:rFonts w:ascii="Arial" w:eastAsiaTheme="minorEastAsia" w:hAnsi="Arial" w:cs="Arial"/>
          <w:sz w:val="24"/>
          <w:szCs w:val="24"/>
        </w:rPr>
        <w:t>Phase shift, expressed in degrees, is a delay or advanced in the output signal with respect to the input signal. When electric components such as resistors, inductors, and capacitors are added to an amplifier circuit, typically this will result in a phase shift of one quarter output peak phase shift. Additionally, phase shift changes with frequency. Feedback occurs when the output signal goes back into the input and there are two types of feedbacks; positive feedback and negative feedback. Positive feedback increases the gain in the amplifier, where negative feedback reduces the gain in the amplifier.</w:t>
      </w:r>
    </w:p>
    <w:p w:rsidR="00E36450" w:rsidRPr="00B4141E" w:rsidRDefault="00E36450" w:rsidP="00E36450">
      <w:pPr>
        <w:spacing w:line="240" w:lineRule="auto"/>
        <w:jc w:val="both"/>
        <w:rPr>
          <w:rFonts w:ascii="Arial" w:hAnsi="Arial" w:cs="Arial"/>
          <w:b/>
          <w:sz w:val="24"/>
          <w:szCs w:val="24"/>
        </w:rPr>
      </w:pPr>
      <w:r w:rsidRPr="00B4141E">
        <w:rPr>
          <w:rFonts w:ascii="Arial" w:hAnsi="Arial" w:cs="Arial"/>
          <w:b/>
          <w:sz w:val="24"/>
          <w:szCs w:val="24"/>
        </w:rPr>
        <w:t>4.4. Filtering</w:t>
      </w:r>
    </w:p>
    <w:p w:rsidR="00D838FB" w:rsidRDefault="00E36450" w:rsidP="00D3274A">
      <w:pPr>
        <w:spacing w:line="240" w:lineRule="auto"/>
        <w:jc w:val="both"/>
        <w:rPr>
          <w:rFonts w:ascii="Arial" w:hAnsi="Arial" w:cs="Arial"/>
          <w:sz w:val="24"/>
          <w:szCs w:val="24"/>
        </w:rPr>
      </w:pPr>
      <w:r w:rsidRPr="00B4141E">
        <w:rPr>
          <w:rFonts w:ascii="Arial" w:hAnsi="Arial" w:cs="Arial"/>
          <w:sz w:val="24"/>
          <w:szCs w:val="24"/>
        </w:rPr>
        <w:t>Filters are named after the frequencies they affect. Some common filters are passive, active, and digital filters. Passive filters only require the use of three electronic components; a resistor, an inductor, and a capacitor. Additionally, passive filters do not require an external power supply. However, active filters use a combination of passive and active components resulting in the need of an outside power source. Active filters are often accompanied with an active filter and the frequency is limited by the bandwidth. Digital filters are used to convert signals from analog to digital or vice versa.</w:t>
      </w:r>
    </w:p>
    <w:p w:rsidR="00D838FB" w:rsidRDefault="00D838FB" w:rsidP="00D3274A">
      <w:pPr>
        <w:spacing w:line="240" w:lineRule="auto"/>
        <w:jc w:val="both"/>
        <w:rPr>
          <w:rFonts w:ascii="Arial" w:hAnsi="Arial" w:cs="Arial"/>
          <w:sz w:val="24"/>
          <w:szCs w:val="24"/>
        </w:rPr>
      </w:pPr>
      <w:r>
        <w:rPr>
          <w:rFonts w:ascii="Arial" w:hAnsi="Arial" w:cs="Arial"/>
          <w:sz w:val="24"/>
          <w:szCs w:val="24"/>
        </w:rPr>
        <w:lastRenderedPageBreak/>
        <w:t xml:space="preserve">For this senior design we will be using a </w:t>
      </w:r>
      <w:proofErr w:type="spellStart"/>
      <w:r>
        <w:rPr>
          <w:rFonts w:ascii="Arial" w:hAnsi="Arial" w:cs="Arial"/>
          <w:sz w:val="24"/>
          <w:szCs w:val="24"/>
        </w:rPr>
        <w:t>bacic</w:t>
      </w:r>
      <w:proofErr w:type="spellEnd"/>
      <w:r>
        <w:rPr>
          <w:rFonts w:ascii="Arial" w:hAnsi="Arial" w:cs="Arial"/>
          <w:sz w:val="24"/>
          <w:szCs w:val="24"/>
        </w:rPr>
        <w:t xml:space="preserve"> RC filter with a resistor and a capacitor. We will start off with a 1k</w:t>
      </w:r>
      <w:r>
        <w:rPr>
          <w:rFonts w:ascii="Times New Roman" w:hAnsi="Times New Roman" w:cs="Times New Roman"/>
          <w:sz w:val="24"/>
          <w:szCs w:val="24"/>
        </w:rPr>
        <w:t>Ω</w:t>
      </w:r>
      <w:r>
        <w:rPr>
          <w:rFonts w:ascii="Arial" w:hAnsi="Arial" w:cs="Arial"/>
          <w:sz w:val="24"/>
          <w:szCs w:val="24"/>
        </w:rPr>
        <w:t xml:space="preserve"> resistor and a 0.1μF capacitor. </w:t>
      </w:r>
    </w:p>
    <w:p w:rsidR="00351C9A" w:rsidRDefault="00351C9A" w:rsidP="00D3274A">
      <w:pPr>
        <w:spacing w:line="240" w:lineRule="auto"/>
        <w:jc w:val="both"/>
        <w:rPr>
          <w:rFonts w:ascii="Arial" w:hAnsi="Arial" w:cs="Arial"/>
          <w:b/>
          <w:sz w:val="24"/>
          <w:szCs w:val="24"/>
        </w:rPr>
      </w:pPr>
      <w:r>
        <w:rPr>
          <w:rFonts w:ascii="Arial" w:hAnsi="Arial" w:cs="Arial"/>
          <w:b/>
          <w:sz w:val="24"/>
          <w:szCs w:val="24"/>
        </w:rPr>
        <w:t>4.5 Receiver Design</w:t>
      </w:r>
    </w:p>
    <w:p w:rsidR="00351C9A" w:rsidRPr="00486F75" w:rsidRDefault="00486F75" w:rsidP="00D3274A">
      <w:pPr>
        <w:spacing w:line="240" w:lineRule="auto"/>
        <w:jc w:val="both"/>
        <w:rPr>
          <w:rFonts w:ascii="Arial" w:hAnsi="Arial" w:cs="Arial"/>
          <w:sz w:val="24"/>
          <w:szCs w:val="24"/>
        </w:rPr>
      </w:pPr>
      <w:r>
        <w:rPr>
          <w:rFonts w:ascii="Arial" w:hAnsi="Arial" w:cs="Arial"/>
          <w:sz w:val="24"/>
          <w:szCs w:val="24"/>
        </w:rPr>
        <w:t>Figure 4.5-1 is what the receiver casing will look like. All the components will fit inside of the casing. The white circle in the front is where the incoming laser beam will enter and hit the photodiode. The circle in the back is where the power source wire will enter to supply the device with power, as well as the USB to serial adapter.</w:t>
      </w:r>
    </w:p>
    <w:p w:rsidR="00AC5DFD" w:rsidRDefault="00AC5DFD" w:rsidP="00D3274A">
      <w:pPr>
        <w:spacing w:line="240" w:lineRule="auto"/>
        <w:jc w:val="both"/>
        <w:rPr>
          <w:rFonts w:ascii="Arial" w:hAnsi="Arial" w:cs="Arial"/>
          <w:b/>
          <w:sz w:val="24"/>
          <w:szCs w:val="24"/>
        </w:rPr>
      </w:pPr>
    </w:p>
    <w:p w:rsidR="00AC5DFD" w:rsidRPr="00351C9A" w:rsidRDefault="008A2F87" w:rsidP="00D3274A">
      <w:pPr>
        <w:spacing w:line="240" w:lineRule="auto"/>
        <w:jc w:val="both"/>
        <w:rPr>
          <w:rFonts w:ascii="Arial" w:hAnsi="Arial" w:cs="Arial"/>
          <w:b/>
          <w:sz w:val="24"/>
          <w:szCs w:val="24"/>
        </w:rPr>
      </w:pPr>
      <w:r>
        <w:rPr>
          <w:rFonts w:ascii="Arial" w:hAnsi="Arial" w:cs="Arial"/>
          <w:b/>
          <w:noProof/>
          <w:sz w:val="24"/>
          <w:szCs w:val="24"/>
        </w:rPr>
        <w:drawing>
          <wp:inline distT="0" distB="0" distL="0" distR="0" wp14:anchorId="5E5CD103" wp14:editId="29CB459F">
            <wp:extent cx="5486400" cy="3813417"/>
            <wp:effectExtent l="0" t="0" r="0" b="0"/>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3813417"/>
                    </a:xfrm>
                    <a:prstGeom prst="rect">
                      <a:avLst/>
                    </a:prstGeom>
                  </pic:spPr>
                </pic:pic>
              </a:graphicData>
            </a:graphic>
          </wp:inline>
        </w:drawing>
      </w:r>
    </w:p>
    <w:p w:rsidR="008A2F87" w:rsidRDefault="008A2F87" w:rsidP="00D3274A">
      <w:pPr>
        <w:spacing w:line="240" w:lineRule="auto"/>
        <w:jc w:val="both"/>
        <w:rPr>
          <w:rFonts w:ascii="Arial" w:hAnsi="Arial" w:cs="Arial"/>
          <w:sz w:val="24"/>
          <w:szCs w:val="24"/>
        </w:rPr>
      </w:pPr>
      <w:r>
        <w:rPr>
          <w:rFonts w:ascii="Arial" w:hAnsi="Arial" w:cs="Arial"/>
          <w:sz w:val="24"/>
          <w:szCs w:val="24"/>
        </w:rPr>
        <w:t>Figure 4.5-1: Drawing of the receiver and receiver component housing.</w:t>
      </w:r>
    </w:p>
    <w:p w:rsidR="008A2F87" w:rsidRDefault="008A2F87" w:rsidP="00D3274A">
      <w:pPr>
        <w:spacing w:line="240" w:lineRule="auto"/>
        <w:jc w:val="both"/>
        <w:rPr>
          <w:rFonts w:ascii="Arial" w:hAnsi="Arial" w:cs="Arial"/>
          <w:sz w:val="24"/>
          <w:szCs w:val="24"/>
        </w:rPr>
      </w:pPr>
    </w:p>
    <w:p w:rsidR="008A2F87" w:rsidRDefault="00622A7B" w:rsidP="00D3274A">
      <w:pPr>
        <w:spacing w:line="240" w:lineRule="auto"/>
        <w:jc w:val="both"/>
        <w:rPr>
          <w:rFonts w:ascii="Arial" w:hAnsi="Arial" w:cs="Arial"/>
          <w:sz w:val="24"/>
          <w:szCs w:val="24"/>
        </w:rPr>
      </w:pPr>
      <w:r>
        <w:rPr>
          <w:rFonts w:ascii="Arial" w:hAnsi="Arial" w:cs="Arial"/>
          <w:sz w:val="24"/>
          <w:szCs w:val="24"/>
        </w:rPr>
        <w:t>On the inside of the casing will contain the circuit boards for both the photodiode and the power systems for the photodiode and is shown in figure 4.5-2 and figure 4.5-3 is the complete and final design of the receiver housing with the receiver.</w:t>
      </w:r>
    </w:p>
    <w:p w:rsidR="00622A7B" w:rsidRDefault="00622A7B" w:rsidP="00D3274A">
      <w:pPr>
        <w:spacing w:line="240" w:lineRule="auto"/>
        <w:jc w:val="both"/>
        <w:rPr>
          <w:rFonts w:ascii="Arial" w:hAnsi="Arial" w:cs="Arial"/>
          <w:sz w:val="24"/>
          <w:szCs w:val="24"/>
        </w:rPr>
      </w:pPr>
      <w:r>
        <w:rPr>
          <w:rFonts w:ascii="Arial" w:hAnsi="Arial" w:cs="Arial"/>
          <w:noProof/>
          <w:sz w:val="24"/>
          <w:szCs w:val="24"/>
        </w:rPr>
        <w:lastRenderedPageBreak/>
        <w:drawing>
          <wp:inline distT="0" distB="0" distL="0" distR="0" wp14:anchorId="763A9CF4" wp14:editId="41A445AF">
            <wp:extent cx="5486400" cy="3420745"/>
            <wp:effectExtent l="0" t="0" r="0" b="8255"/>
            <wp:docPr id="985" name="Picture 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 with components.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3420745"/>
                    </a:xfrm>
                    <a:prstGeom prst="rect">
                      <a:avLst/>
                    </a:prstGeom>
                  </pic:spPr>
                </pic:pic>
              </a:graphicData>
            </a:graphic>
          </wp:inline>
        </w:drawing>
      </w:r>
    </w:p>
    <w:p w:rsidR="00622A7B" w:rsidRDefault="00622A7B" w:rsidP="00D3274A">
      <w:pPr>
        <w:spacing w:line="240" w:lineRule="auto"/>
        <w:jc w:val="both"/>
        <w:rPr>
          <w:rFonts w:ascii="Arial" w:hAnsi="Arial" w:cs="Arial"/>
          <w:sz w:val="24"/>
          <w:szCs w:val="24"/>
        </w:rPr>
      </w:pPr>
      <w:r>
        <w:rPr>
          <w:rFonts w:ascii="Arial" w:hAnsi="Arial" w:cs="Arial"/>
          <w:sz w:val="24"/>
          <w:szCs w:val="24"/>
        </w:rPr>
        <w:t>Figure 4.5-2: Photodiode circuit and the power circuit that is connected to both the computer and wall outlet.</w:t>
      </w:r>
    </w:p>
    <w:p w:rsidR="00622A7B" w:rsidRDefault="00622A7B" w:rsidP="00D3274A">
      <w:pPr>
        <w:spacing w:line="240" w:lineRule="auto"/>
        <w:jc w:val="both"/>
        <w:rPr>
          <w:rFonts w:ascii="Arial" w:hAnsi="Arial" w:cs="Arial"/>
          <w:sz w:val="24"/>
          <w:szCs w:val="24"/>
        </w:rPr>
      </w:pPr>
      <w:r>
        <w:rPr>
          <w:rFonts w:ascii="Arial" w:hAnsi="Arial" w:cs="Arial"/>
          <w:noProof/>
          <w:sz w:val="24"/>
          <w:szCs w:val="24"/>
        </w:rPr>
        <w:drawing>
          <wp:inline distT="0" distB="0" distL="0" distR="0" wp14:anchorId="56122CF4" wp14:editId="12537971">
            <wp:extent cx="5486400" cy="4185920"/>
            <wp:effectExtent l="0" t="0" r="0" b="5080"/>
            <wp:docPr id="986" name="Picture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 with components complete.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4185920"/>
                    </a:xfrm>
                    <a:prstGeom prst="rect">
                      <a:avLst/>
                    </a:prstGeom>
                  </pic:spPr>
                </pic:pic>
              </a:graphicData>
            </a:graphic>
          </wp:inline>
        </w:drawing>
      </w:r>
    </w:p>
    <w:p w:rsidR="008A2F87" w:rsidRPr="008A2F87" w:rsidRDefault="00622A7B" w:rsidP="00D3274A">
      <w:pPr>
        <w:spacing w:line="240" w:lineRule="auto"/>
        <w:jc w:val="both"/>
        <w:rPr>
          <w:rFonts w:ascii="Arial" w:hAnsi="Arial" w:cs="Arial"/>
          <w:sz w:val="24"/>
          <w:szCs w:val="24"/>
        </w:rPr>
      </w:pPr>
      <w:r>
        <w:rPr>
          <w:rFonts w:ascii="Arial" w:hAnsi="Arial" w:cs="Arial"/>
          <w:sz w:val="24"/>
          <w:szCs w:val="24"/>
        </w:rPr>
        <w:lastRenderedPageBreak/>
        <w:t>Figure 4.5-3: Final set up for the design of the receiver housing.</w:t>
      </w:r>
    </w:p>
    <w:p w:rsidR="001952D9" w:rsidRPr="00B4141E" w:rsidRDefault="001952D9" w:rsidP="00D3274A">
      <w:pPr>
        <w:spacing w:line="240" w:lineRule="auto"/>
        <w:jc w:val="both"/>
        <w:rPr>
          <w:rFonts w:ascii="Arial" w:hAnsi="Arial" w:cs="Arial"/>
          <w:b/>
          <w:sz w:val="40"/>
          <w:szCs w:val="24"/>
        </w:rPr>
      </w:pPr>
      <w:r w:rsidRPr="00B4141E">
        <w:rPr>
          <w:rFonts w:ascii="Arial" w:hAnsi="Arial" w:cs="Arial"/>
          <w:b/>
          <w:sz w:val="40"/>
          <w:szCs w:val="24"/>
        </w:rPr>
        <w:t>5.0 Transmitter</w:t>
      </w:r>
    </w:p>
    <w:p w:rsidR="001952D9" w:rsidRPr="00B4141E" w:rsidRDefault="001952D9" w:rsidP="001952D9">
      <w:pPr>
        <w:spacing w:line="240" w:lineRule="auto"/>
        <w:jc w:val="both"/>
        <w:rPr>
          <w:rFonts w:ascii="Arial" w:hAnsi="Arial" w:cs="Arial"/>
          <w:sz w:val="24"/>
          <w:szCs w:val="24"/>
        </w:rPr>
      </w:pPr>
      <w:r w:rsidRPr="00B4141E">
        <w:rPr>
          <w:rFonts w:ascii="Arial" w:hAnsi="Arial" w:cs="Arial"/>
          <w:sz w:val="24"/>
          <w:szCs w:val="24"/>
        </w:rPr>
        <w:t xml:space="preserve">Transferring data by means of a laser calls for the use of a transmitter. In electronics a transmitter is an electrical device that generates and amplifies a carrier wave, modulates a signal derived from a source, and radiates the resulting signal to a receiver. In this project the transmitter will consist of a laser that will send a modulated signal to a receiver, printed circuit board (PCB) that will house the microcontroller and </w:t>
      </w:r>
      <w:proofErr w:type="gramStart"/>
      <w:r w:rsidRPr="00B4141E">
        <w:rPr>
          <w:rFonts w:ascii="Arial" w:hAnsi="Arial" w:cs="Arial"/>
          <w:sz w:val="24"/>
          <w:szCs w:val="24"/>
        </w:rPr>
        <w:t>an</w:t>
      </w:r>
      <w:proofErr w:type="gramEnd"/>
      <w:r w:rsidRPr="00B4141E">
        <w:rPr>
          <w:rFonts w:ascii="Arial" w:hAnsi="Arial" w:cs="Arial"/>
          <w:sz w:val="24"/>
          <w:szCs w:val="24"/>
        </w:rPr>
        <w:t xml:space="preserve"> voltage regulator circuit to power the transmitter. Before designing the PCB and voltage regulator circuit it is first necessary to determine what laser will be sending the </w:t>
      </w:r>
      <w:proofErr w:type="gramStart"/>
      <w:r w:rsidRPr="00B4141E">
        <w:rPr>
          <w:rFonts w:ascii="Arial" w:hAnsi="Arial" w:cs="Arial"/>
          <w:sz w:val="24"/>
          <w:szCs w:val="24"/>
        </w:rPr>
        <w:t>signal.</w:t>
      </w:r>
      <w:proofErr w:type="gramEnd"/>
      <w:r w:rsidRPr="00B4141E">
        <w:rPr>
          <w:rFonts w:ascii="Arial" w:hAnsi="Arial" w:cs="Arial"/>
          <w:sz w:val="24"/>
          <w:szCs w:val="24"/>
        </w:rPr>
        <w:t xml:space="preserve"> In order to do this some research was required. The following sections all explore important constraints when choosing which laser to use.</w:t>
      </w:r>
    </w:p>
    <w:p w:rsidR="001952D9" w:rsidRPr="00B4141E" w:rsidRDefault="001952D9" w:rsidP="001952D9">
      <w:pPr>
        <w:spacing w:line="240" w:lineRule="auto"/>
        <w:jc w:val="both"/>
        <w:rPr>
          <w:rFonts w:ascii="Arial" w:hAnsi="Arial" w:cs="Arial"/>
          <w:b/>
          <w:sz w:val="24"/>
          <w:szCs w:val="24"/>
        </w:rPr>
      </w:pPr>
      <w:r w:rsidRPr="00B4141E">
        <w:rPr>
          <w:rFonts w:ascii="Arial" w:hAnsi="Arial" w:cs="Arial"/>
          <w:b/>
          <w:sz w:val="24"/>
          <w:szCs w:val="24"/>
        </w:rPr>
        <w:t>5.1 Laser Types</w:t>
      </w:r>
    </w:p>
    <w:p w:rsidR="001952D9" w:rsidRPr="00B4141E" w:rsidRDefault="001952D9" w:rsidP="001952D9">
      <w:pPr>
        <w:spacing w:line="240" w:lineRule="auto"/>
        <w:jc w:val="both"/>
        <w:rPr>
          <w:rFonts w:ascii="Arial" w:hAnsi="Arial" w:cs="Arial"/>
          <w:sz w:val="24"/>
          <w:szCs w:val="24"/>
        </w:rPr>
      </w:pPr>
      <w:r w:rsidRPr="00B4141E">
        <w:rPr>
          <w:rFonts w:ascii="Arial" w:hAnsi="Arial" w:cs="Arial"/>
          <w:sz w:val="24"/>
          <w:szCs w:val="24"/>
        </w:rPr>
        <w:t>Before deciding on a type of laser to buy it is important to declare important requirements and specifications the laser must fulfil:</w:t>
      </w:r>
    </w:p>
    <w:p w:rsidR="001952D9" w:rsidRPr="00B4141E" w:rsidRDefault="001952D9" w:rsidP="001952D9">
      <w:pPr>
        <w:pStyle w:val="ListParagraph"/>
        <w:numPr>
          <w:ilvl w:val="0"/>
          <w:numId w:val="1"/>
        </w:numPr>
        <w:spacing w:line="240" w:lineRule="auto"/>
        <w:jc w:val="both"/>
        <w:rPr>
          <w:rFonts w:ascii="Arial" w:hAnsi="Arial" w:cs="Arial"/>
          <w:sz w:val="24"/>
          <w:szCs w:val="24"/>
        </w:rPr>
      </w:pPr>
      <w:r w:rsidRPr="00B4141E">
        <w:rPr>
          <w:rFonts w:ascii="Arial" w:hAnsi="Arial" w:cs="Arial"/>
          <w:sz w:val="24"/>
          <w:szCs w:val="24"/>
        </w:rPr>
        <w:t xml:space="preserve">The laser must emit light at 1.3 to 1.55µm. This wavelength range is both relatively safe and efficient. See the laser wavelength operations section as well as the laser frequencies section for a detailed explanation of the corresponding material. </w:t>
      </w:r>
    </w:p>
    <w:p w:rsidR="001952D9" w:rsidRPr="00B4141E" w:rsidRDefault="001952D9" w:rsidP="001952D9">
      <w:pPr>
        <w:pStyle w:val="ListParagraph"/>
        <w:numPr>
          <w:ilvl w:val="0"/>
          <w:numId w:val="1"/>
        </w:numPr>
        <w:spacing w:line="240" w:lineRule="auto"/>
        <w:jc w:val="both"/>
        <w:rPr>
          <w:rFonts w:ascii="Arial" w:hAnsi="Arial" w:cs="Arial"/>
          <w:sz w:val="24"/>
          <w:szCs w:val="24"/>
        </w:rPr>
      </w:pPr>
      <w:r w:rsidRPr="00B4141E">
        <w:rPr>
          <w:rFonts w:ascii="Arial" w:hAnsi="Arial" w:cs="Arial"/>
          <w:sz w:val="24"/>
          <w:szCs w:val="24"/>
        </w:rPr>
        <w:t xml:space="preserve">Laser </w:t>
      </w:r>
      <w:proofErr w:type="spellStart"/>
      <w:r w:rsidRPr="00B4141E">
        <w:rPr>
          <w:rFonts w:ascii="Arial" w:hAnsi="Arial" w:cs="Arial"/>
          <w:sz w:val="24"/>
          <w:szCs w:val="24"/>
        </w:rPr>
        <w:t>tunability</w:t>
      </w:r>
      <w:proofErr w:type="spellEnd"/>
      <w:r w:rsidRPr="00B4141E">
        <w:rPr>
          <w:rFonts w:ascii="Arial" w:hAnsi="Arial" w:cs="Arial"/>
          <w:sz w:val="24"/>
          <w:szCs w:val="24"/>
        </w:rPr>
        <w:t xml:space="preserve"> is not needed as wavelength division multiplexing will not be incorporated in this project. Standard bandwidths are then acceptable for this application.</w:t>
      </w:r>
    </w:p>
    <w:p w:rsidR="001952D9" w:rsidRPr="00B4141E" w:rsidRDefault="001952D9" w:rsidP="001952D9">
      <w:pPr>
        <w:pStyle w:val="ListParagraph"/>
        <w:numPr>
          <w:ilvl w:val="0"/>
          <w:numId w:val="1"/>
        </w:numPr>
        <w:spacing w:line="240" w:lineRule="auto"/>
        <w:jc w:val="both"/>
        <w:rPr>
          <w:rFonts w:ascii="Arial" w:hAnsi="Arial" w:cs="Arial"/>
          <w:sz w:val="24"/>
          <w:szCs w:val="24"/>
        </w:rPr>
      </w:pPr>
      <w:r w:rsidRPr="00B4141E">
        <w:rPr>
          <w:rFonts w:ascii="Arial" w:hAnsi="Arial" w:cs="Arial"/>
          <w:sz w:val="24"/>
          <w:szCs w:val="24"/>
        </w:rPr>
        <w:t xml:space="preserve"> Avoiding optical feedback, or bandwidth dispersion, is crucial to how well the sensor can detect amplitudes. </w:t>
      </w:r>
    </w:p>
    <w:p w:rsidR="001952D9" w:rsidRPr="00B4141E" w:rsidRDefault="001952D9" w:rsidP="001952D9">
      <w:pPr>
        <w:pStyle w:val="ListParagraph"/>
        <w:numPr>
          <w:ilvl w:val="0"/>
          <w:numId w:val="1"/>
        </w:numPr>
        <w:spacing w:line="240" w:lineRule="auto"/>
        <w:jc w:val="both"/>
        <w:rPr>
          <w:rFonts w:ascii="Arial" w:hAnsi="Arial" w:cs="Arial"/>
          <w:sz w:val="24"/>
          <w:szCs w:val="24"/>
        </w:rPr>
      </w:pPr>
      <w:r w:rsidRPr="00B4141E">
        <w:rPr>
          <w:rFonts w:ascii="Arial" w:hAnsi="Arial" w:cs="Arial"/>
          <w:sz w:val="24"/>
          <w:szCs w:val="24"/>
        </w:rPr>
        <w:t>Power efficiency is not a large factor. The project will be drawing power from a serial connection from a computer.</w:t>
      </w:r>
    </w:p>
    <w:p w:rsidR="001952D9" w:rsidRPr="00B4141E" w:rsidRDefault="001952D9" w:rsidP="001952D9">
      <w:pPr>
        <w:pStyle w:val="ListParagraph"/>
        <w:numPr>
          <w:ilvl w:val="0"/>
          <w:numId w:val="1"/>
        </w:numPr>
        <w:spacing w:line="240" w:lineRule="auto"/>
        <w:jc w:val="both"/>
        <w:rPr>
          <w:rFonts w:ascii="Arial" w:hAnsi="Arial" w:cs="Arial"/>
          <w:sz w:val="24"/>
          <w:szCs w:val="24"/>
        </w:rPr>
      </w:pPr>
      <w:r w:rsidRPr="00B4141E">
        <w:rPr>
          <w:rFonts w:ascii="Arial" w:hAnsi="Arial" w:cs="Arial"/>
          <w:sz w:val="24"/>
          <w:szCs w:val="24"/>
        </w:rPr>
        <w:t>Let’s consider the different methods of producing a laser.</w:t>
      </w:r>
    </w:p>
    <w:p w:rsidR="001952D9" w:rsidRPr="00B4141E" w:rsidRDefault="001952D9" w:rsidP="001952D9">
      <w:pPr>
        <w:spacing w:line="240" w:lineRule="auto"/>
        <w:jc w:val="both"/>
        <w:rPr>
          <w:rFonts w:ascii="Arial" w:hAnsi="Arial" w:cs="Arial"/>
          <w:b/>
          <w:sz w:val="24"/>
          <w:szCs w:val="24"/>
        </w:rPr>
      </w:pPr>
      <w:r w:rsidRPr="00B4141E">
        <w:rPr>
          <w:rFonts w:ascii="Arial" w:hAnsi="Arial" w:cs="Arial"/>
          <w:b/>
          <w:sz w:val="24"/>
          <w:szCs w:val="24"/>
        </w:rPr>
        <w:t>5.1.1 Semiconductor Lasers:</w:t>
      </w:r>
    </w:p>
    <w:p w:rsidR="001952D9" w:rsidRPr="00B4141E" w:rsidRDefault="001952D9" w:rsidP="001952D9">
      <w:pPr>
        <w:spacing w:line="240" w:lineRule="auto"/>
        <w:ind w:firstLine="720"/>
        <w:jc w:val="both"/>
        <w:rPr>
          <w:rFonts w:ascii="Arial" w:hAnsi="Arial" w:cs="Arial"/>
          <w:sz w:val="24"/>
          <w:szCs w:val="24"/>
        </w:rPr>
      </w:pPr>
      <w:r w:rsidRPr="00B4141E">
        <w:rPr>
          <w:rFonts w:ascii="Arial" w:hAnsi="Arial" w:cs="Arial"/>
          <w:sz w:val="24"/>
          <w:szCs w:val="24"/>
        </w:rPr>
        <w:t>Semiconductors have revolutionized the laser industry. By controlling the flow of electrons to emit light, semiconductor lasers have become a cheap and compact-size laser. Semiconductor lasers also A semiconductor laser can now be optimized to fit desirable attributes. The following sections are different types of semiconductor diode lasers:</w:t>
      </w:r>
    </w:p>
    <w:p w:rsidR="001952D9" w:rsidRPr="00B4141E" w:rsidRDefault="001952D9" w:rsidP="001952D9">
      <w:pPr>
        <w:spacing w:line="240" w:lineRule="auto"/>
        <w:jc w:val="both"/>
        <w:rPr>
          <w:rFonts w:ascii="Arial" w:hAnsi="Arial" w:cs="Arial"/>
          <w:b/>
          <w:sz w:val="24"/>
          <w:szCs w:val="24"/>
        </w:rPr>
      </w:pPr>
      <w:r w:rsidRPr="00B4141E">
        <w:rPr>
          <w:rFonts w:ascii="Arial" w:hAnsi="Arial" w:cs="Arial"/>
          <w:b/>
          <w:sz w:val="24"/>
          <w:szCs w:val="24"/>
        </w:rPr>
        <w:t xml:space="preserve">5.1.1.1 </w:t>
      </w:r>
      <w:proofErr w:type="spellStart"/>
      <w:r w:rsidRPr="00B4141E">
        <w:rPr>
          <w:rFonts w:ascii="Arial" w:hAnsi="Arial" w:cs="Arial"/>
          <w:b/>
          <w:sz w:val="24"/>
          <w:szCs w:val="24"/>
        </w:rPr>
        <w:t>Fabry</w:t>
      </w:r>
      <w:proofErr w:type="spellEnd"/>
      <w:r w:rsidRPr="00B4141E">
        <w:rPr>
          <w:rFonts w:ascii="Arial" w:hAnsi="Arial" w:cs="Arial"/>
          <w:b/>
          <w:sz w:val="24"/>
          <w:szCs w:val="24"/>
        </w:rPr>
        <w:t>-Perot Diode Lasers</w:t>
      </w:r>
    </w:p>
    <w:p w:rsidR="001952D9" w:rsidRPr="00B4141E" w:rsidRDefault="001952D9" w:rsidP="001952D9">
      <w:pPr>
        <w:spacing w:line="240" w:lineRule="auto"/>
        <w:jc w:val="both"/>
        <w:rPr>
          <w:rFonts w:ascii="Arial" w:hAnsi="Arial" w:cs="Arial"/>
          <w:sz w:val="24"/>
          <w:szCs w:val="24"/>
        </w:rPr>
      </w:pPr>
      <w:r w:rsidRPr="00B4141E">
        <w:rPr>
          <w:rFonts w:ascii="Arial" w:hAnsi="Arial" w:cs="Arial"/>
          <w:sz w:val="24"/>
          <w:szCs w:val="24"/>
        </w:rPr>
        <w:t xml:space="preserve">One of the most common types of semiconductor laser, the </w:t>
      </w:r>
      <w:proofErr w:type="spellStart"/>
      <w:r w:rsidRPr="00B4141E">
        <w:rPr>
          <w:rFonts w:ascii="Arial" w:hAnsi="Arial" w:cs="Arial"/>
          <w:sz w:val="24"/>
          <w:szCs w:val="24"/>
        </w:rPr>
        <w:t>Fabry</w:t>
      </w:r>
      <w:proofErr w:type="spellEnd"/>
      <w:r w:rsidRPr="00B4141E">
        <w:rPr>
          <w:rFonts w:ascii="Arial" w:hAnsi="Arial" w:cs="Arial"/>
          <w:sz w:val="24"/>
          <w:szCs w:val="24"/>
        </w:rPr>
        <w:t xml:space="preserve">-Perot diode laser will function, but is not optimized. This laser type can be compared to an LED pumping in a resonator cavity. Due to the construction of the diode laser setup it produces a wider spectral width than other alternative lasers. In order for an optical sensor to receive the data correctly the beam must be of a coherent nature, which </w:t>
      </w:r>
      <w:proofErr w:type="spellStart"/>
      <w:r w:rsidRPr="00B4141E">
        <w:rPr>
          <w:rFonts w:ascii="Arial" w:hAnsi="Arial" w:cs="Arial"/>
          <w:sz w:val="24"/>
          <w:szCs w:val="24"/>
        </w:rPr>
        <w:t>Fabry</w:t>
      </w:r>
      <w:proofErr w:type="spellEnd"/>
      <w:r w:rsidRPr="00B4141E">
        <w:rPr>
          <w:rFonts w:ascii="Arial" w:hAnsi="Arial" w:cs="Arial"/>
          <w:sz w:val="24"/>
          <w:szCs w:val="24"/>
        </w:rPr>
        <w:t>-Perot diode lasers typically are not.</w:t>
      </w:r>
    </w:p>
    <w:p w:rsidR="001952D9" w:rsidRPr="00B4141E" w:rsidRDefault="001952D9" w:rsidP="001952D9">
      <w:pPr>
        <w:spacing w:line="240" w:lineRule="auto"/>
        <w:jc w:val="both"/>
        <w:rPr>
          <w:rFonts w:ascii="Arial" w:hAnsi="Arial" w:cs="Arial"/>
          <w:b/>
          <w:sz w:val="24"/>
          <w:szCs w:val="24"/>
        </w:rPr>
      </w:pPr>
      <w:r w:rsidRPr="00B4141E">
        <w:rPr>
          <w:rFonts w:ascii="Arial" w:hAnsi="Arial" w:cs="Arial"/>
          <w:b/>
          <w:sz w:val="24"/>
          <w:szCs w:val="24"/>
        </w:rPr>
        <w:lastRenderedPageBreak/>
        <w:t xml:space="preserve">5.1.1.2 </w:t>
      </w:r>
      <w:proofErr w:type="spellStart"/>
      <w:r w:rsidRPr="00B4141E">
        <w:rPr>
          <w:rFonts w:ascii="Arial" w:hAnsi="Arial" w:cs="Arial"/>
          <w:b/>
          <w:sz w:val="24"/>
          <w:szCs w:val="24"/>
        </w:rPr>
        <w:t>Heterostructure</w:t>
      </w:r>
      <w:proofErr w:type="spellEnd"/>
      <w:r w:rsidRPr="00B4141E">
        <w:rPr>
          <w:rFonts w:ascii="Arial" w:hAnsi="Arial" w:cs="Arial"/>
          <w:b/>
          <w:sz w:val="24"/>
          <w:szCs w:val="24"/>
        </w:rPr>
        <w:t xml:space="preserve"> Diode Lasers</w:t>
      </w:r>
    </w:p>
    <w:p w:rsidR="001952D9" w:rsidRPr="00B4141E" w:rsidRDefault="001952D9" w:rsidP="001952D9">
      <w:pPr>
        <w:spacing w:line="240" w:lineRule="auto"/>
        <w:jc w:val="both"/>
        <w:rPr>
          <w:rFonts w:ascii="Arial" w:hAnsi="Arial" w:cs="Arial"/>
          <w:sz w:val="24"/>
          <w:szCs w:val="24"/>
        </w:rPr>
      </w:pPr>
      <w:r w:rsidRPr="00B4141E">
        <w:rPr>
          <w:rFonts w:ascii="Arial" w:hAnsi="Arial" w:cs="Arial"/>
          <w:sz w:val="24"/>
          <w:szCs w:val="24"/>
        </w:rPr>
        <w:t xml:space="preserve">A </w:t>
      </w:r>
      <w:proofErr w:type="spellStart"/>
      <w:r w:rsidRPr="00B4141E">
        <w:rPr>
          <w:rFonts w:ascii="Arial" w:hAnsi="Arial" w:cs="Arial"/>
          <w:sz w:val="24"/>
          <w:szCs w:val="24"/>
        </w:rPr>
        <w:t>heterostructure</w:t>
      </w:r>
      <w:proofErr w:type="spellEnd"/>
      <w:r w:rsidRPr="00B4141E">
        <w:rPr>
          <w:rFonts w:ascii="Arial" w:hAnsi="Arial" w:cs="Arial"/>
          <w:sz w:val="24"/>
          <w:szCs w:val="24"/>
        </w:rPr>
        <w:t xml:space="preserve"> diode laser consists of multiple heterojunctions. A heterojunction comprises of two different lattice matched crystalline semiconductor materials containing different bandgap energy levels that, when matched together, produce electron movement and light is then emitted.</w:t>
      </w:r>
    </w:p>
    <w:p w:rsidR="001952D9" w:rsidRPr="00B4141E" w:rsidRDefault="001952D9" w:rsidP="001952D9">
      <w:pPr>
        <w:spacing w:line="240" w:lineRule="auto"/>
        <w:jc w:val="both"/>
        <w:rPr>
          <w:rFonts w:ascii="Arial" w:hAnsi="Arial" w:cs="Arial"/>
          <w:b/>
          <w:sz w:val="24"/>
          <w:szCs w:val="24"/>
        </w:rPr>
      </w:pPr>
      <w:r w:rsidRPr="00B4141E">
        <w:rPr>
          <w:rFonts w:ascii="Arial" w:hAnsi="Arial" w:cs="Arial"/>
          <w:b/>
          <w:sz w:val="24"/>
          <w:szCs w:val="24"/>
        </w:rPr>
        <w:t>5.1.1.3 Quantum Diode Lasers</w:t>
      </w:r>
    </w:p>
    <w:p w:rsidR="001952D9" w:rsidRPr="00B4141E" w:rsidRDefault="001952D9" w:rsidP="001952D9">
      <w:pPr>
        <w:spacing w:line="240" w:lineRule="auto"/>
        <w:jc w:val="both"/>
        <w:rPr>
          <w:rFonts w:ascii="Arial" w:hAnsi="Arial" w:cs="Arial"/>
          <w:sz w:val="24"/>
          <w:szCs w:val="24"/>
        </w:rPr>
      </w:pPr>
      <w:r w:rsidRPr="00B4141E">
        <w:rPr>
          <w:rFonts w:ascii="Arial" w:hAnsi="Arial" w:cs="Arial"/>
          <w:sz w:val="24"/>
          <w:szCs w:val="24"/>
        </w:rPr>
        <w:t>There are three types of quantum diode lasers:</w:t>
      </w:r>
    </w:p>
    <w:p w:rsidR="001952D9" w:rsidRPr="00B4141E" w:rsidRDefault="001952D9" w:rsidP="001952D9">
      <w:pPr>
        <w:pStyle w:val="ListParagraph"/>
        <w:numPr>
          <w:ilvl w:val="0"/>
          <w:numId w:val="2"/>
        </w:numPr>
        <w:spacing w:line="240" w:lineRule="auto"/>
        <w:jc w:val="both"/>
        <w:rPr>
          <w:rFonts w:ascii="Arial" w:hAnsi="Arial" w:cs="Arial"/>
          <w:sz w:val="24"/>
          <w:szCs w:val="24"/>
        </w:rPr>
      </w:pPr>
      <w:r w:rsidRPr="00B4141E">
        <w:rPr>
          <w:rFonts w:ascii="Arial" w:hAnsi="Arial" w:cs="Arial"/>
          <w:sz w:val="24"/>
          <w:szCs w:val="24"/>
        </w:rPr>
        <w:t>Quantum well lasers</w:t>
      </w:r>
    </w:p>
    <w:p w:rsidR="001952D9" w:rsidRPr="00B4141E" w:rsidRDefault="001952D9" w:rsidP="001952D9">
      <w:pPr>
        <w:pStyle w:val="ListParagraph"/>
        <w:numPr>
          <w:ilvl w:val="0"/>
          <w:numId w:val="2"/>
        </w:numPr>
        <w:spacing w:line="240" w:lineRule="auto"/>
        <w:jc w:val="both"/>
        <w:rPr>
          <w:rFonts w:ascii="Arial" w:hAnsi="Arial" w:cs="Arial"/>
          <w:sz w:val="24"/>
          <w:szCs w:val="24"/>
        </w:rPr>
      </w:pPr>
      <w:r w:rsidRPr="00B4141E">
        <w:rPr>
          <w:rFonts w:ascii="Arial" w:hAnsi="Arial" w:cs="Arial"/>
          <w:sz w:val="24"/>
          <w:szCs w:val="24"/>
        </w:rPr>
        <w:t>Quantum line lasers</w:t>
      </w:r>
    </w:p>
    <w:p w:rsidR="001952D9" w:rsidRPr="00B4141E" w:rsidRDefault="001952D9" w:rsidP="001952D9">
      <w:pPr>
        <w:pStyle w:val="ListParagraph"/>
        <w:numPr>
          <w:ilvl w:val="0"/>
          <w:numId w:val="2"/>
        </w:numPr>
        <w:spacing w:line="240" w:lineRule="auto"/>
        <w:jc w:val="both"/>
        <w:rPr>
          <w:rFonts w:ascii="Arial" w:hAnsi="Arial" w:cs="Arial"/>
          <w:sz w:val="24"/>
          <w:szCs w:val="24"/>
        </w:rPr>
      </w:pPr>
      <w:r w:rsidRPr="00B4141E">
        <w:rPr>
          <w:rFonts w:ascii="Arial" w:hAnsi="Arial" w:cs="Arial"/>
          <w:sz w:val="24"/>
          <w:szCs w:val="24"/>
        </w:rPr>
        <w:t>Quantum dot lasers</w:t>
      </w:r>
    </w:p>
    <w:p w:rsidR="001952D9" w:rsidRPr="00B4141E" w:rsidRDefault="001952D9" w:rsidP="001952D9">
      <w:pPr>
        <w:spacing w:line="240" w:lineRule="auto"/>
        <w:jc w:val="both"/>
        <w:rPr>
          <w:rFonts w:ascii="Arial" w:hAnsi="Arial" w:cs="Arial"/>
          <w:sz w:val="24"/>
          <w:szCs w:val="24"/>
        </w:rPr>
      </w:pPr>
      <w:r w:rsidRPr="00B4141E">
        <w:rPr>
          <w:rFonts w:ascii="Arial" w:hAnsi="Arial" w:cs="Arial"/>
          <w:sz w:val="24"/>
          <w:szCs w:val="24"/>
        </w:rPr>
        <w:t>Quantum diode lasers are atomic in nature, yet exhibit the same desired quality that semiconductors. Quantum diode lasers specialize in short wavelengths and were designed to have more control over the absorbance and emission wavelengths. This is accomplished by altering the energy levels, through quantization. Overall, this laser type is not the most efficient for our applications. A laser that has maximum intensity is desired more than a broad range of wavelengths to choose from. Quantum diode lasers are more expensive than more traditional semiconductor diode lasers.</w:t>
      </w:r>
    </w:p>
    <w:p w:rsidR="001952D9" w:rsidRPr="00B4141E" w:rsidRDefault="001952D9" w:rsidP="001952D9">
      <w:pPr>
        <w:spacing w:line="240" w:lineRule="auto"/>
        <w:jc w:val="both"/>
        <w:rPr>
          <w:rFonts w:ascii="Arial" w:hAnsi="Arial" w:cs="Arial"/>
          <w:b/>
          <w:sz w:val="24"/>
          <w:szCs w:val="24"/>
        </w:rPr>
      </w:pPr>
      <w:r w:rsidRPr="00B4141E">
        <w:rPr>
          <w:rFonts w:ascii="Arial" w:hAnsi="Arial" w:cs="Arial"/>
          <w:b/>
          <w:sz w:val="24"/>
          <w:szCs w:val="24"/>
        </w:rPr>
        <w:t>5.1.1.4 Distributed Feedback Diode Lasers</w:t>
      </w:r>
    </w:p>
    <w:p w:rsidR="001952D9" w:rsidRPr="00B4141E" w:rsidRDefault="001952D9" w:rsidP="001952D9">
      <w:pPr>
        <w:spacing w:line="240" w:lineRule="auto"/>
        <w:jc w:val="both"/>
        <w:rPr>
          <w:rFonts w:ascii="Arial" w:hAnsi="Arial" w:cs="Arial"/>
          <w:sz w:val="24"/>
          <w:szCs w:val="24"/>
        </w:rPr>
      </w:pPr>
      <w:r w:rsidRPr="00B4141E">
        <w:rPr>
          <w:rFonts w:ascii="Arial" w:hAnsi="Arial" w:cs="Arial"/>
          <w:sz w:val="24"/>
          <w:szCs w:val="24"/>
        </w:rPr>
        <w:t>Distributed feedback diode lasers are optical fiber lasers that utilize a diffraction grating to select and filter a particular wavelength to be emitted. Having a lower bandwidth is desirable to eliminate wavelength dispersion. By eliminating wavelength dispersion the distributed feedback laser can send more precise pulses at different intensity values. The more intensity levels that can be produced the higher order number systems can be used. This is exactly what desired for this project is. Optical fiber lasers, in general are small packages that are easy to incorporate into a circuit. Distributed feedback diode lasers are a strong candidate for this project requirements and specifications.</w:t>
      </w:r>
    </w:p>
    <w:p w:rsidR="001952D9" w:rsidRPr="00B4141E" w:rsidRDefault="001952D9" w:rsidP="001952D9">
      <w:pPr>
        <w:spacing w:line="240" w:lineRule="auto"/>
        <w:jc w:val="both"/>
        <w:rPr>
          <w:rFonts w:ascii="Arial" w:hAnsi="Arial" w:cs="Arial"/>
          <w:b/>
          <w:sz w:val="24"/>
          <w:szCs w:val="24"/>
        </w:rPr>
      </w:pPr>
      <w:r w:rsidRPr="00B4141E">
        <w:rPr>
          <w:rFonts w:ascii="Arial" w:hAnsi="Arial" w:cs="Arial"/>
          <w:b/>
          <w:sz w:val="24"/>
          <w:szCs w:val="24"/>
        </w:rPr>
        <w:t>5.1.1.5 Vertical Cavity Surface Emitting Laser (VCSEL)</w:t>
      </w:r>
    </w:p>
    <w:p w:rsidR="001952D9" w:rsidRPr="00B4141E" w:rsidRDefault="001952D9" w:rsidP="001952D9">
      <w:pPr>
        <w:spacing w:line="240" w:lineRule="auto"/>
        <w:jc w:val="both"/>
        <w:rPr>
          <w:rFonts w:ascii="Arial" w:hAnsi="Arial" w:cs="Arial"/>
          <w:sz w:val="24"/>
          <w:szCs w:val="24"/>
        </w:rPr>
      </w:pPr>
      <w:r w:rsidRPr="00B4141E">
        <w:rPr>
          <w:rFonts w:ascii="Arial" w:hAnsi="Arial" w:cs="Arial"/>
          <w:sz w:val="24"/>
          <w:szCs w:val="24"/>
        </w:rPr>
        <w:t>VCSEL’s incorporate distributed Bragg reflector mirrors and quantum wells to achieve lasing capabilities. For this project VCSELs are appealing. VCSELs are more compatible with fiber coupling, and easy for manufactures to fabricate so cost will be reduced. Lower power is the only disadvantage to this type of laser.</w:t>
      </w:r>
    </w:p>
    <w:p w:rsidR="001952D9" w:rsidRPr="00B4141E" w:rsidRDefault="001952D9" w:rsidP="001952D9">
      <w:pPr>
        <w:tabs>
          <w:tab w:val="left" w:pos="1890"/>
          <w:tab w:val="left" w:leader="dot" w:pos="9000"/>
        </w:tabs>
        <w:spacing w:line="240" w:lineRule="auto"/>
        <w:jc w:val="both"/>
        <w:rPr>
          <w:rFonts w:ascii="Arial" w:hAnsi="Arial" w:cs="Arial"/>
          <w:b/>
          <w:sz w:val="24"/>
          <w:szCs w:val="24"/>
        </w:rPr>
      </w:pPr>
      <w:r w:rsidRPr="00B4141E">
        <w:rPr>
          <w:rFonts w:ascii="Arial" w:hAnsi="Arial" w:cs="Arial"/>
          <w:b/>
          <w:sz w:val="24"/>
          <w:szCs w:val="24"/>
        </w:rPr>
        <w:t>5.1.2 Gas Lasers</w:t>
      </w:r>
    </w:p>
    <w:p w:rsidR="001952D9" w:rsidRPr="00B4141E" w:rsidRDefault="001952D9" w:rsidP="001952D9">
      <w:pPr>
        <w:tabs>
          <w:tab w:val="left" w:pos="1890"/>
          <w:tab w:val="left" w:leader="dot" w:pos="9000"/>
        </w:tabs>
        <w:spacing w:line="240" w:lineRule="auto"/>
        <w:jc w:val="both"/>
        <w:rPr>
          <w:rFonts w:ascii="Arial" w:hAnsi="Arial" w:cs="Arial"/>
          <w:sz w:val="24"/>
          <w:szCs w:val="24"/>
        </w:rPr>
      </w:pPr>
      <w:r w:rsidRPr="00B4141E">
        <w:rPr>
          <w:rFonts w:ascii="Arial" w:hAnsi="Arial" w:cs="Arial"/>
          <w:sz w:val="24"/>
          <w:szCs w:val="24"/>
        </w:rPr>
        <w:t xml:space="preserve">One of the most widely used laser types; a gas laser utilizes different types of gasses as gain material. When a current is applied through this gain material, electrons are excited to higher energy states then, upon returning back to its lower energy state emits light in a coherent manner. Gas lasers are effective but are very large, when compared with other laser types, such as semiconductor lasers. Gas lasers also require a lot of energy to operate and are typically not </w:t>
      </w:r>
      <w:r w:rsidRPr="00B4141E">
        <w:rPr>
          <w:rFonts w:ascii="Arial" w:hAnsi="Arial" w:cs="Arial"/>
          <w:sz w:val="24"/>
          <w:szCs w:val="24"/>
        </w:rPr>
        <w:lastRenderedPageBreak/>
        <w:t>cheap. Gas lasers do not have the ability to control intensity values and pulsing for data transfer easily. Therefore, gas lasers are not a viable option for this project.</w:t>
      </w:r>
    </w:p>
    <w:p w:rsidR="001952D9" w:rsidRPr="00B4141E" w:rsidRDefault="001952D9" w:rsidP="001952D9">
      <w:pPr>
        <w:tabs>
          <w:tab w:val="left" w:pos="1890"/>
          <w:tab w:val="left" w:leader="dot" w:pos="9000"/>
        </w:tabs>
        <w:spacing w:line="240" w:lineRule="auto"/>
        <w:jc w:val="both"/>
        <w:rPr>
          <w:rFonts w:ascii="Arial" w:hAnsi="Arial" w:cs="Arial"/>
          <w:b/>
          <w:sz w:val="24"/>
          <w:szCs w:val="24"/>
        </w:rPr>
      </w:pPr>
      <w:r w:rsidRPr="00B4141E">
        <w:rPr>
          <w:rFonts w:ascii="Arial" w:hAnsi="Arial" w:cs="Arial"/>
          <w:b/>
          <w:sz w:val="24"/>
          <w:szCs w:val="24"/>
        </w:rPr>
        <w:t>5.1.3 Chemical Lasers</w:t>
      </w:r>
    </w:p>
    <w:p w:rsidR="001952D9" w:rsidRPr="00B4141E" w:rsidRDefault="001952D9" w:rsidP="001952D9">
      <w:pPr>
        <w:tabs>
          <w:tab w:val="left" w:pos="1890"/>
          <w:tab w:val="left" w:leader="dot" w:pos="9000"/>
        </w:tabs>
        <w:spacing w:line="240" w:lineRule="auto"/>
        <w:jc w:val="both"/>
        <w:rPr>
          <w:rFonts w:ascii="Arial" w:hAnsi="Arial" w:cs="Arial"/>
          <w:sz w:val="24"/>
          <w:szCs w:val="24"/>
        </w:rPr>
      </w:pPr>
      <w:r w:rsidRPr="00B4141E">
        <w:rPr>
          <w:rFonts w:ascii="Arial" w:hAnsi="Arial" w:cs="Arial"/>
          <w:sz w:val="24"/>
          <w:szCs w:val="24"/>
        </w:rPr>
        <w:t>Chemical lasers utilize the energy from chemical reactions to produce very high continuous wave output intensity values. To achieve similar power levels other laser types need to be pulsed. This laser type is, however, typically a tool used in industry for cutting, or used in research. Chemical lasers cannot be pulsed easily and intensity values cannot be altered. This laser is not appropriate for data transfer.</w:t>
      </w:r>
    </w:p>
    <w:p w:rsidR="001952D9" w:rsidRPr="00B4141E" w:rsidRDefault="001952D9" w:rsidP="001952D9">
      <w:pPr>
        <w:spacing w:line="240" w:lineRule="auto"/>
        <w:jc w:val="both"/>
        <w:rPr>
          <w:rFonts w:ascii="Arial" w:hAnsi="Arial" w:cs="Arial"/>
          <w:b/>
          <w:sz w:val="24"/>
          <w:szCs w:val="24"/>
        </w:rPr>
      </w:pPr>
      <w:r w:rsidRPr="00B4141E">
        <w:rPr>
          <w:rFonts w:ascii="Arial" w:hAnsi="Arial" w:cs="Arial"/>
          <w:b/>
          <w:sz w:val="24"/>
          <w:szCs w:val="24"/>
        </w:rPr>
        <w:t>5.1.4 Solid-State Lasers</w:t>
      </w:r>
    </w:p>
    <w:p w:rsidR="001952D9" w:rsidRPr="00B4141E" w:rsidRDefault="001952D9" w:rsidP="001952D9">
      <w:pPr>
        <w:spacing w:line="240" w:lineRule="auto"/>
        <w:jc w:val="both"/>
        <w:rPr>
          <w:rFonts w:ascii="Arial" w:hAnsi="Arial" w:cs="Arial"/>
          <w:b/>
          <w:sz w:val="24"/>
          <w:szCs w:val="24"/>
        </w:rPr>
      </w:pPr>
      <w:r w:rsidRPr="00B4141E">
        <w:rPr>
          <w:rFonts w:ascii="Arial" w:hAnsi="Arial" w:cs="Arial"/>
          <w:sz w:val="24"/>
          <w:szCs w:val="24"/>
        </w:rPr>
        <w:t>Solid-State lasers have many military applications as a laser that produces high output powers. As mentioned with other laser types size is again an issue as well as the amount of energy required to operate the laser. The laser also cannot be simply controlled by a driver circuit to be pulsed which makes it an unlikely candidate for out project.</w:t>
      </w:r>
      <w:r w:rsidRPr="00B4141E">
        <w:rPr>
          <w:rFonts w:ascii="Arial" w:hAnsi="Arial" w:cs="Arial"/>
          <w:b/>
          <w:sz w:val="24"/>
          <w:szCs w:val="24"/>
        </w:rPr>
        <w:t xml:space="preserve"> </w:t>
      </w:r>
    </w:p>
    <w:p w:rsidR="001952D9" w:rsidRPr="00B4141E" w:rsidRDefault="001952D9" w:rsidP="001952D9">
      <w:pPr>
        <w:spacing w:line="240" w:lineRule="auto"/>
        <w:jc w:val="both"/>
        <w:rPr>
          <w:rFonts w:ascii="Arial" w:hAnsi="Arial" w:cs="Arial"/>
          <w:b/>
          <w:sz w:val="24"/>
          <w:szCs w:val="24"/>
        </w:rPr>
      </w:pPr>
      <w:r w:rsidRPr="00B4141E">
        <w:rPr>
          <w:rFonts w:ascii="Arial" w:hAnsi="Arial" w:cs="Arial"/>
          <w:b/>
          <w:sz w:val="24"/>
          <w:szCs w:val="24"/>
        </w:rPr>
        <w:t>5.1.5 Laser Packaging</w:t>
      </w:r>
    </w:p>
    <w:p w:rsidR="001952D9" w:rsidRPr="00B4141E" w:rsidRDefault="001952D9" w:rsidP="001952D9">
      <w:pPr>
        <w:spacing w:line="240" w:lineRule="auto"/>
        <w:jc w:val="both"/>
        <w:rPr>
          <w:rFonts w:ascii="Arial" w:hAnsi="Arial" w:cs="Arial"/>
          <w:sz w:val="24"/>
          <w:szCs w:val="24"/>
        </w:rPr>
      </w:pPr>
      <w:r w:rsidRPr="00B4141E">
        <w:rPr>
          <w:rFonts w:ascii="Arial" w:hAnsi="Arial" w:cs="Arial"/>
          <w:sz w:val="24"/>
          <w:szCs w:val="24"/>
        </w:rPr>
        <w:t xml:space="preserve">For the purposes of this project as well as time constraints stand-alone semiconductor laser are not going to be a viable option. This limits the project to package laser systems. There are many different types of packaging options when dealing with lasers. In Telecom laser applications there are three major types of packing options: Butterfly, Boxed TOSA MSA, and TO-Can TOSA. Butterfly is the standard format for optical Telecom transmissions. A butterfly package typically contains 14 pins and a </w:t>
      </w:r>
      <w:proofErr w:type="spellStart"/>
      <w:r w:rsidRPr="00B4141E">
        <w:rPr>
          <w:rFonts w:ascii="Arial" w:hAnsi="Arial" w:cs="Arial"/>
          <w:sz w:val="24"/>
          <w:szCs w:val="24"/>
        </w:rPr>
        <w:t>Thermo</w:t>
      </w:r>
      <w:proofErr w:type="spellEnd"/>
      <w:r w:rsidRPr="00B4141E">
        <w:rPr>
          <w:rFonts w:ascii="Arial" w:hAnsi="Arial" w:cs="Arial"/>
          <w:sz w:val="24"/>
          <w:szCs w:val="24"/>
        </w:rPr>
        <w:t xml:space="preserve"> Electric Cooler (TEC). This method of regulating the temperature is required to ensure a more stable power output and minimizing the beam divergence of the outgoing laser beam. Butterfly packaging is typically used for bit rates up to 10Gbit/s. A boxed TOSA MSA is a standard used with bit rates up to 100Gbit/s. This type of packaging was designed to be a miniature version of the butterfly packaging. This left less room for the TEC. Smaller TECs were designed which causes the price of this packaging to be higher than the more universal butterfly package</w:t>
      </w:r>
      <w:proofErr w:type="gramStart"/>
      <w:r w:rsidRPr="00B4141E">
        <w:rPr>
          <w:rFonts w:ascii="Arial" w:hAnsi="Arial" w:cs="Arial"/>
          <w:sz w:val="24"/>
          <w:szCs w:val="24"/>
        </w:rPr>
        <w:t>..</w:t>
      </w:r>
      <w:proofErr w:type="gramEnd"/>
      <w:r w:rsidRPr="00B4141E">
        <w:rPr>
          <w:rFonts w:ascii="Arial" w:hAnsi="Arial" w:cs="Arial"/>
          <w:sz w:val="24"/>
          <w:szCs w:val="24"/>
        </w:rPr>
        <w:t xml:space="preserve"> The last packaging option is TO-Can TOSA. This package option is a compromise between the butterfly and boxed TOSA MSA configurations. It is a cheap and compact package that is projected to be the new standard. Any of these three packaging types can be used in this project. </w:t>
      </w:r>
    </w:p>
    <w:p w:rsidR="001952D9" w:rsidRPr="00B4141E" w:rsidRDefault="001952D9" w:rsidP="001952D9">
      <w:pPr>
        <w:spacing w:line="240" w:lineRule="auto"/>
        <w:jc w:val="both"/>
        <w:rPr>
          <w:rFonts w:ascii="Arial" w:hAnsi="Arial" w:cs="Arial"/>
          <w:b/>
          <w:sz w:val="24"/>
          <w:szCs w:val="24"/>
        </w:rPr>
      </w:pPr>
      <w:r w:rsidRPr="00B4141E">
        <w:rPr>
          <w:rFonts w:ascii="Arial" w:hAnsi="Arial" w:cs="Arial"/>
          <w:b/>
          <w:sz w:val="24"/>
          <w:szCs w:val="24"/>
        </w:rPr>
        <w:t>5.1.6 Product Comparison</w:t>
      </w:r>
    </w:p>
    <w:p w:rsidR="001952D9" w:rsidRPr="00B4141E" w:rsidRDefault="001952D9" w:rsidP="001952D9">
      <w:pPr>
        <w:spacing w:line="240" w:lineRule="auto"/>
        <w:jc w:val="both"/>
        <w:rPr>
          <w:rFonts w:ascii="Arial" w:hAnsi="Arial" w:cs="Arial"/>
          <w:sz w:val="24"/>
          <w:szCs w:val="24"/>
        </w:rPr>
      </w:pPr>
      <w:r w:rsidRPr="00B4141E">
        <w:rPr>
          <w:rFonts w:ascii="Arial" w:hAnsi="Arial" w:cs="Arial"/>
          <w:sz w:val="24"/>
          <w:szCs w:val="24"/>
        </w:rPr>
        <w:t>We have successfully narrowed down the possible laser types to quantum well lasers, VCSEL, and Distributed Feedback Diode lasers. Table 5.1.6-1, split up by laser type and structure, is a list of different lasers currently on the market.</w:t>
      </w:r>
    </w:p>
    <w:p w:rsidR="001952D9" w:rsidRPr="00B4141E" w:rsidRDefault="001952D9" w:rsidP="001952D9">
      <w:pPr>
        <w:spacing w:line="240" w:lineRule="auto"/>
        <w:jc w:val="both"/>
        <w:rPr>
          <w:rFonts w:ascii="Arial" w:hAnsi="Arial" w:cs="Arial"/>
          <w:sz w:val="24"/>
          <w:szCs w:val="24"/>
        </w:rPr>
      </w:pPr>
    </w:p>
    <w:p w:rsidR="00614B42" w:rsidRPr="00B4141E" w:rsidRDefault="00614B42" w:rsidP="001952D9">
      <w:pPr>
        <w:spacing w:line="240" w:lineRule="auto"/>
        <w:jc w:val="both"/>
        <w:rPr>
          <w:rFonts w:ascii="Arial" w:hAnsi="Arial" w:cs="Arial"/>
          <w:sz w:val="24"/>
          <w:szCs w:val="24"/>
        </w:rPr>
      </w:pPr>
    </w:p>
    <w:tbl>
      <w:tblPr>
        <w:tblStyle w:val="TableGrid"/>
        <w:tblW w:w="8753" w:type="dxa"/>
        <w:tblLayout w:type="fixed"/>
        <w:tblLook w:val="04A0" w:firstRow="1" w:lastRow="0" w:firstColumn="1" w:lastColumn="0" w:noHBand="0" w:noVBand="1"/>
      </w:tblPr>
      <w:tblGrid>
        <w:gridCol w:w="2068"/>
        <w:gridCol w:w="1453"/>
        <w:gridCol w:w="1282"/>
        <w:gridCol w:w="1282"/>
        <w:gridCol w:w="940"/>
        <w:gridCol w:w="855"/>
        <w:gridCol w:w="873"/>
      </w:tblGrid>
      <w:tr w:rsidR="001952D9" w:rsidRPr="00B4141E" w:rsidTr="00642B40">
        <w:trPr>
          <w:trHeight w:val="448"/>
        </w:trPr>
        <w:tc>
          <w:tcPr>
            <w:tcW w:w="8753" w:type="dxa"/>
            <w:gridSpan w:val="7"/>
          </w:tcPr>
          <w:p w:rsidR="001952D9" w:rsidRPr="00B4141E" w:rsidRDefault="001952D9" w:rsidP="001952D9">
            <w:pPr>
              <w:jc w:val="center"/>
              <w:rPr>
                <w:rFonts w:ascii="Arial" w:hAnsi="Arial" w:cs="Arial"/>
                <w:b/>
                <w:sz w:val="24"/>
                <w:szCs w:val="24"/>
              </w:rPr>
            </w:pPr>
            <w:r w:rsidRPr="00B4141E">
              <w:rPr>
                <w:rFonts w:ascii="Arial" w:hAnsi="Arial" w:cs="Arial"/>
                <w:b/>
                <w:sz w:val="24"/>
                <w:szCs w:val="24"/>
              </w:rPr>
              <w:lastRenderedPageBreak/>
              <w:t>Table 5.1.6-1 Laser Comparison</w:t>
            </w:r>
          </w:p>
        </w:tc>
      </w:tr>
      <w:tr w:rsidR="001952D9" w:rsidRPr="00B4141E" w:rsidTr="00642B40">
        <w:trPr>
          <w:trHeight w:val="1620"/>
        </w:trPr>
        <w:tc>
          <w:tcPr>
            <w:tcW w:w="2068" w:type="dxa"/>
          </w:tcPr>
          <w:p w:rsidR="001952D9" w:rsidRPr="00B4141E" w:rsidRDefault="001952D9" w:rsidP="001952D9">
            <w:pPr>
              <w:jc w:val="both"/>
              <w:rPr>
                <w:rFonts w:ascii="Arial" w:hAnsi="Arial" w:cs="Arial"/>
                <w:b/>
                <w:sz w:val="24"/>
                <w:szCs w:val="24"/>
              </w:rPr>
            </w:pPr>
          </w:p>
        </w:tc>
        <w:tc>
          <w:tcPr>
            <w:tcW w:w="1453" w:type="dxa"/>
            <w:vAlign w:val="center"/>
          </w:tcPr>
          <w:p w:rsidR="001952D9" w:rsidRPr="00B4141E" w:rsidRDefault="001952D9" w:rsidP="001952D9">
            <w:pPr>
              <w:jc w:val="center"/>
              <w:rPr>
                <w:rFonts w:ascii="Arial" w:hAnsi="Arial" w:cs="Arial"/>
                <w:b/>
                <w:sz w:val="24"/>
                <w:szCs w:val="24"/>
              </w:rPr>
            </w:pPr>
            <w:r w:rsidRPr="00B4141E">
              <w:rPr>
                <w:rFonts w:ascii="Arial" w:hAnsi="Arial" w:cs="Arial"/>
                <w:b/>
                <w:sz w:val="24"/>
                <w:szCs w:val="24"/>
              </w:rPr>
              <w:t>Wavelength Range (nm)</w:t>
            </w:r>
          </w:p>
        </w:tc>
        <w:tc>
          <w:tcPr>
            <w:tcW w:w="1282" w:type="dxa"/>
          </w:tcPr>
          <w:p w:rsidR="001952D9" w:rsidRPr="00B4141E" w:rsidRDefault="001952D9" w:rsidP="001952D9">
            <w:pPr>
              <w:jc w:val="center"/>
              <w:rPr>
                <w:rFonts w:ascii="Arial" w:hAnsi="Arial" w:cs="Arial"/>
                <w:b/>
                <w:sz w:val="24"/>
                <w:szCs w:val="24"/>
              </w:rPr>
            </w:pPr>
            <w:r w:rsidRPr="00B4141E">
              <w:rPr>
                <w:rFonts w:ascii="Arial" w:hAnsi="Arial" w:cs="Arial"/>
                <w:b/>
                <w:sz w:val="24"/>
                <w:szCs w:val="24"/>
              </w:rPr>
              <w:t>Operating Voltage (V)</w:t>
            </w:r>
          </w:p>
        </w:tc>
        <w:tc>
          <w:tcPr>
            <w:tcW w:w="1282" w:type="dxa"/>
          </w:tcPr>
          <w:p w:rsidR="001952D9" w:rsidRPr="00B4141E" w:rsidRDefault="001952D9" w:rsidP="001952D9">
            <w:pPr>
              <w:jc w:val="center"/>
              <w:rPr>
                <w:rFonts w:ascii="Arial" w:hAnsi="Arial" w:cs="Arial"/>
                <w:b/>
                <w:sz w:val="24"/>
                <w:szCs w:val="24"/>
              </w:rPr>
            </w:pPr>
            <w:r w:rsidRPr="00B4141E">
              <w:rPr>
                <w:rFonts w:ascii="Arial" w:hAnsi="Arial" w:cs="Arial"/>
                <w:b/>
                <w:sz w:val="24"/>
                <w:szCs w:val="24"/>
              </w:rPr>
              <w:t>Threshold Current</w:t>
            </w:r>
          </w:p>
          <w:p w:rsidR="001952D9" w:rsidRPr="00B4141E" w:rsidRDefault="001952D9" w:rsidP="001952D9">
            <w:pPr>
              <w:jc w:val="center"/>
              <w:rPr>
                <w:rFonts w:ascii="Arial" w:hAnsi="Arial" w:cs="Arial"/>
                <w:b/>
                <w:sz w:val="24"/>
                <w:szCs w:val="24"/>
              </w:rPr>
            </w:pPr>
            <w:r w:rsidRPr="00B4141E">
              <w:rPr>
                <w:rFonts w:ascii="Arial" w:hAnsi="Arial" w:cs="Arial"/>
                <w:b/>
                <w:sz w:val="24"/>
                <w:szCs w:val="24"/>
              </w:rPr>
              <w:t>(mA)</w:t>
            </w:r>
          </w:p>
        </w:tc>
        <w:tc>
          <w:tcPr>
            <w:tcW w:w="940" w:type="dxa"/>
          </w:tcPr>
          <w:p w:rsidR="001952D9" w:rsidRPr="00B4141E" w:rsidRDefault="001952D9" w:rsidP="001952D9">
            <w:pPr>
              <w:jc w:val="center"/>
              <w:rPr>
                <w:rFonts w:ascii="Arial" w:hAnsi="Arial" w:cs="Arial"/>
                <w:b/>
                <w:sz w:val="24"/>
                <w:szCs w:val="24"/>
              </w:rPr>
            </w:pPr>
            <w:r w:rsidRPr="00B4141E">
              <w:rPr>
                <w:rFonts w:ascii="Arial" w:hAnsi="Arial" w:cs="Arial"/>
                <w:b/>
                <w:sz w:val="24"/>
                <w:szCs w:val="24"/>
              </w:rPr>
              <w:t>Output Power CW (mW)</w:t>
            </w:r>
          </w:p>
        </w:tc>
        <w:tc>
          <w:tcPr>
            <w:tcW w:w="855" w:type="dxa"/>
          </w:tcPr>
          <w:p w:rsidR="001952D9" w:rsidRPr="00B4141E" w:rsidRDefault="001952D9" w:rsidP="001952D9">
            <w:pPr>
              <w:jc w:val="center"/>
              <w:rPr>
                <w:rFonts w:ascii="Arial" w:hAnsi="Arial" w:cs="Arial"/>
                <w:b/>
                <w:sz w:val="24"/>
                <w:szCs w:val="24"/>
              </w:rPr>
            </w:pPr>
            <w:r w:rsidRPr="00B4141E">
              <w:rPr>
                <w:rFonts w:ascii="Arial" w:hAnsi="Arial" w:cs="Arial"/>
                <w:b/>
                <w:sz w:val="24"/>
                <w:szCs w:val="24"/>
              </w:rPr>
              <w:t>Pulse Width</w:t>
            </w:r>
          </w:p>
          <w:p w:rsidR="001952D9" w:rsidRPr="00B4141E" w:rsidRDefault="001952D9" w:rsidP="001952D9">
            <w:pPr>
              <w:jc w:val="center"/>
              <w:rPr>
                <w:rFonts w:ascii="Arial" w:hAnsi="Arial" w:cs="Arial"/>
                <w:b/>
                <w:sz w:val="24"/>
                <w:szCs w:val="24"/>
              </w:rPr>
            </w:pPr>
            <w:r w:rsidRPr="00B4141E">
              <w:rPr>
                <w:rFonts w:ascii="Arial" w:hAnsi="Arial" w:cs="Arial"/>
                <w:b/>
                <w:sz w:val="24"/>
                <w:szCs w:val="24"/>
              </w:rPr>
              <w:t>(ns)</w:t>
            </w:r>
          </w:p>
        </w:tc>
        <w:tc>
          <w:tcPr>
            <w:tcW w:w="873" w:type="dxa"/>
            <w:vAlign w:val="center"/>
          </w:tcPr>
          <w:p w:rsidR="001952D9" w:rsidRPr="00B4141E" w:rsidRDefault="001952D9" w:rsidP="001952D9">
            <w:pPr>
              <w:jc w:val="center"/>
              <w:rPr>
                <w:rFonts w:ascii="Arial" w:hAnsi="Arial" w:cs="Arial"/>
                <w:b/>
                <w:sz w:val="24"/>
                <w:szCs w:val="24"/>
              </w:rPr>
            </w:pPr>
            <w:r w:rsidRPr="00B4141E">
              <w:rPr>
                <w:rFonts w:ascii="Arial" w:hAnsi="Arial" w:cs="Arial"/>
                <w:b/>
                <w:sz w:val="24"/>
                <w:szCs w:val="24"/>
              </w:rPr>
              <w:t>Price</w:t>
            </w:r>
          </w:p>
          <w:p w:rsidR="001952D9" w:rsidRPr="00B4141E" w:rsidRDefault="001952D9" w:rsidP="001952D9">
            <w:pPr>
              <w:jc w:val="center"/>
              <w:rPr>
                <w:rFonts w:ascii="Arial" w:hAnsi="Arial" w:cs="Arial"/>
                <w:b/>
                <w:sz w:val="24"/>
                <w:szCs w:val="24"/>
              </w:rPr>
            </w:pPr>
            <w:r w:rsidRPr="00B4141E">
              <w:rPr>
                <w:rFonts w:ascii="Arial" w:hAnsi="Arial" w:cs="Arial"/>
                <w:b/>
                <w:sz w:val="24"/>
                <w:szCs w:val="24"/>
              </w:rPr>
              <w:t>$</w:t>
            </w:r>
          </w:p>
        </w:tc>
      </w:tr>
      <w:tr w:rsidR="001952D9" w:rsidRPr="00B4141E" w:rsidTr="00642B40">
        <w:trPr>
          <w:trHeight w:val="448"/>
        </w:trPr>
        <w:tc>
          <w:tcPr>
            <w:tcW w:w="8753" w:type="dxa"/>
            <w:gridSpan w:val="7"/>
            <w:vAlign w:val="center"/>
          </w:tcPr>
          <w:p w:rsidR="001952D9" w:rsidRPr="00B4141E" w:rsidRDefault="001952D9" w:rsidP="001952D9">
            <w:pPr>
              <w:jc w:val="center"/>
              <w:rPr>
                <w:rFonts w:ascii="Arial" w:hAnsi="Arial" w:cs="Arial"/>
                <w:sz w:val="24"/>
                <w:szCs w:val="24"/>
              </w:rPr>
            </w:pPr>
            <w:r w:rsidRPr="00B4141E">
              <w:rPr>
                <w:rFonts w:ascii="Arial" w:hAnsi="Arial" w:cs="Arial"/>
                <w:b/>
                <w:sz w:val="24"/>
                <w:szCs w:val="24"/>
              </w:rPr>
              <w:t>Diode Only Quantum Well Laser</w:t>
            </w:r>
          </w:p>
        </w:tc>
      </w:tr>
      <w:tr w:rsidR="001952D9" w:rsidRPr="00B4141E" w:rsidTr="00642B40">
        <w:trPr>
          <w:trHeight w:val="747"/>
        </w:trPr>
        <w:tc>
          <w:tcPr>
            <w:tcW w:w="2068" w:type="dxa"/>
            <w:vAlign w:val="center"/>
          </w:tcPr>
          <w:p w:rsidR="001952D9" w:rsidRPr="00B4141E" w:rsidRDefault="001952D9" w:rsidP="001952D9">
            <w:pPr>
              <w:jc w:val="center"/>
              <w:rPr>
                <w:rFonts w:ascii="Arial" w:hAnsi="Arial" w:cs="Arial"/>
                <w:b/>
                <w:sz w:val="24"/>
                <w:szCs w:val="24"/>
              </w:rPr>
            </w:pPr>
            <w:r w:rsidRPr="00B4141E">
              <w:rPr>
                <w:rFonts w:ascii="Arial" w:hAnsi="Arial" w:cs="Arial"/>
                <w:b/>
                <w:sz w:val="24"/>
                <w:szCs w:val="24"/>
              </w:rPr>
              <w:t>Panasonic LNCT28PF01WW</w:t>
            </w:r>
          </w:p>
        </w:tc>
        <w:tc>
          <w:tcPr>
            <w:tcW w:w="1453"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656-665</w:t>
            </w:r>
          </w:p>
        </w:tc>
        <w:tc>
          <w:tcPr>
            <w:tcW w:w="1282"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2.4</w:t>
            </w:r>
          </w:p>
        </w:tc>
        <w:tc>
          <w:tcPr>
            <w:tcW w:w="1282"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50</w:t>
            </w:r>
          </w:p>
        </w:tc>
        <w:tc>
          <w:tcPr>
            <w:tcW w:w="940"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100</w:t>
            </w:r>
          </w:p>
        </w:tc>
        <w:tc>
          <w:tcPr>
            <w:tcW w:w="855"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30</w:t>
            </w:r>
          </w:p>
        </w:tc>
        <w:tc>
          <w:tcPr>
            <w:tcW w:w="873"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15.62</w:t>
            </w:r>
          </w:p>
        </w:tc>
      </w:tr>
      <w:tr w:rsidR="001952D9" w:rsidRPr="00B4141E" w:rsidTr="00642B40">
        <w:trPr>
          <w:trHeight w:val="735"/>
        </w:trPr>
        <w:tc>
          <w:tcPr>
            <w:tcW w:w="2068" w:type="dxa"/>
            <w:vAlign w:val="center"/>
          </w:tcPr>
          <w:p w:rsidR="001952D9" w:rsidRPr="00B4141E" w:rsidRDefault="001952D9" w:rsidP="001952D9">
            <w:pPr>
              <w:jc w:val="center"/>
              <w:rPr>
                <w:rFonts w:ascii="Arial" w:hAnsi="Arial" w:cs="Arial"/>
                <w:b/>
                <w:sz w:val="24"/>
                <w:szCs w:val="24"/>
              </w:rPr>
            </w:pPr>
            <w:r w:rsidRPr="00B4141E">
              <w:rPr>
                <w:rFonts w:ascii="Arial" w:hAnsi="Arial" w:cs="Arial"/>
                <w:b/>
                <w:sz w:val="24"/>
                <w:szCs w:val="24"/>
              </w:rPr>
              <w:t>Panasonic LNCT22PK01WW</w:t>
            </w:r>
          </w:p>
        </w:tc>
        <w:tc>
          <w:tcPr>
            <w:tcW w:w="1453"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777-791</w:t>
            </w:r>
          </w:p>
        </w:tc>
        <w:tc>
          <w:tcPr>
            <w:tcW w:w="1282"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2.5</w:t>
            </w:r>
          </w:p>
        </w:tc>
        <w:tc>
          <w:tcPr>
            <w:tcW w:w="1282"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45</w:t>
            </w:r>
          </w:p>
        </w:tc>
        <w:tc>
          <w:tcPr>
            <w:tcW w:w="940"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200</w:t>
            </w:r>
          </w:p>
        </w:tc>
        <w:tc>
          <w:tcPr>
            <w:tcW w:w="855"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100</w:t>
            </w:r>
          </w:p>
        </w:tc>
        <w:tc>
          <w:tcPr>
            <w:tcW w:w="873"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15.62</w:t>
            </w:r>
          </w:p>
        </w:tc>
      </w:tr>
      <w:tr w:rsidR="001952D9" w:rsidRPr="00B4141E" w:rsidTr="00642B40">
        <w:trPr>
          <w:trHeight w:val="460"/>
        </w:trPr>
        <w:tc>
          <w:tcPr>
            <w:tcW w:w="8753" w:type="dxa"/>
            <w:gridSpan w:val="7"/>
            <w:vAlign w:val="center"/>
          </w:tcPr>
          <w:p w:rsidR="001952D9" w:rsidRPr="00B4141E" w:rsidRDefault="001952D9" w:rsidP="001952D9">
            <w:pPr>
              <w:jc w:val="center"/>
              <w:rPr>
                <w:rFonts w:ascii="Arial" w:hAnsi="Arial" w:cs="Arial"/>
                <w:sz w:val="24"/>
                <w:szCs w:val="24"/>
              </w:rPr>
            </w:pPr>
            <w:r w:rsidRPr="00B4141E">
              <w:rPr>
                <w:rFonts w:ascii="Arial" w:hAnsi="Arial" w:cs="Arial"/>
                <w:b/>
                <w:sz w:val="24"/>
                <w:szCs w:val="24"/>
              </w:rPr>
              <w:t>Diode Only Vertical Cavity Surface Emitting Laser</w:t>
            </w:r>
          </w:p>
        </w:tc>
      </w:tr>
      <w:tr w:rsidR="001952D9" w:rsidRPr="00B4141E" w:rsidTr="00642B40">
        <w:trPr>
          <w:trHeight w:val="735"/>
        </w:trPr>
        <w:tc>
          <w:tcPr>
            <w:tcW w:w="2068" w:type="dxa"/>
            <w:vAlign w:val="center"/>
          </w:tcPr>
          <w:p w:rsidR="001952D9" w:rsidRPr="00B4141E" w:rsidRDefault="001952D9" w:rsidP="001952D9">
            <w:pPr>
              <w:ind w:right="301"/>
              <w:jc w:val="center"/>
              <w:rPr>
                <w:rFonts w:ascii="Arial" w:hAnsi="Arial" w:cs="Arial"/>
                <w:b/>
                <w:sz w:val="24"/>
                <w:szCs w:val="24"/>
              </w:rPr>
            </w:pPr>
            <w:r w:rsidRPr="00B4141E">
              <w:rPr>
                <w:rFonts w:ascii="Arial" w:hAnsi="Arial" w:cs="Arial"/>
                <w:b/>
                <w:sz w:val="24"/>
                <w:szCs w:val="24"/>
              </w:rPr>
              <w:t>TT Electronics OPV300</w:t>
            </w:r>
          </w:p>
        </w:tc>
        <w:tc>
          <w:tcPr>
            <w:tcW w:w="1453"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860</w:t>
            </w:r>
          </w:p>
        </w:tc>
        <w:tc>
          <w:tcPr>
            <w:tcW w:w="1282"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2.2</w:t>
            </w:r>
          </w:p>
        </w:tc>
        <w:tc>
          <w:tcPr>
            <w:tcW w:w="1282"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3</w:t>
            </w:r>
          </w:p>
        </w:tc>
        <w:tc>
          <w:tcPr>
            <w:tcW w:w="940"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1.5</w:t>
            </w:r>
          </w:p>
        </w:tc>
        <w:tc>
          <w:tcPr>
            <w:tcW w:w="855"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.2</w:t>
            </w:r>
          </w:p>
        </w:tc>
        <w:tc>
          <w:tcPr>
            <w:tcW w:w="873"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14.65</w:t>
            </w:r>
          </w:p>
        </w:tc>
      </w:tr>
      <w:tr w:rsidR="001952D9" w:rsidRPr="00B4141E" w:rsidTr="00642B40">
        <w:trPr>
          <w:trHeight w:val="747"/>
        </w:trPr>
        <w:tc>
          <w:tcPr>
            <w:tcW w:w="2068" w:type="dxa"/>
            <w:vAlign w:val="center"/>
          </w:tcPr>
          <w:p w:rsidR="001952D9" w:rsidRPr="00B4141E" w:rsidRDefault="001952D9" w:rsidP="001952D9">
            <w:pPr>
              <w:ind w:right="301"/>
              <w:jc w:val="center"/>
              <w:rPr>
                <w:rFonts w:ascii="Arial" w:hAnsi="Arial" w:cs="Arial"/>
                <w:b/>
                <w:sz w:val="24"/>
                <w:szCs w:val="24"/>
              </w:rPr>
            </w:pPr>
            <w:r w:rsidRPr="00B4141E">
              <w:rPr>
                <w:rFonts w:ascii="Arial" w:hAnsi="Arial" w:cs="Arial"/>
                <w:b/>
                <w:sz w:val="24"/>
                <w:szCs w:val="24"/>
              </w:rPr>
              <w:t>TT Electronics OPV314AT</w:t>
            </w:r>
          </w:p>
        </w:tc>
        <w:tc>
          <w:tcPr>
            <w:tcW w:w="1453"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860</w:t>
            </w:r>
          </w:p>
        </w:tc>
        <w:tc>
          <w:tcPr>
            <w:tcW w:w="1282"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2.2</w:t>
            </w:r>
          </w:p>
        </w:tc>
        <w:tc>
          <w:tcPr>
            <w:tcW w:w="1282"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3</w:t>
            </w:r>
          </w:p>
        </w:tc>
        <w:tc>
          <w:tcPr>
            <w:tcW w:w="940"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.6</w:t>
            </w:r>
          </w:p>
        </w:tc>
        <w:tc>
          <w:tcPr>
            <w:tcW w:w="855"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.210</w:t>
            </w:r>
          </w:p>
        </w:tc>
        <w:tc>
          <w:tcPr>
            <w:tcW w:w="873"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20.50</w:t>
            </w:r>
          </w:p>
        </w:tc>
      </w:tr>
      <w:tr w:rsidR="001952D9" w:rsidRPr="00B4141E" w:rsidTr="00642B40">
        <w:trPr>
          <w:trHeight w:val="448"/>
        </w:trPr>
        <w:tc>
          <w:tcPr>
            <w:tcW w:w="8753" w:type="dxa"/>
            <w:gridSpan w:val="7"/>
            <w:vAlign w:val="center"/>
          </w:tcPr>
          <w:p w:rsidR="001952D9" w:rsidRPr="00B4141E" w:rsidRDefault="001952D9" w:rsidP="001952D9">
            <w:pPr>
              <w:jc w:val="center"/>
              <w:rPr>
                <w:rFonts w:ascii="Arial" w:hAnsi="Arial" w:cs="Arial"/>
                <w:sz w:val="24"/>
                <w:szCs w:val="24"/>
              </w:rPr>
            </w:pPr>
            <w:r w:rsidRPr="00B4141E">
              <w:rPr>
                <w:rFonts w:ascii="Arial" w:hAnsi="Arial" w:cs="Arial"/>
                <w:b/>
                <w:sz w:val="24"/>
                <w:szCs w:val="24"/>
              </w:rPr>
              <w:t>Pigtail Package Quantum Well Laser</w:t>
            </w:r>
          </w:p>
        </w:tc>
      </w:tr>
      <w:tr w:rsidR="001952D9" w:rsidRPr="00B4141E" w:rsidTr="00642B40">
        <w:trPr>
          <w:trHeight w:val="735"/>
        </w:trPr>
        <w:tc>
          <w:tcPr>
            <w:tcW w:w="2068" w:type="dxa"/>
            <w:vAlign w:val="center"/>
          </w:tcPr>
          <w:p w:rsidR="001952D9" w:rsidRPr="00B4141E" w:rsidRDefault="001952D9" w:rsidP="001952D9">
            <w:pPr>
              <w:jc w:val="center"/>
              <w:rPr>
                <w:rFonts w:ascii="Arial" w:hAnsi="Arial" w:cs="Arial"/>
                <w:b/>
                <w:sz w:val="24"/>
                <w:szCs w:val="24"/>
              </w:rPr>
            </w:pPr>
            <w:r w:rsidRPr="00B4141E">
              <w:rPr>
                <w:rFonts w:ascii="Arial" w:hAnsi="Arial" w:cs="Arial"/>
                <w:b/>
                <w:sz w:val="24"/>
                <w:szCs w:val="24"/>
              </w:rPr>
              <w:t>US-Lasers MM850-0</w:t>
            </w:r>
          </w:p>
        </w:tc>
        <w:tc>
          <w:tcPr>
            <w:tcW w:w="1453"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840-860</w:t>
            </w:r>
          </w:p>
        </w:tc>
        <w:tc>
          <w:tcPr>
            <w:tcW w:w="1282"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2.4</w:t>
            </w:r>
          </w:p>
        </w:tc>
        <w:tc>
          <w:tcPr>
            <w:tcW w:w="1282"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20</w:t>
            </w:r>
          </w:p>
        </w:tc>
        <w:tc>
          <w:tcPr>
            <w:tcW w:w="940"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5</w:t>
            </w:r>
          </w:p>
        </w:tc>
        <w:tc>
          <w:tcPr>
            <w:tcW w:w="855"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w:t>
            </w:r>
          </w:p>
        </w:tc>
        <w:tc>
          <w:tcPr>
            <w:tcW w:w="873"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76.0</w:t>
            </w:r>
          </w:p>
        </w:tc>
      </w:tr>
      <w:tr w:rsidR="001952D9" w:rsidRPr="00B4141E" w:rsidTr="00642B40">
        <w:trPr>
          <w:trHeight w:val="747"/>
        </w:trPr>
        <w:tc>
          <w:tcPr>
            <w:tcW w:w="2068" w:type="dxa"/>
            <w:vAlign w:val="center"/>
          </w:tcPr>
          <w:p w:rsidR="001952D9" w:rsidRPr="00B4141E" w:rsidRDefault="001952D9" w:rsidP="001952D9">
            <w:pPr>
              <w:jc w:val="center"/>
              <w:rPr>
                <w:rFonts w:ascii="Arial" w:hAnsi="Arial" w:cs="Arial"/>
                <w:b/>
                <w:sz w:val="24"/>
                <w:szCs w:val="24"/>
              </w:rPr>
            </w:pPr>
            <w:proofErr w:type="spellStart"/>
            <w:r w:rsidRPr="00B4141E">
              <w:rPr>
                <w:rFonts w:ascii="Arial" w:hAnsi="Arial" w:cs="Arial"/>
                <w:b/>
                <w:sz w:val="24"/>
                <w:szCs w:val="24"/>
              </w:rPr>
              <w:t>Renesas</w:t>
            </w:r>
            <w:proofErr w:type="spellEnd"/>
            <w:r w:rsidRPr="00B4141E">
              <w:rPr>
                <w:rFonts w:ascii="Arial" w:hAnsi="Arial" w:cs="Arial"/>
                <w:b/>
                <w:sz w:val="24"/>
                <w:szCs w:val="24"/>
              </w:rPr>
              <w:t xml:space="preserve"> NX7338BF-AA</w:t>
            </w:r>
          </w:p>
        </w:tc>
        <w:tc>
          <w:tcPr>
            <w:tcW w:w="1453"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1310</w:t>
            </w:r>
          </w:p>
        </w:tc>
        <w:tc>
          <w:tcPr>
            <w:tcW w:w="1282"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2.5</w:t>
            </w:r>
          </w:p>
        </w:tc>
        <w:tc>
          <w:tcPr>
            <w:tcW w:w="1282"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20</w:t>
            </w:r>
          </w:p>
        </w:tc>
        <w:tc>
          <w:tcPr>
            <w:tcW w:w="940"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10</w:t>
            </w:r>
          </w:p>
        </w:tc>
        <w:tc>
          <w:tcPr>
            <w:tcW w:w="855"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4</w:t>
            </w:r>
          </w:p>
        </w:tc>
        <w:tc>
          <w:tcPr>
            <w:tcW w:w="873"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266.0</w:t>
            </w:r>
          </w:p>
        </w:tc>
      </w:tr>
      <w:tr w:rsidR="001952D9" w:rsidRPr="00B4141E" w:rsidTr="00642B40">
        <w:trPr>
          <w:trHeight w:val="747"/>
        </w:trPr>
        <w:tc>
          <w:tcPr>
            <w:tcW w:w="2068" w:type="dxa"/>
            <w:vAlign w:val="center"/>
          </w:tcPr>
          <w:p w:rsidR="001952D9" w:rsidRPr="00B4141E" w:rsidRDefault="001952D9" w:rsidP="001952D9">
            <w:pPr>
              <w:jc w:val="center"/>
              <w:rPr>
                <w:rFonts w:ascii="Arial" w:hAnsi="Arial" w:cs="Arial"/>
                <w:b/>
                <w:sz w:val="24"/>
                <w:szCs w:val="24"/>
              </w:rPr>
            </w:pPr>
            <w:proofErr w:type="spellStart"/>
            <w:r w:rsidRPr="00B4141E">
              <w:rPr>
                <w:rFonts w:ascii="Arial" w:hAnsi="Arial" w:cs="Arial"/>
                <w:b/>
                <w:sz w:val="24"/>
                <w:szCs w:val="24"/>
              </w:rPr>
              <w:t>Renesas</w:t>
            </w:r>
            <w:proofErr w:type="spellEnd"/>
            <w:r w:rsidRPr="00B4141E">
              <w:rPr>
                <w:rFonts w:ascii="Arial" w:hAnsi="Arial" w:cs="Arial"/>
                <w:b/>
                <w:sz w:val="24"/>
                <w:szCs w:val="24"/>
              </w:rPr>
              <w:t xml:space="preserve"> NX7538BF-AA</w:t>
            </w:r>
          </w:p>
        </w:tc>
        <w:tc>
          <w:tcPr>
            <w:tcW w:w="1453"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1550</w:t>
            </w:r>
          </w:p>
        </w:tc>
        <w:tc>
          <w:tcPr>
            <w:tcW w:w="1282"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2.5</w:t>
            </w:r>
          </w:p>
        </w:tc>
        <w:tc>
          <w:tcPr>
            <w:tcW w:w="1282"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45</w:t>
            </w:r>
          </w:p>
        </w:tc>
        <w:tc>
          <w:tcPr>
            <w:tcW w:w="940"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10</w:t>
            </w:r>
          </w:p>
        </w:tc>
        <w:tc>
          <w:tcPr>
            <w:tcW w:w="855"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4</w:t>
            </w:r>
          </w:p>
        </w:tc>
        <w:tc>
          <w:tcPr>
            <w:tcW w:w="873"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285.95</w:t>
            </w:r>
          </w:p>
        </w:tc>
      </w:tr>
      <w:tr w:rsidR="001952D9" w:rsidRPr="00B4141E" w:rsidTr="00642B40">
        <w:trPr>
          <w:trHeight w:val="448"/>
        </w:trPr>
        <w:tc>
          <w:tcPr>
            <w:tcW w:w="8753" w:type="dxa"/>
            <w:gridSpan w:val="7"/>
            <w:vAlign w:val="center"/>
          </w:tcPr>
          <w:p w:rsidR="001952D9" w:rsidRPr="00B4141E" w:rsidRDefault="001952D9" w:rsidP="001952D9">
            <w:pPr>
              <w:jc w:val="center"/>
              <w:rPr>
                <w:rFonts w:ascii="Arial" w:hAnsi="Arial" w:cs="Arial"/>
                <w:sz w:val="24"/>
                <w:szCs w:val="24"/>
              </w:rPr>
            </w:pPr>
            <w:r w:rsidRPr="00B4141E">
              <w:rPr>
                <w:rFonts w:ascii="Arial" w:hAnsi="Arial" w:cs="Arial"/>
                <w:b/>
                <w:sz w:val="24"/>
                <w:szCs w:val="24"/>
              </w:rPr>
              <w:t>14 Pin Butterfly Package Quantum Well Laser</w:t>
            </w:r>
          </w:p>
        </w:tc>
      </w:tr>
      <w:tr w:rsidR="001952D9" w:rsidRPr="00B4141E" w:rsidTr="00642B40">
        <w:trPr>
          <w:trHeight w:val="1047"/>
        </w:trPr>
        <w:tc>
          <w:tcPr>
            <w:tcW w:w="2068" w:type="dxa"/>
            <w:vAlign w:val="center"/>
          </w:tcPr>
          <w:p w:rsidR="001952D9" w:rsidRPr="00B4141E" w:rsidRDefault="001952D9" w:rsidP="001952D9">
            <w:pPr>
              <w:jc w:val="center"/>
              <w:rPr>
                <w:rFonts w:ascii="Arial" w:hAnsi="Arial" w:cs="Arial"/>
                <w:b/>
                <w:sz w:val="24"/>
                <w:szCs w:val="24"/>
              </w:rPr>
            </w:pPr>
            <w:r w:rsidRPr="00B4141E">
              <w:rPr>
                <w:rFonts w:ascii="Arial" w:hAnsi="Arial" w:cs="Arial"/>
                <w:b/>
                <w:sz w:val="24"/>
                <w:szCs w:val="24"/>
              </w:rPr>
              <w:t>Mitsubishi FU-68SDF-V802MxxB</w:t>
            </w:r>
          </w:p>
        </w:tc>
        <w:tc>
          <w:tcPr>
            <w:tcW w:w="1453"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1550</w:t>
            </w:r>
          </w:p>
        </w:tc>
        <w:tc>
          <w:tcPr>
            <w:tcW w:w="1282"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1.8</w:t>
            </w:r>
          </w:p>
        </w:tc>
        <w:tc>
          <w:tcPr>
            <w:tcW w:w="1282"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10</w:t>
            </w:r>
          </w:p>
        </w:tc>
        <w:tc>
          <w:tcPr>
            <w:tcW w:w="940"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6</w:t>
            </w:r>
          </w:p>
        </w:tc>
        <w:tc>
          <w:tcPr>
            <w:tcW w:w="855"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.150</w:t>
            </w:r>
          </w:p>
        </w:tc>
        <w:tc>
          <w:tcPr>
            <w:tcW w:w="873"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148.50</w:t>
            </w:r>
          </w:p>
        </w:tc>
      </w:tr>
    </w:tbl>
    <w:p w:rsidR="001952D9" w:rsidRPr="00B4141E" w:rsidRDefault="001952D9" w:rsidP="001952D9">
      <w:pPr>
        <w:spacing w:after="0" w:line="240" w:lineRule="auto"/>
        <w:jc w:val="both"/>
        <w:rPr>
          <w:rFonts w:ascii="Arial" w:hAnsi="Arial" w:cs="Arial"/>
          <w:sz w:val="24"/>
          <w:szCs w:val="24"/>
        </w:rPr>
      </w:pPr>
    </w:p>
    <w:p w:rsidR="001952D9" w:rsidRPr="00B4141E" w:rsidRDefault="001952D9" w:rsidP="001952D9">
      <w:pPr>
        <w:spacing w:after="0" w:line="240" w:lineRule="auto"/>
        <w:jc w:val="both"/>
        <w:rPr>
          <w:rFonts w:ascii="Arial" w:hAnsi="Arial" w:cs="Arial"/>
          <w:sz w:val="24"/>
          <w:szCs w:val="24"/>
        </w:rPr>
      </w:pPr>
      <w:r w:rsidRPr="00B4141E">
        <w:rPr>
          <w:rFonts w:ascii="Arial" w:hAnsi="Arial" w:cs="Arial"/>
          <w:sz w:val="24"/>
          <w:szCs w:val="24"/>
        </w:rPr>
        <w:t xml:space="preserve">After analysis of many lasers that can be purchased in the market this project will be utilizing a quantum well laser to transmit its data to the receiver. This laser type is more expense than other types but, it allows for higher maximum </w:t>
      </w:r>
      <w:r w:rsidRPr="00B4141E">
        <w:rPr>
          <w:rFonts w:ascii="Arial" w:hAnsi="Arial" w:cs="Arial"/>
          <w:sz w:val="24"/>
          <w:szCs w:val="24"/>
        </w:rPr>
        <w:lastRenderedPageBreak/>
        <w:t>intensities and they are packaged in pigtail configurations. This allows the laser to be easily integrated into our project design.</w:t>
      </w:r>
    </w:p>
    <w:p w:rsidR="001952D9" w:rsidRPr="00B4141E" w:rsidRDefault="001952D9" w:rsidP="001952D9">
      <w:pPr>
        <w:tabs>
          <w:tab w:val="left" w:pos="6450"/>
        </w:tabs>
        <w:spacing w:after="0" w:line="240" w:lineRule="auto"/>
        <w:jc w:val="both"/>
        <w:rPr>
          <w:rFonts w:ascii="Arial" w:hAnsi="Arial" w:cs="Arial"/>
          <w:b/>
          <w:sz w:val="24"/>
          <w:szCs w:val="24"/>
        </w:rPr>
      </w:pPr>
    </w:p>
    <w:p w:rsidR="001952D9" w:rsidRPr="00B4141E" w:rsidRDefault="001952D9" w:rsidP="001952D9">
      <w:pPr>
        <w:tabs>
          <w:tab w:val="left" w:pos="1890"/>
          <w:tab w:val="left" w:leader="dot" w:pos="9000"/>
        </w:tabs>
        <w:spacing w:line="240" w:lineRule="auto"/>
        <w:jc w:val="both"/>
        <w:rPr>
          <w:rFonts w:ascii="Arial" w:hAnsi="Arial" w:cs="Arial"/>
          <w:sz w:val="24"/>
          <w:szCs w:val="24"/>
        </w:rPr>
      </w:pPr>
      <w:r w:rsidRPr="00B4141E">
        <w:rPr>
          <w:rFonts w:ascii="Arial" w:hAnsi="Arial" w:cs="Arial"/>
          <w:sz w:val="24"/>
          <w:szCs w:val="24"/>
        </w:rPr>
        <w:t>This project places emphasis on the pulse width that a laser can be modulated to, as well as the cost. Stand-alone laser diodes are cheaper and have more desirable specifications, such as pulse width, but entire configurations have a photoresistor and can more easily be incorporated to a design. The photoresistor serves to regulate the output power of the laser beam, which is important when choosing the appropriate receiver photoresistor.</w:t>
      </w:r>
    </w:p>
    <w:p w:rsidR="001952D9" w:rsidRPr="00B4141E" w:rsidRDefault="001952D9" w:rsidP="001952D9">
      <w:pPr>
        <w:tabs>
          <w:tab w:val="left" w:pos="1890"/>
          <w:tab w:val="left" w:leader="dot" w:pos="9000"/>
        </w:tabs>
        <w:spacing w:line="240" w:lineRule="auto"/>
        <w:jc w:val="both"/>
        <w:rPr>
          <w:rFonts w:ascii="Arial" w:hAnsi="Arial" w:cs="Arial"/>
          <w:b/>
          <w:sz w:val="24"/>
          <w:szCs w:val="24"/>
        </w:rPr>
      </w:pPr>
      <w:r w:rsidRPr="00B4141E">
        <w:rPr>
          <w:rFonts w:ascii="Arial" w:hAnsi="Arial" w:cs="Arial"/>
          <w:b/>
          <w:sz w:val="24"/>
          <w:szCs w:val="24"/>
        </w:rPr>
        <w:t>5.2 Analog vs Digital Communication</w:t>
      </w:r>
    </w:p>
    <w:p w:rsidR="001952D9" w:rsidRPr="00B4141E" w:rsidRDefault="001952D9" w:rsidP="001952D9">
      <w:pPr>
        <w:tabs>
          <w:tab w:val="left" w:pos="1890"/>
          <w:tab w:val="left" w:leader="dot" w:pos="9000"/>
        </w:tabs>
        <w:spacing w:after="0" w:line="240" w:lineRule="auto"/>
        <w:jc w:val="both"/>
        <w:rPr>
          <w:rFonts w:ascii="Arial" w:hAnsi="Arial" w:cs="Arial"/>
          <w:sz w:val="24"/>
          <w:szCs w:val="24"/>
        </w:rPr>
      </w:pPr>
      <w:r w:rsidRPr="00B4141E">
        <w:rPr>
          <w:rFonts w:ascii="Arial" w:hAnsi="Arial" w:cs="Arial"/>
          <w:sz w:val="24"/>
          <w:szCs w:val="24"/>
        </w:rPr>
        <w:t xml:space="preserve">In an age where digital communication is dominating over analog some applications still require analog signals for broadcasting a signal. Services such as television, telephones, and radio still utilize this archaic communication type. Our group is going to design an electronic device that is required to have the ability to transmit videos and audio clips, as well as other forms of data. It is important to consider both types of communication with an unbiased opinion. Highlights, or advantages and disadvantages, of both methods of communication are summarized in Table 5.2-1. </w:t>
      </w:r>
    </w:p>
    <w:p w:rsidR="001952D9" w:rsidRPr="00B4141E" w:rsidRDefault="001952D9" w:rsidP="001952D9">
      <w:pPr>
        <w:tabs>
          <w:tab w:val="left" w:pos="1890"/>
          <w:tab w:val="left" w:leader="dot" w:pos="9000"/>
        </w:tabs>
        <w:spacing w:after="0" w:line="240" w:lineRule="auto"/>
        <w:jc w:val="both"/>
        <w:rPr>
          <w:rFonts w:ascii="Arial" w:hAnsi="Arial" w:cs="Arial"/>
          <w:sz w:val="24"/>
          <w:szCs w:val="24"/>
        </w:rPr>
      </w:pPr>
    </w:p>
    <w:tbl>
      <w:tblPr>
        <w:tblStyle w:val="TableGrid"/>
        <w:tblW w:w="0" w:type="auto"/>
        <w:jc w:val="center"/>
        <w:tblLook w:val="04A0" w:firstRow="1" w:lastRow="0" w:firstColumn="1" w:lastColumn="0" w:noHBand="0" w:noVBand="1"/>
      </w:tblPr>
      <w:tblGrid>
        <w:gridCol w:w="3072"/>
        <w:gridCol w:w="3072"/>
      </w:tblGrid>
      <w:tr w:rsidR="001952D9" w:rsidRPr="00B4141E" w:rsidTr="001952D9">
        <w:trPr>
          <w:jc w:val="center"/>
        </w:trPr>
        <w:tc>
          <w:tcPr>
            <w:tcW w:w="6144" w:type="dxa"/>
            <w:gridSpan w:val="2"/>
          </w:tcPr>
          <w:p w:rsidR="001952D9" w:rsidRPr="00B4141E" w:rsidRDefault="001952D9" w:rsidP="001952D9">
            <w:pPr>
              <w:tabs>
                <w:tab w:val="left" w:pos="1890"/>
                <w:tab w:val="left" w:leader="dot" w:pos="9000"/>
              </w:tabs>
              <w:jc w:val="center"/>
              <w:rPr>
                <w:rFonts w:ascii="Arial" w:hAnsi="Arial" w:cs="Arial"/>
                <w:b/>
                <w:sz w:val="24"/>
                <w:szCs w:val="24"/>
              </w:rPr>
            </w:pPr>
            <w:r w:rsidRPr="00B4141E">
              <w:rPr>
                <w:rFonts w:ascii="Arial" w:hAnsi="Arial" w:cs="Arial"/>
                <w:b/>
                <w:sz w:val="24"/>
                <w:szCs w:val="24"/>
              </w:rPr>
              <w:t>Table 5.2-1: Analog vs. Digital Communications</w:t>
            </w:r>
          </w:p>
        </w:tc>
      </w:tr>
      <w:tr w:rsidR="001952D9" w:rsidRPr="00B4141E" w:rsidTr="001952D9">
        <w:trPr>
          <w:jc w:val="center"/>
        </w:trPr>
        <w:tc>
          <w:tcPr>
            <w:tcW w:w="3072" w:type="dxa"/>
          </w:tcPr>
          <w:p w:rsidR="001952D9" w:rsidRPr="00B4141E" w:rsidRDefault="001952D9" w:rsidP="001952D9">
            <w:pPr>
              <w:tabs>
                <w:tab w:val="left" w:pos="1890"/>
                <w:tab w:val="right" w:pos="2856"/>
              </w:tabs>
              <w:jc w:val="center"/>
              <w:rPr>
                <w:rFonts w:ascii="Arial" w:hAnsi="Arial" w:cs="Arial"/>
                <w:b/>
                <w:sz w:val="24"/>
                <w:szCs w:val="24"/>
              </w:rPr>
            </w:pPr>
            <w:r w:rsidRPr="00B4141E">
              <w:rPr>
                <w:rFonts w:ascii="Arial" w:hAnsi="Arial" w:cs="Arial"/>
                <w:b/>
                <w:sz w:val="24"/>
                <w:szCs w:val="24"/>
              </w:rPr>
              <w:t>Digital Communication</w:t>
            </w:r>
          </w:p>
        </w:tc>
        <w:tc>
          <w:tcPr>
            <w:tcW w:w="3072" w:type="dxa"/>
          </w:tcPr>
          <w:p w:rsidR="001952D9" w:rsidRPr="00B4141E" w:rsidRDefault="001952D9" w:rsidP="001952D9">
            <w:pPr>
              <w:tabs>
                <w:tab w:val="left" w:pos="1890"/>
                <w:tab w:val="left" w:leader="dot" w:pos="9000"/>
              </w:tabs>
              <w:jc w:val="center"/>
              <w:rPr>
                <w:rFonts w:ascii="Arial" w:hAnsi="Arial" w:cs="Arial"/>
                <w:b/>
                <w:sz w:val="24"/>
                <w:szCs w:val="24"/>
              </w:rPr>
            </w:pPr>
            <w:r w:rsidRPr="00B4141E">
              <w:rPr>
                <w:rFonts w:ascii="Arial" w:hAnsi="Arial" w:cs="Arial"/>
                <w:b/>
                <w:sz w:val="24"/>
                <w:szCs w:val="24"/>
              </w:rPr>
              <w:t>Analog Communication</w:t>
            </w:r>
          </w:p>
        </w:tc>
      </w:tr>
      <w:tr w:rsidR="001952D9" w:rsidRPr="00B4141E" w:rsidTr="001952D9">
        <w:trPr>
          <w:jc w:val="center"/>
        </w:trPr>
        <w:tc>
          <w:tcPr>
            <w:tcW w:w="3072" w:type="dxa"/>
          </w:tcPr>
          <w:p w:rsidR="001952D9" w:rsidRPr="00B4141E" w:rsidRDefault="001952D9" w:rsidP="001952D9">
            <w:pPr>
              <w:tabs>
                <w:tab w:val="left" w:pos="1890"/>
                <w:tab w:val="left" w:leader="dot" w:pos="9000"/>
              </w:tabs>
              <w:jc w:val="both"/>
              <w:rPr>
                <w:rFonts w:ascii="Arial" w:hAnsi="Arial" w:cs="Arial"/>
                <w:sz w:val="24"/>
                <w:szCs w:val="24"/>
              </w:rPr>
            </w:pPr>
            <w:r w:rsidRPr="00B4141E">
              <w:rPr>
                <w:rFonts w:ascii="Arial" w:hAnsi="Arial" w:cs="Arial"/>
                <w:sz w:val="24"/>
                <w:szCs w:val="24"/>
              </w:rPr>
              <w:t>Signal that transmits a square waveform at discrete time intervals.</w:t>
            </w:r>
          </w:p>
        </w:tc>
        <w:tc>
          <w:tcPr>
            <w:tcW w:w="3072" w:type="dxa"/>
          </w:tcPr>
          <w:p w:rsidR="001952D9" w:rsidRPr="00B4141E" w:rsidRDefault="001952D9" w:rsidP="001952D9">
            <w:pPr>
              <w:tabs>
                <w:tab w:val="left" w:pos="1890"/>
                <w:tab w:val="left" w:leader="dot" w:pos="9000"/>
              </w:tabs>
              <w:jc w:val="both"/>
              <w:rPr>
                <w:rFonts w:ascii="Arial" w:hAnsi="Arial" w:cs="Arial"/>
                <w:sz w:val="24"/>
                <w:szCs w:val="24"/>
              </w:rPr>
            </w:pPr>
            <w:r w:rsidRPr="00B4141E">
              <w:rPr>
                <w:rFonts w:ascii="Arial" w:hAnsi="Arial" w:cs="Arial"/>
                <w:sz w:val="24"/>
                <w:szCs w:val="24"/>
              </w:rPr>
              <w:t xml:space="preserve">Signal that transmits information in a continuous sinusoidal waveform </w:t>
            </w:r>
          </w:p>
        </w:tc>
      </w:tr>
      <w:tr w:rsidR="001952D9" w:rsidRPr="00B4141E" w:rsidTr="001952D9">
        <w:trPr>
          <w:jc w:val="center"/>
        </w:trPr>
        <w:tc>
          <w:tcPr>
            <w:tcW w:w="3072" w:type="dxa"/>
          </w:tcPr>
          <w:p w:rsidR="001952D9" w:rsidRPr="00B4141E" w:rsidRDefault="001952D9" w:rsidP="001952D9">
            <w:pPr>
              <w:tabs>
                <w:tab w:val="left" w:pos="1890"/>
                <w:tab w:val="left" w:leader="dot" w:pos="9000"/>
              </w:tabs>
              <w:jc w:val="both"/>
              <w:rPr>
                <w:rFonts w:ascii="Arial" w:hAnsi="Arial" w:cs="Arial"/>
                <w:sz w:val="24"/>
                <w:szCs w:val="24"/>
              </w:rPr>
            </w:pPr>
            <w:r w:rsidRPr="00B4141E">
              <w:rPr>
                <w:rFonts w:ascii="Arial" w:hAnsi="Arial" w:cs="Arial"/>
                <w:sz w:val="24"/>
                <w:szCs w:val="24"/>
              </w:rPr>
              <w:t>Can be implemented in Computing and data transfer easier</w:t>
            </w:r>
          </w:p>
        </w:tc>
        <w:tc>
          <w:tcPr>
            <w:tcW w:w="3072" w:type="dxa"/>
          </w:tcPr>
          <w:p w:rsidR="001952D9" w:rsidRPr="00B4141E" w:rsidRDefault="001952D9" w:rsidP="001952D9">
            <w:pPr>
              <w:tabs>
                <w:tab w:val="left" w:pos="1890"/>
                <w:tab w:val="left" w:leader="dot" w:pos="9000"/>
              </w:tabs>
              <w:jc w:val="both"/>
              <w:rPr>
                <w:rFonts w:ascii="Arial" w:hAnsi="Arial" w:cs="Arial"/>
                <w:sz w:val="24"/>
                <w:szCs w:val="24"/>
              </w:rPr>
            </w:pPr>
            <w:r w:rsidRPr="00B4141E">
              <w:rPr>
                <w:rFonts w:ascii="Arial" w:hAnsi="Arial" w:cs="Arial"/>
                <w:sz w:val="24"/>
                <w:szCs w:val="24"/>
              </w:rPr>
              <w:t>Easier to transmit audio or video signals</w:t>
            </w:r>
          </w:p>
        </w:tc>
      </w:tr>
      <w:tr w:rsidR="001952D9" w:rsidRPr="00B4141E" w:rsidTr="001952D9">
        <w:trPr>
          <w:jc w:val="center"/>
        </w:trPr>
        <w:tc>
          <w:tcPr>
            <w:tcW w:w="3072" w:type="dxa"/>
          </w:tcPr>
          <w:p w:rsidR="001952D9" w:rsidRPr="00B4141E" w:rsidRDefault="001952D9" w:rsidP="001952D9">
            <w:pPr>
              <w:tabs>
                <w:tab w:val="left" w:pos="1890"/>
                <w:tab w:val="left" w:leader="dot" w:pos="9000"/>
              </w:tabs>
              <w:jc w:val="both"/>
              <w:rPr>
                <w:rFonts w:ascii="Arial" w:hAnsi="Arial" w:cs="Arial"/>
                <w:sz w:val="24"/>
                <w:szCs w:val="24"/>
              </w:rPr>
            </w:pPr>
            <w:r w:rsidRPr="00B4141E">
              <w:rPr>
                <w:rFonts w:ascii="Arial" w:hAnsi="Arial" w:cs="Arial"/>
                <w:sz w:val="24"/>
                <w:szCs w:val="24"/>
              </w:rPr>
              <w:t>Hardware records bits of data at discrete clock intervals</w:t>
            </w:r>
          </w:p>
        </w:tc>
        <w:tc>
          <w:tcPr>
            <w:tcW w:w="3072" w:type="dxa"/>
          </w:tcPr>
          <w:p w:rsidR="001952D9" w:rsidRPr="00B4141E" w:rsidRDefault="001952D9" w:rsidP="001952D9">
            <w:pPr>
              <w:tabs>
                <w:tab w:val="left" w:pos="1890"/>
                <w:tab w:val="left" w:leader="dot" w:pos="9000"/>
              </w:tabs>
              <w:jc w:val="both"/>
              <w:rPr>
                <w:rFonts w:ascii="Arial" w:hAnsi="Arial" w:cs="Arial"/>
                <w:sz w:val="24"/>
                <w:szCs w:val="24"/>
              </w:rPr>
            </w:pPr>
            <w:r w:rsidRPr="00B4141E">
              <w:rPr>
                <w:rFonts w:ascii="Arial" w:hAnsi="Arial" w:cs="Arial"/>
                <w:sz w:val="24"/>
                <w:szCs w:val="24"/>
              </w:rPr>
              <w:t>Hardware records entire  signal</w:t>
            </w:r>
          </w:p>
        </w:tc>
      </w:tr>
      <w:tr w:rsidR="001952D9" w:rsidRPr="00B4141E" w:rsidTr="001952D9">
        <w:trPr>
          <w:jc w:val="center"/>
        </w:trPr>
        <w:tc>
          <w:tcPr>
            <w:tcW w:w="3072" w:type="dxa"/>
          </w:tcPr>
          <w:p w:rsidR="001952D9" w:rsidRPr="00B4141E" w:rsidRDefault="001952D9" w:rsidP="001952D9">
            <w:pPr>
              <w:tabs>
                <w:tab w:val="left" w:pos="1890"/>
                <w:tab w:val="left" w:leader="dot" w:pos="9000"/>
              </w:tabs>
              <w:jc w:val="both"/>
              <w:rPr>
                <w:rFonts w:ascii="Arial" w:hAnsi="Arial" w:cs="Arial"/>
                <w:sz w:val="24"/>
                <w:szCs w:val="24"/>
              </w:rPr>
            </w:pPr>
            <w:r w:rsidRPr="00B4141E">
              <w:rPr>
                <w:rFonts w:ascii="Arial" w:hAnsi="Arial" w:cs="Arial"/>
                <w:sz w:val="24"/>
                <w:szCs w:val="24"/>
              </w:rPr>
              <w:t>Less susceptible to noise interference</w:t>
            </w:r>
          </w:p>
        </w:tc>
        <w:tc>
          <w:tcPr>
            <w:tcW w:w="3072" w:type="dxa"/>
          </w:tcPr>
          <w:p w:rsidR="001952D9" w:rsidRPr="00B4141E" w:rsidRDefault="001952D9" w:rsidP="001952D9">
            <w:pPr>
              <w:tabs>
                <w:tab w:val="left" w:pos="1890"/>
                <w:tab w:val="left" w:leader="dot" w:pos="9000"/>
              </w:tabs>
              <w:jc w:val="both"/>
              <w:rPr>
                <w:rFonts w:ascii="Arial" w:hAnsi="Arial" w:cs="Arial"/>
                <w:sz w:val="24"/>
                <w:szCs w:val="24"/>
              </w:rPr>
            </w:pPr>
            <w:r w:rsidRPr="00B4141E">
              <w:rPr>
                <w:rFonts w:ascii="Arial" w:hAnsi="Arial" w:cs="Arial"/>
                <w:sz w:val="24"/>
                <w:szCs w:val="24"/>
              </w:rPr>
              <w:t>Greatly affected by outside noise interference</w:t>
            </w:r>
          </w:p>
        </w:tc>
      </w:tr>
    </w:tbl>
    <w:p w:rsidR="001952D9" w:rsidRPr="00B4141E" w:rsidRDefault="001952D9" w:rsidP="001952D9">
      <w:pPr>
        <w:tabs>
          <w:tab w:val="left" w:pos="1890"/>
          <w:tab w:val="left" w:leader="dot" w:pos="9000"/>
        </w:tabs>
        <w:spacing w:after="0" w:line="240" w:lineRule="auto"/>
        <w:jc w:val="both"/>
        <w:rPr>
          <w:rFonts w:ascii="Arial" w:hAnsi="Arial" w:cs="Arial"/>
          <w:b/>
          <w:sz w:val="24"/>
          <w:szCs w:val="24"/>
        </w:rPr>
      </w:pPr>
    </w:p>
    <w:p w:rsidR="001952D9" w:rsidRPr="00B4141E" w:rsidRDefault="001952D9" w:rsidP="001952D9">
      <w:pPr>
        <w:tabs>
          <w:tab w:val="left" w:pos="1890"/>
          <w:tab w:val="left" w:leader="dot" w:pos="9000"/>
        </w:tabs>
        <w:spacing w:after="0" w:line="240" w:lineRule="auto"/>
        <w:jc w:val="both"/>
        <w:rPr>
          <w:rFonts w:ascii="Arial" w:hAnsi="Arial" w:cs="Arial"/>
          <w:sz w:val="24"/>
          <w:szCs w:val="24"/>
        </w:rPr>
      </w:pPr>
      <w:r w:rsidRPr="00B4141E">
        <w:rPr>
          <w:rFonts w:ascii="Arial" w:hAnsi="Arial" w:cs="Arial"/>
          <w:sz w:val="24"/>
          <w:szCs w:val="24"/>
        </w:rPr>
        <w:t xml:space="preserve">The project seeks to transmit data. In analog communication there is much more noise. This translates to loss of bits of data. For the purposes of this project digital communication is the most efficient method of data transfer. Loss of bits still occurs, but there are coding methods of ensuring minimal losses occur. </w:t>
      </w:r>
    </w:p>
    <w:p w:rsidR="001952D9" w:rsidRPr="00B4141E" w:rsidRDefault="001952D9" w:rsidP="001952D9">
      <w:pPr>
        <w:tabs>
          <w:tab w:val="left" w:pos="1890"/>
          <w:tab w:val="left" w:leader="dot" w:pos="9000"/>
        </w:tabs>
        <w:spacing w:after="0" w:line="240" w:lineRule="auto"/>
        <w:jc w:val="both"/>
        <w:rPr>
          <w:rFonts w:ascii="Arial" w:hAnsi="Arial" w:cs="Arial"/>
          <w:sz w:val="24"/>
          <w:szCs w:val="24"/>
        </w:rPr>
      </w:pPr>
    </w:p>
    <w:p w:rsidR="00642B40" w:rsidRPr="00B4141E" w:rsidRDefault="00642B40"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b/>
          <w:sz w:val="24"/>
          <w:szCs w:val="24"/>
        </w:rPr>
      </w:pP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b/>
          <w:sz w:val="24"/>
          <w:szCs w:val="24"/>
        </w:rPr>
      </w:pPr>
      <w:r w:rsidRPr="00B4141E">
        <w:rPr>
          <w:rFonts w:ascii="Arial" w:hAnsi="Arial" w:cs="Arial"/>
          <w:b/>
          <w:sz w:val="24"/>
          <w:szCs w:val="24"/>
        </w:rPr>
        <w:lastRenderedPageBreak/>
        <w:t>5.3 Laser Modulation Types</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sz w:val="24"/>
          <w:szCs w:val="24"/>
        </w:rPr>
        <w:t xml:space="preserve">In order for a specific signal to be transmitted and received it needs to undergo modulation. Modulation is a way a transmitted signal is manipulated in order for a receiver to distinguish between different bits of information. All the methods to modulating a laser can be grouped into two categories: </w:t>
      </w:r>
    </w:p>
    <w:p w:rsidR="001952D9" w:rsidRPr="00B4141E" w:rsidRDefault="001952D9" w:rsidP="001952D9">
      <w:pPr>
        <w:pStyle w:val="ListParagraph"/>
        <w:numPr>
          <w:ilvl w:val="0"/>
          <w:numId w:val="7"/>
        </w:num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sz w:val="24"/>
          <w:szCs w:val="24"/>
        </w:rPr>
        <w:t>Internal/Direct Modulation- the manipulation of a laser signals amplitude by varying either the supplied voltage or current to the laser.</w:t>
      </w:r>
    </w:p>
    <w:p w:rsidR="001952D9" w:rsidRPr="00B4141E" w:rsidRDefault="001952D9" w:rsidP="001952D9">
      <w:pPr>
        <w:pStyle w:val="ListParagraph"/>
        <w:numPr>
          <w:ilvl w:val="0"/>
          <w:numId w:val="7"/>
        </w:num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sz w:val="24"/>
          <w:szCs w:val="24"/>
        </w:rPr>
        <w:t>External Modulation- the manipulation of a laser signals phase, or amplitude, by integrating an electro-optic device that splits the incoming laser signal into two beams that are fashioned to constructively and destructively interfere.</w:t>
      </w:r>
    </w:p>
    <w:p w:rsidR="001952D9" w:rsidRPr="00B4141E" w:rsidRDefault="001952D9" w:rsidP="001952D9">
      <w:pPr>
        <w:pStyle w:val="ListParagraph"/>
        <w:numPr>
          <w:ilvl w:val="0"/>
          <w:numId w:val="7"/>
        </w:num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sz w:val="24"/>
          <w:szCs w:val="24"/>
        </w:rPr>
        <w:t xml:space="preserve">Wave Division Multiplexing- the manipulation of a laser signals frequencies by </w:t>
      </w:r>
      <w:proofErr w:type="gramStart"/>
      <w:r w:rsidRPr="00B4141E">
        <w:rPr>
          <w:rFonts w:ascii="Arial" w:hAnsi="Arial" w:cs="Arial"/>
          <w:sz w:val="24"/>
          <w:szCs w:val="24"/>
        </w:rPr>
        <w:t>diving</w:t>
      </w:r>
      <w:proofErr w:type="gramEnd"/>
      <w:r w:rsidRPr="00B4141E">
        <w:rPr>
          <w:rFonts w:ascii="Arial" w:hAnsi="Arial" w:cs="Arial"/>
          <w:sz w:val="24"/>
          <w:szCs w:val="24"/>
        </w:rPr>
        <w:t xml:space="preserve"> a laser signal into multiple frequencies with finite bandwidths assigned with bit information.</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b/>
          <w:sz w:val="24"/>
          <w:szCs w:val="24"/>
        </w:rPr>
      </w:pPr>
      <w:r w:rsidRPr="00B4141E">
        <w:rPr>
          <w:rFonts w:ascii="Arial" w:hAnsi="Arial" w:cs="Arial"/>
          <w:b/>
          <w:sz w:val="24"/>
          <w:szCs w:val="24"/>
        </w:rPr>
        <w:t>5.3.1 Internal/Direct Modulation</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sz w:val="24"/>
          <w:szCs w:val="24"/>
        </w:rPr>
        <w:t>Direct modulation is the earliest form of modulation in analog communications. Almost every packaged laser system can be directly modulated by just altering the voltage or current. All three types of modulation mentioned in the modulation section utilize amplitude modulation to modulate the laser power intensity. When dealing with data rates of 2.5Gbit/s to 10Gbit/s direct modulation can be used to transmit data. When designing a system using direct modulation three different types of modulation can be used.</w:t>
      </w:r>
    </w:p>
    <w:p w:rsidR="001952D9" w:rsidRPr="00B4141E" w:rsidRDefault="001952D9" w:rsidP="001952D9">
      <w:pPr>
        <w:pStyle w:val="ListParagraph"/>
        <w:numPr>
          <w:ilvl w:val="0"/>
          <w:numId w:val="3"/>
        </w:num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sz w:val="24"/>
          <w:szCs w:val="24"/>
        </w:rPr>
        <w:t>Small Signal Modulation – Small sinusoidal variations in the supplied current. Can support speeds of between 1Gbit/s to around 20Gbit/s, but due to the continuous nature of the analog signal it is an unreliable signal for data transfer.</w:t>
      </w:r>
    </w:p>
    <w:p w:rsidR="001952D9" w:rsidRPr="00B4141E" w:rsidRDefault="001952D9" w:rsidP="001952D9">
      <w:pPr>
        <w:pStyle w:val="ListParagraph"/>
        <w:numPr>
          <w:ilvl w:val="0"/>
          <w:numId w:val="3"/>
        </w:num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sz w:val="24"/>
          <w:szCs w:val="24"/>
        </w:rPr>
        <w:t xml:space="preserve">Large Signal Modulation – Relatively large square pulse that causes the laser to dip below and above its lasing threshold. This leads to a very slow Turn-on delay time. Typical lasing turn on time is 10ns, which is not small enough to support </w:t>
      </w:r>
      <w:proofErr w:type="spellStart"/>
      <w:r w:rsidRPr="00B4141E">
        <w:rPr>
          <w:rFonts w:ascii="Arial" w:hAnsi="Arial" w:cs="Arial"/>
          <w:sz w:val="24"/>
          <w:szCs w:val="24"/>
        </w:rPr>
        <w:t>Gbit</w:t>
      </w:r>
      <w:proofErr w:type="spellEnd"/>
      <w:r w:rsidRPr="00B4141E">
        <w:rPr>
          <w:rFonts w:ascii="Arial" w:hAnsi="Arial" w:cs="Arial"/>
          <w:sz w:val="24"/>
          <w:szCs w:val="24"/>
        </w:rPr>
        <w:t>/s frequencies.</w:t>
      </w:r>
    </w:p>
    <w:p w:rsidR="001952D9" w:rsidRPr="00B4141E" w:rsidRDefault="001952D9" w:rsidP="001952D9">
      <w:pPr>
        <w:pStyle w:val="ListParagraph"/>
        <w:numPr>
          <w:ilvl w:val="0"/>
          <w:numId w:val="3"/>
        </w:num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sz w:val="24"/>
          <w:szCs w:val="24"/>
        </w:rPr>
        <w:t xml:space="preserve">Pulse Code Modulation – Is a square pulse that is configured to modulate just above lasing threshold. This eliminates the turn-on delay of the laser and achieves a stable signal that has a bit rate in the desired </w:t>
      </w:r>
      <w:proofErr w:type="spellStart"/>
      <w:r w:rsidRPr="00B4141E">
        <w:rPr>
          <w:rFonts w:ascii="Arial" w:hAnsi="Arial" w:cs="Arial"/>
          <w:sz w:val="24"/>
          <w:szCs w:val="24"/>
        </w:rPr>
        <w:t>Gbit</w:t>
      </w:r>
      <w:proofErr w:type="spellEnd"/>
      <w:r w:rsidRPr="00B4141E">
        <w:rPr>
          <w:rFonts w:ascii="Arial" w:hAnsi="Arial" w:cs="Arial"/>
          <w:sz w:val="24"/>
          <w:szCs w:val="24"/>
        </w:rPr>
        <w:t xml:space="preserve">/s regime. </w:t>
      </w:r>
    </w:p>
    <w:p w:rsidR="001952D9" w:rsidRPr="00B4141E" w:rsidRDefault="001952D9" w:rsidP="001952D9">
      <w:pPr>
        <w:pStyle w:val="ListParagraph"/>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p>
    <w:p w:rsidR="001952D9" w:rsidRPr="00B4141E" w:rsidRDefault="001952D9" w:rsidP="001952D9">
      <w:pPr>
        <w:pStyle w:val="ListParagraph"/>
        <w:tabs>
          <w:tab w:val="left" w:pos="270"/>
          <w:tab w:val="left" w:pos="540"/>
          <w:tab w:val="left" w:pos="810"/>
          <w:tab w:val="left" w:pos="1080"/>
          <w:tab w:val="left" w:pos="1350"/>
          <w:tab w:val="left" w:pos="1620"/>
          <w:tab w:val="left" w:pos="1890"/>
          <w:tab w:val="left" w:leader="dot" w:pos="9000"/>
        </w:tabs>
        <w:ind w:left="0"/>
        <w:jc w:val="both"/>
        <w:rPr>
          <w:rFonts w:ascii="Arial" w:hAnsi="Arial" w:cs="Arial"/>
          <w:sz w:val="24"/>
          <w:szCs w:val="24"/>
        </w:rPr>
      </w:pPr>
      <w:r w:rsidRPr="00B4141E">
        <w:rPr>
          <w:rFonts w:ascii="Arial" w:hAnsi="Arial" w:cs="Arial"/>
          <w:sz w:val="24"/>
          <w:szCs w:val="24"/>
        </w:rPr>
        <w:t xml:space="preserve">Pulse code modulation is the preferred direct modulation method for laser data transfer. It is a simple and fundamental modulation method. Pulse code modulation is easy to analyze </w:t>
      </w:r>
      <w:proofErr w:type="gramStart"/>
      <w:r w:rsidRPr="00B4141E">
        <w:rPr>
          <w:rFonts w:ascii="Arial" w:hAnsi="Arial" w:cs="Arial"/>
          <w:sz w:val="24"/>
          <w:szCs w:val="24"/>
        </w:rPr>
        <w:t>an</w:t>
      </w:r>
      <w:proofErr w:type="gramEnd"/>
      <w:r w:rsidRPr="00B4141E">
        <w:rPr>
          <w:rFonts w:ascii="Arial" w:hAnsi="Arial" w:cs="Arial"/>
          <w:sz w:val="24"/>
          <w:szCs w:val="24"/>
        </w:rPr>
        <w:t xml:space="preserve"> laser pigtail packaging is designed to be modulated directly. </w:t>
      </w:r>
    </w:p>
    <w:p w:rsidR="00642B40" w:rsidRPr="00B4141E" w:rsidRDefault="00642B40"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b/>
          <w:sz w:val="24"/>
          <w:szCs w:val="24"/>
        </w:rPr>
      </w:pP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b/>
          <w:sz w:val="24"/>
          <w:szCs w:val="24"/>
        </w:rPr>
      </w:pPr>
      <w:r w:rsidRPr="00B4141E">
        <w:rPr>
          <w:rFonts w:ascii="Arial" w:hAnsi="Arial" w:cs="Arial"/>
          <w:b/>
          <w:sz w:val="24"/>
          <w:szCs w:val="24"/>
        </w:rPr>
        <w:lastRenderedPageBreak/>
        <w:t>5.3.2 External Modulation</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b/>
          <w:sz w:val="24"/>
          <w:szCs w:val="24"/>
        </w:rPr>
      </w:pPr>
      <w:r w:rsidRPr="00B4141E">
        <w:rPr>
          <w:rFonts w:ascii="Arial" w:hAnsi="Arial" w:cs="Arial"/>
          <w:sz w:val="24"/>
          <w:szCs w:val="24"/>
        </w:rPr>
        <w:t>External modulation utilizes the constructive/destructive interference of laser beams to modulate the intensity, or polarization, of the laser beam. To achieve a bit rate beyond small signal modulation an external modulator, or electro-optic modulator may be configured. This special type of modulation exploits phase modulation by sending an incident laser beam through a waveguide that splits the beam up into two beams of equal intensity. Then one waveguide will shift the phase of the second beam 90 degrees, which when the beams combine again they cancel and produce a zero. Ones will be produced with no phase shift. Even though this modulation type produces some of the fastest bit rates it is not feasible to use in this project. Incorporating an external modulator would require a great deal of space and optical precision. Packaged laser systems available can be made to phase modulate, but traditionally this modulation type is more difficult to incorporate to integrated systems without the system becoming large. Due to our size constraint we cannot use this method. Due to time constraints and limited overall system packaging this modulation type is not efficient.</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b/>
          <w:sz w:val="24"/>
          <w:szCs w:val="24"/>
        </w:rPr>
      </w:pPr>
      <w:r w:rsidRPr="00B4141E">
        <w:rPr>
          <w:rFonts w:ascii="Arial" w:hAnsi="Arial" w:cs="Arial"/>
          <w:b/>
          <w:sz w:val="24"/>
          <w:szCs w:val="24"/>
        </w:rPr>
        <w:t>5.3.3 Wave Division Multiplexing</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sz w:val="24"/>
          <w:szCs w:val="24"/>
        </w:rPr>
        <w:t xml:space="preserve">Wave division multiplexing is a method where the variation in frequency can be picked up by a sensing device. If a broad spectrum laser beam source was chosen for the project then the beam could be transmitted through a grating that only allows certain frequencies of light to pass </w:t>
      </w:r>
      <w:proofErr w:type="gramStart"/>
      <w:r w:rsidRPr="00B4141E">
        <w:rPr>
          <w:rFonts w:ascii="Arial" w:hAnsi="Arial" w:cs="Arial"/>
          <w:sz w:val="24"/>
          <w:szCs w:val="24"/>
        </w:rPr>
        <w:t>an</w:t>
      </w:r>
      <w:proofErr w:type="gramEnd"/>
      <w:r w:rsidRPr="00B4141E">
        <w:rPr>
          <w:rFonts w:ascii="Arial" w:hAnsi="Arial" w:cs="Arial"/>
          <w:sz w:val="24"/>
          <w:szCs w:val="24"/>
        </w:rPr>
        <w:t xml:space="preserve"> discrete time intervals. This shift can then </w:t>
      </w:r>
      <w:proofErr w:type="gramStart"/>
      <w:r w:rsidRPr="00B4141E">
        <w:rPr>
          <w:rFonts w:ascii="Arial" w:hAnsi="Arial" w:cs="Arial"/>
          <w:sz w:val="24"/>
          <w:szCs w:val="24"/>
        </w:rPr>
        <w:t>be</w:t>
      </w:r>
      <w:proofErr w:type="gramEnd"/>
      <w:r w:rsidRPr="00B4141E">
        <w:rPr>
          <w:rFonts w:ascii="Arial" w:hAnsi="Arial" w:cs="Arial"/>
          <w:sz w:val="24"/>
          <w:szCs w:val="24"/>
        </w:rPr>
        <w:t xml:space="preserve"> picked up as a change in wavelength and be associated with a digital value for signal transmission. Wave division multiplexing is an important and effective discovery in communication that allows a single signal to have many bits of information. The limit of the system is how narrow the bandwidth can be transmitted and received. The cost to include this method of data transfer is far too high and due to time restrictions this effective communication tool cannot be used in this project. </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b/>
          <w:sz w:val="24"/>
          <w:szCs w:val="24"/>
        </w:rPr>
      </w:pPr>
      <w:r w:rsidRPr="00B4141E">
        <w:rPr>
          <w:rFonts w:ascii="Arial" w:hAnsi="Arial" w:cs="Arial"/>
          <w:b/>
          <w:sz w:val="24"/>
          <w:szCs w:val="24"/>
        </w:rPr>
        <w:t xml:space="preserve">5.3.4 Modulation Method to be </w:t>
      </w:r>
      <w:proofErr w:type="gramStart"/>
      <w:r w:rsidRPr="00B4141E">
        <w:rPr>
          <w:rFonts w:ascii="Arial" w:hAnsi="Arial" w:cs="Arial"/>
          <w:b/>
          <w:sz w:val="24"/>
          <w:szCs w:val="24"/>
        </w:rPr>
        <w:t>Employed</w:t>
      </w:r>
      <w:proofErr w:type="gramEnd"/>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sz w:val="24"/>
          <w:szCs w:val="24"/>
        </w:rPr>
        <w:t>After analyzing the three most common methods of laser modulation the group determined that direct modulation will be the most suitable means to transmit a signal. We decided on this largely due to the simplicity of direct modulation in digital communications. The laser chosen for the project has already been designed to be directly modulated, which will allow the group to focus efforts on other important components to the project. Direct modulation will also be more cost efficient as no additional components will need to be incorporated to the design. The next step in the design process is to consider the different keying methods to direct modulation.</w:t>
      </w:r>
    </w:p>
    <w:p w:rsidR="00642B40" w:rsidRPr="00B4141E" w:rsidRDefault="00642B40"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b/>
          <w:sz w:val="24"/>
          <w:szCs w:val="24"/>
        </w:rPr>
      </w:pPr>
    </w:p>
    <w:p w:rsidR="00642B40" w:rsidRPr="00B4141E" w:rsidRDefault="00642B40"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b/>
          <w:sz w:val="24"/>
          <w:szCs w:val="24"/>
        </w:rPr>
      </w:pP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b/>
          <w:sz w:val="24"/>
          <w:szCs w:val="24"/>
        </w:rPr>
        <w:lastRenderedPageBreak/>
        <w:t>5.3.5 Keying Methods for Direct Modulation</w:t>
      </w:r>
      <w:r w:rsidRPr="00B4141E">
        <w:rPr>
          <w:rFonts w:ascii="Arial" w:hAnsi="Arial" w:cs="Arial"/>
          <w:sz w:val="24"/>
          <w:szCs w:val="24"/>
        </w:rPr>
        <w:t xml:space="preserve"> </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sz w:val="24"/>
          <w:szCs w:val="24"/>
        </w:rPr>
        <w:t xml:space="preserve">Amplitude modulation had been decided to be the primary form of modulation for the laser. There are many different amplitude modulation methods, two of which are: Amplitude Shift Keying (ASK) and On-Off Keying (OOK). Amplitude shift keying is a type of amplitude modulation that assigns bit values to discrete amplitude levels. When the analog signal is at its maximum intensity the receiver will register a one. Conversely, when the signal is at a low intensity, designated by the receiver to read, a zero will be registered. More bits can be added to this keying type by assigning signal intensity values to numbers, creating quantization levels. The limit to this is the amount of signal noise the laser transmits and detector introduces to the signal upon receiving the signal. On-Off Keying is similar to Amplitude shift keying expect registered value of zero occurs when there is an absence of signal, or when only a noise level is detected. This leads to a greater number of quantization levels, but On-Off keying fundamentally causes the laser to fall below threshold. If the laser falls below threshold then lasing ceases to occur. To transmit the signal again the laser would require additional time to achieve lasing, which is not desirable for the purposes of this project. Figure 5.3.5-1 compares a digital binary data signal to the ASK, OOK, and FSK keying methods: </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b/>
          <w:sz w:val="24"/>
          <w:szCs w:val="24"/>
        </w:rPr>
      </w:pPr>
      <w:r w:rsidRPr="00B4141E">
        <w:rPr>
          <w:rFonts w:ascii="Arial" w:hAnsi="Arial" w:cs="Arial"/>
          <w:noProof/>
        </w:rPr>
        <w:drawing>
          <wp:inline distT="0" distB="0" distL="0" distR="0" wp14:anchorId="27668DA3" wp14:editId="245478CA">
            <wp:extent cx="4038660" cy="4066674"/>
            <wp:effectExtent l="0" t="0" r="0" b="0"/>
            <wp:docPr id="308" name="Picture 308" descr="http://electronicdesign.com/site-files/electronicdesign.com/files/archive/electronicdesign.com/content/content/64598/64598_fi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electronicdesign.com/site-files/electronicdesign.com/files/archive/electronicdesign.com/content/content/64598/64598_fig01.gif"/>
                    <pic:cNvPicPr>
                      <a:picLocks noChangeAspect="1" noChangeArrowheads="1"/>
                    </pic:cNvPicPr>
                  </pic:nvPicPr>
                  <pic:blipFill rotWithShape="1">
                    <a:blip r:embed="rId31">
                      <a:extLst>
                        <a:ext uri="{28A0092B-C50C-407E-A947-70E740481C1C}">
                          <a14:useLocalDpi xmlns:a14="http://schemas.microsoft.com/office/drawing/2010/main" val="0"/>
                        </a:ext>
                      </a:extLst>
                    </a:blip>
                    <a:srcRect b="15740"/>
                    <a:stretch/>
                  </pic:blipFill>
                  <pic:spPr bwMode="auto">
                    <a:xfrm>
                      <a:off x="0" y="0"/>
                      <a:ext cx="4038799" cy="4066814"/>
                    </a:xfrm>
                    <a:prstGeom prst="rect">
                      <a:avLst/>
                    </a:prstGeom>
                    <a:noFill/>
                    <a:ln>
                      <a:noFill/>
                    </a:ln>
                    <a:extLst>
                      <a:ext uri="{53640926-AAD7-44D8-BBD7-CCE9431645EC}">
                        <a14:shadowObscured xmlns:a14="http://schemas.microsoft.com/office/drawing/2010/main"/>
                      </a:ext>
                    </a:extLst>
                  </pic:spPr>
                </pic:pic>
              </a:graphicData>
            </a:graphic>
          </wp:inline>
        </w:drawing>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i/>
          <w:sz w:val="24"/>
          <w:szCs w:val="24"/>
        </w:rPr>
      </w:pPr>
      <w:r w:rsidRPr="00B4141E">
        <w:rPr>
          <w:rFonts w:ascii="Arial" w:hAnsi="Arial" w:cs="Arial"/>
          <w:i/>
          <w:sz w:val="24"/>
          <w:szCs w:val="24"/>
        </w:rPr>
        <w:t xml:space="preserve">Figure 5.3.5-1 </w:t>
      </w:r>
      <w:r w:rsidRPr="00B4141E">
        <w:rPr>
          <w:rFonts w:ascii="Arial" w:hAnsi="Arial" w:cs="Arial"/>
          <w:sz w:val="24"/>
          <w:szCs w:val="24"/>
        </w:rPr>
        <w:t xml:space="preserve">courtesy of Lou </w:t>
      </w:r>
      <w:proofErr w:type="spellStart"/>
      <w:r w:rsidRPr="00B4141E">
        <w:rPr>
          <w:rFonts w:ascii="Arial" w:hAnsi="Arial" w:cs="Arial"/>
          <w:sz w:val="24"/>
          <w:szCs w:val="24"/>
        </w:rPr>
        <w:t>Freszel</w:t>
      </w:r>
      <w:proofErr w:type="spellEnd"/>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b/>
          <w:sz w:val="32"/>
          <w:szCs w:val="24"/>
        </w:rPr>
      </w:pPr>
      <w:r w:rsidRPr="00B4141E">
        <w:rPr>
          <w:rFonts w:ascii="Arial" w:hAnsi="Arial" w:cs="Arial"/>
          <w:sz w:val="24"/>
          <w:szCs w:val="20"/>
        </w:rPr>
        <w:lastRenderedPageBreak/>
        <w:t xml:space="preserve">This project will be incorporating amplitude shift keying as the means to transmit data, through air, using a laser. The group will be upholding the product specification of having the capability of transmitting up to 8 bits of data at once. This will increase the amount of data that can be sent at a time. The limiting factor to the quantization </w:t>
      </w:r>
      <w:proofErr w:type="gramStart"/>
      <w:r w:rsidRPr="00B4141E">
        <w:rPr>
          <w:rFonts w:ascii="Arial" w:hAnsi="Arial" w:cs="Arial"/>
          <w:sz w:val="24"/>
          <w:szCs w:val="20"/>
        </w:rPr>
        <w:t>level,</w:t>
      </w:r>
      <w:proofErr w:type="gramEnd"/>
      <w:r w:rsidRPr="00B4141E">
        <w:rPr>
          <w:rFonts w:ascii="Arial" w:hAnsi="Arial" w:cs="Arial"/>
          <w:sz w:val="24"/>
          <w:szCs w:val="20"/>
        </w:rPr>
        <w:t xml:space="preserve"> or number of bits, that can be sent is the amount of noise a system has. The following topic offers insight to understanding signal noise.</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b/>
          <w:sz w:val="24"/>
          <w:szCs w:val="24"/>
        </w:rPr>
      </w:pPr>
      <w:r w:rsidRPr="00B4141E">
        <w:rPr>
          <w:rFonts w:ascii="Arial" w:hAnsi="Arial" w:cs="Arial"/>
          <w:b/>
          <w:sz w:val="24"/>
          <w:szCs w:val="24"/>
        </w:rPr>
        <w:t>5.3.6 Signal Noise</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sz w:val="24"/>
          <w:szCs w:val="24"/>
        </w:rPr>
        <w:t xml:space="preserve">Noise in Digital communications is an important property to mitigate. Figure 5.3.6-1 is a reading of a transmitted signal in an optical fiber communication system, taken by an oscilloscope. The input square waveform of ones and zeros is </w:t>
      </w:r>
      <w:proofErr w:type="gramStart"/>
      <w:r w:rsidRPr="00B4141E">
        <w:rPr>
          <w:rFonts w:ascii="Arial" w:hAnsi="Arial" w:cs="Arial"/>
          <w:sz w:val="24"/>
          <w:szCs w:val="24"/>
        </w:rPr>
        <w:t>modulated,</w:t>
      </w:r>
      <w:proofErr w:type="gramEnd"/>
      <w:r w:rsidRPr="00B4141E">
        <w:rPr>
          <w:rFonts w:ascii="Arial" w:hAnsi="Arial" w:cs="Arial"/>
          <w:sz w:val="24"/>
          <w:szCs w:val="24"/>
        </w:rPr>
        <w:t xml:space="preserve"> transmitted using a laser at 1550nm through a 2km fiber optic cable received by a photodetector and demodulated to form the purple signal. The output purple signal contains a noise level.</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center"/>
        <w:rPr>
          <w:rFonts w:ascii="Arial" w:hAnsi="Arial" w:cs="Arial"/>
          <w:b/>
          <w:sz w:val="24"/>
          <w:szCs w:val="24"/>
        </w:rPr>
      </w:pPr>
      <w:r w:rsidRPr="00B4141E">
        <w:rPr>
          <w:rFonts w:ascii="Arial" w:hAnsi="Arial" w:cs="Arial"/>
          <w:noProof/>
          <w:color w:val="FFFFFF"/>
        </w:rPr>
        <w:drawing>
          <wp:inline distT="0" distB="0" distL="0" distR="0" wp14:anchorId="57AA974D" wp14:editId="467B4E79">
            <wp:extent cx="4229100" cy="1866900"/>
            <wp:effectExtent l="0" t="0" r="0" b="0"/>
            <wp:docPr id="309" name="Picture 309" descr="Displaying TEK00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splaying TEK00015.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4583" t="7693" r="2916" b="8547"/>
                    <a:stretch/>
                  </pic:blipFill>
                  <pic:spPr bwMode="auto">
                    <a:xfrm>
                      <a:off x="0" y="0"/>
                      <a:ext cx="4229100" cy="1866900"/>
                    </a:xfrm>
                    <a:prstGeom prst="rect">
                      <a:avLst/>
                    </a:prstGeom>
                    <a:noFill/>
                    <a:ln>
                      <a:noFill/>
                    </a:ln>
                    <a:extLst>
                      <a:ext uri="{53640926-AAD7-44D8-BBD7-CCE9431645EC}">
                        <a14:shadowObscured xmlns:a14="http://schemas.microsoft.com/office/drawing/2010/main"/>
                      </a:ext>
                    </a:extLst>
                  </pic:spPr>
                </pic:pic>
              </a:graphicData>
            </a:graphic>
          </wp:inline>
        </w:drawing>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center"/>
        <w:rPr>
          <w:rFonts w:ascii="Arial" w:hAnsi="Arial" w:cs="Arial"/>
          <w:i/>
          <w:sz w:val="24"/>
          <w:szCs w:val="24"/>
        </w:rPr>
      </w:pPr>
      <w:r w:rsidRPr="00B4141E">
        <w:rPr>
          <w:rFonts w:ascii="Arial" w:hAnsi="Arial" w:cs="Arial"/>
          <w:i/>
          <w:sz w:val="24"/>
          <w:szCs w:val="24"/>
        </w:rPr>
        <w:t>Figure 5.3.6-1</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both"/>
        <w:rPr>
          <w:rFonts w:ascii="Arial" w:hAnsi="Arial" w:cs="Arial"/>
          <w:b/>
          <w:sz w:val="24"/>
          <w:szCs w:val="24"/>
        </w:rPr>
      </w:pP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both"/>
        <w:rPr>
          <w:rFonts w:ascii="Arial" w:hAnsi="Arial" w:cs="Arial"/>
          <w:b/>
          <w:sz w:val="24"/>
          <w:szCs w:val="24"/>
        </w:rPr>
      </w:pPr>
      <w:r w:rsidRPr="00B4141E">
        <w:rPr>
          <w:rFonts w:ascii="Arial" w:hAnsi="Arial" w:cs="Arial"/>
          <w:b/>
          <w:sz w:val="24"/>
          <w:szCs w:val="24"/>
        </w:rPr>
        <w:t>5.3.6.1 How Noise is introduced to an Optical System</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both"/>
        <w:rPr>
          <w:rFonts w:ascii="Arial" w:hAnsi="Arial" w:cs="Arial"/>
          <w:b/>
          <w:sz w:val="24"/>
          <w:szCs w:val="24"/>
        </w:rPr>
      </w:pP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sz w:val="24"/>
          <w:szCs w:val="24"/>
        </w:rPr>
        <w:t>In order to prevent noise we must understand where it comes from. Noise in an optical system comes from the photodetector, electronics design, and shot noise of the incoming light itself. Usually thermal noise from electronic design is the dominant noise. Keeping the electronics as cool as possible will be a priority. Prototype testing will provide the group with the potential feedback required to adjust the design accordingly. If thermal noise is an issue preventions such as adding a fan to the rear of the transmitter housing, heat sinks to help pull heat off vital components. The transmitter housing can also be constructed out of aluminum to help dissipate heat. All options will be considered when designing the most efficient transmitter.</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b/>
          <w:sz w:val="24"/>
          <w:szCs w:val="24"/>
        </w:rPr>
      </w:pPr>
      <w:r w:rsidRPr="00B4141E">
        <w:rPr>
          <w:rFonts w:ascii="Arial" w:hAnsi="Arial" w:cs="Arial"/>
          <w:b/>
          <w:sz w:val="24"/>
          <w:szCs w:val="24"/>
        </w:rPr>
        <w:t>5.3.6.2 Methods of Mitigating Noise</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sz w:val="24"/>
          <w:szCs w:val="24"/>
        </w:rPr>
        <w:t xml:space="preserve">Noise in an analog signal can only be prevented so much. There are components that can be added to reduce noise, or allow for the signal bit values to be </w:t>
      </w:r>
      <w:r w:rsidRPr="00B4141E">
        <w:rPr>
          <w:rFonts w:ascii="Arial" w:hAnsi="Arial" w:cs="Arial"/>
          <w:sz w:val="24"/>
          <w:szCs w:val="24"/>
        </w:rPr>
        <w:lastRenderedPageBreak/>
        <w:t>readable by the photodetector. Some common components in a telecom communication system are:</w:t>
      </w:r>
    </w:p>
    <w:p w:rsidR="001952D9" w:rsidRPr="00B4141E" w:rsidRDefault="001952D9" w:rsidP="001952D9">
      <w:pPr>
        <w:pStyle w:val="ListParagraph"/>
        <w:numPr>
          <w:ilvl w:val="0"/>
          <w:numId w:val="6"/>
        </w:num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sz w:val="24"/>
          <w:szCs w:val="24"/>
        </w:rPr>
        <w:t>Amplifier-takes in a received signal and increases the entire waveform at every location and then transmits the enlarged signal. This is somewhat effective when being able to discern between quantization levels but eventually noise levels within the signal will be greater than some of the lower bits, causing a loss of data.</w:t>
      </w:r>
    </w:p>
    <w:p w:rsidR="001952D9" w:rsidRPr="00B4141E" w:rsidRDefault="001952D9" w:rsidP="001952D9">
      <w:pPr>
        <w:pStyle w:val="ListParagraph"/>
        <w:numPr>
          <w:ilvl w:val="0"/>
          <w:numId w:val="6"/>
        </w:num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sz w:val="24"/>
          <w:szCs w:val="24"/>
        </w:rPr>
        <w:t>Repeaters-takes in a noisy signal just before it becomes unreadable and resends a new signal copied from the original signal. This requires an entirely new transmitter, which is more components and will exceed the project budget.</w:t>
      </w:r>
    </w:p>
    <w:p w:rsidR="0086291D"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sz w:val="24"/>
          <w:szCs w:val="24"/>
        </w:rPr>
        <w:t>These options are attractive but costly. In order to remain within budget this project will not c</w:t>
      </w:r>
      <w:r w:rsidR="00642B40" w:rsidRPr="00B4141E">
        <w:rPr>
          <w:rFonts w:ascii="Arial" w:hAnsi="Arial" w:cs="Arial"/>
          <w:sz w:val="24"/>
          <w:szCs w:val="24"/>
        </w:rPr>
        <w:t>ontain repeaters or amplifiers.</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b/>
          <w:sz w:val="24"/>
          <w:szCs w:val="24"/>
        </w:rPr>
      </w:pPr>
      <w:r w:rsidRPr="00B4141E">
        <w:rPr>
          <w:rFonts w:ascii="Arial" w:hAnsi="Arial" w:cs="Arial"/>
          <w:b/>
          <w:sz w:val="24"/>
          <w:szCs w:val="24"/>
        </w:rPr>
        <w:t>5.3.7 Analyzing Bit Error Rate</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sz w:val="24"/>
          <w:szCs w:val="24"/>
        </w:rPr>
        <w:t>The objective of transmitting any form of data is to preserve the bits being transmitted in such a way that the receiver can detect exactly what that data was that was sent. Hard work in involved in order to preserve these bits but naturally some bits will not be read correctly. This misrepresentation of bits can be quantized into a number called the bit error rate (BER). Understanding how the BER can help in designing an efficient data transfer system. The following describes what BER is and how to use it.</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b/>
          <w:sz w:val="24"/>
          <w:szCs w:val="24"/>
        </w:rPr>
      </w:pPr>
      <w:r w:rsidRPr="00B4141E">
        <w:rPr>
          <w:rFonts w:ascii="Arial" w:hAnsi="Arial" w:cs="Arial"/>
          <w:b/>
          <w:sz w:val="24"/>
          <w:szCs w:val="24"/>
        </w:rPr>
        <w:t>5.3.7.1 Bit Error Rate</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sz w:val="24"/>
          <w:szCs w:val="24"/>
        </w:rPr>
        <w:t xml:space="preserve">In an ideal data communication system the user would like to see zero bits dropped but it is inevitable, especially when air is used as a medium of travel, that some bits will be lost. These bits can be summarized into a BER. The BER is a measure of the number of incorrectly transmitted bits per unit time. Incorrectly transmitted bits can occur from a process that alters the sending signal to something undesired. Some of the most common reasons that </w:t>
      </w:r>
      <w:proofErr w:type="gramStart"/>
      <w:r w:rsidRPr="00B4141E">
        <w:rPr>
          <w:rFonts w:ascii="Arial" w:hAnsi="Arial" w:cs="Arial"/>
          <w:sz w:val="24"/>
          <w:szCs w:val="24"/>
        </w:rPr>
        <w:t>causes</w:t>
      </w:r>
      <w:proofErr w:type="gramEnd"/>
      <w:r w:rsidRPr="00B4141E">
        <w:rPr>
          <w:rFonts w:ascii="Arial" w:hAnsi="Arial" w:cs="Arial"/>
          <w:sz w:val="24"/>
          <w:szCs w:val="24"/>
        </w:rPr>
        <w:t xml:space="preserve"> a BER is noise, interference, distortion, and bit synchronization errors. Mitigating these reasons will be key to </w:t>
      </w:r>
      <w:proofErr w:type="gramStart"/>
      <w:r w:rsidRPr="00B4141E">
        <w:rPr>
          <w:rFonts w:ascii="Arial" w:hAnsi="Arial" w:cs="Arial"/>
          <w:sz w:val="24"/>
          <w:szCs w:val="24"/>
        </w:rPr>
        <w:t>an</w:t>
      </w:r>
      <w:proofErr w:type="gramEnd"/>
      <w:r w:rsidRPr="00B4141E">
        <w:rPr>
          <w:rFonts w:ascii="Arial" w:hAnsi="Arial" w:cs="Arial"/>
          <w:sz w:val="24"/>
          <w:szCs w:val="24"/>
        </w:rPr>
        <w:t xml:space="preserve"> proficient telecommunication system. The group will be utilizing eye diagrams to analyze potential signal deficiencies. The subsequent topic describes eye diagrams. </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b/>
          <w:sz w:val="24"/>
          <w:szCs w:val="24"/>
        </w:rPr>
      </w:pPr>
      <w:r w:rsidRPr="00B4141E">
        <w:rPr>
          <w:rFonts w:ascii="Arial" w:hAnsi="Arial" w:cs="Arial"/>
          <w:b/>
          <w:sz w:val="24"/>
          <w:szCs w:val="24"/>
        </w:rPr>
        <w:t>5.3.7.2 Eye Diagrams</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sz w:val="24"/>
          <w:szCs w:val="24"/>
        </w:rPr>
        <w:t xml:space="preserve">One of the most effective tools in analyzing signals for noise, interference, and other forms of signal disruptions is eye diagrams. An eye diagram overlaps multiple bit strings on top of one another to form a graph that looks similar to DNA. Figure 5.3.7.2-1 is a digital signal that would be detected by a </w:t>
      </w:r>
      <w:proofErr w:type="spellStart"/>
      <w:r w:rsidRPr="00B4141E">
        <w:rPr>
          <w:rFonts w:ascii="Arial" w:hAnsi="Arial" w:cs="Arial"/>
          <w:sz w:val="24"/>
          <w:szCs w:val="24"/>
        </w:rPr>
        <w:t>photdetector</w:t>
      </w:r>
      <w:proofErr w:type="spellEnd"/>
      <w:r w:rsidRPr="00B4141E">
        <w:rPr>
          <w:rFonts w:ascii="Arial" w:hAnsi="Arial" w:cs="Arial"/>
          <w:sz w:val="24"/>
          <w:szCs w:val="24"/>
        </w:rPr>
        <w:t xml:space="preserve">. To create an eye diagram from the signal first split up the signal into equal strings according to bits sent. The minimum number of bits it takes to create an eye </w:t>
      </w:r>
      <w:r w:rsidRPr="00B4141E">
        <w:rPr>
          <w:rFonts w:ascii="Arial" w:hAnsi="Arial" w:cs="Arial"/>
          <w:sz w:val="24"/>
          <w:szCs w:val="24"/>
        </w:rPr>
        <w:lastRenderedPageBreak/>
        <w:t>diagram is 3 bits. The signal in Figure 5.3.7.2-1 contains 24 bits so the signal was split into four 6 bit strings.</w:t>
      </w:r>
    </w:p>
    <w:p w:rsidR="001952D9" w:rsidRPr="00B4141E" w:rsidRDefault="001952D9" w:rsidP="001952D9">
      <w:pPr>
        <w:tabs>
          <w:tab w:val="left" w:pos="270"/>
          <w:tab w:val="left" w:pos="540"/>
          <w:tab w:val="left" w:pos="810"/>
          <w:tab w:val="left" w:pos="1080"/>
          <w:tab w:val="left" w:pos="1350"/>
          <w:tab w:val="left" w:pos="1620"/>
          <w:tab w:val="left" w:pos="1890"/>
          <w:tab w:val="left" w:pos="5940"/>
          <w:tab w:val="left" w:leader="dot" w:pos="9000"/>
        </w:tabs>
        <w:spacing w:after="0"/>
        <w:jc w:val="both"/>
        <w:rPr>
          <w:rFonts w:ascii="Arial" w:hAnsi="Arial" w:cs="Arial"/>
          <w:i/>
          <w:sz w:val="24"/>
          <w:szCs w:val="24"/>
        </w:rPr>
      </w:pPr>
      <w:r w:rsidRPr="00B4141E">
        <w:rPr>
          <w:rFonts w:ascii="Arial" w:hAnsi="Arial" w:cs="Arial"/>
          <w:i/>
          <w:noProof/>
          <w:sz w:val="24"/>
          <w:szCs w:val="24"/>
        </w:rPr>
        <mc:AlternateContent>
          <mc:Choice Requires="wps">
            <w:drawing>
              <wp:anchor distT="0" distB="0" distL="114300" distR="114300" simplePos="0" relativeHeight="251664384" behindDoc="0" locked="0" layoutInCell="1" allowOverlap="1" wp14:anchorId="037E4836" wp14:editId="1EA4E156">
                <wp:simplePos x="0" y="0"/>
                <wp:positionH relativeFrom="column">
                  <wp:posOffset>658424</wp:posOffset>
                </wp:positionH>
                <wp:positionV relativeFrom="paragraph">
                  <wp:posOffset>137160</wp:posOffset>
                </wp:positionV>
                <wp:extent cx="646982" cy="327804"/>
                <wp:effectExtent l="0" t="0" r="0" b="0"/>
                <wp:wrapNone/>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982" cy="327804"/>
                        </a:xfrm>
                        <a:prstGeom prst="rect">
                          <a:avLst/>
                        </a:prstGeom>
                        <a:noFill/>
                        <a:ln w="9525">
                          <a:noFill/>
                          <a:miter lim="800000"/>
                          <a:headEnd/>
                          <a:tailEnd/>
                        </a:ln>
                      </wps:spPr>
                      <wps:txbx>
                        <w:txbxContent>
                          <w:p w:rsidR="0028717A" w:rsidRPr="00A53D75" w:rsidRDefault="0028717A" w:rsidP="001952D9">
                            <w:pPr>
                              <w:rPr>
                                <w:b/>
                                <w:color w:val="4F81BD" w:themeColor="accent1"/>
                              </w:rPr>
                            </w:pPr>
                            <w:r w:rsidRPr="00A53D75">
                              <w:rPr>
                                <w:b/>
                                <w:color w:val="4F81BD" w:themeColor="accent1"/>
                              </w:rPr>
                              <w:t>Series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51.85pt;margin-top:10.8pt;width:50.95pt;height:2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" filled="f" stroked="f">
                <v:textbox>
                  <w:txbxContent>
                    <w:p w:rsidR="0028717A" w:rsidRPr="00A53D75" w:rsidRDefault="0028717A" w:rsidP="001952D9">
                      <w:pPr>
                        <w:rPr>
                          <w:b/>
                          <w:color w:val="4F81BD" w:themeColor="accent1"/>
                        </w:rPr>
                      </w:pPr>
                      <w:r w:rsidRPr="00A53D75">
                        <w:rPr>
                          <w:b/>
                          <w:color w:val="4F81BD" w:themeColor="accent1"/>
                        </w:rPr>
                        <w:t>Series 1</w:t>
                      </w:r>
                    </w:p>
                  </w:txbxContent>
                </v:textbox>
              </v:shape>
            </w:pict>
          </mc:Fallback>
        </mc:AlternateContent>
      </w:r>
      <w:r w:rsidRPr="00B4141E">
        <w:rPr>
          <w:rFonts w:ascii="Arial" w:hAnsi="Arial" w:cs="Arial"/>
          <w:noProof/>
        </w:rPr>
        <w:drawing>
          <wp:inline distT="0" distB="0" distL="0" distR="0" wp14:anchorId="3665700B" wp14:editId="6C881AA1">
            <wp:extent cx="5470497" cy="1940118"/>
            <wp:effectExtent l="0" t="0" r="16510" b="22225"/>
            <wp:docPr id="322" name="Chart 3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1952D9" w:rsidRPr="00B4141E" w:rsidRDefault="001952D9" w:rsidP="001952D9">
      <w:pPr>
        <w:tabs>
          <w:tab w:val="left" w:pos="270"/>
          <w:tab w:val="left" w:pos="540"/>
          <w:tab w:val="left" w:pos="810"/>
          <w:tab w:val="left" w:pos="1080"/>
          <w:tab w:val="left" w:pos="1350"/>
          <w:tab w:val="left" w:pos="1620"/>
          <w:tab w:val="left" w:pos="1890"/>
          <w:tab w:val="left" w:pos="5940"/>
          <w:tab w:val="left" w:leader="dot" w:pos="9000"/>
        </w:tabs>
        <w:spacing w:after="0"/>
        <w:jc w:val="center"/>
        <w:rPr>
          <w:rFonts w:ascii="Arial" w:hAnsi="Arial" w:cs="Arial"/>
          <w:i/>
          <w:sz w:val="24"/>
          <w:szCs w:val="24"/>
        </w:rPr>
      </w:pPr>
      <w:r w:rsidRPr="00B4141E">
        <w:rPr>
          <w:rFonts w:ascii="Arial" w:hAnsi="Arial" w:cs="Arial"/>
          <w:i/>
          <w:sz w:val="24"/>
          <w:szCs w:val="24"/>
        </w:rPr>
        <w:t>Figure 5.3.7.2-1</w:t>
      </w:r>
    </w:p>
    <w:p w:rsidR="00642B40" w:rsidRPr="00B4141E" w:rsidRDefault="00642B40" w:rsidP="001952D9">
      <w:pPr>
        <w:tabs>
          <w:tab w:val="left" w:pos="270"/>
          <w:tab w:val="left" w:pos="540"/>
          <w:tab w:val="left" w:pos="810"/>
          <w:tab w:val="left" w:pos="1080"/>
          <w:tab w:val="left" w:pos="1350"/>
          <w:tab w:val="left" w:pos="1620"/>
          <w:tab w:val="left" w:pos="1890"/>
          <w:tab w:val="left" w:pos="5940"/>
          <w:tab w:val="left" w:leader="dot" w:pos="9000"/>
        </w:tabs>
        <w:spacing w:after="0"/>
        <w:jc w:val="center"/>
        <w:rPr>
          <w:rFonts w:ascii="Arial" w:hAnsi="Arial" w:cs="Arial"/>
          <w:i/>
          <w:sz w:val="24"/>
          <w:szCs w:val="24"/>
        </w:rPr>
      </w:pPr>
    </w:p>
    <w:p w:rsidR="001952D9" w:rsidRPr="00B4141E" w:rsidRDefault="001952D9" w:rsidP="001952D9">
      <w:pPr>
        <w:tabs>
          <w:tab w:val="left" w:pos="270"/>
          <w:tab w:val="left" w:pos="540"/>
          <w:tab w:val="left" w:pos="810"/>
          <w:tab w:val="left" w:pos="1080"/>
          <w:tab w:val="left" w:pos="1350"/>
          <w:tab w:val="left" w:pos="1620"/>
          <w:tab w:val="left" w:pos="1890"/>
          <w:tab w:val="left" w:pos="5940"/>
          <w:tab w:val="left" w:leader="dot" w:pos="9000"/>
        </w:tabs>
        <w:spacing w:after="0"/>
        <w:jc w:val="both"/>
        <w:rPr>
          <w:rFonts w:ascii="Arial" w:hAnsi="Arial" w:cs="Arial"/>
          <w:sz w:val="24"/>
          <w:szCs w:val="24"/>
        </w:rPr>
      </w:pPr>
      <w:r w:rsidRPr="00B4141E">
        <w:rPr>
          <w:rFonts w:ascii="Arial" w:hAnsi="Arial" w:cs="Arial"/>
          <w:sz w:val="24"/>
          <w:szCs w:val="24"/>
        </w:rPr>
        <w:t>Then overlap the four strings using the same coordinate system. Figure 5.3.7.2-2 is a graph of the four 6 bit strings overlapping each other. When enough strings are overlapping each other the eye diagram is created.  The center of the diagram is the ‘Eye’.</w:t>
      </w:r>
    </w:p>
    <w:p w:rsidR="001952D9" w:rsidRPr="00B4141E" w:rsidRDefault="001952D9" w:rsidP="001952D9">
      <w:pPr>
        <w:tabs>
          <w:tab w:val="left" w:pos="270"/>
          <w:tab w:val="left" w:pos="540"/>
          <w:tab w:val="left" w:pos="810"/>
          <w:tab w:val="left" w:pos="1080"/>
          <w:tab w:val="left" w:pos="1350"/>
          <w:tab w:val="left" w:pos="1620"/>
          <w:tab w:val="left" w:pos="1890"/>
          <w:tab w:val="left" w:pos="5940"/>
          <w:tab w:val="left" w:leader="dot" w:pos="9000"/>
        </w:tabs>
        <w:spacing w:after="40"/>
        <w:jc w:val="both"/>
        <w:rPr>
          <w:rFonts w:ascii="Arial" w:hAnsi="Arial" w:cs="Arial"/>
          <w:sz w:val="24"/>
          <w:szCs w:val="24"/>
        </w:rPr>
      </w:pP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center"/>
        <w:rPr>
          <w:rFonts w:ascii="Arial" w:hAnsi="Arial" w:cs="Arial"/>
          <w:sz w:val="24"/>
          <w:szCs w:val="24"/>
        </w:rPr>
      </w:pPr>
      <w:r w:rsidRPr="00B4141E">
        <w:rPr>
          <w:rFonts w:ascii="Arial" w:hAnsi="Arial" w:cs="Arial"/>
          <w:noProof/>
          <w:sz w:val="24"/>
          <w:szCs w:val="24"/>
        </w:rPr>
        <mc:AlternateContent>
          <mc:Choice Requires="wps">
            <w:drawing>
              <wp:anchor distT="0" distB="0" distL="114300" distR="114300" simplePos="0" relativeHeight="251665408" behindDoc="0" locked="0" layoutInCell="1" allowOverlap="1" wp14:anchorId="3C727B04" wp14:editId="0EE60AEB">
                <wp:simplePos x="0" y="0"/>
                <wp:positionH relativeFrom="column">
                  <wp:posOffset>2109159</wp:posOffset>
                </wp:positionH>
                <wp:positionV relativeFrom="paragraph">
                  <wp:posOffset>347537</wp:posOffset>
                </wp:positionV>
                <wp:extent cx="922608" cy="569343"/>
                <wp:effectExtent l="0" t="0" r="0" b="2540"/>
                <wp:wrapNone/>
                <wp:docPr id="3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08" cy="569343"/>
                        </a:xfrm>
                        <a:prstGeom prst="rect">
                          <a:avLst/>
                        </a:prstGeom>
                        <a:noFill/>
                        <a:ln w="9525">
                          <a:noFill/>
                          <a:miter lim="800000"/>
                          <a:headEnd/>
                          <a:tailEnd/>
                        </a:ln>
                      </wps:spPr>
                      <wps:txbx>
                        <w:txbxContent>
                          <w:p w:rsidR="0028717A" w:rsidRPr="0010352B" w:rsidRDefault="0028717A" w:rsidP="001952D9">
                            <w:pPr>
                              <w:rPr>
                                <w:b/>
                              </w:rPr>
                            </w:pPr>
                            <w:r w:rsidRPr="0010352B">
                              <w:rPr>
                                <w:b/>
                              </w:rPr>
                              <w:t>Eye of the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66.1pt;margin-top:27.35pt;width:72.65pt;height:44.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" filled="f" stroked="f">
                <v:textbox>
                  <w:txbxContent>
                    <w:p w:rsidR="0028717A" w:rsidRPr="0010352B" w:rsidRDefault="0028717A" w:rsidP="001952D9">
                      <w:pPr>
                        <w:rPr>
                          <w:b/>
                        </w:rPr>
                      </w:pPr>
                      <w:r w:rsidRPr="0010352B">
                        <w:rPr>
                          <w:b/>
                        </w:rPr>
                        <w:t>Eye of the Diagram</w:t>
                      </w:r>
                    </w:p>
                  </w:txbxContent>
                </v:textbox>
              </v:shape>
            </w:pict>
          </mc:Fallback>
        </mc:AlternateContent>
      </w:r>
      <w:r w:rsidRPr="00B4141E">
        <w:rPr>
          <w:rFonts w:ascii="Arial" w:hAnsi="Arial" w:cs="Arial"/>
          <w:noProof/>
        </w:rPr>
        <w:drawing>
          <wp:inline distT="0" distB="0" distL="0" distR="0" wp14:anchorId="2A3D9145" wp14:editId="16FACAE0">
            <wp:extent cx="5470497" cy="1415332"/>
            <wp:effectExtent l="0" t="0" r="16510" b="13970"/>
            <wp:docPr id="317" name="Chart 3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center"/>
        <w:rPr>
          <w:rFonts w:ascii="Arial" w:hAnsi="Arial" w:cs="Arial"/>
          <w:i/>
          <w:sz w:val="24"/>
          <w:szCs w:val="24"/>
        </w:rPr>
      </w:pPr>
      <w:r w:rsidRPr="00B4141E">
        <w:rPr>
          <w:rFonts w:ascii="Arial" w:hAnsi="Arial" w:cs="Arial"/>
          <w:i/>
          <w:sz w:val="24"/>
          <w:szCs w:val="24"/>
        </w:rPr>
        <w:t>Figure 5.3.7.2-2</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center"/>
        <w:rPr>
          <w:rFonts w:ascii="Arial" w:hAnsi="Arial" w:cs="Arial"/>
          <w:i/>
          <w:sz w:val="24"/>
          <w:szCs w:val="24"/>
        </w:rPr>
      </w:pP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both"/>
        <w:rPr>
          <w:rFonts w:ascii="Arial" w:hAnsi="Arial" w:cs="Arial"/>
          <w:sz w:val="24"/>
          <w:szCs w:val="24"/>
        </w:rPr>
      </w:pPr>
      <w:r w:rsidRPr="00B4141E">
        <w:rPr>
          <w:rFonts w:ascii="Arial" w:hAnsi="Arial" w:cs="Arial"/>
          <w:sz w:val="24"/>
          <w:szCs w:val="24"/>
        </w:rPr>
        <w:t xml:space="preserve">Eye diagrams contain a myriad of information on signal integrity such as rise and fall times of signal pulses, jitter, distortion and signal to noise. Figure 5.3.7.2-3 is data extracted from an oscilloscope reading of a digital communication system using a 1550nm laser. </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center"/>
        <w:rPr>
          <w:rFonts w:ascii="Arial" w:hAnsi="Arial" w:cs="Arial"/>
          <w:sz w:val="24"/>
          <w:szCs w:val="24"/>
        </w:rPr>
      </w:pP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center"/>
        <w:rPr>
          <w:rFonts w:ascii="Arial" w:hAnsi="Arial" w:cs="Arial"/>
          <w:i/>
          <w:sz w:val="24"/>
          <w:szCs w:val="24"/>
        </w:rPr>
      </w:pPr>
      <w:r w:rsidRPr="00B4141E">
        <w:rPr>
          <w:rFonts w:ascii="Arial" w:hAnsi="Arial" w:cs="Arial"/>
          <w:i/>
          <w:noProof/>
          <w:sz w:val="24"/>
          <w:szCs w:val="24"/>
        </w:rPr>
        <w:lastRenderedPageBreak/>
        <mc:AlternateContent>
          <mc:Choice Requires="wps">
            <w:drawing>
              <wp:anchor distT="0" distB="0" distL="114300" distR="114300" simplePos="0" relativeHeight="251667456" behindDoc="0" locked="0" layoutInCell="1" allowOverlap="1" wp14:anchorId="2E45BFCE" wp14:editId="44DBFFCD">
                <wp:simplePos x="0" y="0"/>
                <wp:positionH relativeFrom="column">
                  <wp:posOffset>2980690</wp:posOffset>
                </wp:positionH>
                <wp:positionV relativeFrom="paragraph">
                  <wp:posOffset>2483796</wp:posOffset>
                </wp:positionV>
                <wp:extent cx="836307" cy="276045"/>
                <wp:effectExtent l="0" t="0" r="0" b="0"/>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6307" cy="276045"/>
                        </a:xfrm>
                        <a:prstGeom prst="rect">
                          <a:avLst/>
                        </a:prstGeom>
                        <a:noFill/>
                        <a:ln w="9525">
                          <a:noFill/>
                          <a:miter lim="800000"/>
                          <a:headEnd/>
                          <a:tailEnd/>
                        </a:ln>
                      </wps:spPr>
                      <wps:txbx>
                        <w:txbxContent>
                          <w:p w:rsidR="0028717A" w:rsidRPr="00685F1A" w:rsidRDefault="0028717A" w:rsidP="001952D9">
                            <w:pPr>
                              <w:rPr>
                                <w:b/>
                              </w:rPr>
                            </w:pPr>
                            <w:r>
                              <w:rPr>
                                <w:b/>
                              </w:rPr>
                              <w:t>Fall</w:t>
                            </w:r>
                            <w:r w:rsidRPr="00685F1A">
                              <w:rPr>
                                <w:b/>
                              </w:rPr>
                              <w:t xml:space="preserve"> Time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34.7pt;margin-top:195.55pt;width:65.85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" filled="f" stroked="f">
                <v:textbox>
                  <w:txbxContent>
                    <w:p w:rsidR="0028717A" w:rsidRPr="00685F1A" w:rsidRDefault="0028717A" w:rsidP="001952D9">
                      <w:pPr>
                        <w:rPr>
                          <w:b/>
                        </w:rPr>
                      </w:pPr>
                      <w:r>
                        <w:rPr>
                          <w:b/>
                        </w:rPr>
                        <w:t>Fall</w:t>
                      </w:r>
                      <w:r w:rsidRPr="00685F1A">
                        <w:rPr>
                          <w:b/>
                        </w:rPr>
                        <w:t xml:space="preserve"> Time</w:t>
                      </w:r>
                    </w:p>
                  </w:txbxContent>
                </v:textbox>
              </v:shape>
            </w:pict>
          </mc:Fallback>
        </mc:AlternateContent>
      </w:r>
      <w:r w:rsidRPr="00B4141E">
        <w:rPr>
          <w:rFonts w:ascii="Arial" w:hAnsi="Arial" w:cs="Arial"/>
          <w:i/>
          <w:noProof/>
          <w:sz w:val="24"/>
          <w:szCs w:val="24"/>
        </w:rPr>
        <mc:AlternateContent>
          <mc:Choice Requires="wps">
            <w:drawing>
              <wp:anchor distT="0" distB="0" distL="114300" distR="114300" simplePos="0" relativeHeight="251666432" behindDoc="0" locked="0" layoutInCell="1" allowOverlap="1" wp14:anchorId="46F13DA1" wp14:editId="2FD62161">
                <wp:simplePos x="0" y="0"/>
                <wp:positionH relativeFrom="column">
                  <wp:posOffset>451497</wp:posOffset>
                </wp:positionH>
                <wp:positionV relativeFrom="paragraph">
                  <wp:posOffset>219075</wp:posOffset>
                </wp:positionV>
                <wp:extent cx="836307" cy="276045"/>
                <wp:effectExtent l="0" t="0" r="0" b="0"/>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6307" cy="276045"/>
                        </a:xfrm>
                        <a:prstGeom prst="rect">
                          <a:avLst/>
                        </a:prstGeom>
                        <a:noFill/>
                        <a:ln w="9525">
                          <a:noFill/>
                          <a:miter lim="800000"/>
                          <a:headEnd/>
                          <a:tailEnd/>
                        </a:ln>
                      </wps:spPr>
                      <wps:txbx>
                        <w:txbxContent>
                          <w:p w:rsidR="0028717A" w:rsidRPr="00685F1A" w:rsidRDefault="0028717A" w:rsidP="001952D9">
                            <w:pPr>
                              <w:rPr>
                                <w:b/>
                              </w:rPr>
                            </w:pPr>
                            <w:r w:rsidRPr="00685F1A">
                              <w:rPr>
                                <w:b/>
                              </w:rPr>
                              <w:t>Rise Time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5.55pt;margin-top:17.25pt;width:65.85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" filled="f" stroked="f">
                <v:textbox>
                  <w:txbxContent>
                    <w:p w:rsidR="0028717A" w:rsidRPr="00685F1A" w:rsidRDefault="0028717A" w:rsidP="001952D9">
                      <w:pPr>
                        <w:rPr>
                          <w:b/>
                        </w:rPr>
                      </w:pPr>
                      <w:r w:rsidRPr="00685F1A">
                        <w:rPr>
                          <w:b/>
                        </w:rPr>
                        <w:t>Rise Time</w:t>
                      </w:r>
                    </w:p>
                  </w:txbxContent>
                </v:textbox>
              </v:shape>
            </w:pict>
          </mc:Fallback>
        </mc:AlternateContent>
      </w:r>
      <w:r w:rsidRPr="00B4141E">
        <w:rPr>
          <w:rFonts w:ascii="Arial" w:hAnsi="Arial" w:cs="Arial"/>
          <w:i/>
          <w:noProof/>
        </w:rPr>
        <w:drawing>
          <wp:inline distT="0" distB="0" distL="0" distR="0" wp14:anchorId="44CB628D" wp14:editId="49908CAB">
            <wp:extent cx="5502302" cy="2965836"/>
            <wp:effectExtent l="0" t="0" r="22225" b="2540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center"/>
        <w:rPr>
          <w:rFonts w:ascii="Arial" w:hAnsi="Arial" w:cs="Arial"/>
          <w:i/>
          <w:sz w:val="24"/>
          <w:szCs w:val="24"/>
        </w:rPr>
      </w:pPr>
      <w:r w:rsidRPr="00B4141E">
        <w:rPr>
          <w:rFonts w:ascii="Arial" w:hAnsi="Arial" w:cs="Arial"/>
          <w:i/>
          <w:sz w:val="24"/>
          <w:szCs w:val="24"/>
        </w:rPr>
        <w:t>Figure 5.3.7.2-3</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center"/>
        <w:rPr>
          <w:rFonts w:ascii="Arial" w:hAnsi="Arial" w:cs="Arial"/>
          <w:i/>
          <w:sz w:val="24"/>
          <w:szCs w:val="24"/>
        </w:rPr>
      </w:pP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both"/>
        <w:rPr>
          <w:rFonts w:ascii="Arial" w:hAnsi="Arial" w:cs="Arial"/>
          <w:sz w:val="24"/>
          <w:szCs w:val="24"/>
        </w:rPr>
      </w:pPr>
      <w:r w:rsidRPr="00B4141E">
        <w:rPr>
          <w:rFonts w:ascii="Arial" w:hAnsi="Arial" w:cs="Arial"/>
          <w:sz w:val="24"/>
          <w:szCs w:val="24"/>
        </w:rPr>
        <w:t xml:space="preserve">Upon analysis of the eye diagram some deduction can be made. The peak to peak distortions on both the high and low bit levels keep the eye from being open. With no clear separation between high and low bits potential error can occur. Jitter is low, and due to the intersection of the jitter points being above than the center line means that the fall time is slower than the rise time. All these deductions can allow the user to focus on the limiting factors of the signal to minimize the BER. The following topic will explain laser safety standards and why they are important. </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both"/>
        <w:rPr>
          <w:rFonts w:ascii="Arial" w:hAnsi="Arial" w:cs="Arial"/>
          <w:sz w:val="24"/>
          <w:szCs w:val="24"/>
        </w:rPr>
      </w:pPr>
    </w:p>
    <w:p w:rsidR="001952D9" w:rsidRPr="00B4141E" w:rsidRDefault="001952D9" w:rsidP="001952D9">
      <w:pPr>
        <w:tabs>
          <w:tab w:val="left" w:pos="6450"/>
        </w:tabs>
        <w:spacing w:line="240" w:lineRule="auto"/>
        <w:jc w:val="both"/>
        <w:rPr>
          <w:rFonts w:ascii="Arial" w:hAnsi="Arial" w:cs="Arial"/>
          <w:b/>
          <w:sz w:val="24"/>
          <w:szCs w:val="24"/>
        </w:rPr>
      </w:pPr>
      <w:r w:rsidRPr="00B4141E">
        <w:rPr>
          <w:rFonts w:ascii="Arial" w:hAnsi="Arial" w:cs="Arial"/>
          <w:b/>
          <w:sz w:val="24"/>
          <w:szCs w:val="24"/>
        </w:rPr>
        <w:t>5.4 Laser Safety Standards</w:t>
      </w:r>
    </w:p>
    <w:p w:rsidR="001952D9" w:rsidRPr="00B4141E" w:rsidRDefault="001952D9" w:rsidP="001952D9">
      <w:pPr>
        <w:spacing w:line="240" w:lineRule="auto"/>
        <w:jc w:val="both"/>
        <w:rPr>
          <w:rFonts w:ascii="Arial" w:hAnsi="Arial" w:cs="Arial"/>
          <w:sz w:val="24"/>
          <w:szCs w:val="24"/>
        </w:rPr>
      </w:pPr>
      <w:r w:rsidRPr="00B4141E">
        <w:rPr>
          <w:rFonts w:ascii="Arial" w:hAnsi="Arial" w:cs="Arial"/>
          <w:sz w:val="24"/>
          <w:szCs w:val="24"/>
        </w:rPr>
        <w:t>Safety is a big concern when choosing the type of laser that will be implemented to any design. Frequencies in the visible spectrum can be more dangerous to the human eye. This is due to the human eye having characteristics that focuses visible light between 300 to 650nm directly into the retina, causing more damage with lower power outputs. Therefore, this project will be utilizing frequencies beyond 1µm. These frequencies are absorbed by the eyes cornea and lens, allowing for greater output powers. Frequencies beyond 1µm can still be dangerous to the eye and skin so for the applications of this project we will limit the power to 5mW. Figures 5.4-1, 5.4-2, and 5.4-3 all show the consequences of receiving a direct laser beam to the eye:</w:t>
      </w:r>
    </w:p>
    <w:p w:rsidR="0086291D" w:rsidRPr="00B4141E" w:rsidRDefault="0086291D" w:rsidP="001952D9">
      <w:pPr>
        <w:spacing w:line="240" w:lineRule="auto"/>
        <w:jc w:val="both"/>
        <w:rPr>
          <w:rFonts w:ascii="Arial" w:hAnsi="Arial" w:cs="Arial"/>
          <w:sz w:val="24"/>
          <w:szCs w:val="24"/>
        </w:rPr>
      </w:pPr>
    </w:p>
    <w:p w:rsidR="001952D9" w:rsidRPr="00B4141E" w:rsidRDefault="001952D9" w:rsidP="001952D9">
      <w:pPr>
        <w:tabs>
          <w:tab w:val="left" w:pos="6450"/>
        </w:tabs>
        <w:spacing w:line="240" w:lineRule="auto"/>
        <w:jc w:val="right"/>
        <w:rPr>
          <w:rFonts w:ascii="Arial" w:hAnsi="Arial" w:cs="Arial"/>
          <w:sz w:val="24"/>
          <w:szCs w:val="24"/>
        </w:rPr>
      </w:pPr>
      <w:r w:rsidRPr="00B4141E">
        <w:rPr>
          <w:rFonts w:ascii="Arial" w:hAnsi="Arial" w:cs="Arial"/>
          <w:noProof/>
          <w:sz w:val="24"/>
          <w:szCs w:val="24"/>
        </w:rPr>
        <w:lastRenderedPageBreak/>
        <mc:AlternateContent>
          <mc:Choice Requires="wps">
            <w:drawing>
              <wp:anchor distT="0" distB="0" distL="114300" distR="114300" simplePos="0" relativeHeight="251638784" behindDoc="0" locked="0" layoutInCell="1" allowOverlap="1" wp14:anchorId="497166F8" wp14:editId="1E8812AF">
                <wp:simplePos x="0" y="0"/>
                <wp:positionH relativeFrom="column">
                  <wp:posOffset>333375</wp:posOffset>
                </wp:positionH>
                <wp:positionV relativeFrom="paragraph">
                  <wp:posOffset>-635</wp:posOffset>
                </wp:positionV>
                <wp:extent cx="237426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28717A" w:rsidRPr="00FC37AF" w:rsidRDefault="0028717A" w:rsidP="001952D9">
                            <w:pPr>
                              <w:rPr>
                                <w:rFonts w:ascii="Times New Roman" w:hAnsi="Times New Roman" w:cs="Times New Roman"/>
                                <w:sz w:val="20"/>
                              </w:rPr>
                            </w:pPr>
                            <w:r w:rsidRPr="00FC37AF">
                              <w:rPr>
                                <w:rFonts w:ascii="Times New Roman" w:hAnsi="Times New Roman" w:cs="Times New Roman"/>
                                <w:sz w:val="20"/>
                              </w:rPr>
                              <w:t>Figure 5.3-1, to the right, is the standard human eye when introduced to optical frequencies (350nm-700nm). The eye focuses these frequencies to a focal point directly onto the retina. At the focal point the intensity of the incoming light is at its maximum.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left:0;text-align:left;margin-left:26.25pt;margin-top:-.05pt;width:186.95pt;height:110.55pt;z-index:25163878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" filled="f" stroked="f">
                <v:textbox style="mso-fit-shape-to-text:t">
                  <w:txbxContent>
                    <w:p w:rsidR="0028717A" w:rsidRPr="00FC37AF" w:rsidRDefault="0028717A" w:rsidP="001952D9">
                      <w:pPr>
                        <w:rPr>
                          <w:rFonts w:ascii="Times New Roman" w:hAnsi="Times New Roman" w:cs="Times New Roman"/>
                          <w:sz w:val="20"/>
                        </w:rPr>
                      </w:pPr>
                      <w:r w:rsidRPr="00FC37AF">
                        <w:rPr>
                          <w:rFonts w:ascii="Times New Roman" w:hAnsi="Times New Roman" w:cs="Times New Roman"/>
                          <w:sz w:val="20"/>
                        </w:rPr>
                        <w:t>Figure 5.3-1, to the right, is the standard human eye when introduced to optical frequencies (350nm-700nm). The eye focuses these frequencies to a focal point directly onto the retina. At the focal point the intensity of the incoming light is at its maximum.</w:t>
                      </w:r>
                    </w:p>
                  </w:txbxContent>
                </v:textbox>
              </v:shape>
            </w:pict>
          </mc:Fallback>
        </mc:AlternateContent>
      </w:r>
      <w:r w:rsidRPr="00B4141E">
        <w:rPr>
          <w:rFonts w:ascii="Arial" w:hAnsi="Arial" w:cs="Arial"/>
          <w:noProof/>
          <w:sz w:val="24"/>
          <w:szCs w:val="24"/>
        </w:rPr>
        <mc:AlternateContent>
          <mc:Choice Requires="wps">
            <w:drawing>
              <wp:anchor distT="0" distB="0" distL="114300" distR="114300" simplePos="0" relativeHeight="251650048" behindDoc="0" locked="0" layoutInCell="1" allowOverlap="1" wp14:anchorId="65418E33" wp14:editId="1EF9376F">
                <wp:simplePos x="0" y="0"/>
                <wp:positionH relativeFrom="column">
                  <wp:posOffset>4294822</wp:posOffset>
                </wp:positionH>
                <wp:positionV relativeFrom="paragraph">
                  <wp:posOffset>549911</wp:posOffset>
                </wp:positionV>
                <wp:extent cx="398464" cy="100649"/>
                <wp:effectExtent l="0" t="3492" r="17462" b="17463"/>
                <wp:wrapNone/>
                <wp:docPr id="25" name="Trapezoid 25"/>
                <wp:cNvGraphicFramePr/>
                <a:graphic xmlns:a="http://schemas.openxmlformats.org/drawingml/2006/main">
                  <a:graphicData uri="http://schemas.microsoft.com/office/word/2010/wordprocessingShape">
                    <wps:wsp>
                      <wps:cNvSpPr/>
                      <wps:spPr>
                        <a:xfrm rot="5400000">
                          <a:off x="0" y="0"/>
                          <a:ext cx="398464" cy="100649"/>
                        </a:xfrm>
                        <a:prstGeom prst="trapezoid">
                          <a:avLst>
                            <a:gd name="adj" fmla="val 40270"/>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3A972112" id="Trapezoid 25" o:spid="_x0000_s1026" style="position:absolute;margin-left:338.15pt;margin-top:43.3pt;width:31.4pt;height:7.95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8464,100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" path="m,100649l40531,,357933,r40531,100649l,100649xe" fillcolor="yellow" strokecolor="yellow" strokeweight="2pt">
                <v:path arrowok="t" o:connecttype="custom" o:connectlocs="0,100649;40531,0;357933,0;398464,100649;0,100649" o:connectangles="0,0,0,0,0"/>
              </v:shape>
            </w:pict>
          </mc:Fallback>
        </mc:AlternateContent>
      </w:r>
      <w:r w:rsidRPr="00B4141E">
        <w:rPr>
          <w:rFonts w:ascii="Arial" w:hAnsi="Arial" w:cs="Arial"/>
          <w:noProof/>
          <w:sz w:val="24"/>
          <w:szCs w:val="24"/>
        </w:rPr>
        <mc:AlternateContent>
          <mc:Choice Requires="wps">
            <w:drawing>
              <wp:anchor distT="0" distB="0" distL="114300" distR="114300" simplePos="0" relativeHeight="251644928" behindDoc="0" locked="0" layoutInCell="1" allowOverlap="1" wp14:anchorId="59D06F4B" wp14:editId="2C4A8583">
                <wp:simplePos x="0" y="0"/>
                <wp:positionH relativeFrom="column">
                  <wp:posOffset>5435600</wp:posOffset>
                </wp:positionH>
                <wp:positionV relativeFrom="paragraph">
                  <wp:posOffset>548005</wp:posOffset>
                </wp:positionV>
                <wp:extent cx="47625" cy="63500"/>
                <wp:effectExtent l="0" t="0" r="28575" b="12700"/>
                <wp:wrapNone/>
                <wp:docPr id="18" name="Oval 18"/>
                <wp:cNvGraphicFramePr/>
                <a:graphic xmlns:a="http://schemas.openxmlformats.org/drawingml/2006/main">
                  <a:graphicData uri="http://schemas.microsoft.com/office/word/2010/wordprocessingShape">
                    <wps:wsp>
                      <wps:cNvSpPr/>
                      <wps:spPr>
                        <a:xfrm>
                          <a:off x="0" y="0"/>
                          <a:ext cx="47625" cy="63500"/>
                        </a:xfrm>
                        <a:prstGeom prst="ellipse">
                          <a:avLst/>
                        </a:prstGeom>
                        <a:solidFill>
                          <a:srgbClr val="4D1C1B"/>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oval w14:anchorId="19B2136A" id="Oval 18" o:spid="_x0000_s1026" style="position:absolute;margin-left:428pt;margin-top:43.15pt;width:3.75pt;height: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" fillcolor="#4d1c1b" strokecolor="black [3213]" strokeweight="2pt"/>
            </w:pict>
          </mc:Fallback>
        </mc:AlternateContent>
      </w:r>
      <w:r w:rsidRPr="00B4141E">
        <w:rPr>
          <w:rFonts w:ascii="Arial" w:hAnsi="Arial" w:cs="Arial"/>
          <w:noProof/>
          <w:sz w:val="24"/>
          <w:szCs w:val="24"/>
        </w:rPr>
        <mc:AlternateContent>
          <mc:Choice Requires="wps">
            <w:drawing>
              <wp:anchor distT="0" distB="0" distL="114300" distR="114300" simplePos="0" relativeHeight="251636736" behindDoc="0" locked="0" layoutInCell="1" allowOverlap="1" wp14:anchorId="41F0B055" wp14:editId="49A97A21">
                <wp:simplePos x="0" y="0"/>
                <wp:positionH relativeFrom="column">
                  <wp:posOffset>2733675</wp:posOffset>
                </wp:positionH>
                <wp:positionV relativeFrom="paragraph">
                  <wp:posOffset>408940</wp:posOffset>
                </wp:positionV>
                <wp:extent cx="1619250" cy="39052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1619250" cy="390525"/>
                        </a:xfrm>
                        <a:prstGeom prst="rect">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3E9570AC" id="Rectangle 8" o:spid="_x0000_s1026" style="position:absolute;margin-left:215.25pt;margin-top:32.2pt;width:127.5pt;height:30.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" fillcolor="yellow" strokecolor="yellow" strokeweight="2pt"/>
            </w:pict>
          </mc:Fallback>
        </mc:AlternateContent>
      </w:r>
      <w:r w:rsidRPr="00B4141E">
        <w:rPr>
          <w:rFonts w:ascii="Arial" w:hAnsi="Arial" w:cs="Arial"/>
          <w:noProof/>
          <w:sz w:val="24"/>
          <w:szCs w:val="24"/>
        </w:rPr>
        <mc:AlternateContent>
          <mc:Choice Requires="wps">
            <w:drawing>
              <wp:anchor distT="0" distB="0" distL="114300" distR="114300" simplePos="0" relativeHeight="251637760" behindDoc="0" locked="0" layoutInCell="1" allowOverlap="1" wp14:anchorId="05BF283F" wp14:editId="1177ADB7">
                <wp:simplePos x="0" y="0"/>
                <wp:positionH relativeFrom="column">
                  <wp:posOffset>4940935</wp:posOffset>
                </wp:positionH>
                <wp:positionV relativeFrom="paragraph">
                  <wp:posOffset>206375</wp:posOffset>
                </wp:positionV>
                <wp:extent cx="251775" cy="751841"/>
                <wp:effectExtent l="0" t="2540" r="0" b="12700"/>
                <wp:wrapNone/>
                <wp:docPr id="6" name="Isosceles Triangle 6"/>
                <wp:cNvGraphicFramePr/>
                <a:graphic xmlns:a="http://schemas.openxmlformats.org/drawingml/2006/main">
                  <a:graphicData uri="http://schemas.microsoft.com/office/word/2010/wordprocessingShape">
                    <wps:wsp>
                      <wps:cNvSpPr/>
                      <wps:spPr>
                        <a:xfrm rot="5400000">
                          <a:off x="0" y="0"/>
                          <a:ext cx="251775" cy="751841"/>
                        </a:xfrm>
                        <a:prstGeom prst="triangle">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type w14:anchorId="5C2E9103"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 o:spid="_x0000_s1026" type="#_x0000_t5" style="position:absolute;margin-left:389.05pt;margin-top:16.25pt;width:19.8pt;height:59.2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" fillcolor="yellow" strokecolor="yellow" strokeweight="2pt"/>
            </w:pict>
          </mc:Fallback>
        </mc:AlternateContent>
      </w:r>
      <w:r w:rsidRPr="00B4141E">
        <w:rPr>
          <w:rFonts w:ascii="Arial" w:hAnsi="Arial" w:cs="Arial"/>
          <w:noProof/>
          <w:sz w:val="24"/>
          <w:szCs w:val="24"/>
        </w:rPr>
        <w:drawing>
          <wp:inline distT="0" distB="0" distL="0" distR="0" wp14:anchorId="374FFB21" wp14:editId="1261FCEE">
            <wp:extent cx="1362075" cy="1147011"/>
            <wp:effectExtent l="0" t="0" r="0" b="0"/>
            <wp:docPr id="4" name="Picture 4" descr="C:\Users\Derek\AppData\Local\Microsoft\Windows\Temporary Internet Files\Content.IE5\TZWP2HXS\structures-human-eye-isolated-illustration-cross-section-sense-organ-all-important-components-like-lens-pupil-chamber-320310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rek\AppData\Local\Microsoft\Windows\Temporary Internet Files\Content.IE5\TZWP2HXS\structures-human-eye-isolated-illustration-cross-section-sense-organ-all-important-components-like-lens-pupil-chamber-32031079[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62075" cy="1147011"/>
                    </a:xfrm>
                    <a:prstGeom prst="rect">
                      <a:avLst/>
                    </a:prstGeom>
                    <a:noFill/>
                    <a:ln>
                      <a:noFill/>
                    </a:ln>
                  </pic:spPr>
                </pic:pic>
              </a:graphicData>
            </a:graphic>
          </wp:inline>
        </w:drawing>
      </w:r>
    </w:p>
    <w:p w:rsidR="001952D9" w:rsidRPr="00B4141E" w:rsidRDefault="001952D9" w:rsidP="001952D9">
      <w:pPr>
        <w:spacing w:after="0" w:line="240" w:lineRule="auto"/>
        <w:jc w:val="center"/>
        <w:rPr>
          <w:rFonts w:ascii="Arial" w:hAnsi="Arial" w:cs="Arial"/>
          <w:i/>
          <w:sz w:val="24"/>
          <w:szCs w:val="24"/>
        </w:rPr>
      </w:pPr>
      <w:r w:rsidRPr="00B4141E">
        <w:rPr>
          <w:rFonts w:ascii="Arial" w:hAnsi="Arial" w:cs="Arial"/>
          <w:i/>
          <w:sz w:val="24"/>
          <w:szCs w:val="24"/>
        </w:rPr>
        <w:t>Figure 5.4-1</w:t>
      </w:r>
    </w:p>
    <w:p w:rsidR="001952D9" w:rsidRPr="00B4141E" w:rsidRDefault="001952D9" w:rsidP="001952D9">
      <w:pPr>
        <w:tabs>
          <w:tab w:val="left" w:pos="6450"/>
        </w:tabs>
        <w:spacing w:line="240" w:lineRule="auto"/>
        <w:jc w:val="center"/>
        <w:rPr>
          <w:rFonts w:ascii="Arial" w:hAnsi="Arial" w:cs="Arial"/>
          <w:sz w:val="24"/>
          <w:szCs w:val="24"/>
        </w:rPr>
      </w:pPr>
    </w:p>
    <w:p w:rsidR="0086291D" w:rsidRPr="00B4141E" w:rsidRDefault="0086291D" w:rsidP="001952D9">
      <w:pPr>
        <w:tabs>
          <w:tab w:val="left" w:pos="6450"/>
        </w:tabs>
        <w:spacing w:line="240" w:lineRule="auto"/>
        <w:jc w:val="center"/>
        <w:rPr>
          <w:rFonts w:ascii="Arial" w:hAnsi="Arial" w:cs="Arial"/>
          <w:sz w:val="24"/>
          <w:szCs w:val="24"/>
        </w:rPr>
      </w:pPr>
    </w:p>
    <w:p w:rsidR="001952D9" w:rsidRPr="00B4141E" w:rsidRDefault="001952D9" w:rsidP="001952D9">
      <w:pPr>
        <w:tabs>
          <w:tab w:val="left" w:pos="6450"/>
        </w:tabs>
        <w:spacing w:line="240" w:lineRule="auto"/>
        <w:jc w:val="right"/>
        <w:rPr>
          <w:rFonts w:ascii="Arial" w:hAnsi="Arial" w:cs="Arial"/>
          <w:sz w:val="24"/>
          <w:szCs w:val="24"/>
        </w:rPr>
      </w:pPr>
      <w:r w:rsidRPr="00B4141E">
        <w:rPr>
          <w:rFonts w:ascii="Arial" w:hAnsi="Arial" w:cs="Arial"/>
          <w:noProof/>
          <w:sz w:val="24"/>
          <w:szCs w:val="24"/>
        </w:rPr>
        <mc:AlternateContent>
          <mc:Choice Requires="wps">
            <w:drawing>
              <wp:anchor distT="0" distB="0" distL="114300" distR="114300" simplePos="0" relativeHeight="251641856" behindDoc="0" locked="0" layoutInCell="1" allowOverlap="1" wp14:anchorId="5430E511" wp14:editId="72D09643">
                <wp:simplePos x="0" y="0"/>
                <wp:positionH relativeFrom="column">
                  <wp:posOffset>333375</wp:posOffset>
                </wp:positionH>
                <wp:positionV relativeFrom="paragraph">
                  <wp:posOffset>75565</wp:posOffset>
                </wp:positionV>
                <wp:extent cx="2374265" cy="140398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28717A" w:rsidRPr="00FC37AF" w:rsidRDefault="0028717A" w:rsidP="001952D9">
                            <w:pPr>
                              <w:rPr>
                                <w:rFonts w:ascii="Times New Roman" w:hAnsi="Times New Roman" w:cs="Times New Roman"/>
                                <w:sz w:val="20"/>
                              </w:rPr>
                            </w:pPr>
                            <w:r w:rsidRPr="00FC37AF">
                              <w:rPr>
                                <w:rFonts w:ascii="Times New Roman" w:hAnsi="Times New Roman" w:cs="Times New Roman"/>
                                <w:sz w:val="20"/>
                              </w:rPr>
                              <w:t xml:space="preserve">Figure5.3-2, to the right, is the standard human eye when introduced to near IR radiation (700nm-1400nm). The eye focuses these frequencies close to, but not directly onto the retina.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5" type="#_x0000_t202" style="position:absolute;left:0;text-align:left;margin-left:26.25pt;margin-top:5.95pt;width:186.95pt;height:110.55pt;z-index:25164185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" filled="f" stroked="f">
                <v:textbox style="mso-fit-shape-to-text:t">
                  <w:txbxContent>
                    <w:p w:rsidR="0028717A" w:rsidRPr="00FC37AF" w:rsidRDefault="0028717A" w:rsidP="001952D9">
                      <w:pPr>
                        <w:rPr>
                          <w:rFonts w:ascii="Times New Roman" w:hAnsi="Times New Roman" w:cs="Times New Roman"/>
                          <w:sz w:val="20"/>
                        </w:rPr>
                      </w:pPr>
                      <w:r w:rsidRPr="00FC37AF">
                        <w:rPr>
                          <w:rFonts w:ascii="Times New Roman" w:hAnsi="Times New Roman" w:cs="Times New Roman"/>
                          <w:sz w:val="20"/>
                        </w:rPr>
                        <w:t xml:space="preserve">Figure5.3-2, to the right, is the standard human eye when introduced to near IR radiation (700nm-1400nm). The eye focuses these frequencies close to, but not directly onto the retina. </w:t>
                      </w:r>
                    </w:p>
                  </w:txbxContent>
                </v:textbox>
              </v:shape>
            </w:pict>
          </mc:Fallback>
        </mc:AlternateContent>
      </w:r>
      <w:r w:rsidRPr="00B4141E">
        <w:rPr>
          <w:rFonts w:ascii="Arial" w:hAnsi="Arial" w:cs="Arial"/>
          <w:noProof/>
          <w:sz w:val="24"/>
          <w:szCs w:val="24"/>
        </w:rPr>
        <mc:AlternateContent>
          <mc:Choice Requires="wps">
            <w:drawing>
              <wp:anchor distT="0" distB="0" distL="114300" distR="114300" simplePos="0" relativeHeight="251649024" behindDoc="0" locked="0" layoutInCell="1" allowOverlap="1" wp14:anchorId="4721876B" wp14:editId="6C54F01B">
                <wp:simplePos x="0" y="0"/>
                <wp:positionH relativeFrom="column">
                  <wp:posOffset>4300218</wp:posOffset>
                </wp:positionH>
                <wp:positionV relativeFrom="paragraph">
                  <wp:posOffset>551498</wp:posOffset>
                </wp:positionV>
                <wp:extent cx="391479" cy="101919"/>
                <wp:effectExtent l="0" t="7620" r="20320" b="20320"/>
                <wp:wrapNone/>
                <wp:docPr id="23" name="Trapezoid 23"/>
                <wp:cNvGraphicFramePr/>
                <a:graphic xmlns:a="http://schemas.openxmlformats.org/drawingml/2006/main">
                  <a:graphicData uri="http://schemas.microsoft.com/office/word/2010/wordprocessingShape">
                    <wps:wsp>
                      <wps:cNvSpPr/>
                      <wps:spPr>
                        <a:xfrm rot="5400000">
                          <a:off x="0" y="0"/>
                          <a:ext cx="391479" cy="101919"/>
                        </a:xfrm>
                        <a:prstGeom prst="trapezoid">
                          <a:avLst>
                            <a:gd name="adj" fmla="val 40270"/>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2217678B" id="Trapezoid 23" o:spid="_x0000_s1026" style="position:absolute;margin-left:338.6pt;margin-top:43.45pt;width:30.85pt;height:8.05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1479,101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" path="m,101919l41043,,350436,r41043,101919l,101919xe" fillcolor="#c0504d [3205]" strokecolor="#c0504d [3205]" strokeweight="2pt">
                <v:path arrowok="t" o:connecttype="custom" o:connectlocs="0,101919;41043,0;350436,0;391479,101919;0,101919" o:connectangles="0,0,0,0,0"/>
              </v:shape>
            </w:pict>
          </mc:Fallback>
        </mc:AlternateContent>
      </w:r>
      <w:r w:rsidRPr="00B4141E">
        <w:rPr>
          <w:rFonts w:ascii="Arial" w:hAnsi="Arial" w:cs="Arial"/>
          <w:noProof/>
          <w:sz w:val="24"/>
          <w:szCs w:val="24"/>
        </w:rPr>
        <mc:AlternateContent>
          <mc:Choice Requires="wps">
            <w:drawing>
              <wp:anchor distT="0" distB="0" distL="114300" distR="114300" simplePos="0" relativeHeight="251645952" behindDoc="0" locked="0" layoutInCell="1" allowOverlap="1" wp14:anchorId="118C2CA7" wp14:editId="4999CB46">
                <wp:simplePos x="0" y="0"/>
                <wp:positionH relativeFrom="column">
                  <wp:posOffset>5426075</wp:posOffset>
                </wp:positionH>
                <wp:positionV relativeFrom="paragraph">
                  <wp:posOffset>560070</wp:posOffset>
                </wp:positionV>
                <wp:extent cx="47625" cy="63500"/>
                <wp:effectExtent l="0" t="0" r="28575" b="12700"/>
                <wp:wrapNone/>
                <wp:docPr id="20" name="Oval 20"/>
                <wp:cNvGraphicFramePr/>
                <a:graphic xmlns:a="http://schemas.openxmlformats.org/drawingml/2006/main">
                  <a:graphicData uri="http://schemas.microsoft.com/office/word/2010/wordprocessingShape">
                    <wps:wsp>
                      <wps:cNvSpPr/>
                      <wps:spPr>
                        <a:xfrm>
                          <a:off x="0" y="0"/>
                          <a:ext cx="47625" cy="63500"/>
                        </a:xfrm>
                        <a:prstGeom prst="ellipse">
                          <a:avLst/>
                        </a:prstGeom>
                        <a:solidFill>
                          <a:srgbClr val="4D1C1B"/>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oval w14:anchorId="7230CC67" id="Oval 20" o:spid="_x0000_s1026" style="position:absolute;margin-left:427.25pt;margin-top:44.1pt;width:3.75pt;height: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" fillcolor="#4d1c1b" strokecolor="black [3213]" strokeweight="2pt"/>
            </w:pict>
          </mc:Fallback>
        </mc:AlternateContent>
      </w:r>
      <w:r w:rsidRPr="00B4141E">
        <w:rPr>
          <w:rFonts w:ascii="Arial" w:hAnsi="Arial" w:cs="Arial"/>
          <w:noProof/>
          <w:color w:val="C0504D" w:themeColor="accent2"/>
          <w:sz w:val="24"/>
          <w:szCs w:val="24"/>
        </w:rPr>
        <mc:AlternateContent>
          <mc:Choice Requires="wps">
            <w:drawing>
              <wp:anchor distT="0" distB="0" distL="114300" distR="114300" simplePos="0" relativeHeight="251640832" behindDoc="0" locked="0" layoutInCell="1" allowOverlap="1" wp14:anchorId="2C1816A5" wp14:editId="33298618">
                <wp:simplePos x="0" y="0"/>
                <wp:positionH relativeFrom="column">
                  <wp:posOffset>4912360</wp:posOffset>
                </wp:positionH>
                <wp:positionV relativeFrom="paragraph">
                  <wp:posOffset>121920</wp:posOffset>
                </wp:positionV>
                <wp:extent cx="251460" cy="751840"/>
                <wp:effectExtent l="35560" t="0" r="12700" b="107950"/>
                <wp:wrapNone/>
                <wp:docPr id="11" name="Isosceles Triangle 11"/>
                <wp:cNvGraphicFramePr/>
                <a:graphic xmlns:a="http://schemas.openxmlformats.org/drawingml/2006/main">
                  <a:graphicData uri="http://schemas.microsoft.com/office/word/2010/wordprocessingShape">
                    <wps:wsp>
                      <wps:cNvSpPr/>
                      <wps:spPr>
                        <a:xfrm rot="4616427">
                          <a:off x="0" y="0"/>
                          <a:ext cx="251460" cy="751840"/>
                        </a:xfrm>
                        <a:prstGeom prst="triangl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1D1B0339" id="Isosceles Triangle 11" o:spid="_x0000_s1026" type="#_x0000_t5" style="position:absolute;margin-left:386.8pt;margin-top:9.6pt;width:19.8pt;height:59.2pt;rotation:5042369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" fillcolor="#c0504d [3205]" strokecolor="#c0504d [3205]" strokeweight="2pt"/>
            </w:pict>
          </mc:Fallback>
        </mc:AlternateContent>
      </w:r>
      <w:r w:rsidRPr="00B4141E">
        <w:rPr>
          <w:rFonts w:ascii="Arial" w:hAnsi="Arial" w:cs="Arial"/>
          <w:noProof/>
          <w:color w:val="C0504D" w:themeColor="accent2"/>
          <w:sz w:val="24"/>
          <w:szCs w:val="24"/>
        </w:rPr>
        <mc:AlternateContent>
          <mc:Choice Requires="wps">
            <w:drawing>
              <wp:anchor distT="0" distB="0" distL="114300" distR="114300" simplePos="0" relativeHeight="251639808" behindDoc="0" locked="0" layoutInCell="1" allowOverlap="1" wp14:anchorId="5B0A0B80" wp14:editId="2B6823F7">
                <wp:simplePos x="0" y="0"/>
                <wp:positionH relativeFrom="column">
                  <wp:posOffset>2733675</wp:posOffset>
                </wp:positionH>
                <wp:positionV relativeFrom="paragraph">
                  <wp:posOffset>408940</wp:posOffset>
                </wp:positionV>
                <wp:extent cx="1619250" cy="39052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1619250" cy="390525"/>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28544E79" id="Rectangle 10" o:spid="_x0000_s1026" style="position:absolute;margin-left:215.25pt;margin-top:32.2pt;width:127.5pt;height:30.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" fillcolor="#c0504d [3205]" strokecolor="#c0504d [3205]" strokeweight="2pt"/>
            </w:pict>
          </mc:Fallback>
        </mc:AlternateContent>
      </w:r>
      <w:r w:rsidRPr="00B4141E">
        <w:rPr>
          <w:rFonts w:ascii="Arial" w:hAnsi="Arial" w:cs="Arial"/>
          <w:noProof/>
          <w:sz w:val="24"/>
          <w:szCs w:val="24"/>
        </w:rPr>
        <w:drawing>
          <wp:inline distT="0" distB="0" distL="0" distR="0" wp14:anchorId="553874E0" wp14:editId="71E88D6A">
            <wp:extent cx="1362075" cy="1147011"/>
            <wp:effectExtent l="0" t="0" r="0" b="0"/>
            <wp:docPr id="12" name="Picture 12" descr="C:\Users\Derek\AppData\Local\Microsoft\Windows\Temporary Internet Files\Content.IE5\TZWP2HXS\structures-human-eye-isolated-illustration-cross-section-sense-organ-all-important-components-like-lens-pupil-chamber-320310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rek\AppData\Local\Microsoft\Windows\Temporary Internet Files\Content.IE5\TZWP2HXS\structures-human-eye-isolated-illustration-cross-section-sense-organ-all-important-components-like-lens-pupil-chamber-32031079[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62075" cy="1147011"/>
                    </a:xfrm>
                    <a:prstGeom prst="rect">
                      <a:avLst/>
                    </a:prstGeom>
                    <a:noFill/>
                    <a:ln>
                      <a:noFill/>
                    </a:ln>
                  </pic:spPr>
                </pic:pic>
              </a:graphicData>
            </a:graphic>
          </wp:inline>
        </w:drawing>
      </w:r>
    </w:p>
    <w:p w:rsidR="001952D9" w:rsidRPr="00B4141E" w:rsidRDefault="001952D9" w:rsidP="001952D9">
      <w:pPr>
        <w:spacing w:after="0" w:line="240" w:lineRule="auto"/>
        <w:jc w:val="center"/>
        <w:rPr>
          <w:rFonts w:ascii="Arial" w:hAnsi="Arial" w:cs="Arial"/>
          <w:i/>
          <w:sz w:val="24"/>
          <w:szCs w:val="24"/>
        </w:rPr>
      </w:pPr>
      <w:r w:rsidRPr="00B4141E">
        <w:rPr>
          <w:rFonts w:ascii="Arial" w:hAnsi="Arial" w:cs="Arial"/>
          <w:i/>
          <w:sz w:val="24"/>
          <w:szCs w:val="24"/>
        </w:rPr>
        <w:t>Figure 5.4-2</w:t>
      </w:r>
    </w:p>
    <w:p w:rsidR="0086291D" w:rsidRPr="00B4141E" w:rsidRDefault="0086291D" w:rsidP="001952D9">
      <w:pPr>
        <w:spacing w:after="0" w:line="240" w:lineRule="auto"/>
        <w:jc w:val="center"/>
        <w:rPr>
          <w:rFonts w:ascii="Arial" w:hAnsi="Arial" w:cs="Arial"/>
          <w:i/>
          <w:sz w:val="24"/>
          <w:szCs w:val="24"/>
        </w:rPr>
      </w:pPr>
    </w:p>
    <w:p w:rsidR="0086291D" w:rsidRPr="00B4141E" w:rsidRDefault="0086291D" w:rsidP="001952D9">
      <w:pPr>
        <w:spacing w:after="0" w:line="240" w:lineRule="auto"/>
        <w:jc w:val="center"/>
        <w:rPr>
          <w:rFonts w:ascii="Arial" w:hAnsi="Arial" w:cs="Arial"/>
          <w:i/>
          <w:sz w:val="24"/>
          <w:szCs w:val="24"/>
        </w:rPr>
      </w:pPr>
    </w:p>
    <w:p w:rsidR="001952D9" w:rsidRPr="00B4141E" w:rsidRDefault="001952D9" w:rsidP="001952D9">
      <w:pPr>
        <w:tabs>
          <w:tab w:val="left" w:pos="6450"/>
        </w:tabs>
        <w:spacing w:line="240" w:lineRule="auto"/>
        <w:rPr>
          <w:rFonts w:ascii="Arial" w:hAnsi="Arial" w:cs="Arial"/>
          <w:sz w:val="24"/>
          <w:szCs w:val="24"/>
        </w:rPr>
      </w:pPr>
    </w:p>
    <w:p w:rsidR="001952D9" w:rsidRPr="00B4141E" w:rsidRDefault="001952D9" w:rsidP="001952D9">
      <w:pPr>
        <w:tabs>
          <w:tab w:val="left" w:pos="6450"/>
        </w:tabs>
        <w:spacing w:line="240" w:lineRule="auto"/>
        <w:jc w:val="right"/>
        <w:rPr>
          <w:rFonts w:ascii="Arial" w:hAnsi="Arial" w:cs="Arial"/>
          <w:sz w:val="24"/>
          <w:szCs w:val="24"/>
        </w:rPr>
      </w:pPr>
      <w:r w:rsidRPr="00B4141E">
        <w:rPr>
          <w:rFonts w:ascii="Arial" w:hAnsi="Arial" w:cs="Arial"/>
          <w:noProof/>
          <w:sz w:val="24"/>
          <w:szCs w:val="24"/>
        </w:rPr>
        <mc:AlternateContent>
          <mc:Choice Requires="wps">
            <w:drawing>
              <wp:anchor distT="0" distB="0" distL="114300" distR="114300" simplePos="0" relativeHeight="251643904" behindDoc="0" locked="0" layoutInCell="1" allowOverlap="1" wp14:anchorId="018605C3" wp14:editId="0D97ACAF">
                <wp:simplePos x="0" y="0"/>
                <wp:positionH relativeFrom="column">
                  <wp:posOffset>333375</wp:posOffset>
                </wp:positionH>
                <wp:positionV relativeFrom="paragraph">
                  <wp:posOffset>1905</wp:posOffset>
                </wp:positionV>
                <wp:extent cx="2374265" cy="140398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28717A" w:rsidRPr="00FC37AF" w:rsidRDefault="0028717A" w:rsidP="001952D9">
                            <w:pPr>
                              <w:rPr>
                                <w:rFonts w:ascii="Times New Roman" w:hAnsi="Times New Roman" w:cs="Times New Roman"/>
                                <w:sz w:val="20"/>
                              </w:rPr>
                            </w:pPr>
                            <w:r w:rsidRPr="00FC37AF">
                              <w:rPr>
                                <w:rFonts w:ascii="Times New Roman" w:hAnsi="Times New Roman" w:cs="Times New Roman"/>
                                <w:sz w:val="20"/>
                              </w:rPr>
                              <w:t>Figure 5.3-3, to the right, is the standard eye when introduced to Mid-range IR (1400nm-10000nm). Mid-range frequencies are absorbed by the Iris and Cornea. No focal point is present within the eye laser intensities before damage is done.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6" type="#_x0000_t202" style="position:absolute;left:0;text-align:left;margin-left:26.25pt;margin-top:.15pt;width:186.95pt;height:110.55pt;z-index:25164390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" filled="f" stroked="f">
                <v:textbox style="mso-fit-shape-to-text:t">
                  <w:txbxContent>
                    <w:p w:rsidR="0028717A" w:rsidRPr="00FC37AF" w:rsidRDefault="0028717A" w:rsidP="001952D9">
                      <w:pPr>
                        <w:rPr>
                          <w:rFonts w:ascii="Times New Roman" w:hAnsi="Times New Roman" w:cs="Times New Roman"/>
                          <w:sz w:val="20"/>
                        </w:rPr>
                      </w:pPr>
                      <w:r w:rsidRPr="00FC37AF">
                        <w:rPr>
                          <w:rFonts w:ascii="Times New Roman" w:hAnsi="Times New Roman" w:cs="Times New Roman"/>
                          <w:sz w:val="20"/>
                        </w:rPr>
                        <w:t>Figure 5.3-3, to the right, is the standard eye when introduced to Mid-range IR (1400nm-10000nm). Mid-range frequencies are absorbed by the Iris and Cornea. No focal point is present within the eye laser intensities before damage is done.</w:t>
                      </w:r>
                    </w:p>
                  </w:txbxContent>
                </v:textbox>
              </v:shape>
            </w:pict>
          </mc:Fallback>
        </mc:AlternateContent>
      </w:r>
      <w:r w:rsidRPr="00B4141E">
        <w:rPr>
          <w:rFonts w:ascii="Arial" w:hAnsi="Arial" w:cs="Arial"/>
          <w:noProof/>
          <w:sz w:val="24"/>
          <w:szCs w:val="24"/>
        </w:rPr>
        <mc:AlternateContent>
          <mc:Choice Requires="wps">
            <w:drawing>
              <wp:anchor distT="0" distB="0" distL="114300" distR="114300" simplePos="0" relativeHeight="251648000" behindDoc="0" locked="0" layoutInCell="1" allowOverlap="1" wp14:anchorId="0EC87AD0" wp14:editId="3C1C363F">
                <wp:simplePos x="0" y="0"/>
                <wp:positionH relativeFrom="column">
                  <wp:posOffset>4264186</wp:posOffset>
                </wp:positionH>
                <wp:positionV relativeFrom="paragraph">
                  <wp:posOffset>559595</wp:posOffset>
                </wp:positionV>
                <wp:extent cx="452121" cy="103185"/>
                <wp:effectExtent l="3175" t="0" r="27305" b="27305"/>
                <wp:wrapNone/>
                <wp:docPr id="22" name="Trapezoid 22"/>
                <wp:cNvGraphicFramePr/>
                <a:graphic xmlns:a="http://schemas.openxmlformats.org/drawingml/2006/main">
                  <a:graphicData uri="http://schemas.microsoft.com/office/word/2010/wordprocessingShape">
                    <wps:wsp>
                      <wps:cNvSpPr/>
                      <wps:spPr>
                        <a:xfrm rot="16200000">
                          <a:off x="0" y="0"/>
                          <a:ext cx="452121" cy="103185"/>
                        </a:xfrm>
                        <a:prstGeom prst="trapezoi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64A83251" id="Trapezoid 22" o:spid="_x0000_s1026" style="position:absolute;margin-left:335.75pt;margin-top:44.05pt;width:35.6pt;height:8.1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2121,103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" path="m,103185l25796,,426325,r25796,103185l,103185xe" fillcolor="white [3212]" strokecolor="black [3213]" strokeweight="2pt">
                <v:path arrowok="t" o:connecttype="custom" o:connectlocs="0,103185;25796,0;426325,0;452121,103185;0,103185" o:connectangles="0,0,0,0,0"/>
              </v:shape>
            </w:pict>
          </mc:Fallback>
        </mc:AlternateContent>
      </w:r>
      <w:r w:rsidRPr="00B4141E">
        <w:rPr>
          <w:rFonts w:ascii="Arial" w:hAnsi="Arial" w:cs="Arial"/>
          <w:noProof/>
          <w:sz w:val="24"/>
          <w:szCs w:val="24"/>
        </w:rPr>
        <mc:AlternateContent>
          <mc:Choice Requires="wps">
            <w:drawing>
              <wp:anchor distT="0" distB="0" distL="114300" distR="114300" simplePos="0" relativeHeight="251646976" behindDoc="0" locked="0" layoutInCell="1" allowOverlap="1" wp14:anchorId="2159E552" wp14:editId="10BF2F2B">
                <wp:simplePos x="0" y="0"/>
                <wp:positionH relativeFrom="column">
                  <wp:posOffset>5426075</wp:posOffset>
                </wp:positionH>
                <wp:positionV relativeFrom="paragraph">
                  <wp:posOffset>543560</wp:posOffset>
                </wp:positionV>
                <wp:extent cx="47625" cy="63500"/>
                <wp:effectExtent l="0" t="0" r="28575" b="12700"/>
                <wp:wrapNone/>
                <wp:docPr id="21" name="Oval 21"/>
                <wp:cNvGraphicFramePr/>
                <a:graphic xmlns:a="http://schemas.openxmlformats.org/drawingml/2006/main">
                  <a:graphicData uri="http://schemas.microsoft.com/office/word/2010/wordprocessingShape">
                    <wps:wsp>
                      <wps:cNvSpPr/>
                      <wps:spPr>
                        <a:xfrm>
                          <a:off x="0" y="0"/>
                          <a:ext cx="47625" cy="63500"/>
                        </a:xfrm>
                        <a:prstGeom prst="ellipse">
                          <a:avLst/>
                        </a:prstGeom>
                        <a:solidFill>
                          <a:srgbClr val="4D1C1B"/>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oval w14:anchorId="205CB386" id="Oval 21" o:spid="_x0000_s1026" style="position:absolute;margin-left:427.25pt;margin-top:42.8pt;width:3.75pt;height: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" fillcolor="#4d1c1b" strokecolor="black [3213]" strokeweight="2pt"/>
            </w:pict>
          </mc:Fallback>
        </mc:AlternateContent>
      </w:r>
      <w:r w:rsidRPr="00B4141E">
        <w:rPr>
          <w:rFonts w:ascii="Arial" w:hAnsi="Arial" w:cs="Arial"/>
          <w:noProof/>
          <w:color w:val="C0504D" w:themeColor="accent2"/>
          <w:sz w:val="24"/>
          <w:szCs w:val="24"/>
        </w:rPr>
        <mc:AlternateContent>
          <mc:Choice Requires="wps">
            <w:drawing>
              <wp:anchor distT="0" distB="0" distL="114300" distR="114300" simplePos="0" relativeHeight="251642880" behindDoc="0" locked="0" layoutInCell="1" allowOverlap="1" wp14:anchorId="118136D4" wp14:editId="25210AF4">
                <wp:simplePos x="0" y="0"/>
                <wp:positionH relativeFrom="column">
                  <wp:posOffset>2733675</wp:posOffset>
                </wp:positionH>
                <wp:positionV relativeFrom="paragraph">
                  <wp:posOffset>408940</wp:posOffset>
                </wp:positionV>
                <wp:extent cx="1619250" cy="39052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1619250" cy="3905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175D93BC" id="Rectangle 15" o:spid="_x0000_s1026" style="position:absolute;margin-left:215.25pt;margin-top:32.2pt;width:127.5pt;height:30.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" fillcolor="white [3212]" strokecolor="black [3213]" strokeweight="2pt"/>
            </w:pict>
          </mc:Fallback>
        </mc:AlternateContent>
      </w:r>
      <w:r w:rsidRPr="00B4141E">
        <w:rPr>
          <w:rFonts w:ascii="Arial" w:hAnsi="Arial" w:cs="Arial"/>
          <w:noProof/>
          <w:sz w:val="24"/>
          <w:szCs w:val="24"/>
        </w:rPr>
        <w:drawing>
          <wp:inline distT="0" distB="0" distL="0" distR="0" wp14:anchorId="7FAE055C" wp14:editId="521088A4">
            <wp:extent cx="1362075" cy="1147011"/>
            <wp:effectExtent l="0" t="0" r="0" b="0"/>
            <wp:docPr id="16" name="Picture 16" descr="C:\Users\Derek\AppData\Local\Microsoft\Windows\Temporary Internet Files\Content.IE5\TZWP2HXS\structures-human-eye-isolated-illustration-cross-section-sense-organ-all-important-components-like-lens-pupil-chamber-320310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rek\AppData\Local\Microsoft\Windows\Temporary Internet Files\Content.IE5\TZWP2HXS\structures-human-eye-isolated-illustration-cross-section-sense-organ-all-important-components-like-lens-pupil-chamber-32031079[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62075" cy="1147011"/>
                    </a:xfrm>
                    <a:prstGeom prst="rect">
                      <a:avLst/>
                    </a:prstGeom>
                    <a:noFill/>
                    <a:ln>
                      <a:noFill/>
                    </a:ln>
                  </pic:spPr>
                </pic:pic>
              </a:graphicData>
            </a:graphic>
          </wp:inline>
        </w:drawing>
      </w:r>
    </w:p>
    <w:p w:rsidR="001952D9" w:rsidRPr="00B4141E" w:rsidRDefault="001952D9" w:rsidP="001952D9">
      <w:pPr>
        <w:spacing w:after="0" w:line="240" w:lineRule="auto"/>
        <w:jc w:val="center"/>
        <w:rPr>
          <w:rFonts w:ascii="Arial" w:hAnsi="Arial" w:cs="Arial"/>
          <w:i/>
          <w:sz w:val="24"/>
          <w:szCs w:val="24"/>
        </w:rPr>
      </w:pPr>
      <w:r w:rsidRPr="00B4141E">
        <w:rPr>
          <w:rFonts w:ascii="Arial" w:hAnsi="Arial" w:cs="Arial"/>
          <w:i/>
          <w:sz w:val="24"/>
          <w:szCs w:val="24"/>
        </w:rPr>
        <w:t>Figure 5.4-3</w:t>
      </w:r>
    </w:p>
    <w:p w:rsidR="001952D9" w:rsidRPr="00B4141E" w:rsidRDefault="001952D9" w:rsidP="001952D9">
      <w:pPr>
        <w:spacing w:after="0" w:line="240" w:lineRule="auto"/>
        <w:jc w:val="center"/>
        <w:rPr>
          <w:rFonts w:ascii="Arial" w:hAnsi="Arial" w:cs="Arial"/>
          <w:i/>
          <w:sz w:val="24"/>
          <w:szCs w:val="24"/>
        </w:rPr>
      </w:pPr>
    </w:p>
    <w:p w:rsidR="001952D9" w:rsidRPr="00B4141E" w:rsidRDefault="001952D9" w:rsidP="001952D9">
      <w:pPr>
        <w:tabs>
          <w:tab w:val="left" w:pos="6450"/>
        </w:tabs>
        <w:spacing w:after="0" w:line="240" w:lineRule="auto"/>
        <w:jc w:val="center"/>
        <w:rPr>
          <w:rFonts w:ascii="Arial" w:hAnsi="Arial" w:cs="Arial"/>
          <w:sz w:val="24"/>
          <w:szCs w:val="24"/>
        </w:rPr>
      </w:pPr>
    </w:p>
    <w:p w:rsidR="001952D9" w:rsidRPr="00B4141E" w:rsidRDefault="001952D9" w:rsidP="001952D9">
      <w:pPr>
        <w:tabs>
          <w:tab w:val="left" w:pos="6450"/>
        </w:tabs>
        <w:spacing w:after="0" w:line="240" w:lineRule="auto"/>
        <w:jc w:val="both"/>
        <w:rPr>
          <w:rFonts w:ascii="Arial" w:hAnsi="Arial" w:cs="Arial"/>
          <w:sz w:val="24"/>
          <w:szCs w:val="24"/>
        </w:rPr>
      </w:pPr>
      <w:r w:rsidRPr="00B4141E">
        <w:rPr>
          <w:rFonts w:ascii="Arial" w:hAnsi="Arial" w:cs="Arial"/>
          <w:sz w:val="24"/>
          <w:szCs w:val="24"/>
        </w:rPr>
        <w:t xml:space="preserve">When comparing Figure 5.4-1 and Figure 5.4-3 above Mid-range IR is safer than optical wavelengths. With enough power even Mid-range IR can be damaging to the iris and cornea. Damage done to the eye in this manor is called ‘flash burning’. In order to avoid this damage we will adhere to laser safety standards in place by the Center for Devices and Radiological Health. This standard can be understood in the following section. </w:t>
      </w:r>
    </w:p>
    <w:p w:rsidR="001952D9" w:rsidRPr="00B4141E" w:rsidRDefault="001952D9" w:rsidP="001952D9">
      <w:pPr>
        <w:tabs>
          <w:tab w:val="left" w:pos="6450"/>
        </w:tabs>
        <w:spacing w:after="0" w:line="240" w:lineRule="auto"/>
        <w:jc w:val="both"/>
        <w:rPr>
          <w:rFonts w:ascii="Arial" w:hAnsi="Arial" w:cs="Arial"/>
          <w:sz w:val="24"/>
          <w:szCs w:val="24"/>
        </w:rPr>
      </w:pPr>
    </w:p>
    <w:p w:rsidR="001952D9" w:rsidRPr="00B4141E" w:rsidRDefault="001952D9" w:rsidP="001952D9">
      <w:pPr>
        <w:tabs>
          <w:tab w:val="left" w:pos="6450"/>
        </w:tabs>
        <w:spacing w:line="240" w:lineRule="auto"/>
        <w:jc w:val="both"/>
        <w:rPr>
          <w:rFonts w:ascii="Arial" w:hAnsi="Arial" w:cs="Arial"/>
          <w:b/>
          <w:sz w:val="24"/>
          <w:szCs w:val="24"/>
        </w:rPr>
      </w:pPr>
      <w:r w:rsidRPr="00B4141E">
        <w:rPr>
          <w:rFonts w:ascii="Arial" w:hAnsi="Arial" w:cs="Arial"/>
          <w:b/>
          <w:sz w:val="24"/>
          <w:szCs w:val="24"/>
        </w:rPr>
        <w:t>5.4.1 Laser Classes</w:t>
      </w:r>
    </w:p>
    <w:p w:rsidR="0086291D" w:rsidRPr="00B4141E" w:rsidRDefault="001952D9" w:rsidP="001952D9">
      <w:pPr>
        <w:tabs>
          <w:tab w:val="left" w:pos="6450"/>
        </w:tabs>
        <w:spacing w:after="0" w:line="240" w:lineRule="auto"/>
        <w:jc w:val="both"/>
        <w:rPr>
          <w:rFonts w:ascii="Arial" w:hAnsi="Arial" w:cs="Arial"/>
          <w:sz w:val="24"/>
          <w:szCs w:val="24"/>
        </w:rPr>
      </w:pPr>
      <w:r w:rsidRPr="00B4141E">
        <w:rPr>
          <w:rFonts w:ascii="Arial" w:hAnsi="Arial" w:cs="Arial"/>
          <w:sz w:val="24"/>
          <w:szCs w:val="24"/>
        </w:rPr>
        <w:t xml:space="preserve">The Center for Devices and Radiological Health (CDRH) was tasked with determining a class system for the performance safety for all lasers within the United States. The result is a regulation known as the Federal Laser Product Performance Standard (FLPPS) and can be found by searching the address 21CFR sub-chapter parts 1040.10 and 1040.11. This regulation divides all lasers </w:t>
      </w:r>
      <w:r w:rsidRPr="00B4141E">
        <w:rPr>
          <w:rFonts w:ascii="Arial" w:hAnsi="Arial" w:cs="Arial"/>
          <w:sz w:val="24"/>
          <w:szCs w:val="24"/>
        </w:rPr>
        <w:lastRenderedPageBreak/>
        <w:t>into five classes: Class 1, 2, 3a, 3b, and 4. This Standard is more commonly referred to as ANSI-Z136.1 and is generally regarded as the industry standard. Table 5.4.1-1 descr</w:t>
      </w:r>
      <w:r w:rsidR="00642B40" w:rsidRPr="00B4141E">
        <w:rPr>
          <w:rFonts w:ascii="Arial" w:hAnsi="Arial" w:cs="Arial"/>
          <w:sz w:val="24"/>
          <w:szCs w:val="24"/>
        </w:rPr>
        <w:t>ibes each laser classification:</w:t>
      </w:r>
    </w:p>
    <w:p w:rsidR="0086291D" w:rsidRPr="00B4141E" w:rsidRDefault="0086291D" w:rsidP="001952D9">
      <w:pPr>
        <w:tabs>
          <w:tab w:val="left" w:pos="6450"/>
        </w:tabs>
        <w:spacing w:after="0" w:line="240" w:lineRule="auto"/>
        <w:jc w:val="both"/>
        <w:rPr>
          <w:rFonts w:ascii="Arial" w:hAnsi="Arial" w:cs="Arial"/>
          <w:sz w:val="24"/>
          <w:szCs w:val="24"/>
        </w:rPr>
      </w:pPr>
    </w:p>
    <w:tbl>
      <w:tblPr>
        <w:tblStyle w:val="TableGrid"/>
        <w:tblW w:w="0" w:type="auto"/>
        <w:jc w:val="center"/>
        <w:tblLook w:val="04A0" w:firstRow="1" w:lastRow="0" w:firstColumn="1" w:lastColumn="0" w:noHBand="0" w:noVBand="1"/>
      </w:tblPr>
      <w:tblGrid>
        <w:gridCol w:w="2951"/>
        <w:gridCol w:w="5905"/>
      </w:tblGrid>
      <w:tr w:rsidR="001952D9" w:rsidRPr="00B4141E" w:rsidTr="001952D9">
        <w:trPr>
          <w:jc w:val="center"/>
        </w:trPr>
        <w:tc>
          <w:tcPr>
            <w:tcW w:w="9216" w:type="dxa"/>
            <w:gridSpan w:val="2"/>
          </w:tcPr>
          <w:p w:rsidR="001952D9" w:rsidRPr="00B4141E" w:rsidRDefault="001952D9" w:rsidP="001952D9">
            <w:pPr>
              <w:tabs>
                <w:tab w:val="left" w:pos="6450"/>
              </w:tabs>
              <w:jc w:val="center"/>
              <w:rPr>
                <w:rFonts w:ascii="Arial" w:hAnsi="Arial" w:cs="Arial"/>
                <w:b/>
                <w:sz w:val="24"/>
                <w:szCs w:val="24"/>
              </w:rPr>
            </w:pPr>
            <w:r w:rsidRPr="00B4141E">
              <w:rPr>
                <w:rFonts w:ascii="Arial" w:hAnsi="Arial" w:cs="Arial"/>
                <w:b/>
                <w:sz w:val="24"/>
                <w:szCs w:val="24"/>
              </w:rPr>
              <w:t>Table 5.4.1-1 ANSI-Z136.1 Laser Classifications</w:t>
            </w:r>
          </w:p>
        </w:tc>
      </w:tr>
      <w:tr w:rsidR="001952D9" w:rsidRPr="00B4141E" w:rsidTr="001952D9">
        <w:trPr>
          <w:jc w:val="center"/>
        </w:trPr>
        <w:tc>
          <w:tcPr>
            <w:tcW w:w="3072" w:type="dxa"/>
            <w:vAlign w:val="center"/>
          </w:tcPr>
          <w:p w:rsidR="001952D9" w:rsidRPr="00B4141E" w:rsidRDefault="001952D9" w:rsidP="001952D9">
            <w:pPr>
              <w:tabs>
                <w:tab w:val="left" w:pos="6450"/>
              </w:tabs>
              <w:jc w:val="center"/>
              <w:rPr>
                <w:rFonts w:ascii="Arial" w:hAnsi="Arial" w:cs="Arial"/>
                <w:b/>
                <w:sz w:val="24"/>
                <w:szCs w:val="24"/>
              </w:rPr>
            </w:pPr>
            <w:r w:rsidRPr="00B4141E">
              <w:rPr>
                <w:rFonts w:ascii="Arial" w:hAnsi="Arial" w:cs="Arial"/>
                <w:b/>
                <w:sz w:val="24"/>
                <w:szCs w:val="24"/>
              </w:rPr>
              <w:t>Class 1</w:t>
            </w:r>
          </w:p>
        </w:tc>
        <w:tc>
          <w:tcPr>
            <w:tcW w:w="6144" w:type="dxa"/>
          </w:tcPr>
          <w:p w:rsidR="001952D9" w:rsidRPr="00B4141E" w:rsidRDefault="001952D9" w:rsidP="001952D9">
            <w:pPr>
              <w:tabs>
                <w:tab w:val="left" w:pos="6450"/>
              </w:tabs>
              <w:jc w:val="both"/>
              <w:rPr>
                <w:rFonts w:ascii="Arial" w:hAnsi="Arial" w:cs="Arial"/>
                <w:b/>
                <w:sz w:val="24"/>
                <w:szCs w:val="24"/>
              </w:rPr>
            </w:pPr>
            <w:r w:rsidRPr="00B4141E">
              <w:rPr>
                <w:rFonts w:ascii="Arial" w:hAnsi="Arial" w:cs="Arial"/>
                <w:color w:val="333333"/>
                <w:sz w:val="24"/>
                <w:szCs w:val="24"/>
                <w:shd w:val="clear" w:color="auto" w:fill="FFFFFF"/>
              </w:rPr>
              <w:t>Any laser or laser system containing a laser that cannot emit laser radiation at levels that are known to cause eye or skin injury during normal operation. This does not apply to service periods requiring access to Class 1 enclosures containing higher class lasers.</w:t>
            </w:r>
          </w:p>
        </w:tc>
      </w:tr>
      <w:tr w:rsidR="001952D9" w:rsidRPr="00B4141E" w:rsidTr="001952D9">
        <w:trPr>
          <w:jc w:val="center"/>
        </w:trPr>
        <w:tc>
          <w:tcPr>
            <w:tcW w:w="3072" w:type="dxa"/>
            <w:vAlign w:val="center"/>
          </w:tcPr>
          <w:p w:rsidR="001952D9" w:rsidRPr="00B4141E" w:rsidRDefault="001952D9" w:rsidP="001952D9">
            <w:pPr>
              <w:tabs>
                <w:tab w:val="left" w:pos="6450"/>
              </w:tabs>
              <w:jc w:val="center"/>
              <w:rPr>
                <w:rFonts w:ascii="Arial" w:hAnsi="Arial" w:cs="Arial"/>
                <w:b/>
                <w:sz w:val="24"/>
                <w:szCs w:val="24"/>
              </w:rPr>
            </w:pPr>
            <w:r w:rsidRPr="00B4141E">
              <w:rPr>
                <w:rFonts w:ascii="Arial" w:hAnsi="Arial" w:cs="Arial"/>
                <w:b/>
                <w:sz w:val="24"/>
                <w:szCs w:val="24"/>
              </w:rPr>
              <w:t>Class 2</w:t>
            </w:r>
          </w:p>
        </w:tc>
        <w:tc>
          <w:tcPr>
            <w:tcW w:w="6144" w:type="dxa"/>
          </w:tcPr>
          <w:p w:rsidR="001952D9" w:rsidRPr="00B4141E" w:rsidRDefault="001952D9" w:rsidP="001952D9">
            <w:pPr>
              <w:tabs>
                <w:tab w:val="left" w:pos="6450"/>
              </w:tabs>
              <w:jc w:val="both"/>
              <w:rPr>
                <w:rFonts w:ascii="Arial" w:hAnsi="Arial" w:cs="Arial"/>
                <w:b/>
                <w:sz w:val="24"/>
                <w:szCs w:val="24"/>
              </w:rPr>
            </w:pPr>
            <w:r w:rsidRPr="00B4141E">
              <w:rPr>
                <w:rFonts w:ascii="Arial" w:hAnsi="Arial" w:cs="Arial"/>
                <w:color w:val="333333"/>
                <w:sz w:val="24"/>
                <w:szCs w:val="24"/>
                <w:shd w:val="clear" w:color="auto" w:fill="FFFFFF"/>
              </w:rPr>
              <w:t>Visible lasers considered incapable of emitting laser radiation at levels that are known to cause skin or eye injury within the time period of the human eye aversion response (0.25 seconds).</w:t>
            </w:r>
          </w:p>
        </w:tc>
      </w:tr>
      <w:tr w:rsidR="001952D9" w:rsidRPr="00B4141E" w:rsidTr="001952D9">
        <w:trPr>
          <w:jc w:val="center"/>
        </w:trPr>
        <w:tc>
          <w:tcPr>
            <w:tcW w:w="3072" w:type="dxa"/>
            <w:vAlign w:val="center"/>
          </w:tcPr>
          <w:p w:rsidR="001952D9" w:rsidRPr="00B4141E" w:rsidRDefault="001952D9" w:rsidP="001952D9">
            <w:pPr>
              <w:tabs>
                <w:tab w:val="left" w:pos="6450"/>
              </w:tabs>
              <w:jc w:val="center"/>
              <w:rPr>
                <w:rFonts w:ascii="Arial" w:hAnsi="Arial" w:cs="Arial"/>
                <w:b/>
                <w:sz w:val="24"/>
                <w:szCs w:val="24"/>
              </w:rPr>
            </w:pPr>
            <w:r w:rsidRPr="00B4141E">
              <w:rPr>
                <w:rFonts w:ascii="Arial" w:hAnsi="Arial" w:cs="Arial"/>
                <w:b/>
                <w:sz w:val="24"/>
                <w:szCs w:val="24"/>
              </w:rPr>
              <w:t>Class 3a</w:t>
            </w:r>
          </w:p>
        </w:tc>
        <w:tc>
          <w:tcPr>
            <w:tcW w:w="6144" w:type="dxa"/>
          </w:tcPr>
          <w:p w:rsidR="001952D9" w:rsidRPr="00B4141E" w:rsidRDefault="001952D9" w:rsidP="001952D9">
            <w:pPr>
              <w:tabs>
                <w:tab w:val="left" w:pos="6450"/>
              </w:tabs>
              <w:jc w:val="both"/>
              <w:rPr>
                <w:rFonts w:ascii="Arial" w:hAnsi="Arial" w:cs="Arial"/>
                <w:b/>
                <w:sz w:val="24"/>
                <w:szCs w:val="24"/>
              </w:rPr>
            </w:pPr>
            <w:r w:rsidRPr="00B4141E">
              <w:rPr>
                <w:rFonts w:ascii="Arial" w:hAnsi="Arial" w:cs="Arial"/>
                <w:color w:val="333333"/>
                <w:sz w:val="24"/>
                <w:szCs w:val="24"/>
                <w:shd w:val="clear" w:color="auto" w:fill="FFFFFF"/>
              </w:rPr>
              <w:t>Lasers similar to Class 2 with the exception that collecting optics cannot be used to directly view the beam</w:t>
            </w:r>
          </w:p>
        </w:tc>
      </w:tr>
      <w:tr w:rsidR="001952D9" w:rsidRPr="00B4141E" w:rsidTr="001952D9">
        <w:trPr>
          <w:jc w:val="center"/>
        </w:trPr>
        <w:tc>
          <w:tcPr>
            <w:tcW w:w="3072" w:type="dxa"/>
            <w:vAlign w:val="center"/>
          </w:tcPr>
          <w:p w:rsidR="001952D9" w:rsidRPr="00B4141E" w:rsidRDefault="001952D9" w:rsidP="001952D9">
            <w:pPr>
              <w:tabs>
                <w:tab w:val="left" w:pos="6450"/>
              </w:tabs>
              <w:jc w:val="center"/>
              <w:rPr>
                <w:rFonts w:ascii="Arial" w:hAnsi="Arial" w:cs="Arial"/>
                <w:b/>
                <w:sz w:val="24"/>
                <w:szCs w:val="24"/>
              </w:rPr>
            </w:pPr>
            <w:r w:rsidRPr="00B4141E">
              <w:rPr>
                <w:rFonts w:ascii="Arial" w:hAnsi="Arial" w:cs="Arial"/>
                <w:b/>
                <w:sz w:val="24"/>
                <w:szCs w:val="24"/>
              </w:rPr>
              <w:t>Class 3b</w:t>
            </w:r>
          </w:p>
        </w:tc>
        <w:tc>
          <w:tcPr>
            <w:tcW w:w="6144" w:type="dxa"/>
          </w:tcPr>
          <w:p w:rsidR="001952D9" w:rsidRPr="00B4141E" w:rsidRDefault="001952D9" w:rsidP="001952D9">
            <w:pPr>
              <w:tabs>
                <w:tab w:val="left" w:pos="6450"/>
              </w:tabs>
              <w:jc w:val="both"/>
              <w:rPr>
                <w:rFonts w:ascii="Arial" w:hAnsi="Arial" w:cs="Arial"/>
                <w:b/>
                <w:sz w:val="24"/>
                <w:szCs w:val="24"/>
              </w:rPr>
            </w:pPr>
            <w:r w:rsidRPr="00B4141E">
              <w:rPr>
                <w:rFonts w:ascii="Arial" w:hAnsi="Arial" w:cs="Arial"/>
                <w:color w:val="333333"/>
                <w:sz w:val="24"/>
                <w:szCs w:val="24"/>
                <w:shd w:val="clear" w:color="auto" w:fill="FFFFFF"/>
              </w:rPr>
              <w:t xml:space="preserve">Medium powered lasers (visible or invisible regions) that present a potential eye hazard for </w:t>
            </w:r>
            <w:proofErr w:type="spellStart"/>
            <w:r w:rsidRPr="00B4141E">
              <w:rPr>
                <w:rFonts w:ascii="Arial" w:hAnsi="Arial" w:cs="Arial"/>
                <w:color w:val="333333"/>
                <w:sz w:val="24"/>
                <w:szCs w:val="24"/>
                <w:shd w:val="clear" w:color="auto" w:fill="FFFFFF"/>
              </w:rPr>
              <w:t>intrabeam</w:t>
            </w:r>
            <w:proofErr w:type="spellEnd"/>
            <w:r w:rsidRPr="00B4141E">
              <w:rPr>
                <w:rFonts w:ascii="Arial" w:hAnsi="Arial" w:cs="Arial"/>
                <w:color w:val="333333"/>
                <w:sz w:val="24"/>
                <w:szCs w:val="24"/>
                <w:shd w:val="clear" w:color="auto" w:fill="FFFFFF"/>
              </w:rPr>
              <w:t xml:space="preserve"> (direct) or specular (mirror-like) conditions. Class 3b lasers do not present a diffuse (scatter) hazard or significant skin hazard except for higher powered 3b lasers operating at certain wavelength regions.</w:t>
            </w:r>
          </w:p>
        </w:tc>
      </w:tr>
      <w:tr w:rsidR="001952D9" w:rsidRPr="00B4141E" w:rsidTr="001952D9">
        <w:trPr>
          <w:jc w:val="center"/>
        </w:trPr>
        <w:tc>
          <w:tcPr>
            <w:tcW w:w="3072" w:type="dxa"/>
            <w:vAlign w:val="center"/>
          </w:tcPr>
          <w:p w:rsidR="001952D9" w:rsidRPr="00B4141E" w:rsidRDefault="001952D9" w:rsidP="001952D9">
            <w:pPr>
              <w:tabs>
                <w:tab w:val="left" w:pos="6450"/>
              </w:tabs>
              <w:jc w:val="center"/>
              <w:rPr>
                <w:rFonts w:ascii="Arial" w:hAnsi="Arial" w:cs="Arial"/>
                <w:b/>
                <w:sz w:val="24"/>
                <w:szCs w:val="24"/>
              </w:rPr>
            </w:pPr>
            <w:r w:rsidRPr="00B4141E">
              <w:rPr>
                <w:rFonts w:ascii="Arial" w:hAnsi="Arial" w:cs="Arial"/>
                <w:b/>
                <w:sz w:val="24"/>
                <w:szCs w:val="24"/>
              </w:rPr>
              <w:t>Class 4</w:t>
            </w:r>
          </w:p>
        </w:tc>
        <w:tc>
          <w:tcPr>
            <w:tcW w:w="6144" w:type="dxa"/>
          </w:tcPr>
          <w:p w:rsidR="001952D9" w:rsidRPr="00B4141E" w:rsidRDefault="001952D9" w:rsidP="001952D9">
            <w:pPr>
              <w:tabs>
                <w:tab w:val="left" w:pos="6450"/>
              </w:tabs>
              <w:jc w:val="both"/>
              <w:rPr>
                <w:rFonts w:ascii="Arial" w:hAnsi="Arial" w:cs="Arial"/>
                <w:b/>
                <w:sz w:val="24"/>
                <w:szCs w:val="24"/>
              </w:rPr>
            </w:pPr>
            <w:r w:rsidRPr="00B4141E">
              <w:rPr>
                <w:rFonts w:ascii="Arial" w:hAnsi="Arial" w:cs="Arial"/>
                <w:color w:val="333333"/>
                <w:sz w:val="24"/>
                <w:szCs w:val="24"/>
                <w:shd w:val="clear" w:color="auto" w:fill="FFFFFF"/>
              </w:rPr>
              <w:t xml:space="preserve">High powered lasers (visible or invisible) considered </w:t>
            </w:r>
            <w:proofErr w:type="gramStart"/>
            <w:r w:rsidRPr="00B4141E">
              <w:rPr>
                <w:rFonts w:ascii="Arial" w:hAnsi="Arial" w:cs="Arial"/>
                <w:color w:val="333333"/>
                <w:sz w:val="24"/>
                <w:szCs w:val="24"/>
                <w:shd w:val="clear" w:color="auto" w:fill="FFFFFF"/>
              </w:rPr>
              <w:t>to present potential acute hazard to the eye and skin for both direct (</w:t>
            </w:r>
            <w:proofErr w:type="spellStart"/>
            <w:r w:rsidRPr="00B4141E">
              <w:rPr>
                <w:rFonts w:ascii="Arial" w:hAnsi="Arial" w:cs="Arial"/>
                <w:color w:val="333333"/>
                <w:sz w:val="24"/>
                <w:szCs w:val="24"/>
                <w:shd w:val="clear" w:color="auto" w:fill="FFFFFF"/>
              </w:rPr>
              <w:t>intrabeam</w:t>
            </w:r>
            <w:proofErr w:type="spellEnd"/>
            <w:r w:rsidRPr="00B4141E">
              <w:rPr>
                <w:rFonts w:ascii="Arial" w:hAnsi="Arial" w:cs="Arial"/>
                <w:color w:val="333333"/>
                <w:sz w:val="24"/>
                <w:szCs w:val="24"/>
                <w:shd w:val="clear" w:color="auto" w:fill="FFFFFF"/>
              </w:rPr>
              <w:t>) and scatter</w:t>
            </w:r>
            <w:proofErr w:type="gramEnd"/>
            <w:r w:rsidRPr="00B4141E">
              <w:rPr>
                <w:rFonts w:ascii="Arial" w:hAnsi="Arial" w:cs="Arial"/>
                <w:color w:val="333333"/>
                <w:sz w:val="24"/>
                <w:szCs w:val="24"/>
                <w:shd w:val="clear" w:color="auto" w:fill="FFFFFF"/>
              </w:rPr>
              <w:t xml:space="preserve"> (diffused) conditions. Also have potential hazard considerations for fire (ignition) and byproduct emissions from target or process materials.</w:t>
            </w:r>
          </w:p>
        </w:tc>
      </w:tr>
    </w:tbl>
    <w:p w:rsidR="001952D9" w:rsidRPr="00B4141E" w:rsidRDefault="001952D9" w:rsidP="001952D9">
      <w:pPr>
        <w:spacing w:after="0" w:line="240" w:lineRule="auto"/>
        <w:jc w:val="both"/>
        <w:rPr>
          <w:rFonts w:ascii="Arial" w:hAnsi="Arial" w:cs="Arial"/>
          <w:b/>
          <w:sz w:val="24"/>
          <w:szCs w:val="24"/>
        </w:rPr>
      </w:pPr>
    </w:p>
    <w:p w:rsidR="001952D9" w:rsidRPr="00B4141E" w:rsidRDefault="001952D9" w:rsidP="001952D9">
      <w:pPr>
        <w:tabs>
          <w:tab w:val="left" w:pos="6450"/>
        </w:tabs>
        <w:spacing w:line="240" w:lineRule="auto"/>
        <w:jc w:val="both"/>
        <w:rPr>
          <w:rFonts w:ascii="Arial" w:hAnsi="Arial" w:cs="Arial"/>
          <w:b/>
          <w:sz w:val="24"/>
          <w:szCs w:val="24"/>
        </w:rPr>
      </w:pPr>
      <w:r w:rsidRPr="00B4141E">
        <w:rPr>
          <w:rFonts w:ascii="Arial" w:hAnsi="Arial" w:cs="Arial"/>
          <w:sz w:val="24"/>
          <w:szCs w:val="24"/>
        </w:rPr>
        <w:t>This class standard is what our group will use to determine the appropriate laser. For this project we will be designing a Class 2 laser system. Class 2 laser systems will offer the highest intensity value, while keeping the project safe for demonstration.</w:t>
      </w:r>
    </w:p>
    <w:p w:rsidR="001952D9" w:rsidRPr="00B4141E" w:rsidRDefault="001952D9" w:rsidP="001952D9">
      <w:pPr>
        <w:tabs>
          <w:tab w:val="left" w:pos="6450"/>
        </w:tabs>
        <w:spacing w:line="240" w:lineRule="auto"/>
        <w:jc w:val="both"/>
        <w:rPr>
          <w:rFonts w:ascii="Arial" w:hAnsi="Arial" w:cs="Arial"/>
          <w:b/>
          <w:sz w:val="24"/>
          <w:szCs w:val="24"/>
        </w:rPr>
      </w:pPr>
      <w:r w:rsidRPr="00B4141E">
        <w:rPr>
          <w:rFonts w:ascii="Arial" w:hAnsi="Arial" w:cs="Arial"/>
          <w:b/>
          <w:sz w:val="24"/>
          <w:szCs w:val="24"/>
        </w:rPr>
        <w:t>5.4.2 Laser Wavelength Operations</w:t>
      </w:r>
    </w:p>
    <w:p w:rsidR="001952D9" w:rsidRPr="00B4141E" w:rsidRDefault="001952D9" w:rsidP="001952D9">
      <w:pPr>
        <w:tabs>
          <w:tab w:val="left" w:pos="6450"/>
        </w:tabs>
        <w:spacing w:line="240" w:lineRule="auto"/>
        <w:jc w:val="both"/>
        <w:rPr>
          <w:rFonts w:ascii="Arial" w:hAnsi="Arial" w:cs="Arial"/>
          <w:sz w:val="24"/>
          <w:szCs w:val="24"/>
        </w:rPr>
      </w:pPr>
      <w:r w:rsidRPr="00B4141E">
        <w:rPr>
          <w:rFonts w:ascii="Arial" w:hAnsi="Arial" w:cs="Arial"/>
          <w:sz w:val="24"/>
          <w:szCs w:val="24"/>
        </w:rPr>
        <w:t>In telecom applications coherent laser light traditionally travels through fiber optic cables with glass cores. When studying different wavelengths that pass through the fiber cable wavelength bands that had lower loss characteristics was discovered. Below is an illustration of loss in fiber optic cables:</w:t>
      </w:r>
    </w:p>
    <w:p w:rsidR="001952D9" w:rsidRPr="00B4141E" w:rsidRDefault="001952D9" w:rsidP="001952D9">
      <w:pPr>
        <w:tabs>
          <w:tab w:val="left" w:pos="6450"/>
        </w:tabs>
        <w:spacing w:after="0" w:line="240" w:lineRule="auto"/>
        <w:jc w:val="center"/>
        <w:rPr>
          <w:rFonts w:ascii="Arial" w:hAnsi="Arial" w:cs="Arial"/>
          <w:sz w:val="24"/>
          <w:szCs w:val="24"/>
        </w:rPr>
      </w:pPr>
      <w:r w:rsidRPr="00B4141E">
        <w:rPr>
          <w:rFonts w:ascii="Arial" w:hAnsi="Arial" w:cs="Arial"/>
          <w:noProof/>
          <w:sz w:val="24"/>
          <w:szCs w:val="24"/>
        </w:rPr>
        <w:lastRenderedPageBreak/>
        <w:drawing>
          <wp:inline distT="0" distB="0" distL="0" distR="0" wp14:anchorId="5F56DCE9" wp14:editId="2265AE9D">
            <wp:extent cx="3480288" cy="23812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ss in fiber.gif"/>
                    <pic:cNvPicPr/>
                  </pic:nvPicPr>
                  <pic:blipFill>
                    <a:blip r:embed="rId37">
                      <a:extLst>
                        <a:ext uri="{28A0092B-C50C-407E-A947-70E740481C1C}">
                          <a14:useLocalDpi xmlns:a14="http://schemas.microsoft.com/office/drawing/2010/main" val="0"/>
                        </a:ext>
                      </a:extLst>
                    </a:blip>
                    <a:stretch>
                      <a:fillRect/>
                    </a:stretch>
                  </pic:blipFill>
                  <pic:spPr>
                    <a:xfrm>
                      <a:off x="0" y="0"/>
                      <a:ext cx="3493083" cy="2390005"/>
                    </a:xfrm>
                    <a:prstGeom prst="rect">
                      <a:avLst/>
                    </a:prstGeom>
                  </pic:spPr>
                </pic:pic>
              </a:graphicData>
            </a:graphic>
          </wp:inline>
        </w:drawing>
      </w:r>
    </w:p>
    <w:p w:rsidR="001952D9" w:rsidRPr="00B4141E" w:rsidRDefault="001952D9" w:rsidP="0086291D">
      <w:pPr>
        <w:tabs>
          <w:tab w:val="left" w:pos="6450"/>
        </w:tabs>
        <w:spacing w:after="0" w:line="240" w:lineRule="auto"/>
        <w:jc w:val="center"/>
        <w:rPr>
          <w:rFonts w:ascii="Arial" w:hAnsi="Arial" w:cs="Arial"/>
          <w:i/>
          <w:sz w:val="24"/>
          <w:szCs w:val="24"/>
        </w:rPr>
      </w:pPr>
      <w:r w:rsidRPr="00B4141E">
        <w:rPr>
          <w:rFonts w:ascii="Arial" w:hAnsi="Arial" w:cs="Arial"/>
          <w:i/>
          <w:sz w:val="24"/>
          <w:szCs w:val="24"/>
        </w:rPr>
        <w:t xml:space="preserve">Figure 1: </w:t>
      </w:r>
      <w:r w:rsidR="0086291D" w:rsidRPr="00B4141E">
        <w:rPr>
          <w:rFonts w:ascii="Arial" w:hAnsi="Arial" w:cs="Arial"/>
          <w:i/>
          <w:sz w:val="24"/>
          <w:szCs w:val="24"/>
        </w:rPr>
        <w:t>Pending approval courtesy of</w:t>
      </w:r>
      <w:r w:rsidRPr="00B4141E">
        <w:rPr>
          <w:rFonts w:ascii="Arial" w:hAnsi="Arial" w:cs="Arial"/>
          <w:i/>
          <w:sz w:val="24"/>
          <w:szCs w:val="24"/>
        </w:rPr>
        <w:t xml:space="preserve"> Understanding Data Communications, 6th Edition by Gilbert Held.</w:t>
      </w:r>
    </w:p>
    <w:p w:rsidR="001952D9" w:rsidRPr="00B4141E" w:rsidRDefault="001952D9" w:rsidP="001952D9">
      <w:pPr>
        <w:tabs>
          <w:tab w:val="left" w:pos="6450"/>
        </w:tabs>
        <w:spacing w:after="0" w:line="240" w:lineRule="auto"/>
        <w:jc w:val="both"/>
        <w:rPr>
          <w:rFonts w:ascii="Arial" w:hAnsi="Arial" w:cs="Arial"/>
          <w:sz w:val="20"/>
          <w:szCs w:val="20"/>
        </w:rPr>
      </w:pPr>
    </w:p>
    <w:p w:rsidR="001952D9" w:rsidRPr="00B4141E" w:rsidRDefault="001952D9" w:rsidP="001952D9">
      <w:pPr>
        <w:spacing w:line="240" w:lineRule="auto"/>
        <w:jc w:val="both"/>
        <w:rPr>
          <w:rFonts w:ascii="Arial" w:hAnsi="Arial" w:cs="Arial"/>
          <w:sz w:val="24"/>
          <w:szCs w:val="24"/>
        </w:rPr>
      </w:pPr>
      <w:r w:rsidRPr="00B4141E">
        <w:rPr>
          <w:rFonts w:ascii="Arial" w:hAnsi="Arial" w:cs="Arial"/>
          <w:sz w:val="24"/>
          <w:szCs w:val="24"/>
        </w:rPr>
        <w:t xml:space="preserve">This project is using air as a medium instead of glass. The important null points of the graph disappear and the overall loss increases from dB/km to dB/m. The longer wavelengths, such as IR lasers, will then be more suitable for transmitting data through the air. IR lasers can penetrate through atmospheric conditions better than visible light. </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b/>
          <w:sz w:val="24"/>
          <w:szCs w:val="24"/>
        </w:rPr>
      </w:pPr>
      <w:r w:rsidRPr="00B4141E">
        <w:rPr>
          <w:rFonts w:ascii="Arial" w:hAnsi="Arial" w:cs="Arial"/>
          <w:b/>
          <w:sz w:val="24"/>
          <w:szCs w:val="24"/>
        </w:rPr>
        <w:t xml:space="preserve">5.5 Transmitter Design </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sz w:val="24"/>
          <w:szCs w:val="24"/>
        </w:rPr>
        <w:t xml:space="preserve">In order to meet product specifications it was decided that a 3 dimensional model of the transmitter and transmitter housing was to be constructed. The transmitter model is pictured in Figures 5.5-1, 5.5-2 and 5.5-3 and was designed using a free open source drafting program called </w:t>
      </w:r>
      <w:proofErr w:type="spellStart"/>
      <w:r w:rsidRPr="00B4141E">
        <w:rPr>
          <w:rFonts w:ascii="Arial" w:hAnsi="Arial" w:cs="Arial"/>
          <w:sz w:val="24"/>
          <w:szCs w:val="24"/>
        </w:rPr>
        <w:t>FreeCAD</w:t>
      </w:r>
      <w:proofErr w:type="spellEnd"/>
      <w:r w:rsidRPr="00B4141E">
        <w:rPr>
          <w:rFonts w:ascii="Arial" w:hAnsi="Arial" w:cs="Arial"/>
          <w:sz w:val="24"/>
          <w:szCs w:val="24"/>
        </w:rPr>
        <w:t xml:space="preserve">. This model gives the group an idea of what the final product will look like. Figure 5.5-1 </w:t>
      </w:r>
      <w:proofErr w:type="gramStart"/>
      <w:r w:rsidRPr="00B4141E">
        <w:rPr>
          <w:rFonts w:ascii="Arial" w:hAnsi="Arial" w:cs="Arial"/>
          <w:sz w:val="24"/>
          <w:szCs w:val="24"/>
        </w:rPr>
        <w:t>show</w:t>
      </w:r>
      <w:proofErr w:type="gramEnd"/>
      <w:r w:rsidRPr="00B4141E">
        <w:rPr>
          <w:rFonts w:ascii="Arial" w:hAnsi="Arial" w:cs="Arial"/>
          <w:sz w:val="24"/>
          <w:szCs w:val="24"/>
        </w:rPr>
        <w:t xml:space="preserve"> a front view of the transmitter. The laser will be attached perpendicular to the front face of the transmitter housing at location a. This will simplify aligning the laser with the receiving photodiode. Under the transmitter housing will be four adjustable feet on each corner of the housing. They will be constructed from nuts, fastened to the bottom face of the transmitter housing, and bolts. Rubber will be glued to the bottom of the bolt heads to avoid the alignment complications of slipping and sliding of the transmitter. The bolts can then vary each edge of the transmitter, which will aid in the aligning process. The entire transmitter housing will be constructed out of a fully transparent Plexiglas. In order to avoid overheating of the circuitry and laser packaging within the transmitter housing the left, right, </w:t>
      </w:r>
      <w:proofErr w:type="gramStart"/>
      <w:r w:rsidRPr="00B4141E">
        <w:rPr>
          <w:rFonts w:ascii="Arial" w:hAnsi="Arial" w:cs="Arial"/>
          <w:sz w:val="24"/>
          <w:szCs w:val="24"/>
        </w:rPr>
        <w:t>rear</w:t>
      </w:r>
      <w:proofErr w:type="gramEnd"/>
      <w:r w:rsidRPr="00B4141E">
        <w:rPr>
          <w:rFonts w:ascii="Arial" w:hAnsi="Arial" w:cs="Arial"/>
          <w:sz w:val="24"/>
          <w:szCs w:val="24"/>
        </w:rPr>
        <w:t xml:space="preserve"> and bottom faces of the transmitter housing will have machined louvers cut into them. Louvers on the top face would be ideal, due to the lighter density hot air rising over the heavy density cool air, but gravity would cause more detrimental materials to fall inside such as water. The left, right and rear face louvers will be vertical and the bottom face louvers will run down the width of the transmitter housing. The vertical louvers around the transmitter housing will allow hot air to </w:t>
      </w:r>
      <w:r w:rsidRPr="00B4141E">
        <w:rPr>
          <w:rFonts w:ascii="Arial" w:hAnsi="Arial" w:cs="Arial"/>
          <w:sz w:val="24"/>
          <w:szCs w:val="24"/>
        </w:rPr>
        <w:lastRenderedPageBreak/>
        <w:t xml:space="preserve">escape and the bottom louvers will allow cool air to enter the housing. These louvers will aid in heat dissipation, keeping all circuitry and laser packaging from overheating. The top of the transmitter housing will also be placed on hinges. This will allow the group to access the interior components for any reason. </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sz w:val="24"/>
          <w:szCs w:val="24"/>
        </w:rPr>
        <w:t xml:space="preserve"> </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center"/>
        <w:rPr>
          <w:rFonts w:ascii="Arial" w:hAnsi="Arial" w:cs="Arial"/>
          <w:sz w:val="24"/>
          <w:szCs w:val="24"/>
        </w:rPr>
      </w:pPr>
      <w:r w:rsidRPr="00B4141E">
        <w:rPr>
          <w:rFonts w:ascii="Arial" w:hAnsi="Arial" w:cs="Arial"/>
          <w:noProof/>
          <w:sz w:val="24"/>
          <w:szCs w:val="24"/>
        </w:rPr>
        <mc:AlternateContent>
          <mc:Choice Requires="wps">
            <w:drawing>
              <wp:anchor distT="0" distB="0" distL="114300" distR="114300" simplePos="0" relativeHeight="251660288" behindDoc="0" locked="0" layoutInCell="1" allowOverlap="1" wp14:anchorId="31E879F4" wp14:editId="3E9B52F8">
                <wp:simplePos x="0" y="0"/>
                <wp:positionH relativeFrom="column">
                  <wp:posOffset>5377410</wp:posOffset>
                </wp:positionH>
                <wp:positionV relativeFrom="paragraph">
                  <wp:posOffset>1215268</wp:posOffset>
                </wp:positionV>
                <wp:extent cx="457200" cy="359410"/>
                <wp:effectExtent l="0" t="0" r="0" b="254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59410"/>
                        </a:xfrm>
                        <a:prstGeom prst="rect">
                          <a:avLst/>
                        </a:prstGeom>
                        <a:noFill/>
                        <a:ln w="9525">
                          <a:noFill/>
                          <a:miter lim="800000"/>
                          <a:headEnd/>
                          <a:tailEnd/>
                        </a:ln>
                      </wps:spPr>
                      <wps:txbx>
                        <w:txbxContent>
                          <w:p w:rsidR="0028717A" w:rsidRPr="00346354" w:rsidRDefault="0028717A" w:rsidP="001952D9">
                            <w:pPr>
                              <w:rPr>
                                <w:b/>
                              </w:rPr>
                            </w:pPr>
                            <w:r>
                              <w:rPr>
                                <w:b/>
                              </w:rPr>
                              <w:t>4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423.4pt;margin-top:95.7pt;width:36pt;height:28.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" filled="f" stroked="f">
                <v:textbox>
                  <w:txbxContent>
                    <w:p w:rsidR="0028717A" w:rsidRPr="00346354" w:rsidRDefault="0028717A" w:rsidP="001952D9">
                      <w:pPr>
                        <w:rPr>
                          <w:b/>
                        </w:rPr>
                      </w:pPr>
                      <w:r>
                        <w:rPr>
                          <w:b/>
                        </w:rPr>
                        <w:t>4 in</w:t>
                      </w:r>
                    </w:p>
                  </w:txbxContent>
                </v:textbox>
              </v:shape>
            </w:pict>
          </mc:Fallback>
        </mc:AlternateContent>
      </w:r>
      <w:r w:rsidRPr="00B4141E">
        <w:rPr>
          <w:rFonts w:ascii="Arial" w:hAnsi="Arial" w:cs="Arial"/>
          <w:noProof/>
          <w:sz w:val="24"/>
          <w:szCs w:val="24"/>
        </w:rPr>
        <mc:AlternateContent>
          <mc:Choice Requires="wps">
            <w:drawing>
              <wp:anchor distT="0" distB="0" distL="114300" distR="114300" simplePos="0" relativeHeight="251662336" behindDoc="0" locked="0" layoutInCell="1" allowOverlap="1" wp14:anchorId="67CAB8F3" wp14:editId="67263FB5">
                <wp:simplePos x="0" y="0"/>
                <wp:positionH relativeFrom="column">
                  <wp:posOffset>5267527</wp:posOffset>
                </wp:positionH>
                <wp:positionV relativeFrom="paragraph">
                  <wp:posOffset>742220</wp:posOffset>
                </wp:positionV>
                <wp:extent cx="106761" cy="1157254"/>
                <wp:effectExtent l="38100" t="38100" r="83820" b="100330"/>
                <wp:wrapNone/>
                <wp:docPr id="305" name="Right Bracket 305"/>
                <wp:cNvGraphicFramePr/>
                <a:graphic xmlns:a="http://schemas.openxmlformats.org/drawingml/2006/main">
                  <a:graphicData uri="http://schemas.microsoft.com/office/word/2010/wordprocessingShape">
                    <wps:wsp>
                      <wps:cNvSpPr/>
                      <wps:spPr>
                        <a:xfrm>
                          <a:off x="0" y="0"/>
                          <a:ext cx="106761" cy="1157254"/>
                        </a:xfrm>
                        <a:prstGeom prst="rightBracket">
                          <a:avLst>
                            <a:gd name="adj" fmla="val 0"/>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type w14:anchorId="30D59D83"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305" o:spid="_x0000_s1026" type="#_x0000_t86" style="position:absolute;margin-left:414.75pt;margin-top:58.45pt;width:8.4pt;height:91.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" adj="0" strokecolor="windowText" strokeweight="2pt">
                <v:shadow on="t" color="black" opacity="24903f" origin=",.5" offset="0,.55556mm"/>
              </v:shape>
            </w:pict>
          </mc:Fallback>
        </mc:AlternateContent>
      </w:r>
      <w:r w:rsidRPr="00B4141E">
        <w:rPr>
          <w:rFonts w:ascii="Arial" w:hAnsi="Arial" w:cs="Arial"/>
          <w:noProof/>
          <w:sz w:val="24"/>
          <w:szCs w:val="24"/>
        </w:rPr>
        <mc:AlternateContent>
          <mc:Choice Requires="wps">
            <w:drawing>
              <wp:anchor distT="0" distB="0" distL="114300" distR="114300" simplePos="0" relativeHeight="251658240" behindDoc="0" locked="0" layoutInCell="1" allowOverlap="1" wp14:anchorId="4166DF24" wp14:editId="228B407F">
                <wp:simplePos x="0" y="0"/>
                <wp:positionH relativeFrom="column">
                  <wp:posOffset>4333240</wp:posOffset>
                </wp:positionH>
                <wp:positionV relativeFrom="paragraph">
                  <wp:posOffset>2706370</wp:posOffset>
                </wp:positionV>
                <wp:extent cx="554355" cy="359410"/>
                <wp:effectExtent l="0" t="0" r="0" b="254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 cy="359410"/>
                        </a:xfrm>
                        <a:prstGeom prst="rect">
                          <a:avLst/>
                        </a:prstGeom>
                        <a:noFill/>
                        <a:ln w="9525">
                          <a:noFill/>
                          <a:miter lim="800000"/>
                          <a:headEnd/>
                          <a:tailEnd/>
                        </a:ln>
                      </wps:spPr>
                      <wps:txbx>
                        <w:txbxContent>
                          <w:p w:rsidR="0028717A" w:rsidRPr="00346354" w:rsidRDefault="0028717A" w:rsidP="001952D9">
                            <w:pPr>
                              <w:rPr>
                                <w:b/>
                              </w:rPr>
                            </w:pPr>
                            <w:r w:rsidRPr="00346354">
                              <w:rPr>
                                <w:b/>
                              </w:rPr>
                              <w:t>1</w:t>
                            </w:r>
                            <w:r>
                              <w:rPr>
                                <w:b/>
                              </w:rPr>
                              <w:t>2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341.2pt;margin-top:213.1pt;width:43.65pt;height:28.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" filled="f" stroked="f">
                <v:textbox>
                  <w:txbxContent>
                    <w:p w:rsidR="0028717A" w:rsidRPr="00346354" w:rsidRDefault="0028717A" w:rsidP="001952D9">
                      <w:pPr>
                        <w:rPr>
                          <w:b/>
                        </w:rPr>
                      </w:pPr>
                      <w:r w:rsidRPr="00346354">
                        <w:rPr>
                          <w:b/>
                        </w:rPr>
                        <w:t>1</w:t>
                      </w:r>
                      <w:r>
                        <w:rPr>
                          <w:b/>
                        </w:rPr>
                        <w:t>2 in</w:t>
                      </w:r>
                    </w:p>
                  </w:txbxContent>
                </v:textbox>
              </v:shape>
            </w:pict>
          </mc:Fallback>
        </mc:AlternateContent>
      </w:r>
      <w:r w:rsidRPr="00B4141E">
        <w:rPr>
          <w:rFonts w:ascii="Arial" w:hAnsi="Arial" w:cs="Arial"/>
          <w:noProof/>
          <w:sz w:val="24"/>
          <w:szCs w:val="24"/>
        </w:rPr>
        <mc:AlternateContent>
          <mc:Choice Requires="wps">
            <w:drawing>
              <wp:anchor distT="0" distB="0" distL="114300" distR="114300" simplePos="0" relativeHeight="251659264" behindDoc="0" locked="0" layoutInCell="1" allowOverlap="1" wp14:anchorId="53360880" wp14:editId="5AF0F176">
                <wp:simplePos x="0" y="0"/>
                <wp:positionH relativeFrom="column">
                  <wp:posOffset>1536700</wp:posOffset>
                </wp:positionH>
                <wp:positionV relativeFrom="paragraph">
                  <wp:posOffset>2934970</wp:posOffset>
                </wp:positionV>
                <wp:extent cx="457200" cy="359410"/>
                <wp:effectExtent l="0" t="0" r="0" b="254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59410"/>
                        </a:xfrm>
                        <a:prstGeom prst="rect">
                          <a:avLst/>
                        </a:prstGeom>
                        <a:noFill/>
                        <a:ln w="9525">
                          <a:noFill/>
                          <a:miter lim="800000"/>
                          <a:headEnd/>
                          <a:tailEnd/>
                        </a:ln>
                      </wps:spPr>
                      <wps:txbx>
                        <w:txbxContent>
                          <w:p w:rsidR="0028717A" w:rsidRPr="00346354" w:rsidRDefault="0028717A" w:rsidP="001952D9">
                            <w:pPr>
                              <w:rPr>
                                <w:b/>
                              </w:rPr>
                            </w:pPr>
                            <w:r>
                              <w:rPr>
                                <w:b/>
                              </w:rPr>
                              <w:t>6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121pt;margin-top:231.1pt;width:36pt;height:28.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" filled="f" stroked="f">
                <v:textbox>
                  <w:txbxContent>
                    <w:p w:rsidR="0028717A" w:rsidRPr="00346354" w:rsidRDefault="0028717A" w:rsidP="001952D9">
                      <w:pPr>
                        <w:rPr>
                          <w:b/>
                        </w:rPr>
                      </w:pPr>
                      <w:r>
                        <w:rPr>
                          <w:b/>
                        </w:rPr>
                        <w:t>6 in</w:t>
                      </w:r>
                    </w:p>
                  </w:txbxContent>
                </v:textbox>
              </v:shape>
            </w:pict>
          </mc:Fallback>
        </mc:AlternateContent>
      </w:r>
      <w:r w:rsidRPr="00B4141E">
        <w:rPr>
          <w:rFonts w:ascii="Arial" w:hAnsi="Arial" w:cs="Arial"/>
          <w:noProof/>
          <w:sz w:val="24"/>
          <w:szCs w:val="24"/>
        </w:rPr>
        <mc:AlternateContent>
          <mc:Choice Requires="wps">
            <w:drawing>
              <wp:anchor distT="0" distB="0" distL="114300" distR="114300" simplePos="0" relativeHeight="251661312" behindDoc="0" locked="0" layoutInCell="1" allowOverlap="1" wp14:anchorId="686C2956" wp14:editId="187AB08C">
                <wp:simplePos x="0" y="0"/>
                <wp:positionH relativeFrom="column">
                  <wp:posOffset>1871980</wp:posOffset>
                </wp:positionH>
                <wp:positionV relativeFrom="paragraph">
                  <wp:posOffset>1440180</wp:posOffset>
                </wp:positionV>
                <wp:extent cx="112395" cy="2941955"/>
                <wp:effectExtent l="0" t="557530" r="0" b="606425"/>
                <wp:wrapNone/>
                <wp:docPr id="304" name="Right Bracket 304"/>
                <wp:cNvGraphicFramePr/>
                <a:graphic xmlns:a="http://schemas.openxmlformats.org/drawingml/2006/main">
                  <a:graphicData uri="http://schemas.microsoft.com/office/word/2010/wordprocessingShape">
                    <wps:wsp>
                      <wps:cNvSpPr/>
                      <wps:spPr>
                        <a:xfrm rot="6648008">
                          <a:off x="0" y="0"/>
                          <a:ext cx="112395" cy="2941955"/>
                        </a:xfrm>
                        <a:prstGeom prst="rightBracket">
                          <a:avLst>
                            <a:gd name="adj" fmla="val 0"/>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73CA3B33" id="Right Bracket 304" o:spid="_x0000_s1026" type="#_x0000_t86" style="position:absolute;margin-left:147.4pt;margin-top:113.4pt;width:8.85pt;height:231.65pt;rotation:7261398fd;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" adj="0" strokecolor="windowText" strokeweight="2pt">
                <v:shadow on="t" color="black" opacity="24903f" origin=",.5" offset="0,.55556mm"/>
              </v:shape>
            </w:pict>
          </mc:Fallback>
        </mc:AlternateContent>
      </w:r>
      <w:r w:rsidRPr="00B4141E">
        <w:rPr>
          <w:rFonts w:ascii="Arial" w:hAnsi="Arial" w:cs="Arial"/>
          <w:noProof/>
          <w:sz w:val="24"/>
          <w:szCs w:val="24"/>
        </w:rPr>
        <mc:AlternateContent>
          <mc:Choice Requires="wps">
            <w:drawing>
              <wp:anchor distT="0" distB="0" distL="114300" distR="114300" simplePos="0" relativeHeight="251657216" behindDoc="0" locked="0" layoutInCell="1" allowOverlap="1" wp14:anchorId="35D39858" wp14:editId="11882543">
                <wp:simplePos x="0" y="0"/>
                <wp:positionH relativeFrom="column">
                  <wp:posOffset>4141470</wp:posOffset>
                </wp:positionH>
                <wp:positionV relativeFrom="paragraph">
                  <wp:posOffset>1617980</wp:posOffset>
                </wp:positionV>
                <wp:extent cx="113665" cy="2212340"/>
                <wp:effectExtent l="0" t="744537" r="0" b="799148"/>
                <wp:wrapNone/>
                <wp:docPr id="300" name="Right Bracket 300"/>
                <wp:cNvGraphicFramePr/>
                <a:graphic xmlns:a="http://schemas.openxmlformats.org/drawingml/2006/main">
                  <a:graphicData uri="http://schemas.microsoft.com/office/word/2010/wordprocessingShape">
                    <wps:wsp>
                      <wps:cNvSpPr/>
                      <wps:spPr>
                        <a:xfrm rot="2934113">
                          <a:off x="0" y="0"/>
                          <a:ext cx="113665" cy="2212340"/>
                        </a:xfrm>
                        <a:prstGeom prst="rightBracket">
                          <a:avLst>
                            <a:gd name="adj" fmla="val 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57DD2B46" id="Right Bracket 300" o:spid="_x0000_s1026" type="#_x0000_t86" style="position:absolute;margin-left:326.1pt;margin-top:127.4pt;width:8.95pt;height:174.2pt;rotation:3204834fd;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" adj="0" strokecolor="black [3200]" strokeweight="2pt">
                <v:shadow on="t" color="black" opacity="24903f" origin=",.5" offset="0,.55556mm"/>
              </v:shape>
            </w:pict>
          </mc:Fallback>
        </mc:AlternateContent>
      </w:r>
      <w:r w:rsidRPr="00B4141E">
        <w:rPr>
          <w:rFonts w:ascii="Arial" w:hAnsi="Arial" w:cs="Arial"/>
          <w:noProof/>
          <w:sz w:val="24"/>
          <w:szCs w:val="24"/>
        </w:rPr>
        <mc:AlternateContent>
          <mc:Choice Requires="wps">
            <w:drawing>
              <wp:anchor distT="0" distB="0" distL="114300" distR="114300" simplePos="0" relativeHeight="251656192" behindDoc="0" locked="0" layoutInCell="1" allowOverlap="1" wp14:anchorId="2F0A4525" wp14:editId="380B730F">
                <wp:simplePos x="0" y="0"/>
                <wp:positionH relativeFrom="column">
                  <wp:posOffset>1031240</wp:posOffset>
                </wp:positionH>
                <wp:positionV relativeFrom="paragraph">
                  <wp:posOffset>1578083</wp:posOffset>
                </wp:positionV>
                <wp:extent cx="300990" cy="320675"/>
                <wp:effectExtent l="0" t="0" r="0" b="3175"/>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 cy="320675"/>
                        </a:xfrm>
                        <a:prstGeom prst="rect">
                          <a:avLst/>
                        </a:prstGeom>
                        <a:noFill/>
                        <a:ln w="9525">
                          <a:noFill/>
                          <a:miter lim="800000"/>
                          <a:headEnd/>
                          <a:tailEnd/>
                        </a:ln>
                      </wps:spPr>
                      <wps:txbx>
                        <w:txbxContent>
                          <w:p w:rsidR="0028717A" w:rsidRPr="00A847EE" w:rsidRDefault="0028717A" w:rsidP="001952D9">
                            <w:pPr>
                              <w:rPr>
                                <w:color w:val="DAEEF3" w:themeColor="accent5" w:themeTint="33"/>
                              </w:rPr>
                            </w:pPr>
                            <w:proofErr w:type="gramStart"/>
                            <w:r w:rsidRPr="00A847EE">
                              <w:rPr>
                                <w:color w:val="DAEEF3" w:themeColor="accent5" w:themeTint="33"/>
                              </w:rPr>
                              <w:t>a</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81.2pt;margin-top:124.25pt;width:23.7pt;height:25.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" filled="f" stroked="f">
                <v:textbox>
                  <w:txbxContent>
                    <w:p w:rsidR="0028717A" w:rsidRPr="00A847EE" w:rsidRDefault="0028717A" w:rsidP="001952D9">
                      <w:pPr>
                        <w:rPr>
                          <w:color w:val="DAEEF3" w:themeColor="accent5" w:themeTint="33"/>
                        </w:rPr>
                      </w:pPr>
                      <w:proofErr w:type="gramStart"/>
                      <w:r w:rsidRPr="00A847EE">
                        <w:rPr>
                          <w:color w:val="DAEEF3" w:themeColor="accent5" w:themeTint="33"/>
                        </w:rPr>
                        <w:t>a</w:t>
                      </w:r>
                      <w:proofErr w:type="gramEnd"/>
                    </w:p>
                  </w:txbxContent>
                </v:textbox>
              </v:shape>
            </w:pict>
          </mc:Fallback>
        </mc:AlternateContent>
      </w:r>
      <w:r w:rsidRPr="00B4141E">
        <w:rPr>
          <w:rFonts w:ascii="Arial" w:hAnsi="Arial" w:cs="Arial"/>
          <w:noProof/>
        </w:rPr>
        <w:drawing>
          <wp:inline distT="0" distB="0" distL="0" distR="0" wp14:anchorId="2A49DF64" wp14:editId="6F0BCA1B">
            <wp:extent cx="5715000" cy="3701928"/>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15000" cy="3701928"/>
                    </a:xfrm>
                    <a:prstGeom prst="rect">
                      <a:avLst/>
                    </a:prstGeom>
                  </pic:spPr>
                </pic:pic>
              </a:graphicData>
            </a:graphic>
          </wp:inline>
        </w:drawing>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center"/>
        <w:rPr>
          <w:rFonts w:ascii="Arial" w:hAnsi="Arial" w:cs="Arial"/>
          <w:i/>
          <w:sz w:val="24"/>
          <w:szCs w:val="24"/>
        </w:rPr>
      </w:pPr>
      <w:r w:rsidRPr="00B4141E">
        <w:rPr>
          <w:rFonts w:ascii="Arial" w:hAnsi="Arial" w:cs="Arial"/>
          <w:i/>
          <w:sz w:val="24"/>
          <w:szCs w:val="24"/>
        </w:rPr>
        <w:t>Figure 5.5-1</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both"/>
        <w:rPr>
          <w:rFonts w:ascii="Arial" w:hAnsi="Arial" w:cs="Arial"/>
          <w:sz w:val="24"/>
          <w:szCs w:val="24"/>
        </w:rPr>
      </w:pP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sz w:val="24"/>
          <w:szCs w:val="24"/>
        </w:rPr>
        <w:t xml:space="preserve">Figure 5.5-2 is a 3 dimensional model of the back of the transmitter housing. The power cable, labeled b, will allow input power from a 120V AC wall outlet. This power will enter directly into the AC to DC converter circuit board that will also regulate the DC voltage to the required input voltage of the PCB microcontroller. The voltage will then be divided to each component according to their required input voltages. The input data from the computer will enter the transmitter housing, labeled c, and connect directly to the PCB microcontroller. This data will be the input signal that is transmitted to the receiver. There will be a manual power switch on the rear of the transmitter housing at position d in Figure 5.5-2. The power switch will control the voltage regulator circuit and, therefore, the PCB and laser. </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b/>
          <w:sz w:val="24"/>
          <w:szCs w:val="24"/>
        </w:rPr>
      </w:pP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center"/>
        <w:rPr>
          <w:rFonts w:ascii="Arial" w:hAnsi="Arial" w:cs="Arial"/>
          <w:noProof/>
        </w:rPr>
      </w:pPr>
      <w:r w:rsidRPr="00B4141E">
        <w:rPr>
          <w:rFonts w:ascii="Arial" w:hAnsi="Arial" w:cs="Arial"/>
          <w:noProof/>
        </w:rPr>
        <w:lastRenderedPageBreak/>
        <mc:AlternateContent>
          <mc:Choice Requires="wps">
            <w:drawing>
              <wp:anchor distT="0" distB="0" distL="114300" distR="114300" simplePos="0" relativeHeight="251663360" behindDoc="0" locked="0" layoutInCell="1" allowOverlap="1" wp14:anchorId="3255524A" wp14:editId="0E42AAB1">
                <wp:simplePos x="0" y="0"/>
                <wp:positionH relativeFrom="column">
                  <wp:posOffset>2796486</wp:posOffset>
                </wp:positionH>
                <wp:positionV relativeFrom="paragraph">
                  <wp:posOffset>1452029</wp:posOffset>
                </wp:positionV>
                <wp:extent cx="262255" cy="281940"/>
                <wp:effectExtent l="0" t="0" r="0" b="3810"/>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55" cy="281940"/>
                        </a:xfrm>
                        <a:prstGeom prst="rect">
                          <a:avLst/>
                        </a:prstGeom>
                        <a:noFill/>
                        <a:ln w="9525">
                          <a:noFill/>
                          <a:miter lim="800000"/>
                          <a:headEnd/>
                          <a:tailEnd/>
                        </a:ln>
                      </wps:spPr>
                      <wps:txbx>
                        <w:txbxContent>
                          <w:p w:rsidR="0028717A" w:rsidRPr="00A847EE" w:rsidRDefault="0028717A" w:rsidP="001952D9">
                            <w:pPr>
                              <w:rPr>
                                <w:color w:val="DAEEF3" w:themeColor="accent5" w:themeTint="33"/>
                              </w:rPr>
                            </w:pPr>
                            <w:proofErr w:type="gramStart"/>
                            <w:r>
                              <w:rPr>
                                <w:color w:val="DAEEF3" w:themeColor="accent5" w:themeTint="33"/>
                              </w:rPr>
                              <w:t>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220.2pt;margin-top:114.35pt;width:20.65pt;height:2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" filled="f" stroked="f">
                <v:textbox>
                  <w:txbxContent>
                    <w:p w:rsidR="0028717A" w:rsidRPr="00A847EE" w:rsidRDefault="0028717A" w:rsidP="001952D9">
                      <w:pPr>
                        <w:rPr>
                          <w:color w:val="DAEEF3" w:themeColor="accent5" w:themeTint="33"/>
                        </w:rPr>
                      </w:pPr>
                      <w:proofErr w:type="gramStart"/>
                      <w:r>
                        <w:rPr>
                          <w:color w:val="DAEEF3" w:themeColor="accent5" w:themeTint="33"/>
                        </w:rPr>
                        <w:t>d</w:t>
                      </w:r>
                      <w:proofErr w:type="gramEnd"/>
                    </w:p>
                  </w:txbxContent>
                </v:textbox>
              </v:shape>
            </w:pict>
          </mc:Fallback>
        </mc:AlternateContent>
      </w:r>
      <w:r w:rsidRPr="00B4141E">
        <w:rPr>
          <w:rFonts w:ascii="Arial" w:hAnsi="Arial" w:cs="Arial"/>
          <w:noProof/>
        </w:rPr>
        <mc:AlternateContent>
          <mc:Choice Requires="wps">
            <w:drawing>
              <wp:anchor distT="0" distB="0" distL="114300" distR="114300" simplePos="0" relativeHeight="251655168" behindDoc="0" locked="0" layoutInCell="1" allowOverlap="1" wp14:anchorId="2E9AF88E" wp14:editId="0A3E3888">
                <wp:simplePos x="0" y="0"/>
                <wp:positionH relativeFrom="column">
                  <wp:posOffset>2929039</wp:posOffset>
                </wp:positionH>
                <wp:positionV relativeFrom="paragraph">
                  <wp:posOffset>2928025</wp:posOffset>
                </wp:positionV>
                <wp:extent cx="301557" cy="282102"/>
                <wp:effectExtent l="0" t="0" r="0" b="381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557" cy="282102"/>
                        </a:xfrm>
                        <a:prstGeom prst="rect">
                          <a:avLst/>
                        </a:prstGeom>
                        <a:noFill/>
                        <a:ln w="9525">
                          <a:noFill/>
                          <a:miter lim="800000"/>
                          <a:headEnd/>
                          <a:tailEnd/>
                        </a:ln>
                      </wps:spPr>
                      <wps:txbx>
                        <w:txbxContent>
                          <w:p w:rsidR="0028717A" w:rsidRPr="00A847EE" w:rsidRDefault="0028717A" w:rsidP="001952D9">
                            <w:pPr>
                              <w:rPr>
                                <w:color w:val="DAEEF3" w:themeColor="accent5" w:themeTint="33"/>
                              </w:rPr>
                            </w:pPr>
                            <w:proofErr w:type="gramStart"/>
                            <w:r>
                              <w:rPr>
                                <w:color w:val="DAEEF3" w:themeColor="accent5" w:themeTint="33"/>
                              </w:rPr>
                              <w:t>c</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230.65pt;margin-top:230.55pt;width:23.75pt;height:22.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" filled="f" stroked="f">
                <v:textbox>
                  <w:txbxContent>
                    <w:p w:rsidR="0028717A" w:rsidRPr="00A847EE" w:rsidRDefault="0028717A" w:rsidP="001952D9">
                      <w:pPr>
                        <w:rPr>
                          <w:color w:val="DAEEF3" w:themeColor="accent5" w:themeTint="33"/>
                        </w:rPr>
                      </w:pPr>
                      <w:proofErr w:type="gramStart"/>
                      <w:r>
                        <w:rPr>
                          <w:color w:val="DAEEF3" w:themeColor="accent5" w:themeTint="33"/>
                        </w:rPr>
                        <w:t>c</w:t>
                      </w:r>
                      <w:proofErr w:type="gramEnd"/>
                    </w:p>
                  </w:txbxContent>
                </v:textbox>
              </v:shape>
            </w:pict>
          </mc:Fallback>
        </mc:AlternateContent>
      </w:r>
      <w:r w:rsidRPr="00B4141E">
        <w:rPr>
          <w:rFonts w:ascii="Arial" w:hAnsi="Arial" w:cs="Arial"/>
          <w:noProof/>
        </w:rPr>
        <mc:AlternateContent>
          <mc:Choice Requires="wps">
            <w:drawing>
              <wp:anchor distT="0" distB="0" distL="114300" distR="114300" simplePos="0" relativeHeight="251654144" behindDoc="0" locked="0" layoutInCell="1" allowOverlap="1" wp14:anchorId="100B5DD3" wp14:editId="1F1B25C5">
                <wp:simplePos x="0" y="0"/>
                <wp:positionH relativeFrom="column">
                  <wp:posOffset>4061298</wp:posOffset>
                </wp:positionH>
                <wp:positionV relativeFrom="paragraph">
                  <wp:posOffset>2269463</wp:posOffset>
                </wp:positionV>
                <wp:extent cx="262647" cy="282102"/>
                <wp:effectExtent l="0" t="0" r="0" b="381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647" cy="282102"/>
                        </a:xfrm>
                        <a:prstGeom prst="rect">
                          <a:avLst/>
                        </a:prstGeom>
                        <a:noFill/>
                        <a:ln w="9525">
                          <a:noFill/>
                          <a:miter lim="800000"/>
                          <a:headEnd/>
                          <a:tailEnd/>
                        </a:ln>
                      </wps:spPr>
                      <wps:txbx>
                        <w:txbxContent>
                          <w:p w:rsidR="0028717A" w:rsidRPr="00A847EE" w:rsidRDefault="0028717A" w:rsidP="001952D9">
                            <w:pPr>
                              <w:rPr>
                                <w:color w:val="DAEEF3" w:themeColor="accent5" w:themeTint="33"/>
                              </w:rPr>
                            </w:pPr>
                            <w:proofErr w:type="gramStart"/>
                            <w:r>
                              <w:rPr>
                                <w:color w:val="DAEEF3" w:themeColor="accent5" w:themeTint="33"/>
                              </w:rPr>
                              <w:t>b</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319.8pt;margin-top:178.7pt;width:20.7pt;height:22.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" filled="f" stroked="f">
                <v:textbox>
                  <w:txbxContent>
                    <w:p w:rsidR="0028717A" w:rsidRPr="00A847EE" w:rsidRDefault="0028717A" w:rsidP="001952D9">
                      <w:pPr>
                        <w:rPr>
                          <w:color w:val="DAEEF3" w:themeColor="accent5" w:themeTint="33"/>
                        </w:rPr>
                      </w:pPr>
                      <w:proofErr w:type="gramStart"/>
                      <w:r>
                        <w:rPr>
                          <w:color w:val="DAEEF3" w:themeColor="accent5" w:themeTint="33"/>
                        </w:rPr>
                        <w:t>b</w:t>
                      </w:r>
                      <w:proofErr w:type="gramEnd"/>
                    </w:p>
                  </w:txbxContent>
                </v:textbox>
              </v:shape>
            </w:pict>
          </mc:Fallback>
        </mc:AlternateContent>
      </w:r>
      <w:r w:rsidRPr="00B4141E">
        <w:rPr>
          <w:rFonts w:ascii="Arial" w:hAnsi="Arial" w:cs="Arial"/>
          <w:noProof/>
        </w:rPr>
        <w:drawing>
          <wp:inline distT="0" distB="0" distL="0" distR="0" wp14:anchorId="6F84C04B" wp14:editId="52D1F342">
            <wp:extent cx="5715000" cy="3480899"/>
            <wp:effectExtent l="0" t="0" r="0" b="571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15000" cy="3480899"/>
                    </a:xfrm>
                    <a:prstGeom prst="rect">
                      <a:avLst/>
                    </a:prstGeom>
                  </pic:spPr>
                </pic:pic>
              </a:graphicData>
            </a:graphic>
          </wp:inline>
        </w:drawing>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center"/>
        <w:rPr>
          <w:rFonts w:ascii="Arial" w:hAnsi="Arial" w:cs="Arial"/>
          <w:sz w:val="24"/>
          <w:szCs w:val="24"/>
        </w:rPr>
      </w:pPr>
      <w:r w:rsidRPr="00B4141E">
        <w:rPr>
          <w:rFonts w:ascii="Arial" w:hAnsi="Arial" w:cs="Arial"/>
          <w:i/>
          <w:sz w:val="24"/>
          <w:szCs w:val="24"/>
        </w:rPr>
        <w:t>Figure 5.5-2</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both"/>
        <w:rPr>
          <w:rFonts w:ascii="Arial" w:hAnsi="Arial" w:cs="Arial"/>
          <w:sz w:val="24"/>
          <w:szCs w:val="24"/>
        </w:rPr>
      </w:pP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both"/>
        <w:rPr>
          <w:rFonts w:ascii="Arial" w:hAnsi="Arial" w:cs="Arial"/>
          <w:noProof/>
          <w:sz w:val="24"/>
          <w:szCs w:val="24"/>
        </w:rPr>
      </w:pPr>
      <w:r w:rsidRPr="00B4141E">
        <w:rPr>
          <w:rFonts w:ascii="Arial" w:hAnsi="Arial" w:cs="Arial"/>
          <w:noProof/>
          <w:sz w:val="24"/>
          <w:szCs w:val="24"/>
        </w:rPr>
        <w:t xml:space="preserve">Figure 5.5-3 is a look inside of the transmitter housing. The PCB microcontroller, labeled e, will be located on the left side of the picture and the voltage regulator circuit, labeled f, will be toward the rear of the tranmitter housing. The transmitter house will keep the PCB and voltage regulator circuit as far away as possible to mitigate any thermal exchange from each of the respective crcuits. Location g, in Figure 5.5-3, is where the laser packaging will reside. The fiber will be coiled up in a circular loop and fastened down with ties to aviod any damage to the laser package. It is also important to note that the group will be utalizing the PON connector on the terminating end of the flylead of the butterfly package to establish a perpindicular joining to the front of the transmitter housing. A female end to the PON connector will be attached to label a of Figure 5.5-1. This will allow the group of remove the laser when desired. </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both"/>
        <w:rPr>
          <w:rFonts w:ascii="Arial" w:hAnsi="Arial" w:cs="Arial"/>
          <w:noProof/>
          <w:sz w:val="24"/>
          <w:szCs w:val="24"/>
        </w:rPr>
      </w:pP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center"/>
        <w:rPr>
          <w:rFonts w:ascii="Arial" w:hAnsi="Arial" w:cs="Arial"/>
          <w:b/>
          <w:sz w:val="24"/>
          <w:szCs w:val="24"/>
        </w:rPr>
      </w:pPr>
      <w:r w:rsidRPr="00B4141E">
        <w:rPr>
          <w:rFonts w:ascii="Arial" w:hAnsi="Arial" w:cs="Arial"/>
          <w:b/>
          <w:noProof/>
          <w:sz w:val="24"/>
          <w:szCs w:val="24"/>
        </w:rPr>
        <w:lastRenderedPageBreak/>
        <mc:AlternateContent>
          <mc:Choice Requires="wps">
            <w:drawing>
              <wp:anchor distT="0" distB="0" distL="114300" distR="114300" simplePos="0" relativeHeight="251653120" behindDoc="0" locked="0" layoutInCell="1" allowOverlap="1" wp14:anchorId="5B6E081C" wp14:editId="273A11E9">
                <wp:simplePos x="0" y="0"/>
                <wp:positionH relativeFrom="column">
                  <wp:posOffset>2568912</wp:posOffset>
                </wp:positionH>
                <wp:positionV relativeFrom="paragraph">
                  <wp:posOffset>1264595</wp:posOffset>
                </wp:positionV>
                <wp:extent cx="282102" cy="272374"/>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102" cy="272374"/>
                        </a:xfrm>
                        <a:prstGeom prst="rect">
                          <a:avLst/>
                        </a:prstGeom>
                        <a:noFill/>
                        <a:ln w="9525">
                          <a:noFill/>
                          <a:miter lim="800000"/>
                          <a:headEnd/>
                          <a:tailEnd/>
                        </a:ln>
                      </wps:spPr>
                      <wps:txbx>
                        <w:txbxContent>
                          <w:p w:rsidR="0028717A" w:rsidRPr="00A847EE" w:rsidRDefault="0028717A" w:rsidP="001952D9">
                            <w:pPr>
                              <w:rPr>
                                <w:color w:val="DAEEF3" w:themeColor="accent5" w:themeTint="33"/>
                              </w:rPr>
                            </w:pPr>
                            <w:proofErr w:type="gramStart"/>
                            <w:r>
                              <w:rPr>
                                <w:color w:val="DAEEF3" w:themeColor="accent5" w:themeTint="33"/>
                              </w:rPr>
                              <w:t>g</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202.3pt;margin-top:99.55pt;width:22.2pt;height:21.4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" filled="f" stroked="f">
                <v:textbox>
                  <w:txbxContent>
                    <w:p w:rsidR="0028717A" w:rsidRPr="00A847EE" w:rsidRDefault="0028717A" w:rsidP="001952D9">
                      <w:pPr>
                        <w:rPr>
                          <w:color w:val="DAEEF3" w:themeColor="accent5" w:themeTint="33"/>
                        </w:rPr>
                      </w:pPr>
                      <w:proofErr w:type="gramStart"/>
                      <w:r>
                        <w:rPr>
                          <w:color w:val="DAEEF3" w:themeColor="accent5" w:themeTint="33"/>
                        </w:rPr>
                        <w:t>g</w:t>
                      </w:r>
                      <w:proofErr w:type="gramEnd"/>
                    </w:p>
                  </w:txbxContent>
                </v:textbox>
              </v:shape>
            </w:pict>
          </mc:Fallback>
        </mc:AlternateContent>
      </w:r>
      <w:r w:rsidRPr="00B4141E">
        <w:rPr>
          <w:rFonts w:ascii="Arial" w:hAnsi="Arial" w:cs="Arial"/>
          <w:b/>
          <w:noProof/>
          <w:sz w:val="24"/>
          <w:szCs w:val="24"/>
        </w:rPr>
        <mc:AlternateContent>
          <mc:Choice Requires="wps">
            <w:drawing>
              <wp:anchor distT="0" distB="0" distL="114300" distR="114300" simplePos="0" relativeHeight="251652096" behindDoc="0" locked="0" layoutInCell="1" allowOverlap="1" wp14:anchorId="79CDD528" wp14:editId="6877649A">
                <wp:simplePos x="0" y="0"/>
                <wp:positionH relativeFrom="column">
                  <wp:posOffset>4246123</wp:posOffset>
                </wp:positionH>
                <wp:positionV relativeFrom="paragraph">
                  <wp:posOffset>1831313</wp:posOffset>
                </wp:positionV>
                <wp:extent cx="223737" cy="296694"/>
                <wp:effectExtent l="0" t="0" r="0"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737" cy="296694"/>
                        </a:xfrm>
                        <a:prstGeom prst="rect">
                          <a:avLst/>
                        </a:prstGeom>
                        <a:noFill/>
                        <a:ln w="9525">
                          <a:noFill/>
                          <a:miter lim="800000"/>
                          <a:headEnd/>
                          <a:tailEnd/>
                        </a:ln>
                      </wps:spPr>
                      <wps:txbx>
                        <w:txbxContent>
                          <w:p w:rsidR="0028717A" w:rsidRPr="00A847EE" w:rsidRDefault="0028717A" w:rsidP="001952D9">
                            <w:pPr>
                              <w:rPr>
                                <w:color w:val="DAEEF3" w:themeColor="accent5" w:themeTint="33"/>
                              </w:rPr>
                            </w:pPr>
                            <w:proofErr w:type="gramStart"/>
                            <w:r>
                              <w:rPr>
                                <w:color w:val="DAEEF3" w:themeColor="accent5" w:themeTint="33"/>
                              </w:rPr>
                              <w:t>f</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334.35pt;margin-top:144.2pt;width:17.6pt;height:23.3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" filled="f" stroked="f">
                <v:textbox>
                  <w:txbxContent>
                    <w:p w:rsidR="0028717A" w:rsidRPr="00A847EE" w:rsidRDefault="0028717A" w:rsidP="001952D9">
                      <w:pPr>
                        <w:rPr>
                          <w:color w:val="DAEEF3" w:themeColor="accent5" w:themeTint="33"/>
                        </w:rPr>
                      </w:pPr>
                      <w:proofErr w:type="gramStart"/>
                      <w:r>
                        <w:rPr>
                          <w:color w:val="DAEEF3" w:themeColor="accent5" w:themeTint="33"/>
                        </w:rPr>
                        <w:t>f</w:t>
                      </w:r>
                      <w:proofErr w:type="gramEnd"/>
                    </w:p>
                  </w:txbxContent>
                </v:textbox>
              </v:shape>
            </w:pict>
          </mc:Fallback>
        </mc:AlternateContent>
      </w:r>
      <w:r w:rsidRPr="00B4141E">
        <w:rPr>
          <w:rFonts w:ascii="Arial" w:hAnsi="Arial" w:cs="Arial"/>
          <w:b/>
          <w:noProof/>
          <w:sz w:val="24"/>
          <w:szCs w:val="24"/>
        </w:rPr>
        <mc:AlternateContent>
          <mc:Choice Requires="wps">
            <w:drawing>
              <wp:anchor distT="0" distB="0" distL="114300" distR="114300" simplePos="0" relativeHeight="251651072" behindDoc="0" locked="0" layoutInCell="1" allowOverlap="1" wp14:anchorId="475B5890" wp14:editId="16616661">
                <wp:simplePos x="0" y="0"/>
                <wp:positionH relativeFrom="column">
                  <wp:posOffset>1463675</wp:posOffset>
                </wp:positionH>
                <wp:positionV relativeFrom="paragraph">
                  <wp:posOffset>1772339</wp:posOffset>
                </wp:positionV>
                <wp:extent cx="223736" cy="262647"/>
                <wp:effectExtent l="0" t="0" r="0" b="4445"/>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736" cy="262647"/>
                        </a:xfrm>
                        <a:prstGeom prst="rect">
                          <a:avLst/>
                        </a:prstGeom>
                        <a:noFill/>
                        <a:ln w="9525">
                          <a:noFill/>
                          <a:miter lim="800000"/>
                          <a:headEnd/>
                          <a:tailEnd/>
                        </a:ln>
                      </wps:spPr>
                      <wps:txbx>
                        <w:txbxContent>
                          <w:p w:rsidR="0028717A" w:rsidRPr="00360803" w:rsidRDefault="0028717A" w:rsidP="001952D9">
                            <w:pPr>
                              <w:rPr>
                                <w:color w:val="DAEEF3" w:themeColor="accent5" w:themeTint="33"/>
                              </w:rPr>
                            </w:pPr>
                            <w:proofErr w:type="gramStart"/>
                            <w:r>
                              <w:rPr>
                                <w:color w:val="DAEEF3" w:themeColor="accent5" w:themeTint="33"/>
                              </w:rPr>
                              <w:t>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115.25pt;margin-top:139.55pt;width:17.6pt;height:20.7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" filled="f" stroked="f">
                <v:textbox>
                  <w:txbxContent>
                    <w:p w:rsidR="0028717A" w:rsidRPr="00360803" w:rsidRDefault="0028717A" w:rsidP="001952D9">
                      <w:pPr>
                        <w:rPr>
                          <w:color w:val="DAEEF3" w:themeColor="accent5" w:themeTint="33"/>
                        </w:rPr>
                      </w:pPr>
                      <w:proofErr w:type="gramStart"/>
                      <w:r>
                        <w:rPr>
                          <w:color w:val="DAEEF3" w:themeColor="accent5" w:themeTint="33"/>
                        </w:rPr>
                        <w:t>e</w:t>
                      </w:r>
                      <w:proofErr w:type="gramEnd"/>
                    </w:p>
                  </w:txbxContent>
                </v:textbox>
              </v:shape>
            </w:pict>
          </mc:Fallback>
        </mc:AlternateContent>
      </w:r>
      <w:r w:rsidRPr="00B4141E">
        <w:rPr>
          <w:rFonts w:ascii="Arial" w:hAnsi="Arial" w:cs="Arial"/>
          <w:noProof/>
        </w:rPr>
        <w:drawing>
          <wp:inline distT="0" distB="0" distL="0" distR="0" wp14:anchorId="31A15774" wp14:editId="15A4CA2B">
            <wp:extent cx="5715000" cy="3641481"/>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15000" cy="3641481"/>
                    </a:xfrm>
                    <a:prstGeom prst="rect">
                      <a:avLst/>
                    </a:prstGeom>
                  </pic:spPr>
                </pic:pic>
              </a:graphicData>
            </a:graphic>
          </wp:inline>
        </w:drawing>
      </w:r>
    </w:p>
    <w:p w:rsidR="001952D9" w:rsidRPr="00B4141E" w:rsidRDefault="001952D9" w:rsidP="001952D9">
      <w:pPr>
        <w:tabs>
          <w:tab w:val="left" w:pos="1890"/>
          <w:tab w:val="left" w:leader="dot" w:pos="9000"/>
        </w:tabs>
        <w:spacing w:after="0" w:line="240" w:lineRule="auto"/>
        <w:jc w:val="center"/>
        <w:rPr>
          <w:rFonts w:ascii="Arial" w:hAnsi="Arial" w:cs="Arial"/>
          <w:b/>
          <w:i/>
          <w:sz w:val="24"/>
          <w:szCs w:val="24"/>
        </w:rPr>
      </w:pPr>
      <w:r w:rsidRPr="00B4141E">
        <w:rPr>
          <w:rFonts w:ascii="Arial" w:hAnsi="Arial" w:cs="Arial"/>
          <w:i/>
          <w:sz w:val="24"/>
          <w:szCs w:val="24"/>
        </w:rPr>
        <w:t>Figure 5.5-3</w:t>
      </w:r>
    </w:p>
    <w:p w:rsidR="001952D9" w:rsidRPr="00B4141E" w:rsidRDefault="001952D9" w:rsidP="001952D9">
      <w:pPr>
        <w:tabs>
          <w:tab w:val="left" w:pos="1890"/>
          <w:tab w:val="left" w:leader="dot" w:pos="9000"/>
        </w:tabs>
        <w:spacing w:after="0" w:line="240" w:lineRule="auto"/>
        <w:jc w:val="center"/>
        <w:rPr>
          <w:rFonts w:ascii="Arial" w:hAnsi="Arial" w:cs="Arial"/>
          <w:b/>
          <w:i/>
          <w:sz w:val="24"/>
          <w:szCs w:val="24"/>
        </w:rPr>
      </w:pPr>
    </w:p>
    <w:p w:rsidR="003939CD" w:rsidRPr="00B4141E" w:rsidRDefault="003939CD" w:rsidP="003939CD">
      <w:pPr>
        <w:spacing w:line="240" w:lineRule="auto"/>
        <w:jc w:val="both"/>
        <w:rPr>
          <w:rFonts w:ascii="Arial" w:hAnsi="Arial" w:cs="Arial"/>
          <w:sz w:val="24"/>
          <w:szCs w:val="24"/>
        </w:rPr>
      </w:pPr>
      <w:r w:rsidRPr="00B4141E">
        <w:rPr>
          <w:rFonts w:ascii="Arial" w:hAnsi="Arial" w:cs="Arial"/>
          <w:b/>
          <w:sz w:val="36"/>
          <w:szCs w:val="24"/>
        </w:rPr>
        <w:t>6.</w:t>
      </w:r>
      <w:r w:rsidR="0086291D" w:rsidRPr="00B4141E">
        <w:rPr>
          <w:rFonts w:ascii="Arial" w:hAnsi="Arial" w:cs="Arial"/>
          <w:b/>
          <w:sz w:val="36"/>
          <w:szCs w:val="24"/>
        </w:rPr>
        <w:t>0</w:t>
      </w:r>
      <w:r w:rsidRPr="00B4141E">
        <w:rPr>
          <w:rFonts w:ascii="Arial" w:hAnsi="Arial" w:cs="Arial"/>
          <w:b/>
          <w:sz w:val="36"/>
          <w:szCs w:val="24"/>
        </w:rPr>
        <w:t xml:space="preserve"> Power Electronics</w:t>
      </w:r>
      <w:r w:rsidRPr="00B4141E">
        <w:rPr>
          <w:rFonts w:ascii="Arial" w:hAnsi="Arial" w:cs="Arial"/>
          <w:sz w:val="24"/>
          <w:szCs w:val="24"/>
        </w:rPr>
        <w:t xml:space="preserve"> </w:t>
      </w:r>
    </w:p>
    <w:p w:rsidR="003939CD" w:rsidRPr="00B4141E" w:rsidRDefault="003939CD" w:rsidP="003939CD">
      <w:pPr>
        <w:spacing w:line="240" w:lineRule="auto"/>
        <w:jc w:val="both"/>
        <w:rPr>
          <w:rFonts w:ascii="Arial" w:hAnsi="Arial" w:cs="Arial"/>
          <w:b/>
          <w:sz w:val="36"/>
          <w:szCs w:val="24"/>
        </w:rPr>
      </w:pPr>
      <w:r w:rsidRPr="00B4141E">
        <w:rPr>
          <w:rFonts w:ascii="Arial" w:hAnsi="Arial" w:cs="Arial"/>
          <w:sz w:val="24"/>
          <w:szCs w:val="24"/>
        </w:rPr>
        <w:t>Power electronics uses a combination of different electronic components to control and convert the input electric power into a processed power output. These power systems use two types of current flow, either DC (Direct Current) or AC (Alternating Current). Additionally, there are several categories of power electric converters, only four will be discussed and are the Rectifier, Inverter, and Voltage Regulator and DC Chopper.</w:t>
      </w:r>
    </w:p>
    <w:p w:rsidR="003939CD" w:rsidRPr="00B4141E" w:rsidRDefault="003939CD" w:rsidP="003939CD">
      <w:pPr>
        <w:spacing w:line="240" w:lineRule="auto"/>
        <w:jc w:val="both"/>
        <w:rPr>
          <w:rFonts w:ascii="Arial" w:hAnsi="Arial" w:cs="Arial"/>
          <w:b/>
          <w:sz w:val="24"/>
          <w:szCs w:val="24"/>
        </w:rPr>
      </w:pPr>
      <w:r w:rsidRPr="00B4141E">
        <w:rPr>
          <w:rFonts w:ascii="Arial" w:hAnsi="Arial" w:cs="Arial"/>
          <w:b/>
          <w:sz w:val="24"/>
          <w:szCs w:val="24"/>
        </w:rPr>
        <w:t>6.1 AC Power</w:t>
      </w:r>
    </w:p>
    <w:p w:rsidR="003939CD" w:rsidRPr="00B4141E" w:rsidRDefault="003939CD" w:rsidP="003939CD">
      <w:pPr>
        <w:spacing w:line="240" w:lineRule="auto"/>
        <w:jc w:val="both"/>
        <w:rPr>
          <w:rFonts w:ascii="Arial" w:hAnsi="Arial" w:cs="Arial"/>
          <w:sz w:val="24"/>
          <w:szCs w:val="24"/>
        </w:rPr>
      </w:pPr>
      <w:r w:rsidRPr="00B4141E">
        <w:rPr>
          <w:rFonts w:ascii="Arial" w:hAnsi="Arial" w:cs="Arial"/>
          <w:sz w:val="24"/>
          <w:szCs w:val="24"/>
        </w:rPr>
        <w:t>Alternating Current (AC) is an electric current, can also be measured as a voltage level, which can flow in the forward and backward direction. This form of electricity is typically transported by powerlines to residential areas as a sine waveform and is a time varying quantity. The major advantage AC has over DC is the ability for AC to be increased or decreased voltage with the assistance of a transformer resulting in higher voltage transmission through powerlines. High voltages also lead to an increase in insulation which leads to hazardous safety handling.</w:t>
      </w:r>
    </w:p>
    <w:p w:rsidR="003939CD" w:rsidRPr="00B4141E" w:rsidRDefault="003939CD" w:rsidP="003939CD">
      <w:pPr>
        <w:spacing w:line="240" w:lineRule="auto"/>
        <w:jc w:val="both"/>
        <w:rPr>
          <w:rFonts w:ascii="Arial" w:hAnsi="Arial" w:cs="Arial"/>
          <w:b/>
          <w:sz w:val="24"/>
          <w:szCs w:val="24"/>
        </w:rPr>
      </w:pPr>
      <w:r w:rsidRPr="00B4141E">
        <w:rPr>
          <w:rFonts w:ascii="Arial" w:hAnsi="Arial" w:cs="Arial"/>
          <w:b/>
          <w:sz w:val="24"/>
          <w:szCs w:val="24"/>
        </w:rPr>
        <w:t>6.2 DC Power</w:t>
      </w:r>
    </w:p>
    <w:p w:rsidR="003939CD" w:rsidRPr="00B4141E" w:rsidRDefault="003939CD" w:rsidP="003939CD">
      <w:pPr>
        <w:spacing w:line="240" w:lineRule="auto"/>
        <w:jc w:val="both"/>
        <w:rPr>
          <w:rFonts w:ascii="Arial" w:hAnsi="Arial" w:cs="Arial"/>
          <w:sz w:val="24"/>
          <w:szCs w:val="24"/>
        </w:rPr>
      </w:pPr>
      <w:r w:rsidRPr="00B4141E">
        <w:rPr>
          <w:rFonts w:ascii="Arial" w:hAnsi="Arial" w:cs="Arial"/>
          <w:sz w:val="24"/>
          <w:szCs w:val="24"/>
        </w:rPr>
        <w:t xml:space="preserve">Discovered by Thomas Edison, Direct Current (DC) power is known as the first form of electrical power transmission. DC is an electric current which flows in one direction and can be used to charge or supply power; examples include batteries </w:t>
      </w:r>
      <w:r w:rsidRPr="00B4141E">
        <w:rPr>
          <w:rFonts w:ascii="Arial" w:hAnsi="Arial" w:cs="Arial"/>
          <w:sz w:val="24"/>
          <w:szCs w:val="24"/>
        </w:rPr>
        <w:lastRenderedPageBreak/>
        <w:t>and solar cells. Although AC is the preferred transmission of a current, DC is typically used for long distance such as undersea cables. Additionally, the voltage or current across a DC source can change as long as the flow does not.</w:t>
      </w:r>
    </w:p>
    <w:p w:rsidR="003939CD" w:rsidRPr="00B4141E" w:rsidRDefault="003939CD" w:rsidP="003939CD">
      <w:pPr>
        <w:spacing w:line="240" w:lineRule="auto"/>
        <w:jc w:val="both"/>
        <w:rPr>
          <w:rFonts w:ascii="Arial" w:hAnsi="Arial" w:cs="Arial"/>
          <w:b/>
          <w:sz w:val="24"/>
          <w:szCs w:val="24"/>
        </w:rPr>
      </w:pPr>
      <w:r w:rsidRPr="00B4141E">
        <w:rPr>
          <w:rFonts w:ascii="Arial" w:hAnsi="Arial" w:cs="Arial"/>
          <w:b/>
          <w:sz w:val="24"/>
          <w:szCs w:val="24"/>
        </w:rPr>
        <w:t>6.3 Rectifiers (AC to DC)</w:t>
      </w:r>
    </w:p>
    <w:p w:rsidR="003939CD" w:rsidRPr="00B4141E" w:rsidRDefault="003939CD" w:rsidP="003939CD">
      <w:pPr>
        <w:spacing w:line="240" w:lineRule="auto"/>
        <w:jc w:val="both"/>
        <w:rPr>
          <w:rFonts w:ascii="Arial" w:hAnsi="Arial" w:cs="Arial"/>
          <w:sz w:val="24"/>
          <w:szCs w:val="24"/>
        </w:rPr>
      </w:pPr>
      <w:r w:rsidRPr="00B4141E">
        <w:rPr>
          <w:rFonts w:ascii="Arial" w:hAnsi="Arial" w:cs="Arial"/>
          <w:sz w:val="24"/>
          <w:szCs w:val="24"/>
        </w:rPr>
        <w:t xml:space="preserve">A rectifier is an electrical device that converts AC to DC. Additionally, there are many different types of rectifying devices but semiconductor diodes and thyristors are commonly used. The semiconductor diode is known as an uncontrolled rectifier, and the thyristors is known as controlled rectifiers both reflect their dc output. Rectification can be accomplished by using a half wave or a full wave rectifying circuit. Additionally, the common types of rectifiers include: Single-Phase half wave, full wave, and bridge rectifiers and three-phase full wave and bridge rectifiers. </w:t>
      </w:r>
    </w:p>
    <w:p w:rsidR="00AB5E1B" w:rsidRPr="00B4141E" w:rsidRDefault="00AB5E1B" w:rsidP="003939CD">
      <w:pPr>
        <w:spacing w:line="240" w:lineRule="auto"/>
        <w:jc w:val="both"/>
        <w:rPr>
          <w:rFonts w:ascii="Arial" w:hAnsi="Arial" w:cs="Arial"/>
          <w:b/>
          <w:sz w:val="24"/>
          <w:szCs w:val="24"/>
        </w:rPr>
      </w:pPr>
      <w:r w:rsidRPr="00B4141E">
        <w:rPr>
          <w:rFonts w:ascii="Arial" w:hAnsi="Arial" w:cs="Arial"/>
          <w:b/>
          <w:sz w:val="24"/>
          <w:szCs w:val="24"/>
        </w:rPr>
        <w:t>6.3.1 AC to DC Rectifier for Transmitter Circuit</w:t>
      </w:r>
    </w:p>
    <w:p w:rsidR="00AB5E1B" w:rsidRPr="00B4141E" w:rsidRDefault="00AB5E1B" w:rsidP="003939CD">
      <w:pPr>
        <w:spacing w:line="240" w:lineRule="auto"/>
        <w:jc w:val="both"/>
        <w:rPr>
          <w:rFonts w:ascii="Arial" w:hAnsi="Arial" w:cs="Arial"/>
          <w:sz w:val="24"/>
          <w:szCs w:val="24"/>
        </w:rPr>
      </w:pPr>
      <w:r w:rsidRPr="00B4141E">
        <w:rPr>
          <w:rFonts w:ascii="Arial" w:hAnsi="Arial" w:cs="Arial"/>
          <w:sz w:val="24"/>
          <w:szCs w:val="24"/>
        </w:rPr>
        <w:t>The rectifier is where the entire transmitter assembly will be getting its power from. The designers of the LDT project have decided to use currently available AC to DC adapters to power both the transmitter and receiver. These adapters will be responsible for rectifying 120VAC to a useable 9V DC source at 1A. The adapter will then be connected directly to the microcontroller. The following section discusses different connectors this project can utilize</w:t>
      </w:r>
      <w:r w:rsidR="008A2881" w:rsidRPr="00B4141E">
        <w:rPr>
          <w:rFonts w:ascii="Arial" w:hAnsi="Arial" w:cs="Arial"/>
          <w:sz w:val="24"/>
          <w:szCs w:val="24"/>
        </w:rPr>
        <w:t>.</w:t>
      </w:r>
    </w:p>
    <w:p w:rsidR="00AB5E1B" w:rsidRPr="00B4141E" w:rsidRDefault="00AB5E1B" w:rsidP="003939CD">
      <w:pPr>
        <w:spacing w:line="240" w:lineRule="auto"/>
        <w:jc w:val="both"/>
        <w:rPr>
          <w:rFonts w:ascii="Arial" w:hAnsi="Arial" w:cs="Arial"/>
          <w:b/>
          <w:sz w:val="24"/>
          <w:szCs w:val="24"/>
        </w:rPr>
      </w:pPr>
      <w:r w:rsidRPr="00B4141E">
        <w:rPr>
          <w:rFonts w:ascii="Arial" w:hAnsi="Arial" w:cs="Arial"/>
          <w:b/>
          <w:sz w:val="24"/>
          <w:szCs w:val="24"/>
        </w:rPr>
        <w:t>6.3.2 AC to DC Rectifier Connector Options</w:t>
      </w:r>
    </w:p>
    <w:p w:rsidR="00AB5E1B" w:rsidRPr="00B4141E" w:rsidRDefault="00AB5E1B" w:rsidP="003939CD">
      <w:pPr>
        <w:spacing w:line="240" w:lineRule="auto"/>
        <w:jc w:val="both"/>
        <w:rPr>
          <w:rFonts w:ascii="Arial" w:hAnsi="Arial" w:cs="Arial"/>
          <w:sz w:val="24"/>
          <w:szCs w:val="24"/>
        </w:rPr>
      </w:pPr>
      <w:r w:rsidRPr="00B4141E">
        <w:rPr>
          <w:rFonts w:ascii="Arial" w:hAnsi="Arial" w:cs="Arial"/>
          <w:sz w:val="24"/>
          <w:szCs w:val="24"/>
        </w:rPr>
        <w:t>At first the design team of the LDT project considered connecting the AC to DC rectifier directly to the microcontroller</w:t>
      </w:r>
      <w:r w:rsidR="008A2881" w:rsidRPr="00B4141E">
        <w:rPr>
          <w:rFonts w:ascii="Arial" w:hAnsi="Arial" w:cs="Arial"/>
          <w:sz w:val="24"/>
          <w:szCs w:val="24"/>
        </w:rPr>
        <w:t xml:space="preserve"> input</w:t>
      </w:r>
      <w:r w:rsidRPr="00B4141E">
        <w:rPr>
          <w:rFonts w:ascii="Arial" w:hAnsi="Arial" w:cs="Arial"/>
          <w:sz w:val="24"/>
          <w:szCs w:val="24"/>
        </w:rPr>
        <w:t xml:space="preserve"> </w:t>
      </w:r>
      <w:r w:rsidR="008A2881" w:rsidRPr="00B4141E">
        <w:rPr>
          <w:rFonts w:ascii="Arial" w:hAnsi="Arial" w:cs="Arial"/>
          <w:sz w:val="24"/>
          <w:szCs w:val="24"/>
        </w:rPr>
        <w:t xml:space="preserve">VCC and Ground pins. This would achieve sending power to the transmitter circuit, but can make the prototype testing of the transmitter circuit difficult. </w:t>
      </w:r>
      <w:r w:rsidRPr="00B4141E">
        <w:rPr>
          <w:rFonts w:ascii="Arial" w:hAnsi="Arial" w:cs="Arial"/>
          <w:sz w:val="24"/>
          <w:szCs w:val="24"/>
        </w:rPr>
        <w:t xml:space="preserve">To make the LDT project more robust and mobile the designers have decided to use a pin connector. This will also make power adapters interchangeable in case the AC to DC rectifier breaks. If troubleshooting is required being able to interchange AC to DC rectifier wall adapters will be beneficial as well. </w:t>
      </w:r>
      <w:r w:rsidR="008A2881" w:rsidRPr="00B4141E">
        <w:rPr>
          <w:rFonts w:ascii="Arial" w:hAnsi="Arial" w:cs="Arial"/>
          <w:sz w:val="24"/>
          <w:szCs w:val="24"/>
        </w:rPr>
        <w:t>There are a variety of connecters for low power output. Table 6.3.2-1 displays a few of the most popular connector types on the market:</w:t>
      </w:r>
    </w:p>
    <w:tbl>
      <w:tblPr>
        <w:tblStyle w:val="TableGrid"/>
        <w:tblW w:w="0" w:type="auto"/>
        <w:tblInd w:w="108" w:type="dxa"/>
        <w:tblLook w:val="04A0" w:firstRow="1" w:lastRow="0" w:firstColumn="1" w:lastColumn="0" w:noHBand="0" w:noVBand="1"/>
      </w:tblPr>
      <w:tblGrid>
        <w:gridCol w:w="4320"/>
        <w:gridCol w:w="4428"/>
      </w:tblGrid>
      <w:tr w:rsidR="00C85024" w:rsidRPr="00B4141E" w:rsidTr="00C85024">
        <w:tc>
          <w:tcPr>
            <w:tcW w:w="8748" w:type="dxa"/>
            <w:gridSpan w:val="2"/>
            <w:vAlign w:val="center"/>
          </w:tcPr>
          <w:p w:rsidR="00C85024" w:rsidRPr="00B4141E" w:rsidRDefault="00C85024" w:rsidP="00C85024">
            <w:pPr>
              <w:spacing w:line="240" w:lineRule="auto"/>
              <w:jc w:val="center"/>
              <w:rPr>
                <w:rFonts w:ascii="Arial" w:hAnsi="Arial" w:cs="Arial"/>
                <w:b/>
                <w:sz w:val="24"/>
                <w:szCs w:val="24"/>
              </w:rPr>
            </w:pPr>
            <w:r w:rsidRPr="00B4141E">
              <w:rPr>
                <w:rFonts w:ascii="Arial" w:hAnsi="Arial" w:cs="Arial"/>
                <w:b/>
                <w:sz w:val="24"/>
                <w:szCs w:val="24"/>
              </w:rPr>
              <w:t>Table 6.3.2-1 Common AC to DC Rectifier Connector Types</w:t>
            </w:r>
          </w:p>
        </w:tc>
      </w:tr>
      <w:tr w:rsidR="008A2881" w:rsidRPr="00B4141E" w:rsidTr="00C85024">
        <w:tc>
          <w:tcPr>
            <w:tcW w:w="4320" w:type="dxa"/>
            <w:vAlign w:val="center"/>
          </w:tcPr>
          <w:p w:rsidR="008A2881" w:rsidRPr="00B4141E" w:rsidRDefault="008A2881" w:rsidP="00C85024">
            <w:pPr>
              <w:spacing w:line="240" w:lineRule="auto"/>
              <w:jc w:val="center"/>
              <w:rPr>
                <w:rFonts w:ascii="Arial" w:hAnsi="Arial" w:cs="Arial"/>
                <w:b/>
                <w:sz w:val="24"/>
                <w:szCs w:val="24"/>
              </w:rPr>
            </w:pPr>
            <w:r w:rsidRPr="00B4141E">
              <w:rPr>
                <w:rFonts w:ascii="Arial" w:hAnsi="Arial" w:cs="Arial"/>
                <w:b/>
                <w:sz w:val="24"/>
                <w:szCs w:val="24"/>
              </w:rPr>
              <w:t>DIN Plug</w:t>
            </w:r>
          </w:p>
        </w:tc>
        <w:tc>
          <w:tcPr>
            <w:tcW w:w="4428" w:type="dxa"/>
            <w:vAlign w:val="center"/>
          </w:tcPr>
          <w:p w:rsidR="008A2881" w:rsidRPr="00B4141E" w:rsidRDefault="008A2881" w:rsidP="00C85024">
            <w:pPr>
              <w:spacing w:line="240" w:lineRule="auto"/>
              <w:jc w:val="center"/>
              <w:rPr>
                <w:rFonts w:ascii="Arial" w:hAnsi="Arial" w:cs="Arial"/>
                <w:sz w:val="24"/>
                <w:szCs w:val="24"/>
              </w:rPr>
            </w:pPr>
            <w:r w:rsidRPr="00B4141E">
              <w:rPr>
                <w:rFonts w:ascii="Arial" w:hAnsi="Arial" w:cs="Arial"/>
                <w:sz w:val="24"/>
                <w:szCs w:val="24"/>
              </w:rPr>
              <w:t xml:space="preserve">Deutsche Industry Norm Standard not </w:t>
            </w:r>
            <w:r w:rsidR="00C85024" w:rsidRPr="00B4141E">
              <w:rPr>
                <w:rFonts w:ascii="Arial" w:hAnsi="Arial" w:cs="Arial"/>
                <w:sz w:val="24"/>
                <w:szCs w:val="24"/>
              </w:rPr>
              <w:t>a popular connector for power supply.</w:t>
            </w:r>
          </w:p>
        </w:tc>
      </w:tr>
      <w:tr w:rsidR="008A2881" w:rsidRPr="00B4141E" w:rsidTr="00C85024">
        <w:tc>
          <w:tcPr>
            <w:tcW w:w="4320" w:type="dxa"/>
            <w:vAlign w:val="center"/>
          </w:tcPr>
          <w:p w:rsidR="008A2881" w:rsidRPr="00B4141E" w:rsidRDefault="008A2881" w:rsidP="00C85024">
            <w:pPr>
              <w:spacing w:line="240" w:lineRule="auto"/>
              <w:jc w:val="center"/>
              <w:rPr>
                <w:rFonts w:ascii="Arial" w:hAnsi="Arial" w:cs="Arial"/>
                <w:b/>
                <w:sz w:val="24"/>
                <w:szCs w:val="24"/>
              </w:rPr>
            </w:pPr>
            <w:r w:rsidRPr="00B4141E">
              <w:rPr>
                <w:rFonts w:ascii="Arial" w:hAnsi="Arial" w:cs="Arial"/>
                <w:b/>
                <w:sz w:val="24"/>
                <w:szCs w:val="24"/>
              </w:rPr>
              <w:t>3-Pin and 4 Pin DC Plug</w:t>
            </w:r>
          </w:p>
        </w:tc>
        <w:tc>
          <w:tcPr>
            <w:tcW w:w="4428" w:type="dxa"/>
            <w:vAlign w:val="center"/>
          </w:tcPr>
          <w:p w:rsidR="008A2881" w:rsidRPr="00B4141E" w:rsidRDefault="00C85024" w:rsidP="00C85024">
            <w:pPr>
              <w:spacing w:line="240" w:lineRule="auto"/>
              <w:jc w:val="center"/>
              <w:rPr>
                <w:rFonts w:ascii="Arial" w:hAnsi="Arial" w:cs="Arial"/>
                <w:sz w:val="24"/>
                <w:szCs w:val="24"/>
              </w:rPr>
            </w:pPr>
            <w:r w:rsidRPr="00B4141E">
              <w:rPr>
                <w:rFonts w:ascii="Arial" w:hAnsi="Arial" w:cs="Arial"/>
                <w:sz w:val="24"/>
                <w:szCs w:val="24"/>
              </w:rPr>
              <w:t>Limit is up to 20V at 7.5A. This connecter is also known as a power connector.</w:t>
            </w:r>
          </w:p>
        </w:tc>
      </w:tr>
      <w:tr w:rsidR="008A2881" w:rsidRPr="00B4141E" w:rsidTr="00C85024">
        <w:tc>
          <w:tcPr>
            <w:tcW w:w="4320" w:type="dxa"/>
            <w:vAlign w:val="center"/>
          </w:tcPr>
          <w:p w:rsidR="008A2881" w:rsidRPr="00B4141E" w:rsidRDefault="008A2881" w:rsidP="00C85024">
            <w:pPr>
              <w:spacing w:line="240" w:lineRule="auto"/>
              <w:jc w:val="center"/>
              <w:rPr>
                <w:rFonts w:ascii="Arial" w:hAnsi="Arial" w:cs="Arial"/>
                <w:b/>
                <w:sz w:val="24"/>
                <w:szCs w:val="24"/>
              </w:rPr>
            </w:pPr>
            <w:r w:rsidRPr="00B4141E">
              <w:rPr>
                <w:rFonts w:ascii="Arial" w:hAnsi="Arial" w:cs="Arial"/>
                <w:b/>
                <w:sz w:val="24"/>
                <w:szCs w:val="24"/>
              </w:rPr>
              <w:t>Concentric Barrel Plug</w:t>
            </w:r>
            <w:r w:rsidR="00C85024" w:rsidRPr="00B4141E">
              <w:rPr>
                <w:rFonts w:ascii="Arial" w:hAnsi="Arial" w:cs="Arial"/>
                <w:b/>
                <w:sz w:val="24"/>
                <w:szCs w:val="24"/>
              </w:rPr>
              <w:t xml:space="preserve"> or Coaxial Power Connector</w:t>
            </w:r>
          </w:p>
        </w:tc>
        <w:tc>
          <w:tcPr>
            <w:tcW w:w="4428" w:type="dxa"/>
            <w:vAlign w:val="center"/>
          </w:tcPr>
          <w:p w:rsidR="008A2881" w:rsidRPr="00B4141E" w:rsidRDefault="00C85024" w:rsidP="00C85024">
            <w:pPr>
              <w:spacing w:line="240" w:lineRule="auto"/>
              <w:jc w:val="center"/>
              <w:rPr>
                <w:rFonts w:ascii="Arial" w:hAnsi="Arial" w:cs="Arial"/>
                <w:sz w:val="24"/>
                <w:szCs w:val="24"/>
              </w:rPr>
            </w:pPr>
            <w:r w:rsidRPr="00B4141E">
              <w:rPr>
                <w:rFonts w:ascii="Arial" w:hAnsi="Arial" w:cs="Arial"/>
                <w:sz w:val="24"/>
                <w:szCs w:val="24"/>
              </w:rPr>
              <w:t>Wide range of voltage and current capabilities.</w:t>
            </w:r>
          </w:p>
        </w:tc>
      </w:tr>
    </w:tbl>
    <w:p w:rsidR="008A2881" w:rsidRPr="00B4141E" w:rsidRDefault="008A2881" w:rsidP="003939CD">
      <w:pPr>
        <w:spacing w:line="240" w:lineRule="auto"/>
        <w:jc w:val="both"/>
        <w:rPr>
          <w:rFonts w:ascii="Arial" w:hAnsi="Arial" w:cs="Arial"/>
          <w:sz w:val="24"/>
          <w:szCs w:val="24"/>
        </w:rPr>
      </w:pPr>
    </w:p>
    <w:p w:rsidR="00C85024" w:rsidRPr="00B4141E" w:rsidRDefault="00C85024" w:rsidP="00EB1D90">
      <w:pPr>
        <w:spacing w:after="0" w:line="240" w:lineRule="auto"/>
        <w:jc w:val="both"/>
        <w:rPr>
          <w:rFonts w:ascii="Arial" w:hAnsi="Arial" w:cs="Arial"/>
          <w:sz w:val="24"/>
          <w:szCs w:val="24"/>
        </w:rPr>
      </w:pPr>
      <w:r w:rsidRPr="00B4141E">
        <w:rPr>
          <w:rFonts w:ascii="Arial" w:hAnsi="Arial" w:cs="Arial"/>
          <w:sz w:val="24"/>
          <w:szCs w:val="24"/>
        </w:rPr>
        <w:lastRenderedPageBreak/>
        <w:t>Common adapters use the coaxial power connectors. These can be found charging notebooks, powering Wi-Fi routers and other various low voltage applications. Table 6.3.2-2 is a list of five different size coaxial power connectors, and their capabilities:</w:t>
      </w:r>
    </w:p>
    <w:p w:rsidR="00EB1D90" w:rsidRPr="00B4141E" w:rsidRDefault="00EB1D90" w:rsidP="00EB1D90">
      <w:pPr>
        <w:spacing w:after="0" w:line="240" w:lineRule="auto"/>
        <w:jc w:val="both"/>
        <w:rPr>
          <w:rFonts w:ascii="Arial" w:hAnsi="Arial" w:cs="Arial"/>
          <w:sz w:val="24"/>
          <w:szCs w:val="24"/>
        </w:rPr>
      </w:pPr>
    </w:p>
    <w:tbl>
      <w:tblPr>
        <w:tblStyle w:val="TableGrid"/>
        <w:tblW w:w="6969" w:type="dxa"/>
        <w:jc w:val="center"/>
        <w:tblLook w:val="04A0" w:firstRow="1" w:lastRow="0" w:firstColumn="1" w:lastColumn="0" w:noHBand="0" w:noVBand="1"/>
      </w:tblPr>
      <w:tblGrid>
        <w:gridCol w:w="3618"/>
        <w:gridCol w:w="3351"/>
      </w:tblGrid>
      <w:tr w:rsidR="004B566C" w:rsidRPr="00B4141E" w:rsidTr="004B566C">
        <w:trPr>
          <w:jc w:val="center"/>
        </w:trPr>
        <w:tc>
          <w:tcPr>
            <w:tcW w:w="6969" w:type="dxa"/>
            <w:gridSpan w:val="2"/>
          </w:tcPr>
          <w:p w:rsidR="004B566C" w:rsidRPr="00B4141E" w:rsidRDefault="004B566C" w:rsidP="00EB1D90">
            <w:pPr>
              <w:spacing w:after="0" w:line="240" w:lineRule="auto"/>
              <w:jc w:val="center"/>
              <w:rPr>
                <w:rFonts w:ascii="Arial" w:hAnsi="Arial" w:cs="Arial"/>
                <w:sz w:val="24"/>
                <w:szCs w:val="24"/>
              </w:rPr>
            </w:pPr>
            <w:r w:rsidRPr="00B4141E">
              <w:rPr>
                <w:rFonts w:ascii="Arial" w:hAnsi="Arial" w:cs="Arial"/>
                <w:b/>
                <w:sz w:val="24"/>
                <w:szCs w:val="24"/>
              </w:rPr>
              <w:t>Table 6.3.2-2 Coaxial Power Connector Sizes</w:t>
            </w:r>
          </w:p>
        </w:tc>
      </w:tr>
      <w:tr w:rsidR="00C85024" w:rsidRPr="00B4141E" w:rsidTr="004B566C">
        <w:trPr>
          <w:jc w:val="center"/>
        </w:trPr>
        <w:tc>
          <w:tcPr>
            <w:tcW w:w="3618" w:type="dxa"/>
          </w:tcPr>
          <w:p w:rsidR="00C85024" w:rsidRPr="00B4141E" w:rsidRDefault="004B566C" w:rsidP="004B566C">
            <w:pPr>
              <w:spacing w:line="240" w:lineRule="auto"/>
              <w:jc w:val="center"/>
              <w:rPr>
                <w:rFonts w:ascii="Arial" w:hAnsi="Arial" w:cs="Arial"/>
                <w:b/>
                <w:sz w:val="24"/>
                <w:szCs w:val="24"/>
              </w:rPr>
            </w:pPr>
            <w:r w:rsidRPr="00B4141E">
              <w:rPr>
                <w:rFonts w:ascii="Arial" w:hAnsi="Arial" w:cs="Arial"/>
                <w:b/>
                <w:sz w:val="24"/>
                <w:szCs w:val="24"/>
              </w:rPr>
              <w:t>EIAJ-01</w:t>
            </w:r>
          </w:p>
        </w:tc>
        <w:tc>
          <w:tcPr>
            <w:tcW w:w="3351" w:type="dxa"/>
          </w:tcPr>
          <w:p w:rsidR="00C85024" w:rsidRPr="00B4141E" w:rsidRDefault="004B566C" w:rsidP="004B566C">
            <w:pPr>
              <w:spacing w:line="240" w:lineRule="auto"/>
              <w:jc w:val="center"/>
              <w:rPr>
                <w:rFonts w:ascii="Arial" w:hAnsi="Arial" w:cs="Arial"/>
                <w:sz w:val="24"/>
                <w:szCs w:val="24"/>
              </w:rPr>
            </w:pPr>
            <w:r w:rsidRPr="00B4141E">
              <w:rPr>
                <w:rFonts w:ascii="Arial" w:hAnsi="Arial" w:cs="Arial"/>
                <w:sz w:val="24"/>
                <w:szCs w:val="24"/>
              </w:rPr>
              <w:t>0-3.15V</w:t>
            </w:r>
          </w:p>
        </w:tc>
      </w:tr>
      <w:tr w:rsidR="00C85024" w:rsidRPr="00B4141E" w:rsidTr="004B566C">
        <w:trPr>
          <w:jc w:val="center"/>
        </w:trPr>
        <w:tc>
          <w:tcPr>
            <w:tcW w:w="3618" w:type="dxa"/>
          </w:tcPr>
          <w:p w:rsidR="00C85024" w:rsidRPr="00B4141E" w:rsidRDefault="004B566C" w:rsidP="004B566C">
            <w:pPr>
              <w:spacing w:line="240" w:lineRule="auto"/>
              <w:jc w:val="center"/>
              <w:rPr>
                <w:rFonts w:ascii="Arial" w:hAnsi="Arial" w:cs="Arial"/>
                <w:b/>
                <w:sz w:val="24"/>
                <w:szCs w:val="24"/>
              </w:rPr>
            </w:pPr>
            <w:r w:rsidRPr="00B4141E">
              <w:rPr>
                <w:rFonts w:ascii="Arial" w:hAnsi="Arial" w:cs="Arial"/>
                <w:b/>
                <w:sz w:val="24"/>
                <w:szCs w:val="24"/>
              </w:rPr>
              <w:t>EIAJ-02</w:t>
            </w:r>
          </w:p>
        </w:tc>
        <w:tc>
          <w:tcPr>
            <w:tcW w:w="3351" w:type="dxa"/>
          </w:tcPr>
          <w:p w:rsidR="00C85024" w:rsidRPr="00B4141E" w:rsidRDefault="004B566C" w:rsidP="004B566C">
            <w:pPr>
              <w:spacing w:line="240" w:lineRule="auto"/>
              <w:jc w:val="center"/>
              <w:rPr>
                <w:rFonts w:ascii="Arial" w:hAnsi="Arial" w:cs="Arial"/>
                <w:sz w:val="24"/>
                <w:szCs w:val="24"/>
              </w:rPr>
            </w:pPr>
            <w:r w:rsidRPr="00B4141E">
              <w:rPr>
                <w:rFonts w:ascii="Arial" w:hAnsi="Arial" w:cs="Arial"/>
                <w:sz w:val="24"/>
                <w:szCs w:val="24"/>
              </w:rPr>
              <w:t>3.15-6.3V</w:t>
            </w:r>
          </w:p>
        </w:tc>
      </w:tr>
      <w:tr w:rsidR="00C85024" w:rsidRPr="00B4141E" w:rsidTr="004B566C">
        <w:trPr>
          <w:jc w:val="center"/>
        </w:trPr>
        <w:tc>
          <w:tcPr>
            <w:tcW w:w="3618" w:type="dxa"/>
          </w:tcPr>
          <w:p w:rsidR="00C85024" w:rsidRPr="00B4141E" w:rsidRDefault="004B566C" w:rsidP="004B566C">
            <w:pPr>
              <w:spacing w:line="240" w:lineRule="auto"/>
              <w:jc w:val="center"/>
              <w:rPr>
                <w:rFonts w:ascii="Arial" w:hAnsi="Arial" w:cs="Arial"/>
                <w:b/>
                <w:sz w:val="24"/>
                <w:szCs w:val="24"/>
              </w:rPr>
            </w:pPr>
            <w:r w:rsidRPr="00B4141E">
              <w:rPr>
                <w:rFonts w:ascii="Arial" w:hAnsi="Arial" w:cs="Arial"/>
                <w:b/>
                <w:sz w:val="24"/>
                <w:szCs w:val="24"/>
              </w:rPr>
              <w:t>EIAJ-03</w:t>
            </w:r>
          </w:p>
        </w:tc>
        <w:tc>
          <w:tcPr>
            <w:tcW w:w="3351" w:type="dxa"/>
          </w:tcPr>
          <w:p w:rsidR="004B566C" w:rsidRPr="00B4141E" w:rsidRDefault="004B566C" w:rsidP="004B566C">
            <w:pPr>
              <w:spacing w:line="240" w:lineRule="auto"/>
              <w:jc w:val="center"/>
              <w:rPr>
                <w:rFonts w:ascii="Arial" w:hAnsi="Arial" w:cs="Arial"/>
                <w:sz w:val="24"/>
                <w:szCs w:val="24"/>
              </w:rPr>
            </w:pPr>
            <w:r w:rsidRPr="00B4141E">
              <w:rPr>
                <w:rFonts w:ascii="Arial" w:hAnsi="Arial" w:cs="Arial"/>
                <w:sz w:val="24"/>
                <w:szCs w:val="24"/>
              </w:rPr>
              <w:t>6.3-10.5V</w:t>
            </w:r>
          </w:p>
        </w:tc>
      </w:tr>
      <w:tr w:rsidR="00C85024" w:rsidRPr="00B4141E" w:rsidTr="004B566C">
        <w:trPr>
          <w:jc w:val="center"/>
        </w:trPr>
        <w:tc>
          <w:tcPr>
            <w:tcW w:w="3618" w:type="dxa"/>
          </w:tcPr>
          <w:p w:rsidR="00C85024" w:rsidRPr="00B4141E" w:rsidRDefault="004B566C" w:rsidP="004B566C">
            <w:pPr>
              <w:spacing w:line="240" w:lineRule="auto"/>
              <w:jc w:val="center"/>
              <w:rPr>
                <w:rFonts w:ascii="Arial" w:hAnsi="Arial" w:cs="Arial"/>
                <w:b/>
                <w:sz w:val="24"/>
                <w:szCs w:val="24"/>
              </w:rPr>
            </w:pPr>
            <w:r w:rsidRPr="00B4141E">
              <w:rPr>
                <w:rFonts w:ascii="Arial" w:hAnsi="Arial" w:cs="Arial"/>
                <w:b/>
                <w:sz w:val="24"/>
                <w:szCs w:val="24"/>
              </w:rPr>
              <w:t>EIAJ-04</w:t>
            </w:r>
          </w:p>
        </w:tc>
        <w:tc>
          <w:tcPr>
            <w:tcW w:w="3351" w:type="dxa"/>
          </w:tcPr>
          <w:p w:rsidR="00C85024" w:rsidRPr="00B4141E" w:rsidRDefault="004B566C" w:rsidP="004B566C">
            <w:pPr>
              <w:spacing w:line="240" w:lineRule="auto"/>
              <w:jc w:val="center"/>
              <w:rPr>
                <w:rFonts w:ascii="Arial" w:hAnsi="Arial" w:cs="Arial"/>
                <w:sz w:val="24"/>
                <w:szCs w:val="24"/>
              </w:rPr>
            </w:pPr>
            <w:r w:rsidRPr="00B4141E">
              <w:rPr>
                <w:rFonts w:ascii="Arial" w:hAnsi="Arial" w:cs="Arial"/>
                <w:sz w:val="24"/>
                <w:szCs w:val="24"/>
              </w:rPr>
              <w:t>10.5-13.5V</w:t>
            </w:r>
          </w:p>
        </w:tc>
      </w:tr>
      <w:tr w:rsidR="00C85024" w:rsidRPr="00B4141E" w:rsidTr="004B566C">
        <w:trPr>
          <w:jc w:val="center"/>
        </w:trPr>
        <w:tc>
          <w:tcPr>
            <w:tcW w:w="3618" w:type="dxa"/>
          </w:tcPr>
          <w:p w:rsidR="00C85024" w:rsidRPr="00B4141E" w:rsidRDefault="004B566C" w:rsidP="004B566C">
            <w:pPr>
              <w:spacing w:line="240" w:lineRule="auto"/>
              <w:jc w:val="center"/>
              <w:rPr>
                <w:rFonts w:ascii="Arial" w:hAnsi="Arial" w:cs="Arial"/>
                <w:b/>
                <w:sz w:val="24"/>
                <w:szCs w:val="24"/>
              </w:rPr>
            </w:pPr>
            <w:r w:rsidRPr="00B4141E">
              <w:rPr>
                <w:rFonts w:ascii="Arial" w:hAnsi="Arial" w:cs="Arial"/>
                <w:b/>
                <w:sz w:val="24"/>
                <w:szCs w:val="24"/>
              </w:rPr>
              <w:t>EIAJ-05</w:t>
            </w:r>
          </w:p>
        </w:tc>
        <w:tc>
          <w:tcPr>
            <w:tcW w:w="3351" w:type="dxa"/>
          </w:tcPr>
          <w:p w:rsidR="00C85024" w:rsidRPr="00B4141E" w:rsidRDefault="004B566C" w:rsidP="004B566C">
            <w:pPr>
              <w:spacing w:line="240" w:lineRule="auto"/>
              <w:jc w:val="center"/>
              <w:rPr>
                <w:rFonts w:ascii="Arial" w:hAnsi="Arial" w:cs="Arial"/>
                <w:sz w:val="24"/>
                <w:szCs w:val="24"/>
              </w:rPr>
            </w:pPr>
            <w:r w:rsidRPr="00B4141E">
              <w:rPr>
                <w:rFonts w:ascii="Arial" w:hAnsi="Arial" w:cs="Arial"/>
                <w:sz w:val="24"/>
                <w:szCs w:val="24"/>
              </w:rPr>
              <w:t>13.5-18V</w:t>
            </w:r>
          </w:p>
        </w:tc>
      </w:tr>
    </w:tbl>
    <w:p w:rsidR="00C85024" w:rsidRPr="00B4141E" w:rsidRDefault="00C85024" w:rsidP="00EB1D90">
      <w:pPr>
        <w:spacing w:after="0" w:line="240" w:lineRule="auto"/>
        <w:jc w:val="both"/>
        <w:rPr>
          <w:rFonts w:ascii="Arial" w:hAnsi="Arial" w:cs="Arial"/>
          <w:sz w:val="24"/>
          <w:szCs w:val="24"/>
        </w:rPr>
      </w:pPr>
    </w:p>
    <w:p w:rsidR="004B566C" w:rsidRPr="00B4141E" w:rsidRDefault="004B566C" w:rsidP="00EB1D90">
      <w:pPr>
        <w:spacing w:after="0" w:line="240" w:lineRule="auto"/>
        <w:jc w:val="both"/>
        <w:rPr>
          <w:rFonts w:ascii="Arial" w:hAnsi="Arial" w:cs="Arial"/>
          <w:sz w:val="24"/>
          <w:szCs w:val="24"/>
        </w:rPr>
      </w:pPr>
      <w:r w:rsidRPr="00B4141E">
        <w:rPr>
          <w:rFonts w:ascii="Arial" w:hAnsi="Arial" w:cs="Arial"/>
          <w:sz w:val="24"/>
          <w:szCs w:val="24"/>
        </w:rPr>
        <w:t>Based off the research the LDT project can utilize the EIAJ-01 coaxial power connecter. This connecter size will provide the both the transmitter and receiver with up to 10.5V, which is more than the designed circuits require to be powered. The following section will research different AC to DC rectifier adapters currently available on the market. One will then be chosen to be used for both the transmitter and receiver circuits.</w:t>
      </w:r>
    </w:p>
    <w:p w:rsidR="00EB1D90" w:rsidRPr="00B4141E" w:rsidRDefault="00EB1D90" w:rsidP="00EB1D90">
      <w:pPr>
        <w:spacing w:after="0" w:line="240" w:lineRule="auto"/>
        <w:jc w:val="both"/>
        <w:rPr>
          <w:rFonts w:ascii="Arial" w:hAnsi="Arial" w:cs="Arial"/>
          <w:sz w:val="24"/>
          <w:szCs w:val="24"/>
        </w:rPr>
      </w:pPr>
    </w:p>
    <w:p w:rsidR="004B566C" w:rsidRPr="00B4141E" w:rsidRDefault="004B566C" w:rsidP="003939CD">
      <w:pPr>
        <w:spacing w:line="240" w:lineRule="auto"/>
        <w:jc w:val="both"/>
        <w:rPr>
          <w:rFonts w:ascii="Arial" w:hAnsi="Arial" w:cs="Arial"/>
          <w:b/>
          <w:sz w:val="24"/>
          <w:szCs w:val="24"/>
        </w:rPr>
      </w:pPr>
      <w:r w:rsidRPr="00B4141E">
        <w:rPr>
          <w:rFonts w:ascii="Arial" w:hAnsi="Arial" w:cs="Arial"/>
          <w:b/>
          <w:sz w:val="24"/>
          <w:szCs w:val="24"/>
        </w:rPr>
        <w:t xml:space="preserve">6.3.3 Product Comparison </w:t>
      </w:r>
      <w:r w:rsidR="00DB3384" w:rsidRPr="00B4141E">
        <w:rPr>
          <w:rFonts w:ascii="Arial" w:hAnsi="Arial" w:cs="Arial"/>
          <w:b/>
          <w:sz w:val="24"/>
          <w:szCs w:val="24"/>
        </w:rPr>
        <w:t>AC</w:t>
      </w:r>
      <w:r w:rsidRPr="00B4141E">
        <w:rPr>
          <w:rFonts w:ascii="Arial" w:hAnsi="Arial" w:cs="Arial"/>
          <w:b/>
          <w:sz w:val="24"/>
          <w:szCs w:val="24"/>
        </w:rPr>
        <w:t xml:space="preserve"> to DC Rectifier</w:t>
      </w:r>
      <w:r w:rsidR="00DB3384" w:rsidRPr="00B4141E">
        <w:rPr>
          <w:rFonts w:ascii="Arial" w:hAnsi="Arial" w:cs="Arial"/>
          <w:b/>
          <w:sz w:val="24"/>
          <w:szCs w:val="24"/>
        </w:rPr>
        <w:t xml:space="preserve"> Adapter</w:t>
      </w:r>
    </w:p>
    <w:p w:rsidR="00DB3384" w:rsidRPr="00B4141E" w:rsidRDefault="00DB3384" w:rsidP="00EB1D90">
      <w:pPr>
        <w:spacing w:after="0" w:line="240" w:lineRule="auto"/>
        <w:jc w:val="both"/>
        <w:rPr>
          <w:rFonts w:ascii="Arial" w:hAnsi="Arial" w:cs="Arial"/>
          <w:sz w:val="24"/>
          <w:szCs w:val="24"/>
        </w:rPr>
      </w:pPr>
      <w:r w:rsidRPr="00B4141E">
        <w:rPr>
          <w:rFonts w:ascii="Arial" w:hAnsi="Arial" w:cs="Arial"/>
          <w:sz w:val="24"/>
          <w:szCs w:val="24"/>
        </w:rPr>
        <w:t>After determining the plug type the group researched universal AC to DC adapters that had, or was compatible with the EIAJ-03 plug. Table 6.3.3-1 is a product comparison of three universal AC to DC adapters from different vendors:</w:t>
      </w:r>
    </w:p>
    <w:p w:rsidR="00EB1D90" w:rsidRPr="00B4141E" w:rsidRDefault="00EB1D90" w:rsidP="00EB1D90">
      <w:pPr>
        <w:spacing w:after="0" w:line="240" w:lineRule="auto"/>
        <w:jc w:val="both"/>
        <w:rPr>
          <w:rFonts w:ascii="Arial" w:hAnsi="Arial" w:cs="Arial"/>
          <w:sz w:val="24"/>
          <w:szCs w:val="24"/>
        </w:rPr>
      </w:pPr>
    </w:p>
    <w:tbl>
      <w:tblPr>
        <w:tblStyle w:val="TableGrid"/>
        <w:tblW w:w="0" w:type="auto"/>
        <w:jc w:val="center"/>
        <w:tblLook w:val="04A0" w:firstRow="1" w:lastRow="0" w:firstColumn="1" w:lastColumn="0" w:noHBand="0" w:noVBand="1"/>
      </w:tblPr>
      <w:tblGrid>
        <w:gridCol w:w="1775"/>
        <w:gridCol w:w="1522"/>
        <w:gridCol w:w="1471"/>
        <w:gridCol w:w="1296"/>
        <w:gridCol w:w="1363"/>
        <w:gridCol w:w="1129"/>
      </w:tblGrid>
      <w:tr w:rsidR="00B66C64" w:rsidRPr="00B4141E" w:rsidTr="00DB3384">
        <w:trPr>
          <w:trHeight w:val="415"/>
          <w:jc w:val="center"/>
        </w:trPr>
        <w:tc>
          <w:tcPr>
            <w:tcW w:w="8547" w:type="dxa"/>
            <w:gridSpan w:val="6"/>
          </w:tcPr>
          <w:p w:rsidR="00B66C64" w:rsidRPr="00B4141E" w:rsidRDefault="00B66C64" w:rsidP="00EB1D90">
            <w:pPr>
              <w:spacing w:after="0" w:line="240" w:lineRule="auto"/>
              <w:jc w:val="center"/>
              <w:rPr>
                <w:rFonts w:ascii="Arial" w:hAnsi="Arial" w:cs="Arial"/>
                <w:b/>
                <w:sz w:val="24"/>
                <w:szCs w:val="24"/>
              </w:rPr>
            </w:pPr>
            <w:r w:rsidRPr="00B4141E">
              <w:rPr>
                <w:rFonts w:ascii="Arial" w:hAnsi="Arial" w:cs="Arial"/>
                <w:b/>
                <w:sz w:val="24"/>
                <w:szCs w:val="24"/>
              </w:rPr>
              <w:t xml:space="preserve">Table 6.3.3-1 Product Comparison </w:t>
            </w:r>
            <w:r w:rsidR="00DB3384" w:rsidRPr="00B4141E">
              <w:rPr>
                <w:rFonts w:ascii="Arial" w:hAnsi="Arial" w:cs="Arial"/>
                <w:b/>
                <w:sz w:val="24"/>
                <w:szCs w:val="24"/>
              </w:rPr>
              <w:t xml:space="preserve">Universal </w:t>
            </w:r>
            <w:r w:rsidRPr="00B4141E">
              <w:rPr>
                <w:rFonts w:ascii="Arial" w:hAnsi="Arial" w:cs="Arial"/>
                <w:b/>
                <w:sz w:val="24"/>
                <w:szCs w:val="24"/>
              </w:rPr>
              <w:t>AC to DC Adapters</w:t>
            </w:r>
          </w:p>
        </w:tc>
      </w:tr>
      <w:tr w:rsidR="00DB3384" w:rsidRPr="00B4141E" w:rsidTr="00DB3384">
        <w:trPr>
          <w:trHeight w:val="663"/>
          <w:jc w:val="center"/>
        </w:trPr>
        <w:tc>
          <w:tcPr>
            <w:tcW w:w="1775" w:type="dxa"/>
          </w:tcPr>
          <w:p w:rsidR="00B66C64" w:rsidRPr="00B4141E" w:rsidRDefault="00B66C64" w:rsidP="00B66C64">
            <w:pPr>
              <w:spacing w:line="240" w:lineRule="auto"/>
              <w:jc w:val="center"/>
              <w:rPr>
                <w:rFonts w:ascii="Arial" w:hAnsi="Arial" w:cs="Arial"/>
                <w:b/>
                <w:sz w:val="24"/>
                <w:szCs w:val="24"/>
              </w:rPr>
            </w:pPr>
          </w:p>
        </w:tc>
        <w:tc>
          <w:tcPr>
            <w:tcW w:w="1522" w:type="dxa"/>
          </w:tcPr>
          <w:p w:rsidR="00B66C64" w:rsidRPr="00B4141E" w:rsidRDefault="00B66C64" w:rsidP="00B66C64">
            <w:pPr>
              <w:spacing w:line="240" w:lineRule="auto"/>
              <w:jc w:val="center"/>
              <w:rPr>
                <w:rFonts w:ascii="Arial" w:hAnsi="Arial" w:cs="Arial"/>
                <w:b/>
                <w:sz w:val="24"/>
                <w:szCs w:val="24"/>
              </w:rPr>
            </w:pPr>
            <w:r w:rsidRPr="00B4141E">
              <w:rPr>
                <w:rFonts w:ascii="Arial" w:hAnsi="Arial" w:cs="Arial"/>
                <w:b/>
                <w:sz w:val="24"/>
                <w:szCs w:val="24"/>
              </w:rPr>
              <w:t>Supply Current</w:t>
            </w:r>
          </w:p>
        </w:tc>
        <w:tc>
          <w:tcPr>
            <w:tcW w:w="1462" w:type="dxa"/>
          </w:tcPr>
          <w:p w:rsidR="00B66C64" w:rsidRPr="00B4141E" w:rsidRDefault="00B66C64" w:rsidP="00B66C64">
            <w:pPr>
              <w:spacing w:line="240" w:lineRule="auto"/>
              <w:jc w:val="center"/>
              <w:rPr>
                <w:rFonts w:ascii="Arial" w:hAnsi="Arial" w:cs="Arial"/>
                <w:b/>
                <w:sz w:val="24"/>
                <w:szCs w:val="24"/>
              </w:rPr>
            </w:pPr>
            <w:r w:rsidRPr="00B4141E">
              <w:rPr>
                <w:rFonts w:ascii="Arial" w:hAnsi="Arial" w:cs="Arial"/>
                <w:b/>
                <w:sz w:val="24"/>
                <w:szCs w:val="24"/>
              </w:rPr>
              <w:t>Seller</w:t>
            </w:r>
          </w:p>
        </w:tc>
        <w:tc>
          <w:tcPr>
            <w:tcW w:w="1296" w:type="dxa"/>
          </w:tcPr>
          <w:p w:rsidR="00B66C64" w:rsidRPr="00B4141E" w:rsidRDefault="00B66C64" w:rsidP="00B66C64">
            <w:pPr>
              <w:spacing w:line="240" w:lineRule="auto"/>
              <w:jc w:val="center"/>
              <w:rPr>
                <w:rFonts w:ascii="Arial" w:hAnsi="Arial" w:cs="Arial"/>
                <w:b/>
                <w:sz w:val="24"/>
                <w:szCs w:val="24"/>
              </w:rPr>
            </w:pPr>
            <w:r w:rsidRPr="00B4141E">
              <w:rPr>
                <w:rFonts w:ascii="Arial" w:hAnsi="Arial" w:cs="Arial"/>
                <w:b/>
                <w:sz w:val="24"/>
                <w:szCs w:val="24"/>
              </w:rPr>
              <w:t>Supply Voltage</w:t>
            </w:r>
          </w:p>
        </w:tc>
        <w:tc>
          <w:tcPr>
            <w:tcW w:w="1363" w:type="dxa"/>
          </w:tcPr>
          <w:p w:rsidR="00B66C64" w:rsidRPr="00B4141E" w:rsidRDefault="00B66C64" w:rsidP="00B66C64">
            <w:pPr>
              <w:spacing w:line="240" w:lineRule="auto"/>
              <w:jc w:val="center"/>
              <w:rPr>
                <w:rFonts w:ascii="Arial" w:hAnsi="Arial" w:cs="Arial"/>
                <w:b/>
                <w:sz w:val="24"/>
                <w:szCs w:val="24"/>
              </w:rPr>
            </w:pPr>
            <w:r w:rsidRPr="00B4141E">
              <w:rPr>
                <w:rFonts w:ascii="Arial" w:hAnsi="Arial" w:cs="Arial"/>
                <w:b/>
                <w:sz w:val="24"/>
                <w:szCs w:val="24"/>
              </w:rPr>
              <w:t>Number of Adapters</w:t>
            </w:r>
          </w:p>
        </w:tc>
        <w:tc>
          <w:tcPr>
            <w:tcW w:w="1128" w:type="dxa"/>
          </w:tcPr>
          <w:p w:rsidR="00B66C64" w:rsidRPr="00B4141E" w:rsidRDefault="00B66C64" w:rsidP="00B66C64">
            <w:pPr>
              <w:spacing w:line="240" w:lineRule="auto"/>
              <w:jc w:val="center"/>
              <w:rPr>
                <w:rFonts w:ascii="Arial" w:hAnsi="Arial" w:cs="Arial"/>
                <w:b/>
                <w:sz w:val="24"/>
                <w:szCs w:val="24"/>
              </w:rPr>
            </w:pPr>
            <w:r w:rsidRPr="00B4141E">
              <w:rPr>
                <w:rFonts w:ascii="Arial" w:hAnsi="Arial" w:cs="Arial"/>
                <w:b/>
                <w:sz w:val="24"/>
                <w:szCs w:val="24"/>
              </w:rPr>
              <w:t>Cost</w:t>
            </w:r>
          </w:p>
        </w:tc>
      </w:tr>
      <w:tr w:rsidR="00DB3384" w:rsidRPr="00B4141E" w:rsidTr="00DB3384">
        <w:trPr>
          <w:trHeight w:val="935"/>
          <w:jc w:val="center"/>
        </w:trPr>
        <w:tc>
          <w:tcPr>
            <w:tcW w:w="1775" w:type="dxa"/>
          </w:tcPr>
          <w:p w:rsidR="00B66C64" w:rsidRPr="00B4141E" w:rsidRDefault="00B66C64" w:rsidP="00B66C64">
            <w:pPr>
              <w:spacing w:line="240" w:lineRule="auto"/>
              <w:jc w:val="center"/>
              <w:rPr>
                <w:rFonts w:ascii="Arial" w:hAnsi="Arial" w:cs="Arial"/>
                <w:b/>
                <w:sz w:val="24"/>
                <w:szCs w:val="24"/>
              </w:rPr>
            </w:pPr>
            <w:r w:rsidRPr="00B4141E">
              <w:rPr>
                <w:rFonts w:ascii="Arial" w:hAnsi="Arial" w:cs="Arial"/>
                <w:b/>
                <w:sz w:val="24"/>
                <w:szCs w:val="24"/>
              </w:rPr>
              <w:t>Original Power Powerline</w:t>
            </w:r>
          </w:p>
        </w:tc>
        <w:tc>
          <w:tcPr>
            <w:tcW w:w="1522" w:type="dxa"/>
          </w:tcPr>
          <w:p w:rsidR="00B66C64" w:rsidRPr="00B4141E" w:rsidRDefault="00B66C64" w:rsidP="00B66C64">
            <w:pPr>
              <w:spacing w:line="240" w:lineRule="auto"/>
              <w:jc w:val="center"/>
              <w:rPr>
                <w:rFonts w:ascii="Arial" w:hAnsi="Arial" w:cs="Arial"/>
                <w:sz w:val="24"/>
                <w:szCs w:val="24"/>
              </w:rPr>
            </w:pPr>
            <w:r w:rsidRPr="00B4141E">
              <w:rPr>
                <w:rFonts w:ascii="Arial" w:hAnsi="Arial" w:cs="Arial"/>
                <w:sz w:val="24"/>
                <w:szCs w:val="24"/>
              </w:rPr>
              <w:t>1300mA</w:t>
            </w:r>
          </w:p>
        </w:tc>
        <w:tc>
          <w:tcPr>
            <w:tcW w:w="1462" w:type="dxa"/>
          </w:tcPr>
          <w:p w:rsidR="00B66C64" w:rsidRPr="00B4141E" w:rsidRDefault="00DB3384" w:rsidP="00B66C64">
            <w:pPr>
              <w:spacing w:line="240" w:lineRule="auto"/>
              <w:jc w:val="center"/>
              <w:rPr>
                <w:rFonts w:ascii="Arial" w:hAnsi="Arial" w:cs="Arial"/>
                <w:sz w:val="24"/>
                <w:szCs w:val="24"/>
              </w:rPr>
            </w:pPr>
            <w:r w:rsidRPr="00B4141E">
              <w:rPr>
                <w:rFonts w:ascii="Arial" w:hAnsi="Arial" w:cs="Arial"/>
                <w:sz w:val="24"/>
                <w:szCs w:val="24"/>
              </w:rPr>
              <w:t>Wa</w:t>
            </w:r>
            <w:r w:rsidR="00B66C64" w:rsidRPr="00B4141E">
              <w:rPr>
                <w:rFonts w:ascii="Arial" w:hAnsi="Arial" w:cs="Arial"/>
                <w:sz w:val="24"/>
                <w:szCs w:val="24"/>
              </w:rPr>
              <w:t>lmart</w:t>
            </w:r>
          </w:p>
        </w:tc>
        <w:tc>
          <w:tcPr>
            <w:tcW w:w="1296" w:type="dxa"/>
          </w:tcPr>
          <w:p w:rsidR="00B66C64" w:rsidRPr="00B4141E" w:rsidRDefault="00B66C64" w:rsidP="00B66C64">
            <w:pPr>
              <w:spacing w:line="240" w:lineRule="auto"/>
              <w:jc w:val="center"/>
              <w:rPr>
                <w:rFonts w:ascii="Arial" w:hAnsi="Arial" w:cs="Arial"/>
                <w:sz w:val="24"/>
                <w:szCs w:val="24"/>
              </w:rPr>
            </w:pPr>
            <w:r w:rsidRPr="00B4141E">
              <w:rPr>
                <w:rFonts w:ascii="Arial" w:hAnsi="Arial" w:cs="Arial"/>
                <w:sz w:val="24"/>
                <w:szCs w:val="24"/>
              </w:rPr>
              <w:t>3-12V</w:t>
            </w:r>
          </w:p>
        </w:tc>
        <w:tc>
          <w:tcPr>
            <w:tcW w:w="1363" w:type="dxa"/>
          </w:tcPr>
          <w:p w:rsidR="00B66C64" w:rsidRPr="00B4141E" w:rsidRDefault="00B66C64" w:rsidP="00B66C64">
            <w:pPr>
              <w:spacing w:line="240" w:lineRule="auto"/>
              <w:jc w:val="center"/>
              <w:rPr>
                <w:rFonts w:ascii="Arial" w:hAnsi="Arial" w:cs="Arial"/>
                <w:sz w:val="24"/>
                <w:szCs w:val="24"/>
              </w:rPr>
            </w:pPr>
            <w:r w:rsidRPr="00B4141E">
              <w:rPr>
                <w:rFonts w:ascii="Arial" w:hAnsi="Arial" w:cs="Arial"/>
                <w:sz w:val="24"/>
                <w:szCs w:val="24"/>
              </w:rPr>
              <w:t>7 Plugs</w:t>
            </w:r>
          </w:p>
        </w:tc>
        <w:tc>
          <w:tcPr>
            <w:tcW w:w="1128" w:type="dxa"/>
          </w:tcPr>
          <w:p w:rsidR="00B66C64" w:rsidRPr="00B4141E" w:rsidRDefault="00B66C64" w:rsidP="00B66C64">
            <w:pPr>
              <w:spacing w:line="240" w:lineRule="auto"/>
              <w:jc w:val="center"/>
              <w:rPr>
                <w:rFonts w:ascii="Arial" w:hAnsi="Arial" w:cs="Arial"/>
                <w:sz w:val="24"/>
                <w:szCs w:val="24"/>
              </w:rPr>
            </w:pPr>
            <w:r w:rsidRPr="00B4141E">
              <w:rPr>
                <w:rFonts w:ascii="Arial" w:hAnsi="Arial" w:cs="Arial"/>
                <w:sz w:val="24"/>
                <w:szCs w:val="24"/>
              </w:rPr>
              <w:t>$11.65</w:t>
            </w:r>
          </w:p>
        </w:tc>
      </w:tr>
      <w:tr w:rsidR="00DB3384" w:rsidRPr="00B4141E" w:rsidTr="00DB3384">
        <w:trPr>
          <w:trHeight w:val="676"/>
          <w:jc w:val="center"/>
        </w:trPr>
        <w:tc>
          <w:tcPr>
            <w:tcW w:w="1775" w:type="dxa"/>
          </w:tcPr>
          <w:p w:rsidR="00B66C64" w:rsidRPr="00B4141E" w:rsidRDefault="00DB3384" w:rsidP="00B66C64">
            <w:pPr>
              <w:spacing w:line="240" w:lineRule="auto"/>
              <w:jc w:val="center"/>
              <w:rPr>
                <w:rFonts w:ascii="Arial" w:hAnsi="Arial" w:cs="Arial"/>
                <w:b/>
                <w:sz w:val="24"/>
                <w:szCs w:val="24"/>
              </w:rPr>
            </w:pPr>
            <w:proofErr w:type="spellStart"/>
            <w:r w:rsidRPr="00B4141E">
              <w:rPr>
                <w:rFonts w:ascii="Arial" w:hAnsi="Arial" w:cs="Arial"/>
                <w:b/>
                <w:sz w:val="24"/>
                <w:szCs w:val="24"/>
              </w:rPr>
              <w:t>Velleman</w:t>
            </w:r>
            <w:proofErr w:type="spellEnd"/>
            <w:r w:rsidRPr="00B4141E">
              <w:rPr>
                <w:rFonts w:ascii="Arial" w:hAnsi="Arial" w:cs="Arial"/>
                <w:b/>
                <w:sz w:val="24"/>
                <w:szCs w:val="24"/>
              </w:rPr>
              <w:t xml:space="preserve"> PSSMV1USA</w:t>
            </w:r>
          </w:p>
        </w:tc>
        <w:tc>
          <w:tcPr>
            <w:tcW w:w="1522" w:type="dxa"/>
          </w:tcPr>
          <w:p w:rsidR="00B66C64" w:rsidRPr="00B4141E" w:rsidRDefault="00DB3384" w:rsidP="00B66C64">
            <w:pPr>
              <w:spacing w:line="240" w:lineRule="auto"/>
              <w:jc w:val="center"/>
              <w:rPr>
                <w:rFonts w:ascii="Arial" w:hAnsi="Arial" w:cs="Arial"/>
                <w:sz w:val="24"/>
                <w:szCs w:val="24"/>
              </w:rPr>
            </w:pPr>
            <w:r w:rsidRPr="00B4141E">
              <w:rPr>
                <w:rFonts w:ascii="Arial" w:hAnsi="Arial" w:cs="Arial"/>
                <w:sz w:val="24"/>
                <w:szCs w:val="24"/>
              </w:rPr>
              <w:t>1500mA Max</w:t>
            </w:r>
          </w:p>
        </w:tc>
        <w:tc>
          <w:tcPr>
            <w:tcW w:w="1462" w:type="dxa"/>
          </w:tcPr>
          <w:p w:rsidR="00B66C64" w:rsidRPr="00B4141E" w:rsidRDefault="00DB3384" w:rsidP="00B66C64">
            <w:pPr>
              <w:spacing w:line="240" w:lineRule="auto"/>
              <w:jc w:val="center"/>
              <w:rPr>
                <w:rFonts w:ascii="Arial" w:hAnsi="Arial" w:cs="Arial"/>
                <w:sz w:val="24"/>
                <w:szCs w:val="24"/>
              </w:rPr>
            </w:pPr>
            <w:r w:rsidRPr="00B4141E">
              <w:rPr>
                <w:rFonts w:ascii="Arial" w:hAnsi="Arial" w:cs="Arial"/>
                <w:sz w:val="24"/>
                <w:szCs w:val="24"/>
              </w:rPr>
              <w:t>Amazon</w:t>
            </w:r>
          </w:p>
        </w:tc>
        <w:tc>
          <w:tcPr>
            <w:tcW w:w="1296" w:type="dxa"/>
          </w:tcPr>
          <w:p w:rsidR="00B66C64" w:rsidRPr="00B4141E" w:rsidRDefault="00DB3384" w:rsidP="00B66C64">
            <w:pPr>
              <w:spacing w:line="240" w:lineRule="auto"/>
              <w:jc w:val="center"/>
              <w:rPr>
                <w:rFonts w:ascii="Arial" w:hAnsi="Arial" w:cs="Arial"/>
                <w:sz w:val="24"/>
                <w:szCs w:val="24"/>
              </w:rPr>
            </w:pPr>
            <w:r w:rsidRPr="00B4141E">
              <w:rPr>
                <w:rFonts w:ascii="Arial" w:hAnsi="Arial" w:cs="Arial"/>
                <w:sz w:val="24"/>
                <w:szCs w:val="24"/>
              </w:rPr>
              <w:t>3-12V</w:t>
            </w:r>
          </w:p>
        </w:tc>
        <w:tc>
          <w:tcPr>
            <w:tcW w:w="1363" w:type="dxa"/>
          </w:tcPr>
          <w:p w:rsidR="00B66C64" w:rsidRPr="00B4141E" w:rsidRDefault="00DB3384" w:rsidP="00B66C64">
            <w:pPr>
              <w:spacing w:line="240" w:lineRule="auto"/>
              <w:jc w:val="center"/>
              <w:rPr>
                <w:rFonts w:ascii="Arial" w:hAnsi="Arial" w:cs="Arial"/>
                <w:sz w:val="24"/>
                <w:szCs w:val="24"/>
              </w:rPr>
            </w:pPr>
            <w:r w:rsidRPr="00B4141E">
              <w:rPr>
                <w:rFonts w:ascii="Arial" w:hAnsi="Arial" w:cs="Arial"/>
                <w:sz w:val="24"/>
                <w:szCs w:val="24"/>
              </w:rPr>
              <w:t>8 Plugs</w:t>
            </w:r>
          </w:p>
        </w:tc>
        <w:tc>
          <w:tcPr>
            <w:tcW w:w="1128" w:type="dxa"/>
          </w:tcPr>
          <w:p w:rsidR="00B66C64" w:rsidRPr="00B4141E" w:rsidRDefault="00DB3384" w:rsidP="00B66C64">
            <w:pPr>
              <w:spacing w:line="240" w:lineRule="auto"/>
              <w:jc w:val="center"/>
              <w:rPr>
                <w:rFonts w:ascii="Arial" w:hAnsi="Arial" w:cs="Arial"/>
                <w:sz w:val="24"/>
                <w:szCs w:val="24"/>
              </w:rPr>
            </w:pPr>
            <w:r w:rsidRPr="00B4141E">
              <w:rPr>
                <w:rFonts w:ascii="Arial" w:hAnsi="Arial" w:cs="Arial"/>
                <w:sz w:val="24"/>
                <w:szCs w:val="24"/>
              </w:rPr>
              <w:t>$14.99</w:t>
            </w:r>
          </w:p>
        </w:tc>
      </w:tr>
      <w:tr w:rsidR="00DB3384" w:rsidRPr="00B4141E" w:rsidTr="00DB3384">
        <w:trPr>
          <w:trHeight w:val="415"/>
          <w:jc w:val="center"/>
        </w:trPr>
        <w:tc>
          <w:tcPr>
            <w:tcW w:w="1775" w:type="dxa"/>
          </w:tcPr>
          <w:p w:rsidR="00B66C64" w:rsidRPr="00B4141E" w:rsidRDefault="00DB3384" w:rsidP="00DB3384">
            <w:pPr>
              <w:spacing w:line="240" w:lineRule="auto"/>
              <w:jc w:val="center"/>
              <w:rPr>
                <w:rFonts w:ascii="Arial" w:hAnsi="Arial" w:cs="Arial"/>
                <w:b/>
                <w:sz w:val="24"/>
                <w:szCs w:val="24"/>
              </w:rPr>
            </w:pPr>
            <w:proofErr w:type="spellStart"/>
            <w:r w:rsidRPr="00B4141E">
              <w:rPr>
                <w:rFonts w:ascii="Arial" w:hAnsi="Arial" w:cs="Arial"/>
                <w:b/>
                <w:sz w:val="24"/>
                <w:szCs w:val="24"/>
              </w:rPr>
              <w:t>Enercell</w:t>
            </w:r>
            <w:proofErr w:type="spellEnd"/>
          </w:p>
        </w:tc>
        <w:tc>
          <w:tcPr>
            <w:tcW w:w="1522" w:type="dxa"/>
          </w:tcPr>
          <w:p w:rsidR="00B66C64" w:rsidRPr="00B4141E" w:rsidRDefault="00DB3384" w:rsidP="00B66C64">
            <w:pPr>
              <w:spacing w:line="240" w:lineRule="auto"/>
              <w:jc w:val="center"/>
              <w:rPr>
                <w:rFonts w:ascii="Arial" w:hAnsi="Arial" w:cs="Arial"/>
                <w:sz w:val="24"/>
                <w:szCs w:val="24"/>
              </w:rPr>
            </w:pPr>
            <w:r w:rsidRPr="00B4141E">
              <w:rPr>
                <w:rFonts w:ascii="Arial" w:hAnsi="Arial" w:cs="Arial"/>
                <w:sz w:val="24"/>
                <w:szCs w:val="24"/>
              </w:rPr>
              <w:t>1000mA</w:t>
            </w:r>
          </w:p>
        </w:tc>
        <w:tc>
          <w:tcPr>
            <w:tcW w:w="1462" w:type="dxa"/>
          </w:tcPr>
          <w:p w:rsidR="00B66C64" w:rsidRPr="00B4141E" w:rsidRDefault="00DB3384" w:rsidP="00B66C64">
            <w:pPr>
              <w:spacing w:line="240" w:lineRule="auto"/>
              <w:jc w:val="center"/>
              <w:rPr>
                <w:rFonts w:ascii="Arial" w:hAnsi="Arial" w:cs="Arial"/>
                <w:sz w:val="24"/>
                <w:szCs w:val="24"/>
              </w:rPr>
            </w:pPr>
            <w:proofErr w:type="spellStart"/>
            <w:r w:rsidRPr="00B4141E">
              <w:rPr>
                <w:rFonts w:ascii="Arial" w:hAnsi="Arial" w:cs="Arial"/>
                <w:sz w:val="24"/>
                <w:szCs w:val="24"/>
              </w:rPr>
              <w:t>Radioshack</w:t>
            </w:r>
            <w:proofErr w:type="spellEnd"/>
          </w:p>
        </w:tc>
        <w:tc>
          <w:tcPr>
            <w:tcW w:w="1296" w:type="dxa"/>
          </w:tcPr>
          <w:p w:rsidR="00B66C64" w:rsidRPr="00B4141E" w:rsidRDefault="00DB3384" w:rsidP="00B66C64">
            <w:pPr>
              <w:spacing w:line="240" w:lineRule="auto"/>
              <w:jc w:val="center"/>
              <w:rPr>
                <w:rFonts w:ascii="Arial" w:hAnsi="Arial" w:cs="Arial"/>
                <w:sz w:val="24"/>
                <w:szCs w:val="24"/>
              </w:rPr>
            </w:pPr>
            <w:r w:rsidRPr="00B4141E">
              <w:rPr>
                <w:rFonts w:ascii="Arial" w:hAnsi="Arial" w:cs="Arial"/>
                <w:sz w:val="24"/>
                <w:szCs w:val="24"/>
              </w:rPr>
              <w:t>3-12V</w:t>
            </w:r>
          </w:p>
        </w:tc>
        <w:tc>
          <w:tcPr>
            <w:tcW w:w="1363" w:type="dxa"/>
          </w:tcPr>
          <w:p w:rsidR="00B66C64" w:rsidRPr="00B4141E" w:rsidRDefault="00DB3384" w:rsidP="00B66C64">
            <w:pPr>
              <w:spacing w:line="240" w:lineRule="auto"/>
              <w:jc w:val="center"/>
              <w:rPr>
                <w:rFonts w:ascii="Arial" w:hAnsi="Arial" w:cs="Arial"/>
                <w:sz w:val="24"/>
                <w:szCs w:val="24"/>
              </w:rPr>
            </w:pPr>
            <w:r w:rsidRPr="00B4141E">
              <w:rPr>
                <w:rFonts w:ascii="Arial" w:hAnsi="Arial" w:cs="Arial"/>
                <w:sz w:val="24"/>
                <w:szCs w:val="24"/>
              </w:rPr>
              <w:t>0 Plugs</w:t>
            </w:r>
          </w:p>
        </w:tc>
        <w:tc>
          <w:tcPr>
            <w:tcW w:w="1128" w:type="dxa"/>
          </w:tcPr>
          <w:p w:rsidR="00B66C64" w:rsidRPr="00B4141E" w:rsidRDefault="00DB3384" w:rsidP="00B66C64">
            <w:pPr>
              <w:spacing w:line="240" w:lineRule="auto"/>
              <w:jc w:val="center"/>
              <w:rPr>
                <w:rFonts w:ascii="Arial" w:hAnsi="Arial" w:cs="Arial"/>
                <w:sz w:val="24"/>
                <w:szCs w:val="24"/>
              </w:rPr>
            </w:pPr>
            <w:r w:rsidRPr="00B4141E">
              <w:rPr>
                <w:rFonts w:ascii="Arial" w:hAnsi="Arial" w:cs="Arial"/>
                <w:sz w:val="24"/>
                <w:szCs w:val="24"/>
              </w:rPr>
              <w:t>$19.99</w:t>
            </w:r>
          </w:p>
        </w:tc>
      </w:tr>
    </w:tbl>
    <w:p w:rsidR="004B566C" w:rsidRPr="00B4141E" w:rsidRDefault="004B566C" w:rsidP="00EB1D90">
      <w:pPr>
        <w:spacing w:after="0" w:line="240" w:lineRule="auto"/>
        <w:jc w:val="both"/>
        <w:rPr>
          <w:rFonts w:ascii="Arial" w:hAnsi="Arial" w:cs="Arial"/>
          <w:b/>
          <w:sz w:val="24"/>
          <w:szCs w:val="24"/>
        </w:rPr>
      </w:pPr>
    </w:p>
    <w:p w:rsidR="00DB3384" w:rsidRPr="00B4141E" w:rsidRDefault="00DB3384" w:rsidP="00EB1D90">
      <w:pPr>
        <w:spacing w:after="0" w:line="240" w:lineRule="auto"/>
        <w:jc w:val="both"/>
        <w:rPr>
          <w:rFonts w:ascii="Arial" w:hAnsi="Arial" w:cs="Arial"/>
          <w:sz w:val="24"/>
          <w:szCs w:val="24"/>
        </w:rPr>
      </w:pPr>
      <w:proofErr w:type="spellStart"/>
      <w:r w:rsidRPr="00B4141E">
        <w:rPr>
          <w:rFonts w:ascii="Arial" w:hAnsi="Arial" w:cs="Arial"/>
          <w:sz w:val="24"/>
          <w:szCs w:val="24"/>
        </w:rPr>
        <w:t>Radioshack</w:t>
      </w:r>
      <w:proofErr w:type="spellEnd"/>
      <w:r w:rsidRPr="00B4141E">
        <w:rPr>
          <w:rFonts w:ascii="Arial" w:hAnsi="Arial" w:cs="Arial"/>
          <w:sz w:val="24"/>
          <w:szCs w:val="24"/>
        </w:rPr>
        <w:t xml:space="preserve"> has always been known for quality electronics. The </w:t>
      </w:r>
      <w:proofErr w:type="spellStart"/>
      <w:r w:rsidRPr="00B4141E">
        <w:rPr>
          <w:rFonts w:ascii="Arial" w:hAnsi="Arial" w:cs="Arial"/>
          <w:sz w:val="24"/>
          <w:szCs w:val="24"/>
        </w:rPr>
        <w:t>Enercell</w:t>
      </w:r>
      <w:proofErr w:type="spellEnd"/>
      <w:r w:rsidRPr="00B4141E">
        <w:rPr>
          <w:rFonts w:ascii="Arial" w:hAnsi="Arial" w:cs="Arial"/>
          <w:sz w:val="24"/>
          <w:szCs w:val="24"/>
        </w:rPr>
        <w:t xml:space="preserve"> would be a more dependable choice for the project</w:t>
      </w:r>
      <w:r w:rsidR="00EB1D90" w:rsidRPr="00B4141E">
        <w:rPr>
          <w:rFonts w:ascii="Arial" w:hAnsi="Arial" w:cs="Arial"/>
          <w:sz w:val="24"/>
          <w:szCs w:val="24"/>
        </w:rPr>
        <w:t xml:space="preserve">, but the adapter lacks the different connecter choices. The </w:t>
      </w:r>
      <w:proofErr w:type="spellStart"/>
      <w:r w:rsidR="00EB1D90" w:rsidRPr="00B4141E">
        <w:rPr>
          <w:rFonts w:ascii="Arial" w:hAnsi="Arial" w:cs="Arial"/>
          <w:sz w:val="24"/>
          <w:szCs w:val="24"/>
        </w:rPr>
        <w:t>Velleman</w:t>
      </w:r>
      <w:proofErr w:type="spellEnd"/>
      <w:r w:rsidR="00EB1D90" w:rsidRPr="00B4141E">
        <w:rPr>
          <w:rFonts w:ascii="Arial" w:hAnsi="Arial" w:cs="Arial"/>
          <w:sz w:val="24"/>
          <w:szCs w:val="24"/>
        </w:rPr>
        <w:t xml:space="preserve"> adapter found on amazon is more suitable than the </w:t>
      </w:r>
      <w:proofErr w:type="spellStart"/>
      <w:r w:rsidR="00EB1D90" w:rsidRPr="00B4141E">
        <w:rPr>
          <w:rFonts w:ascii="Arial" w:hAnsi="Arial" w:cs="Arial"/>
          <w:sz w:val="24"/>
          <w:szCs w:val="24"/>
        </w:rPr>
        <w:t>Enercell</w:t>
      </w:r>
      <w:proofErr w:type="spellEnd"/>
      <w:r w:rsidR="00EB1D90" w:rsidRPr="00B4141E">
        <w:rPr>
          <w:rFonts w:ascii="Arial" w:hAnsi="Arial" w:cs="Arial"/>
          <w:sz w:val="24"/>
          <w:szCs w:val="24"/>
        </w:rPr>
        <w:t xml:space="preserve"> adapter. The </w:t>
      </w:r>
      <w:proofErr w:type="spellStart"/>
      <w:r w:rsidR="00EB1D90" w:rsidRPr="00B4141E">
        <w:rPr>
          <w:rFonts w:ascii="Arial" w:hAnsi="Arial" w:cs="Arial"/>
          <w:sz w:val="24"/>
          <w:szCs w:val="24"/>
        </w:rPr>
        <w:t>Velleman</w:t>
      </w:r>
      <w:proofErr w:type="spellEnd"/>
      <w:r w:rsidR="00EB1D90" w:rsidRPr="00B4141E">
        <w:rPr>
          <w:rFonts w:ascii="Arial" w:hAnsi="Arial" w:cs="Arial"/>
          <w:sz w:val="24"/>
          <w:szCs w:val="24"/>
        </w:rPr>
        <w:t xml:space="preserve"> has multiple adapters to choose </w:t>
      </w:r>
      <w:proofErr w:type="gramStart"/>
      <w:r w:rsidR="00EB1D90" w:rsidRPr="00B4141E">
        <w:rPr>
          <w:rFonts w:ascii="Arial" w:hAnsi="Arial" w:cs="Arial"/>
          <w:sz w:val="24"/>
          <w:szCs w:val="24"/>
        </w:rPr>
        <w:t>from,</w:t>
      </w:r>
      <w:proofErr w:type="gramEnd"/>
      <w:r w:rsidR="00EB1D90" w:rsidRPr="00B4141E">
        <w:rPr>
          <w:rFonts w:ascii="Arial" w:hAnsi="Arial" w:cs="Arial"/>
          <w:sz w:val="24"/>
          <w:szCs w:val="24"/>
        </w:rPr>
        <w:t xml:space="preserve"> including the desired adapter, but the product would have to be shipped. The </w:t>
      </w:r>
      <w:r w:rsidR="00EB1D90" w:rsidRPr="00B4141E">
        <w:rPr>
          <w:rFonts w:ascii="Arial" w:hAnsi="Arial" w:cs="Arial"/>
          <w:sz w:val="24"/>
          <w:szCs w:val="24"/>
        </w:rPr>
        <w:lastRenderedPageBreak/>
        <w:t xml:space="preserve">group can avoid shipping cost by purchasing the Original Power Powerline at Walmart. If the adapter is not available in the store it can be shipped at </w:t>
      </w:r>
      <w:proofErr w:type="spellStart"/>
      <w:r w:rsidR="00EB1D90" w:rsidRPr="00B4141E">
        <w:rPr>
          <w:rFonts w:ascii="Arial" w:hAnsi="Arial" w:cs="Arial"/>
          <w:sz w:val="24"/>
          <w:szCs w:val="24"/>
        </w:rPr>
        <w:t>walmarts</w:t>
      </w:r>
      <w:proofErr w:type="spellEnd"/>
      <w:r w:rsidR="00EB1D90" w:rsidRPr="00B4141E">
        <w:rPr>
          <w:rFonts w:ascii="Arial" w:hAnsi="Arial" w:cs="Arial"/>
          <w:sz w:val="24"/>
          <w:szCs w:val="24"/>
        </w:rPr>
        <w:t xml:space="preserve"> expense, and it contains 7 different connecters including the desired connecter. Therefore, the designers will incorporate the Original Power Powerline AC to DC adapter to power the transmitter and receiver box.</w:t>
      </w:r>
    </w:p>
    <w:p w:rsidR="00EB1D90" w:rsidRPr="00B4141E" w:rsidRDefault="00EB1D90" w:rsidP="00EB1D90">
      <w:pPr>
        <w:spacing w:after="0" w:line="240" w:lineRule="auto"/>
        <w:jc w:val="both"/>
        <w:rPr>
          <w:rFonts w:ascii="Arial" w:hAnsi="Arial" w:cs="Arial"/>
          <w:sz w:val="24"/>
          <w:szCs w:val="24"/>
        </w:rPr>
      </w:pPr>
    </w:p>
    <w:p w:rsidR="003939CD" w:rsidRPr="00B4141E" w:rsidRDefault="003939CD" w:rsidP="003939CD">
      <w:pPr>
        <w:spacing w:line="240" w:lineRule="auto"/>
        <w:jc w:val="both"/>
        <w:rPr>
          <w:rFonts w:ascii="Arial" w:hAnsi="Arial" w:cs="Arial"/>
          <w:b/>
          <w:sz w:val="24"/>
          <w:szCs w:val="24"/>
        </w:rPr>
      </w:pPr>
      <w:r w:rsidRPr="00B4141E">
        <w:rPr>
          <w:rFonts w:ascii="Arial" w:hAnsi="Arial" w:cs="Arial"/>
          <w:b/>
          <w:sz w:val="24"/>
          <w:szCs w:val="24"/>
        </w:rPr>
        <w:t>6.4 Inverters (DC to AC)</w:t>
      </w:r>
    </w:p>
    <w:p w:rsidR="003939CD" w:rsidRPr="00B4141E" w:rsidRDefault="003939CD" w:rsidP="003939CD">
      <w:pPr>
        <w:spacing w:line="240" w:lineRule="auto"/>
        <w:jc w:val="both"/>
        <w:rPr>
          <w:rFonts w:ascii="Arial" w:hAnsi="Arial" w:cs="Arial"/>
          <w:sz w:val="24"/>
          <w:szCs w:val="24"/>
        </w:rPr>
      </w:pPr>
      <w:r w:rsidRPr="00B4141E">
        <w:rPr>
          <w:rFonts w:ascii="Arial" w:hAnsi="Arial" w:cs="Arial"/>
          <w:sz w:val="24"/>
          <w:szCs w:val="24"/>
        </w:rPr>
        <w:t xml:space="preserve">An inverter is the opposite of the rectifier, and converts DC to AC. However the input DC voltage or current can come from a rectifier, this is known as a dc link converter. The resulting output AC frequency is adjustable by varying the inverter device frequency. Additionally, the two dominant output wave forms are the square and sine wave. The square wave form is simple and useful, and the sine waveform is superimposed. Inverters are the first process in an AC system and there </w:t>
      </w:r>
      <w:proofErr w:type="gramStart"/>
      <w:r w:rsidRPr="00B4141E">
        <w:rPr>
          <w:rFonts w:ascii="Arial" w:hAnsi="Arial" w:cs="Arial"/>
          <w:sz w:val="24"/>
          <w:szCs w:val="24"/>
        </w:rPr>
        <w:t>is</w:t>
      </w:r>
      <w:proofErr w:type="gramEnd"/>
      <w:r w:rsidRPr="00B4141E">
        <w:rPr>
          <w:rFonts w:ascii="Arial" w:hAnsi="Arial" w:cs="Arial"/>
          <w:sz w:val="24"/>
          <w:szCs w:val="24"/>
        </w:rPr>
        <w:t xml:space="preserve"> three different types, the voltage source, current source, and resonant inverter.</w:t>
      </w:r>
    </w:p>
    <w:p w:rsidR="003939CD" w:rsidRPr="00B4141E" w:rsidRDefault="003939CD" w:rsidP="003939CD">
      <w:pPr>
        <w:spacing w:line="240" w:lineRule="auto"/>
        <w:jc w:val="both"/>
        <w:rPr>
          <w:rFonts w:ascii="Arial" w:hAnsi="Arial" w:cs="Arial"/>
          <w:b/>
          <w:sz w:val="24"/>
          <w:szCs w:val="24"/>
        </w:rPr>
      </w:pPr>
      <w:r w:rsidRPr="00B4141E">
        <w:rPr>
          <w:rFonts w:ascii="Arial" w:hAnsi="Arial" w:cs="Arial"/>
          <w:b/>
          <w:sz w:val="24"/>
          <w:szCs w:val="24"/>
        </w:rPr>
        <w:t>6.5 AC to AC converters</w:t>
      </w:r>
    </w:p>
    <w:p w:rsidR="003939CD" w:rsidRPr="00B4141E" w:rsidRDefault="003939CD" w:rsidP="003939CD">
      <w:pPr>
        <w:spacing w:line="240" w:lineRule="auto"/>
        <w:jc w:val="both"/>
        <w:rPr>
          <w:rFonts w:ascii="Arial" w:hAnsi="Arial" w:cs="Arial"/>
          <w:sz w:val="24"/>
          <w:szCs w:val="24"/>
        </w:rPr>
      </w:pPr>
      <w:r w:rsidRPr="00B4141E">
        <w:rPr>
          <w:rFonts w:ascii="Arial" w:hAnsi="Arial" w:cs="Arial"/>
          <w:sz w:val="24"/>
          <w:szCs w:val="24"/>
        </w:rPr>
        <w:t xml:space="preserve">An AC to AC converter changes the input ac signal into a different ac voltage, frequency, phase, or shape depending on what is desired. Typically a these converters are more efficient than a dc link but often involves a greater amount of semiconductor switching devices. There are three types of AC to AC converts and include the AC voltage regulator, direct frequency converter, and DC link converter. However the ac voltage regulator is the simplest and changes the ac voltage without </w:t>
      </w:r>
      <w:r w:rsidR="001C1E25" w:rsidRPr="00B4141E">
        <w:rPr>
          <w:rFonts w:ascii="Arial" w:hAnsi="Arial" w:cs="Arial"/>
          <w:sz w:val="24"/>
          <w:szCs w:val="24"/>
        </w:rPr>
        <w:t>affecting</w:t>
      </w:r>
      <w:r w:rsidRPr="00B4141E">
        <w:rPr>
          <w:rFonts w:ascii="Arial" w:hAnsi="Arial" w:cs="Arial"/>
          <w:sz w:val="24"/>
          <w:szCs w:val="24"/>
        </w:rPr>
        <w:t xml:space="preserve"> the frequency. </w:t>
      </w:r>
    </w:p>
    <w:p w:rsidR="003939CD" w:rsidRPr="00B4141E" w:rsidRDefault="003939CD" w:rsidP="003939CD">
      <w:pPr>
        <w:spacing w:line="240" w:lineRule="auto"/>
        <w:jc w:val="both"/>
        <w:rPr>
          <w:rFonts w:ascii="Arial" w:hAnsi="Arial" w:cs="Arial"/>
          <w:sz w:val="24"/>
          <w:szCs w:val="24"/>
        </w:rPr>
      </w:pPr>
      <w:r w:rsidRPr="00B4141E">
        <w:rPr>
          <w:rFonts w:ascii="Arial" w:hAnsi="Arial" w:cs="Arial"/>
          <w:sz w:val="24"/>
          <w:szCs w:val="24"/>
        </w:rPr>
        <w:t>The ac voltage regulators are either a single phase or a three phase, and typically for higher power loads the three phase voltage regulator is used. However if frequency is to be changed the direct frequency converter is used and converts an input ac frequency signal to a different frequency.  The most common direct frequency converters are cycloconverters and matrix frequency converters, and benefit from not containing energy storage within the circuit. DC link converters have many application uses as they can convert a wide range of power, however at large power levels the performance will be affected.</w:t>
      </w:r>
    </w:p>
    <w:p w:rsidR="003939CD" w:rsidRPr="00B4141E" w:rsidRDefault="003939CD" w:rsidP="003939CD">
      <w:pPr>
        <w:spacing w:line="240" w:lineRule="auto"/>
        <w:jc w:val="both"/>
        <w:rPr>
          <w:rFonts w:ascii="Arial" w:hAnsi="Arial" w:cs="Arial"/>
          <w:b/>
          <w:sz w:val="24"/>
          <w:szCs w:val="24"/>
        </w:rPr>
      </w:pPr>
      <w:r w:rsidRPr="00B4141E">
        <w:rPr>
          <w:rFonts w:ascii="Arial" w:hAnsi="Arial" w:cs="Arial"/>
          <w:b/>
          <w:sz w:val="24"/>
          <w:szCs w:val="24"/>
        </w:rPr>
        <w:t>6.6. DC to DC converters</w:t>
      </w:r>
    </w:p>
    <w:p w:rsidR="00AB5E1B" w:rsidRPr="00B4141E" w:rsidRDefault="003939CD" w:rsidP="00EB1D90">
      <w:pPr>
        <w:spacing w:after="0" w:line="240" w:lineRule="auto"/>
        <w:jc w:val="both"/>
        <w:rPr>
          <w:rFonts w:ascii="Arial" w:hAnsi="Arial" w:cs="Arial"/>
          <w:b/>
          <w:sz w:val="24"/>
          <w:szCs w:val="24"/>
        </w:rPr>
      </w:pPr>
      <w:r w:rsidRPr="00B4141E">
        <w:rPr>
          <w:rFonts w:ascii="Arial" w:hAnsi="Arial" w:cs="Arial"/>
          <w:sz w:val="24"/>
          <w:szCs w:val="24"/>
        </w:rPr>
        <w:t>The DC to DC converters changes the magnitude of the input dc signal and is considered linear and switching converters. A linear converter typically deals with low power for analog, audio, and interface circuits. The more commonly used switching converter takes the input dc signal and chops it up then averages the current as a percentage. DC to DC converters are categorized as either DC voltage regulator, step down chopper, step up chopper, and universal chopper.</w:t>
      </w:r>
      <w:r w:rsidR="00EB1D90" w:rsidRPr="00B4141E">
        <w:rPr>
          <w:rFonts w:ascii="Arial" w:hAnsi="Arial" w:cs="Arial"/>
          <w:sz w:val="24"/>
          <w:szCs w:val="24"/>
        </w:rPr>
        <w:t xml:space="preserve"> </w:t>
      </w:r>
    </w:p>
    <w:p w:rsidR="00EB1D90" w:rsidRPr="00B4141E" w:rsidRDefault="00EB1D90" w:rsidP="00EB1D90">
      <w:pPr>
        <w:spacing w:after="0" w:line="240" w:lineRule="auto"/>
        <w:jc w:val="both"/>
        <w:rPr>
          <w:rFonts w:ascii="Arial" w:hAnsi="Arial" w:cs="Arial"/>
          <w:b/>
          <w:sz w:val="24"/>
          <w:szCs w:val="24"/>
        </w:rPr>
      </w:pPr>
    </w:p>
    <w:p w:rsidR="003939CD" w:rsidRPr="00B4141E" w:rsidRDefault="003939CD" w:rsidP="00EB1D90">
      <w:pPr>
        <w:spacing w:after="0" w:line="240" w:lineRule="auto"/>
        <w:jc w:val="both"/>
        <w:rPr>
          <w:rFonts w:ascii="Arial" w:hAnsi="Arial" w:cs="Arial"/>
          <w:b/>
          <w:sz w:val="24"/>
          <w:szCs w:val="24"/>
        </w:rPr>
      </w:pPr>
      <w:r w:rsidRPr="00B4141E">
        <w:rPr>
          <w:rFonts w:ascii="Arial" w:hAnsi="Arial" w:cs="Arial"/>
          <w:b/>
          <w:sz w:val="24"/>
          <w:szCs w:val="24"/>
        </w:rPr>
        <w:t xml:space="preserve">6.7 USB to Serial Converter </w:t>
      </w:r>
    </w:p>
    <w:p w:rsidR="00EB1D90" w:rsidRPr="00B4141E" w:rsidRDefault="00EB1D90" w:rsidP="00EB1D90">
      <w:pPr>
        <w:spacing w:after="0" w:line="240" w:lineRule="auto"/>
        <w:jc w:val="both"/>
        <w:rPr>
          <w:rFonts w:ascii="Arial" w:hAnsi="Arial" w:cs="Arial"/>
          <w:b/>
          <w:sz w:val="24"/>
          <w:szCs w:val="24"/>
        </w:rPr>
      </w:pPr>
    </w:p>
    <w:p w:rsidR="003939CD" w:rsidRPr="00B4141E" w:rsidRDefault="003939CD" w:rsidP="003939CD">
      <w:pPr>
        <w:spacing w:line="240" w:lineRule="auto"/>
        <w:jc w:val="both"/>
        <w:rPr>
          <w:rFonts w:ascii="Arial" w:hAnsi="Arial" w:cs="Arial"/>
          <w:sz w:val="24"/>
        </w:rPr>
      </w:pPr>
      <w:r w:rsidRPr="00B4141E">
        <w:rPr>
          <w:rFonts w:ascii="Arial" w:hAnsi="Arial" w:cs="Arial"/>
          <w:sz w:val="24"/>
        </w:rPr>
        <w:t xml:space="preserve">For the power source of this senior design project, a USB to serial converter will be utilized. However for optimal transmission the USB to serial converter must </w:t>
      </w:r>
      <w:r w:rsidRPr="00B4141E">
        <w:rPr>
          <w:rFonts w:ascii="Arial" w:hAnsi="Arial" w:cs="Arial"/>
          <w:sz w:val="24"/>
        </w:rPr>
        <w:lastRenderedPageBreak/>
        <w:t>have several requirements: Processing chip, serial driver chip, output power, static protection, and TX and RX activity.</w:t>
      </w:r>
    </w:p>
    <w:p w:rsidR="003939CD" w:rsidRPr="00B4141E" w:rsidRDefault="003939CD" w:rsidP="003939CD">
      <w:pPr>
        <w:spacing w:line="240" w:lineRule="auto"/>
        <w:jc w:val="both"/>
        <w:rPr>
          <w:rFonts w:ascii="Arial" w:hAnsi="Arial" w:cs="Arial"/>
          <w:b/>
          <w:sz w:val="24"/>
          <w:szCs w:val="24"/>
        </w:rPr>
      </w:pPr>
      <w:r w:rsidRPr="00B4141E">
        <w:rPr>
          <w:rFonts w:ascii="Arial" w:hAnsi="Arial" w:cs="Arial"/>
          <w:b/>
          <w:sz w:val="24"/>
          <w:szCs w:val="24"/>
        </w:rPr>
        <w:t>6.7.1 Processing Chip</w:t>
      </w:r>
    </w:p>
    <w:p w:rsidR="003939CD" w:rsidRPr="00B4141E" w:rsidRDefault="003939CD" w:rsidP="003939CD">
      <w:pPr>
        <w:spacing w:line="240" w:lineRule="auto"/>
        <w:jc w:val="both"/>
        <w:rPr>
          <w:rFonts w:ascii="Arial" w:hAnsi="Arial" w:cs="Arial"/>
          <w:sz w:val="24"/>
          <w:szCs w:val="24"/>
        </w:rPr>
      </w:pPr>
      <w:r w:rsidRPr="00B4141E">
        <w:rPr>
          <w:rFonts w:ascii="Arial" w:hAnsi="Arial" w:cs="Arial"/>
          <w:sz w:val="24"/>
          <w:szCs w:val="24"/>
        </w:rPr>
        <w:t xml:space="preserve">The processing chip required should be either FTDI or Silabs as they are known to be very reliable. Typically for FTDI processing chip the FT IC series is used and is known as USB slave converters. However, Silicon Labs offers free samples and will be using a Silabs processing chip. Below is figure 6.7.1-1 of 32-bit USB capable microcontrollers offered by </w:t>
      </w:r>
      <w:proofErr w:type="gramStart"/>
      <w:r w:rsidRPr="00B4141E">
        <w:rPr>
          <w:rFonts w:ascii="Arial" w:hAnsi="Arial" w:cs="Arial"/>
          <w:sz w:val="24"/>
          <w:szCs w:val="24"/>
        </w:rPr>
        <w:t>Silabs.</w:t>
      </w:r>
      <w:proofErr w:type="gramEnd"/>
      <w:r w:rsidRPr="00B4141E">
        <w:rPr>
          <w:rFonts w:ascii="Arial" w:hAnsi="Arial" w:cs="Arial"/>
          <w:sz w:val="24"/>
          <w:szCs w:val="24"/>
        </w:rPr>
        <w:t xml:space="preserve"> Silicon labs processing chips are preferred because they are used with a large quantity of devices and equipment. Additionally they are stable and compatible with Windows, Mac, and even Linux.</w:t>
      </w:r>
    </w:p>
    <w:tbl>
      <w:tblPr>
        <w:tblStyle w:val="TableGrid"/>
        <w:tblW w:w="9147" w:type="dxa"/>
        <w:tblLook w:val="04A0" w:firstRow="1" w:lastRow="0" w:firstColumn="1" w:lastColumn="0" w:noHBand="0" w:noVBand="1"/>
      </w:tblPr>
      <w:tblGrid>
        <w:gridCol w:w="1779"/>
        <w:gridCol w:w="2012"/>
        <w:gridCol w:w="1785"/>
        <w:gridCol w:w="1785"/>
        <w:gridCol w:w="1786"/>
      </w:tblGrid>
      <w:tr w:rsidR="003939CD" w:rsidRPr="00B4141E" w:rsidTr="0086291D">
        <w:trPr>
          <w:trHeight w:val="252"/>
        </w:trPr>
        <w:tc>
          <w:tcPr>
            <w:tcW w:w="1779"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jc w:val="both"/>
              <w:rPr>
                <w:rFonts w:ascii="Arial" w:hAnsi="Arial" w:cs="Arial"/>
                <w:b/>
                <w:i/>
              </w:rPr>
            </w:pPr>
            <w:r w:rsidRPr="00B4141E">
              <w:rPr>
                <w:rFonts w:ascii="Arial" w:hAnsi="Arial" w:cs="Arial"/>
                <w:b/>
                <w:i/>
              </w:rPr>
              <w:t>Silabs</w:t>
            </w:r>
          </w:p>
        </w:tc>
        <w:tc>
          <w:tcPr>
            <w:tcW w:w="2012"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jc w:val="both"/>
              <w:rPr>
                <w:rFonts w:ascii="Arial" w:hAnsi="Arial" w:cs="Arial"/>
              </w:rPr>
            </w:pPr>
            <w:r w:rsidRPr="00B4141E">
              <w:rPr>
                <w:rFonts w:ascii="Arial" w:hAnsi="Arial" w:cs="Arial"/>
              </w:rPr>
              <w:t>Happy Gecko</w:t>
            </w:r>
          </w:p>
        </w:tc>
        <w:tc>
          <w:tcPr>
            <w:tcW w:w="1785"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jc w:val="both"/>
              <w:rPr>
                <w:rFonts w:ascii="Arial" w:hAnsi="Arial" w:cs="Arial"/>
              </w:rPr>
            </w:pPr>
            <w:r w:rsidRPr="00B4141E">
              <w:rPr>
                <w:rFonts w:ascii="Arial" w:hAnsi="Arial" w:cs="Arial"/>
              </w:rPr>
              <w:t>Leopard Gecko</w:t>
            </w:r>
          </w:p>
        </w:tc>
        <w:tc>
          <w:tcPr>
            <w:tcW w:w="1785"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jc w:val="both"/>
              <w:rPr>
                <w:rFonts w:ascii="Arial" w:hAnsi="Arial" w:cs="Arial"/>
              </w:rPr>
            </w:pPr>
            <w:r w:rsidRPr="00B4141E">
              <w:rPr>
                <w:rFonts w:ascii="Arial" w:hAnsi="Arial" w:cs="Arial"/>
              </w:rPr>
              <w:t>Giant Gecko</w:t>
            </w:r>
          </w:p>
        </w:tc>
        <w:tc>
          <w:tcPr>
            <w:tcW w:w="1786"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jc w:val="both"/>
              <w:rPr>
                <w:rFonts w:ascii="Arial" w:hAnsi="Arial" w:cs="Arial"/>
              </w:rPr>
            </w:pPr>
            <w:r w:rsidRPr="00B4141E">
              <w:rPr>
                <w:rFonts w:ascii="Arial" w:hAnsi="Arial" w:cs="Arial"/>
              </w:rPr>
              <w:t>Wonder Gecko</w:t>
            </w:r>
          </w:p>
        </w:tc>
      </w:tr>
      <w:tr w:rsidR="003939CD" w:rsidRPr="00B4141E" w:rsidTr="0086291D">
        <w:trPr>
          <w:trHeight w:val="252"/>
        </w:trPr>
        <w:tc>
          <w:tcPr>
            <w:tcW w:w="1779"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jc w:val="both"/>
              <w:rPr>
                <w:rFonts w:ascii="Arial" w:hAnsi="Arial" w:cs="Arial"/>
              </w:rPr>
            </w:pPr>
            <w:r w:rsidRPr="00B4141E">
              <w:rPr>
                <w:rFonts w:ascii="Arial" w:hAnsi="Arial" w:cs="Arial"/>
              </w:rPr>
              <w:t>Core</w:t>
            </w:r>
          </w:p>
        </w:tc>
        <w:tc>
          <w:tcPr>
            <w:tcW w:w="2012"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jc w:val="both"/>
              <w:rPr>
                <w:rFonts w:ascii="Arial" w:hAnsi="Arial" w:cs="Arial"/>
              </w:rPr>
            </w:pPr>
            <w:r w:rsidRPr="00B4141E">
              <w:rPr>
                <w:rFonts w:ascii="Arial" w:hAnsi="Arial" w:cs="Arial"/>
              </w:rPr>
              <w:t>ARM Cortex MO+</w:t>
            </w:r>
          </w:p>
        </w:tc>
        <w:tc>
          <w:tcPr>
            <w:tcW w:w="1785"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jc w:val="both"/>
              <w:rPr>
                <w:rFonts w:ascii="Arial" w:hAnsi="Arial" w:cs="Arial"/>
              </w:rPr>
            </w:pPr>
            <w:r w:rsidRPr="00B4141E">
              <w:rPr>
                <w:rFonts w:ascii="Arial" w:hAnsi="Arial" w:cs="Arial"/>
              </w:rPr>
              <w:t>ARM Cortex M3</w:t>
            </w:r>
          </w:p>
        </w:tc>
        <w:tc>
          <w:tcPr>
            <w:tcW w:w="1785"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jc w:val="both"/>
              <w:rPr>
                <w:rFonts w:ascii="Arial" w:hAnsi="Arial" w:cs="Arial"/>
              </w:rPr>
            </w:pPr>
            <w:r w:rsidRPr="00B4141E">
              <w:rPr>
                <w:rFonts w:ascii="Arial" w:hAnsi="Arial" w:cs="Arial"/>
              </w:rPr>
              <w:t>Arm Cortex M3</w:t>
            </w:r>
          </w:p>
        </w:tc>
        <w:tc>
          <w:tcPr>
            <w:tcW w:w="1786"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jc w:val="both"/>
              <w:rPr>
                <w:rFonts w:ascii="Arial" w:hAnsi="Arial" w:cs="Arial"/>
              </w:rPr>
            </w:pPr>
            <w:r w:rsidRPr="00B4141E">
              <w:rPr>
                <w:rFonts w:ascii="Arial" w:hAnsi="Arial" w:cs="Arial"/>
              </w:rPr>
              <w:t>Arm Cortex M4</w:t>
            </w:r>
          </w:p>
        </w:tc>
      </w:tr>
      <w:tr w:rsidR="003939CD" w:rsidRPr="00B4141E" w:rsidTr="0086291D">
        <w:trPr>
          <w:trHeight w:val="252"/>
        </w:trPr>
        <w:tc>
          <w:tcPr>
            <w:tcW w:w="1779"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jc w:val="both"/>
              <w:rPr>
                <w:rFonts w:ascii="Arial" w:hAnsi="Arial" w:cs="Arial"/>
              </w:rPr>
            </w:pPr>
            <w:r w:rsidRPr="00B4141E">
              <w:rPr>
                <w:rFonts w:ascii="Arial" w:hAnsi="Arial" w:cs="Arial"/>
              </w:rPr>
              <w:t>Speed (MHz)</w:t>
            </w:r>
          </w:p>
        </w:tc>
        <w:tc>
          <w:tcPr>
            <w:tcW w:w="2012"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jc w:val="both"/>
              <w:rPr>
                <w:rFonts w:ascii="Arial" w:hAnsi="Arial" w:cs="Arial"/>
              </w:rPr>
            </w:pPr>
            <w:r w:rsidRPr="00B4141E">
              <w:rPr>
                <w:rFonts w:ascii="Arial" w:hAnsi="Arial" w:cs="Arial"/>
              </w:rPr>
              <w:t>25</w:t>
            </w:r>
          </w:p>
        </w:tc>
        <w:tc>
          <w:tcPr>
            <w:tcW w:w="1785"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jc w:val="both"/>
              <w:rPr>
                <w:rFonts w:ascii="Arial" w:hAnsi="Arial" w:cs="Arial"/>
              </w:rPr>
            </w:pPr>
            <w:r w:rsidRPr="00B4141E">
              <w:rPr>
                <w:rFonts w:ascii="Arial" w:hAnsi="Arial" w:cs="Arial"/>
              </w:rPr>
              <w:t>48</w:t>
            </w:r>
          </w:p>
        </w:tc>
        <w:tc>
          <w:tcPr>
            <w:tcW w:w="1785"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jc w:val="both"/>
              <w:rPr>
                <w:rFonts w:ascii="Arial" w:hAnsi="Arial" w:cs="Arial"/>
              </w:rPr>
            </w:pPr>
            <w:r w:rsidRPr="00B4141E">
              <w:rPr>
                <w:rFonts w:ascii="Arial" w:hAnsi="Arial" w:cs="Arial"/>
              </w:rPr>
              <w:t>48</w:t>
            </w:r>
          </w:p>
        </w:tc>
        <w:tc>
          <w:tcPr>
            <w:tcW w:w="1786"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jc w:val="both"/>
              <w:rPr>
                <w:rFonts w:ascii="Arial" w:hAnsi="Arial" w:cs="Arial"/>
              </w:rPr>
            </w:pPr>
            <w:r w:rsidRPr="00B4141E">
              <w:rPr>
                <w:rFonts w:ascii="Arial" w:hAnsi="Arial" w:cs="Arial"/>
              </w:rPr>
              <w:t>48</w:t>
            </w:r>
          </w:p>
        </w:tc>
      </w:tr>
      <w:tr w:rsidR="003939CD" w:rsidRPr="00B4141E" w:rsidTr="0086291D">
        <w:trPr>
          <w:trHeight w:val="252"/>
        </w:trPr>
        <w:tc>
          <w:tcPr>
            <w:tcW w:w="1779"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jc w:val="both"/>
              <w:rPr>
                <w:rFonts w:ascii="Arial" w:hAnsi="Arial" w:cs="Arial"/>
              </w:rPr>
            </w:pPr>
            <w:r w:rsidRPr="00B4141E">
              <w:rPr>
                <w:rFonts w:ascii="Arial" w:hAnsi="Arial" w:cs="Arial"/>
              </w:rPr>
              <w:t>Flash (kB)</w:t>
            </w:r>
          </w:p>
        </w:tc>
        <w:tc>
          <w:tcPr>
            <w:tcW w:w="2012"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jc w:val="both"/>
              <w:rPr>
                <w:rFonts w:ascii="Arial" w:hAnsi="Arial" w:cs="Arial"/>
              </w:rPr>
            </w:pPr>
            <w:r w:rsidRPr="00B4141E">
              <w:rPr>
                <w:rFonts w:ascii="Arial" w:hAnsi="Arial" w:cs="Arial"/>
              </w:rPr>
              <w:t>32-64</w:t>
            </w:r>
          </w:p>
        </w:tc>
        <w:tc>
          <w:tcPr>
            <w:tcW w:w="1785"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jc w:val="both"/>
              <w:rPr>
                <w:rFonts w:ascii="Arial" w:hAnsi="Arial" w:cs="Arial"/>
              </w:rPr>
            </w:pPr>
            <w:r w:rsidRPr="00B4141E">
              <w:rPr>
                <w:rFonts w:ascii="Arial" w:hAnsi="Arial" w:cs="Arial"/>
              </w:rPr>
              <w:t>64-256</w:t>
            </w:r>
          </w:p>
        </w:tc>
        <w:tc>
          <w:tcPr>
            <w:tcW w:w="1785"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jc w:val="both"/>
              <w:rPr>
                <w:rFonts w:ascii="Arial" w:hAnsi="Arial" w:cs="Arial"/>
              </w:rPr>
            </w:pPr>
            <w:r w:rsidRPr="00B4141E">
              <w:rPr>
                <w:rFonts w:ascii="Arial" w:hAnsi="Arial" w:cs="Arial"/>
              </w:rPr>
              <w:t>512-1024</w:t>
            </w:r>
          </w:p>
        </w:tc>
        <w:tc>
          <w:tcPr>
            <w:tcW w:w="1786"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jc w:val="both"/>
              <w:rPr>
                <w:rFonts w:ascii="Arial" w:hAnsi="Arial" w:cs="Arial"/>
              </w:rPr>
            </w:pPr>
            <w:r w:rsidRPr="00B4141E">
              <w:rPr>
                <w:rFonts w:ascii="Arial" w:hAnsi="Arial" w:cs="Arial"/>
              </w:rPr>
              <w:t>64-256</w:t>
            </w:r>
          </w:p>
        </w:tc>
      </w:tr>
      <w:tr w:rsidR="003939CD" w:rsidRPr="00B4141E" w:rsidTr="0086291D">
        <w:trPr>
          <w:trHeight w:val="252"/>
        </w:trPr>
        <w:tc>
          <w:tcPr>
            <w:tcW w:w="1779"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jc w:val="both"/>
              <w:rPr>
                <w:rFonts w:ascii="Arial" w:hAnsi="Arial" w:cs="Arial"/>
              </w:rPr>
            </w:pPr>
            <w:r w:rsidRPr="00B4141E">
              <w:rPr>
                <w:rFonts w:ascii="Arial" w:hAnsi="Arial" w:cs="Arial"/>
              </w:rPr>
              <w:t>Ram (kB)</w:t>
            </w:r>
          </w:p>
        </w:tc>
        <w:tc>
          <w:tcPr>
            <w:tcW w:w="2012"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jc w:val="both"/>
              <w:rPr>
                <w:rFonts w:ascii="Arial" w:hAnsi="Arial" w:cs="Arial"/>
              </w:rPr>
            </w:pPr>
            <w:r w:rsidRPr="00B4141E">
              <w:rPr>
                <w:rFonts w:ascii="Arial" w:hAnsi="Arial" w:cs="Arial"/>
              </w:rPr>
              <w:t>8</w:t>
            </w:r>
          </w:p>
        </w:tc>
        <w:tc>
          <w:tcPr>
            <w:tcW w:w="1785"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jc w:val="both"/>
              <w:rPr>
                <w:rFonts w:ascii="Arial" w:hAnsi="Arial" w:cs="Arial"/>
              </w:rPr>
            </w:pPr>
            <w:r w:rsidRPr="00B4141E">
              <w:rPr>
                <w:rFonts w:ascii="Arial" w:hAnsi="Arial" w:cs="Arial"/>
              </w:rPr>
              <w:t>32</w:t>
            </w:r>
          </w:p>
        </w:tc>
        <w:tc>
          <w:tcPr>
            <w:tcW w:w="1785"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jc w:val="both"/>
              <w:rPr>
                <w:rFonts w:ascii="Arial" w:hAnsi="Arial" w:cs="Arial"/>
              </w:rPr>
            </w:pPr>
            <w:r w:rsidRPr="00B4141E">
              <w:rPr>
                <w:rFonts w:ascii="Arial" w:hAnsi="Arial" w:cs="Arial"/>
              </w:rPr>
              <w:t>128</w:t>
            </w:r>
          </w:p>
        </w:tc>
        <w:tc>
          <w:tcPr>
            <w:tcW w:w="1786"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jc w:val="both"/>
              <w:rPr>
                <w:rFonts w:ascii="Arial" w:hAnsi="Arial" w:cs="Arial"/>
              </w:rPr>
            </w:pPr>
            <w:r w:rsidRPr="00B4141E">
              <w:rPr>
                <w:rFonts w:ascii="Arial" w:hAnsi="Arial" w:cs="Arial"/>
              </w:rPr>
              <w:t>32</w:t>
            </w:r>
          </w:p>
        </w:tc>
      </w:tr>
      <w:tr w:rsidR="003939CD" w:rsidRPr="00B4141E" w:rsidTr="0086291D">
        <w:trPr>
          <w:trHeight w:val="252"/>
        </w:trPr>
        <w:tc>
          <w:tcPr>
            <w:tcW w:w="1779"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jc w:val="both"/>
              <w:rPr>
                <w:rFonts w:ascii="Arial" w:hAnsi="Arial" w:cs="Arial"/>
              </w:rPr>
            </w:pPr>
            <w:r w:rsidRPr="00B4141E">
              <w:rPr>
                <w:rFonts w:ascii="Arial" w:hAnsi="Arial" w:cs="Arial"/>
              </w:rPr>
              <w:t>Digital I/O</w:t>
            </w:r>
          </w:p>
        </w:tc>
        <w:tc>
          <w:tcPr>
            <w:tcW w:w="2012"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jc w:val="both"/>
              <w:rPr>
                <w:rFonts w:ascii="Arial" w:hAnsi="Arial" w:cs="Arial"/>
              </w:rPr>
            </w:pPr>
            <w:r w:rsidRPr="00B4141E">
              <w:rPr>
                <w:rFonts w:ascii="Arial" w:hAnsi="Arial" w:cs="Arial"/>
              </w:rPr>
              <w:t>35</w:t>
            </w:r>
          </w:p>
        </w:tc>
        <w:tc>
          <w:tcPr>
            <w:tcW w:w="1785"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jc w:val="both"/>
              <w:rPr>
                <w:rFonts w:ascii="Arial" w:hAnsi="Arial" w:cs="Arial"/>
              </w:rPr>
            </w:pPr>
            <w:r w:rsidRPr="00B4141E">
              <w:rPr>
                <w:rFonts w:ascii="Arial" w:hAnsi="Arial" w:cs="Arial"/>
              </w:rPr>
              <w:t>93</w:t>
            </w:r>
          </w:p>
        </w:tc>
        <w:tc>
          <w:tcPr>
            <w:tcW w:w="1785"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jc w:val="both"/>
              <w:rPr>
                <w:rFonts w:ascii="Arial" w:hAnsi="Arial" w:cs="Arial"/>
              </w:rPr>
            </w:pPr>
            <w:r w:rsidRPr="00B4141E">
              <w:rPr>
                <w:rFonts w:ascii="Arial" w:hAnsi="Arial" w:cs="Arial"/>
              </w:rPr>
              <w:t>93</w:t>
            </w:r>
          </w:p>
        </w:tc>
        <w:tc>
          <w:tcPr>
            <w:tcW w:w="1786"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jc w:val="both"/>
              <w:rPr>
                <w:rFonts w:ascii="Arial" w:hAnsi="Arial" w:cs="Arial"/>
              </w:rPr>
            </w:pPr>
            <w:r w:rsidRPr="00B4141E">
              <w:rPr>
                <w:rFonts w:ascii="Arial" w:hAnsi="Arial" w:cs="Arial"/>
              </w:rPr>
              <w:t>93</w:t>
            </w:r>
          </w:p>
        </w:tc>
      </w:tr>
      <w:tr w:rsidR="003939CD" w:rsidRPr="00B4141E" w:rsidTr="0086291D">
        <w:trPr>
          <w:trHeight w:val="252"/>
        </w:trPr>
        <w:tc>
          <w:tcPr>
            <w:tcW w:w="1779"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jc w:val="both"/>
              <w:rPr>
                <w:rFonts w:ascii="Arial" w:hAnsi="Arial" w:cs="Arial"/>
              </w:rPr>
            </w:pPr>
            <w:r w:rsidRPr="00B4141E">
              <w:rPr>
                <w:rFonts w:ascii="Arial" w:hAnsi="Arial" w:cs="Arial"/>
              </w:rPr>
              <w:t>UART</w:t>
            </w:r>
          </w:p>
        </w:tc>
        <w:tc>
          <w:tcPr>
            <w:tcW w:w="2012"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jc w:val="both"/>
              <w:rPr>
                <w:rFonts w:ascii="Arial" w:hAnsi="Arial" w:cs="Arial"/>
              </w:rPr>
            </w:pPr>
            <w:r w:rsidRPr="00B4141E">
              <w:rPr>
                <w:rFonts w:ascii="Arial" w:hAnsi="Arial" w:cs="Arial"/>
              </w:rPr>
              <w:t>1</w:t>
            </w:r>
          </w:p>
        </w:tc>
        <w:tc>
          <w:tcPr>
            <w:tcW w:w="1785"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jc w:val="both"/>
              <w:rPr>
                <w:rFonts w:ascii="Arial" w:hAnsi="Arial" w:cs="Arial"/>
              </w:rPr>
            </w:pPr>
            <w:r w:rsidRPr="00B4141E">
              <w:rPr>
                <w:rFonts w:ascii="Arial" w:hAnsi="Arial" w:cs="Arial"/>
              </w:rPr>
              <w:t>2/4</w:t>
            </w:r>
          </w:p>
        </w:tc>
        <w:tc>
          <w:tcPr>
            <w:tcW w:w="1785"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jc w:val="both"/>
              <w:rPr>
                <w:rFonts w:ascii="Arial" w:hAnsi="Arial" w:cs="Arial"/>
              </w:rPr>
            </w:pPr>
            <w:r w:rsidRPr="00B4141E">
              <w:rPr>
                <w:rFonts w:ascii="Arial" w:hAnsi="Arial" w:cs="Arial"/>
              </w:rPr>
              <w:t>2/4</w:t>
            </w:r>
          </w:p>
        </w:tc>
        <w:tc>
          <w:tcPr>
            <w:tcW w:w="1786"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jc w:val="both"/>
              <w:rPr>
                <w:rFonts w:ascii="Arial" w:hAnsi="Arial" w:cs="Arial"/>
              </w:rPr>
            </w:pPr>
            <w:r w:rsidRPr="00B4141E">
              <w:rPr>
                <w:rFonts w:ascii="Arial" w:hAnsi="Arial" w:cs="Arial"/>
              </w:rPr>
              <w:t>2/4</w:t>
            </w:r>
          </w:p>
        </w:tc>
      </w:tr>
      <w:tr w:rsidR="003939CD" w:rsidRPr="00B4141E" w:rsidTr="0086291D">
        <w:trPr>
          <w:trHeight w:val="252"/>
        </w:trPr>
        <w:tc>
          <w:tcPr>
            <w:tcW w:w="1779"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jc w:val="both"/>
              <w:rPr>
                <w:rFonts w:ascii="Arial" w:hAnsi="Arial" w:cs="Arial"/>
              </w:rPr>
            </w:pPr>
            <w:r w:rsidRPr="00B4141E">
              <w:rPr>
                <w:rFonts w:ascii="Arial" w:hAnsi="Arial" w:cs="Arial"/>
              </w:rPr>
              <w:t>USART/SPI</w:t>
            </w:r>
          </w:p>
        </w:tc>
        <w:tc>
          <w:tcPr>
            <w:tcW w:w="2012"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jc w:val="both"/>
              <w:rPr>
                <w:rFonts w:ascii="Arial" w:hAnsi="Arial" w:cs="Arial"/>
              </w:rPr>
            </w:pPr>
            <w:r w:rsidRPr="00B4141E">
              <w:rPr>
                <w:rFonts w:ascii="Arial" w:hAnsi="Arial" w:cs="Arial"/>
              </w:rPr>
              <w:t>2</w:t>
            </w:r>
          </w:p>
        </w:tc>
        <w:tc>
          <w:tcPr>
            <w:tcW w:w="1785"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jc w:val="both"/>
              <w:rPr>
                <w:rFonts w:ascii="Arial" w:hAnsi="Arial" w:cs="Arial"/>
              </w:rPr>
            </w:pPr>
            <w:r w:rsidRPr="00B4141E">
              <w:rPr>
                <w:rFonts w:ascii="Arial" w:hAnsi="Arial" w:cs="Arial"/>
              </w:rPr>
              <w:t>3</w:t>
            </w:r>
          </w:p>
        </w:tc>
        <w:tc>
          <w:tcPr>
            <w:tcW w:w="1785"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jc w:val="both"/>
              <w:rPr>
                <w:rFonts w:ascii="Arial" w:hAnsi="Arial" w:cs="Arial"/>
              </w:rPr>
            </w:pPr>
            <w:r w:rsidRPr="00B4141E">
              <w:rPr>
                <w:rFonts w:ascii="Arial" w:hAnsi="Arial" w:cs="Arial"/>
              </w:rPr>
              <w:t>3</w:t>
            </w:r>
          </w:p>
        </w:tc>
        <w:tc>
          <w:tcPr>
            <w:tcW w:w="1786"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jc w:val="both"/>
              <w:rPr>
                <w:rFonts w:ascii="Arial" w:hAnsi="Arial" w:cs="Arial"/>
              </w:rPr>
            </w:pPr>
            <w:r w:rsidRPr="00B4141E">
              <w:rPr>
                <w:rFonts w:ascii="Arial" w:hAnsi="Arial" w:cs="Arial"/>
              </w:rPr>
              <w:t>3</w:t>
            </w:r>
          </w:p>
        </w:tc>
      </w:tr>
      <w:tr w:rsidR="003939CD" w:rsidRPr="00B4141E" w:rsidTr="0086291D">
        <w:trPr>
          <w:trHeight w:val="252"/>
        </w:trPr>
        <w:tc>
          <w:tcPr>
            <w:tcW w:w="1779" w:type="dxa"/>
            <w:tcBorders>
              <w:top w:val="single" w:sz="4" w:space="0" w:color="auto"/>
              <w:left w:val="single" w:sz="4" w:space="0" w:color="auto"/>
              <w:bottom w:val="single" w:sz="4" w:space="0" w:color="auto"/>
              <w:right w:val="single" w:sz="4" w:space="0" w:color="auto"/>
            </w:tcBorders>
            <w:hideMark/>
          </w:tcPr>
          <w:p w:rsidR="003939CD" w:rsidRPr="00B4141E" w:rsidRDefault="00A80A26">
            <w:pPr>
              <w:spacing w:after="0" w:line="240" w:lineRule="auto"/>
              <w:jc w:val="both"/>
              <w:rPr>
                <w:rFonts w:ascii="Arial" w:hAnsi="Arial" w:cs="Arial"/>
              </w:rPr>
            </w:pPr>
            <m:oMathPara>
              <m:oMathParaPr>
                <m:jc m:val="left"/>
              </m:oMathParaPr>
              <m:oMath>
                <m:sSup>
                  <m:sSupPr>
                    <m:ctrlPr>
                      <w:rPr>
                        <w:rFonts w:ascii="Cambria Math" w:hAnsi="Cambria Math" w:cs="Arial"/>
                        <w:i/>
                      </w:rPr>
                    </m:ctrlPr>
                  </m:sSupPr>
                  <m:e>
                    <m:r>
                      <m:rPr>
                        <m:sty m:val="p"/>
                      </m:rPr>
                      <w:rPr>
                        <w:rFonts w:ascii="Cambria Math" w:hAnsi="Cambria Math" w:cs="Arial"/>
                      </w:rPr>
                      <m:t>I</m:t>
                    </m:r>
                  </m:e>
                  <m:sup>
                    <m:r>
                      <m:rPr>
                        <m:sty m:val="p"/>
                      </m:rPr>
                      <w:rPr>
                        <w:rFonts w:ascii="Cambria Math" w:hAnsi="Cambria Math" w:cs="Arial"/>
                      </w:rPr>
                      <m:t>2</m:t>
                    </m:r>
                  </m:sup>
                </m:sSup>
                <m:r>
                  <m:rPr>
                    <m:sty m:val="p"/>
                  </m:rPr>
                  <w:rPr>
                    <w:rFonts w:ascii="Cambria Math" w:hAnsi="Cambria Math" w:cs="Arial"/>
                  </w:rPr>
                  <m:t>C</m:t>
                </m:r>
              </m:oMath>
            </m:oMathPara>
          </w:p>
        </w:tc>
        <w:tc>
          <w:tcPr>
            <w:tcW w:w="2012"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jc w:val="both"/>
              <w:rPr>
                <w:rFonts w:ascii="Arial" w:hAnsi="Arial" w:cs="Arial"/>
              </w:rPr>
            </w:pPr>
            <w:r w:rsidRPr="00B4141E">
              <w:rPr>
                <w:rFonts w:ascii="Arial" w:hAnsi="Arial" w:cs="Arial"/>
              </w:rPr>
              <w:t>1</w:t>
            </w:r>
          </w:p>
        </w:tc>
        <w:tc>
          <w:tcPr>
            <w:tcW w:w="1785"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jc w:val="both"/>
              <w:rPr>
                <w:rFonts w:ascii="Arial" w:hAnsi="Arial" w:cs="Arial"/>
              </w:rPr>
            </w:pPr>
            <w:r w:rsidRPr="00B4141E">
              <w:rPr>
                <w:rFonts w:ascii="Arial" w:hAnsi="Arial" w:cs="Arial"/>
              </w:rPr>
              <w:t>2</w:t>
            </w:r>
          </w:p>
        </w:tc>
        <w:tc>
          <w:tcPr>
            <w:tcW w:w="1785"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jc w:val="both"/>
              <w:rPr>
                <w:rFonts w:ascii="Arial" w:hAnsi="Arial" w:cs="Arial"/>
              </w:rPr>
            </w:pPr>
            <w:r w:rsidRPr="00B4141E">
              <w:rPr>
                <w:rFonts w:ascii="Arial" w:hAnsi="Arial" w:cs="Arial"/>
              </w:rPr>
              <w:t>2</w:t>
            </w:r>
          </w:p>
        </w:tc>
        <w:tc>
          <w:tcPr>
            <w:tcW w:w="1786"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jc w:val="both"/>
              <w:rPr>
                <w:rFonts w:ascii="Arial" w:hAnsi="Arial" w:cs="Arial"/>
              </w:rPr>
            </w:pPr>
            <w:r w:rsidRPr="00B4141E">
              <w:rPr>
                <w:rFonts w:ascii="Arial" w:hAnsi="Arial" w:cs="Arial"/>
              </w:rPr>
              <w:t>2</w:t>
            </w:r>
          </w:p>
        </w:tc>
      </w:tr>
      <w:tr w:rsidR="003939CD" w:rsidRPr="00B4141E" w:rsidTr="0086291D">
        <w:trPr>
          <w:trHeight w:val="265"/>
        </w:trPr>
        <w:tc>
          <w:tcPr>
            <w:tcW w:w="1779"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jc w:val="both"/>
              <w:rPr>
                <w:rFonts w:ascii="Arial" w:hAnsi="Arial" w:cs="Arial"/>
              </w:rPr>
            </w:pPr>
            <w:r w:rsidRPr="00B4141E">
              <w:rPr>
                <w:rFonts w:ascii="Arial" w:hAnsi="Arial" w:cs="Arial"/>
              </w:rPr>
              <w:t>Timers (16 bit)</w:t>
            </w:r>
          </w:p>
        </w:tc>
        <w:tc>
          <w:tcPr>
            <w:tcW w:w="2012"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jc w:val="both"/>
              <w:rPr>
                <w:rFonts w:ascii="Arial" w:hAnsi="Arial" w:cs="Arial"/>
              </w:rPr>
            </w:pPr>
            <w:r w:rsidRPr="00B4141E">
              <w:rPr>
                <w:rFonts w:ascii="Arial" w:hAnsi="Arial" w:cs="Arial"/>
              </w:rPr>
              <w:t>3</w:t>
            </w:r>
          </w:p>
        </w:tc>
        <w:tc>
          <w:tcPr>
            <w:tcW w:w="1785"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jc w:val="both"/>
              <w:rPr>
                <w:rFonts w:ascii="Arial" w:hAnsi="Arial" w:cs="Arial"/>
              </w:rPr>
            </w:pPr>
            <w:r w:rsidRPr="00B4141E">
              <w:rPr>
                <w:rFonts w:ascii="Arial" w:hAnsi="Arial" w:cs="Arial"/>
              </w:rPr>
              <w:t>4</w:t>
            </w:r>
          </w:p>
        </w:tc>
        <w:tc>
          <w:tcPr>
            <w:tcW w:w="1785"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jc w:val="both"/>
              <w:rPr>
                <w:rFonts w:ascii="Arial" w:hAnsi="Arial" w:cs="Arial"/>
              </w:rPr>
            </w:pPr>
            <w:r w:rsidRPr="00B4141E">
              <w:rPr>
                <w:rFonts w:ascii="Arial" w:hAnsi="Arial" w:cs="Arial"/>
              </w:rPr>
              <w:t>4</w:t>
            </w:r>
          </w:p>
        </w:tc>
        <w:tc>
          <w:tcPr>
            <w:tcW w:w="1786"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jc w:val="both"/>
              <w:rPr>
                <w:rFonts w:ascii="Arial" w:hAnsi="Arial" w:cs="Arial"/>
              </w:rPr>
            </w:pPr>
            <w:r w:rsidRPr="00B4141E">
              <w:rPr>
                <w:rFonts w:ascii="Arial" w:hAnsi="Arial" w:cs="Arial"/>
              </w:rPr>
              <w:t>4</w:t>
            </w:r>
          </w:p>
        </w:tc>
      </w:tr>
    </w:tbl>
    <w:p w:rsidR="003939CD" w:rsidRPr="00B4141E" w:rsidRDefault="003939CD" w:rsidP="0086291D">
      <w:pPr>
        <w:spacing w:line="240" w:lineRule="auto"/>
        <w:jc w:val="center"/>
        <w:rPr>
          <w:rFonts w:ascii="Arial" w:hAnsi="Arial" w:cs="Arial"/>
          <w:i/>
          <w:sz w:val="24"/>
          <w:szCs w:val="24"/>
        </w:rPr>
      </w:pPr>
      <w:r w:rsidRPr="00B4141E">
        <w:rPr>
          <w:rFonts w:ascii="Arial" w:hAnsi="Arial" w:cs="Arial"/>
          <w:i/>
          <w:sz w:val="24"/>
          <w:szCs w:val="24"/>
        </w:rPr>
        <w:t>Figure 6.7.1-1: A list of 32-bit USB microcontroller from Silicon Labs.</w:t>
      </w:r>
    </w:p>
    <w:p w:rsidR="003939CD" w:rsidRPr="00B4141E" w:rsidRDefault="003939CD" w:rsidP="003939CD">
      <w:pPr>
        <w:spacing w:line="240" w:lineRule="auto"/>
        <w:jc w:val="both"/>
        <w:rPr>
          <w:rFonts w:ascii="Arial" w:hAnsi="Arial" w:cs="Arial"/>
          <w:sz w:val="24"/>
          <w:szCs w:val="24"/>
        </w:rPr>
      </w:pPr>
      <w:r w:rsidRPr="00B4141E">
        <w:rPr>
          <w:rFonts w:ascii="Arial" w:hAnsi="Arial" w:cs="Arial"/>
          <w:sz w:val="24"/>
          <w:szCs w:val="24"/>
        </w:rPr>
        <w:t>As this senior design project is aiming for speed, we will be aim to use a Giant Gecko microcontroller as the processing chip for the USB to serial converter.</w:t>
      </w:r>
    </w:p>
    <w:p w:rsidR="003939CD" w:rsidRPr="00B4141E" w:rsidRDefault="003939CD" w:rsidP="003939CD">
      <w:pPr>
        <w:spacing w:line="240" w:lineRule="auto"/>
        <w:jc w:val="both"/>
        <w:rPr>
          <w:rFonts w:ascii="Arial" w:hAnsi="Arial" w:cs="Arial"/>
          <w:b/>
          <w:sz w:val="24"/>
          <w:szCs w:val="24"/>
        </w:rPr>
      </w:pPr>
      <w:r w:rsidRPr="00B4141E">
        <w:rPr>
          <w:rFonts w:ascii="Arial" w:hAnsi="Arial" w:cs="Arial"/>
          <w:b/>
          <w:sz w:val="24"/>
          <w:szCs w:val="24"/>
        </w:rPr>
        <w:t>6.7.2 Serial Driver Chip</w:t>
      </w:r>
    </w:p>
    <w:p w:rsidR="003939CD" w:rsidRPr="00B4141E" w:rsidRDefault="003939CD" w:rsidP="003939CD">
      <w:pPr>
        <w:spacing w:line="240" w:lineRule="auto"/>
        <w:jc w:val="both"/>
        <w:rPr>
          <w:rFonts w:ascii="Arial" w:hAnsi="Arial" w:cs="Arial"/>
          <w:sz w:val="24"/>
          <w:szCs w:val="24"/>
        </w:rPr>
      </w:pPr>
      <w:r w:rsidRPr="00B4141E">
        <w:rPr>
          <w:rFonts w:ascii="Arial" w:hAnsi="Arial" w:cs="Arial"/>
          <w:sz w:val="24"/>
          <w:szCs w:val="24"/>
        </w:rPr>
        <w:t xml:space="preserve">There are three preferred serial driver chips, or simply USB Bridge, that are very reliable and are compatible with Silabs processing chips, and are made by </w:t>
      </w:r>
      <w:proofErr w:type="spellStart"/>
      <w:r w:rsidRPr="00B4141E">
        <w:rPr>
          <w:rFonts w:ascii="Arial" w:hAnsi="Arial" w:cs="Arial"/>
          <w:sz w:val="24"/>
          <w:szCs w:val="24"/>
        </w:rPr>
        <w:t>ZyWyn</w:t>
      </w:r>
      <w:proofErr w:type="spellEnd"/>
      <w:r w:rsidRPr="00B4141E">
        <w:rPr>
          <w:rFonts w:ascii="Arial" w:hAnsi="Arial" w:cs="Arial"/>
          <w:sz w:val="24"/>
          <w:szCs w:val="24"/>
        </w:rPr>
        <w:t xml:space="preserve">, now </w:t>
      </w:r>
      <w:proofErr w:type="spellStart"/>
      <w:r w:rsidRPr="00B4141E">
        <w:rPr>
          <w:rFonts w:ascii="Arial" w:hAnsi="Arial" w:cs="Arial"/>
          <w:sz w:val="24"/>
          <w:szCs w:val="24"/>
        </w:rPr>
        <w:t>Asix</w:t>
      </w:r>
      <w:proofErr w:type="spellEnd"/>
      <w:r w:rsidRPr="00B4141E">
        <w:rPr>
          <w:rFonts w:ascii="Arial" w:hAnsi="Arial" w:cs="Arial"/>
          <w:sz w:val="24"/>
          <w:szCs w:val="24"/>
        </w:rPr>
        <w:t xml:space="preserve">, Maxim Integrated, or National Instruments. This device will be the communication and power signal interface between the device and USB to serial converter. Although the availability status for </w:t>
      </w:r>
      <w:proofErr w:type="spellStart"/>
      <w:r w:rsidRPr="00B4141E">
        <w:rPr>
          <w:rFonts w:ascii="Arial" w:hAnsi="Arial" w:cs="Arial"/>
          <w:sz w:val="24"/>
          <w:szCs w:val="24"/>
        </w:rPr>
        <w:t>Asix</w:t>
      </w:r>
      <w:proofErr w:type="spellEnd"/>
      <w:r w:rsidRPr="00B4141E">
        <w:rPr>
          <w:rFonts w:ascii="Arial" w:hAnsi="Arial" w:cs="Arial"/>
          <w:sz w:val="24"/>
          <w:szCs w:val="24"/>
        </w:rPr>
        <w:t xml:space="preserve"> is under production they have the desired qualities. </w:t>
      </w:r>
    </w:p>
    <w:p w:rsidR="003939CD" w:rsidRPr="00B4141E" w:rsidRDefault="003939CD" w:rsidP="003939CD">
      <w:pPr>
        <w:spacing w:line="240" w:lineRule="auto"/>
        <w:jc w:val="both"/>
        <w:rPr>
          <w:rFonts w:ascii="Arial" w:hAnsi="Arial" w:cs="Arial"/>
          <w:b/>
          <w:sz w:val="24"/>
          <w:szCs w:val="24"/>
        </w:rPr>
      </w:pPr>
      <w:r w:rsidRPr="00B4141E">
        <w:rPr>
          <w:rFonts w:ascii="Arial" w:hAnsi="Arial" w:cs="Arial"/>
          <w:b/>
          <w:sz w:val="24"/>
          <w:szCs w:val="24"/>
        </w:rPr>
        <w:t>6.7.3 Output Power</w:t>
      </w:r>
    </w:p>
    <w:p w:rsidR="003939CD" w:rsidRPr="00B4141E" w:rsidRDefault="003939CD" w:rsidP="003939CD">
      <w:pPr>
        <w:spacing w:line="240" w:lineRule="auto"/>
        <w:jc w:val="both"/>
        <w:rPr>
          <w:rFonts w:ascii="Arial" w:hAnsi="Arial" w:cs="Arial"/>
          <w:sz w:val="24"/>
          <w:szCs w:val="24"/>
        </w:rPr>
      </w:pPr>
      <w:r w:rsidRPr="00B4141E">
        <w:rPr>
          <w:rFonts w:ascii="Arial" w:hAnsi="Arial" w:cs="Arial"/>
          <w:sz w:val="24"/>
          <w:szCs w:val="24"/>
        </w:rPr>
        <w:t>The output power will need enough power to ensure a strong communication signal. No less than 5V DC power should be used.</w:t>
      </w:r>
    </w:p>
    <w:p w:rsidR="003939CD" w:rsidRPr="00B4141E" w:rsidRDefault="003939CD" w:rsidP="003939CD">
      <w:pPr>
        <w:spacing w:line="240" w:lineRule="auto"/>
        <w:jc w:val="both"/>
        <w:rPr>
          <w:rFonts w:ascii="Arial" w:hAnsi="Arial" w:cs="Arial"/>
          <w:b/>
          <w:sz w:val="24"/>
          <w:szCs w:val="24"/>
        </w:rPr>
      </w:pPr>
      <w:r w:rsidRPr="00B4141E">
        <w:rPr>
          <w:rFonts w:ascii="Arial" w:hAnsi="Arial" w:cs="Arial"/>
          <w:b/>
          <w:sz w:val="24"/>
          <w:szCs w:val="24"/>
        </w:rPr>
        <w:t>6.7.4 Static Protection</w:t>
      </w:r>
    </w:p>
    <w:p w:rsidR="003939CD" w:rsidRPr="00B4141E" w:rsidRDefault="003939CD" w:rsidP="003939CD">
      <w:pPr>
        <w:spacing w:line="240" w:lineRule="auto"/>
        <w:jc w:val="both"/>
        <w:rPr>
          <w:rFonts w:ascii="Arial" w:hAnsi="Arial" w:cs="Arial"/>
          <w:b/>
          <w:sz w:val="24"/>
          <w:szCs w:val="24"/>
        </w:rPr>
      </w:pPr>
      <w:r w:rsidRPr="00B4141E">
        <w:rPr>
          <w:rFonts w:ascii="Arial" w:hAnsi="Arial" w:cs="Arial"/>
          <w:sz w:val="24"/>
          <w:szCs w:val="24"/>
        </w:rPr>
        <w:t xml:space="preserve">Although electricity surges are rare, it is always a good idea to be prepared. With that being said, at least 600 W static </w:t>
      </w:r>
      <w:proofErr w:type="gramStart"/>
      <w:r w:rsidRPr="00B4141E">
        <w:rPr>
          <w:rFonts w:ascii="Arial" w:hAnsi="Arial" w:cs="Arial"/>
          <w:sz w:val="24"/>
          <w:szCs w:val="24"/>
        </w:rPr>
        <w:t>protection</w:t>
      </w:r>
      <w:proofErr w:type="gramEnd"/>
      <w:r w:rsidRPr="00B4141E">
        <w:rPr>
          <w:rFonts w:ascii="Arial" w:hAnsi="Arial" w:cs="Arial"/>
          <w:sz w:val="24"/>
          <w:szCs w:val="24"/>
        </w:rPr>
        <w:t xml:space="preserve"> should be utilized to avoid any issues.</w:t>
      </w:r>
      <w:r w:rsidRPr="00B4141E">
        <w:rPr>
          <w:rFonts w:ascii="Arial" w:hAnsi="Arial" w:cs="Arial"/>
          <w:b/>
          <w:sz w:val="24"/>
          <w:szCs w:val="24"/>
        </w:rPr>
        <w:tab/>
      </w:r>
    </w:p>
    <w:p w:rsidR="003939CD" w:rsidRPr="00B4141E" w:rsidRDefault="003939CD" w:rsidP="003939CD">
      <w:pPr>
        <w:spacing w:line="240" w:lineRule="auto"/>
        <w:jc w:val="both"/>
        <w:rPr>
          <w:rFonts w:ascii="Arial" w:hAnsi="Arial" w:cs="Arial"/>
          <w:b/>
          <w:sz w:val="24"/>
          <w:szCs w:val="24"/>
        </w:rPr>
      </w:pPr>
      <w:r w:rsidRPr="00B4141E">
        <w:rPr>
          <w:rFonts w:ascii="Arial" w:hAnsi="Arial" w:cs="Arial"/>
          <w:b/>
          <w:sz w:val="24"/>
          <w:szCs w:val="24"/>
        </w:rPr>
        <w:t>6.7.5 TX and RX LED activity</w:t>
      </w:r>
    </w:p>
    <w:p w:rsidR="003939CD" w:rsidRPr="00B4141E" w:rsidRDefault="003939CD" w:rsidP="003939CD">
      <w:pPr>
        <w:spacing w:line="240" w:lineRule="auto"/>
        <w:jc w:val="both"/>
        <w:rPr>
          <w:rFonts w:ascii="Arial" w:hAnsi="Arial" w:cs="Arial"/>
          <w:sz w:val="24"/>
          <w:szCs w:val="24"/>
        </w:rPr>
      </w:pPr>
      <w:r w:rsidRPr="00B4141E">
        <w:rPr>
          <w:rFonts w:ascii="Arial" w:hAnsi="Arial" w:cs="Arial"/>
          <w:sz w:val="24"/>
          <w:szCs w:val="24"/>
        </w:rPr>
        <w:lastRenderedPageBreak/>
        <w:t xml:space="preserve">To ensue transmission is present LED </w:t>
      </w:r>
      <w:proofErr w:type="spellStart"/>
      <w:proofErr w:type="gramStart"/>
      <w:r w:rsidRPr="00B4141E">
        <w:rPr>
          <w:rFonts w:ascii="Arial" w:hAnsi="Arial" w:cs="Arial"/>
          <w:sz w:val="24"/>
          <w:szCs w:val="24"/>
        </w:rPr>
        <w:t>tx</w:t>
      </w:r>
      <w:proofErr w:type="spellEnd"/>
      <w:proofErr w:type="gramEnd"/>
      <w:r w:rsidRPr="00B4141E">
        <w:rPr>
          <w:rFonts w:ascii="Arial" w:hAnsi="Arial" w:cs="Arial"/>
          <w:sz w:val="24"/>
          <w:szCs w:val="24"/>
        </w:rPr>
        <w:t xml:space="preserve"> and </w:t>
      </w:r>
      <w:proofErr w:type="spellStart"/>
      <w:r w:rsidRPr="00B4141E">
        <w:rPr>
          <w:rFonts w:ascii="Arial" w:hAnsi="Arial" w:cs="Arial"/>
          <w:sz w:val="24"/>
          <w:szCs w:val="24"/>
        </w:rPr>
        <w:t>rx</w:t>
      </w:r>
      <w:proofErr w:type="spellEnd"/>
      <w:r w:rsidRPr="00B4141E">
        <w:rPr>
          <w:rFonts w:ascii="Arial" w:hAnsi="Arial" w:cs="Arial"/>
          <w:sz w:val="24"/>
          <w:szCs w:val="24"/>
        </w:rPr>
        <w:t xml:space="preserve"> activity will be used. This will also help troubleshoot any issues that occur between transmissions.</w:t>
      </w:r>
    </w:p>
    <w:p w:rsidR="003939CD" w:rsidRPr="00B4141E" w:rsidRDefault="003939CD" w:rsidP="003939CD">
      <w:pPr>
        <w:spacing w:line="240" w:lineRule="auto"/>
        <w:jc w:val="both"/>
        <w:rPr>
          <w:rFonts w:ascii="Arial" w:hAnsi="Arial" w:cs="Arial"/>
          <w:b/>
          <w:sz w:val="24"/>
          <w:szCs w:val="24"/>
        </w:rPr>
      </w:pPr>
      <w:r w:rsidRPr="00B4141E">
        <w:rPr>
          <w:rFonts w:ascii="Arial" w:hAnsi="Arial" w:cs="Arial"/>
          <w:b/>
          <w:sz w:val="24"/>
          <w:szCs w:val="24"/>
        </w:rPr>
        <w:t>6.7.6 Market USB serial adapters</w:t>
      </w:r>
    </w:p>
    <w:p w:rsidR="003939CD" w:rsidRPr="00B4141E" w:rsidRDefault="003939CD" w:rsidP="003939CD">
      <w:pPr>
        <w:rPr>
          <w:rFonts w:ascii="Arial" w:hAnsi="Arial" w:cs="Arial"/>
        </w:rPr>
      </w:pPr>
      <w:r w:rsidRPr="00B4141E">
        <w:rPr>
          <w:rFonts w:ascii="Arial" w:hAnsi="Arial" w:cs="Arial"/>
        </w:rPr>
        <w:t xml:space="preserve">Additionally, there are already serial adapters already integrated and ready to use. We will be using one of these for the project prototype </w:t>
      </w:r>
      <w:r w:rsidR="004B202E" w:rsidRPr="00B4141E">
        <w:rPr>
          <w:rFonts w:ascii="Arial" w:hAnsi="Arial" w:cs="Arial"/>
        </w:rPr>
        <w:t>and below is a F</w:t>
      </w:r>
      <w:r w:rsidRPr="00B4141E">
        <w:rPr>
          <w:rFonts w:ascii="Arial" w:hAnsi="Arial" w:cs="Arial"/>
        </w:rPr>
        <w:t>igure 6.7.6-1 of the product comparison of these adapters.</w:t>
      </w:r>
    </w:p>
    <w:tbl>
      <w:tblPr>
        <w:tblStyle w:val="TableGrid"/>
        <w:tblW w:w="0" w:type="auto"/>
        <w:tblLook w:val="04A0" w:firstRow="1" w:lastRow="0" w:firstColumn="1" w:lastColumn="0" w:noHBand="0" w:noVBand="1"/>
      </w:tblPr>
      <w:tblGrid>
        <w:gridCol w:w="1523"/>
        <w:gridCol w:w="1467"/>
        <w:gridCol w:w="1553"/>
        <w:gridCol w:w="1467"/>
        <w:gridCol w:w="1461"/>
        <w:gridCol w:w="1385"/>
      </w:tblGrid>
      <w:tr w:rsidR="003939CD" w:rsidRPr="00B4141E" w:rsidTr="003939CD">
        <w:tc>
          <w:tcPr>
            <w:tcW w:w="1660"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hAnsi="Arial" w:cs="Arial"/>
                <w:b/>
                <w:i/>
              </w:rPr>
            </w:pPr>
            <w:r w:rsidRPr="00B4141E">
              <w:rPr>
                <w:rFonts w:ascii="Arial" w:hAnsi="Arial" w:cs="Arial"/>
                <w:b/>
                <w:i/>
              </w:rPr>
              <w:t>USB Serial Adapter</w:t>
            </w:r>
          </w:p>
        </w:tc>
        <w:tc>
          <w:tcPr>
            <w:tcW w:w="1608"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hAnsi="Arial" w:cs="Arial"/>
              </w:rPr>
            </w:pPr>
            <w:r w:rsidRPr="00B4141E">
              <w:rPr>
                <w:rFonts w:ascii="Arial" w:hAnsi="Arial" w:cs="Arial"/>
              </w:rPr>
              <w:t>XS882</w:t>
            </w:r>
          </w:p>
        </w:tc>
        <w:tc>
          <w:tcPr>
            <w:tcW w:w="1638"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hAnsi="Arial" w:cs="Arial"/>
              </w:rPr>
            </w:pPr>
            <w:r w:rsidRPr="00B4141E">
              <w:rPr>
                <w:rFonts w:ascii="Arial" w:hAnsi="Arial" w:cs="Arial"/>
              </w:rPr>
              <w:t>XS8801</w:t>
            </w:r>
          </w:p>
        </w:tc>
        <w:tc>
          <w:tcPr>
            <w:tcW w:w="1608"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hAnsi="Arial" w:cs="Arial"/>
              </w:rPr>
            </w:pPr>
            <w:r w:rsidRPr="00B4141E">
              <w:rPr>
                <w:rFonts w:ascii="Arial" w:hAnsi="Arial" w:cs="Arial"/>
              </w:rPr>
              <w:t>XS880</w:t>
            </w:r>
          </w:p>
        </w:tc>
        <w:tc>
          <w:tcPr>
            <w:tcW w:w="1599"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hAnsi="Arial" w:cs="Arial"/>
              </w:rPr>
            </w:pPr>
            <w:r w:rsidRPr="00B4141E">
              <w:rPr>
                <w:rFonts w:ascii="Arial" w:hAnsi="Arial" w:cs="Arial"/>
              </w:rPr>
              <w:t>UMC-104</w:t>
            </w:r>
          </w:p>
        </w:tc>
        <w:tc>
          <w:tcPr>
            <w:tcW w:w="1463"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hAnsi="Arial" w:cs="Arial"/>
              </w:rPr>
            </w:pPr>
            <w:r w:rsidRPr="00B4141E">
              <w:rPr>
                <w:rFonts w:ascii="Arial" w:hAnsi="Arial" w:cs="Arial"/>
              </w:rPr>
              <w:t>MWE820B</w:t>
            </w:r>
          </w:p>
        </w:tc>
      </w:tr>
      <w:tr w:rsidR="003939CD" w:rsidRPr="00B4141E" w:rsidTr="003939CD">
        <w:tc>
          <w:tcPr>
            <w:tcW w:w="1660"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hAnsi="Arial" w:cs="Arial"/>
              </w:rPr>
            </w:pPr>
            <w:r w:rsidRPr="00B4141E">
              <w:rPr>
                <w:rFonts w:ascii="Arial" w:hAnsi="Arial" w:cs="Arial"/>
              </w:rPr>
              <w:t>Price ($US)</w:t>
            </w:r>
          </w:p>
        </w:tc>
        <w:tc>
          <w:tcPr>
            <w:tcW w:w="1608"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hAnsi="Arial" w:cs="Arial"/>
              </w:rPr>
            </w:pPr>
            <w:r w:rsidRPr="00B4141E">
              <w:rPr>
                <w:rFonts w:ascii="Arial" w:hAnsi="Arial" w:cs="Arial"/>
              </w:rPr>
              <w:t>$27.50</w:t>
            </w:r>
          </w:p>
        </w:tc>
        <w:tc>
          <w:tcPr>
            <w:tcW w:w="1638"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hAnsi="Arial" w:cs="Arial"/>
              </w:rPr>
            </w:pPr>
            <w:r w:rsidRPr="00B4141E">
              <w:rPr>
                <w:rFonts w:ascii="Arial" w:hAnsi="Arial" w:cs="Arial"/>
              </w:rPr>
              <w:t>$34.95</w:t>
            </w:r>
          </w:p>
        </w:tc>
        <w:tc>
          <w:tcPr>
            <w:tcW w:w="1608"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hAnsi="Arial" w:cs="Arial"/>
              </w:rPr>
            </w:pPr>
            <w:r w:rsidRPr="00B4141E">
              <w:rPr>
                <w:rFonts w:ascii="Arial" w:hAnsi="Arial" w:cs="Arial"/>
              </w:rPr>
              <w:t>$37.95</w:t>
            </w:r>
          </w:p>
        </w:tc>
        <w:tc>
          <w:tcPr>
            <w:tcW w:w="1599"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hAnsi="Arial" w:cs="Arial"/>
              </w:rPr>
            </w:pPr>
            <w:r w:rsidRPr="00B4141E">
              <w:rPr>
                <w:rFonts w:ascii="Arial" w:hAnsi="Arial" w:cs="Arial"/>
              </w:rPr>
              <w:t>$59.95</w:t>
            </w:r>
          </w:p>
        </w:tc>
        <w:tc>
          <w:tcPr>
            <w:tcW w:w="1463"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hAnsi="Arial" w:cs="Arial"/>
              </w:rPr>
            </w:pPr>
            <w:r w:rsidRPr="00B4141E">
              <w:rPr>
                <w:rFonts w:ascii="Arial" w:hAnsi="Arial" w:cs="Arial"/>
              </w:rPr>
              <w:t>$69.00</w:t>
            </w:r>
          </w:p>
        </w:tc>
      </w:tr>
      <w:tr w:rsidR="003939CD" w:rsidRPr="00B4141E" w:rsidTr="003939CD">
        <w:tc>
          <w:tcPr>
            <w:tcW w:w="1660"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hAnsi="Arial" w:cs="Arial"/>
              </w:rPr>
            </w:pPr>
            <w:r w:rsidRPr="00B4141E">
              <w:rPr>
                <w:rFonts w:ascii="Arial" w:hAnsi="Arial" w:cs="Arial"/>
              </w:rPr>
              <w:t>Description</w:t>
            </w:r>
          </w:p>
        </w:tc>
        <w:tc>
          <w:tcPr>
            <w:tcW w:w="1608"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hAnsi="Arial" w:cs="Arial"/>
              </w:rPr>
            </w:pPr>
            <w:r w:rsidRPr="00B4141E">
              <w:rPr>
                <w:rFonts w:ascii="Arial" w:hAnsi="Arial" w:cs="Arial"/>
              </w:rPr>
              <w:t>Mini PRO</w:t>
            </w:r>
          </w:p>
        </w:tc>
        <w:tc>
          <w:tcPr>
            <w:tcW w:w="1638"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hAnsi="Arial" w:cs="Arial"/>
              </w:rPr>
            </w:pPr>
            <w:r w:rsidRPr="00B4141E">
              <w:rPr>
                <w:rFonts w:ascii="Arial" w:hAnsi="Arial" w:cs="Arial"/>
              </w:rPr>
              <w:t>Professional</w:t>
            </w:r>
          </w:p>
        </w:tc>
        <w:tc>
          <w:tcPr>
            <w:tcW w:w="1608"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hAnsi="Arial" w:cs="Arial"/>
              </w:rPr>
            </w:pPr>
            <w:r w:rsidRPr="00B4141E">
              <w:rPr>
                <w:rFonts w:ascii="Arial" w:hAnsi="Arial" w:cs="Arial"/>
              </w:rPr>
              <w:t>Ultimate</w:t>
            </w:r>
          </w:p>
        </w:tc>
        <w:tc>
          <w:tcPr>
            <w:tcW w:w="1599"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hAnsi="Arial" w:cs="Arial"/>
              </w:rPr>
            </w:pPr>
            <w:r w:rsidRPr="00B4141E">
              <w:rPr>
                <w:rFonts w:ascii="Arial" w:hAnsi="Arial" w:cs="Arial"/>
              </w:rPr>
              <w:t>4 Port</w:t>
            </w:r>
          </w:p>
        </w:tc>
        <w:tc>
          <w:tcPr>
            <w:tcW w:w="1463"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hAnsi="Arial" w:cs="Arial"/>
              </w:rPr>
            </w:pPr>
            <w:r w:rsidRPr="00B4141E">
              <w:rPr>
                <w:rFonts w:ascii="Arial" w:hAnsi="Arial" w:cs="Arial"/>
              </w:rPr>
              <w:t>Industrial</w:t>
            </w:r>
          </w:p>
        </w:tc>
      </w:tr>
      <w:tr w:rsidR="003939CD" w:rsidRPr="00B4141E" w:rsidTr="003939CD">
        <w:tc>
          <w:tcPr>
            <w:tcW w:w="1660"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hAnsi="Arial" w:cs="Arial"/>
              </w:rPr>
            </w:pPr>
            <w:r w:rsidRPr="00B4141E">
              <w:rPr>
                <w:rFonts w:ascii="Arial" w:hAnsi="Arial" w:cs="Arial"/>
              </w:rPr>
              <w:t>Chipset</w:t>
            </w:r>
          </w:p>
        </w:tc>
        <w:tc>
          <w:tcPr>
            <w:tcW w:w="1608"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hAnsi="Arial" w:cs="Arial"/>
              </w:rPr>
            </w:pPr>
            <w:r w:rsidRPr="00B4141E">
              <w:rPr>
                <w:rFonts w:ascii="Arial" w:hAnsi="Arial" w:cs="Arial"/>
              </w:rPr>
              <w:t>FTDI</w:t>
            </w:r>
          </w:p>
          <w:p w:rsidR="003939CD" w:rsidRPr="00B4141E" w:rsidRDefault="003939CD">
            <w:pPr>
              <w:spacing w:after="0" w:line="240" w:lineRule="auto"/>
              <w:rPr>
                <w:rFonts w:ascii="Arial" w:hAnsi="Arial" w:cs="Arial"/>
              </w:rPr>
            </w:pPr>
            <w:r w:rsidRPr="00B4141E">
              <w:rPr>
                <w:rFonts w:ascii="Arial" w:hAnsi="Arial" w:cs="Arial"/>
              </w:rPr>
              <w:t>FT232RL</w:t>
            </w:r>
          </w:p>
        </w:tc>
        <w:tc>
          <w:tcPr>
            <w:tcW w:w="1638"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hAnsi="Arial" w:cs="Arial"/>
              </w:rPr>
            </w:pPr>
            <w:r w:rsidRPr="00B4141E">
              <w:rPr>
                <w:rFonts w:ascii="Arial" w:hAnsi="Arial" w:cs="Arial"/>
              </w:rPr>
              <w:t>FTDI</w:t>
            </w:r>
          </w:p>
          <w:p w:rsidR="003939CD" w:rsidRPr="00B4141E" w:rsidRDefault="003939CD">
            <w:pPr>
              <w:spacing w:after="0" w:line="240" w:lineRule="auto"/>
              <w:rPr>
                <w:rFonts w:ascii="Arial" w:hAnsi="Arial" w:cs="Arial"/>
              </w:rPr>
            </w:pPr>
            <w:r w:rsidRPr="00B4141E">
              <w:rPr>
                <w:rFonts w:ascii="Arial" w:hAnsi="Arial" w:cs="Arial"/>
              </w:rPr>
              <w:t>FT232RL</w:t>
            </w:r>
          </w:p>
        </w:tc>
        <w:tc>
          <w:tcPr>
            <w:tcW w:w="1608"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hAnsi="Arial" w:cs="Arial"/>
              </w:rPr>
            </w:pPr>
            <w:r w:rsidRPr="00B4141E">
              <w:rPr>
                <w:rFonts w:ascii="Arial" w:hAnsi="Arial" w:cs="Arial"/>
              </w:rPr>
              <w:t>FTDI</w:t>
            </w:r>
          </w:p>
          <w:p w:rsidR="003939CD" w:rsidRPr="00B4141E" w:rsidRDefault="003939CD">
            <w:pPr>
              <w:spacing w:after="0" w:line="240" w:lineRule="auto"/>
              <w:rPr>
                <w:rFonts w:ascii="Arial" w:hAnsi="Arial" w:cs="Arial"/>
              </w:rPr>
            </w:pPr>
            <w:r w:rsidRPr="00B4141E">
              <w:rPr>
                <w:rFonts w:ascii="Arial" w:hAnsi="Arial" w:cs="Arial"/>
              </w:rPr>
              <w:t>FT232RL</w:t>
            </w:r>
          </w:p>
        </w:tc>
        <w:tc>
          <w:tcPr>
            <w:tcW w:w="1599"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hAnsi="Arial" w:cs="Arial"/>
              </w:rPr>
            </w:pPr>
            <w:r w:rsidRPr="00B4141E">
              <w:rPr>
                <w:rFonts w:ascii="Arial" w:hAnsi="Arial" w:cs="Arial"/>
              </w:rPr>
              <w:t>FTDI</w:t>
            </w:r>
          </w:p>
          <w:p w:rsidR="003939CD" w:rsidRPr="00B4141E" w:rsidRDefault="003939CD">
            <w:pPr>
              <w:spacing w:after="0" w:line="240" w:lineRule="auto"/>
              <w:rPr>
                <w:rFonts w:ascii="Arial" w:hAnsi="Arial" w:cs="Arial"/>
              </w:rPr>
            </w:pPr>
            <w:r w:rsidRPr="00B4141E">
              <w:rPr>
                <w:rFonts w:ascii="Arial" w:hAnsi="Arial" w:cs="Arial"/>
              </w:rPr>
              <w:t>FT232BL</w:t>
            </w:r>
          </w:p>
        </w:tc>
        <w:tc>
          <w:tcPr>
            <w:tcW w:w="1463"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hAnsi="Arial" w:cs="Arial"/>
              </w:rPr>
            </w:pPr>
            <w:r w:rsidRPr="00B4141E">
              <w:rPr>
                <w:rFonts w:ascii="Arial" w:hAnsi="Arial" w:cs="Arial"/>
              </w:rPr>
              <w:t>Silicon Labs</w:t>
            </w:r>
          </w:p>
          <w:p w:rsidR="003939CD" w:rsidRPr="00B4141E" w:rsidRDefault="003939CD">
            <w:pPr>
              <w:spacing w:after="0" w:line="240" w:lineRule="auto"/>
              <w:rPr>
                <w:rFonts w:ascii="Arial" w:hAnsi="Arial" w:cs="Arial"/>
              </w:rPr>
            </w:pPr>
            <w:r w:rsidRPr="00B4141E">
              <w:rPr>
                <w:rFonts w:ascii="Arial" w:hAnsi="Arial" w:cs="Arial"/>
              </w:rPr>
              <w:t>CP2102</w:t>
            </w:r>
          </w:p>
        </w:tc>
      </w:tr>
      <w:tr w:rsidR="003939CD" w:rsidRPr="00B4141E" w:rsidTr="003939CD">
        <w:tc>
          <w:tcPr>
            <w:tcW w:w="1660"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hAnsi="Arial" w:cs="Arial"/>
              </w:rPr>
            </w:pPr>
            <w:r w:rsidRPr="00B4141E">
              <w:rPr>
                <w:rFonts w:ascii="Arial" w:hAnsi="Arial" w:cs="Arial"/>
              </w:rPr>
              <w:t>Operating System</w:t>
            </w:r>
          </w:p>
        </w:tc>
        <w:tc>
          <w:tcPr>
            <w:tcW w:w="1608"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hAnsi="Arial" w:cs="Arial"/>
              </w:rPr>
            </w:pPr>
            <w:r w:rsidRPr="00B4141E">
              <w:rPr>
                <w:rFonts w:ascii="Arial" w:hAnsi="Arial" w:cs="Arial"/>
              </w:rPr>
              <w:t>Windows, Mac, Linux, Android</w:t>
            </w:r>
          </w:p>
        </w:tc>
        <w:tc>
          <w:tcPr>
            <w:tcW w:w="1638"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hAnsi="Arial" w:cs="Arial"/>
              </w:rPr>
            </w:pPr>
            <w:r w:rsidRPr="00B4141E">
              <w:rPr>
                <w:rFonts w:ascii="Arial" w:hAnsi="Arial" w:cs="Arial"/>
              </w:rPr>
              <w:t>Windows, Mac, Linux, Android</w:t>
            </w:r>
          </w:p>
        </w:tc>
        <w:tc>
          <w:tcPr>
            <w:tcW w:w="1608"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hAnsi="Arial" w:cs="Arial"/>
              </w:rPr>
            </w:pPr>
            <w:r w:rsidRPr="00B4141E">
              <w:rPr>
                <w:rFonts w:ascii="Arial" w:hAnsi="Arial" w:cs="Arial"/>
              </w:rPr>
              <w:t>Windows, Mac, Linux, Android</w:t>
            </w:r>
          </w:p>
        </w:tc>
        <w:tc>
          <w:tcPr>
            <w:tcW w:w="1599"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hAnsi="Arial" w:cs="Arial"/>
              </w:rPr>
            </w:pPr>
            <w:r w:rsidRPr="00B4141E">
              <w:rPr>
                <w:rFonts w:ascii="Arial" w:hAnsi="Arial" w:cs="Arial"/>
              </w:rPr>
              <w:t>Windows, Mac, Linux, Android</w:t>
            </w:r>
          </w:p>
        </w:tc>
        <w:tc>
          <w:tcPr>
            <w:tcW w:w="1463"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hAnsi="Arial" w:cs="Arial"/>
              </w:rPr>
            </w:pPr>
            <w:r w:rsidRPr="00B4141E">
              <w:rPr>
                <w:rFonts w:ascii="Arial" w:hAnsi="Arial" w:cs="Arial"/>
              </w:rPr>
              <w:t xml:space="preserve">Windows, Mac, Linux, </w:t>
            </w:r>
          </w:p>
        </w:tc>
      </w:tr>
      <w:tr w:rsidR="003939CD" w:rsidRPr="00B4141E" w:rsidTr="003939CD">
        <w:tc>
          <w:tcPr>
            <w:tcW w:w="1660"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hAnsi="Arial" w:cs="Arial"/>
              </w:rPr>
            </w:pPr>
            <w:r w:rsidRPr="00B4141E">
              <w:rPr>
                <w:rFonts w:ascii="Arial" w:hAnsi="Arial" w:cs="Arial"/>
              </w:rPr>
              <w:t>Ports available</w:t>
            </w:r>
          </w:p>
        </w:tc>
        <w:tc>
          <w:tcPr>
            <w:tcW w:w="1608"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hAnsi="Arial" w:cs="Arial"/>
              </w:rPr>
            </w:pPr>
            <w:r w:rsidRPr="00B4141E">
              <w:rPr>
                <w:rFonts w:ascii="Arial" w:hAnsi="Arial" w:cs="Arial"/>
              </w:rPr>
              <w:t>1</w:t>
            </w:r>
          </w:p>
        </w:tc>
        <w:tc>
          <w:tcPr>
            <w:tcW w:w="1638"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hAnsi="Arial" w:cs="Arial"/>
              </w:rPr>
            </w:pPr>
            <w:r w:rsidRPr="00B4141E">
              <w:rPr>
                <w:rFonts w:ascii="Arial" w:hAnsi="Arial" w:cs="Arial"/>
              </w:rPr>
              <w:t>1</w:t>
            </w:r>
          </w:p>
        </w:tc>
        <w:tc>
          <w:tcPr>
            <w:tcW w:w="1608"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hAnsi="Arial" w:cs="Arial"/>
              </w:rPr>
            </w:pPr>
            <w:r w:rsidRPr="00B4141E">
              <w:rPr>
                <w:rFonts w:ascii="Arial" w:hAnsi="Arial" w:cs="Arial"/>
              </w:rPr>
              <w:t>1</w:t>
            </w:r>
          </w:p>
        </w:tc>
        <w:tc>
          <w:tcPr>
            <w:tcW w:w="1599"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hAnsi="Arial" w:cs="Arial"/>
              </w:rPr>
            </w:pPr>
            <w:r w:rsidRPr="00B4141E">
              <w:rPr>
                <w:rFonts w:ascii="Arial" w:hAnsi="Arial" w:cs="Arial"/>
              </w:rPr>
              <w:t>4</w:t>
            </w:r>
          </w:p>
        </w:tc>
        <w:tc>
          <w:tcPr>
            <w:tcW w:w="1463"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hAnsi="Arial" w:cs="Arial"/>
              </w:rPr>
            </w:pPr>
            <w:r w:rsidRPr="00B4141E">
              <w:rPr>
                <w:rFonts w:ascii="Arial" w:hAnsi="Arial" w:cs="Arial"/>
              </w:rPr>
              <w:t>1</w:t>
            </w:r>
          </w:p>
        </w:tc>
      </w:tr>
      <w:tr w:rsidR="003939CD" w:rsidRPr="00B4141E" w:rsidTr="003939CD">
        <w:tc>
          <w:tcPr>
            <w:tcW w:w="1660"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hAnsi="Arial" w:cs="Arial"/>
              </w:rPr>
            </w:pPr>
            <w:r w:rsidRPr="00B4141E">
              <w:rPr>
                <w:rFonts w:ascii="Arial" w:hAnsi="Arial" w:cs="Arial"/>
              </w:rPr>
              <w:t>TX/RX LED</w:t>
            </w:r>
          </w:p>
        </w:tc>
        <w:tc>
          <w:tcPr>
            <w:tcW w:w="1608"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hAnsi="Arial" w:cs="Arial"/>
              </w:rPr>
            </w:pPr>
            <w:r w:rsidRPr="00B4141E">
              <w:rPr>
                <w:rFonts w:ascii="Arial" w:hAnsi="Arial" w:cs="Arial"/>
              </w:rPr>
              <w:t>Yes</w:t>
            </w:r>
          </w:p>
        </w:tc>
        <w:tc>
          <w:tcPr>
            <w:tcW w:w="1638"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hAnsi="Arial" w:cs="Arial"/>
              </w:rPr>
            </w:pPr>
            <w:r w:rsidRPr="00B4141E">
              <w:rPr>
                <w:rFonts w:ascii="Arial" w:hAnsi="Arial" w:cs="Arial"/>
              </w:rPr>
              <w:t>Yes</w:t>
            </w:r>
          </w:p>
        </w:tc>
        <w:tc>
          <w:tcPr>
            <w:tcW w:w="1608"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hAnsi="Arial" w:cs="Arial"/>
              </w:rPr>
            </w:pPr>
            <w:r w:rsidRPr="00B4141E">
              <w:rPr>
                <w:rFonts w:ascii="Arial" w:hAnsi="Arial" w:cs="Arial"/>
              </w:rPr>
              <w:t>Yes</w:t>
            </w:r>
          </w:p>
        </w:tc>
        <w:tc>
          <w:tcPr>
            <w:tcW w:w="1599"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hAnsi="Arial" w:cs="Arial"/>
              </w:rPr>
            </w:pPr>
            <w:r w:rsidRPr="00B4141E">
              <w:rPr>
                <w:rFonts w:ascii="Arial" w:hAnsi="Arial" w:cs="Arial"/>
              </w:rPr>
              <w:t>Yes</w:t>
            </w:r>
          </w:p>
        </w:tc>
        <w:tc>
          <w:tcPr>
            <w:tcW w:w="1463"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hAnsi="Arial" w:cs="Arial"/>
              </w:rPr>
            </w:pPr>
            <w:r w:rsidRPr="00B4141E">
              <w:rPr>
                <w:rFonts w:ascii="Arial" w:hAnsi="Arial" w:cs="Arial"/>
              </w:rPr>
              <w:t>Yes</w:t>
            </w:r>
          </w:p>
        </w:tc>
      </w:tr>
      <w:tr w:rsidR="003939CD" w:rsidRPr="00B4141E" w:rsidTr="003939CD">
        <w:tc>
          <w:tcPr>
            <w:tcW w:w="1660"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hAnsi="Arial" w:cs="Arial"/>
              </w:rPr>
            </w:pPr>
            <w:r w:rsidRPr="00B4141E">
              <w:rPr>
                <w:rFonts w:ascii="Arial" w:hAnsi="Arial" w:cs="Arial"/>
              </w:rPr>
              <w:t>USB</w:t>
            </w:r>
          </w:p>
        </w:tc>
        <w:tc>
          <w:tcPr>
            <w:tcW w:w="1608"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hAnsi="Arial" w:cs="Arial"/>
              </w:rPr>
            </w:pPr>
            <w:r w:rsidRPr="00B4141E">
              <w:rPr>
                <w:rFonts w:ascii="Arial" w:hAnsi="Arial" w:cs="Arial"/>
              </w:rPr>
              <w:t>1.1/2.0/3.0</w:t>
            </w:r>
          </w:p>
        </w:tc>
        <w:tc>
          <w:tcPr>
            <w:tcW w:w="1638"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hAnsi="Arial" w:cs="Arial"/>
              </w:rPr>
            </w:pPr>
            <w:r w:rsidRPr="00B4141E">
              <w:rPr>
                <w:rFonts w:ascii="Arial" w:hAnsi="Arial" w:cs="Arial"/>
              </w:rPr>
              <w:t>1.1/2.0/3.0</w:t>
            </w:r>
          </w:p>
        </w:tc>
        <w:tc>
          <w:tcPr>
            <w:tcW w:w="1608"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hAnsi="Arial" w:cs="Arial"/>
              </w:rPr>
            </w:pPr>
            <w:r w:rsidRPr="00B4141E">
              <w:rPr>
                <w:rFonts w:ascii="Arial" w:hAnsi="Arial" w:cs="Arial"/>
              </w:rPr>
              <w:t>1.1/2.0/3.0</w:t>
            </w:r>
          </w:p>
        </w:tc>
        <w:tc>
          <w:tcPr>
            <w:tcW w:w="1599"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hAnsi="Arial" w:cs="Arial"/>
              </w:rPr>
            </w:pPr>
            <w:r w:rsidRPr="00B4141E">
              <w:rPr>
                <w:rFonts w:ascii="Arial" w:hAnsi="Arial" w:cs="Arial"/>
              </w:rPr>
              <w:t>1.1/2.0/3.0</w:t>
            </w:r>
          </w:p>
        </w:tc>
        <w:tc>
          <w:tcPr>
            <w:tcW w:w="1463"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hAnsi="Arial" w:cs="Arial"/>
              </w:rPr>
            </w:pPr>
            <w:r w:rsidRPr="00B4141E">
              <w:rPr>
                <w:rFonts w:ascii="Arial" w:hAnsi="Arial" w:cs="Arial"/>
              </w:rPr>
              <w:t>1.1/2.0/3.0</w:t>
            </w:r>
          </w:p>
        </w:tc>
      </w:tr>
      <w:tr w:rsidR="003939CD" w:rsidRPr="00B4141E" w:rsidTr="003939CD">
        <w:tc>
          <w:tcPr>
            <w:tcW w:w="1660"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hAnsi="Arial" w:cs="Arial"/>
              </w:rPr>
            </w:pPr>
            <w:r w:rsidRPr="00B4141E">
              <w:rPr>
                <w:rFonts w:ascii="Arial" w:hAnsi="Arial" w:cs="Arial"/>
              </w:rPr>
              <w:t>ESD Protection</w:t>
            </w:r>
          </w:p>
        </w:tc>
        <w:tc>
          <w:tcPr>
            <w:tcW w:w="1608" w:type="dxa"/>
            <w:tcBorders>
              <w:top w:val="single" w:sz="4" w:space="0" w:color="auto"/>
              <w:left w:val="single" w:sz="4" w:space="0" w:color="auto"/>
              <w:bottom w:val="single" w:sz="4" w:space="0" w:color="auto"/>
              <w:right w:val="single" w:sz="4" w:space="0" w:color="auto"/>
            </w:tcBorders>
            <w:hideMark/>
          </w:tcPr>
          <w:p w:rsidR="003939CD" w:rsidRPr="00B4141E" w:rsidRDefault="00A80A26">
            <w:pPr>
              <w:spacing w:after="0" w:line="240" w:lineRule="auto"/>
              <w:rPr>
                <w:rFonts w:ascii="Arial" w:hAnsi="Arial" w:cs="Arial"/>
              </w:rPr>
            </w:pPr>
            <m:oMathPara>
              <m:oMath>
                <m:sPre>
                  <m:sPrePr>
                    <m:ctrlPr>
                      <w:rPr>
                        <w:rFonts w:ascii="Cambria Math" w:hAnsi="Cambria Math" w:cs="Arial"/>
                      </w:rPr>
                    </m:ctrlPr>
                  </m:sPrePr>
                  <m:sub>
                    <m:r>
                      <m:rPr>
                        <m:sty m:val="p"/>
                      </m:rPr>
                      <w:rPr>
                        <w:rFonts w:ascii="Cambria Math" w:hAnsi="Cambria Math" w:cs="Arial"/>
                      </w:rPr>
                      <m:t>-</m:t>
                    </m:r>
                  </m:sub>
                  <m:sup>
                    <m:r>
                      <m:rPr>
                        <m:sty m:val="p"/>
                      </m:rPr>
                      <w:rPr>
                        <w:rFonts w:ascii="Cambria Math" w:hAnsi="Cambria Math" w:cs="Arial"/>
                      </w:rPr>
                      <m:t>+</m:t>
                    </m:r>
                  </m:sup>
                  <m:e>
                    <m:r>
                      <m:rPr>
                        <m:sty m:val="p"/>
                      </m:rPr>
                      <w:rPr>
                        <w:rFonts w:ascii="Cambria Math" w:hAnsi="Cambria Math" w:cs="Arial"/>
                      </w:rPr>
                      <m:t xml:space="preserve"> 3 kV</m:t>
                    </m:r>
                  </m:e>
                </m:sPre>
              </m:oMath>
            </m:oMathPara>
          </w:p>
        </w:tc>
        <w:tc>
          <w:tcPr>
            <w:tcW w:w="1638" w:type="dxa"/>
            <w:tcBorders>
              <w:top w:val="single" w:sz="4" w:space="0" w:color="auto"/>
              <w:left w:val="single" w:sz="4" w:space="0" w:color="auto"/>
              <w:bottom w:val="single" w:sz="4" w:space="0" w:color="auto"/>
              <w:right w:val="single" w:sz="4" w:space="0" w:color="auto"/>
            </w:tcBorders>
            <w:hideMark/>
          </w:tcPr>
          <w:p w:rsidR="003939CD" w:rsidRPr="00B4141E" w:rsidRDefault="00A80A26">
            <w:pPr>
              <w:spacing w:after="0" w:line="240" w:lineRule="auto"/>
              <w:rPr>
                <w:rFonts w:ascii="Arial" w:hAnsi="Arial" w:cs="Arial"/>
              </w:rPr>
            </w:pPr>
            <m:oMathPara>
              <m:oMath>
                <m:sPre>
                  <m:sPrePr>
                    <m:ctrlPr>
                      <w:rPr>
                        <w:rFonts w:ascii="Cambria Math" w:hAnsi="Cambria Math" w:cs="Arial"/>
                      </w:rPr>
                    </m:ctrlPr>
                  </m:sPrePr>
                  <m:sub>
                    <m:r>
                      <m:rPr>
                        <m:sty m:val="p"/>
                      </m:rPr>
                      <w:rPr>
                        <w:rFonts w:ascii="Cambria Math" w:hAnsi="Cambria Math" w:cs="Arial"/>
                      </w:rPr>
                      <m:t>-</m:t>
                    </m:r>
                  </m:sub>
                  <m:sup>
                    <m:r>
                      <m:rPr>
                        <m:sty m:val="p"/>
                      </m:rPr>
                      <w:rPr>
                        <w:rFonts w:ascii="Cambria Math" w:hAnsi="Cambria Math" w:cs="Arial"/>
                      </w:rPr>
                      <m:t>+</m:t>
                    </m:r>
                  </m:sup>
                  <m:e>
                    <m:r>
                      <m:rPr>
                        <m:sty m:val="p"/>
                      </m:rPr>
                      <w:rPr>
                        <w:rFonts w:ascii="Cambria Math" w:hAnsi="Cambria Math" w:cs="Arial"/>
                      </w:rPr>
                      <m:t xml:space="preserve"> 3 kV</m:t>
                    </m:r>
                  </m:e>
                </m:sPre>
              </m:oMath>
            </m:oMathPara>
          </w:p>
        </w:tc>
        <w:tc>
          <w:tcPr>
            <w:tcW w:w="1608" w:type="dxa"/>
            <w:tcBorders>
              <w:top w:val="single" w:sz="4" w:space="0" w:color="auto"/>
              <w:left w:val="single" w:sz="4" w:space="0" w:color="auto"/>
              <w:bottom w:val="single" w:sz="4" w:space="0" w:color="auto"/>
              <w:right w:val="single" w:sz="4" w:space="0" w:color="auto"/>
            </w:tcBorders>
            <w:hideMark/>
          </w:tcPr>
          <w:p w:rsidR="003939CD" w:rsidRPr="00B4141E" w:rsidRDefault="00A80A26">
            <w:pPr>
              <w:spacing w:after="0" w:line="240" w:lineRule="auto"/>
              <w:rPr>
                <w:rFonts w:ascii="Arial" w:hAnsi="Arial" w:cs="Arial"/>
              </w:rPr>
            </w:pPr>
            <m:oMathPara>
              <m:oMath>
                <m:sPre>
                  <m:sPrePr>
                    <m:ctrlPr>
                      <w:rPr>
                        <w:rFonts w:ascii="Cambria Math" w:hAnsi="Cambria Math" w:cs="Arial"/>
                      </w:rPr>
                    </m:ctrlPr>
                  </m:sPrePr>
                  <m:sub>
                    <m:r>
                      <m:rPr>
                        <m:sty m:val="p"/>
                      </m:rPr>
                      <w:rPr>
                        <w:rFonts w:ascii="Cambria Math" w:hAnsi="Cambria Math" w:cs="Arial"/>
                      </w:rPr>
                      <m:t>-</m:t>
                    </m:r>
                  </m:sub>
                  <m:sup>
                    <m:r>
                      <m:rPr>
                        <m:sty m:val="p"/>
                      </m:rPr>
                      <w:rPr>
                        <w:rFonts w:ascii="Cambria Math" w:hAnsi="Cambria Math" w:cs="Arial"/>
                      </w:rPr>
                      <m:t>+</m:t>
                    </m:r>
                  </m:sup>
                  <m:e>
                    <m:r>
                      <m:rPr>
                        <m:sty m:val="p"/>
                      </m:rPr>
                      <w:rPr>
                        <w:rFonts w:ascii="Cambria Math" w:hAnsi="Cambria Math" w:cs="Arial"/>
                      </w:rPr>
                      <m:t xml:space="preserve"> 3 kV</m:t>
                    </m:r>
                  </m:e>
                </m:sPre>
              </m:oMath>
            </m:oMathPara>
          </w:p>
        </w:tc>
        <w:tc>
          <w:tcPr>
            <w:tcW w:w="1599" w:type="dxa"/>
            <w:tcBorders>
              <w:top w:val="single" w:sz="4" w:space="0" w:color="auto"/>
              <w:left w:val="single" w:sz="4" w:space="0" w:color="auto"/>
              <w:bottom w:val="single" w:sz="4" w:space="0" w:color="auto"/>
              <w:right w:val="single" w:sz="4" w:space="0" w:color="auto"/>
            </w:tcBorders>
            <w:hideMark/>
          </w:tcPr>
          <w:p w:rsidR="003939CD" w:rsidRPr="00B4141E" w:rsidRDefault="00A80A26">
            <w:pPr>
              <w:spacing w:after="0" w:line="240" w:lineRule="auto"/>
              <w:rPr>
                <w:rFonts w:ascii="Arial" w:hAnsi="Arial" w:cs="Arial"/>
              </w:rPr>
            </w:pPr>
            <m:oMathPara>
              <m:oMath>
                <m:sPre>
                  <m:sPrePr>
                    <m:ctrlPr>
                      <w:rPr>
                        <w:rFonts w:ascii="Cambria Math" w:hAnsi="Cambria Math" w:cs="Arial"/>
                      </w:rPr>
                    </m:ctrlPr>
                  </m:sPrePr>
                  <m:sub>
                    <m:r>
                      <m:rPr>
                        <m:sty m:val="p"/>
                      </m:rPr>
                      <w:rPr>
                        <w:rFonts w:ascii="Cambria Math" w:hAnsi="Cambria Math" w:cs="Arial"/>
                      </w:rPr>
                      <m:t>-</m:t>
                    </m:r>
                  </m:sub>
                  <m:sup>
                    <m:r>
                      <m:rPr>
                        <m:sty m:val="p"/>
                      </m:rPr>
                      <w:rPr>
                        <w:rFonts w:ascii="Cambria Math" w:hAnsi="Cambria Math" w:cs="Arial"/>
                      </w:rPr>
                      <m:t>+</m:t>
                    </m:r>
                  </m:sup>
                  <m:e>
                    <m:r>
                      <m:rPr>
                        <m:sty m:val="p"/>
                      </m:rPr>
                      <w:rPr>
                        <w:rFonts w:ascii="Cambria Math" w:hAnsi="Cambria Math" w:cs="Arial"/>
                      </w:rPr>
                      <m:t xml:space="preserve"> 3 kV</m:t>
                    </m:r>
                  </m:e>
                </m:sPre>
              </m:oMath>
            </m:oMathPara>
          </w:p>
        </w:tc>
        <w:tc>
          <w:tcPr>
            <w:tcW w:w="1463" w:type="dxa"/>
            <w:tcBorders>
              <w:top w:val="single" w:sz="4" w:space="0" w:color="auto"/>
              <w:left w:val="single" w:sz="4" w:space="0" w:color="auto"/>
              <w:bottom w:val="single" w:sz="4" w:space="0" w:color="auto"/>
              <w:right w:val="single" w:sz="4" w:space="0" w:color="auto"/>
            </w:tcBorders>
            <w:hideMark/>
          </w:tcPr>
          <w:p w:rsidR="003939CD" w:rsidRPr="00B4141E" w:rsidRDefault="00A80A26">
            <w:pPr>
              <w:spacing w:after="0" w:line="240" w:lineRule="auto"/>
              <w:rPr>
                <w:rFonts w:ascii="Arial" w:hAnsi="Arial" w:cs="Arial"/>
              </w:rPr>
            </w:pPr>
            <m:oMathPara>
              <m:oMath>
                <m:sPre>
                  <m:sPrePr>
                    <m:ctrlPr>
                      <w:rPr>
                        <w:rFonts w:ascii="Cambria Math" w:hAnsi="Cambria Math" w:cs="Arial"/>
                      </w:rPr>
                    </m:ctrlPr>
                  </m:sPrePr>
                  <m:sub>
                    <m:r>
                      <m:rPr>
                        <m:sty m:val="p"/>
                      </m:rPr>
                      <w:rPr>
                        <w:rFonts w:ascii="Cambria Math" w:hAnsi="Cambria Math" w:cs="Arial"/>
                      </w:rPr>
                      <m:t>-</m:t>
                    </m:r>
                  </m:sub>
                  <m:sup>
                    <m:r>
                      <m:rPr>
                        <m:sty m:val="p"/>
                      </m:rPr>
                      <w:rPr>
                        <w:rFonts w:ascii="Cambria Math" w:hAnsi="Cambria Math" w:cs="Arial"/>
                      </w:rPr>
                      <m:t>+</m:t>
                    </m:r>
                  </m:sup>
                  <m:e>
                    <m:r>
                      <m:rPr>
                        <m:sty m:val="p"/>
                      </m:rPr>
                      <w:rPr>
                        <w:rFonts w:ascii="Cambria Math" w:hAnsi="Cambria Math" w:cs="Arial"/>
                      </w:rPr>
                      <m:t xml:space="preserve"> 3 kV</m:t>
                    </m:r>
                  </m:e>
                </m:sPre>
              </m:oMath>
            </m:oMathPara>
          </w:p>
        </w:tc>
      </w:tr>
      <w:tr w:rsidR="003939CD" w:rsidRPr="00B4141E" w:rsidTr="003939CD">
        <w:tc>
          <w:tcPr>
            <w:tcW w:w="1660"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hAnsi="Arial" w:cs="Arial"/>
              </w:rPr>
            </w:pPr>
            <w:r w:rsidRPr="00B4141E">
              <w:rPr>
                <w:rFonts w:ascii="Arial" w:hAnsi="Arial" w:cs="Arial"/>
              </w:rPr>
              <w:t>Output Power</w:t>
            </w:r>
          </w:p>
        </w:tc>
        <w:tc>
          <w:tcPr>
            <w:tcW w:w="1608"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eastAsia="Calibri" w:hAnsi="Arial" w:cs="Arial"/>
              </w:rPr>
            </w:pPr>
            <w:r w:rsidRPr="00B4141E">
              <w:rPr>
                <w:rFonts w:ascii="Arial" w:eastAsia="Calibri" w:hAnsi="Arial" w:cs="Arial"/>
              </w:rPr>
              <w:t>5.7 V (DC)</w:t>
            </w:r>
          </w:p>
        </w:tc>
        <w:tc>
          <w:tcPr>
            <w:tcW w:w="1638"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eastAsia="Calibri" w:hAnsi="Arial" w:cs="Arial"/>
              </w:rPr>
            </w:pPr>
            <w:r w:rsidRPr="00B4141E">
              <w:rPr>
                <w:rFonts w:ascii="Arial" w:eastAsia="Calibri" w:hAnsi="Arial" w:cs="Arial"/>
              </w:rPr>
              <w:t>5.7 V (DC)</w:t>
            </w:r>
          </w:p>
        </w:tc>
        <w:tc>
          <w:tcPr>
            <w:tcW w:w="1608"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eastAsia="Calibri" w:hAnsi="Arial" w:cs="Arial"/>
              </w:rPr>
            </w:pPr>
            <w:r w:rsidRPr="00B4141E">
              <w:rPr>
                <w:rFonts w:ascii="Arial" w:eastAsia="Calibri" w:hAnsi="Arial" w:cs="Arial"/>
              </w:rPr>
              <w:t>5.7 V (DC)</w:t>
            </w:r>
          </w:p>
        </w:tc>
        <w:tc>
          <w:tcPr>
            <w:tcW w:w="1599"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eastAsia="Calibri" w:hAnsi="Arial" w:cs="Arial"/>
              </w:rPr>
            </w:pPr>
            <w:r w:rsidRPr="00B4141E">
              <w:rPr>
                <w:rFonts w:ascii="Arial" w:eastAsia="Calibri" w:hAnsi="Arial" w:cs="Arial"/>
              </w:rPr>
              <w:t>8.6 V (DC)</w:t>
            </w:r>
          </w:p>
        </w:tc>
        <w:tc>
          <w:tcPr>
            <w:tcW w:w="1463" w:type="dxa"/>
            <w:tcBorders>
              <w:top w:val="single" w:sz="4" w:space="0" w:color="auto"/>
              <w:left w:val="single" w:sz="4" w:space="0" w:color="auto"/>
              <w:bottom w:val="single" w:sz="4" w:space="0" w:color="auto"/>
              <w:right w:val="single" w:sz="4" w:space="0" w:color="auto"/>
            </w:tcBorders>
            <w:hideMark/>
          </w:tcPr>
          <w:p w:rsidR="003939CD" w:rsidRPr="00B4141E" w:rsidRDefault="003939CD">
            <w:pPr>
              <w:spacing w:after="0" w:line="240" w:lineRule="auto"/>
              <w:rPr>
                <w:rFonts w:ascii="Arial" w:eastAsia="Calibri" w:hAnsi="Arial" w:cs="Arial"/>
              </w:rPr>
            </w:pPr>
            <w:r w:rsidRPr="00B4141E">
              <w:rPr>
                <w:rFonts w:ascii="Arial" w:eastAsia="Calibri" w:hAnsi="Arial" w:cs="Arial"/>
              </w:rPr>
              <w:t>8.9 V (DC)</w:t>
            </w:r>
          </w:p>
        </w:tc>
      </w:tr>
    </w:tbl>
    <w:p w:rsidR="003939CD" w:rsidRPr="00B4141E" w:rsidRDefault="003939CD" w:rsidP="004B202E">
      <w:pPr>
        <w:jc w:val="center"/>
        <w:rPr>
          <w:rFonts w:ascii="Arial" w:hAnsi="Arial" w:cs="Arial"/>
          <w:i/>
          <w:sz w:val="24"/>
        </w:rPr>
      </w:pPr>
      <w:r w:rsidRPr="00B4141E">
        <w:rPr>
          <w:rFonts w:ascii="Arial" w:hAnsi="Arial" w:cs="Arial"/>
          <w:i/>
          <w:sz w:val="24"/>
        </w:rPr>
        <w:t>Figure 6.7.6-1: USB Serial Adapter RS232 chart comparison.</w:t>
      </w:r>
    </w:p>
    <w:p w:rsidR="004B202E" w:rsidRPr="00B4141E" w:rsidRDefault="004B202E" w:rsidP="004B202E">
      <w:pPr>
        <w:spacing w:after="0" w:line="240" w:lineRule="auto"/>
        <w:jc w:val="both"/>
        <w:rPr>
          <w:rFonts w:ascii="Arial" w:hAnsi="Arial" w:cs="Arial"/>
          <w:b/>
          <w:sz w:val="36"/>
        </w:rPr>
      </w:pPr>
      <w:r w:rsidRPr="00B4141E">
        <w:rPr>
          <w:rFonts w:ascii="Arial" w:hAnsi="Arial" w:cs="Arial"/>
          <w:b/>
          <w:sz w:val="36"/>
        </w:rPr>
        <w:t>7.0 Microcontroller and Peripherals</w:t>
      </w:r>
    </w:p>
    <w:p w:rsidR="004B202E" w:rsidRPr="00B4141E" w:rsidRDefault="004B202E" w:rsidP="004B202E">
      <w:pPr>
        <w:spacing w:after="0" w:line="240" w:lineRule="auto"/>
        <w:jc w:val="both"/>
        <w:rPr>
          <w:rFonts w:ascii="Arial" w:hAnsi="Arial" w:cs="Arial"/>
          <w:b/>
          <w:sz w:val="24"/>
        </w:rPr>
      </w:pPr>
    </w:p>
    <w:p w:rsidR="004B202E" w:rsidRPr="00B4141E" w:rsidRDefault="004B202E" w:rsidP="004B202E">
      <w:pPr>
        <w:spacing w:line="240" w:lineRule="auto"/>
        <w:jc w:val="both"/>
        <w:rPr>
          <w:rFonts w:ascii="Arial" w:hAnsi="Arial" w:cs="Arial"/>
          <w:sz w:val="24"/>
          <w:szCs w:val="24"/>
        </w:rPr>
      </w:pPr>
      <w:r w:rsidRPr="00B4141E">
        <w:rPr>
          <w:rFonts w:ascii="Arial" w:hAnsi="Arial" w:cs="Arial"/>
          <w:sz w:val="24"/>
        </w:rPr>
        <w:t xml:space="preserve">Since the project will be broken up into phases of testing, </w:t>
      </w:r>
      <w:proofErr w:type="gramStart"/>
      <w:r w:rsidRPr="00B4141E">
        <w:rPr>
          <w:rFonts w:ascii="Arial" w:hAnsi="Arial" w:cs="Arial"/>
          <w:sz w:val="24"/>
        </w:rPr>
        <w:t>design,</w:t>
      </w:r>
      <w:proofErr w:type="gramEnd"/>
      <w:r w:rsidRPr="00B4141E">
        <w:rPr>
          <w:rFonts w:ascii="Arial" w:hAnsi="Arial" w:cs="Arial"/>
          <w:sz w:val="24"/>
        </w:rPr>
        <w:t xml:space="preserve"> re-design, it is important to note how these different testing phases will affect the peripherals on both the transmitter and receiver side of the project. Initially we will be using a premade,</w:t>
      </w:r>
      <w:r w:rsidRPr="00B4141E">
        <w:rPr>
          <w:rFonts w:ascii="Arial" w:hAnsi="Arial" w:cs="Arial"/>
          <w:sz w:val="24"/>
          <w:szCs w:val="24"/>
        </w:rPr>
        <w:t xml:space="preserve"> single microcontroller board, as this will allow us to test our proof of concept. This initial test will also offer guidance as to what components we will need to use when we reach the point of designing our own microcontroller board.</w:t>
      </w:r>
    </w:p>
    <w:p w:rsidR="004B202E" w:rsidRPr="00B4141E" w:rsidRDefault="004B202E" w:rsidP="004B202E">
      <w:pPr>
        <w:spacing w:line="240" w:lineRule="auto"/>
        <w:jc w:val="both"/>
        <w:rPr>
          <w:rFonts w:ascii="Arial" w:hAnsi="Arial" w:cs="Arial"/>
          <w:sz w:val="28"/>
        </w:rPr>
      </w:pPr>
      <w:r w:rsidRPr="00B4141E">
        <w:rPr>
          <w:rFonts w:ascii="Arial" w:hAnsi="Arial" w:cs="Arial"/>
          <w:noProof/>
          <w:sz w:val="28"/>
        </w:rPr>
        <w:lastRenderedPageBreak/>
        <w:drawing>
          <wp:inline distT="0" distB="0" distL="0" distR="0" wp14:anchorId="6DECA2F8" wp14:editId="2A34EBA5">
            <wp:extent cx="5939790" cy="4587875"/>
            <wp:effectExtent l="0" t="0" r="3810" b="3175"/>
            <wp:docPr id="289" name="Picture 289" descr="flow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Diagra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4587875"/>
                    </a:xfrm>
                    <a:prstGeom prst="rect">
                      <a:avLst/>
                    </a:prstGeom>
                    <a:noFill/>
                    <a:ln>
                      <a:noFill/>
                    </a:ln>
                  </pic:spPr>
                </pic:pic>
              </a:graphicData>
            </a:graphic>
          </wp:inline>
        </w:drawing>
      </w:r>
    </w:p>
    <w:p w:rsidR="004B202E" w:rsidRPr="00B4141E" w:rsidRDefault="004B202E" w:rsidP="004B202E">
      <w:pPr>
        <w:spacing w:line="240" w:lineRule="auto"/>
        <w:jc w:val="center"/>
        <w:rPr>
          <w:rFonts w:ascii="Arial" w:hAnsi="Arial" w:cs="Arial"/>
          <w:i/>
          <w:sz w:val="24"/>
          <w:szCs w:val="24"/>
        </w:rPr>
      </w:pPr>
      <w:r w:rsidRPr="00B4141E">
        <w:rPr>
          <w:rFonts w:ascii="Arial" w:hAnsi="Arial" w:cs="Arial"/>
          <w:i/>
          <w:sz w:val="24"/>
          <w:szCs w:val="24"/>
        </w:rPr>
        <w:t>Figure 7.0-1</w:t>
      </w:r>
    </w:p>
    <w:p w:rsidR="004B202E" w:rsidRPr="00B4141E" w:rsidRDefault="004B202E" w:rsidP="004B202E">
      <w:pPr>
        <w:spacing w:line="240" w:lineRule="auto"/>
        <w:jc w:val="both"/>
        <w:rPr>
          <w:rFonts w:ascii="Arial" w:hAnsi="Arial" w:cs="Arial"/>
          <w:sz w:val="24"/>
        </w:rPr>
      </w:pPr>
      <w:r w:rsidRPr="00B4141E">
        <w:rPr>
          <w:rFonts w:ascii="Arial" w:hAnsi="Arial" w:cs="Arial"/>
          <w:sz w:val="24"/>
        </w:rPr>
        <w:t>The diagram above shows the planned project progression as it pertains to the microcontroller and peripherals to be used in this project. These stages will be refe</w:t>
      </w:r>
      <w:r w:rsidR="00642B40" w:rsidRPr="00B4141E">
        <w:rPr>
          <w:rFonts w:ascii="Arial" w:hAnsi="Arial" w:cs="Arial"/>
          <w:sz w:val="24"/>
        </w:rPr>
        <w:t>renced throughout this section.</w:t>
      </w:r>
    </w:p>
    <w:p w:rsidR="004B202E" w:rsidRPr="00B4141E" w:rsidRDefault="004B202E" w:rsidP="004B202E">
      <w:pPr>
        <w:spacing w:line="240" w:lineRule="auto"/>
        <w:jc w:val="both"/>
        <w:rPr>
          <w:rFonts w:ascii="Arial" w:hAnsi="Arial" w:cs="Arial"/>
          <w:b/>
          <w:sz w:val="24"/>
          <w:szCs w:val="24"/>
        </w:rPr>
      </w:pPr>
      <w:r w:rsidRPr="00B4141E">
        <w:rPr>
          <w:rFonts w:ascii="Arial" w:hAnsi="Arial" w:cs="Arial"/>
          <w:b/>
          <w:sz w:val="24"/>
          <w:szCs w:val="24"/>
        </w:rPr>
        <w:t>7.1 Suitable Microcontrollers for Proof of Concept</w:t>
      </w:r>
    </w:p>
    <w:p w:rsidR="004B202E" w:rsidRPr="00B4141E" w:rsidRDefault="004B202E" w:rsidP="004B202E">
      <w:pPr>
        <w:spacing w:after="0" w:line="240" w:lineRule="auto"/>
        <w:jc w:val="both"/>
        <w:rPr>
          <w:rFonts w:ascii="Arial" w:hAnsi="Arial" w:cs="Arial"/>
          <w:sz w:val="24"/>
          <w:szCs w:val="24"/>
        </w:rPr>
      </w:pPr>
      <w:r w:rsidRPr="00B4141E">
        <w:rPr>
          <w:rFonts w:ascii="Arial" w:hAnsi="Arial" w:cs="Arial"/>
          <w:sz w:val="24"/>
          <w:szCs w:val="24"/>
        </w:rPr>
        <w:t>Using a premade, single microcontroller board will allow us to ensure that we can achieve our desired end goal. Due to our constraint of having our data transmitter reach speeds in the megabits per second range, we want to use a board that may have more that we will finally need as it will give us a good baseline of how fast of a microcontroller we will eventually need. With that in mind, we have narrowed the vast amount of microcontrollers, down to three possible options that are within our budget and can be easily replaced if they were to suffer from a catastrophic failure in the prototyping stage.</w:t>
      </w:r>
    </w:p>
    <w:p w:rsidR="004B202E" w:rsidRPr="00B4141E" w:rsidRDefault="004B202E" w:rsidP="004B202E">
      <w:pPr>
        <w:spacing w:after="0" w:line="240" w:lineRule="auto"/>
        <w:jc w:val="both"/>
        <w:rPr>
          <w:rFonts w:ascii="Arial" w:hAnsi="Arial" w:cs="Arial"/>
          <w:sz w:val="24"/>
          <w:szCs w:val="24"/>
        </w:rPr>
      </w:pPr>
    </w:p>
    <w:p w:rsidR="004B202E" w:rsidRPr="00B4141E" w:rsidRDefault="004B202E" w:rsidP="004B202E">
      <w:pPr>
        <w:pStyle w:val="ListParagraph"/>
        <w:numPr>
          <w:ilvl w:val="0"/>
          <w:numId w:val="14"/>
        </w:numPr>
        <w:spacing w:after="0" w:line="240" w:lineRule="auto"/>
        <w:jc w:val="both"/>
        <w:rPr>
          <w:rFonts w:ascii="Arial" w:hAnsi="Arial" w:cs="Arial"/>
          <w:b/>
          <w:sz w:val="24"/>
          <w:szCs w:val="24"/>
        </w:rPr>
      </w:pPr>
      <w:r w:rsidRPr="00B4141E">
        <w:rPr>
          <w:rFonts w:ascii="Arial" w:hAnsi="Arial" w:cs="Arial"/>
          <w:sz w:val="24"/>
          <w:szCs w:val="24"/>
        </w:rPr>
        <w:t>Arduino Mega</w:t>
      </w:r>
      <w:r w:rsidRPr="00B4141E">
        <w:rPr>
          <w:rFonts w:ascii="Arial" w:hAnsi="Arial" w:cs="Arial"/>
          <w:b/>
          <w:sz w:val="24"/>
          <w:szCs w:val="24"/>
        </w:rPr>
        <w:t xml:space="preserve">: </w:t>
      </w:r>
      <w:r w:rsidRPr="00B4141E">
        <w:rPr>
          <w:rFonts w:ascii="Arial" w:hAnsi="Arial" w:cs="Arial"/>
          <w:sz w:val="24"/>
          <w:szCs w:val="24"/>
        </w:rPr>
        <w:t xml:space="preserve">The Arduino Mega is an 8-bit microcontroller board with a various amount of relevant features which could be utilized for this project. First and foremost, it has 54 digital I/O pins, 16 analog inputs and 4 </w:t>
      </w:r>
      <w:r w:rsidRPr="00B4141E">
        <w:rPr>
          <w:rFonts w:ascii="Arial" w:hAnsi="Arial" w:cs="Arial"/>
          <w:sz w:val="24"/>
          <w:szCs w:val="24"/>
        </w:rPr>
        <w:lastRenderedPageBreak/>
        <w:t xml:space="preserve">UARTs. The I/O pins are rated up to 20 mA each and it uses an ATmega2560 microcontroller with a clock speed of 16MHz. </w:t>
      </w:r>
    </w:p>
    <w:p w:rsidR="004B202E" w:rsidRPr="00B4141E" w:rsidRDefault="004B202E" w:rsidP="004B202E">
      <w:pPr>
        <w:pStyle w:val="ListParagraph"/>
        <w:numPr>
          <w:ilvl w:val="0"/>
          <w:numId w:val="14"/>
        </w:numPr>
        <w:spacing w:after="200" w:line="240" w:lineRule="auto"/>
        <w:rPr>
          <w:rFonts w:ascii="Arial" w:hAnsi="Arial" w:cs="Arial"/>
          <w:sz w:val="24"/>
          <w:szCs w:val="24"/>
        </w:rPr>
      </w:pPr>
      <w:r w:rsidRPr="00B4141E">
        <w:rPr>
          <w:rFonts w:ascii="Arial" w:hAnsi="Arial" w:cs="Arial"/>
          <w:sz w:val="24"/>
          <w:szCs w:val="24"/>
        </w:rPr>
        <w:t>Raspberry Pi 2:</w:t>
      </w:r>
      <w:r w:rsidRPr="00B4141E">
        <w:rPr>
          <w:rFonts w:ascii="Arial" w:hAnsi="Arial" w:cs="Arial"/>
          <w:b/>
          <w:sz w:val="24"/>
          <w:szCs w:val="24"/>
        </w:rPr>
        <w:t xml:space="preserve"> </w:t>
      </w:r>
      <w:r w:rsidRPr="00B4141E">
        <w:rPr>
          <w:rFonts w:ascii="Arial" w:hAnsi="Arial" w:cs="Arial"/>
          <w:sz w:val="24"/>
          <w:szCs w:val="24"/>
        </w:rPr>
        <w:t xml:space="preserve">The Raspberry Pi 2 is a microcontroller board with a very powerful 900 MHz quad-core CPU. The Model B has 40 general purpose I/O pins, rated up to 3.3 volts. It also supports one UART via the pin connector. </w:t>
      </w:r>
    </w:p>
    <w:p w:rsidR="004B202E" w:rsidRPr="00B4141E" w:rsidRDefault="004B202E" w:rsidP="004B202E">
      <w:pPr>
        <w:pStyle w:val="ListParagraph"/>
        <w:numPr>
          <w:ilvl w:val="0"/>
          <w:numId w:val="14"/>
        </w:numPr>
        <w:spacing w:after="0" w:line="240" w:lineRule="auto"/>
        <w:rPr>
          <w:rFonts w:ascii="Arial" w:eastAsia="Times New Roman" w:hAnsi="Arial" w:cs="Arial"/>
          <w:color w:val="000000"/>
          <w:sz w:val="24"/>
          <w:szCs w:val="24"/>
        </w:rPr>
      </w:pPr>
      <w:r w:rsidRPr="00B4141E">
        <w:rPr>
          <w:rFonts w:ascii="Arial" w:eastAsia="Times New Roman" w:hAnsi="Arial" w:cs="Arial"/>
          <w:color w:val="000000"/>
          <w:sz w:val="24"/>
          <w:szCs w:val="24"/>
        </w:rPr>
        <w:t>TI – MSP-EXP430G2:</w:t>
      </w:r>
      <w:r w:rsidRPr="00B4141E">
        <w:rPr>
          <w:rFonts w:ascii="Arial" w:eastAsia="Times New Roman" w:hAnsi="Arial" w:cs="Arial"/>
          <w:b/>
          <w:color w:val="000000"/>
          <w:sz w:val="24"/>
          <w:szCs w:val="24"/>
        </w:rPr>
        <w:t xml:space="preserve"> </w:t>
      </w:r>
      <w:r w:rsidRPr="00B4141E">
        <w:rPr>
          <w:rFonts w:ascii="Arial" w:eastAsia="Times New Roman" w:hAnsi="Arial" w:cs="Arial"/>
          <w:color w:val="000000"/>
          <w:sz w:val="24"/>
          <w:szCs w:val="24"/>
        </w:rPr>
        <w:t xml:space="preserve">The Launchpad based on the MSP430 is a low cost limited functionality board, which could be used for some early testing. The board has a </w:t>
      </w:r>
      <w:proofErr w:type="gramStart"/>
      <w:r w:rsidRPr="00B4141E">
        <w:rPr>
          <w:rFonts w:ascii="Arial" w:eastAsia="Times New Roman" w:hAnsi="Arial" w:cs="Arial"/>
          <w:color w:val="000000"/>
          <w:sz w:val="24"/>
          <w:szCs w:val="24"/>
        </w:rPr>
        <w:t>16Mhz</w:t>
      </w:r>
      <w:proofErr w:type="gramEnd"/>
      <w:r w:rsidRPr="00B4141E">
        <w:rPr>
          <w:rFonts w:ascii="Arial" w:eastAsia="Times New Roman" w:hAnsi="Arial" w:cs="Arial"/>
          <w:color w:val="000000"/>
          <w:sz w:val="24"/>
          <w:szCs w:val="24"/>
        </w:rPr>
        <w:t xml:space="preserve"> microcontroller, 16KB of flash memory, a comparator, and 1 UART. </w:t>
      </w:r>
    </w:p>
    <w:p w:rsidR="004B202E" w:rsidRPr="00B4141E" w:rsidRDefault="004B202E" w:rsidP="004B202E">
      <w:pPr>
        <w:pStyle w:val="ListParagraph"/>
        <w:numPr>
          <w:ilvl w:val="0"/>
          <w:numId w:val="14"/>
        </w:numPr>
        <w:spacing w:after="0" w:line="240" w:lineRule="auto"/>
        <w:rPr>
          <w:rFonts w:ascii="Arial" w:eastAsia="Times New Roman" w:hAnsi="Arial" w:cs="Arial"/>
          <w:color w:val="000000"/>
          <w:sz w:val="24"/>
          <w:szCs w:val="24"/>
        </w:rPr>
      </w:pPr>
    </w:p>
    <w:tbl>
      <w:tblPr>
        <w:tblW w:w="8697" w:type="dxa"/>
        <w:tblLook w:val="04A0" w:firstRow="1" w:lastRow="0" w:firstColumn="1" w:lastColumn="0" w:noHBand="0" w:noVBand="1"/>
      </w:tblPr>
      <w:tblGrid>
        <w:gridCol w:w="2326"/>
        <w:gridCol w:w="1788"/>
        <w:gridCol w:w="1769"/>
        <w:gridCol w:w="1769"/>
        <w:gridCol w:w="1045"/>
      </w:tblGrid>
      <w:tr w:rsidR="004B202E" w:rsidRPr="00B4141E" w:rsidTr="00AB5E1B">
        <w:trPr>
          <w:trHeight w:val="345"/>
        </w:trPr>
        <w:tc>
          <w:tcPr>
            <w:tcW w:w="8697" w:type="dxa"/>
            <w:gridSpan w:val="5"/>
            <w:tcBorders>
              <w:top w:val="single" w:sz="12" w:space="0" w:color="auto"/>
              <w:left w:val="single" w:sz="12" w:space="0" w:color="auto"/>
              <w:bottom w:val="single" w:sz="12" w:space="0" w:color="auto"/>
              <w:right w:val="single" w:sz="12" w:space="0" w:color="auto"/>
            </w:tcBorders>
            <w:shd w:val="clear" w:color="auto" w:fill="auto"/>
            <w:noWrap/>
            <w:vAlign w:val="center"/>
          </w:tcPr>
          <w:p w:rsidR="004B202E" w:rsidRPr="00B4141E" w:rsidRDefault="004B202E" w:rsidP="00AB5E1B">
            <w:pPr>
              <w:spacing w:after="0" w:line="240" w:lineRule="auto"/>
              <w:jc w:val="center"/>
              <w:rPr>
                <w:rFonts w:ascii="Arial" w:eastAsia="Times New Roman" w:hAnsi="Arial" w:cs="Arial"/>
                <w:b/>
                <w:color w:val="000000"/>
                <w:sz w:val="24"/>
                <w:szCs w:val="24"/>
              </w:rPr>
            </w:pPr>
            <w:r w:rsidRPr="00B4141E">
              <w:rPr>
                <w:rFonts w:ascii="Arial" w:eastAsia="Times New Roman" w:hAnsi="Arial" w:cs="Arial"/>
                <w:b/>
                <w:color w:val="000000"/>
                <w:sz w:val="24"/>
                <w:szCs w:val="24"/>
              </w:rPr>
              <w:t>Table 7.1-1 Comparison of relevant features for proof of concept microcontroller boards</w:t>
            </w:r>
          </w:p>
        </w:tc>
      </w:tr>
      <w:tr w:rsidR="004B202E" w:rsidRPr="00B4141E" w:rsidTr="00AB5E1B">
        <w:trPr>
          <w:trHeight w:val="345"/>
        </w:trPr>
        <w:tc>
          <w:tcPr>
            <w:tcW w:w="2326"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4B202E" w:rsidRPr="00B4141E" w:rsidRDefault="004B202E" w:rsidP="00AB5E1B">
            <w:pPr>
              <w:spacing w:after="0" w:line="240" w:lineRule="auto"/>
              <w:jc w:val="center"/>
              <w:rPr>
                <w:rFonts w:ascii="Arial" w:eastAsia="Times New Roman" w:hAnsi="Arial" w:cs="Arial"/>
                <w:color w:val="000000"/>
                <w:sz w:val="24"/>
                <w:szCs w:val="24"/>
              </w:rPr>
            </w:pPr>
            <w:r w:rsidRPr="00B4141E">
              <w:rPr>
                <w:rFonts w:ascii="Arial" w:eastAsia="Times New Roman" w:hAnsi="Arial" w:cs="Arial"/>
                <w:color w:val="000000"/>
                <w:sz w:val="24"/>
                <w:szCs w:val="24"/>
              </w:rPr>
              <w:t> </w:t>
            </w:r>
          </w:p>
        </w:tc>
        <w:tc>
          <w:tcPr>
            <w:tcW w:w="1788" w:type="dxa"/>
            <w:tcBorders>
              <w:top w:val="single" w:sz="12" w:space="0" w:color="auto"/>
              <w:left w:val="nil"/>
              <w:bottom w:val="single" w:sz="12" w:space="0" w:color="auto"/>
              <w:right w:val="single" w:sz="12" w:space="0" w:color="auto"/>
            </w:tcBorders>
            <w:shd w:val="clear" w:color="auto" w:fill="auto"/>
            <w:noWrap/>
            <w:vAlign w:val="bottom"/>
            <w:hideMark/>
          </w:tcPr>
          <w:p w:rsidR="004B202E" w:rsidRPr="00B4141E" w:rsidRDefault="004B202E" w:rsidP="00AB5E1B">
            <w:pPr>
              <w:spacing w:after="0" w:line="240" w:lineRule="auto"/>
              <w:jc w:val="center"/>
              <w:rPr>
                <w:rFonts w:ascii="Arial" w:eastAsia="Times New Roman" w:hAnsi="Arial" w:cs="Arial"/>
                <w:b/>
                <w:color w:val="000000"/>
                <w:sz w:val="24"/>
                <w:szCs w:val="24"/>
              </w:rPr>
            </w:pPr>
            <w:r w:rsidRPr="00B4141E">
              <w:rPr>
                <w:rFonts w:ascii="Arial" w:eastAsia="Times New Roman" w:hAnsi="Arial" w:cs="Arial"/>
                <w:b/>
                <w:color w:val="000000"/>
                <w:sz w:val="24"/>
                <w:szCs w:val="24"/>
              </w:rPr>
              <w:t>Clock Speed (AVG)</w:t>
            </w:r>
          </w:p>
        </w:tc>
        <w:tc>
          <w:tcPr>
            <w:tcW w:w="1769" w:type="dxa"/>
            <w:tcBorders>
              <w:top w:val="single" w:sz="12" w:space="0" w:color="auto"/>
              <w:left w:val="nil"/>
              <w:bottom w:val="single" w:sz="12" w:space="0" w:color="auto"/>
              <w:right w:val="single" w:sz="12" w:space="0" w:color="auto"/>
            </w:tcBorders>
            <w:shd w:val="clear" w:color="auto" w:fill="auto"/>
            <w:noWrap/>
            <w:vAlign w:val="bottom"/>
            <w:hideMark/>
          </w:tcPr>
          <w:p w:rsidR="004B202E" w:rsidRPr="00B4141E" w:rsidRDefault="004B202E" w:rsidP="00AB5E1B">
            <w:pPr>
              <w:spacing w:after="0" w:line="240" w:lineRule="auto"/>
              <w:jc w:val="center"/>
              <w:rPr>
                <w:rFonts w:ascii="Arial" w:eastAsia="Times New Roman" w:hAnsi="Arial" w:cs="Arial"/>
                <w:b/>
                <w:color w:val="000000"/>
                <w:sz w:val="24"/>
                <w:szCs w:val="24"/>
              </w:rPr>
            </w:pPr>
            <w:r w:rsidRPr="00B4141E">
              <w:rPr>
                <w:rFonts w:ascii="Arial" w:eastAsia="Times New Roman" w:hAnsi="Arial" w:cs="Arial"/>
                <w:b/>
                <w:color w:val="000000"/>
                <w:sz w:val="24"/>
                <w:szCs w:val="24"/>
              </w:rPr>
              <w:t>Digital output pins</w:t>
            </w:r>
          </w:p>
        </w:tc>
        <w:tc>
          <w:tcPr>
            <w:tcW w:w="1769" w:type="dxa"/>
            <w:tcBorders>
              <w:top w:val="single" w:sz="12" w:space="0" w:color="auto"/>
              <w:left w:val="nil"/>
              <w:bottom w:val="single" w:sz="12" w:space="0" w:color="auto"/>
              <w:right w:val="single" w:sz="12" w:space="0" w:color="auto"/>
            </w:tcBorders>
            <w:shd w:val="clear" w:color="auto" w:fill="auto"/>
            <w:noWrap/>
            <w:vAlign w:val="bottom"/>
            <w:hideMark/>
          </w:tcPr>
          <w:p w:rsidR="004B202E" w:rsidRPr="00B4141E" w:rsidRDefault="004B202E" w:rsidP="00AB5E1B">
            <w:pPr>
              <w:spacing w:after="0" w:line="240" w:lineRule="auto"/>
              <w:jc w:val="center"/>
              <w:rPr>
                <w:rFonts w:ascii="Arial" w:eastAsia="Times New Roman" w:hAnsi="Arial" w:cs="Arial"/>
                <w:b/>
                <w:color w:val="000000"/>
                <w:sz w:val="24"/>
                <w:szCs w:val="24"/>
              </w:rPr>
            </w:pPr>
            <w:r w:rsidRPr="00B4141E">
              <w:rPr>
                <w:rFonts w:ascii="Arial" w:eastAsia="Times New Roman" w:hAnsi="Arial" w:cs="Arial"/>
                <w:b/>
                <w:color w:val="000000"/>
                <w:sz w:val="24"/>
                <w:szCs w:val="24"/>
              </w:rPr>
              <w:t>DC current per Pin</w:t>
            </w:r>
          </w:p>
        </w:tc>
        <w:tc>
          <w:tcPr>
            <w:tcW w:w="1044" w:type="dxa"/>
            <w:tcBorders>
              <w:top w:val="single" w:sz="12" w:space="0" w:color="auto"/>
              <w:left w:val="nil"/>
              <w:bottom w:val="single" w:sz="12" w:space="0" w:color="auto"/>
              <w:right w:val="single" w:sz="12" w:space="0" w:color="auto"/>
            </w:tcBorders>
            <w:shd w:val="clear" w:color="auto" w:fill="auto"/>
            <w:noWrap/>
            <w:vAlign w:val="bottom"/>
            <w:hideMark/>
          </w:tcPr>
          <w:p w:rsidR="004B202E" w:rsidRPr="00B4141E" w:rsidRDefault="004B202E" w:rsidP="00AB5E1B">
            <w:pPr>
              <w:spacing w:after="0" w:line="240" w:lineRule="auto"/>
              <w:jc w:val="center"/>
              <w:rPr>
                <w:rFonts w:ascii="Arial" w:eastAsia="Times New Roman" w:hAnsi="Arial" w:cs="Arial"/>
                <w:b/>
                <w:color w:val="000000"/>
                <w:sz w:val="24"/>
                <w:szCs w:val="24"/>
              </w:rPr>
            </w:pPr>
            <w:r w:rsidRPr="00B4141E">
              <w:rPr>
                <w:rFonts w:ascii="Arial" w:eastAsia="Times New Roman" w:hAnsi="Arial" w:cs="Arial"/>
                <w:b/>
                <w:color w:val="000000"/>
                <w:sz w:val="24"/>
                <w:szCs w:val="24"/>
              </w:rPr>
              <w:t>Cost</w:t>
            </w:r>
          </w:p>
        </w:tc>
      </w:tr>
      <w:tr w:rsidR="004B202E" w:rsidRPr="00B4141E" w:rsidTr="00AB5E1B">
        <w:trPr>
          <w:trHeight w:val="630"/>
        </w:trPr>
        <w:tc>
          <w:tcPr>
            <w:tcW w:w="2326" w:type="dxa"/>
            <w:tcBorders>
              <w:top w:val="nil"/>
              <w:left w:val="single" w:sz="12" w:space="0" w:color="auto"/>
              <w:bottom w:val="nil"/>
              <w:right w:val="single" w:sz="12" w:space="0" w:color="auto"/>
            </w:tcBorders>
            <w:shd w:val="clear" w:color="auto" w:fill="auto"/>
            <w:noWrap/>
            <w:vAlign w:val="center"/>
            <w:hideMark/>
          </w:tcPr>
          <w:p w:rsidR="004B202E" w:rsidRPr="00B4141E" w:rsidRDefault="004B202E" w:rsidP="00AB5E1B">
            <w:pPr>
              <w:spacing w:after="0" w:line="240" w:lineRule="auto"/>
              <w:rPr>
                <w:rFonts w:ascii="Arial" w:eastAsia="Times New Roman" w:hAnsi="Arial" w:cs="Arial"/>
                <w:b/>
                <w:color w:val="000000"/>
                <w:sz w:val="24"/>
                <w:szCs w:val="24"/>
              </w:rPr>
            </w:pPr>
            <w:r w:rsidRPr="00B4141E">
              <w:rPr>
                <w:rFonts w:ascii="Arial" w:eastAsia="Times New Roman" w:hAnsi="Arial" w:cs="Arial"/>
                <w:b/>
                <w:color w:val="000000"/>
                <w:sz w:val="24"/>
                <w:szCs w:val="24"/>
              </w:rPr>
              <w:t>Arduino Mega</w:t>
            </w:r>
          </w:p>
        </w:tc>
        <w:tc>
          <w:tcPr>
            <w:tcW w:w="1788" w:type="dxa"/>
            <w:tcBorders>
              <w:top w:val="nil"/>
              <w:left w:val="nil"/>
              <w:bottom w:val="nil"/>
              <w:right w:val="single" w:sz="12" w:space="0" w:color="auto"/>
            </w:tcBorders>
            <w:shd w:val="clear" w:color="auto" w:fill="auto"/>
            <w:noWrap/>
            <w:vAlign w:val="center"/>
            <w:hideMark/>
          </w:tcPr>
          <w:p w:rsidR="004B202E" w:rsidRPr="00B4141E" w:rsidRDefault="004B202E" w:rsidP="00AB5E1B">
            <w:pPr>
              <w:spacing w:after="0" w:line="240" w:lineRule="auto"/>
              <w:jc w:val="center"/>
              <w:rPr>
                <w:rFonts w:ascii="Arial" w:eastAsia="Times New Roman" w:hAnsi="Arial" w:cs="Arial"/>
                <w:color w:val="000000"/>
                <w:sz w:val="24"/>
                <w:szCs w:val="24"/>
              </w:rPr>
            </w:pPr>
            <w:r w:rsidRPr="00B4141E">
              <w:rPr>
                <w:rFonts w:ascii="Arial" w:eastAsia="Times New Roman" w:hAnsi="Arial" w:cs="Arial"/>
                <w:color w:val="000000"/>
                <w:sz w:val="24"/>
                <w:szCs w:val="24"/>
              </w:rPr>
              <w:t>16 MHz</w:t>
            </w:r>
          </w:p>
        </w:tc>
        <w:tc>
          <w:tcPr>
            <w:tcW w:w="1769" w:type="dxa"/>
            <w:tcBorders>
              <w:top w:val="nil"/>
              <w:left w:val="nil"/>
              <w:bottom w:val="nil"/>
              <w:right w:val="single" w:sz="12" w:space="0" w:color="auto"/>
            </w:tcBorders>
            <w:shd w:val="clear" w:color="auto" w:fill="auto"/>
            <w:noWrap/>
            <w:vAlign w:val="center"/>
            <w:hideMark/>
          </w:tcPr>
          <w:p w:rsidR="004B202E" w:rsidRPr="00B4141E" w:rsidRDefault="004B202E" w:rsidP="00AB5E1B">
            <w:pPr>
              <w:spacing w:after="0" w:line="240" w:lineRule="auto"/>
              <w:jc w:val="center"/>
              <w:rPr>
                <w:rFonts w:ascii="Arial" w:eastAsia="Times New Roman" w:hAnsi="Arial" w:cs="Arial"/>
                <w:color w:val="000000"/>
                <w:sz w:val="24"/>
                <w:szCs w:val="24"/>
              </w:rPr>
            </w:pPr>
            <w:r w:rsidRPr="00B4141E">
              <w:rPr>
                <w:rFonts w:ascii="Arial" w:eastAsia="Times New Roman" w:hAnsi="Arial" w:cs="Arial"/>
                <w:color w:val="000000"/>
                <w:sz w:val="24"/>
                <w:szCs w:val="24"/>
              </w:rPr>
              <w:t>Yes</w:t>
            </w:r>
          </w:p>
        </w:tc>
        <w:tc>
          <w:tcPr>
            <w:tcW w:w="1769" w:type="dxa"/>
            <w:tcBorders>
              <w:top w:val="nil"/>
              <w:left w:val="nil"/>
              <w:bottom w:val="nil"/>
              <w:right w:val="single" w:sz="12" w:space="0" w:color="auto"/>
            </w:tcBorders>
            <w:shd w:val="clear" w:color="auto" w:fill="auto"/>
            <w:noWrap/>
            <w:vAlign w:val="center"/>
            <w:hideMark/>
          </w:tcPr>
          <w:p w:rsidR="004B202E" w:rsidRPr="00B4141E" w:rsidRDefault="004B202E" w:rsidP="00AB5E1B">
            <w:pPr>
              <w:spacing w:after="0" w:line="240" w:lineRule="auto"/>
              <w:jc w:val="center"/>
              <w:rPr>
                <w:rFonts w:ascii="Arial" w:eastAsia="Times New Roman" w:hAnsi="Arial" w:cs="Arial"/>
                <w:color w:val="000000"/>
                <w:sz w:val="24"/>
                <w:szCs w:val="24"/>
              </w:rPr>
            </w:pPr>
            <w:r w:rsidRPr="00B4141E">
              <w:rPr>
                <w:rFonts w:ascii="Arial" w:eastAsia="Times New Roman" w:hAnsi="Arial" w:cs="Arial"/>
                <w:color w:val="000000"/>
                <w:sz w:val="24"/>
                <w:szCs w:val="24"/>
              </w:rPr>
              <w:t>20 mA</w:t>
            </w:r>
          </w:p>
        </w:tc>
        <w:tc>
          <w:tcPr>
            <w:tcW w:w="1044" w:type="dxa"/>
            <w:tcBorders>
              <w:top w:val="nil"/>
              <w:left w:val="nil"/>
              <w:bottom w:val="nil"/>
              <w:right w:val="single" w:sz="12" w:space="0" w:color="auto"/>
            </w:tcBorders>
            <w:shd w:val="clear" w:color="auto" w:fill="auto"/>
            <w:noWrap/>
            <w:vAlign w:val="center"/>
            <w:hideMark/>
          </w:tcPr>
          <w:p w:rsidR="004B202E" w:rsidRPr="00B4141E" w:rsidRDefault="004B202E" w:rsidP="00AB5E1B">
            <w:pPr>
              <w:spacing w:after="0" w:line="240" w:lineRule="auto"/>
              <w:jc w:val="center"/>
              <w:rPr>
                <w:rFonts w:ascii="Arial" w:eastAsia="Times New Roman" w:hAnsi="Arial" w:cs="Arial"/>
                <w:color w:val="000000"/>
                <w:sz w:val="24"/>
                <w:szCs w:val="24"/>
              </w:rPr>
            </w:pPr>
            <w:r w:rsidRPr="00B4141E">
              <w:rPr>
                <w:rFonts w:ascii="Arial" w:eastAsia="Times New Roman" w:hAnsi="Arial" w:cs="Arial"/>
                <w:color w:val="000000"/>
                <w:sz w:val="24"/>
                <w:szCs w:val="24"/>
              </w:rPr>
              <w:t xml:space="preserve">$13.49 </w:t>
            </w:r>
          </w:p>
        </w:tc>
      </w:tr>
      <w:tr w:rsidR="004B202E" w:rsidRPr="00B4141E" w:rsidTr="00AB5E1B">
        <w:trPr>
          <w:trHeight w:val="615"/>
        </w:trPr>
        <w:tc>
          <w:tcPr>
            <w:tcW w:w="2326" w:type="dxa"/>
            <w:tcBorders>
              <w:top w:val="nil"/>
              <w:left w:val="single" w:sz="12" w:space="0" w:color="auto"/>
              <w:bottom w:val="nil"/>
              <w:right w:val="single" w:sz="12" w:space="0" w:color="auto"/>
            </w:tcBorders>
            <w:shd w:val="clear" w:color="auto" w:fill="auto"/>
            <w:noWrap/>
            <w:vAlign w:val="center"/>
            <w:hideMark/>
          </w:tcPr>
          <w:p w:rsidR="004B202E" w:rsidRPr="00B4141E" w:rsidRDefault="004B202E" w:rsidP="00AB5E1B">
            <w:pPr>
              <w:spacing w:after="0" w:line="240" w:lineRule="auto"/>
              <w:rPr>
                <w:rFonts w:ascii="Arial" w:eastAsia="Times New Roman" w:hAnsi="Arial" w:cs="Arial"/>
                <w:b/>
                <w:color w:val="000000"/>
                <w:sz w:val="24"/>
                <w:szCs w:val="24"/>
              </w:rPr>
            </w:pPr>
            <w:r w:rsidRPr="00B4141E">
              <w:rPr>
                <w:rFonts w:ascii="Arial" w:eastAsia="Times New Roman" w:hAnsi="Arial" w:cs="Arial"/>
                <w:b/>
                <w:color w:val="000000"/>
                <w:sz w:val="24"/>
                <w:szCs w:val="24"/>
              </w:rPr>
              <w:t>Raspberry Pi 2 (Model B)</w:t>
            </w:r>
          </w:p>
        </w:tc>
        <w:tc>
          <w:tcPr>
            <w:tcW w:w="1788" w:type="dxa"/>
            <w:tcBorders>
              <w:top w:val="nil"/>
              <w:left w:val="nil"/>
              <w:bottom w:val="nil"/>
              <w:right w:val="single" w:sz="12" w:space="0" w:color="auto"/>
            </w:tcBorders>
            <w:shd w:val="clear" w:color="auto" w:fill="auto"/>
            <w:noWrap/>
            <w:vAlign w:val="center"/>
            <w:hideMark/>
          </w:tcPr>
          <w:p w:rsidR="004B202E" w:rsidRPr="00B4141E" w:rsidRDefault="004B202E" w:rsidP="00AB5E1B">
            <w:pPr>
              <w:spacing w:after="0" w:line="240" w:lineRule="auto"/>
              <w:jc w:val="center"/>
              <w:rPr>
                <w:rFonts w:ascii="Arial" w:eastAsia="Times New Roman" w:hAnsi="Arial" w:cs="Arial"/>
                <w:color w:val="000000"/>
                <w:sz w:val="24"/>
                <w:szCs w:val="24"/>
              </w:rPr>
            </w:pPr>
            <w:r w:rsidRPr="00B4141E">
              <w:rPr>
                <w:rFonts w:ascii="Arial" w:eastAsia="Times New Roman" w:hAnsi="Arial" w:cs="Arial"/>
                <w:color w:val="000000"/>
                <w:sz w:val="24"/>
                <w:szCs w:val="24"/>
              </w:rPr>
              <w:t>900 MHz</w:t>
            </w:r>
          </w:p>
        </w:tc>
        <w:tc>
          <w:tcPr>
            <w:tcW w:w="1769" w:type="dxa"/>
            <w:tcBorders>
              <w:top w:val="nil"/>
              <w:left w:val="nil"/>
              <w:bottom w:val="nil"/>
              <w:right w:val="single" w:sz="12" w:space="0" w:color="auto"/>
            </w:tcBorders>
            <w:shd w:val="clear" w:color="auto" w:fill="auto"/>
            <w:noWrap/>
            <w:vAlign w:val="center"/>
            <w:hideMark/>
          </w:tcPr>
          <w:p w:rsidR="004B202E" w:rsidRPr="00B4141E" w:rsidRDefault="004B202E" w:rsidP="00AB5E1B">
            <w:pPr>
              <w:spacing w:after="0" w:line="240" w:lineRule="auto"/>
              <w:jc w:val="center"/>
              <w:rPr>
                <w:rFonts w:ascii="Arial" w:eastAsia="Times New Roman" w:hAnsi="Arial" w:cs="Arial"/>
                <w:color w:val="000000"/>
                <w:sz w:val="24"/>
                <w:szCs w:val="24"/>
              </w:rPr>
            </w:pPr>
            <w:r w:rsidRPr="00B4141E">
              <w:rPr>
                <w:rFonts w:ascii="Arial" w:eastAsia="Times New Roman" w:hAnsi="Arial" w:cs="Arial"/>
                <w:color w:val="000000"/>
                <w:sz w:val="24"/>
                <w:szCs w:val="24"/>
              </w:rPr>
              <w:t>Yes</w:t>
            </w:r>
          </w:p>
        </w:tc>
        <w:tc>
          <w:tcPr>
            <w:tcW w:w="1769" w:type="dxa"/>
            <w:tcBorders>
              <w:top w:val="nil"/>
              <w:left w:val="nil"/>
              <w:bottom w:val="nil"/>
              <w:right w:val="single" w:sz="12" w:space="0" w:color="auto"/>
            </w:tcBorders>
            <w:shd w:val="clear" w:color="auto" w:fill="auto"/>
            <w:noWrap/>
            <w:vAlign w:val="center"/>
            <w:hideMark/>
          </w:tcPr>
          <w:p w:rsidR="004B202E" w:rsidRPr="00B4141E" w:rsidRDefault="004B202E" w:rsidP="00AB5E1B">
            <w:pPr>
              <w:spacing w:after="0" w:line="240" w:lineRule="auto"/>
              <w:jc w:val="center"/>
              <w:rPr>
                <w:rFonts w:ascii="Arial" w:eastAsia="Times New Roman" w:hAnsi="Arial" w:cs="Arial"/>
                <w:color w:val="000000"/>
                <w:sz w:val="24"/>
                <w:szCs w:val="24"/>
              </w:rPr>
            </w:pPr>
            <w:r w:rsidRPr="00B4141E">
              <w:rPr>
                <w:rFonts w:ascii="Arial" w:eastAsia="Times New Roman" w:hAnsi="Arial" w:cs="Arial"/>
                <w:color w:val="000000"/>
                <w:sz w:val="24"/>
                <w:szCs w:val="24"/>
              </w:rPr>
              <w:t>16 mA</w:t>
            </w:r>
          </w:p>
        </w:tc>
        <w:tc>
          <w:tcPr>
            <w:tcW w:w="1044" w:type="dxa"/>
            <w:tcBorders>
              <w:top w:val="nil"/>
              <w:left w:val="nil"/>
              <w:bottom w:val="nil"/>
              <w:right w:val="single" w:sz="12" w:space="0" w:color="auto"/>
            </w:tcBorders>
            <w:shd w:val="clear" w:color="auto" w:fill="auto"/>
            <w:noWrap/>
            <w:vAlign w:val="center"/>
            <w:hideMark/>
          </w:tcPr>
          <w:p w:rsidR="004B202E" w:rsidRPr="00B4141E" w:rsidRDefault="004B202E" w:rsidP="00AB5E1B">
            <w:pPr>
              <w:spacing w:after="0" w:line="240" w:lineRule="auto"/>
              <w:jc w:val="center"/>
              <w:rPr>
                <w:rFonts w:ascii="Arial" w:eastAsia="Times New Roman" w:hAnsi="Arial" w:cs="Arial"/>
                <w:color w:val="000000"/>
                <w:sz w:val="24"/>
                <w:szCs w:val="24"/>
              </w:rPr>
            </w:pPr>
            <w:r w:rsidRPr="00B4141E">
              <w:rPr>
                <w:rFonts w:ascii="Arial" w:eastAsia="Times New Roman" w:hAnsi="Arial" w:cs="Arial"/>
                <w:color w:val="000000"/>
                <w:sz w:val="24"/>
                <w:szCs w:val="24"/>
              </w:rPr>
              <w:t xml:space="preserve">$34.99 </w:t>
            </w:r>
          </w:p>
        </w:tc>
      </w:tr>
      <w:tr w:rsidR="004B202E" w:rsidRPr="00B4141E" w:rsidTr="00AB5E1B">
        <w:trPr>
          <w:trHeight w:val="600"/>
        </w:trPr>
        <w:tc>
          <w:tcPr>
            <w:tcW w:w="2326" w:type="dxa"/>
            <w:tcBorders>
              <w:top w:val="nil"/>
              <w:left w:val="single" w:sz="12" w:space="0" w:color="auto"/>
              <w:bottom w:val="single" w:sz="12" w:space="0" w:color="auto"/>
              <w:right w:val="single" w:sz="12" w:space="0" w:color="auto"/>
            </w:tcBorders>
            <w:shd w:val="clear" w:color="auto" w:fill="auto"/>
            <w:noWrap/>
            <w:vAlign w:val="center"/>
            <w:hideMark/>
          </w:tcPr>
          <w:p w:rsidR="004B202E" w:rsidRPr="00B4141E" w:rsidRDefault="004B202E" w:rsidP="00AB5E1B">
            <w:pPr>
              <w:spacing w:after="0" w:line="240" w:lineRule="auto"/>
              <w:rPr>
                <w:rFonts w:ascii="Arial" w:eastAsia="Times New Roman" w:hAnsi="Arial" w:cs="Arial"/>
                <w:b/>
                <w:color w:val="000000"/>
                <w:sz w:val="24"/>
                <w:szCs w:val="24"/>
              </w:rPr>
            </w:pPr>
            <w:r w:rsidRPr="00B4141E">
              <w:rPr>
                <w:rFonts w:ascii="Arial" w:eastAsia="Times New Roman" w:hAnsi="Arial" w:cs="Arial"/>
                <w:b/>
                <w:color w:val="000000"/>
                <w:sz w:val="24"/>
                <w:szCs w:val="24"/>
              </w:rPr>
              <w:t>TI – MSP-EXP430G2</w:t>
            </w:r>
          </w:p>
        </w:tc>
        <w:tc>
          <w:tcPr>
            <w:tcW w:w="1788" w:type="dxa"/>
            <w:tcBorders>
              <w:top w:val="nil"/>
              <w:left w:val="nil"/>
              <w:bottom w:val="single" w:sz="12" w:space="0" w:color="auto"/>
              <w:right w:val="single" w:sz="12" w:space="0" w:color="auto"/>
            </w:tcBorders>
            <w:shd w:val="clear" w:color="auto" w:fill="auto"/>
            <w:noWrap/>
            <w:vAlign w:val="center"/>
            <w:hideMark/>
          </w:tcPr>
          <w:p w:rsidR="004B202E" w:rsidRPr="00B4141E" w:rsidRDefault="004B202E" w:rsidP="00AB5E1B">
            <w:pPr>
              <w:spacing w:after="0" w:line="240" w:lineRule="auto"/>
              <w:jc w:val="center"/>
              <w:rPr>
                <w:rFonts w:ascii="Arial" w:eastAsia="Times New Roman" w:hAnsi="Arial" w:cs="Arial"/>
                <w:color w:val="000000"/>
                <w:sz w:val="24"/>
                <w:szCs w:val="24"/>
              </w:rPr>
            </w:pPr>
            <w:r w:rsidRPr="00B4141E">
              <w:rPr>
                <w:rFonts w:ascii="Arial" w:eastAsia="Times New Roman" w:hAnsi="Arial" w:cs="Arial"/>
                <w:color w:val="000000"/>
                <w:sz w:val="24"/>
                <w:szCs w:val="24"/>
              </w:rPr>
              <w:t>16 MHz</w:t>
            </w:r>
          </w:p>
        </w:tc>
        <w:tc>
          <w:tcPr>
            <w:tcW w:w="1769" w:type="dxa"/>
            <w:tcBorders>
              <w:top w:val="nil"/>
              <w:left w:val="nil"/>
              <w:bottom w:val="single" w:sz="12" w:space="0" w:color="auto"/>
              <w:right w:val="single" w:sz="12" w:space="0" w:color="auto"/>
            </w:tcBorders>
            <w:shd w:val="clear" w:color="auto" w:fill="auto"/>
            <w:noWrap/>
            <w:vAlign w:val="center"/>
            <w:hideMark/>
          </w:tcPr>
          <w:p w:rsidR="004B202E" w:rsidRPr="00B4141E" w:rsidRDefault="004B202E" w:rsidP="00AB5E1B">
            <w:pPr>
              <w:spacing w:after="0" w:line="240" w:lineRule="auto"/>
              <w:jc w:val="center"/>
              <w:rPr>
                <w:rFonts w:ascii="Arial" w:eastAsia="Times New Roman" w:hAnsi="Arial" w:cs="Arial"/>
                <w:color w:val="000000"/>
                <w:sz w:val="24"/>
                <w:szCs w:val="24"/>
              </w:rPr>
            </w:pPr>
            <w:r w:rsidRPr="00B4141E">
              <w:rPr>
                <w:rFonts w:ascii="Arial" w:eastAsia="Times New Roman" w:hAnsi="Arial" w:cs="Arial"/>
                <w:color w:val="000000"/>
                <w:sz w:val="24"/>
                <w:szCs w:val="24"/>
              </w:rPr>
              <w:t>Yes</w:t>
            </w:r>
          </w:p>
        </w:tc>
        <w:tc>
          <w:tcPr>
            <w:tcW w:w="1769" w:type="dxa"/>
            <w:tcBorders>
              <w:top w:val="nil"/>
              <w:left w:val="nil"/>
              <w:bottom w:val="single" w:sz="12" w:space="0" w:color="auto"/>
              <w:right w:val="single" w:sz="12" w:space="0" w:color="auto"/>
            </w:tcBorders>
            <w:shd w:val="clear" w:color="auto" w:fill="auto"/>
            <w:noWrap/>
            <w:vAlign w:val="center"/>
            <w:hideMark/>
          </w:tcPr>
          <w:p w:rsidR="004B202E" w:rsidRPr="00B4141E" w:rsidRDefault="004B202E" w:rsidP="00AB5E1B">
            <w:pPr>
              <w:spacing w:after="0" w:line="240" w:lineRule="auto"/>
              <w:jc w:val="center"/>
              <w:rPr>
                <w:rFonts w:ascii="Arial" w:eastAsia="Times New Roman" w:hAnsi="Arial" w:cs="Arial"/>
                <w:color w:val="000000"/>
                <w:sz w:val="24"/>
                <w:szCs w:val="24"/>
              </w:rPr>
            </w:pPr>
            <w:r w:rsidRPr="00B4141E">
              <w:rPr>
                <w:rFonts w:ascii="Arial" w:eastAsia="Times New Roman" w:hAnsi="Arial" w:cs="Arial"/>
                <w:color w:val="000000"/>
                <w:sz w:val="24"/>
                <w:szCs w:val="24"/>
              </w:rPr>
              <w:t>N/A</w:t>
            </w:r>
          </w:p>
        </w:tc>
        <w:tc>
          <w:tcPr>
            <w:tcW w:w="1044" w:type="dxa"/>
            <w:tcBorders>
              <w:top w:val="nil"/>
              <w:left w:val="nil"/>
              <w:bottom w:val="single" w:sz="12" w:space="0" w:color="auto"/>
              <w:right w:val="single" w:sz="12" w:space="0" w:color="auto"/>
            </w:tcBorders>
            <w:shd w:val="clear" w:color="auto" w:fill="auto"/>
            <w:noWrap/>
            <w:vAlign w:val="center"/>
            <w:hideMark/>
          </w:tcPr>
          <w:p w:rsidR="004B202E" w:rsidRPr="00B4141E" w:rsidRDefault="004B202E" w:rsidP="00AB5E1B">
            <w:pPr>
              <w:spacing w:after="0" w:line="240" w:lineRule="auto"/>
              <w:jc w:val="center"/>
              <w:rPr>
                <w:rFonts w:ascii="Arial" w:eastAsia="Times New Roman" w:hAnsi="Arial" w:cs="Arial"/>
                <w:color w:val="000000"/>
                <w:sz w:val="24"/>
                <w:szCs w:val="24"/>
              </w:rPr>
            </w:pPr>
            <w:r w:rsidRPr="00B4141E">
              <w:rPr>
                <w:rFonts w:ascii="Arial" w:eastAsia="Times New Roman" w:hAnsi="Arial" w:cs="Arial"/>
                <w:color w:val="000000"/>
                <w:sz w:val="24"/>
                <w:szCs w:val="24"/>
              </w:rPr>
              <w:t>$9.99</w:t>
            </w:r>
          </w:p>
        </w:tc>
      </w:tr>
    </w:tbl>
    <w:p w:rsidR="004B202E" w:rsidRPr="00B4141E" w:rsidRDefault="004B202E" w:rsidP="004B202E">
      <w:pPr>
        <w:spacing w:after="0" w:line="240" w:lineRule="auto"/>
        <w:jc w:val="both"/>
        <w:rPr>
          <w:rFonts w:ascii="Arial" w:hAnsi="Arial" w:cs="Arial"/>
          <w:sz w:val="24"/>
          <w:szCs w:val="24"/>
        </w:rPr>
      </w:pPr>
    </w:p>
    <w:p w:rsidR="004B202E" w:rsidRPr="00B4141E" w:rsidRDefault="004B202E" w:rsidP="004B202E">
      <w:pPr>
        <w:spacing w:after="0" w:line="240" w:lineRule="auto"/>
        <w:jc w:val="both"/>
        <w:rPr>
          <w:rFonts w:ascii="Arial" w:hAnsi="Arial" w:cs="Arial"/>
          <w:b/>
          <w:sz w:val="24"/>
          <w:szCs w:val="24"/>
        </w:rPr>
      </w:pPr>
      <w:r w:rsidRPr="00B4141E">
        <w:rPr>
          <w:rFonts w:ascii="Arial" w:hAnsi="Arial" w:cs="Arial"/>
          <w:b/>
          <w:sz w:val="24"/>
          <w:szCs w:val="24"/>
        </w:rPr>
        <w:t>7.1.1 Proof of concept phase board choice</w:t>
      </w:r>
    </w:p>
    <w:p w:rsidR="004B202E" w:rsidRPr="00B4141E" w:rsidRDefault="004B202E" w:rsidP="004B202E">
      <w:pPr>
        <w:spacing w:after="0" w:line="240" w:lineRule="auto"/>
        <w:jc w:val="both"/>
        <w:rPr>
          <w:rFonts w:ascii="Arial" w:hAnsi="Arial" w:cs="Arial"/>
          <w:b/>
          <w:sz w:val="24"/>
          <w:szCs w:val="24"/>
        </w:rPr>
      </w:pPr>
    </w:p>
    <w:p w:rsidR="004B202E" w:rsidRPr="00B4141E" w:rsidRDefault="004B202E" w:rsidP="004B202E">
      <w:pPr>
        <w:spacing w:line="240" w:lineRule="auto"/>
        <w:jc w:val="both"/>
        <w:rPr>
          <w:rFonts w:ascii="Arial" w:hAnsi="Arial" w:cs="Arial"/>
          <w:sz w:val="24"/>
          <w:szCs w:val="24"/>
        </w:rPr>
      </w:pPr>
      <w:r w:rsidRPr="00B4141E">
        <w:rPr>
          <w:rFonts w:ascii="Arial" w:hAnsi="Arial" w:cs="Arial"/>
          <w:sz w:val="24"/>
          <w:szCs w:val="24"/>
        </w:rPr>
        <w:t>For our proof of concept stage, we plan to use an Arduino Mega. This board is a good starting point as it will be able to power our laser at low voltages and has a fast enough average clock speed that it will not act as a ceiling to limit the speed of our data transfer. Since we will need two premade boards, one for the transmitter side and the receiver side, it will be simpler and more efficient to have both boards be the same. The hardware on the Arduino Mega also will be the most similar to what we plan to use eventually for ou</w:t>
      </w:r>
      <w:r w:rsidR="00642B40" w:rsidRPr="00B4141E">
        <w:rPr>
          <w:rFonts w:ascii="Arial" w:hAnsi="Arial" w:cs="Arial"/>
          <w:sz w:val="24"/>
          <w:szCs w:val="24"/>
        </w:rPr>
        <w:t>r custom microcontroller board.</w:t>
      </w:r>
    </w:p>
    <w:p w:rsidR="004B202E" w:rsidRPr="00B4141E" w:rsidRDefault="004B202E" w:rsidP="004B202E">
      <w:pPr>
        <w:spacing w:line="240" w:lineRule="auto"/>
        <w:jc w:val="both"/>
        <w:rPr>
          <w:rFonts w:ascii="Arial" w:hAnsi="Arial" w:cs="Arial"/>
          <w:b/>
          <w:sz w:val="24"/>
        </w:rPr>
      </w:pPr>
      <w:r w:rsidRPr="00B4141E">
        <w:rPr>
          <w:rFonts w:ascii="Arial" w:hAnsi="Arial" w:cs="Arial"/>
          <w:b/>
          <w:sz w:val="24"/>
        </w:rPr>
        <w:t>7.2 Components of the custom prototype boards</w:t>
      </w:r>
    </w:p>
    <w:p w:rsidR="004B202E" w:rsidRPr="00B4141E" w:rsidRDefault="004B202E" w:rsidP="004B202E">
      <w:pPr>
        <w:spacing w:after="0" w:line="240" w:lineRule="auto"/>
        <w:jc w:val="both"/>
        <w:rPr>
          <w:rFonts w:ascii="Arial" w:hAnsi="Arial" w:cs="Arial"/>
          <w:sz w:val="24"/>
        </w:rPr>
      </w:pPr>
      <w:r w:rsidRPr="00B4141E">
        <w:rPr>
          <w:rFonts w:ascii="Arial" w:hAnsi="Arial" w:cs="Arial"/>
          <w:sz w:val="24"/>
        </w:rPr>
        <w:t>The two required custom made single-microcontroller boards, one for the transmitter side and one for the receiver side, will be near identical in their design. The only major difference between the two boards will be the inclusion of a driver circuit on the transmitter side, while the receiver side will have a signal processor to analysis what the photodetector is receiving from the transmitter. The components that will be present on both boards are the microcontroller, USB to Serial Converter, and the notification LED. The only difference in parts for the two boards is that the microcontroller board on the transmitter side will include a driver circuit while the receiver side will feature a photodiode with some signal processing components to attempt to clear the signal of some noise.</w:t>
      </w:r>
    </w:p>
    <w:p w:rsidR="004B202E" w:rsidRPr="00B4141E" w:rsidRDefault="004B202E" w:rsidP="004B202E">
      <w:pPr>
        <w:spacing w:after="0" w:line="240" w:lineRule="auto"/>
        <w:jc w:val="both"/>
        <w:rPr>
          <w:rFonts w:ascii="Arial" w:hAnsi="Arial" w:cs="Arial"/>
          <w:sz w:val="24"/>
        </w:rPr>
      </w:pPr>
    </w:p>
    <w:p w:rsidR="004B202E" w:rsidRPr="00B4141E" w:rsidRDefault="004B202E" w:rsidP="004B202E">
      <w:pPr>
        <w:spacing w:after="0" w:line="240" w:lineRule="auto"/>
        <w:jc w:val="both"/>
        <w:rPr>
          <w:rFonts w:ascii="Arial" w:hAnsi="Arial" w:cs="Arial"/>
          <w:b/>
          <w:sz w:val="24"/>
          <w:szCs w:val="24"/>
        </w:rPr>
      </w:pPr>
      <w:r w:rsidRPr="00B4141E">
        <w:rPr>
          <w:rFonts w:ascii="Arial" w:hAnsi="Arial" w:cs="Arial"/>
          <w:b/>
          <w:sz w:val="24"/>
          <w:szCs w:val="24"/>
        </w:rPr>
        <w:lastRenderedPageBreak/>
        <w:t>7.2.1 Shared components of the custom boards</w:t>
      </w:r>
    </w:p>
    <w:p w:rsidR="004B202E" w:rsidRPr="00B4141E" w:rsidRDefault="004B202E" w:rsidP="004B202E">
      <w:pPr>
        <w:spacing w:after="0" w:line="240" w:lineRule="auto"/>
        <w:jc w:val="both"/>
        <w:rPr>
          <w:rFonts w:ascii="Arial" w:hAnsi="Arial" w:cs="Arial"/>
          <w:b/>
          <w:sz w:val="24"/>
          <w:szCs w:val="24"/>
        </w:rPr>
      </w:pPr>
    </w:p>
    <w:p w:rsidR="004B202E" w:rsidRPr="00B4141E" w:rsidRDefault="004B202E" w:rsidP="004B202E">
      <w:pPr>
        <w:spacing w:after="0" w:line="240" w:lineRule="auto"/>
        <w:jc w:val="both"/>
        <w:rPr>
          <w:rFonts w:ascii="Arial" w:hAnsi="Arial" w:cs="Arial"/>
          <w:sz w:val="24"/>
        </w:rPr>
      </w:pPr>
      <w:r w:rsidRPr="00B4141E">
        <w:rPr>
          <w:rFonts w:ascii="Arial" w:hAnsi="Arial" w:cs="Arial"/>
          <w:noProof/>
        </w:rPr>
        <w:drawing>
          <wp:anchor distT="0" distB="0" distL="114300" distR="114300" simplePos="0" relativeHeight="251678720" behindDoc="1" locked="0" layoutInCell="1" allowOverlap="1" wp14:anchorId="4B40F3D4" wp14:editId="15D6F285">
            <wp:simplePos x="0" y="0"/>
            <wp:positionH relativeFrom="column">
              <wp:posOffset>828040</wp:posOffset>
            </wp:positionH>
            <wp:positionV relativeFrom="paragraph">
              <wp:posOffset>584835</wp:posOffset>
            </wp:positionV>
            <wp:extent cx="3886200" cy="3914775"/>
            <wp:effectExtent l="0" t="0" r="0" b="9525"/>
            <wp:wrapTopAndBottom/>
            <wp:docPr id="315" name="Picture 315" descr="microchip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crochip pinou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86200" cy="3914775"/>
                    </a:xfrm>
                    <a:prstGeom prst="rect">
                      <a:avLst/>
                    </a:prstGeom>
                    <a:noFill/>
                  </pic:spPr>
                </pic:pic>
              </a:graphicData>
            </a:graphic>
            <wp14:sizeRelH relativeFrom="page">
              <wp14:pctWidth>0</wp14:pctWidth>
            </wp14:sizeRelH>
            <wp14:sizeRelV relativeFrom="page">
              <wp14:pctHeight>0</wp14:pctHeight>
            </wp14:sizeRelV>
          </wp:anchor>
        </w:drawing>
      </w:r>
      <w:r w:rsidRPr="00B4141E">
        <w:rPr>
          <w:rFonts w:ascii="Arial" w:hAnsi="Arial" w:cs="Arial"/>
          <w:b/>
          <w:sz w:val="24"/>
        </w:rPr>
        <w:t>Microcontroller:</w:t>
      </w:r>
      <w:r w:rsidRPr="00B4141E">
        <w:rPr>
          <w:rFonts w:ascii="Arial" w:hAnsi="Arial" w:cs="Arial"/>
          <w:sz w:val="24"/>
        </w:rPr>
        <w:t xml:space="preserve"> Based on our proof of concept board selection, we decided on a microcontroller that is similar enough to the Arduino Mega, in which we could expect to find similar results. The Microchip dsPIC30F3013-20I/SO</w:t>
      </w:r>
    </w:p>
    <w:p w:rsidR="004B202E" w:rsidRPr="00B4141E" w:rsidRDefault="004B202E" w:rsidP="004B202E">
      <w:pPr>
        <w:spacing w:after="0" w:line="240" w:lineRule="auto"/>
        <w:jc w:val="center"/>
        <w:rPr>
          <w:rFonts w:ascii="Arial" w:hAnsi="Arial" w:cs="Arial"/>
          <w:i/>
          <w:sz w:val="24"/>
        </w:rPr>
      </w:pPr>
      <w:r w:rsidRPr="00B4141E">
        <w:rPr>
          <w:rFonts w:ascii="Arial" w:hAnsi="Arial" w:cs="Arial"/>
          <w:i/>
          <w:sz w:val="24"/>
        </w:rPr>
        <w:t>Figure 7.2.1-1</w:t>
      </w:r>
    </w:p>
    <w:p w:rsidR="00642B40" w:rsidRPr="00B4141E" w:rsidRDefault="00642B40" w:rsidP="004B202E">
      <w:pPr>
        <w:spacing w:after="0" w:line="240" w:lineRule="auto"/>
        <w:jc w:val="center"/>
        <w:rPr>
          <w:rFonts w:ascii="Arial" w:hAnsi="Arial" w:cs="Arial"/>
          <w:sz w:val="24"/>
        </w:rPr>
      </w:pPr>
    </w:p>
    <w:p w:rsidR="004B202E" w:rsidRPr="00B4141E" w:rsidRDefault="004B202E" w:rsidP="004B202E">
      <w:pPr>
        <w:spacing w:after="0" w:line="240" w:lineRule="auto"/>
        <w:jc w:val="both"/>
        <w:rPr>
          <w:rFonts w:ascii="Arial" w:hAnsi="Arial" w:cs="Arial"/>
          <w:i/>
          <w:sz w:val="24"/>
        </w:rPr>
      </w:pPr>
      <w:proofErr w:type="gramStart"/>
      <w:r w:rsidRPr="00B4141E">
        <w:rPr>
          <w:rFonts w:ascii="Arial" w:hAnsi="Arial" w:cs="Arial"/>
          <w:sz w:val="24"/>
        </w:rPr>
        <w:t>microcontroller</w:t>
      </w:r>
      <w:proofErr w:type="gramEnd"/>
      <w:r w:rsidRPr="00B4141E">
        <w:rPr>
          <w:rFonts w:ascii="Arial" w:hAnsi="Arial" w:cs="Arial"/>
          <w:sz w:val="24"/>
        </w:rPr>
        <w:t xml:space="preserve"> has features similar enough to our proof of concept that we feel we could replicate or obtain similar results with. Its key features are a 16-bit architecture, a CPU speed of 20MIPS, 24KB memory, 2KB of RAM and 2 UARTs. It also features </w:t>
      </w:r>
      <w:proofErr w:type="gramStart"/>
      <w:r w:rsidRPr="00B4141E">
        <w:rPr>
          <w:rFonts w:ascii="Arial" w:hAnsi="Arial" w:cs="Arial"/>
          <w:sz w:val="24"/>
        </w:rPr>
        <w:t>a C compiler, which allow</w:t>
      </w:r>
      <w:proofErr w:type="gramEnd"/>
      <w:r w:rsidRPr="00B4141E">
        <w:rPr>
          <w:rFonts w:ascii="Arial" w:hAnsi="Arial" w:cs="Arial"/>
          <w:sz w:val="24"/>
        </w:rPr>
        <w:t xml:space="preserve"> us to port most of our proof of concept code into the new board without having to alter much of the code except for some minor syntactic changes. </w:t>
      </w:r>
    </w:p>
    <w:p w:rsidR="004B202E" w:rsidRPr="00B4141E" w:rsidRDefault="004B202E" w:rsidP="004B202E">
      <w:pPr>
        <w:spacing w:after="0" w:line="240" w:lineRule="auto"/>
        <w:jc w:val="both"/>
        <w:rPr>
          <w:rFonts w:ascii="Arial" w:hAnsi="Arial" w:cs="Arial"/>
          <w:sz w:val="24"/>
        </w:rPr>
      </w:pPr>
    </w:p>
    <w:p w:rsidR="004B202E" w:rsidRPr="00B4141E" w:rsidRDefault="004B202E" w:rsidP="004B202E">
      <w:pPr>
        <w:spacing w:after="0" w:line="240" w:lineRule="auto"/>
        <w:jc w:val="both"/>
        <w:rPr>
          <w:rFonts w:ascii="Arial" w:hAnsi="Arial" w:cs="Arial"/>
          <w:sz w:val="24"/>
        </w:rPr>
      </w:pPr>
      <w:r w:rsidRPr="00B4141E">
        <w:rPr>
          <w:rFonts w:ascii="Arial" w:hAnsi="Arial" w:cs="Arial"/>
          <w:sz w:val="24"/>
        </w:rPr>
        <w:t>Other features of this controller that will assist us in this project are its I/O max currents of 25mA, which will be just enough to run the laser at its minimum potential and its 16-bit &amp; 32-bit timer modules. If needed the board also has an Analog-to-Digital Converter which can be useful if we would want to experiment with sending analog signals over laser instead of digital signals. This microcontroller is also cost effective and is readily available if extras or replacements are needed in the case of damage or catastrophic failure. Below is a breakdown of the features included in the Microchip dsPIC30F3013-20I/SO microcontroller.</w:t>
      </w:r>
    </w:p>
    <w:p w:rsidR="004B202E" w:rsidRPr="00B4141E" w:rsidRDefault="004B202E" w:rsidP="004B202E">
      <w:pPr>
        <w:spacing w:after="0" w:line="240" w:lineRule="auto"/>
        <w:rPr>
          <w:rFonts w:ascii="Arial" w:eastAsia="Times New Roman" w:hAnsi="Arial" w:cs="Arial"/>
          <w:color w:val="000000"/>
          <w:sz w:val="24"/>
          <w:szCs w:val="24"/>
        </w:rPr>
      </w:pPr>
    </w:p>
    <w:tbl>
      <w:tblPr>
        <w:tblW w:w="8788" w:type="dxa"/>
        <w:tblLook w:val="04A0" w:firstRow="1" w:lastRow="0" w:firstColumn="1" w:lastColumn="0" w:noHBand="0" w:noVBand="1"/>
      </w:tblPr>
      <w:tblGrid>
        <w:gridCol w:w="1670"/>
        <w:gridCol w:w="2102"/>
        <w:gridCol w:w="2482"/>
        <w:gridCol w:w="2553"/>
      </w:tblGrid>
      <w:tr w:rsidR="004B202E" w:rsidRPr="00B4141E" w:rsidTr="00AB5E1B">
        <w:trPr>
          <w:trHeight w:val="318"/>
        </w:trPr>
        <w:tc>
          <w:tcPr>
            <w:tcW w:w="8788" w:type="dxa"/>
            <w:gridSpan w:val="4"/>
            <w:tcBorders>
              <w:top w:val="single" w:sz="12" w:space="0" w:color="auto"/>
              <w:left w:val="single" w:sz="12" w:space="0" w:color="auto"/>
              <w:bottom w:val="single" w:sz="12" w:space="0" w:color="auto"/>
              <w:right w:val="single" w:sz="12" w:space="0" w:color="000000"/>
            </w:tcBorders>
            <w:shd w:val="clear" w:color="auto" w:fill="auto"/>
            <w:noWrap/>
            <w:vAlign w:val="bottom"/>
            <w:hideMark/>
          </w:tcPr>
          <w:p w:rsidR="004B202E" w:rsidRPr="00B4141E" w:rsidRDefault="004B202E" w:rsidP="00AB5E1B">
            <w:pPr>
              <w:spacing w:after="0" w:line="240" w:lineRule="auto"/>
              <w:jc w:val="center"/>
              <w:rPr>
                <w:rFonts w:ascii="Arial" w:eastAsia="Times New Roman" w:hAnsi="Arial" w:cs="Arial"/>
                <w:b/>
                <w:bCs/>
                <w:color w:val="000000"/>
              </w:rPr>
            </w:pPr>
            <w:r w:rsidRPr="00B4141E">
              <w:rPr>
                <w:rFonts w:ascii="Arial" w:eastAsia="Times New Roman" w:hAnsi="Arial" w:cs="Arial"/>
                <w:b/>
                <w:bCs/>
                <w:color w:val="000000"/>
                <w:sz w:val="24"/>
              </w:rPr>
              <w:lastRenderedPageBreak/>
              <w:t>Table 7.2.1-2: Microchip dsPIC30F3013-20I/SO</w:t>
            </w:r>
          </w:p>
        </w:tc>
      </w:tr>
      <w:tr w:rsidR="004B202E" w:rsidRPr="00B4141E" w:rsidTr="00AB5E1B">
        <w:trPr>
          <w:trHeight w:val="303"/>
        </w:trPr>
        <w:tc>
          <w:tcPr>
            <w:tcW w:w="1651" w:type="dxa"/>
            <w:tcBorders>
              <w:top w:val="nil"/>
              <w:left w:val="single" w:sz="12" w:space="0" w:color="auto"/>
              <w:bottom w:val="single" w:sz="4" w:space="0" w:color="auto"/>
              <w:right w:val="single" w:sz="4" w:space="0" w:color="auto"/>
            </w:tcBorders>
            <w:shd w:val="clear" w:color="auto" w:fill="auto"/>
            <w:noWrap/>
            <w:vAlign w:val="bottom"/>
            <w:hideMark/>
          </w:tcPr>
          <w:p w:rsidR="004B202E" w:rsidRPr="00B4141E" w:rsidRDefault="004B202E" w:rsidP="00AB5E1B">
            <w:pPr>
              <w:spacing w:after="0" w:line="240" w:lineRule="auto"/>
              <w:rPr>
                <w:rFonts w:ascii="Arial" w:eastAsia="Times New Roman" w:hAnsi="Arial" w:cs="Arial"/>
                <w:b/>
                <w:color w:val="000000"/>
                <w:sz w:val="24"/>
                <w:szCs w:val="24"/>
              </w:rPr>
            </w:pPr>
            <w:r w:rsidRPr="00B4141E">
              <w:rPr>
                <w:rFonts w:ascii="Arial" w:eastAsia="Times New Roman" w:hAnsi="Arial" w:cs="Arial"/>
                <w:b/>
                <w:color w:val="000000"/>
                <w:sz w:val="24"/>
                <w:szCs w:val="24"/>
              </w:rPr>
              <w:t>Architecture</w:t>
            </w:r>
          </w:p>
        </w:tc>
        <w:tc>
          <w:tcPr>
            <w:tcW w:w="2102" w:type="dxa"/>
            <w:tcBorders>
              <w:top w:val="nil"/>
              <w:left w:val="nil"/>
              <w:bottom w:val="single" w:sz="4" w:space="0" w:color="auto"/>
              <w:right w:val="nil"/>
            </w:tcBorders>
            <w:shd w:val="clear" w:color="auto" w:fill="auto"/>
            <w:noWrap/>
            <w:vAlign w:val="bottom"/>
            <w:hideMark/>
          </w:tcPr>
          <w:p w:rsidR="004B202E" w:rsidRPr="00B4141E" w:rsidRDefault="004B202E" w:rsidP="00AB5E1B">
            <w:pPr>
              <w:spacing w:after="0" w:line="240" w:lineRule="auto"/>
              <w:rPr>
                <w:rFonts w:ascii="Arial" w:eastAsia="Times New Roman" w:hAnsi="Arial" w:cs="Arial"/>
                <w:color w:val="000000"/>
                <w:sz w:val="24"/>
              </w:rPr>
            </w:pPr>
            <w:r w:rsidRPr="00B4141E">
              <w:rPr>
                <w:rFonts w:ascii="Arial" w:eastAsia="Times New Roman" w:hAnsi="Arial" w:cs="Arial"/>
                <w:color w:val="000000"/>
                <w:sz w:val="24"/>
              </w:rPr>
              <w:t>16-bit</w:t>
            </w:r>
          </w:p>
        </w:tc>
        <w:tc>
          <w:tcPr>
            <w:tcW w:w="2482" w:type="dxa"/>
            <w:tcBorders>
              <w:top w:val="nil"/>
              <w:left w:val="single" w:sz="12" w:space="0" w:color="auto"/>
              <w:bottom w:val="single" w:sz="4" w:space="0" w:color="auto"/>
              <w:right w:val="single" w:sz="4" w:space="0" w:color="auto"/>
            </w:tcBorders>
            <w:shd w:val="clear" w:color="auto" w:fill="auto"/>
            <w:noWrap/>
            <w:vAlign w:val="bottom"/>
            <w:hideMark/>
          </w:tcPr>
          <w:p w:rsidR="004B202E" w:rsidRPr="00B4141E" w:rsidRDefault="004B202E" w:rsidP="00AB5E1B">
            <w:pPr>
              <w:spacing w:after="0" w:line="240" w:lineRule="auto"/>
              <w:rPr>
                <w:rFonts w:ascii="Arial" w:eastAsia="Times New Roman" w:hAnsi="Arial" w:cs="Arial"/>
                <w:color w:val="000000"/>
                <w:sz w:val="24"/>
              </w:rPr>
            </w:pPr>
            <w:r w:rsidRPr="00B4141E">
              <w:rPr>
                <w:rFonts w:ascii="Arial" w:eastAsia="Times New Roman" w:hAnsi="Arial" w:cs="Arial"/>
                <w:color w:val="000000"/>
                <w:sz w:val="24"/>
              </w:rPr>
              <w:t>I/O Pins</w:t>
            </w:r>
          </w:p>
        </w:tc>
        <w:tc>
          <w:tcPr>
            <w:tcW w:w="2553" w:type="dxa"/>
            <w:tcBorders>
              <w:top w:val="nil"/>
              <w:left w:val="nil"/>
              <w:bottom w:val="single" w:sz="4" w:space="0" w:color="auto"/>
              <w:right w:val="single" w:sz="12" w:space="0" w:color="auto"/>
            </w:tcBorders>
            <w:shd w:val="clear" w:color="auto" w:fill="auto"/>
            <w:noWrap/>
            <w:vAlign w:val="bottom"/>
            <w:hideMark/>
          </w:tcPr>
          <w:p w:rsidR="004B202E" w:rsidRPr="00B4141E" w:rsidRDefault="004B202E" w:rsidP="00AB5E1B">
            <w:pPr>
              <w:spacing w:after="0" w:line="240" w:lineRule="auto"/>
              <w:rPr>
                <w:rFonts w:ascii="Arial" w:eastAsia="Times New Roman" w:hAnsi="Arial" w:cs="Arial"/>
                <w:color w:val="000000"/>
                <w:sz w:val="24"/>
              </w:rPr>
            </w:pPr>
            <w:r w:rsidRPr="00B4141E">
              <w:rPr>
                <w:rFonts w:ascii="Arial" w:eastAsia="Times New Roman" w:hAnsi="Arial" w:cs="Arial"/>
                <w:color w:val="000000"/>
                <w:sz w:val="24"/>
              </w:rPr>
              <w:t>20</w:t>
            </w:r>
          </w:p>
        </w:tc>
      </w:tr>
      <w:tr w:rsidR="004B202E" w:rsidRPr="00B4141E" w:rsidTr="00AB5E1B">
        <w:trPr>
          <w:trHeight w:val="289"/>
        </w:trPr>
        <w:tc>
          <w:tcPr>
            <w:tcW w:w="1651" w:type="dxa"/>
            <w:tcBorders>
              <w:top w:val="nil"/>
              <w:left w:val="single" w:sz="12" w:space="0" w:color="auto"/>
              <w:bottom w:val="single" w:sz="4" w:space="0" w:color="auto"/>
              <w:right w:val="single" w:sz="4" w:space="0" w:color="auto"/>
            </w:tcBorders>
            <w:shd w:val="clear" w:color="auto" w:fill="auto"/>
            <w:noWrap/>
            <w:vAlign w:val="bottom"/>
            <w:hideMark/>
          </w:tcPr>
          <w:p w:rsidR="004B202E" w:rsidRPr="00B4141E" w:rsidRDefault="004B202E" w:rsidP="00AB5E1B">
            <w:pPr>
              <w:spacing w:after="0" w:line="240" w:lineRule="auto"/>
              <w:rPr>
                <w:rFonts w:ascii="Arial" w:eastAsia="Times New Roman" w:hAnsi="Arial" w:cs="Arial"/>
                <w:b/>
                <w:color w:val="000000"/>
                <w:sz w:val="24"/>
                <w:szCs w:val="24"/>
              </w:rPr>
            </w:pPr>
            <w:r w:rsidRPr="00B4141E">
              <w:rPr>
                <w:rFonts w:ascii="Arial" w:eastAsia="Times New Roman" w:hAnsi="Arial" w:cs="Arial"/>
                <w:b/>
                <w:color w:val="000000"/>
                <w:sz w:val="24"/>
                <w:szCs w:val="24"/>
              </w:rPr>
              <w:t>CPU Speed</w:t>
            </w:r>
          </w:p>
        </w:tc>
        <w:tc>
          <w:tcPr>
            <w:tcW w:w="2102" w:type="dxa"/>
            <w:tcBorders>
              <w:top w:val="nil"/>
              <w:left w:val="nil"/>
              <w:bottom w:val="single" w:sz="4" w:space="0" w:color="auto"/>
              <w:right w:val="nil"/>
            </w:tcBorders>
            <w:shd w:val="clear" w:color="auto" w:fill="auto"/>
            <w:noWrap/>
            <w:vAlign w:val="bottom"/>
            <w:hideMark/>
          </w:tcPr>
          <w:p w:rsidR="004B202E" w:rsidRPr="00B4141E" w:rsidRDefault="004B202E" w:rsidP="00AB5E1B">
            <w:pPr>
              <w:spacing w:after="0" w:line="240" w:lineRule="auto"/>
              <w:rPr>
                <w:rFonts w:ascii="Arial" w:eastAsia="Times New Roman" w:hAnsi="Arial" w:cs="Arial"/>
                <w:color w:val="000000"/>
                <w:sz w:val="24"/>
              </w:rPr>
            </w:pPr>
            <w:r w:rsidRPr="00B4141E">
              <w:rPr>
                <w:rFonts w:ascii="Arial" w:eastAsia="Times New Roman" w:hAnsi="Arial" w:cs="Arial"/>
                <w:color w:val="000000"/>
                <w:sz w:val="24"/>
              </w:rPr>
              <w:t>20 MIPS</w:t>
            </w:r>
          </w:p>
        </w:tc>
        <w:tc>
          <w:tcPr>
            <w:tcW w:w="2482" w:type="dxa"/>
            <w:tcBorders>
              <w:top w:val="nil"/>
              <w:left w:val="single" w:sz="12" w:space="0" w:color="auto"/>
              <w:bottom w:val="single" w:sz="4" w:space="0" w:color="auto"/>
              <w:right w:val="single" w:sz="4" w:space="0" w:color="auto"/>
            </w:tcBorders>
            <w:shd w:val="clear" w:color="auto" w:fill="auto"/>
            <w:noWrap/>
            <w:vAlign w:val="bottom"/>
            <w:hideMark/>
          </w:tcPr>
          <w:p w:rsidR="004B202E" w:rsidRPr="00B4141E" w:rsidRDefault="004B202E" w:rsidP="00AB5E1B">
            <w:pPr>
              <w:spacing w:after="0" w:line="240" w:lineRule="auto"/>
              <w:rPr>
                <w:rFonts w:ascii="Arial" w:eastAsia="Times New Roman" w:hAnsi="Arial" w:cs="Arial"/>
                <w:color w:val="000000"/>
                <w:sz w:val="24"/>
              </w:rPr>
            </w:pPr>
            <w:r w:rsidRPr="00B4141E">
              <w:rPr>
                <w:rFonts w:ascii="Arial" w:eastAsia="Times New Roman" w:hAnsi="Arial" w:cs="Arial"/>
                <w:color w:val="000000"/>
                <w:sz w:val="24"/>
              </w:rPr>
              <w:t>Analog Peripherals</w:t>
            </w:r>
          </w:p>
        </w:tc>
        <w:tc>
          <w:tcPr>
            <w:tcW w:w="2553" w:type="dxa"/>
            <w:tcBorders>
              <w:top w:val="nil"/>
              <w:left w:val="nil"/>
              <w:bottom w:val="single" w:sz="4" w:space="0" w:color="auto"/>
              <w:right w:val="single" w:sz="12" w:space="0" w:color="auto"/>
            </w:tcBorders>
            <w:shd w:val="clear" w:color="auto" w:fill="auto"/>
            <w:noWrap/>
            <w:vAlign w:val="bottom"/>
            <w:hideMark/>
          </w:tcPr>
          <w:p w:rsidR="004B202E" w:rsidRPr="00B4141E" w:rsidRDefault="004B202E" w:rsidP="00AB5E1B">
            <w:pPr>
              <w:spacing w:after="0" w:line="240" w:lineRule="auto"/>
              <w:rPr>
                <w:rFonts w:ascii="Arial" w:eastAsia="Times New Roman" w:hAnsi="Arial" w:cs="Arial"/>
                <w:color w:val="000000"/>
                <w:sz w:val="24"/>
              </w:rPr>
            </w:pPr>
            <w:r w:rsidRPr="00B4141E">
              <w:rPr>
                <w:rFonts w:ascii="Arial" w:eastAsia="Times New Roman" w:hAnsi="Arial" w:cs="Arial"/>
                <w:color w:val="000000"/>
                <w:sz w:val="24"/>
              </w:rPr>
              <w:t>1 Analog-to-Digital</w:t>
            </w:r>
          </w:p>
        </w:tc>
      </w:tr>
      <w:tr w:rsidR="004B202E" w:rsidRPr="00B4141E" w:rsidTr="00AB5E1B">
        <w:trPr>
          <w:trHeight w:val="289"/>
        </w:trPr>
        <w:tc>
          <w:tcPr>
            <w:tcW w:w="1651" w:type="dxa"/>
            <w:tcBorders>
              <w:top w:val="nil"/>
              <w:left w:val="single" w:sz="12" w:space="0" w:color="auto"/>
              <w:bottom w:val="single" w:sz="4" w:space="0" w:color="auto"/>
              <w:right w:val="single" w:sz="4" w:space="0" w:color="auto"/>
            </w:tcBorders>
            <w:shd w:val="clear" w:color="auto" w:fill="auto"/>
            <w:noWrap/>
            <w:vAlign w:val="bottom"/>
            <w:hideMark/>
          </w:tcPr>
          <w:p w:rsidR="004B202E" w:rsidRPr="00B4141E" w:rsidRDefault="004B202E" w:rsidP="00AB5E1B">
            <w:pPr>
              <w:spacing w:after="0" w:line="240" w:lineRule="auto"/>
              <w:rPr>
                <w:rFonts w:ascii="Arial" w:eastAsia="Times New Roman" w:hAnsi="Arial" w:cs="Arial"/>
                <w:b/>
                <w:color w:val="000000"/>
                <w:sz w:val="24"/>
                <w:szCs w:val="24"/>
              </w:rPr>
            </w:pPr>
            <w:r w:rsidRPr="00B4141E">
              <w:rPr>
                <w:rFonts w:ascii="Arial" w:eastAsia="Times New Roman" w:hAnsi="Arial" w:cs="Arial"/>
                <w:b/>
                <w:color w:val="000000"/>
                <w:sz w:val="24"/>
                <w:szCs w:val="24"/>
              </w:rPr>
              <w:t>Flash Memory</w:t>
            </w:r>
          </w:p>
        </w:tc>
        <w:tc>
          <w:tcPr>
            <w:tcW w:w="2102" w:type="dxa"/>
            <w:tcBorders>
              <w:top w:val="nil"/>
              <w:left w:val="nil"/>
              <w:bottom w:val="single" w:sz="4" w:space="0" w:color="auto"/>
              <w:right w:val="nil"/>
            </w:tcBorders>
            <w:shd w:val="clear" w:color="auto" w:fill="auto"/>
            <w:noWrap/>
            <w:vAlign w:val="bottom"/>
            <w:hideMark/>
          </w:tcPr>
          <w:p w:rsidR="004B202E" w:rsidRPr="00B4141E" w:rsidRDefault="004B202E" w:rsidP="00AB5E1B">
            <w:pPr>
              <w:spacing w:after="0" w:line="240" w:lineRule="auto"/>
              <w:rPr>
                <w:rFonts w:ascii="Arial" w:eastAsia="Times New Roman" w:hAnsi="Arial" w:cs="Arial"/>
                <w:color w:val="000000"/>
                <w:sz w:val="24"/>
              </w:rPr>
            </w:pPr>
            <w:r w:rsidRPr="00B4141E">
              <w:rPr>
                <w:rFonts w:ascii="Arial" w:eastAsia="Times New Roman" w:hAnsi="Arial" w:cs="Arial"/>
                <w:color w:val="000000"/>
                <w:sz w:val="24"/>
              </w:rPr>
              <w:t>24 KB</w:t>
            </w:r>
          </w:p>
        </w:tc>
        <w:tc>
          <w:tcPr>
            <w:tcW w:w="2482" w:type="dxa"/>
            <w:tcBorders>
              <w:top w:val="nil"/>
              <w:left w:val="single" w:sz="12" w:space="0" w:color="auto"/>
              <w:bottom w:val="single" w:sz="4" w:space="0" w:color="auto"/>
              <w:right w:val="single" w:sz="4" w:space="0" w:color="auto"/>
            </w:tcBorders>
            <w:shd w:val="clear" w:color="auto" w:fill="auto"/>
            <w:noWrap/>
            <w:vAlign w:val="bottom"/>
            <w:hideMark/>
          </w:tcPr>
          <w:p w:rsidR="004B202E" w:rsidRPr="00B4141E" w:rsidRDefault="004B202E" w:rsidP="00AB5E1B">
            <w:pPr>
              <w:spacing w:after="0" w:line="240" w:lineRule="auto"/>
              <w:rPr>
                <w:rFonts w:ascii="Arial" w:eastAsia="Times New Roman" w:hAnsi="Arial" w:cs="Arial"/>
                <w:color w:val="000000"/>
                <w:sz w:val="24"/>
              </w:rPr>
            </w:pPr>
            <w:r w:rsidRPr="00B4141E">
              <w:rPr>
                <w:rFonts w:ascii="Arial" w:eastAsia="Times New Roman" w:hAnsi="Arial" w:cs="Arial"/>
                <w:color w:val="000000"/>
                <w:sz w:val="24"/>
              </w:rPr>
              <w:t>Operating Voltage Range</w:t>
            </w:r>
          </w:p>
        </w:tc>
        <w:tc>
          <w:tcPr>
            <w:tcW w:w="2553" w:type="dxa"/>
            <w:tcBorders>
              <w:top w:val="nil"/>
              <w:left w:val="nil"/>
              <w:bottom w:val="single" w:sz="4" w:space="0" w:color="auto"/>
              <w:right w:val="single" w:sz="12" w:space="0" w:color="auto"/>
            </w:tcBorders>
            <w:shd w:val="clear" w:color="auto" w:fill="auto"/>
            <w:noWrap/>
            <w:vAlign w:val="bottom"/>
            <w:hideMark/>
          </w:tcPr>
          <w:p w:rsidR="004B202E" w:rsidRPr="00B4141E" w:rsidRDefault="004B202E" w:rsidP="00AB5E1B">
            <w:pPr>
              <w:spacing w:after="0" w:line="240" w:lineRule="auto"/>
              <w:rPr>
                <w:rFonts w:ascii="Arial" w:eastAsia="Times New Roman" w:hAnsi="Arial" w:cs="Arial"/>
                <w:color w:val="000000"/>
                <w:sz w:val="24"/>
              </w:rPr>
            </w:pPr>
            <w:r w:rsidRPr="00B4141E">
              <w:rPr>
                <w:rFonts w:ascii="Arial" w:eastAsia="Times New Roman" w:hAnsi="Arial" w:cs="Arial"/>
                <w:color w:val="000000"/>
                <w:sz w:val="24"/>
              </w:rPr>
              <w:t>2.5V to 5.5V</w:t>
            </w:r>
          </w:p>
        </w:tc>
      </w:tr>
      <w:tr w:rsidR="004B202E" w:rsidRPr="00B4141E" w:rsidTr="00AB5E1B">
        <w:trPr>
          <w:trHeight w:val="289"/>
        </w:trPr>
        <w:tc>
          <w:tcPr>
            <w:tcW w:w="1651" w:type="dxa"/>
            <w:tcBorders>
              <w:top w:val="nil"/>
              <w:left w:val="single" w:sz="12" w:space="0" w:color="auto"/>
              <w:bottom w:val="single" w:sz="4" w:space="0" w:color="auto"/>
              <w:right w:val="single" w:sz="4" w:space="0" w:color="auto"/>
            </w:tcBorders>
            <w:shd w:val="clear" w:color="auto" w:fill="auto"/>
            <w:noWrap/>
            <w:vAlign w:val="bottom"/>
            <w:hideMark/>
          </w:tcPr>
          <w:p w:rsidR="004B202E" w:rsidRPr="00B4141E" w:rsidRDefault="004B202E" w:rsidP="00AB5E1B">
            <w:pPr>
              <w:spacing w:after="0" w:line="240" w:lineRule="auto"/>
              <w:rPr>
                <w:rFonts w:ascii="Arial" w:eastAsia="Times New Roman" w:hAnsi="Arial" w:cs="Arial"/>
                <w:b/>
                <w:color w:val="000000"/>
                <w:sz w:val="24"/>
                <w:szCs w:val="24"/>
              </w:rPr>
            </w:pPr>
            <w:r w:rsidRPr="00B4141E">
              <w:rPr>
                <w:rFonts w:ascii="Arial" w:eastAsia="Times New Roman" w:hAnsi="Arial" w:cs="Arial"/>
                <w:b/>
                <w:color w:val="000000"/>
                <w:sz w:val="24"/>
                <w:szCs w:val="24"/>
              </w:rPr>
              <w:t>RAM</w:t>
            </w:r>
          </w:p>
        </w:tc>
        <w:tc>
          <w:tcPr>
            <w:tcW w:w="2102" w:type="dxa"/>
            <w:tcBorders>
              <w:top w:val="nil"/>
              <w:left w:val="nil"/>
              <w:bottom w:val="single" w:sz="4" w:space="0" w:color="auto"/>
              <w:right w:val="nil"/>
            </w:tcBorders>
            <w:shd w:val="clear" w:color="auto" w:fill="auto"/>
            <w:noWrap/>
            <w:vAlign w:val="bottom"/>
            <w:hideMark/>
          </w:tcPr>
          <w:p w:rsidR="004B202E" w:rsidRPr="00B4141E" w:rsidRDefault="004B202E" w:rsidP="00AB5E1B">
            <w:pPr>
              <w:spacing w:after="0" w:line="240" w:lineRule="auto"/>
              <w:rPr>
                <w:rFonts w:ascii="Arial" w:eastAsia="Times New Roman" w:hAnsi="Arial" w:cs="Arial"/>
                <w:color w:val="000000"/>
                <w:sz w:val="24"/>
              </w:rPr>
            </w:pPr>
            <w:r w:rsidRPr="00B4141E">
              <w:rPr>
                <w:rFonts w:ascii="Arial" w:eastAsia="Times New Roman" w:hAnsi="Arial" w:cs="Arial"/>
                <w:color w:val="000000"/>
                <w:sz w:val="24"/>
              </w:rPr>
              <w:t>2 KB</w:t>
            </w:r>
          </w:p>
        </w:tc>
        <w:tc>
          <w:tcPr>
            <w:tcW w:w="2482" w:type="dxa"/>
            <w:tcBorders>
              <w:top w:val="nil"/>
              <w:left w:val="single" w:sz="12" w:space="0" w:color="auto"/>
              <w:bottom w:val="single" w:sz="4" w:space="0" w:color="auto"/>
              <w:right w:val="single" w:sz="4" w:space="0" w:color="auto"/>
            </w:tcBorders>
            <w:shd w:val="clear" w:color="auto" w:fill="auto"/>
            <w:noWrap/>
            <w:vAlign w:val="bottom"/>
            <w:hideMark/>
          </w:tcPr>
          <w:p w:rsidR="004B202E" w:rsidRPr="00B4141E" w:rsidRDefault="004B202E" w:rsidP="00AB5E1B">
            <w:pPr>
              <w:spacing w:after="0" w:line="240" w:lineRule="auto"/>
              <w:rPr>
                <w:rFonts w:ascii="Arial" w:eastAsia="Times New Roman" w:hAnsi="Arial" w:cs="Arial"/>
                <w:color w:val="000000"/>
                <w:sz w:val="24"/>
              </w:rPr>
            </w:pPr>
            <w:r w:rsidRPr="00B4141E">
              <w:rPr>
                <w:rFonts w:ascii="Arial" w:eastAsia="Times New Roman" w:hAnsi="Arial" w:cs="Arial"/>
                <w:color w:val="000000"/>
                <w:sz w:val="24"/>
              </w:rPr>
              <w:t>Programming Language</w:t>
            </w:r>
          </w:p>
        </w:tc>
        <w:tc>
          <w:tcPr>
            <w:tcW w:w="2553" w:type="dxa"/>
            <w:tcBorders>
              <w:top w:val="nil"/>
              <w:left w:val="nil"/>
              <w:bottom w:val="single" w:sz="4" w:space="0" w:color="auto"/>
              <w:right w:val="single" w:sz="12" w:space="0" w:color="auto"/>
            </w:tcBorders>
            <w:shd w:val="clear" w:color="auto" w:fill="auto"/>
            <w:noWrap/>
            <w:vAlign w:val="bottom"/>
            <w:hideMark/>
          </w:tcPr>
          <w:p w:rsidR="004B202E" w:rsidRPr="00B4141E" w:rsidRDefault="004B202E" w:rsidP="00AB5E1B">
            <w:pPr>
              <w:spacing w:after="0" w:line="240" w:lineRule="auto"/>
              <w:rPr>
                <w:rFonts w:ascii="Arial" w:eastAsia="Times New Roman" w:hAnsi="Arial" w:cs="Arial"/>
                <w:color w:val="000000"/>
                <w:sz w:val="24"/>
              </w:rPr>
            </w:pPr>
            <w:r w:rsidRPr="00B4141E">
              <w:rPr>
                <w:rFonts w:ascii="Arial" w:eastAsia="Times New Roman" w:hAnsi="Arial" w:cs="Arial"/>
                <w:color w:val="000000"/>
                <w:sz w:val="24"/>
              </w:rPr>
              <w:t>C</w:t>
            </w:r>
          </w:p>
        </w:tc>
      </w:tr>
      <w:tr w:rsidR="004B202E" w:rsidRPr="00B4141E" w:rsidTr="00AB5E1B">
        <w:trPr>
          <w:trHeight w:val="303"/>
        </w:trPr>
        <w:tc>
          <w:tcPr>
            <w:tcW w:w="1651" w:type="dxa"/>
            <w:tcBorders>
              <w:top w:val="nil"/>
              <w:left w:val="single" w:sz="12" w:space="0" w:color="auto"/>
              <w:bottom w:val="single" w:sz="12" w:space="0" w:color="auto"/>
              <w:right w:val="single" w:sz="4" w:space="0" w:color="auto"/>
            </w:tcBorders>
            <w:shd w:val="clear" w:color="auto" w:fill="auto"/>
            <w:noWrap/>
            <w:vAlign w:val="bottom"/>
            <w:hideMark/>
          </w:tcPr>
          <w:p w:rsidR="004B202E" w:rsidRPr="00B4141E" w:rsidRDefault="004B202E" w:rsidP="00AB5E1B">
            <w:pPr>
              <w:spacing w:after="0" w:line="240" w:lineRule="auto"/>
              <w:rPr>
                <w:rFonts w:ascii="Arial" w:eastAsia="Times New Roman" w:hAnsi="Arial" w:cs="Arial"/>
                <w:b/>
                <w:color w:val="000000"/>
                <w:sz w:val="24"/>
                <w:szCs w:val="24"/>
              </w:rPr>
            </w:pPr>
            <w:r w:rsidRPr="00B4141E">
              <w:rPr>
                <w:rFonts w:ascii="Arial" w:eastAsia="Times New Roman" w:hAnsi="Arial" w:cs="Arial"/>
                <w:b/>
                <w:color w:val="000000"/>
                <w:sz w:val="24"/>
                <w:szCs w:val="24"/>
              </w:rPr>
              <w:t>Connections</w:t>
            </w:r>
          </w:p>
        </w:tc>
        <w:tc>
          <w:tcPr>
            <w:tcW w:w="2102" w:type="dxa"/>
            <w:tcBorders>
              <w:top w:val="nil"/>
              <w:left w:val="nil"/>
              <w:bottom w:val="single" w:sz="12" w:space="0" w:color="auto"/>
              <w:right w:val="nil"/>
            </w:tcBorders>
            <w:shd w:val="clear" w:color="auto" w:fill="auto"/>
            <w:noWrap/>
            <w:vAlign w:val="bottom"/>
            <w:hideMark/>
          </w:tcPr>
          <w:p w:rsidR="004B202E" w:rsidRPr="00B4141E" w:rsidRDefault="004B202E" w:rsidP="00AB5E1B">
            <w:pPr>
              <w:spacing w:after="0" w:line="240" w:lineRule="auto"/>
              <w:rPr>
                <w:rFonts w:ascii="Arial" w:eastAsia="Times New Roman" w:hAnsi="Arial" w:cs="Arial"/>
                <w:color w:val="000000"/>
                <w:sz w:val="24"/>
              </w:rPr>
            </w:pPr>
            <w:r w:rsidRPr="00B4141E">
              <w:rPr>
                <w:rFonts w:ascii="Arial" w:eastAsia="Times New Roman" w:hAnsi="Arial" w:cs="Arial"/>
                <w:color w:val="000000"/>
                <w:sz w:val="24"/>
              </w:rPr>
              <w:t>2 UART | 1SPI | 1 I2C</w:t>
            </w:r>
          </w:p>
        </w:tc>
        <w:tc>
          <w:tcPr>
            <w:tcW w:w="2482" w:type="dxa"/>
            <w:tcBorders>
              <w:top w:val="nil"/>
              <w:left w:val="single" w:sz="12" w:space="0" w:color="auto"/>
              <w:bottom w:val="single" w:sz="12" w:space="0" w:color="auto"/>
              <w:right w:val="single" w:sz="4" w:space="0" w:color="auto"/>
            </w:tcBorders>
            <w:shd w:val="clear" w:color="auto" w:fill="auto"/>
            <w:noWrap/>
            <w:vAlign w:val="bottom"/>
            <w:hideMark/>
          </w:tcPr>
          <w:p w:rsidR="004B202E" w:rsidRPr="00B4141E" w:rsidRDefault="004B202E" w:rsidP="00AB5E1B">
            <w:pPr>
              <w:spacing w:after="0" w:line="240" w:lineRule="auto"/>
              <w:rPr>
                <w:rFonts w:ascii="Arial" w:eastAsia="Times New Roman" w:hAnsi="Arial" w:cs="Arial"/>
                <w:color w:val="000000"/>
                <w:sz w:val="24"/>
              </w:rPr>
            </w:pPr>
            <w:r w:rsidRPr="00B4141E">
              <w:rPr>
                <w:rFonts w:ascii="Arial" w:eastAsia="Times New Roman" w:hAnsi="Arial" w:cs="Arial"/>
                <w:color w:val="000000"/>
                <w:sz w:val="24"/>
              </w:rPr>
              <w:t> </w:t>
            </w:r>
          </w:p>
        </w:tc>
        <w:tc>
          <w:tcPr>
            <w:tcW w:w="2553" w:type="dxa"/>
            <w:tcBorders>
              <w:top w:val="nil"/>
              <w:left w:val="nil"/>
              <w:bottom w:val="single" w:sz="12" w:space="0" w:color="auto"/>
              <w:right w:val="single" w:sz="12" w:space="0" w:color="auto"/>
            </w:tcBorders>
            <w:shd w:val="clear" w:color="auto" w:fill="auto"/>
            <w:noWrap/>
            <w:vAlign w:val="bottom"/>
            <w:hideMark/>
          </w:tcPr>
          <w:p w:rsidR="004B202E" w:rsidRPr="00B4141E" w:rsidRDefault="004B202E" w:rsidP="00AB5E1B">
            <w:pPr>
              <w:spacing w:after="0" w:line="240" w:lineRule="auto"/>
              <w:rPr>
                <w:rFonts w:ascii="Arial" w:eastAsia="Times New Roman" w:hAnsi="Arial" w:cs="Arial"/>
                <w:color w:val="000000"/>
                <w:sz w:val="24"/>
              </w:rPr>
            </w:pPr>
            <w:r w:rsidRPr="00B4141E">
              <w:rPr>
                <w:rFonts w:ascii="Arial" w:eastAsia="Times New Roman" w:hAnsi="Arial" w:cs="Arial"/>
                <w:color w:val="000000"/>
                <w:sz w:val="24"/>
              </w:rPr>
              <w:t> </w:t>
            </w:r>
          </w:p>
        </w:tc>
      </w:tr>
    </w:tbl>
    <w:p w:rsidR="004B202E" w:rsidRPr="00B4141E" w:rsidRDefault="004B202E" w:rsidP="004B202E">
      <w:pPr>
        <w:spacing w:after="0" w:line="240" w:lineRule="auto"/>
        <w:jc w:val="both"/>
        <w:rPr>
          <w:rFonts w:ascii="Arial" w:hAnsi="Arial" w:cs="Arial"/>
          <w:b/>
          <w:sz w:val="24"/>
        </w:rPr>
      </w:pPr>
    </w:p>
    <w:p w:rsidR="00642B40" w:rsidRPr="00B4141E" w:rsidRDefault="004B202E" w:rsidP="004B202E">
      <w:pPr>
        <w:spacing w:after="0" w:line="240" w:lineRule="auto"/>
        <w:jc w:val="both"/>
        <w:rPr>
          <w:rFonts w:ascii="Arial" w:hAnsi="Arial" w:cs="Arial"/>
          <w:sz w:val="24"/>
        </w:rPr>
      </w:pPr>
      <w:r w:rsidRPr="00B4141E">
        <w:rPr>
          <w:rFonts w:ascii="Arial" w:hAnsi="Arial" w:cs="Arial"/>
          <w:noProof/>
        </w:rPr>
        <w:drawing>
          <wp:anchor distT="0" distB="0" distL="114300" distR="114300" simplePos="0" relativeHeight="251676672" behindDoc="1" locked="0" layoutInCell="1" allowOverlap="1" wp14:anchorId="72229E5F" wp14:editId="35229C59">
            <wp:simplePos x="0" y="0"/>
            <wp:positionH relativeFrom="column">
              <wp:posOffset>1628140</wp:posOffset>
            </wp:positionH>
            <wp:positionV relativeFrom="paragraph">
              <wp:posOffset>679450</wp:posOffset>
            </wp:positionV>
            <wp:extent cx="2313940" cy="2305050"/>
            <wp:effectExtent l="0" t="0" r="0" b="0"/>
            <wp:wrapTopAndBottom/>
            <wp:docPr id="314" name="Picture 314" descr="0J4795.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J4795.120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13940" cy="2305050"/>
                    </a:xfrm>
                    <a:prstGeom prst="rect">
                      <a:avLst/>
                    </a:prstGeom>
                    <a:noFill/>
                  </pic:spPr>
                </pic:pic>
              </a:graphicData>
            </a:graphic>
            <wp14:sizeRelH relativeFrom="page">
              <wp14:pctWidth>0</wp14:pctWidth>
            </wp14:sizeRelH>
            <wp14:sizeRelV relativeFrom="page">
              <wp14:pctHeight>0</wp14:pctHeight>
            </wp14:sizeRelV>
          </wp:anchor>
        </w:drawing>
      </w:r>
      <w:r w:rsidRPr="00B4141E">
        <w:rPr>
          <w:rFonts w:ascii="Arial" w:hAnsi="Arial" w:cs="Arial"/>
          <w:b/>
          <w:sz w:val="24"/>
        </w:rPr>
        <w:t>USB to Serial Converter:</w:t>
      </w:r>
      <w:r w:rsidRPr="00B4141E">
        <w:rPr>
          <w:rFonts w:ascii="Arial" w:hAnsi="Arial" w:cs="Arial"/>
          <w:sz w:val="24"/>
        </w:rPr>
        <w:t xml:space="preserve"> The purpose of this component is to allow for passage of data between the PC and microcontroller. Without this piece, there is no viable way to pass data to the microcontroller </w:t>
      </w:r>
    </w:p>
    <w:p w:rsidR="00642B40" w:rsidRPr="00B4141E" w:rsidRDefault="00642B40" w:rsidP="004B202E">
      <w:pPr>
        <w:spacing w:after="0" w:line="240" w:lineRule="auto"/>
        <w:jc w:val="both"/>
        <w:rPr>
          <w:rFonts w:ascii="Arial" w:hAnsi="Arial" w:cs="Arial"/>
          <w:sz w:val="24"/>
        </w:rPr>
      </w:pPr>
    </w:p>
    <w:p w:rsidR="004B202E" w:rsidRPr="00B4141E" w:rsidRDefault="004B202E" w:rsidP="004B202E">
      <w:pPr>
        <w:spacing w:after="0" w:line="240" w:lineRule="auto"/>
        <w:jc w:val="center"/>
        <w:rPr>
          <w:rFonts w:ascii="Arial" w:hAnsi="Arial" w:cs="Arial"/>
          <w:i/>
          <w:sz w:val="24"/>
        </w:rPr>
      </w:pPr>
      <w:r w:rsidRPr="00B4141E">
        <w:rPr>
          <w:rFonts w:ascii="Arial" w:hAnsi="Arial" w:cs="Arial"/>
          <w:i/>
          <w:sz w:val="24"/>
        </w:rPr>
        <w:t>Figure 7.2.1-3</w:t>
      </w:r>
    </w:p>
    <w:p w:rsidR="00642B40" w:rsidRPr="00B4141E" w:rsidRDefault="00642B40" w:rsidP="004B202E">
      <w:pPr>
        <w:spacing w:after="0" w:line="240" w:lineRule="auto"/>
        <w:jc w:val="center"/>
        <w:rPr>
          <w:rFonts w:ascii="Arial" w:hAnsi="Arial" w:cs="Arial"/>
          <w:i/>
          <w:sz w:val="24"/>
        </w:rPr>
      </w:pPr>
    </w:p>
    <w:p w:rsidR="004B202E" w:rsidRPr="00B4141E" w:rsidRDefault="004B202E" w:rsidP="004B202E">
      <w:pPr>
        <w:spacing w:after="0" w:line="240" w:lineRule="auto"/>
        <w:jc w:val="both"/>
        <w:rPr>
          <w:rFonts w:ascii="Arial" w:hAnsi="Arial" w:cs="Arial"/>
          <w:sz w:val="24"/>
        </w:rPr>
      </w:pPr>
      <w:proofErr w:type="gramStart"/>
      <w:r w:rsidRPr="00B4141E">
        <w:rPr>
          <w:rFonts w:ascii="Arial" w:hAnsi="Arial" w:cs="Arial"/>
          <w:sz w:val="24"/>
        </w:rPr>
        <w:t>as</w:t>
      </w:r>
      <w:proofErr w:type="gramEnd"/>
      <w:r w:rsidRPr="00B4141E">
        <w:rPr>
          <w:rFonts w:ascii="Arial" w:hAnsi="Arial" w:cs="Arial"/>
          <w:sz w:val="24"/>
        </w:rPr>
        <w:t xml:space="preserve"> it’s only input is a UART.</w:t>
      </w:r>
      <w:r w:rsidRPr="00B4141E">
        <w:rPr>
          <w:rFonts w:ascii="Arial" w:hAnsi="Arial" w:cs="Arial"/>
          <w:b/>
          <w:sz w:val="24"/>
        </w:rPr>
        <w:t xml:space="preserve"> </w:t>
      </w:r>
      <w:r w:rsidRPr="00B4141E">
        <w:rPr>
          <w:rFonts w:ascii="Arial" w:hAnsi="Arial" w:cs="Arial"/>
          <w:sz w:val="24"/>
        </w:rPr>
        <w:t xml:space="preserve">We will be using a premade breakout board for this made by </w:t>
      </w:r>
      <w:proofErr w:type="spellStart"/>
      <w:r w:rsidRPr="00B4141E">
        <w:rPr>
          <w:rFonts w:ascii="Arial" w:hAnsi="Arial" w:cs="Arial"/>
          <w:sz w:val="24"/>
        </w:rPr>
        <w:t>Pololu</w:t>
      </w:r>
      <w:proofErr w:type="spellEnd"/>
      <w:r w:rsidRPr="00B4141E">
        <w:rPr>
          <w:rFonts w:ascii="Arial" w:hAnsi="Arial" w:cs="Arial"/>
          <w:sz w:val="24"/>
        </w:rPr>
        <w:t>.</w:t>
      </w:r>
    </w:p>
    <w:p w:rsidR="004B202E" w:rsidRPr="00B4141E" w:rsidRDefault="004B202E" w:rsidP="004B202E">
      <w:pPr>
        <w:spacing w:line="240" w:lineRule="auto"/>
        <w:jc w:val="both"/>
        <w:rPr>
          <w:rFonts w:ascii="Arial" w:hAnsi="Arial" w:cs="Arial"/>
          <w:sz w:val="24"/>
        </w:rPr>
      </w:pPr>
      <w:r w:rsidRPr="00B4141E">
        <w:rPr>
          <w:rFonts w:ascii="Arial" w:hAnsi="Arial" w:cs="Arial"/>
          <w:sz w:val="24"/>
        </w:rPr>
        <w:t xml:space="preserve">This board is a USB to serial adapter for the Silicon Labs CP2104 USB-to-UART </w:t>
      </w:r>
      <w:proofErr w:type="gramStart"/>
      <w:r w:rsidRPr="00B4141E">
        <w:rPr>
          <w:rFonts w:ascii="Arial" w:hAnsi="Arial" w:cs="Arial"/>
          <w:sz w:val="24"/>
        </w:rPr>
        <w:t>bridge</w:t>
      </w:r>
      <w:proofErr w:type="gramEnd"/>
      <w:r w:rsidRPr="00B4141E">
        <w:rPr>
          <w:rFonts w:ascii="Arial" w:hAnsi="Arial" w:cs="Arial"/>
          <w:sz w:val="24"/>
        </w:rPr>
        <w:t>. Using this board will streamline our prototyping stage as we will not need to construct a board for connecting and passing data from our PC to our microcontroller.</w:t>
      </w:r>
    </w:p>
    <w:p w:rsidR="004B202E" w:rsidRPr="00B4141E" w:rsidRDefault="004B202E" w:rsidP="004B202E">
      <w:pPr>
        <w:spacing w:line="240" w:lineRule="auto"/>
        <w:jc w:val="both"/>
        <w:rPr>
          <w:rFonts w:ascii="Arial" w:hAnsi="Arial" w:cs="Arial"/>
          <w:sz w:val="24"/>
        </w:rPr>
      </w:pPr>
      <w:r w:rsidRPr="00B4141E">
        <w:rPr>
          <w:rFonts w:ascii="Arial" w:hAnsi="Arial" w:cs="Arial"/>
          <w:sz w:val="24"/>
        </w:rPr>
        <w:t xml:space="preserve">The board itself is budget friendly, and will be easy to sit on our custom board. This board will handle communication from the PC to the microcontroller as well as powering the microcontroller itself. </w:t>
      </w:r>
    </w:p>
    <w:p w:rsidR="004B202E" w:rsidRPr="00B4141E" w:rsidRDefault="004B202E" w:rsidP="004B202E">
      <w:pPr>
        <w:spacing w:line="240" w:lineRule="auto"/>
        <w:jc w:val="both"/>
        <w:rPr>
          <w:rFonts w:ascii="Arial" w:hAnsi="Arial" w:cs="Arial"/>
          <w:sz w:val="24"/>
        </w:rPr>
      </w:pPr>
      <w:r w:rsidRPr="00B4141E">
        <w:rPr>
          <w:rFonts w:ascii="Arial" w:hAnsi="Arial" w:cs="Arial"/>
          <w:noProof/>
        </w:rPr>
        <w:lastRenderedPageBreak/>
        <w:drawing>
          <wp:anchor distT="0" distB="0" distL="114300" distR="114300" simplePos="0" relativeHeight="251677696" behindDoc="1" locked="0" layoutInCell="1" allowOverlap="1" wp14:anchorId="0BD4C326" wp14:editId="7C4F40D9">
            <wp:simplePos x="0" y="0"/>
            <wp:positionH relativeFrom="column">
              <wp:posOffset>-53975</wp:posOffset>
            </wp:positionH>
            <wp:positionV relativeFrom="paragraph">
              <wp:posOffset>1483995</wp:posOffset>
            </wp:positionV>
            <wp:extent cx="5570855" cy="3825875"/>
            <wp:effectExtent l="0" t="0" r="0" b="3175"/>
            <wp:wrapTight wrapText="bothSides">
              <wp:wrapPolygon edited="0">
                <wp:start x="0" y="0"/>
                <wp:lineTo x="0" y="21510"/>
                <wp:lineTo x="21494" y="21510"/>
                <wp:lineTo x="21494" y="0"/>
                <wp:lineTo x="0" y="0"/>
              </wp:wrapPolygon>
            </wp:wrapTight>
            <wp:docPr id="480" name="Picture 480" descr="0J4788.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J4788.60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0855" cy="3825875"/>
                    </a:xfrm>
                    <a:prstGeom prst="rect">
                      <a:avLst/>
                    </a:prstGeom>
                    <a:noFill/>
                  </pic:spPr>
                </pic:pic>
              </a:graphicData>
            </a:graphic>
            <wp14:sizeRelH relativeFrom="page">
              <wp14:pctWidth>0</wp14:pctWidth>
            </wp14:sizeRelH>
            <wp14:sizeRelV relativeFrom="page">
              <wp14:pctHeight>0</wp14:pctHeight>
            </wp14:sizeRelV>
          </wp:anchor>
        </w:drawing>
      </w:r>
      <w:r w:rsidRPr="00B4141E">
        <w:rPr>
          <w:rFonts w:ascii="Arial" w:hAnsi="Arial" w:cs="Arial"/>
          <w:sz w:val="24"/>
        </w:rPr>
        <w:t>The board will be powered via the VBUS pin which supplies five volts from the USB port on the PC. The five volts will be enough to supply power to the microcontroller and LED to allow them to function. The only other pins that will be used on this breakout board are the RX and TX pins which are used for UART transmission and receiving. The pins will be directly connected to the RX and TX pins on the microcontroller which should serve as the link to be able to load programs and gather data from the Microchip microcontroller.</w:t>
      </w:r>
    </w:p>
    <w:p w:rsidR="004B202E" w:rsidRPr="00B4141E" w:rsidRDefault="004B202E" w:rsidP="004B202E">
      <w:pPr>
        <w:spacing w:after="0" w:line="240" w:lineRule="auto"/>
        <w:jc w:val="center"/>
        <w:rPr>
          <w:rFonts w:ascii="Arial" w:hAnsi="Arial" w:cs="Arial"/>
          <w:i/>
          <w:sz w:val="24"/>
        </w:rPr>
      </w:pPr>
      <w:r w:rsidRPr="00B4141E">
        <w:rPr>
          <w:rFonts w:ascii="Arial" w:hAnsi="Arial" w:cs="Arial"/>
          <w:i/>
          <w:sz w:val="24"/>
        </w:rPr>
        <w:t>Figure 7.2.1-4</w:t>
      </w:r>
    </w:p>
    <w:p w:rsidR="004B202E" w:rsidRPr="00B4141E" w:rsidRDefault="004B202E" w:rsidP="004B202E">
      <w:pPr>
        <w:spacing w:after="0" w:line="240" w:lineRule="auto"/>
        <w:jc w:val="center"/>
        <w:rPr>
          <w:rFonts w:ascii="Arial" w:hAnsi="Arial" w:cs="Arial"/>
          <w:i/>
          <w:sz w:val="24"/>
        </w:rPr>
      </w:pPr>
    </w:p>
    <w:p w:rsidR="004B202E" w:rsidRPr="00B4141E" w:rsidRDefault="004B202E" w:rsidP="004B202E">
      <w:pPr>
        <w:spacing w:after="0" w:line="240" w:lineRule="auto"/>
        <w:jc w:val="both"/>
        <w:rPr>
          <w:rFonts w:ascii="Arial" w:hAnsi="Arial" w:cs="Arial"/>
          <w:sz w:val="24"/>
        </w:rPr>
      </w:pPr>
      <w:r w:rsidRPr="00B4141E">
        <w:rPr>
          <w:rFonts w:ascii="Arial" w:hAnsi="Arial" w:cs="Arial"/>
          <w:b/>
          <w:sz w:val="24"/>
        </w:rPr>
        <w:t xml:space="preserve">Notification LED: </w:t>
      </w:r>
      <w:r w:rsidRPr="00B4141E">
        <w:rPr>
          <w:rFonts w:ascii="Arial" w:hAnsi="Arial" w:cs="Arial"/>
          <w:sz w:val="24"/>
        </w:rPr>
        <w:t xml:space="preserve">This component, which will be present on both sides (transmitter and </w:t>
      </w:r>
      <w:proofErr w:type="gramStart"/>
      <w:r w:rsidRPr="00B4141E">
        <w:rPr>
          <w:rFonts w:ascii="Arial" w:hAnsi="Arial" w:cs="Arial"/>
          <w:sz w:val="24"/>
        </w:rPr>
        <w:t>receiver)</w:t>
      </w:r>
      <w:proofErr w:type="gramEnd"/>
      <w:r w:rsidRPr="00B4141E">
        <w:rPr>
          <w:rFonts w:ascii="Arial" w:hAnsi="Arial" w:cs="Arial"/>
          <w:sz w:val="24"/>
        </w:rPr>
        <w:t xml:space="preserve"> will act as a safety and debugging tool for us to use. On the transmitter side, the LED will light up when the laser is transmitting, which will alert us that the laser is actually functioning and to inform us that the laser is on, as the laser cannot be seen with the naked eye. This allows us to take an extra safety step to ensure the safety of everyone involved to prevent eye damage. On the receiver side, the LED will act as a notification for us to actually view that the laser is being successfully received by the photodetector.</w:t>
      </w:r>
    </w:p>
    <w:p w:rsidR="004B202E" w:rsidRPr="00B4141E" w:rsidRDefault="004B202E" w:rsidP="004B202E">
      <w:pPr>
        <w:spacing w:after="0" w:line="240" w:lineRule="auto"/>
        <w:jc w:val="both"/>
        <w:rPr>
          <w:rFonts w:ascii="Arial" w:hAnsi="Arial" w:cs="Arial"/>
          <w:sz w:val="24"/>
        </w:rPr>
      </w:pPr>
    </w:p>
    <w:p w:rsidR="004B202E" w:rsidRPr="00B4141E" w:rsidRDefault="004B202E" w:rsidP="004B202E">
      <w:pPr>
        <w:spacing w:after="0" w:line="240" w:lineRule="auto"/>
        <w:jc w:val="both"/>
        <w:rPr>
          <w:rFonts w:ascii="Arial" w:hAnsi="Arial" w:cs="Arial"/>
          <w:b/>
          <w:sz w:val="24"/>
        </w:rPr>
      </w:pPr>
      <w:r w:rsidRPr="00B4141E">
        <w:rPr>
          <w:rFonts w:ascii="Arial" w:hAnsi="Arial" w:cs="Arial"/>
          <w:b/>
          <w:sz w:val="24"/>
        </w:rPr>
        <w:t>7.3 Transmitter side Microcontroller board</w:t>
      </w:r>
    </w:p>
    <w:p w:rsidR="004B202E" w:rsidRPr="00B4141E" w:rsidRDefault="004B202E" w:rsidP="004B202E">
      <w:pPr>
        <w:spacing w:after="0" w:line="240" w:lineRule="auto"/>
        <w:jc w:val="both"/>
        <w:rPr>
          <w:rFonts w:ascii="Arial" w:hAnsi="Arial" w:cs="Arial"/>
          <w:b/>
          <w:sz w:val="24"/>
        </w:rPr>
      </w:pPr>
    </w:p>
    <w:p w:rsidR="004B202E" w:rsidRPr="00B4141E" w:rsidRDefault="004B202E" w:rsidP="004B202E">
      <w:pPr>
        <w:spacing w:line="240" w:lineRule="auto"/>
        <w:jc w:val="both"/>
        <w:rPr>
          <w:rFonts w:ascii="Arial" w:hAnsi="Arial" w:cs="Arial"/>
          <w:sz w:val="24"/>
        </w:rPr>
      </w:pPr>
      <w:r w:rsidRPr="00B4141E">
        <w:rPr>
          <w:rFonts w:ascii="Arial" w:hAnsi="Arial" w:cs="Arial"/>
          <w:sz w:val="24"/>
        </w:rPr>
        <w:t xml:space="preserve">The microcontroller on the transmitter side of the project will have all the parts mentioned in the previous section (7.2.1 Shared components of the custom boards) </w:t>
      </w:r>
      <w:r w:rsidR="0028717A">
        <w:rPr>
          <w:rFonts w:ascii="Arial" w:hAnsi="Arial" w:cs="Arial"/>
          <w:sz w:val="24"/>
        </w:rPr>
        <w:t xml:space="preserve">and the driver circuit, which was discussed and </w:t>
      </w:r>
      <w:r w:rsidRPr="00B4141E">
        <w:rPr>
          <w:rFonts w:ascii="Arial" w:hAnsi="Arial" w:cs="Arial"/>
          <w:sz w:val="24"/>
        </w:rPr>
        <w:t xml:space="preserve">is the planned schematic </w:t>
      </w:r>
      <w:r w:rsidRPr="00B4141E">
        <w:rPr>
          <w:rFonts w:ascii="Arial" w:hAnsi="Arial" w:cs="Arial"/>
          <w:sz w:val="24"/>
        </w:rPr>
        <w:lastRenderedPageBreak/>
        <w:t>for the custom single-microcontroller board which we plan to use in the prototyping phase on the transmitter side of the project.</w:t>
      </w:r>
    </w:p>
    <w:p w:rsidR="004B202E" w:rsidRPr="00B4141E" w:rsidRDefault="004B202E" w:rsidP="004B202E">
      <w:pPr>
        <w:spacing w:after="0" w:line="240" w:lineRule="auto"/>
        <w:jc w:val="both"/>
        <w:rPr>
          <w:rFonts w:ascii="Arial" w:hAnsi="Arial" w:cs="Arial"/>
          <w:b/>
          <w:sz w:val="24"/>
          <w:szCs w:val="24"/>
        </w:rPr>
      </w:pPr>
      <w:r w:rsidRPr="00B4141E">
        <w:rPr>
          <w:rFonts w:ascii="Arial" w:hAnsi="Arial" w:cs="Arial"/>
          <w:b/>
          <w:sz w:val="24"/>
          <w:szCs w:val="24"/>
        </w:rPr>
        <w:t>7.3.1 Code structure</w:t>
      </w:r>
    </w:p>
    <w:p w:rsidR="004B202E" w:rsidRPr="00B4141E" w:rsidRDefault="004B202E" w:rsidP="004B202E">
      <w:pPr>
        <w:spacing w:after="0" w:line="240" w:lineRule="auto"/>
        <w:jc w:val="both"/>
        <w:rPr>
          <w:rFonts w:ascii="Arial" w:hAnsi="Arial" w:cs="Arial"/>
          <w:b/>
          <w:sz w:val="24"/>
          <w:szCs w:val="24"/>
        </w:rPr>
      </w:pPr>
    </w:p>
    <w:p w:rsidR="004B202E" w:rsidRPr="00B4141E" w:rsidRDefault="004B202E" w:rsidP="004B202E">
      <w:pPr>
        <w:spacing w:after="0" w:line="240" w:lineRule="auto"/>
        <w:jc w:val="both"/>
        <w:rPr>
          <w:rFonts w:ascii="Arial" w:hAnsi="Arial" w:cs="Arial"/>
          <w:sz w:val="24"/>
        </w:rPr>
      </w:pPr>
      <w:r w:rsidRPr="00B4141E">
        <w:rPr>
          <w:rFonts w:ascii="Arial" w:hAnsi="Arial" w:cs="Arial"/>
          <w:sz w:val="24"/>
          <w:szCs w:val="24"/>
        </w:rPr>
        <w:t>The microcontroller on the transmitter side of our device will act as our modulator, as we can pulse our signal through a microcontroller with a simple on-off through one of the many output ports found on a microcontroller. This pulsing will result in a time modulation as the receiver will be able to receive a binary on/off signal if it knows how much time to wait in between each binary string. The software will follow an object oriented style approach and have three main stages: input, encode, and transmit</w:t>
      </w:r>
    </w:p>
    <w:p w:rsidR="004B202E" w:rsidRPr="00B4141E" w:rsidRDefault="004B202E" w:rsidP="004B202E">
      <w:pPr>
        <w:spacing w:after="0" w:line="240" w:lineRule="auto"/>
        <w:jc w:val="both"/>
        <w:rPr>
          <w:rFonts w:ascii="Arial" w:hAnsi="Arial" w:cs="Arial"/>
          <w:sz w:val="24"/>
          <w:szCs w:val="24"/>
        </w:rPr>
      </w:pPr>
    </w:p>
    <w:p w:rsidR="004B202E" w:rsidRPr="00B4141E" w:rsidRDefault="004B202E" w:rsidP="004B202E">
      <w:pPr>
        <w:spacing w:after="0" w:line="240" w:lineRule="auto"/>
        <w:jc w:val="center"/>
        <w:rPr>
          <w:rFonts w:ascii="Arial" w:hAnsi="Arial" w:cs="Arial"/>
          <w:i/>
          <w:sz w:val="24"/>
          <w:szCs w:val="24"/>
        </w:rPr>
      </w:pPr>
    </w:p>
    <w:p w:rsidR="004B202E" w:rsidRPr="00B4141E" w:rsidRDefault="004B202E" w:rsidP="004B202E">
      <w:pPr>
        <w:spacing w:after="0" w:line="240" w:lineRule="auto"/>
        <w:jc w:val="center"/>
        <w:rPr>
          <w:rFonts w:ascii="Arial" w:hAnsi="Arial" w:cs="Arial"/>
          <w:i/>
          <w:sz w:val="24"/>
          <w:szCs w:val="24"/>
        </w:rPr>
      </w:pPr>
      <w:r w:rsidRPr="00B4141E">
        <w:rPr>
          <w:rFonts w:ascii="Arial" w:hAnsi="Arial" w:cs="Arial"/>
          <w:i/>
          <w:noProof/>
        </w:rPr>
        <w:drawing>
          <wp:anchor distT="0" distB="0" distL="114300" distR="114300" simplePos="0" relativeHeight="251674624" behindDoc="1" locked="0" layoutInCell="1" allowOverlap="1" wp14:anchorId="0777BFF1" wp14:editId="180B44D0">
            <wp:simplePos x="0" y="0"/>
            <wp:positionH relativeFrom="column">
              <wp:posOffset>0</wp:posOffset>
            </wp:positionH>
            <wp:positionV relativeFrom="paragraph">
              <wp:posOffset>31750</wp:posOffset>
            </wp:positionV>
            <wp:extent cx="5506720" cy="4518660"/>
            <wp:effectExtent l="0" t="0" r="0" b="0"/>
            <wp:wrapTopAndBottom/>
            <wp:docPr id="311" name="Picture 311"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Diagra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06720" cy="4518660"/>
                    </a:xfrm>
                    <a:prstGeom prst="rect">
                      <a:avLst/>
                    </a:prstGeom>
                    <a:noFill/>
                  </pic:spPr>
                </pic:pic>
              </a:graphicData>
            </a:graphic>
            <wp14:sizeRelH relativeFrom="page">
              <wp14:pctWidth>0</wp14:pctWidth>
            </wp14:sizeRelH>
            <wp14:sizeRelV relativeFrom="page">
              <wp14:pctHeight>0</wp14:pctHeight>
            </wp14:sizeRelV>
          </wp:anchor>
        </w:drawing>
      </w:r>
      <w:r w:rsidRPr="00B4141E">
        <w:rPr>
          <w:rFonts w:ascii="Arial" w:hAnsi="Arial" w:cs="Arial"/>
          <w:i/>
          <w:sz w:val="24"/>
          <w:szCs w:val="24"/>
        </w:rPr>
        <w:t>Figure 7.3-1</w:t>
      </w:r>
    </w:p>
    <w:p w:rsidR="004B202E" w:rsidRPr="00B4141E" w:rsidRDefault="004B202E" w:rsidP="004B202E">
      <w:pPr>
        <w:spacing w:after="0" w:line="240" w:lineRule="auto"/>
        <w:jc w:val="both"/>
        <w:rPr>
          <w:rFonts w:ascii="Arial" w:hAnsi="Arial" w:cs="Arial"/>
          <w:sz w:val="20"/>
          <w:szCs w:val="24"/>
        </w:rPr>
      </w:pPr>
    </w:p>
    <w:p w:rsidR="004B202E" w:rsidRPr="00B4141E" w:rsidRDefault="004B202E" w:rsidP="004B202E">
      <w:pPr>
        <w:spacing w:after="0" w:line="240" w:lineRule="auto"/>
        <w:ind w:firstLine="720"/>
        <w:jc w:val="both"/>
        <w:rPr>
          <w:rFonts w:ascii="Arial" w:hAnsi="Arial" w:cs="Arial"/>
          <w:sz w:val="20"/>
          <w:szCs w:val="24"/>
        </w:rPr>
      </w:pPr>
      <w:r w:rsidRPr="00B4141E">
        <w:rPr>
          <w:rFonts w:ascii="Arial" w:hAnsi="Arial" w:cs="Arial"/>
          <w:noProof/>
        </w:rPr>
        <w:drawing>
          <wp:anchor distT="0" distB="0" distL="114300" distR="114300" simplePos="0" relativeHeight="251679744" behindDoc="1" locked="0" layoutInCell="1" allowOverlap="1" wp14:anchorId="035BA540" wp14:editId="6DDF38E0">
            <wp:simplePos x="0" y="0"/>
            <wp:positionH relativeFrom="column">
              <wp:posOffset>180340</wp:posOffset>
            </wp:positionH>
            <wp:positionV relativeFrom="paragraph">
              <wp:posOffset>-4634230</wp:posOffset>
            </wp:positionV>
            <wp:extent cx="5316220" cy="4730750"/>
            <wp:effectExtent l="0" t="0" r="0" b="0"/>
            <wp:wrapTight wrapText="bothSides">
              <wp:wrapPolygon edited="0">
                <wp:start x="0" y="0"/>
                <wp:lineTo x="0" y="21484"/>
                <wp:lineTo x="21517" y="21484"/>
                <wp:lineTo x="21517" y="0"/>
                <wp:lineTo x="0" y="0"/>
              </wp:wrapPolygon>
            </wp:wrapTight>
            <wp:docPr id="312" name="Picture 312" descr="transmitterBoard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nsmitterBoardSchematic"/>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16220" cy="4730750"/>
                    </a:xfrm>
                    <a:prstGeom prst="rect">
                      <a:avLst/>
                    </a:prstGeom>
                    <a:noFill/>
                  </pic:spPr>
                </pic:pic>
              </a:graphicData>
            </a:graphic>
            <wp14:sizeRelH relativeFrom="page">
              <wp14:pctWidth>0</wp14:pctWidth>
            </wp14:sizeRelH>
            <wp14:sizeRelV relativeFrom="page">
              <wp14:pctHeight>0</wp14:pctHeight>
            </wp14:sizeRelV>
          </wp:anchor>
        </w:drawing>
      </w:r>
    </w:p>
    <w:p w:rsidR="00642B40" w:rsidRPr="00B4141E" w:rsidRDefault="0025374C" w:rsidP="00642B40">
      <w:pPr>
        <w:spacing w:after="0" w:line="240" w:lineRule="auto"/>
        <w:rPr>
          <w:rFonts w:ascii="Arial" w:hAnsi="Arial" w:cs="Arial"/>
          <w:sz w:val="24"/>
          <w:szCs w:val="24"/>
        </w:rPr>
      </w:pPr>
      <w:r w:rsidRPr="00B4141E">
        <w:rPr>
          <w:rFonts w:ascii="Arial" w:hAnsi="Arial" w:cs="Arial"/>
          <w:i/>
          <w:noProof/>
        </w:rPr>
        <w:lastRenderedPageBreak/>
        <w:drawing>
          <wp:anchor distT="0" distB="0" distL="114300" distR="114300" simplePos="0" relativeHeight="251680768" behindDoc="1" locked="0" layoutInCell="1" allowOverlap="1" wp14:anchorId="2795E529" wp14:editId="3C850C11">
            <wp:simplePos x="0" y="0"/>
            <wp:positionH relativeFrom="column">
              <wp:posOffset>10795</wp:posOffset>
            </wp:positionH>
            <wp:positionV relativeFrom="paragraph">
              <wp:posOffset>12065</wp:posOffset>
            </wp:positionV>
            <wp:extent cx="5506720" cy="4518660"/>
            <wp:effectExtent l="0" t="0" r="0" b="0"/>
            <wp:wrapTopAndBottom/>
            <wp:docPr id="691" name="Picture 691"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Diagra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06720" cy="4518660"/>
                    </a:xfrm>
                    <a:prstGeom prst="rect">
                      <a:avLst/>
                    </a:prstGeom>
                    <a:noFill/>
                  </pic:spPr>
                </pic:pic>
              </a:graphicData>
            </a:graphic>
            <wp14:sizeRelH relativeFrom="page">
              <wp14:pctWidth>0</wp14:pctWidth>
            </wp14:sizeRelH>
            <wp14:sizeRelV relativeFrom="page">
              <wp14:pctHeight>0</wp14:pctHeight>
            </wp14:sizeRelV>
          </wp:anchor>
        </w:drawing>
      </w:r>
    </w:p>
    <w:p w:rsidR="004B202E" w:rsidRPr="00B4141E" w:rsidRDefault="004B202E" w:rsidP="004B202E">
      <w:pPr>
        <w:spacing w:after="0" w:line="240" w:lineRule="auto"/>
        <w:jc w:val="center"/>
        <w:rPr>
          <w:rFonts w:ascii="Arial" w:hAnsi="Arial" w:cs="Arial"/>
          <w:sz w:val="24"/>
          <w:szCs w:val="24"/>
        </w:rPr>
      </w:pPr>
      <w:r w:rsidRPr="00B4141E">
        <w:rPr>
          <w:rFonts w:ascii="Arial" w:hAnsi="Arial" w:cs="Arial"/>
          <w:sz w:val="24"/>
          <w:szCs w:val="24"/>
        </w:rPr>
        <w:t>Figure 7.3-2</w:t>
      </w:r>
    </w:p>
    <w:p w:rsidR="004B202E" w:rsidRPr="00B4141E" w:rsidRDefault="004B202E" w:rsidP="004B202E">
      <w:pPr>
        <w:spacing w:after="0" w:line="240" w:lineRule="auto"/>
        <w:jc w:val="center"/>
        <w:rPr>
          <w:rFonts w:ascii="Arial" w:hAnsi="Arial" w:cs="Arial"/>
          <w:sz w:val="24"/>
          <w:szCs w:val="24"/>
        </w:rPr>
      </w:pPr>
    </w:p>
    <w:p w:rsidR="004B202E" w:rsidRPr="00B4141E" w:rsidRDefault="004B202E" w:rsidP="004B202E">
      <w:pPr>
        <w:spacing w:line="240" w:lineRule="auto"/>
        <w:jc w:val="both"/>
        <w:rPr>
          <w:rFonts w:ascii="Arial" w:hAnsi="Arial" w:cs="Arial"/>
          <w:sz w:val="24"/>
          <w:szCs w:val="24"/>
        </w:rPr>
      </w:pPr>
      <w:r w:rsidRPr="00B4141E">
        <w:rPr>
          <w:rFonts w:ascii="Arial" w:hAnsi="Arial" w:cs="Arial"/>
          <w:b/>
          <w:sz w:val="24"/>
          <w:szCs w:val="24"/>
        </w:rPr>
        <w:t>Input:</w:t>
      </w:r>
      <w:r w:rsidRPr="00B4141E">
        <w:rPr>
          <w:rFonts w:ascii="Arial" w:hAnsi="Arial" w:cs="Arial"/>
          <w:sz w:val="24"/>
          <w:szCs w:val="24"/>
        </w:rPr>
        <w:t xml:space="preserve"> This stage will read in user-generated data from a personal computer. While the program is active, it will constantly take in any new data from a user to be read in and pass it to the next staging process.</w:t>
      </w:r>
    </w:p>
    <w:p w:rsidR="004B202E" w:rsidRDefault="004B202E" w:rsidP="004B202E">
      <w:pPr>
        <w:spacing w:line="240" w:lineRule="auto"/>
        <w:jc w:val="both"/>
        <w:rPr>
          <w:rFonts w:ascii="Arial" w:hAnsi="Arial" w:cs="Arial"/>
          <w:sz w:val="24"/>
          <w:szCs w:val="24"/>
        </w:rPr>
      </w:pPr>
      <w:r w:rsidRPr="00B4141E">
        <w:rPr>
          <w:rFonts w:ascii="Arial" w:hAnsi="Arial" w:cs="Arial"/>
          <w:b/>
          <w:sz w:val="24"/>
          <w:szCs w:val="24"/>
        </w:rPr>
        <w:t>Encode</w:t>
      </w:r>
      <w:r w:rsidRPr="00B4141E">
        <w:rPr>
          <w:rFonts w:ascii="Arial" w:hAnsi="Arial" w:cs="Arial"/>
          <w:sz w:val="24"/>
          <w:szCs w:val="24"/>
        </w:rPr>
        <w:t>: This stage will receive data from the previous input stage and decide how to handle this data. In most cases, it will attempt to convert the data received to a binary format and create an “IP-style” packet. The packet will consist of a header, which includes general information to be used by the receiver, and the payload, which is the user entered data.</w:t>
      </w:r>
    </w:p>
    <w:p w:rsidR="004B202E" w:rsidRDefault="004B202E" w:rsidP="004B202E">
      <w:pPr>
        <w:spacing w:line="240" w:lineRule="auto"/>
        <w:jc w:val="both"/>
        <w:rPr>
          <w:rFonts w:ascii="Arial" w:hAnsi="Arial" w:cs="Arial"/>
          <w:sz w:val="24"/>
          <w:szCs w:val="24"/>
        </w:rPr>
      </w:pPr>
      <w:r w:rsidRPr="00B4141E">
        <w:rPr>
          <w:rFonts w:ascii="Arial" w:hAnsi="Arial" w:cs="Arial"/>
          <w:sz w:val="24"/>
          <w:szCs w:val="24"/>
        </w:rPr>
        <w:t xml:space="preserve">The information that will be contained in the header of the packet </w:t>
      </w:r>
      <w:proofErr w:type="gramStart"/>
      <w:r w:rsidRPr="00B4141E">
        <w:rPr>
          <w:rFonts w:ascii="Arial" w:hAnsi="Arial" w:cs="Arial"/>
          <w:sz w:val="24"/>
          <w:szCs w:val="24"/>
        </w:rPr>
        <w:t>are</w:t>
      </w:r>
      <w:proofErr w:type="gramEnd"/>
      <w:r w:rsidRPr="00B4141E">
        <w:rPr>
          <w:rFonts w:ascii="Arial" w:hAnsi="Arial" w:cs="Arial"/>
          <w:sz w:val="24"/>
          <w:szCs w:val="24"/>
        </w:rPr>
        <w:t xml:space="preserve"> flags or error codes to detect if a packet has failed or has suffered any interference during transmission. Although no problems are to be expected during initial testing of the transmission, as a short range, controlled environment laser should not incur a large amount of loss or corruption. </w:t>
      </w:r>
    </w:p>
    <w:p w:rsidR="0025374C" w:rsidRDefault="00A80A26" w:rsidP="004B202E">
      <w:pPr>
        <w:spacing w:line="240" w:lineRule="auto"/>
        <w:jc w:val="both"/>
        <w:rPr>
          <w:rFonts w:ascii="Arial" w:hAnsi="Arial" w:cs="Arial"/>
          <w:sz w:val="24"/>
          <w:szCs w:val="24"/>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9pt;width:6in;height:381.75pt;z-index:-251634688;mso-position-horizontal-relative:text;mso-position-vertical-relative:text;mso-width-relative:page;mso-height-relative:page" wrapcoords="10800 1485 7875 2122 7762 2334 7838 2589 8400 2843 9075 3522 7312 3565 7312 4074 8888 4201 8212 4880 7538 5050 7538 5517 8662 5559 8175 5899 8025 6068 8025 6493 9338 6917 10125 6917 1425 7172 1425 7596 3150 8275 3188 8487 3375 8954 3488 9633 3225 9972 3038 10270 3075 21261 18488 21261 18600 10227 18300 10057 17250 9633 17250 8954 19050 8699 18975 8275 15938 8275 18562 7766 18562 7596 18712 7596 19162 7087 19238 6790 12262 6238 12675 6068 12750 5814 12562 5559 12750 5559 13238 5050 13275 4201 13838 4159 13725 3607 12000 3522 13162 2971 13200 2673 12900 2461 12000 2164 12038 1994 11812 1825 11062 1485 10800 1485">
            <v:imagedata r:id="rId47" o:title="buildings" cropbottom="22101f"/>
            <w10:wrap type="tight"/>
          </v:shape>
        </w:pict>
      </w:r>
    </w:p>
    <w:p w:rsidR="0025374C" w:rsidRPr="00B4141E" w:rsidRDefault="0025374C" w:rsidP="004B202E">
      <w:pPr>
        <w:spacing w:line="240" w:lineRule="auto"/>
        <w:jc w:val="both"/>
        <w:rPr>
          <w:rFonts w:ascii="Arial" w:hAnsi="Arial" w:cs="Arial"/>
          <w:sz w:val="24"/>
          <w:szCs w:val="24"/>
        </w:rPr>
      </w:pPr>
    </w:p>
    <w:p w:rsidR="0025374C" w:rsidRDefault="0025374C" w:rsidP="004B202E">
      <w:pPr>
        <w:spacing w:after="0" w:line="240" w:lineRule="auto"/>
        <w:jc w:val="center"/>
        <w:rPr>
          <w:rFonts w:ascii="Arial" w:hAnsi="Arial" w:cs="Arial"/>
          <w:i/>
          <w:sz w:val="24"/>
          <w:szCs w:val="24"/>
        </w:rPr>
      </w:pPr>
    </w:p>
    <w:p w:rsidR="0025374C" w:rsidRDefault="0025374C" w:rsidP="004B202E">
      <w:pPr>
        <w:spacing w:after="0" w:line="240" w:lineRule="auto"/>
        <w:jc w:val="center"/>
        <w:rPr>
          <w:rFonts w:ascii="Arial" w:hAnsi="Arial" w:cs="Arial"/>
          <w:i/>
          <w:sz w:val="24"/>
          <w:szCs w:val="24"/>
        </w:rPr>
      </w:pPr>
    </w:p>
    <w:p w:rsidR="0025374C" w:rsidRDefault="0025374C" w:rsidP="004B202E">
      <w:pPr>
        <w:spacing w:after="0" w:line="240" w:lineRule="auto"/>
        <w:jc w:val="center"/>
        <w:rPr>
          <w:rFonts w:ascii="Arial" w:hAnsi="Arial" w:cs="Arial"/>
          <w:i/>
          <w:sz w:val="24"/>
          <w:szCs w:val="24"/>
        </w:rPr>
      </w:pPr>
    </w:p>
    <w:p w:rsidR="0025374C" w:rsidRDefault="0025374C" w:rsidP="004B202E">
      <w:pPr>
        <w:spacing w:after="0" w:line="240" w:lineRule="auto"/>
        <w:jc w:val="center"/>
        <w:rPr>
          <w:rFonts w:ascii="Arial" w:hAnsi="Arial" w:cs="Arial"/>
          <w:i/>
          <w:sz w:val="24"/>
          <w:szCs w:val="24"/>
        </w:rPr>
      </w:pPr>
    </w:p>
    <w:p w:rsidR="0025374C" w:rsidRDefault="0025374C" w:rsidP="004B202E">
      <w:pPr>
        <w:spacing w:after="0" w:line="240" w:lineRule="auto"/>
        <w:jc w:val="center"/>
        <w:rPr>
          <w:rFonts w:ascii="Arial" w:hAnsi="Arial" w:cs="Arial"/>
          <w:i/>
          <w:sz w:val="24"/>
          <w:szCs w:val="24"/>
        </w:rPr>
      </w:pPr>
    </w:p>
    <w:p w:rsidR="0025374C" w:rsidRDefault="0025374C" w:rsidP="004B202E">
      <w:pPr>
        <w:spacing w:after="0" w:line="240" w:lineRule="auto"/>
        <w:jc w:val="center"/>
        <w:rPr>
          <w:rFonts w:ascii="Arial" w:hAnsi="Arial" w:cs="Arial"/>
          <w:i/>
          <w:sz w:val="24"/>
          <w:szCs w:val="24"/>
        </w:rPr>
      </w:pPr>
    </w:p>
    <w:p w:rsidR="0025374C" w:rsidRDefault="0025374C" w:rsidP="004B202E">
      <w:pPr>
        <w:spacing w:after="0" w:line="240" w:lineRule="auto"/>
        <w:jc w:val="center"/>
        <w:rPr>
          <w:rFonts w:ascii="Arial" w:hAnsi="Arial" w:cs="Arial"/>
          <w:i/>
          <w:sz w:val="24"/>
          <w:szCs w:val="24"/>
        </w:rPr>
      </w:pPr>
    </w:p>
    <w:p w:rsidR="0025374C" w:rsidRDefault="0025374C" w:rsidP="004B202E">
      <w:pPr>
        <w:spacing w:after="0" w:line="240" w:lineRule="auto"/>
        <w:jc w:val="center"/>
        <w:rPr>
          <w:rFonts w:ascii="Arial" w:hAnsi="Arial" w:cs="Arial"/>
          <w:i/>
          <w:sz w:val="24"/>
          <w:szCs w:val="24"/>
        </w:rPr>
      </w:pPr>
    </w:p>
    <w:p w:rsidR="0025374C" w:rsidRDefault="0025374C" w:rsidP="004B202E">
      <w:pPr>
        <w:spacing w:after="0" w:line="240" w:lineRule="auto"/>
        <w:jc w:val="center"/>
        <w:rPr>
          <w:rFonts w:ascii="Arial" w:hAnsi="Arial" w:cs="Arial"/>
          <w:i/>
          <w:sz w:val="24"/>
          <w:szCs w:val="24"/>
        </w:rPr>
      </w:pPr>
    </w:p>
    <w:p w:rsidR="0025374C" w:rsidRDefault="0025374C" w:rsidP="004B202E">
      <w:pPr>
        <w:spacing w:after="0" w:line="240" w:lineRule="auto"/>
        <w:jc w:val="center"/>
        <w:rPr>
          <w:rFonts w:ascii="Arial" w:hAnsi="Arial" w:cs="Arial"/>
          <w:i/>
          <w:sz w:val="24"/>
          <w:szCs w:val="24"/>
        </w:rPr>
      </w:pPr>
    </w:p>
    <w:p w:rsidR="0025374C" w:rsidRDefault="0025374C" w:rsidP="004B202E">
      <w:pPr>
        <w:spacing w:after="0" w:line="240" w:lineRule="auto"/>
        <w:jc w:val="center"/>
        <w:rPr>
          <w:rFonts w:ascii="Arial" w:hAnsi="Arial" w:cs="Arial"/>
          <w:i/>
          <w:sz w:val="24"/>
          <w:szCs w:val="24"/>
        </w:rPr>
      </w:pPr>
    </w:p>
    <w:p w:rsidR="0025374C" w:rsidRDefault="0025374C" w:rsidP="004B202E">
      <w:pPr>
        <w:spacing w:after="0" w:line="240" w:lineRule="auto"/>
        <w:jc w:val="center"/>
        <w:rPr>
          <w:rFonts w:ascii="Arial" w:hAnsi="Arial" w:cs="Arial"/>
          <w:i/>
          <w:sz w:val="24"/>
          <w:szCs w:val="24"/>
        </w:rPr>
      </w:pPr>
    </w:p>
    <w:p w:rsidR="0025374C" w:rsidRDefault="0025374C" w:rsidP="004B202E">
      <w:pPr>
        <w:spacing w:after="0" w:line="240" w:lineRule="auto"/>
        <w:jc w:val="center"/>
        <w:rPr>
          <w:rFonts w:ascii="Arial" w:hAnsi="Arial" w:cs="Arial"/>
          <w:i/>
          <w:sz w:val="24"/>
          <w:szCs w:val="24"/>
        </w:rPr>
      </w:pPr>
    </w:p>
    <w:p w:rsidR="0025374C" w:rsidRDefault="0025374C" w:rsidP="004B202E">
      <w:pPr>
        <w:spacing w:after="0" w:line="240" w:lineRule="auto"/>
        <w:jc w:val="center"/>
        <w:rPr>
          <w:rFonts w:ascii="Arial" w:hAnsi="Arial" w:cs="Arial"/>
          <w:i/>
          <w:sz w:val="24"/>
          <w:szCs w:val="24"/>
        </w:rPr>
      </w:pPr>
    </w:p>
    <w:p w:rsidR="0025374C" w:rsidRDefault="0025374C" w:rsidP="004B202E">
      <w:pPr>
        <w:spacing w:after="0" w:line="240" w:lineRule="auto"/>
        <w:jc w:val="center"/>
        <w:rPr>
          <w:rFonts w:ascii="Arial" w:hAnsi="Arial" w:cs="Arial"/>
          <w:i/>
          <w:sz w:val="24"/>
          <w:szCs w:val="24"/>
        </w:rPr>
      </w:pPr>
    </w:p>
    <w:p w:rsidR="0025374C" w:rsidRDefault="0025374C" w:rsidP="004B202E">
      <w:pPr>
        <w:spacing w:after="0" w:line="240" w:lineRule="auto"/>
        <w:jc w:val="center"/>
        <w:rPr>
          <w:rFonts w:ascii="Arial" w:hAnsi="Arial" w:cs="Arial"/>
          <w:i/>
          <w:sz w:val="24"/>
          <w:szCs w:val="24"/>
        </w:rPr>
      </w:pPr>
    </w:p>
    <w:p w:rsidR="0025374C" w:rsidRDefault="0025374C" w:rsidP="004B202E">
      <w:pPr>
        <w:spacing w:after="0" w:line="240" w:lineRule="auto"/>
        <w:jc w:val="center"/>
        <w:rPr>
          <w:rFonts w:ascii="Arial" w:hAnsi="Arial" w:cs="Arial"/>
          <w:i/>
          <w:sz w:val="24"/>
          <w:szCs w:val="24"/>
        </w:rPr>
      </w:pPr>
    </w:p>
    <w:p w:rsidR="0025374C" w:rsidRDefault="0025374C" w:rsidP="004B202E">
      <w:pPr>
        <w:spacing w:after="0" w:line="240" w:lineRule="auto"/>
        <w:jc w:val="center"/>
        <w:rPr>
          <w:rFonts w:ascii="Arial" w:hAnsi="Arial" w:cs="Arial"/>
          <w:i/>
          <w:sz w:val="24"/>
          <w:szCs w:val="24"/>
        </w:rPr>
      </w:pPr>
    </w:p>
    <w:p w:rsidR="0025374C" w:rsidRDefault="0025374C" w:rsidP="004B202E">
      <w:pPr>
        <w:spacing w:after="0" w:line="240" w:lineRule="auto"/>
        <w:jc w:val="center"/>
        <w:rPr>
          <w:rFonts w:ascii="Arial" w:hAnsi="Arial" w:cs="Arial"/>
          <w:i/>
          <w:sz w:val="24"/>
          <w:szCs w:val="24"/>
        </w:rPr>
      </w:pPr>
    </w:p>
    <w:p w:rsidR="0025374C" w:rsidRDefault="0025374C" w:rsidP="004B202E">
      <w:pPr>
        <w:spacing w:after="0" w:line="240" w:lineRule="auto"/>
        <w:jc w:val="center"/>
        <w:rPr>
          <w:rFonts w:ascii="Arial" w:hAnsi="Arial" w:cs="Arial"/>
          <w:i/>
          <w:sz w:val="24"/>
          <w:szCs w:val="24"/>
        </w:rPr>
      </w:pPr>
    </w:p>
    <w:p w:rsidR="0025374C" w:rsidRDefault="0025374C" w:rsidP="004B202E">
      <w:pPr>
        <w:spacing w:after="0" w:line="240" w:lineRule="auto"/>
        <w:jc w:val="center"/>
        <w:rPr>
          <w:rFonts w:ascii="Arial" w:hAnsi="Arial" w:cs="Arial"/>
          <w:i/>
          <w:sz w:val="24"/>
          <w:szCs w:val="24"/>
        </w:rPr>
      </w:pPr>
    </w:p>
    <w:p w:rsidR="0025374C" w:rsidRDefault="0025374C" w:rsidP="004B202E">
      <w:pPr>
        <w:spacing w:after="0" w:line="240" w:lineRule="auto"/>
        <w:jc w:val="center"/>
        <w:rPr>
          <w:rFonts w:ascii="Arial" w:hAnsi="Arial" w:cs="Arial"/>
          <w:i/>
          <w:sz w:val="24"/>
          <w:szCs w:val="24"/>
        </w:rPr>
      </w:pPr>
    </w:p>
    <w:p w:rsidR="0025374C" w:rsidRDefault="0025374C" w:rsidP="004B202E">
      <w:pPr>
        <w:spacing w:after="0" w:line="240" w:lineRule="auto"/>
        <w:jc w:val="center"/>
        <w:rPr>
          <w:rFonts w:ascii="Arial" w:hAnsi="Arial" w:cs="Arial"/>
          <w:i/>
          <w:sz w:val="24"/>
          <w:szCs w:val="24"/>
        </w:rPr>
      </w:pPr>
    </w:p>
    <w:p w:rsidR="0025374C" w:rsidRDefault="0025374C" w:rsidP="004B202E">
      <w:pPr>
        <w:spacing w:after="0" w:line="240" w:lineRule="auto"/>
        <w:jc w:val="center"/>
        <w:rPr>
          <w:rFonts w:ascii="Arial" w:hAnsi="Arial" w:cs="Arial"/>
          <w:i/>
          <w:sz w:val="24"/>
          <w:szCs w:val="24"/>
        </w:rPr>
      </w:pPr>
    </w:p>
    <w:p w:rsidR="004B202E" w:rsidRPr="00B4141E" w:rsidRDefault="004B202E" w:rsidP="004B202E">
      <w:pPr>
        <w:spacing w:after="0" w:line="240" w:lineRule="auto"/>
        <w:jc w:val="center"/>
        <w:rPr>
          <w:rFonts w:ascii="Arial" w:hAnsi="Arial" w:cs="Arial"/>
          <w:i/>
          <w:sz w:val="24"/>
          <w:szCs w:val="24"/>
        </w:rPr>
      </w:pPr>
      <w:r w:rsidRPr="00B4141E">
        <w:rPr>
          <w:rFonts w:ascii="Arial" w:hAnsi="Arial" w:cs="Arial"/>
          <w:i/>
          <w:sz w:val="24"/>
          <w:szCs w:val="24"/>
        </w:rPr>
        <w:t>Figure 7.3-3</w:t>
      </w:r>
      <w:r w:rsidRPr="00B4141E">
        <w:rPr>
          <w:rFonts w:ascii="Arial" w:hAnsi="Arial" w:cs="Arial"/>
        </w:rPr>
        <w:t xml:space="preserve"> </w:t>
      </w:r>
      <w:r w:rsidRPr="00B4141E">
        <w:rPr>
          <w:rFonts w:ascii="Arial" w:hAnsi="Arial" w:cs="Arial"/>
          <w:i/>
          <w:sz w:val="24"/>
          <w:szCs w:val="24"/>
        </w:rPr>
        <w:t>Convection currents causing interference with a bidirectional laser communication system.</w:t>
      </w:r>
    </w:p>
    <w:p w:rsidR="004B202E" w:rsidRPr="00B4141E" w:rsidRDefault="004B202E" w:rsidP="004B202E">
      <w:pPr>
        <w:spacing w:after="0" w:line="240" w:lineRule="auto"/>
        <w:jc w:val="center"/>
        <w:rPr>
          <w:rFonts w:ascii="Arial" w:hAnsi="Arial" w:cs="Arial"/>
          <w:i/>
          <w:sz w:val="24"/>
          <w:szCs w:val="24"/>
        </w:rPr>
      </w:pPr>
    </w:p>
    <w:p w:rsidR="004B202E" w:rsidRPr="00B4141E" w:rsidRDefault="004B202E" w:rsidP="004B202E">
      <w:pPr>
        <w:spacing w:after="0" w:line="240" w:lineRule="auto"/>
        <w:jc w:val="both"/>
        <w:rPr>
          <w:rFonts w:ascii="Arial" w:hAnsi="Arial" w:cs="Arial"/>
          <w:sz w:val="24"/>
          <w:szCs w:val="24"/>
        </w:rPr>
      </w:pPr>
      <w:r w:rsidRPr="00B4141E">
        <w:rPr>
          <w:rFonts w:ascii="Arial" w:hAnsi="Arial" w:cs="Arial"/>
          <w:sz w:val="24"/>
          <w:szCs w:val="24"/>
        </w:rPr>
        <w:t>This addition will also allow us to scale up the project and increase the distance to where packet loss will eventually become a common issue that will need to be handled. This packet loss can be caused by various environmental factors and these tests will be done in Florida, where the sun and heat will be one of our biggest environmental factors. If we do not take this into account, we can face the possibility of a large amount of data being lost, as the environment can cause an issue similar to that shown in the figure above.</w:t>
      </w:r>
    </w:p>
    <w:p w:rsidR="004B202E" w:rsidRPr="00B4141E" w:rsidRDefault="004B202E" w:rsidP="004B202E">
      <w:pPr>
        <w:spacing w:line="240" w:lineRule="auto"/>
        <w:jc w:val="both"/>
        <w:rPr>
          <w:rFonts w:ascii="Arial" w:hAnsi="Arial" w:cs="Arial"/>
          <w:sz w:val="24"/>
          <w:szCs w:val="24"/>
        </w:rPr>
      </w:pPr>
      <w:r w:rsidRPr="00B4141E">
        <w:rPr>
          <w:rFonts w:ascii="Arial" w:hAnsi="Arial" w:cs="Arial"/>
          <w:b/>
          <w:sz w:val="24"/>
          <w:szCs w:val="24"/>
        </w:rPr>
        <w:t xml:space="preserve">Transmit: </w:t>
      </w:r>
      <w:r w:rsidRPr="00B4141E">
        <w:rPr>
          <w:rFonts w:ascii="Arial" w:hAnsi="Arial" w:cs="Arial"/>
          <w:sz w:val="24"/>
          <w:szCs w:val="24"/>
        </w:rPr>
        <w:t>This stage will receive the packet, which is just a binary string, from the Encode stage. It will take that received packet and pulse one of the output ports on the microcontroller. This port will be connected to our transmit circuit which consists of the laser, driver circuit, etc. The port will pulse a current either on or off, with which the circuit will decide how to pulse the laser.</w:t>
      </w:r>
    </w:p>
    <w:p w:rsidR="004B202E" w:rsidRPr="00B4141E" w:rsidRDefault="004B202E" w:rsidP="004B202E">
      <w:pPr>
        <w:spacing w:line="240" w:lineRule="auto"/>
        <w:jc w:val="both"/>
        <w:rPr>
          <w:rFonts w:ascii="Arial" w:hAnsi="Arial" w:cs="Arial"/>
          <w:b/>
          <w:sz w:val="24"/>
          <w:szCs w:val="24"/>
        </w:rPr>
      </w:pPr>
      <w:r w:rsidRPr="00B4141E">
        <w:rPr>
          <w:rFonts w:ascii="Arial" w:hAnsi="Arial" w:cs="Arial"/>
          <w:b/>
          <w:sz w:val="24"/>
          <w:szCs w:val="24"/>
        </w:rPr>
        <w:t>7.3.2 Connection to Driver Circuit</w:t>
      </w:r>
    </w:p>
    <w:p w:rsidR="004B202E" w:rsidRPr="00B4141E" w:rsidRDefault="004B202E" w:rsidP="004B202E">
      <w:pPr>
        <w:spacing w:line="240" w:lineRule="auto"/>
        <w:jc w:val="both"/>
        <w:rPr>
          <w:rFonts w:ascii="Arial" w:hAnsi="Arial" w:cs="Arial"/>
          <w:sz w:val="24"/>
          <w:szCs w:val="24"/>
        </w:rPr>
      </w:pPr>
      <w:r w:rsidRPr="00B4141E">
        <w:rPr>
          <w:rFonts w:ascii="Arial" w:hAnsi="Arial" w:cs="Arial"/>
          <w:sz w:val="24"/>
          <w:szCs w:val="24"/>
        </w:rPr>
        <w:t xml:space="preserve">The driver circuit will be attached directly onto the custom board with a signal pin being attached to it. A possible issue with this setup that will have to be dealt with </w:t>
      </w:r>
      <w:r w:rsidRPr="00B4141E">
        <w:rPr>
          <w:rFonts w:ascii="Arial" w:hAnsi="Arial" w:cs="Arial"/>
          <w:sz w:val="24"/>
          <w:szCs w:val="24"/>
        </w:rPr>
        <w:lastRenderedPageBreak/>
        <w:t>is the possibility of needing more current than the microcontroller can output, which will put the microcontroller at risk of being destroyed. This may have to be resolved by adding a separate current source to the driver or having multiple pins output current to the driver synonymously, which may not be possible due to timing issues.</w:t>
      </w:r>
    </w:p>
    <w:p w:rsidR="004B202E" w:rsidRPr="00B4141E" w:rsidRDefault="004B202E" w:rsidP="004B202E">
      <w:pPr>
        <w:spacing w:line="240" w:lineRule="auto"/>
        <w:jc w:val="both"/>
        <w:rPr>
          <w:rFonts w:ascii="Arial" w:hAnsi="Arial" w:cs="Arial"/>
          <w:b/>
          <w:sz w:val="24"/>
        </w:rPr>
      </w:pPr>
      <w:r w:rsidRPr="00B4141E">
        <w:rPr>
          <w:rFonts w:ascii="Arial" w:hAnsi="Arial" w:cs="Arial"/>
          <w:b/>
          <w:sz w:val="24"/>
        </w:rPr>
        <w:t>7.4 Receiver Microcontroller</w:t>
      </w:r>
    </w:p>
    <w:p w:rsidR="004B202E" w:rsidRPr="00B4141E" w:rsidRDefault="004B202E" w:rsidP="004B202E">
      <w:pPr>
        <w:spacing w:line="240" w:lineRule="auto"/>
        <w:jc w:val="both"/>
        <w:rPr>
          <w:rFonts w:ascii="Arial" w:hAnsi="Arial" w:cs="Arial"/>
          <w:noProof/>
        </w:rPr>
      </w:pPr>
      <w:r w:rsidRPr="00B4141E">
        <w:rPr>
          <w:rFonts w:ascii="Arial" w:hAnsi="Arial" w:cs="Arial"/>
          <w:sz w:val="24"/>
        </w:rPr>
        <w:t xml:space="preserve">The microcontroller on the receiver side of the project will have all the parts mentioned in one of the previous sections (7.2.1 Shared components of the custom boards) and the photodiode circuit, which is discussed in detail in section </w:t>
      </w:r>
      <w:r w:rsidR="0025374C">
        <w:rPr>
          <w:rFonts w:ascii="Arial" w:hAnsi="Arial" w:cs="Arial"/>
          <w:sz w:val="24"/>
        </w:rPr>
        <w:t>4.1</w:t>
      </w:r>
      <w:r w:rsidRPr="00B4141E">
        <w:rPr>
          <w:rFonts w:ascii="Arial" w:hAnsi="Arial" w:cs="Arial"/>
          <w:sz w:val="24"/>
        </w:rPr>
        <w:t xml:space="preserve">. Below is the planned schematic for the custom single-microcontroller board which we plan to use in the prototyping phase on the receiver side of the project. The </w:t>
      </w:r>
      <w:proofErr w:type="gramStart"/>
      <w:r w:rsidRPr="00B4141E">
        <w:rPr>
          <w:rFonts w:ascii="Arial" w:hAnsi="Arial" w:cs="Arial"/>
          <w:sz w:val="24"/>
        </w:rPr>
        <w:t>design of this board are</w:t>
      </w:r>
      <w:proofErr w:type="gramEnd"/>
      <w:r w:rsidRPr="00B4141E">
        <w:rPr>
          <w:rFonts w:ascii="Arial" w:hAnsi="Arial" w:cs="Arial"/>
          <w:sz w:val="24"/>
        </w:rPr>
        <w:t xml:space="preserve"> nearly identical to that of the transmitter side.</w:t>
      </w:r>
      <w:r w:rsidRPr="00B4141E">
        <w:rPr>
          <w:rFonts w:ascii="Arial" w:hAnsi="Arial" w:cs="Arial"/>
          <w:noProof/>
        </w:rPr>
        <w:t xml:space="preserve"> </w:t>
      </w:r>
    </w:p>
    <w:p w:rsidR="004B202E" w:rsidRPr="00B4141E" w:rsidRDefault="0025374C" w:rsidP="004B202E">
      <w:pPr>
        <w:spacing w:line="240" w:lineRule="auto"/>
        <w:jc w:val="both"/>
        <w:rPr>
          <w:rFonts w:ascii="Arial" w:hAnsi="Arial" w:cs="Arial"/>
          <w:noProof/>
        </w:rPr>
      </w:pPr>
      <w:r w:rsidRPr="00B4141E">
        <w:rPr>
          <w:rFonts w:ascii="Arial" w:hAnsi="Arial" w:cs="Arial"/>
          <w:noProof/>
        </w:rPr>
        <w:drawing>
          <wp:anchor distT="0" distB="0" distL="114300" distR="114300" simplePos="0" relativeHeight="251633664" behindDoc="1" locked="0" layoutInCell="1" allowOverlap="1" wp14:anchorId="572CCE87" wp14:editId="6CFBEF86">
            <wp:simplePos x="0" y="0"/>
            <wp:positionH relativeFrom="column">
              <wp:posOffset>-178435</wp:posOffset>
            </wp:positionH>
            <wp:positionV relativeFrom="paragraph">
              <wp:posOffset>81280</wp:posOffset>
            </wp:positionV>
            <wp:extent cx="5383530" cy="4572000"/>
            <wp:effectExtent l="0" t="0" r="7620" b="0"/>
            <wp:wrapTight wrapText="bothSides">
              <wp:wrapPolygon edited="0">
                <wp:start x="0" y="0"/>
                <wp:lineTo x="0" y="21510"/>
                <wp:lineTo x="21554" y="21510"/>
                <wp:lineTo x="21554" y="0"/>
                <wp:lineTo x="0" y="0"/>
              </wp:wrapPolygon>
            </wp:wrapTight>
            <wp:docPr id="299" name="Picture 299" descr="recieverBoard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cieverBoardSchematic"/>
                    <pic:cNvPicPr>
                      <a:picLocks noChangeAspect="1" noChangeArrowheads="1"/>
                    </pic:cNvPicPr>
                  </pic:nvPicPr>
                  <pic:blipFill rotWithShape="1">
                    <a:blip r:embed="rId48">
                      <a:extLst>
                        <a:ext uri="{28A0092B-C50C-407E-A947-70E740481C1C}">
                          <a14:useLocalDpi xmlns:a14="http://schemas.microsoft.com/office/drawing/2010/main" val="0"/>
                        </a:ext>
                      </a:extLst>
                    </a:blip>
                    <a:srcRect b="2539"/>
                    <a:stretch/>
                  </pic:blipFill>
                  <pic:spPr bwMode="auto">
                    <a:xfrm>
                      <a:off x="0" y="0"/>
                      <a:ext cx="5383530" cy="4572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B202E" w:rsidRPr="00B4141E" w:rsidRDefault="004B202E" w:rsidP="004B202E">
      <w:pPr>
        <w:spacing w:line="240" w:lineRule="auto"/>
        <w:jc w:val="both"/>
        <w:rPr>
          <w:rFonts w:ascii="Arial" w:hAnsi="Arial" w:cs="Arial"/>
          <w:noProof/>
        </w:rPr>
      </w:pPr>
    </w:p>
    <w:p w:rsidR="004B202E" w:rsidRPr="00B4141E" w:rsidRDefault="004B202E" w:rsidP="004B202E">
      <w:pPr>
        <w:spacing w:line="240" w:lineRule="auto"/>
        <w:jc w:val="both"/>
        <w:rPr>
          <w:rFonts w:ascii="Arial" w:hAnsi="Arial" w:cs="Arial"/>
          <w:noProof/>
        </w:rPr>
      </w:pPr>
    </w:p>
    <w:p w:rsidR="004B202E" w:rsidRPr="00B4141E" w:rsidRDefault="004B202E" w:rsidP="004B202E">
      <w:pPr>
        <w:spacing w:line="240" w:lineRule="auto"/>
        <w:jc w:val="both"/>
        <w:rPr>
          <w:rFonts w:ascii="Arial" w:hAnsi="Arial" w:cs="Arial"/>
          <w:noProof/>
        </w:rPr>
      </w:pPr>
    </w:p>
    <w:p w:rsidR="004B202E" w:rsidRPr="00B4141E" w:rsidRDefault="004B202E" w:rsidP="004B202E">
      <w:pPr>
        <w:spacing w:line="240" w:lineRule="auto"/>
        <w:jc w:val="both"/>
        <w:rPr>
          <w:rFonts w:ascii="Arial" w:hAnsi="Arial" w:cs="Arial"/>
          <w:noProof/>
        </w:rPr>
      </w:pPr>
    </w:p>
    <w:p w:rsidR="004B202E" w:rsidRPr="00B4141E" w:rsidRDefault="004B202E" w:rsidP="004B202E">
      <w:pPr>
        <w:spacing w:line="240" w:lineRule="auto"/>
        <w:jc w:val="both"/>
        <w:rPr>
          <w:rFonts w:ascii="Arial" w:hAnsi="Arial" w:cs="Arial"/>
          <w:noProof/>
        </w:rPr>
      </w:pPr>
    </w:p>
    <w:p w:rsidR="004B202E" w:rsidRPr="00B4141E" w:rsidRDefault="004B202E" w:rsidP="004B202E">
      <w:pPr>
        <w:spacing w:line="240" w:lineRule="auto"/>
        <w:jc w:val="both"/>
        <w:rPr>
          <w:rFonts w:ascii="Arial" w:hAnsi="Arial" w:cs="Arial"/>
          <w:noProof/>
        </w:rPr>
      </w:pPr>
    </w:p>
    <w:p w:rsidR="004B202E" w:rsidRPr="00B4141E" w:rsidRDefault="004B202E" w:rsidP="004B202E">
      <w:pPr>
        <w:spacing w:line="240" w:lineRule="auto"/>
        <w:jc w:val="both"/>
        <w:rPr>
          <w:rFonts w:ascii="Arial" w:hAnsi="Arial" w:cs="Arial"/>
          <w:noProof/>
        </w:rPr>
      </w:pPr>
    </w:p>
    <w:p w:rsidR="004B202E" w:rsidRPr="00B4141E" w:rsidRDefault="004B202E" w:rsidP="004B202E">
      <w:pPr>
        <w:spacing w:line="240" w:lineRule="auto"/>
        <w:jc w:val="both"/>
        <w:rPr>
          <w:rFonts w:ascii="Arial" w:hAnsi="Arial" w:cs="Arial"/>
          <w:noProof/>
        </w:rPr>
      </w:pPr>
    </w:p>
    <w:p w:rsidR="004B202E" w:rsidRPr="00B4141E" w:rsidRDefault="004B202E" w:rsidP="004B202E">
      <w:pPr>
        <w:spacing w:line="240" w:lineRule="auto"/>
        <w:jc w:val="both"/>
        <w:rPr>
          <w:rFonts w:ascii="Arial" w:hAnsi="Arial" w:cs="Arial"/>
          <w:noProof/>
        </w:rPr>
      </w:pPr>
    </w:p>
    <w:p w:rsidR="004B202E" w:rsidRPr="00B4141E" w:rsidRDefault="004B202E" w:rsidP="004B202E">
      <w:pPr>
        <w:spacing w:line="240" w:lineRule="auto"/>
        <w:jc w:val="both"/>
        <w:rPr>
          <w:rFonts w:ascii="Arial" w:hAnsi="Arial" w:cs="Arial"/>
          <w:noProof/>
        </w:rPr>
      </w:pPr>
    </w:p>
    <w:p w:rsidR="004B202E" w:rsidRPr="00B4141E" w:rsidRDefault="004B202E" w:rsidP="004B202E">
      <w:pPr>
        <w:spacing w:line="240" w:lineRule="auto"/>
        <w:jc w:val="both"/>
        <w:rPr>
          <w:rFonts w:ascii="Arial" w:hAnsi="Arial" w:cs="Arial"/>
          <w:noProof/>
        </w:rPr>
      </w:pPr>
    </w:p>
    <w:p w:rsidR="004B202E" w:rsidRPr="00B4141E" w:rsidRDefault="004B202E" w:rsidP="004B202E">
      <w:pPr>
        <w:spacing w:after="0" w:line="240" w:lineRule="auto"/>
        <w:jc w:val="both"/>
        <w:rPr>
          <w:rFonts w:ascii="Arial" w:hAnsi="Arial" w:cs="Arial"/>
          <w:sz w:val="24"/>
        </w:rPr>
      </w:pPr>
    </w:p>
    <w:p w:rsidR="004B202E" w:rsidRPr="00B4141E" w:rsidRDefault="004B202E" w:rsidP="004B202E">
      <w:pPr>
        <w:tabs>
          <w:tab w:val="left" w:pos="5190"/>
        </w:tabs>
        <w:spacing w:line="240" w:lineRule="auto"/>
        <w:jc w:val="center"/>
        <w:rPr>
          <w:rFonts w:ascii="Arial" w:hAnsi="Arial" w:cs="Arial"/>
          <w:i/>
          <w:sz w:val="24"/>
        </w:rPr>
      </w:pPr>
      <w:r w:rsidRPr="00B4141E">
        <w:rPr>
          <w:rFonts w:ascii="Arial" w:hAnsi="Arial" w:cs="Arial"/>
          <w:i/>
          <w:sz w:val="24"/>
        </w:rPr>
        <w:t>Figure 7.4-1</w:t>
      </w:r>
    </w:p>
    <w:p w:rsidR="004B202E" w:rsidRPr="00B4141E" w:rsidRDefault="004B202E" w:rsidP="004B202E">
      <w:pPr>
        <w:spacing w:line="240" w:lineRule="auto"/>
        <w:jc w:val="both"/>
        <w:rPr>
          <w:rFonts w:ascii="Arial" w:hAnsi="Arial" w:cs="Arial"/>
          <w:b/>
          <w:sz w:val="24"/>
          <w:szCs w:val="24"/>
        </w:rPr>
      </w:pPr>
    </w:p>
    <w:p w:rsidR="004B202E" w:rsidRPr="00B4141E" w:rsidRDefault="004B202E" w:rsidP="004B202E">
      <w:pPr>
        <w:spacing w:line="240" w:lineRule="auto"/>
        <w:jc w:val="both"/>
        <w:rPr>
          <w:rFonts w:ascii="Arial" w:hAnsi="Arial" w:cs="Arial"/>
          <w:b/>
          <w:sz w:val="24"/>
          <w:szCs w:val="24"/>
        </w:rPr>
      </w:pPr>
    </w:p>
    <w:p w:rsidR="004B202E" w:rsidRPr="00B4141E" w:rsidRDefault="004B202E" w:rsidP="004B202E">
      <w:pPr>
        <w:spacing w:line="240" w:lineRule="auto"/>
        <w:jc w:val="both"/>
        <w:rPr>
          <w:rFonts w:ascii="Arial" w:hAnsi="Arial" w:cs="Arial"/>
          <w:b/>
          <w:sz w:val="24"/>
          <w:szCs w:val="24"/>
        </w:rPr>
      </w:pPr>
    </w:p>
    <w:p w:rsidR="004B202E" w:rsidRPr="00B4141E" w:rsidRDefault="004B202E" w:rsidP="004B202E">
      <w:pPr>
        <w:spacing w:line="240" w:lineRule="auto"/>
        <w:jc w:val="both"/>
        <w:rPr>
          <w:rFonts w:ascii="Arial" w:hAnsi="Arial" w:cs="Arial"/>
          <w:b/>
          <w:sz w:val="28"/>
        </w:rPr>
      </w:pPr>
      <w:r w:rsidRPr="00B4141E">
        <w:rPr>
          <w:rFonts w:ascii="Arial" w:hAnsi="Arial" w:cs="Arial"/>
          <w:b/>
          <w:sz w:val="24"/>
          <w:szCs w:val="24"/>
        </w:rPr>
        <w:lastRenderedPageBreak/>
        <w:t>7.4.1 Code structure</w:t>
      </w:r>
    </w:p>
    <w:p w:rsidR="004B202E" w:rsidRPr="00B4141E" w:rsidRDefault="004B202E" w:rsidP="004B202E">
      <w:pPr>
        <w:spacing w:line="240" w:lineRule="auto"/>
        <w:jc w:val="both"/>
        <w:rPr>
          <w:rFonts w:ascii="Arial" w:hAnsi="Arial" w:cs="Arial"/>
          <w:sz w:val="24"/>
          <w:szCs w:val="24"/>
        </w:rPr>
      </w:pPr>
      <w:r w:rsidRPr="00B4141E">
        <w:rPr>
          <w:rFonts w:ascii="Arial" w:hAnsi="Arial" w:cs="Arial"/>
          <w:noProof/>
        </w:rPr>
        <w:drawing>
          <wp:anchor distT="0" distB="0" distL="114300" distR="114300" simplePos="0" relativeHeight="251675648" behindDoc="1" locked="0" layoutInCell="1" allowOverlap="1" wp14:anchorId="1820E9C2" wp14:editId="41B4778A">
            <wp:simplePos x="0" y="0"/>
            <wp:positionH relativeFrom="margin">
              <wp:posOffset>-235585</wp:posOffset>
            </wp:positionH>
            <wp:positionV relativeFrom="paragraph">
              <wp:posOffset>1387475</wp:posOffset>
            </wp:positionV>
            <wp:extent cx="6150610" cy="375285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Diagram"/>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6150610" cy="3752850"/>
                    </a:xfrm>
                    <a:prstGeom prst="rect">
                      <a:avLst/>
                    </a:prstGeom>
                    <a:noFill/>
                  </pic:spPr>
                </pic:pic>
              </a:graphicData>
            </a:graphic>
            <wp14:sizeRelH relativeFrom="page">
              <wp14:pctWidth>0</wp14:pctWidth>
            </wp14:sizeRelH>
            <wp14:sizeRelV relativeFrom="page">
              <wp14:pctHeight>0</wp14:pctHeight>
            </wp14:sizeRelV>
          </wp:anchor>
        </w:drawing>
      </w:r>
      <w:r w:rsidRPr="00B4141E">
        <w:rPr>
          <w:rFonts w:ascii="Arial" w:hAnsi="Arial" w:cs="Arial"/>
          <w:sz w:val="24"/>
          <w:szCs w:val="24"/>
        </w:rPr>
        <w:t>The microcontroller on the receiver side of our device will act as our demodulator, as it will be able to differentiate the pulses sent by the transmitter by the software running on the microcontroller. Since the incoming data will be time modulated, we can set a delay of the software to tell packets apart from each other. The code structure of the receiver software will also follow an object oriented approach, in which it will be sectioned out into four main stages: input, decode, decipher, and output.</w:t>
      </w:r>
    </w:p>
    <w:p w:rsidR="004B202E" w:rsidRPr="00B4141E" w:rsidRDefault="004B202E" w:rsidP="004B202E">
      <w:pPr>
        <w:spacing w:line="240" w:lineRule="auto"/>
        <w:jc w:val="center"/>
        <w:rPr>
          <w:rFonts w:ascii="Arial" w:hAnsi="Arial" w:cs="Arial"/>
          <w:i/>
          <w:sz w:val="24"/>
          <w:szCs w:val="24"/>
        </w:rPr>
      </w:pPr>
      <w:r w:rsidRPr="00B4141E">
        <w:rPr>
          <w:rFonts w:ascii="Arial" w:hAnsi="Arial" w:cs="Arial"/>
          <w:i/>
          <w:sz w:val="24"/>
          <w:szCs w:val="24"/>
        </w:rPr>
        <w:t>Figure 7.4.1-1</w:t>
      </w:r>
    </w:p>
    <w:p w:rsidR="004B202E" w:rsidRPr="00B4141E" w:rsidRDefault="004B202E" w:rsidP="004B202E">
      <w:pPr>
        <w:spacing w:line="240" w:lineRule="auto"/>
        <w:jc w:val="both"/>
        <w:rPr>
          <w:rFonts w:ascii="Arial" w:hAnsi="Arial" w:cs="Arial"/>
          <w:sz w:val="24"/>
          <w:szCs w:val="24"/>
        </w:rPr>
      </w:pPr>
      <w:r w:rsidRPr="00B4141E">
        <w:rPr>
          <w:rFonts w:ascii="Arial" w:hAnsi="Arial" w:cs="Arial"/>
          <w:b/>
          <w:sz w:val="24"/>
          <w:szCs w:val="24"/>
        </w:rPr>
        <w:t xml:space="preserve">Input: </w:t>
      </w:r>
      <w:r w:rsidRPr="00B4141E">
        <w:rPr>
          <w:rFonts w:ascii="Arial" w:hAnsi="Arial" w:cs="Arial"/>
          <w:sz w:val="24"/>
          <w:szCs w:val="24"/>
        </w:rPr>
        <w:t>This stage will be the most active stage during the receiver’s runtime. It will be constantly running and waiting for the transmitter to send a signal. Once that signal is received, the input stage will read in the full string and pass it to the decode stage.</w:t>
      </w:r>
    </w:p>
    <w:p w:rsidR="004B202E" w:rsidRPr="00B4141E" w:rsidRDefault="004B202E" w:rsidP="004B202E">
      <w:pPr>
        <w:spacing w:line="240" w:lineRule="auto"/>
        <w:jc w:val="both"/>
        <w:rPr>
          <w:rFonts w:ascii="Arial" w:hAnsi="Arial" w:cs="Arial"/>
          <w:sz w:val="24"/>
          <w:szCs w:val="24"/>
        </w:rPr>
      </w:pPr>
      <w:r w:rsidRPr="00B4141E">
        <w:rPr>
          <w:rFonts w:ascii="Arial" w:hAnsi="Arial" w:cs="Arial"/>
          <w:b/>
          <w:sz w:val="24"/>
          <w:szCs w:val="24"/>
        </w:rPr>
        <w:t xml:space="preserve">Decode: </w:t>
      </w:r>
      <w:r w:rsidRPr="00B4141E">
        <w:rPr>
          <w:rFonts w:ascii="Arial" w:hAnsi="Arial" w:cs="Arial"/>
          <w:sz w:val="24"/>
          <w:szCs w:val="24"/>
        </w:rPr>
        <w:t>This stage will receive the signal data or packet from the previous stage and deconstruct it into one continuous string to be deciphered in the next stage. The most difficult challenge in this stage will be to successfully reconstruct the signal, especially in the vent of loss or interference. If the signal cannot be properly decoded, it will not be able to be deciphered and result in an error.</w:t>
      </w:r>
    </w:p>
    <w:p w:rsidR="004B202E" w:rsidRPr="00B4141E" w:rsidRDefault="004B202E" w:rsidP="004B202E">
      <w:pPr>
        <w:spacing w:line="240" w:lineRule="auto"/>
        <w:jc w:val="both"/>
        <w:rPr>
          <w:rFonts w:ascii="Arial" w:hAnsi="Arial" w:cs="Arial"/>
          <w:sz w:val="24"/>
          <w:szCs w:val="24"/>
        </w:rPr>
      </w:pPr>
      <w:r w:rsidRPr="00B4141E">
        <w:rPr>
          <w:rFonts w:ascii="Arial" w:hAnsi="Arial" w:cs="Arial"/>
          <w:b/>
          <w:sz w:val="24"/>
          <w:szCs w:val="24"/>
        </w:rPr>
        <w:t xml:space="preserve">Decipher: </w:t>
      </w:r>
      <w:r w:rsidRPr="00B4141E">
        <w:rPr>
          <w:rFonts w:ascii="Arial" w:hAnsi="Arial" w:cs="Arial"/>
          <w:sz w:val="24"/>
          <w:szCs w:val="24"/>
        </w:rPr>
        <w:t xml:space="preserve">This stage will take in the decoded binary string and attempt to deconstruct the header and payload portions of the packet. If the stage is successful in deconstructing the header and payload, the payload and packet identifier will be passed on to the next stage to be output. The header is used to </w:t>
      </w:r>
      <w:r w:rsidRPr="00B4141E">
        <w:rPr>
          <w:rFonts w:ascii="Arial" w:hAnsi="Arial" w:cs="Arial"/>
          <w:sz w:val="24"/>
          <w:szCs w:val="24"/>
        </w:rPr>
        <w:lastRenderedPageBreak/>
        <w:t xml:space="preserve">ensure the current frame of the receiver matches that of the packet sent by the transmitter. If the frames do not match, the receiver will assume that the previous packet has been lost, and will report an error. This lost packet will also have to be dropped as the channels currently in the project are not planned to be bidirectional. </w:t>
      </w:r>
    </w:p>
    <w:p w:rsidR="004B202E" w:rsidRPr="00B4141E" w:rsidRDefault="004B202E" w:rsidP="004B202E">
      <w:pPr>
        <w:spacing w:line="240" w:lineRule="auto"/>
        <w:jc w:val="both"/>
        <w:rPr>
          <w:rFonts w:ascii="Arial" w:hAnsi="Arial" w:cs="Arial"/>
          <w:sz w:val="24"/>
          <w:szCs w:val="24"/>
        </w:rPr>
      </w:pPr>
      <w:r w:rsidRPr="00B4141E">
        <w:rPr>
          <w:rFonts w:ascii="Arial" w:hAnsi="Arial" w:cs="Arial"/>
          <w:b/>
          <w:sz w:val="24"/>
          <w:szCs w:val="24"/>
        </w:rPr>
        <w:t xml:space="preserve">Output: </w:t>
      </w:r>
      <w:r w:rsidRPr="00B4141E">
        <w:rPr>
          <w:rFonts w:ascii="Arial" w:hAnsi="Arial" w:cs="Arial"/>
          <w:sz w:val="24"/>
          <w:szCs w:val="24"/>
        </w:rPr>
        <w:t>This stage will receive the converted payload and packet identifier, which will have been passed as an ASCII String to be printed out to the user. This will be achieved via a serial connection from a personal computer to the receiver end microcontroller to exchange data.</w:t>
      </w:r>
    </w:p>
    <w:p w:rsidR="004B202E" w:rsidRPr="00B4141E" w:rsidRDefault="004B202E" w:rsidP="004B202E">
      <w:pPr>
        <w:spacing w:line="240" w:lineRule="auto"/>
        <w:jc w:val="both"/>
        <w:rPr>
          <w:rFonts w:ascii="Arial" w:hAnsi="Arial" w:cs="Arial"/>
          <w:b/>
          <w:sz w:val="24"/>
          <w:szCs w:val="24"/>
        </w:rPr>
      </w:pPr>
      <w:r w:rsidRPr="00B4141E">
        <w:rPr>
          <w:rFonts w:ascii="Arial" w:hAnsi="Arial" w:cs="Arial"/>
          <w:b/>
          <w:sz w:val="24"/>
          <w:szCs w:val="24"/>
        </w:rPr>
        <w:t>7.4.2 Connection to Sensor Circuit</w:t>
      </w:r>
    </w:p>
    <w:p w:rsidR="004B202E" w:rsidRPr="00B4141E" w:rsidRDefault="004B202E" w:rsidP="004B202E">
      <w:pPr>
        <w:spacing w:line="240" w:lineRule="auto"/>
        <w:jc w:val="both"/>
        <w:rPr>
          <w:rFonts w:ascii="Arial" w:hAnsi="Arial" w:cs="Arial"/>
          <w:sz w:val="24"/>
          <w:szCs w:val="24"/>
        </w:rPr>
      </w:pPr>
      <w:r w:rsidRPr="00B4141E">
        <w:rPr>
          <w:rFonts w:ascii="Arial" w:hAnsi="Arial" w:cs="Arial"/>
          <w:sz w:val="24"/>
          <w:szCs w:val="24"/>
        </w:rPr>
        <w:t>The microcontroller will be at the end of the Sensor Circuit to read in the data from its digital I/O pins. Since the microcontroller and receiver circuit must be in always on, it will require a steady supply of power that can constantly maintain the system. If the power drops below an acceptable range, there is a high probability of a packet being lost. This will be taken into account when designing the power system for the project.</w:t>
      </w:r>
    </w:p>
    <w:p w:rsidR="004B202E" w:rsidRPr="00B4141E" w:rsidRDefault="004B202E" w:rsidP="004B202E">
      <w:pPr>
        <w:spacing w:line="240" w:lineRule="auto"/>
        <w:jc w:val="both"/>
        <w:rPr>
          <w:rFonts w:ascii="Arial" w:hAnsi="Arial" w:cs="Arial"/>
          <w:b/>
          <w:sz w:val="24"/>
          <w:szCs w:val="24"/>
        </w:rPr>
      </w:pPr>
      <w:r w:rsidRPr="00B4141E">
        <w:rPr>
          <w:rFonts w:ascii="Arial" w:hAnsi="Arial" w:cs="Arial"/>
          <w:b/>
          <w:sz w:val="24"/>
          <w:szCs w:val="24"/>
        </w:rPr>
        <w:t>7.4.3 Handling lost or corrupted packets</w:t>
      </w:r>
    </w:p>
    <w:p w:rsidR="004B202E" w:rsidRPr="00B4141E" w:rsidRDefault="004B202E" w:rsidP="004B202E">
      <w:pPr>
        <w:spacing w:line="240" w:lineRule="auto"/>
        <w:jc w:val="both"/>
        <w:rPr>
          <w:rFonts w:ascii="Arial" w:hAnsi="Arial" w:cs="Arial"/>
          <w:sz w:val="24"/>
          <w:szCs w:val="24"/>
        </w:rPr>
      </w:pPr>
      <w:r w:rsidRPr="00B4141E">
        <w:rPr>
          <w:rFonts w:ascii="Arial" w:hAnsi="Arial" w:cs="Arial"/>
          <w:sz w:val="24"/>
          <w:szCs w:val="24"/>
        </w:rPr>
        <w:t>There are currently no plans to expand this project to have a bidirectional channel, loss and corruption cannot be dealt with by traditional networking means, where the receiver would simply request for the packet to be resent. The only currently available option to us is to simply detect when an error occurs and report it to the terminal. These erroneous packets have to be dealt with each in their own way and will be discussed separately in this section.</w:t>
      </w:r>
    </w:p>
    <w:p w:rsidR="004B202E" w:rsidRPr="00B4141E" w:rsidRDefault="004B202E" w:rsidP="004B202E">
      <w:pPr>
        <w:spacing w:line="240" w:lineRule="auto"/>
        <w:jc w:val="both"/>
        <w:rPr>
          <w:rFonts w:ascii="Arial" w:hAnsi="Arial" w:cs="Arial"/>
          <w:sz w:val="24"/>
          <w:szCs w:val="24"/>
        </w:rPr>
      </w:pPr>
      <w:r w:rsidRPr="00B4141E">
        <w:rPr>
          <w:rFonts w:ascii="Arial" w:hAnsi="Arial" w:cs="Arial"/>
          <w:b/>
          <w:sz w:val="24"/>
          <w:szCs w:val="24"/>
        </w:rPr>
        <w:t>Packet loss:</w:t>
      </w:r>
      <w:r w:rsidRPr="00B4141E">
        <w:rPr>
          <w:rFonts w:ascii="Arial" w:hAnsi="Arial" w:cs="Arial"/>
          <w:sz w:val="24"/>
          <w:szCs w:val="24"/>
        </w:rPr>
        <w:t xml:space="preserve"> To deal with packet loss, we will have to delve into the header information which will be included in the packet upon creation. During the packet’s creation, there will be header information added. This information will include a Sequence number, size of the payload, and a timestamp. The sequence number or SEQ will act as a packet’s identifier, and conventionally the SEQ number will increase by the size of the payload. This can be seen in the diagram below.</w:t>
      </w:r>
    </w:p>
    <w:p w:rsidR="004B202E" w:rsidRPr="00B4141E" w:rsidRDefault="004B202E" w:rsidP="004B202E">
      <w:pPr>
        <w:spacing w:line="240" w:lineRule="auto"/>
        <w:jc w:val="both"/>
        <w:rPr>
          <w:rFonts w:ascii="Arial" w:hAnsi="Arial" w:cs="Arial"/>
          <w:sz w:val="24"/>
          <w:szCs w:val="24"/>
        </w:rPr>
      </w:pPr>
      <w:r w:rsidRPr="00B4141E">
        <w:rPr>
          <w:rFonts w:ascii="Arial" w:hAnsi="Arial" w:cs="Arial"/>
          <w:noProof/>
          <w:sz w:val="24"/>
          <w:szCs w:val="24"/>
        </w:rPr>
        <w:lastRenderedPageBreak/>
        <w:drawing>
          <wp:inline distT="0" distB="0" distL="0" distR="0" wp14:anchorId="435ACE96" wp14:editId="0DB42816">
            <wp:extent cx="5651630" cy="3503117"/>
            <wp:effectExtent l="0" t="0" r="6350" b="2540"/>
            <wp:docPr id="288" name="Picture 288" descr="trans-Receive 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ans-Receive los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48007" cy="3500871"/>
                    </a:xfrm>
                    <a:prstGeom prst="rect">
                      <a:avLst/>
                    </a:prstGeom>
                    <a:noFill/>
                    <a:ln>
                      <a:noFill/>
                    </a:ln>
                  </pic:spPr>
                </pic:pic>
              </a:graphicData>
            </a:graphic>
          </wp:inline>
        </w:drawing>
      </w:r>
    </w:p>
    <w:p w:rsidR="004B202E" w:rsidRPr="00B4141E" w:rsidRDefault="004B202E" w:rsidP="004B202E">
      <w:pPr>
        <w:spacing w:after="0" w:line="240" w:lineRule="auto"/>
        <w:jc w:val="center"/>
        <w:rPr>
          <w:rFonts w:ascii="Arial" w:hAnsi="Arial" w:cs="Arial"/>
          <w:i/>
          <w:sz w:val="24"/>
          <w:szCs w:val="24"/>
        </w:rPr>
      </w:pPr>
      <w:r w:rsidRPr="00B4141E">
        <w:rPr>
          <w:rFonts w:ascii="Arial" w:hAnsi="Arial" w:cs="Arial"/>
          <w:i/>
          <w:sz w:val="24"/>
          <w:szCs w:val="24"/>
        </w:rPr>
        <w:t>Figure 7.4.3-1</w:t>
      </w:r>
    </w:p>
    <w:p w:rsidR="004B202E" w:rsidRPr="00B4141E" w:rsidRDefault="004B202E" w:rsidP="004B202E">
      <w:pPr>
        <w:spacing w:after="0" w:line="240" w:lineRule="auto"/>
        <w:jc w:val="center"/>
        <w:rPr>
          <w:rFonts w:ascii="Arial" w:hAnsi="Arial" w:cs="Arial"/>
          <w:i/>
          <w:sz w:val="24"/>
          <w:szCs w:val="24"/>
        </w:rPr>
      </w:pPr>
    </w:p>
    <w:p w:rsidR="004B202E" w:rsidRPr="00B4141E" w:rsidRDefault="004B202E" w:rsidP="004B202E">
      <w:pPr>
        <w:spacing w:after="0" w:line="240" w:lineRule="auto"/>
        <w:jc w:val="both"/>
        <w:rPr>
          <w:rFonts w:ascii="Arial" w:hAnsi="Arial" w:cs="Arial"/>
          <w:sz w:val="24"/>
        </w:rPr>
      </w:pPr>
      <w:r w:rsidRPr="00B4141E">
        <w:rPr>
          <w:rFonts w:ascii="Arial" w:hAnsi="Arial" w:cs="Arial"/>
          <w:sz w:val="24"/>
        </w:rPr>
        <w:t>As you can see in the above diagram, when the receiver obtains the first packet, it knows the first packet’s SEQ number and the size of that packet. The next packet the receiver will be expecting should have a SEQ of the previous SEQ plus the size of the previous packet, or in this case 24. In this scenario, the packet with SEQ 24 is lost, so when the next packet is sent with the SEQ of 40, the receiver will know that the packet with SEQ 24 never arrived and is assumed lost. It will then report this error to the terminal to let the user know that the packet was lost in transmission.</w:t>
      </w:r>
    </w:p>
    <w:p w:rsidR="004B202E" w:rsidRPr="00B4141E" w:rsidRDefault="004B202E" w:rsidP="004B202E">
      <w:pPr>
        <w:spacing w:after="0" w:line="240" w:lineRule="auto"/>
        <w:jc w:val="both"/>
        <w:rPr>
          <w:rFonts w:ascii="Arial" w:hAnsi="Arial" w:cs="Arial"/>
          <w:b/>
          <w:sz w:val="24"/>
        </w:rPr>
      </w:pPr>
    </w:p>
    <w:p w:rsidR="004B202E" w:rsidRPr="00B4141E" w:rsidRDefault="004B202E" w:rsidP="004B202E">
      <w:pPr>
        <w:spacing w:after="0" w:line="240" w:lineRule="auto"/>
        <w:jc w:val="both"/>
        <w:rPr>
          <w:rFonts w:ascii="Arial" w:hAnsi="Arial" w:cs="Arial"/>
          <w:sz w:val="24"/>
        </w:rPr>
      </w:pPr>
      <w:r w:rsidRPr="00B4141E">
        <w:rPr>
          <w:rFonts w:ascii="Arial" w:hAnsi="Arial" w:cs="Arial"/>
          <w:b/>
          <w:sz w:val="24"/>
        </w:rPr>
        <w:t>Packet corruption:</w:t>
      </w:r>
      <w:r w:rsidRPr="00B4141E">
        <w:rPr>
          <w:rFonts w:ascii="Arial" w:hAnsi="Arial" w:cs="Arial"/>
          <w:sz w:val="24"/>
        </w:rPr>
        <w:t xml:space="preserve"> As with packet loss, there is no efficient way to deal with packet corruption so the most we can do in this situation is report the error when it is obtained. A packet can be corrupted </w:t>
      </w:r>
      <w:proofErr w:type="gramStart"/>
      <w:r w:rsidRPr="00B4141E">
        <w:rPr>
          <w:rFonts w:ascii="Arial" w:hAnsi="Arial" w:cs="Arial"/>
          <w:sz w:val="24"/>
        </w:rPr>
        <w:t>from a numerous amount of reasons, from signal interference, power fluctuations, environmental factors, and etc.,</w:t>
      </w:r>
      <w:proofErr w:type="gramEnd"/>
      <w:r w:rsidRPr="00B4141E">
        <w:rPr>
          <w:rFonts w:ascii="Arial" w:hAnsi="Arial" w:cs="Arial"/>
          <w:sz w:val="24"/>
        </w:rPr>
        <w:t xml:space="preserve"> so aside from removing as many sources of interference as possible it is difficult to account for all errors. A scenario of a packet corruption can be seen in the diagram below.</w:t>
      </w:r>
    </w:p>
    <w:p w:rsidR="004B202E" w:rsidRPr="00B4141E" w:rsidRDefault="004B202E" w:rsidP="004B202E">
      <w:pPr>
        <w:spacing w:line="240" w:lineRule="auto"/>
        <w:jc w:val="both"/>
        <w:rPr>
          <w:rFonts w:ascii="Arial" w:hAnsi="Arial" w:cs="Arial"/>
          <w:sz w:val="24"/>
        </w:rPr>
      </w:pPr>
      <w:r w:rsidRPr="00B4141E">
        <w:rPr>
          <w:rFonts w:ascii="Arial" w:hAnsi="Arial" w:cs="Arial"/>
          <w:noProof/>
          <w:sz w:val="24"/>
        </w:rPr>
        <w:lastRenderedPageBreak/>
        <w:drawing>
          <wp:inline distT="0" distB="0" distL="0" distR="0" wp14:anchorId="5372946E" wp14:editId="6DB521E4">
            <wp:extent cx="5947410" cy="3300095"/>
            <wp:effectExtent l="0" t="0" r="0" b="0"/>
            <wp:docPr id="31" name="Picture 31" descr="packetCorr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cketCorrup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7410" cy="3300095"/>
                    </a:xfrm>
                    <a:prstGeom prst="rect">
                      <a:avLst/>
                    </a:prstGeom>
                    <a:noFill/>
                    <a:ln>
                      <a:noFill/>
                    </a:ln>
                  </pic:spPr>
                </pic:pic>
              </a:graphicData>
            </a:graphic>
          </wp:inline>
        </w:drawing>
      </w:r>
    </w:p>
    <w:p w:rsidR="004B202E" w:rsidRPr="00B4141E" w:rsidRDefault="004B202E" w:rsidP="004B202E">
      <w:pPr>
        <w:spacing w:after="0" w:line="240" w:lineRule="auto"/>
        <w:jc w:val="center"/>
        <w:rPr>
          <w:rFonts w:ascii="Arial" w:hAnsi="Arial" w:cs="Arial"/>
          <w:i/>
          <w:sz w:val="24"/>
        </w:rPr>
      </w:pPr>
      <w:r w:rsidRPr="00B4141E">
        <w:rPr>
          <w:rFonts w:ascii="Arial" w:hAnsi="Arial" w:cs="Arial"/>
          <w:i/>
          <w:sz w:val="24"/>
        </w:rPr>
        <w:t>Figure 7.4.3-2</w:t>
      </w:r>
    </w:p>
    <w:p w:rsidR="004B202E" w:rsidRPr="00B4141E" w:rsidRDefault="004B202E" w:rsidP="004B202E">
      <w:pPr>
        <w:spacing w:after="0" w:line="240" w:lineRule="auto"/>
        <w:jc w:val="center"/>
        <w:rPr>
          <w:rFonts w:ascii="Arial" w:hAnsi="Arial" w:cs="Arial"/>
          <w:i/>
          <w:sz w:val="24"/>
        </w:rPr>
      </w:pPr>
    </w:p>
    <w:p w:rsidR="004B202E" w:rsidRPr="00B4141E" w:rsidRDefault="004B202E" w:rsidP="004B202E">
      <w:pPr>
        <w:spacing w:after="0" w:line="240" w:lineRule="auto"/>
        <w:jc w:val="both"/>
        <w:rPr>
          <w:rFonts w:ascii="Arial" w:hAnsi="Arial" w:cs="Arial"/>
          <w:b/>
          <w:sz w:val="32"/>
        </w:rPr>
      </w:pPr>
      <w:r w:rsidRPr="00B4141E">
        <w:rPr>
          <w:rFonts w:ascii="Arial" w:hAnsi="Arial" w:cs="Arial"/>
          <w:sz w:val="24"/>
        </w:rPr>
        <w:t xml:space="preserve">Packet corruption can potentially be very difficult to account for as there is a slim possibility that the header remains unaffected, but the payload is corrupted. This may be alleviated by the implementing a checksum of some sort where the checksum is calculated and cross checked with a checksum of the packet on the receiver end of the network. Hopefully, packet corruption should be a fairly rare issue to occur as using a laser over short distances in a controlled environment should reduce any outside influences on the laser and signal itself. </w:t>
      </w:r>
    </w:p>
    <w:p w:rsidR="001952D9" w:rsidRPr="00B4141E" w:rsidRDefault="001952D9" w:rsidP="001952D9">
      <w:pPr>
        <w:tabs>
          <w:tab w:val="left" w:pos="1890"/>
          <w:tab w:val="left" w:leader="dot" w:pos="9000"/>
        </w:tabs>
        <w:spacing w:after="0" w:line="240" w:lineRule="auto"/>
        <w:jc w:val="center"/>
        <w:rPr>
          <w:rFonts w:ascii="Arial" w:hAnsi="Arial" w:cs="Arial"/>
          <w:b/>
          <w:i/>
          <w:sz w:val="24"/>
          <w:szCs w:val="24"/>
        </w:rPr>
      </w:pPr>
    </w:p>
    <w:p w:rsidR="003939CD" w:rsidRPr="00B4141E" w:rsidRDefault="003939CD" w:rsidP="003939CD">
      <w:pPr>
        <w:spacing w:line="240" w:lineRule="auto"/>
        <w:jc w:val="both"/>
        <w:rPr>
          <w:rFonts w:ascii="Arial" w:hAnsi="Arial" w:cs="Arial"/>
          <w:b/>
          <w:sz w:val="36"/>
          <w:szCs w:val="24"/>
        </w:rPr>
      </w:pPr>
      <w:r w:rsidRPr="00B4141E">
        <w:rPr>
          <w:rFonts w:ascii="Arial" w:hAnsi="Arial" w:cs="Arial"/>
          <w:b/>
          <w:sz w:val="36"/>
          <w:szCs w:val="24"/>
        </w:rPr>
        <w:t>8.0 Circuits</w:t>
      </w:r>
    </w:p>
    <w:p w:rsidR="003939CD" w:rsidRPr="00B4141E" w:rsidRDefault="003939CD" w:rsidP="003939CD">
      <w:pPr>
        <w:spacing w:line="240" w:lineRule="auto"/>
        <w:jc w:val="both"/>
        <w:rPr>
          <w:rFonts w:ascii="Arial" w:hAnsi="Arial" w:cs="Arial"/>
          <w:sz w:val="24"/>
          <w:szCs w:val="24"/>
        </w:rPr>
      </w:pPr>
      <w:r w:rsidRPr="00B4141E">
        <w:rPr>
          <w:rFonts w:ascii="Arial" w:hAnsi="Arial" w:cs="Arial"/>
          <w:sz w:val="24"/>
          <w:szCs w:val="24"/>
        </w:rPr>
        <w:t>An electronic circuit is a network of electronic components connected by wires that have an electric current flowing. There is an infinite amount of combinations for these electronic components that have an array of operations. Circuits can be made different ways, but modern techniques are used to write on printed circuit boards (PCB) and solder flip chips onto these PCBs. Integrated circuits are another way to create a circuit board, this method uses microelectronic techniques on a substrate that contains various semiconductors. However, breadboards are commonly used for testing new designs. Additionally there are three types of electronic circuits; an analog circuit, a digital circuit, and a mixed-signal circuit.</w:t>
      </w:r>
    </w:p>
    <w:p w:rsidR="003939CD" w:rsidRPr="00B4141E" w:rsidRDefault="003939CD" w:rsidP="003939CD">
      <w:pPr>
        <w:tabs>
          <w:tab w:val="left" w:pos="2537"/>
        </w:tabs>
        <w:spacing w:line="240" w:lineRule="auto"/>
        <w:jc w:val="both"/>
        <w:rPr>
          <w:rFonts w:ascii="Arial" w:hAnsi="Arial" w:cs="Arial"/>
          <w:b/>
          <w:sz w:val="24"/>
          <w:szCs w:val="24"/>
        </w:rPr>
      </w:pPr>
      <w:r w:rsidRPr="00B4141E">
        <w:rPr>
          <w:rFonts w:ascii="Arial" w:hAnsi="Arial" w:cs="Arial"/>
          <w:b/>
          <w:sz w:val="24"/>
          <w:szCs w:val="24"/>
        </w:rPr>
        <w:t>8.1 Analog Circuit</w:t>
      </w:r>
      <w:r w:rsidRPr="00B4141E">
        <w:rPr>
          <w:rFonts w:ascii="Arial" w:hAnsi="Arial" w:cs="Arial"/>
          <w:b/>
          <w:sz w:val="24"/>
          <w:szCs w:val="24"/>
        </w:rPr>
        <w:tab/>
      </w:r>
    </w:p>
    <w:p w:rsidR="003939CD" w:rsidRPr="00B4141E" w:rsidRDefault="003939CD" w:rsidP="003939CD">
      <w:pPr>
        <w:spacing w:line="240" w:lineRule="auto"/>
        <w:jc w:val="both"/>
        <w:rPr>
          <w:rFonts w:ascii="Arial" w:hAnsi="Arial" w:cs="Arial"/>
          <w:sz w:val="24"/>
          <w:szCs w:val="24"/>
        </w:rPr>
      </w:pPr>
      <w:r w:rsidRPr="00B4141E">
        <w:rPr>
          <w:rFonts w:ascii="Arial" w:hAnsi="Arial" w:cs="Arial"/>
          <w:sz w:val="24"/>
          <w:szCs w:val="24"/>
        </w:rPr>
        <w:t xml:space="preserve">Analog circuits have continuous and variable signals, and can carry information by current, voltage, or frequency. These circuits use a combination of fundamental electronic components, that are analog, and each component has a </w:t>
      </w:r>
      <w:r w:rsidRPr="00B4141E">
        <w:rPr>
          <w:rFonts w:ascii="Arial" w:hAnsi="Arial" w:cs="Arial"/>
          <w:sz w:val="24"/>
          <w:szCs w:val="24"/>
        </w:rPr>
        <w:lastRenderedPageBreak/>
        <w:t xml:space="preserve">specific symbol used as a visual representation. Figure 8.1-1 shows some common analog circuit symbols. Additionally, Figure 8.1-2 shows most of the common power supply symbols. Although these circuits are difficult to design the benefit of using an analog circuit is that no information will be lost since the output is also analog. Additionally, amplifiers and filters are the considered the most important application of an analog circuit. </w:t>
      </w:r>
    </w:p>
    <w:p w:rsidR="003939CD" w:rsidRPr="00B4141E" w:rsidRDefault="003939CD" w:rsidP="003939CD">
      <w:pPr>
        <w:spacing w:line="240" w:lineRule="auto"/>
        <w:jc w:val="both"/>
        <w:rPr>
          <w:rFonts w:ascii="Arial" w:hAnsi="Arial" w:cs="Arial"/>
          <w:sz w:val="24"/>
          <w:szCs w:val="24"/>
        </w:rPr>
      </w:pPr>
      <w:r w:rsidRPr="00B4141E">
        <w:rPr>
          <w:rFonts w:ascii="Arial" w:hAnsi="Arial" w:cs="Arial"/>
          <w:noProof/>
          <w:sz w:val="24"/>
          <w:szCs w:val="24"/>
        </w:rPr>
        <w:drawing>
          <wp:inline distT="0" distB="0" distL="0" distR="0" wp14:anchorId="58E2112D" wp14:editId="73B9D405">
            <wp:extent cx="5943600" cy="1011555"/>
            <wp:effectExtent l="0" t="0" r="0" b="0"/>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011555"/>
                    </a:xfrm>
                    <a:prstGeom prst="rect">
                      <a:avLst/>
                    </a:prstGeom>
                    <a:noFill/>
                    <a:ln>
                      <a:noFill/>
                    </a:ln>
                  </pic:spPr>
                </pic:pic>
              </a:graphicData>
            </a:graphic>
          </wp:inline>
        </w:drawing>
      </w:r>
    </w:p>
    <w:p w:rsidR="003939CD" w:rsidRPr="00B4141E" w:rsidRDefault="003939CD" w:rsidP="003939CD">
      <w:pPr>
        <w:spacing w:line="240" w:lineRule="auto"/>
        <w:jc w:val="both"/>
        <w:rPr>
          <w:rFonts w:ascii="Arial" w:hAnsi="Arial" w:cs="Arial"/>
          <w:sz w:val="24"/>
          <w:szCs w:val="24"/>
        </w:rPr>
      </w:pPr>
      <w:r w:rsidRPr="00B4141E">
        <w:rPr>
          <w:rFonts w:ascii="Arial" w:hAnsi="Arial" w:cs="Arial"/>
          <w:i/>
          <w:sz w:val="24"/>
          <w:szCs w:val="24"/>
        </w:rPr>
        <w:t>Figure 8.1-1: Starting from the left, the first symbol is called the earth ground and is used as a zero potential reference and for electrical shock protection. Following is the chassis ground, also a zero potential reference but is connected to the chassis of the circuit board. The third symbol is a resistor and is used to reduce current flow. The fourth symbol is a capacitor and is used to store electric charge and acts as a short circuit with AC and an open circuit with DC. The fifth symbol is an inductor that represents a coil and generates a magnetic field. The sixth is a photodiode and allows current to flow when it is exposed to light. Finally, the last component is an operational amplifier and amplifies the input signal</w:t>
      </w:r>
      <w:r w:rsidRPr="00B4141E">
        <w:rPr>
          <w:rFonts w:ascii="Arial" w:hAnsi="Arial" w:cs="Arial"/>
          <w:sz w:val="24"/>
          <w:szCs w:val="24"/>
        </w:rPr>
        <w:t>.</w:t>
      </w:r>
    </w:p>
    <w:p w:rsidR="003939CD" w:rsidRPr="00B4141E" w:rsidRDefault="003939CD" w:rsidP="003939CD">
      <w:pPr>
        <w:spacing w:line="240" w:lineRule="auto"/>
        <w:jc w:val="both"/>
        <w:rPr>
          <w:rFonts w:ascii="Arial" w:hAnsi="Arial" w:cs="Arial"/>
          <w:sz w:val="24"/>
          <w:szCs w:val="24"/>
        </w:rPr>
      </w:pPr>
      <w:r w:rsidRPr="00B4141E">
        <w:rPr>
          <w:rFonts w:ascii="Arial" w:hAnsi="Arial" w:cs="Arial"/>
          <w:noProof/>
          <w:sz w:val="24"/>
          <w:szCs w:val="24"/>
        </w:rPr>
        <w:drawing>
          <wp:inline distT="0" distB="0" distL="0" distR="0" wp14:anchorId="3B07BA81" wp14:editId="328AB5EA">
            <wp:extent cx="5943600" cy="789940"/>
            <wp:effectExtent l="0" t="0" r="0" b="0"/>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789940"/>
                    </a:xfrm>
                    <a:prstGeom prst="rect">
                      <a:avLst/>
                    </a:prstGeom>
                    <a:noFill/>
                    <a:ln>
                      <a:noFill/>
                    </a:ln>
                  </pic:spPr>
                </pic:pic>
              </a:graphicData>
            </a:graphic>
          </wp:inline>
        </w:drawing>
      </w:r>
      <w:r w:rsidRPr="00B4141E">
        <w:rPr>
          <w:rFonts w:ascii="Arial" w:hAnsi="Arial" w:cs="Arial"/>
          <w:sz w:val="24"/>
          <w:szCs w:val="24"/>
        </w:rPr>
        <w:t xml:space="preserve"> </w:t>
      </w:r>
    </w:p>
    <w:p w:rsidR="003939CD" w:rsidRPr="00B4141E" w:rsidRDefault="003939CD" w:rsidP="003939CD">
      <w:pPr>
        <w:spacing w:line="240" w:lineRule="auto"/>
        <w:jc w:val="both"/>
        <w:rPr>
          <w:rFonts w:ascii="Arial" w:hAnsi="Arial" w:cs="Arial"/>
          <w:i/>
          <w:sz w:val="24"/>
          <w:szCs w:val="24"/>
        </w:rPr>
      </w:pPr>
      <w:r w:rsidRPr="00B4141E">
        <w:rPr>
          <w:rFonts w:ascii="Arial" w:hAnsi="Arial" w:cs="Arial"/>
          <w:i/>
          <w:sz w:val="24"/>
          <w:szCs w:val="24"/>
        </w:rPr>
        <w:t>Figure 8.1-2: Starting from the left, the first power supply symbol is a voltage source that generates a constant voltage. The next symbol is a current source and generates a constant current, following with an AC voltage source. The fourth symbol is a battery and also generates a constant voltage. The fifth symbol is a controlled voltage source and generates a voltage as a function voltage or current of other circuit elements. The last symbol is a controlled current source and generates current as a function of voltage or current of other circuit elements.</w:t>
      </w:r>
    </w:p>
    <w:p w:rsidR="003939CD" w:rsidRPr="00B4141E" w:rsidRDefault="003939CD" w:rsidP="003939CD">
      <w:pPr>
        <w:spacing w:line="240" w:lineRule="auto"/>
        <w:jc w:val="both"/>
        <w:rPr>
          <w:rFonts w:ascii="Arial" w:hAnsi="Arial" w:cs="Arial"/>
          <w:b/>
          <w:sz w:val="24"/>
          <w:szCs w:val="24"/>
        </w:rPr>
      </w:pPr>
      <w:r w:rsidRPr="00B4141E">
        <w:rPr>
          <w:rFonts w:ascii="Arial" w:hAnsi="Arial" w:cs="Arial"/>
          <w:b/>
          <w:sz w:val="24"/>
          <w:szCs w:val="24"/>
        </w:rPr>
        <w:t>8.1.1 Analog Circuit Schematics</w:t>
      </w:r>
    </w:p>
    <w:p w:rsidR="003939CD" w:rsidRPr="00B4141E" w:rsidRDefault="003939CD" w:rsidP="003939CD">
      <w:pPr>
        <w:spacing w:line="240" w:lineRule="auto"/>
        <w:jc w:val="both"/>
        <w:rPr>
          <w:rFonts w:ascii="Arial" w:hAnsi="Arial" w:cs="Arial"/>
          <w:sz w:val="24"/>
          <w:szCs w:val="24"/>
        </w:rPr>
      </w:pPr>
      <w:r w:rsidRPr="00B4141E">
        <w:rPr>
          <w:rFonts w:ascii="Arial" w:hAnsi="Arial" w:cs="Arial"/>
          <w:sz w:val="24"/>
          <w:szCs w:val="24"/>
        </w:rPr>
        <w:t xml:space="preserve">A circuit schematic is a graphical representation, similar to a blue print of a building, of an electrical circuit. The use of a circuit schematic is necessary for analyzing and building the circuit. Each circuit schematic uses electrical symbols that represent the electrical components on a circuit and an example of an analog circuit schematic is shown below as figure 8.1.1-1. </w:t>
      </w:r>
    </w:p>
    <w:p w:rsidR="003939CD" w:rsidRPr="00B4141E" w:rsidRDefault="003939CD" w:rsidP="003939CD">
      <w:pPr>
        <w:spacing w:line="240" w:lineRule="auto"/>
        <w:jc w:val="both"/>
        <w:rPr>
          <w:rFonts w:ascii="Arial" w:hAnsi="Arial" w:cs="Arial"/>
          <w:sz w:val="24"/>
          <w:szCs w:val="24"/>
        </w:rPr>
      </w:pPr>
      <w:r w:rsidRPr="00B4141E">
        <w:rPr>
          <w:rFonts w:ascii="Arial" w:hAnsi="Arial" w:cs="Arial"/>
          <w:noProof/>
          <w:sz w:val="24"/>
          <w:szCs w:val="24"/>
        </w:rPr>
        <w:lastRenderedPageBreak/>
        <w:drawing>
          <wp:inline distT="0" distB="0" distL="0" distR="0" wp14:anchorId="0E719DB0" wp14:editId="37BB2DF3">
            <wp:extent cx="5943600" cy="3124200"/>
            <wp:effectExtent l="0" t="0" r="0" b="0"/>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rsidR="003939CD" w:rsidRDefault="003939CD" w:rsidP="0028717A">
      <w:pPr>
        <w:spacing w:line="240" w:lineRule="auto"/>
        <w:jc w:val="both"/>
        <w:rPr>
          <w:rFonts w:ascii="Arial" w:hAnsi="Arial" w:cs="Arial"/>
          <w:sz w:val="24"/>
          <w:szCs w:val="24"/>
        </w:rPr>
      </w:pPr>
      <w:r w:rsidRPr="00B4141E">
        <w:rPr>
          <w:rFonts w:ascii="Arial" w:hAnsi="Arial" w:cs="Arial"/>
          <w:sz w:val="24"/>
          <w:szCs w:val="24"/>
        </w:rPr>
        <w:t>Figure 8.1.1-1: Basic non-inverting amplifier.</w:t>
      </w:r>
    </w:p>
    <w:p w:rsidR="0028717A" w:rsidRPr="0028717A" w:rsidRDefault="0028717A" w:rsidP="0028717A">
      <w:pPr>
        <w:spacing w:line="240" w:lineRule="auto"/>
        <w:jc w:val="both"/>
        <w:rPr>
          <w:rFonts w:ascii="Arial" w:hAnsi="Arial" w:cs="Arial"/>
          <w:sz w:val="24"/>
          <w:szCs w:val="24"/>
        </w:rPr>
      </w:pPr>
    </w:p>
    <w:p w:rsidR="003939CD" w:rsidRPr="00B4141E" w:rsidRDefault="003939CD" w:rsidP="001952D9">
      <w:pPr>
        <w:tabs>
          <w:tab w:val="left" w:pos="270"/>
          <w:tab w:val="left" w:pos="540"/>
          <w:tab w:val="left" w:pos="810"/>
          <w:tab w:val="left" w:pos="1080"/>
          <w:tab w:val="left" w:pos="1350"/>
          <w:tab w:val="left" w:pos="1620"/>
          <w:tab w:val="left" w:pos="1890"/>
          <w:tab w:val="left" w:leader="dot" w:pos="9000"/>
        </w:tabs>
        <w:spacing w:after="0"/>
        <w:jc w:val="both"/>
        <w:rPr>
          <w:rFonts w:ascii="Arial" w:hAnsi="Arial" w:cs="Arial"/>
          <w:b/>
          <w:sz w:val="24"/>
          <w:szCs w:val="24"/>
        </w:rPr>
      </w:pP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both"/>
        <w:rPr>
          <w:rFonts w:ascii="Arial" w:hAnsi="Arial" w:cs="Arial"/>
          <w:b/>
          <w:sz w:val="24"/>
          <w:szCs w:val="24"/>
        </w:rPr>
      </w:pPr>
      <w:r w:rsidRPr="00B4141E">
        <w:rPr>
          <w:rFonts w:ascii="Arial" w:hAnsi="Arial" w:cs="Arial"/>
          <w:b/>
          <w:sz w:val="24"/>
          <w:szCs w:val="24"/>
        </w:rPr>
        <w:t>8.2 Laser Driver</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both"/>
        <w:rPr>
          <w:rFonts w:ascii="Arial" w:hAnsi="Arial" w:cs="Arial"/>
          <w:b/>
          <w:sz w:val="24"/>
          <w:szCs w:val="24"/>
        </w:rPr>
      </w:pP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sz w:val="24"/>
          <w:szCs w:val="24"/>
        </w:rPr>
        <w:t>Upon choosing the appropriate laser for the project, the next component in the process is a way to modulate the laser. The easiest method discussed in the laser modulation section was pulse code modulation, also broadly known as direct modulation. Modulating the current being sent to the Mitsubishi FU-68SDF-V802MxxB laser is the most effective solution to driving the laser. This is because the Mitsubishi FU-68SDF-V802MxxB laser package was designed for be current driven. Figure 8.2-1 is a Light vs Current diagram, or LI Diagram, that characterizes the laser operation. The laser receives an input current (green) and transmits a signal (red) of greater amplitude to the receiver. The frequency of both the input and output currents remain the same throughout this process, which means the group is restricted to only manipulating the lasers input current source to achieve high speed data rates. One of the most common and effective methods to manipulating the input current source to the laser is with a current driver. In order to meet product specifications the group researched different laser diode drivers currently on the market and determined the most compatible driver to achieve the highest possible data rates. The following section is a comparison of the top three laser drivers on the market.</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center"/>
        <w:rPr>
          <w:rFonts w:ascii="Arial" w:hAnsi="Arial" w:cs="Arial"/>
          <w:sz w:val="24"/>
          <w:szCs w:val="24"/>
        </w:rPr>
      </w:pPr>
      <w:r w:rsidRPr="00B4141E">
        <w:rPr>
          <w:rFonts w:ascii="Arial" w:hAnsi="Arial" w:cs="Arial"/>
          <w:noProof/>
          <w:sz w:val="24"/>
          <w:szCs w:val="24"/>
        </w:rPr>
        <w:lastRenderedPageBreak/>
        <mc:AlternateContent>
          <mc:Choice Requires="wps">
            <w:drawing>
              <wp:anchor distT="0" distB="0" distL="114300" distR="114300" simplePos="0" relativeHeight="251669504" behindDoc="0" locked="0" layoutInCell="1" allowOverlap="1" wp14:anchorId="22DE81EB" wp14:editId="4D2AE884">
                <wp:simplePos x="0" y="0"/>
                <wp:positionH relativeFrom="column">
                  <wp:posOffset>1485899</wp:posOffset>
                </wp:positionH>
                <wp:positionV relativeFrom="paragraph">
                  <wp:posOffset>1792605</wp:posOffset>
                </wp:positionV>
                <wp:extent cx="1304925" cy="246691"/>
                <wp:effectExtent l="0" t="0" r="0" b="127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246691"/>
                        </a:xfrm>
                        <a:prstGeom prst="rect">
                          <a:avLst/>
                        </a:prstGeom>
                        <a:noFill/>
                        <a:ln w="9525">
                          <a:noFill/>
                          <a:miter lim="800000"/>
                          <a:headEnd/>
                          <a:tailEnd/>
                        </a:ln>
                      </wps:spPr>
                      <wps:txbx>
                        <w:txbxContent>
                          <w:p w:rsidR="0028717A" w:rsidRPr="00BE1755" w:rsidRDefault="0028717A" w:rsidP="001952D9">
                            <w:pPr>
                              <w:rPr>
                                <w:b/>
                              </w:rPr>
                            </w:pPr>
                            <w:r w:rsidRPr="00BE1755">
                              <w:rPr>
                                <w:b/>
                              </w:rPr>
                              <w:t>Threshold Current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117pt;margin-top:141.15pt;width:102.75pt;height:19.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" filled="f" stroked="f">
                <v:textbox>
                  <w:txbxContent>
                    <w:p w:rsidR="0028717A" w:rsidRPr="00BE1755" w:rsidRDefault="0028717A" w:rsidP="001952D9">
                      <w:pPr>
                        <w:rPr>
                          <w:b/>
                        </w:rPr>
                      </w:pPr>
                      <w:r w:rsidRPr="00BE1755">
                        <w:rPr>
                          <w:b/>
                        </w:rPr>
                        <w:t>Threshold Current</w:t>
                      </w:r>
                    </w:p>
                  </w:txbxContent>
                </v:textbox>
              </v:shape>
            </w:pict>
          </mc:Fallback>
        </mc:AlternateContent>
      </w:r>
      <w:r w:rsidRPr="00B4141E">
        <w:rPr>
          <w:rFonts w:ascii="Arial" w:hAnsi="Arial" w:cs="Arial"/>
          <w:noProof/>
        </w:rPr>
        <mc:AlternateContent>
          <mc:Choice Requires="wps">
            <w:drawing>
              <wp:anchor distT="0" distB="0" distL="114300" distR="114300" simplePos="0" relativeHeight="251668480" behindDoc="0" locked="0" layoutInCell="1" allowOverlap="1" wp14:anchorId="0226E91F" wp14:editId="29CA0395">
                <wp:simplePos x="0" y="0"/>
                <wp:positionH relativeFrom="column">
                  <wp:posOffset>3594793</wp:posOffset>
                </wp:positionH>
                <wp:positionV relativeFrom="paragraph">
                  <wp:posOffset>1300759</wp:posOffset>
                </wp:positionV>
                <wp:extent cx="200974" cy="1301262"/>
                <wp:effectExtent l="0" t="0" r="27940" b="13335"/>
                <wp:wrapNone/>
                <wp:docPr id="17" name="Freeform 17"/>
                <wp:cNvGraphicFramePr/>
                <a:graphic xmlns:a="http://schemas.openxmlformats.org/drawingml/2006/main">
                  <a:graphicData uri="http://schemas.microsoft.com/office/word/2010/wordprocessingShape">
                    <wps:wsp>
                      <wps:cNvSpPr/>
                      <wps:spPr>
                        <a:xfrm>
                          <a:off x="0" y="0"/>
                          <a:ext cx="200974" cy="1301262"/>
                        </a:xfrm>
                        <a:custGeom>
                          <a:avLst/>
                          <a:gdLst>
                            <a:gd name="connsiteX0" fmla="*/ 195948 w 200974"/>
                            <a:gd name="connsiteY0" fmla="*/ 1301262 h 1301262"/>
                            <a:gd name="connsiteX1" fmla="*/ 5 w 200974"/>
                            <a:gd name="connsiteY1" fmla="*/ 1160585 h 1301262"/>
                            <a:gd name="connsiteX2" fmla="*/ 200972 w 200974"/>
                            <a:gd name="connsiteY2" fmla="*/ 1014884 h 1301262"/>
                            <a:gd name="connsiteX3" fmla="*/ 5029 w 200974"/>
                            <a:gd name="connsiteY3" fmla="*/ 859134 h 1301262"/>
                            <a:gd name="connsiteX4" fmla="*/ 195948 w 200974"/>
                            <a:gd name="connsiteY4" fmla="*/ 718457 h 1301262"/>
                            <a:gd name="connsiteX5" fmla="*/ 5029 w 200974"/>
                            <a:gd name="connsiteY5" fmla="*/ 572756 h 1301262"/>
                            <a:gd name="connsiteX6" fmla="*/ 200972 w 200974"/>
                            <a:gd name="connsiteY6" fmla="*/ 437103 h 1301262"/>
                            <a:gd name="connsiteX7" fmla="*/ 10053 w 200974"/>
                            <a:gd name="connsiteY7" fmla="*/ 286378 h 1301262"/>
                            <a:gd name="connsiteX8" fmla="*/ 195948 w 200974"/>
                            <a:gd name="connsiteY8" fmla="*/ 150725 h 1301262"/>
                            <a:gd name="connsiteX9" fmla="*/ 5029 w 200974"/>
                            <a:gd name="connsiteY9" fmla="*/ 0 h 13012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00974" h="1301262">
                              <a:moveTo>
                                <a:pt x="195948" y="1301262"/>
                              </a:moveTo>
                              <a:cubicBezTo>
                                <a:pt x="97558" y="1254788"/>
                                <a:pt x="-832" y="1208315"/>
                                <a:pt x="5" y="1160585"/>
                              </a:cubicBezTo>
                              <a:cubicBezTo>
                                <a:pt x="842" y="1112855"/>
                                <a:pt x="200135" y="1065126"/>
                                <a:pt x="200972" y="1014884"/>
                              </a:cubicBezTo>
                              <a:cubicBezTo>
                                <a:pt x="201809" y="964642"/>
                                <a:pt x="5866" y="908538"/>
                                <a:pt x="5029" y="859134"/>
                              </a:cubicBezTo>
                              <a:cubicBezTo>
                                <a:pt x="4192" y="809730"/>
                                <a:pt x="195948" y="766187"/>
                                <a:pt x="195948" y="718457"/>
                              </a:cubicBezTo>
                              <a:cubicBezTo>
                                <a:pt x="195948" y="670727"/>
                                <a:pt x="4192" y="619648"/>
                                <a:pt x="5029" y="572756"/>
                              </a:cubicBezTo>
                              <a:cubicBezTo>
                                <a:pt x="5866" y="525864"/>
                                <a:pt x="200135" y="484833"/>
                                <a:pt x="200972" y="437103"/>
                              </a:cubicBezTo>
                              <a:cubicBezTo>
                                <a:pt x="201809" y="389373"/>
                                <a:pt x="10890" y="334108"/>
                                <a:pt x="10053" y="286378"/>
                              </a:cubicBezTo>
                              <a:cubicBezTo>
                                <a:pt x="9216" y="238648"/>
                                <a:pt x="196785" y="198455"/>
                                <a:pt x="195948" y="150725"/>
                              </a:cubicBezTo>
                              <a:cubicBezTo>
                                <a:pt x="195111" y="102995"/>
                                <a:pt x="100070" y="51497"/>
                                <a:pt x="5029" y="0"/>
                              </a:cubicBezTo>
                            </a:path>
                          </a:pathLst>
                        </a:cu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6E899A34" id="Freeform 17" o:spid="_x0000_s1026" style="position:absolute;margin-left:283.05pt;margin-top:102.4pt;width:15.8pt;height:102.45pt;z-index:251694080;visibility:visible;mso-wrap-style:square;mso-wrap-distance-left:9pt;mso-wrap-distance-top:0;mso-wrap-distance-right:9pt;mso-wrap-distance-bottom:0;mso-position-horizontal:absolute;mso-position-horizontal-relative:text;mso-position-vertical:absolute;mso-position-vertical-relative:text;v-text-anchor:middle" coordsize="200974,130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" path="m195948,1301262c97558,1254788,-832,1208315,5,1160585v837,-47730,200130,-95459,200967,-145701c201809,964642,5866,908538,5029,859134,4192,809730,195948,766187,195948,718457,195948,670727,4192,619648,5029,572756,5866,525864,200135,484833,200972,437103,201809,389373,10890,334108,10053,286378,9216,238648,196785,198455,195948,150725,195111,102995,100070,51497,5029,e" filled="f" strokecolor="#9bbb59 [3206]" strokeweight="2pt">
                <v:path arrowok="t" o:connecttype="custom" o:connectlocs="195948,1301262;5,1160585;200972,1014884;5029,859134;195948,718457;5029,572756;200972,437103;10053,286378;195948,150725;5029,0" o:connectangles="0,0,0,0,0,0,0,0,0,0"/>
              </v:shape>
            </w:pict>
          </mc:Fallback>
        </mc:AlternateContent>
      </w:r>
      <w:r w:rsidRPr="00B4141E">
        <w:rPr>
          <w:rFonts w:ascii="Arial" w:hAnsi="Arial" w:cs="Arial"/>
          <w:noProof/>
        </w:rPr>
        <w:drawing>
          <wp:inline distT="0" distB="0" distL="0" distR="0" wp14:anchorId="45F8433F" wp14:editId="6038A9BE">
            <wp:extent cx="5022376" cy="2743200"/>
            <wp:effectExtent l="0" t="0" r="26035" b="1905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center"/>
        <w:rPr>
          <w:rFonts w:ascii="Arial" w:hAnsi="Arial" w:cs="Arial"/>
          <w:i/>
          <w:sz w:val="24"/>
          <w:szCs w:val="24"/>
        </w:rPr>
      </w:pPr>
      <w:r w:rsidRPr="00B4141E">
        <w:rPr>
          <w:rFonts w:ascii="Arial" w:hAnsi="Arial" w:cs="Arial"/>
          <w:i/>
          <w:sz w:val="24"/>
          <w:szCs w:val="24"/>
        </w:rPr>
        <w:t>Figure 8.2-1</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center"/>
        <w:rPr>
          <w:rFonts w:ascii="Arial" w:hAnsi="Arial" w:cs="Arial"/>
          <w:i/>
          <w:sz w:val="24"/>
          <w:szCs w:val="24"/>
        </w:rPr>
      </w:pP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b/>
          <w:sz w:val="24"/>
          <w:szCs w:val="24"/>
        </w:rPr>
      </w:pPr>
      <w:r w:rsidRPr="00B4141E">
        <w:rPr>
          <w:rFonts w:ascii="Arial" w:hAnsi="Arial" w:cs="Arial"/>
          <w:b/>
          <w:sz w:val="24"/>
          <w:szCs w:val="24"/>
        </w:rPr>
        <w:t>8.2.1 Product Comparison</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both"/>
        <w:rPr>
          <w:rFonts w:ascii="Arial" w:hAnsi="Arial" w:cs="Arial"/>
          <w:sz w:val="24"/>
          <w:szCs w:val="24"/>
        </w:rPr>
      </w:pPr>
      <w:r w:rsidRPr="00B4141E">
        <w:rPr>
          <w:rFonts w:ascii="Arial" w:hAnsi="Arial" w:cs="Arial"/>
          <w:sz w:val="24"/>
          <w:szCs w:val="24"/>
        </w:rPr>
        <w:t>To get an idea of the capabilities of laser diode drivers the group researched three different drivers. Table 8.2.1-1 is a comparison between these three drivers.</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both"/>
        <w:rPr>
          <w:rFonts w:ascii="Arial" w:hAnsi="Arial" w:cs="Arial"/>
          <w:sz w:val="24"/>
          <w:szCs w:val="24"/>
        </w:rPr>
      </w:pPr>
    </w:p>
    <w:tbl>
      <w:tblPr>
        <w:tblStyle w:val="TableGrid"/>
        <w:tblW w:w="8725" w:type="dxa"/>
        <w:jc w:val="center"/>
        <w:tblLayout w:type="fixed"/>
        <w:tblLook w:val="04A0" w:firstRow="1" w:lastRow="0" w:firstColumn="1" w:lastColumn="0" w:noHBand="0" w:noVBand="1"/>
      </w:tblPr>
      <w:tblGrid>
        <w:gridCol w:w="1573"/>
        <w:gridCol w:w="1170"/>
        <w:gridCol w:w="1170"/>
        <w:gridCol w:w="1710"/>
        <w:gridCol w:w="1170"/>
        <w:gridCol w:w="1016"/>
        <w:gridCol w:w="916"/>
      </w:tblGrid>
      <w:tr w:rsidR="001952D9" w:rsidRPr="00B4141E" w:rsidTr="001952D9">
        <w:trPr>
          <w:jc w:val="center"/>
        </w:trPr>
        <w:tc>
          <w:tcPr>
            <w:tcW w:w="8725" w:type="dxa"/>
            <w:gridSpan w:val="7"/>
          </w:tcPr>
          <w:p w:rsidR="001952D9" w:rsidRPr="00B4141E" w:rsidRDefault="001952D9" w:rsidP="001952D9">
            <w:pPr>
              <w:jc w:val="center"/>
              <w:rPr>
                <w:rFonts w:ascii="Arial" w:hAnsi="Arial" w:cs="Arial"/>
                <w:b/>
                <w:sz w:val="24"/>
                <w:szCs w:val="24"/>
              </w:rPr>
            </w:pPr>
            <w:r w:rsidRPr="00B4141E">
              <w:rPr>
                <w:rFonts w:ascii="Arial" w:hAnsi="Arial" w:cs="Arial"/>
                <w:b/>
                <w:sz w:val="24"/>
                <w:szCs w:val="24"/>
              </w:rPr>
              <w:t>Table 8.2.1-1 Laser Diode Diver Comparison</w:t>
            </w:r>
          </w:p>
        </w:tc>
      </w:tr>
      <w:tr w:rsidR="001952D9" w:rsidRPr="00B4141E" w:rsidTr="001952D9">
        <w:trPr>
          <w:jc w:val="center"/>
        </w:trPr>
        <w:tc>
          <w:tcPr>
            <w:tcW w:w="1573" w:type="dxa"/>
          </w:tcPr>
          <w:p w:rsidR="001952D9" w:rsidRPr="00B4141E" w:rsidRDefault="001952D9" w:rsidP="001952D9">
            <w:pPr>
              <w:rPr>
                <w:rFonts w:ascii="Arial" w:hAnsi="Arial" w:cs="Arial"/>
                <w:b/>
                <w:sz w:val="24"/>
                <w:szCs w:val="24"/>
              </w:rPr>
            </w:pPr>
          </w:p>
        </w:tc>
        <w:tc>
          <w:tcPr>
            <w:tcW w:w="1170" w:type="dxa"/>
            <w:vAlign w:val="center"/>
          </w:tcPr>
          <w:p w:rsidR="001952D9" w:rsidRPr="00B4141E" w:rsidRDefault="001952D9" w:rsidP="001952D9">
            <w:pPr>
              <w:jc w:val="center"/>
              <w:rPr>
                <w:rFonts w:ascii="Arial" w:hAnsi="Arial" w:cs="Arial"/>
                <w:b/>
                <w:sz w:val="24"/>
                <w:szCs w:val="24"/>
              </w:rPr>
            </w:pPr>
            <w:r w:rsidRPr="00B4141E">
              <w:rPr>
                <w:rFonts w:ascii="Arial" w:hAnsi="Arial" w:cs="Arial"/>
                <w:b/>
                <w:sz w:val="24"/>
                <w:szCs w:val="24"/>
              </w:rPr>
              <w:t>Supply Voltage (V)</w:t>
            </w:r>
          </w:p>
        </w:tc>
        <w:tc>
          <w:tcPr>
            <w:tcW w:w="1170" w:type="dxa"/>
            <w:vAlign w:val="center"/>
          </w:tcPr>
          <w:p w:rsidR="001952D9" w:rsidRPr="00B4141E" w:rsidRDefault="001952D9" w:rsidP="001952D9">
            <w:pPr>
              <w:jc w:val="center"/>
              <w:rPr>
                <w:rFonts w:ascii="Arial" w:hAnsi="Arial" w:cs="Arial"/>
                <w:b/>
                <w:sz w:val="24"/>
                <w:szCs w:val="24"/>
              </w:rPr>
            </w:pPr>
            <w:r w:rsidRPr="00B4141E">
              <w:rPr>
                <w:rFonts w:ascii="Arial" w:hAnsi="Arial" w:cs="Arial"/>
                <w:b/>
                <w:sz w:val="24"/>
                <w:szCs w:val="24"/>
              </w:rPr>
              <w:t>Min Bias Current</w:t>
            </w:r>
          </w:p>
          <w:p w:rsidR="001952D9" w:rsidRPr="00B4141E" w:rsidRDefault="001952D9" w:rsidP="001952D9">
            <w:pPr>
              <w:jc w:val="center"/>
              <w:rPr>
                <w:rFonts w:ascii="Arial" w:hAnsi="Arial" w:cs="Arial"/>
                <w:b/>
                <w:sz w:val="24"/>
                <w:szCs w:val="24"/>
                <w:highlight w:val="yellow"/>
              </w:rPr>
            </w:pPr>
            <w:r w:rsidRPr="00B4141E">
              <w:rPr>
                <w:rFonts w:ascii="Arial" w:hAnsi="Arial" w:cs="Arial"/>
                <w:b/>
                <w:sz w:val="24"/>
                <w:szCs w:val="24"/>
              </w:rPr>
              <w:t>(mA)</w:t>
            </w:r>
          </w:p>
        </w:tc>
        <w:tc>
          <w:tcPr>
            <w:tcW w:w="1710" w:type="dxa"/>
            <w:vAlign w:val="center"/>
          </w:tcPr>
          <w:p w:rsidR="001952D9" w:rsidRPr="00B4141E" w:rsidRDefault="001952D9" w:rsidP="001952D9">
            <w:pPr>
              <w:jc w:val="center"/>
              <w:rPr>
                <w:rFonts w:ascii="Arial" w:hAnsi="Arial" w:cs="Arial"/>
                <w:b/>
                <w:sz w:val="24"/>
                <w:szCs w:val="24"/>
                <w:highlight w:val="yellow"/>
              </w:rPr>
            </w:pPr>
            <w:r w:rsidRPr="00B4141E">
              <w:rPr>
                <w:rFonts w:ascii="Arial" w:hAnsi="Arial" w:cs="Arial"/>
                <w:b/>
                <w:sz w:val="24"/>
                <w:szCs w:val="24"/>
              </w:rPr>
              <w:t>Packaging Configuration</w:t>
            </w:r>
          </w:p>
        </w:tc>
        <w:tc>
          <w:tcPr>
            <w:tcW w:w="1170" w:type="dxa"/>
            <w:vAlign w:val="center"/>
          </w:tcPr>
          <w:p w:rsidR="001952D9" w:rsidRPr="00B4141E" w:rsidRDefault="001952D9" w:rsidP="001952D9">
            <w:pPr>
              <w:jc w:val="center"/>
              <w:rPr>
                <w:rFonts w:ascii="Arial" w:hAnsi="Arial" w:cs="Arial"/>
                <w:b/>
                <w:sz w:val="24"/>
                <w:szCs w:val="24"/>
              </w:rPr>
            </w:pPr>
            <w:r w:rsidRPr="00B4141E">
              <w:rPr>
                <w:rFonts w:ascii="Arial" w:hAnsi="Arial" w:cs="Arial"/>
                <w:b/>
                <w:sz w:val="24"/>
                <w:szCs w:val="24"/>
              </w:rPr>
              <w:t>Data Rates</w:t>
            </w:r>
          </w:p>
          <w:p w:rsidR="001952D9" w:rsidRPr="00B4141E" w:rsidRDefault="001952D9" w:rsidP="001952D9">
            <w:pPr>
              <w:jc w:val="center"/>
              <w:rPr>
                <w:rFonts w:ascii="Arial" w:hAnsi="Arial" w:cs="Arial"/>
                <w:b/>
                <w:sz w:val="24"/>
                <w:szCs w:val="24"/>
              </w:rPr>
            </w:pPr>
            <w:r w:rsidRPr="00B4141E">
              <w:rPr>
                <w:rFonts w:ascii="Arial" w:hAnsi="Arial" w:cs="Arial"/>
                <w:b/>
                <w:sz w:val="24"/>
                <w:szCs w:val="24"/>
              </w:rPr>
              <w:t>(</w:t>
            </w:r>
            <w:proofErr w:type="spellStart"/>
            <w:r w:rsidRPr="00B4141E">
              <w:rPr>
                <w:rFonts w:ascii="Arial" w:hAnsi="Arial" w:cs="Arial"/>
                <w:b/>
                <w:sz w:val="24"/>
                <w:szCs w:val="24"/>
              </w:rPr>
              <w:t>Gbps</w:t>
            </w:r>
            <w:proofErr w:type="spellEnd"/>
            <w:r w:rsidRPr="00B4141E">
              <w:rPr>
                <w:rFonts w:ascii="Arial" w:hAnsi="Arial" w:cs="Arial"/>
                <w:b/>
                <w:sz w:val="24"/>
                <w:szCs w:val="24"/>
              </w:rPr>
              <w:t>)</w:t>
            </w:r>
          </w:p>
        </w:tc>
        <w:tc>
          <w:tcPr>
            <w:tcW w:w="1016" w:type="dxa"/>
            <w:vAlign w:val="center"/>
          </w:tcPr>
          <w:p w:rsidR="001952D9" w:rsidRPr="00B4141E" w:rsidRDefault="001952D9" w:rsidP="001952D9">
            <w:pPr>
              <w:jc w:val="center"/>
              <w:rPr>
                <w:rFonts w:ascii="Arial" w:hAnsi="Arial" w:cs="Arial"/>
                <w:b/>
                <w:sz w:val="24"/>
                <w:szCs w:val="24"/>
              </w:rPr>
            </w:pPr>
            <w:r w:rsidRPr="00B4141E">
              <w:rPr>
                <w:rFonts w:ascii="Arial" w:hAnsi="Arial" w:cs="Arial"/>
                <w:b/>
                <w:sz w:val="24"/>
                <w:szCs w:val="24"/>
              </w:rPr>
              <w:t>Pulse Width</w:t>
            </w:r>
          </w:p>
          <w:p w:rsidR="001952D9" w:rsidRPr="00B4141E" w:rsidRDefault="001952D9" w:rsidP="001952D9">
            <w:pPr>
              <w:jc w:val="center"/>
              <w:rPr>
                <w:rFonts w:ascii="Arial" w:hAnsi="Arial" w:cs="Arial"/>
                <w:b/>
                <w:sz w:val="24"/>
                <w:szCs w:val="24"/>
              </w:rPr>
            </w:pPr>
            <w:r w:rsidRPr="00B4141E">
              <w:rPr>
                <w:rFonts w:ascii="Arial" w:hAnsi="Arial" w:cs="Arial"/>
                <w:b/>
                <w:sz w:val="24"/>
                <w:szCs w:val="24"/>
              </w:rPr>
              <w:t>(ps)</w:t>
            </w:r>
          </w:p>
        </w:tc>
        <w:tc>
          <w:tcPr>
            <w:tcW w:w="916" w:type="dxa"/>
            <w:vAlign w:val="center"/>
          </w:tcPr>
          <w:p w:rsidR="001952D9" w:rsidRPr="00B4141E" w:rsidRDefault="001952D9" w:rsidP="001952D9">
            <w:pPr>
              <w:jc w:val="center"/>
              <w:rPr>
                <w:rFonts w:ascii="Arial" w:hAnsi="Arial" w:cs="Arial"/>
                <w:b/>
                <w:sz w:val="24"/>
                <w:szCs w:val="24"/>
              </w:rPr>
            </w:pPr>
            <w:r w:rsidRPr="00B4141E">
              <w:rPr>
                <w:rFonts w:ascii="Arial" w:hAnsi="Arial" w:cs="Arial"/>
                <w:b/>
                <w:sz w:val="24"/>
                <w:szCs w:val="24"/>
              </w:rPr>
              <w:t>Price</w:t>
            </w:r>
          </w:p>
          <w:p w:rsidR="001952D9" w:rsidRPr="00B4141E" w:rsidRDefault="001952D9" w:rsidP="001952D9">
            <w:pPr>
              <w:jc w:val="center"/>
              <w:rPr>
                <w:rFonts w:ascii="Arial" w:hAnsi="Arial" w:cs="Arial"/>
                <w:b/>
                <w:sz w:val="24"/>
                <w:szCs w:val="24"/>
              </w:rPr>
            </w:pPr>
            <w:r w:rsidRPr="00B4141E">
              <w:rPr>
                <w:rFonts w:ascii="Arial" w:hAnsi="Arial" w:cs="Arial"/>
                <w:b/>
                <w:sz w:val="24"/>
                <w:szCs w:val="24"/>
              </w:rPr>
              <w:t>$</w:t>
            </w:r>
          </w:p>
        </w:tc>
      </w:tr>
      <w:tr w:rsidR="001952D9" w:rsidRPr="00B4141E" w:rsidTr="001952D9">
        <w:trPr>
          <w:jc w:val="center"/>
        </w:trPr>
        <w:tc>
          <w:tcPr>
            <w:tcW w:w="1573" w:type="dxa"/>
            <w:vAlign w:val="center"/>
          </w:tcPr>
          <w:p w:rsidR="001952D9" w:rsidRPr="00B4141E" w:rsidRDefault="001952D9" w:rsidP="001952D9">
            <w:pPr>
              <w:jc w:val="both"/>
              <w:rPr>
                <w:rFonts w:ascii="Arial" w:hAnsi="Arial" w:cs="Arial"/>
                <w:b/>
                <w:sz w:val="24"/>
                <w:szCs w:val="24"/>
              </w:rPr>
            </w:pPr>
            <w:r w:rsidRPr="00B4141E">
              <w:rPr>
                <w:rFonts w:ascii="Arial" w:hAnsi="Arial" w:cs="Arial"/>
                <w:b/>
                <w:sz w:val="24"/>
                <w:szCs w:val="24"/>
              </w:rPr>
              <w:t>Texas Instruments</w:t>
            </w:r>
          </w:p>
          <w:p w:rsidR="001952D9" w:rsidRPr="00B4141E" w:rsidRDefault="001952D9" w:rsidP="001952D9">
            <w:pPr>
              <w:jc w:val="both"/>
              <w:rPr>
                <w:rFonts w:ascii="Arial" w:hAnsi="Arial" w:cs="Arial"/>
                <w:b/>
                <w:sz w:val="24"/>
                <w:szCs w:val="24"/>
              </w:rPr>
            </w:pPr>
            <w:r w:rsidRPr="00B4141E">
              <w:rPr>
                <w:rFonts w:ascii="Arial" w:hAnsi="Arial" w:cs="Arial"/>
                <w:b/>
                <w:sz w:val="24"/>
                <w:szCs w:val="24"/>
              </w:rPr>
              <w:t>ONET1101L</w:t>
            </w:r>
          </w:p>
        </w:tc>
        <w:tc>
          <w:tcPr>
            <w:tcW w:w="1170"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3.3</w:t>
            </w:r>
          </w:p>
        </w:tc>
        <w:tc>
          <w:tcPr>
            <w:tcW w:w="1170" w:type="dxa"/>
            <w:vAlign w:val="center"/>
          </w:tcPr>
          <w:p w:rsidR="001952D9" w:rsidRPr="00B4141E" w:rsidRDefault="001952D9" w:rsidP="001952D9">
            <w:pPr>
              <w:jc w:val="center"/>
              <w:rPr>
                <w:rFonts w:ascii="Arial" w:hAnsi="Arial" w:cs="Arial"/>
                <w:sz w:val="24"/>
                <w:szCs w:val="24"/>
                <w:highlight w:val="yellow"/>
              </w:rPr>
            </w:pPr>
            <w:r w:rsidRPr="00B4141E">
              <w:rPr>
                <w:rFonts w:ascii="Arial" w:hAnsi="Arial" w:cs="Arial"/>
                <w:sz w:val="24"/>
                <w:szCs w:val="24"/>
              </w:rPr>
              <w:t>5</w:t>
            </w:r>
          </w:p>
        </w:tc>
        <w:tc>
          <w:tcPr>
            <w:tcW w:w="1710" w:type="dxa"/>
            <w:vAlign w:val="center"/>
          </w:tcPr>
          <w:p w:rsidR="001952D9" w:rsidRPr="00B4141E" w:rsidRDefault="001952D9" w:rsidP="001952D9">
            <w:pPr>
              <w:jc w:val="center"/>
              <w:rPr>
                <w:rFonts w:ascii="Arial" w:hAnsi="Arial" w:cs="Arial"/>
                <w:sz w:val="24"/>
                <w:szCs w:val="24"/>
                <w:highlight w:val="yellow"/>
              </w:rPr>
            </w:pPr>
            <w:r w:rsidRPr="00B4141E">
              <w:rPr>
                <w:rFonts w:ascii="Arial" w:hAnsi="Arial" w:cs="Arial"/>
                <w:sz w:val="24"/>
                <w:szCs w:val="24"/>
              </w:rPr>
              <w:t>QFN Package</w:t>
            </w:r>
          </w:p>
        </w:tc>
        <w:tc>
          <w:tcPr>
            <w:tcW w:w="1170"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2-11.3</w:t>
            </w:r>
          </w:p>
        </w:tc>
        <w:tc>
          <w:tcPr>
            <w:tcW w:w="1016"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60</w:t>
            </w:r>
          </w:p>
        </w:tc>
        <w:tc>
          <w:tcPr>
            <w:tcW w:w="916"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Sample</w:t>
            </w:r>
          </w:p>
        </w:tc>
      </w:tr>
      <w:tr w:rsidR="001952D9" w:rsidRPr="00B4141E" w:rsidTr="001952D9">
        <w:trPr>
          <w:jc w:val="center"/>
        </w:trPr>
        <w:tc>
          <w:tcPr>
            <w:tcW w:w="1573" w:type="dxa"/>
            <w:vAlign w:val="center"/>
          </w:tcPr>
          <w:p w:rsidR="001952D9" w:rsidRPr="00B4141E" w:rsidRDefault="001952D9" w:rsidP="001952D9">
            <w:pPr>
              <w:jc w:val="both"/>
              <w:rPr>
                <w:rFonts w:ascii="Arial" w:hAnsi="Arial" w:cs="Arial"/>
                <w:b/>
                <w:sz w:val="24"/>
                <w:szCs w:val="24"/>
              </w:rPr>
            </w:pPr>
            <w:proofErr w:type="spellStart"/>
            <w:r w:rsidRPr="00B4141E">
              <w:rPr>
                <w:rFonts w:ascii="Arial" w:hAnsi="Arial" w:cs="Arial"/>
                <w:b/>
                <w:sz w:val="24"/>
                <w:szCs w:val="24"/>
              </w:rPr>
              <w:t>Mindspeed</w:t>
            </w:r>
            <w:proofErr w:type="spellEnd"/>
            <w:r w:rsidRPr="00B4141E">
              <w:rPr>
                <w:rFonts w:ascii="Arial" w:hAnsi="Arial" w:cs="Arial"/>
                <w:sz w:val="24"/>
                <w:szCs w:val="24"/>
              </w:rPr>
              <w:t xml:space="preserve"> </w:t>
            </w:r>
            <w:r w:rsidRPr="00B4141E">
              <w:rPr>
                <w:rFonts w:ascii="Arial" w:hAnsi="Arial" w:cs="Arial"/>
                <w:b/>
                <w:sz w:val="24"/>
                <w:szCs w:val="24"/>
              </w:rPr>
              <w:t>M02067</w:t>
            </w:r>
          </w:p>
        </w:tc>
        <w:tc>
          <w:tcPr>
            <w:tcW w:w="1170"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3.3</w:t>
            </w:r>
          </w:p>
        </w:tc>
        <w:tc>
          <w:tcPr>
            <w:tcW w:w="1170" w:type="dxa"/>
            <w:vAlign w:val="center"/>
          </w:tcPr>
          <w:p w:rsidR="001952D9" w:rsidRPr="00B4141E" w:rsidRDefault="001952D9" w:rsidP="001952D9">
            <w:pPr>
              <w:jc w:val="center"/>
              <w:rPr>
                <w:rFonts w:ascii="Arial" w:hAnsi="Arial" w:cs="Arial"/>
                <w:sz w:val="24"/>
                <w:szCs w:val="24"/>
                <w:highlight w:val="yellow"/>
              </w:rPr>
            </w:pPr>
            <w:r w:rsidRPr="00B4141E">
              <w:rPr>
                <w:rFonts w:ascii="Arial" w:hAnsi="Arial" w:cs="Arial"/>
                <w:sz w:val="24"/>
                <w:szCs w:val="24"/>
              </w:rPr>
              <w:t>4</w:t>
            </w:r>
          </w:p>
        </w:tc>
        <w:tc>
          <w:tcPr>
            <w:tcW w:w="1710" w:type="dxa"/>
            <w:vAlign w:val="center"/>
          </w:tcPr>
          <w:p w:rsidR="001952D9" w:rsidRPr="00B4141E" w:rsidRDefault="001952D9" w:rsidP="001952D9">
            <w:pPr>
              <w:jc w:val="center"/>
              <w:rPr>
                <w:rFonts w:ascii="Arial" w:hAnsi="Arial" w:cs="Arial"/>
                <w:sz w:val="24"/>
                <w:szCs w:val="24"/>
                <w:highlight w:val="yellow"/>
              </w:rPr>
            </w:pPr>
            <w:r w:rsidRPr="00B4141E">
              <w:rPr>
                <w:rFonts w:ascii="Arial" w:hAnsi="Arial" w:cs="Arial"/>
                <w:sz w:val="24"/>
                <w:szCs w:val="24"/>
              </w:rPr>
              <w:t>Tray</w:t>
            </w:r>
          </w:p>
        </w:tc>
        <w:tc>
          <w:tcPr>
            <w:tcW w:w="1170" w:type="dxa"/>
            <w:vAlign w:val="center"/>
          </w:tcPr>
          <w:p w:rsidR="001952D9" w:rsidRPr="00B4141E" w:rsidRDefault="001952D9" w:rsidP="001952D9">
            <w:pPr>
              <w:jc w:val="center"/>
              <w:rPr>
                <w:rFonts w:ascii="Arial" w:hAnsi="Arial" w:cs="Arial"/>
                <w:sz w:val="24"/>
                <w:szCs w:val="24"/>
                <w:highlight w:val="yellow"/>
              </w:rPr>
            </w:pPr>
            <w:r w:rsidRPr="00B4141E">
              <w:rPr>
                <w:rFonts w:ascii="Arial" w:hAnsi="Arial" w:cs="Arial"/>
                <w:sz w:val="24"/>
                <w:szCs w:val="24"/>
              </w:rPr>
              <w:t>up to 2.1</w:t>
            </w:r>
          </w:p>
        </w:tc>
        <w:tc>
          <w:tcPr>
            <w:tcW w:w="1016"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&lt;150</w:t>
            </w:r>
          </w:p>
        </w:tc>
        <w:tc>
          <w:tcPr>
            <w:tcW w:w="916"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8.50</w:t>
            </w:r>
          </w:p>
        </w:tc>
      </w:tr>
      <w:tr w:rsidR="001952D9" w:rsidRPr="00B4141E" w:rsidTr="001952D9">
        <w:trPr>
          <w:trHeight w:val="422"/>
          <w:jc w:val="center"/>
        </w:trPr>
        <w:tc>
          <w:tcPr>
            <w:tcW w:w="1573" w:type="dxa"/>
            <w:vAlign w:val="center"/>
          </w:tcPr>
          <w:p w:rsidR="001952D9" w:rsidRPr="00B4141E" w:rsidRDefault="001952D9" w:rsidP="001952D9">
            <w:pPr>
              <w:jc w:val="both"/>
              <w:rPr>
                <w:rFonts w:ascii="Arial" w:hAnsi="Arial" w:cs="Arial"/>
                <w:b/>
                <w:sz w:val="24"/>
                <w:szCs w:val="24"/>
              </w:rPr>
            </w:pPr>
            <w:r w:rsidRPr="00B4141E">
              <w:rPr>
                <w:rFonts w:ascii="Arial" w:hAnsi="Arial" w:cs="Arial"/>
                <w:b/>
                <w:sz w:val="24"/>
                <w:szCs w:val="24"/>
              </w:rPr>
              <w:t>Philips</w:t>
            </w:r>
          </w:p>
          <w:p w:rsidR="001952D9" w:rsidRPr="00B4141E" w:rsidRDefault="001952D9" w:rsidP="001952D9">
            <w:pPr>
              <w:jc w:val="both"/>
              <w:rPr>
                <w:rFonts w:ascii="Arial" w:hAnsi="Arial" w:cs="Arial"/>
                <w:b/>
                <w:sz w:val="24"/>
                <w:szCs w:val="24"/>
              </w:rPr>
            </w:pPr>
            <w:r w:rsidRPr="00B4141E">
              <w:rPr>
                <w:rFonts w:ascii="Arial" w:hAnsi="Arial" w:cs="Arial"/>
                <w:b/>
                <w:sz w:val="24"/>
                <w:szCs w:val="24"/>
              </w:rPr>
              <w:t>TZA3047A</w:t>
            </w:r>
          </w:p>
        </w:tc>
        <w:tc>
          <w:tcPr>
            <w:tcW w:w="1170"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3.3</w:t>
            </w:r>
          </w:p>
        </w:tc>
        <w:tc>
          <w:tcPr>
            <w:tcW w:w="1170" w:type="dxa"/>
            <w:vAlign w:val="center"/>
          </w:tcPr>
          <w:p w:rsidR="001952D9" w:rsidRPr="00B4141E" w:rsidRDefault="001952D9" w:rsidP="001952D9">
            <w:pPr>
              <w:jc w:val="center"/>
              <w:rPr>
                <w:rFonts w:ascii="Arial" w:hAnsi="Arial" w:cs="Arial"/>
                <w:sz w:val="24"/>
                <w:szCs w:val="24"/>
                <w:highlight w:val="yellow"/>
              </w:rPr>
            </w:pPr>
            <w:r w:rsidRPr="00B4141E">
              <w:rPr>
                <w:rFonts w:ascii="Arial" w:hAnsi="Arial" w:cs="Arial"/>
                <w:sz w:val="24"/>
                <w:szCs w:val="24"/>
              </w:rPr>
              <w:t>5</w:t>
            </w:r>
          </w:p>
        </w:tc>
        <w:tc>
          <w:tcPr>
            <w:tcW w:w="1710" w:type="dxa"/>
            <w:vAlign w:val="center"/>
          </w:tcPr>
          <w:p w:rsidR="001952D9" w:rsidRPr="00B4141E" w:rsidRDefault="001952D9" w:rsidP="001952D9">
            <w:pPr>
              <w:jc w:val="center"/>
              <w:rPr>
                <w:rFonts w:ascii="Arial" w:hAnsi="Arial" w:cs="Arial"/>
                <w:sz w:val="24"/>
                <w:szCs w:val="24"/>
                <w:highlight w:val="yellow"/>
              </w:rPr>
            </w:pPr>
            <w:r w:rsidRPr="00B4141E">
              <w:rPr>
                <w:rFonts w:ascii="Arial" w:hAnsi="Arial" w:cs="Arial"/>
                <w:sz w:val="24"/>
                <w:szCs w:val="24"/>
              </w:rPr>
              <w:t>BCG</w:t>
            </w:r>
          </w:p>
        </w:tc>
        <w:tc>
          <w:tcPr>
            <w:tcW w:w="1170" w:type="dxa"/>
            <w:vAlign w:val="center"/>
          </w:tcPr>
          <w:p w:rsidR="001952D9" w:rsidRPr="00B4141E" w:rsidRDefault="001952D9" w:rsidP="001952D9">
            <w:pPr>
              <w:jc w:val="center"/>
              <w:rPr>
                <w:rFonts w:ascii="Arial" w:hAnsi="Arial" w:cs="Arial"/>
                <w:sz w:val="24"/>
                <w:szCs w:val="24"/>
                <w:highlight w:val="yellow"/>
              </w:rPr>
            </w:pPr>
            <w:r w:rsidRPr="00B4141E">
              <w:rPr>
                <w:rFonts w:ascii="Arial" w:hAnsi="Arial" w:cs="Arial"/>
                <w:sz w:val="24"/>
                <w:szCs w:val="24"/>
              </w:rPr>
              <w:t>.030-1.25</w:t>
            </w:r>
          </w:p>
        </w:tc>
        <w:tc>
          <w:tcPr>
            <w:tcW w:w="1016"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300</w:t>
            </w:r>
          </w:p>
        </w:tc>
        <w:tc>
          <w:tcPr>
            <w:tcW w:w="916" w:type="dxa"/>
            <w:vAlign w:val="center"/>
          </w:tcPr>
          <w:p w:rsidR="001952D9" w:rsidRPr="00B4141E" w:rsidRDefault="001952D9" w:rsidP="001952D9">
            <w:pPr>
              <w:jc w:val="center"/>
              <w:rPr>
                <w:rFonts w:ascii="Arial" w:hAnsi="Arial" w:cs="Arial"/>
                <w:sz w:val="24"/>
                <w:szCs w:val="24"/>
              </w:rPr>
            </w:pPr>
            <w:r w:rsidRPr="00B4141E">
              <w:rPr>
                <w:rFonts w:ascii="Arial" w:hAnsi="Arial" w:cs="Arial"/>
                <w:sz w:val="24"/>
                <w:szCs w:val="24"/>
              </w:rPr>
              <w:t>10</w:t>
            </w:r>
          </w:p>
        </w:tc>
      </w:tr>
    </w:tbl>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both"/>
        <w:rPr>
          <w:rFonts w:ascii="Arial" w:hAnsi="Arial" w:cs="Arial"/>
          <w:sz w:val="24"/>
          <w:szCs w:val="24"/>
        </w:rPr>
      </w:pP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both"/>
        <w:rPr>
          <w:rFonts w:ascii="Arial" w:hAnsi="Arial" w:cs="Arial"/>
          <w:sz w:val="24"/>
          <w:szCs w:val="24"/>
        </w:rPr>
      </w:pPr>
      <w:r w:rsidRPr="00B4141E">
        <w:rPr>
          <w:rFonts w:ascii="Arial" w:hAnsi="Arial" w:cs="Arial"/>
          <w:sz w:val="24"/>
          <w:szCs w:val="24"/>
        </w:rPr>
        <w:t xml:space="preserve">The chosen laser diode drivers are all RoHS compliant. Driver components are constructed out of hazardous materials. In order to limit the amount of hazardous materials the driver is assembled out of restrictions are placed on these </w:t>
      </w:r>
      <w:r w:rsidRPr="00B4141E">
        <w:rPr>
          <w:rFonts w:ascii="Arial" w:hAnsi="Arial" w:cs="Arial"/>
          <w:sz w:val="24"/>
          <w:szCs w:val="24"/>
        </w:rPr>
        <w:lastRenderedPageBreak/>
        <w:t>components and others. Table 8.2.1-2 is a list of hazardous materials and there limitations.</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both"/>
        <w:rPr>
          <w:rFonts w:ascii="Arial" w:hAnsi="Arial" w:cs="Arial"/>
          <w:sz w:val="24"/>
          <w:szCs w:val="24"/>
        </w:rPr>
      </w:pP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both"/>
        <w:rPr>
          <w:rFonts w:ascii="Arial" w:hAnsi="Arial" w:cs="Arial"/>
          <w:sz w:val="24"/>
          <w:szCs w:val="24"/>
        </w:rPr>
      </w:pP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both"/>
        <w:rPr>
          <w:rFonts w:ascii="Arial" w:hAnsi="Arial" w:cs="Arial"/>
          <w:sz w:val="24"/>
          <w:szCs w:val="24"/>
        </w:rPr>
      </w:pP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both"/>
        <w:rPr>
          <w:rFonts w:ascii="Arial" w:hAnsi="Arial" w:cs="Arial"/>
          <w:sz w:val="24"/>
          <w:szCs w:val="24"/>
        </w:rPr>
      </w:pP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both"/>
        <w:rPr>
          <w:rFonts w:ascii="Arial" w:hAnsi="Arial" w:cs="Arial"/>
          <w:sz w:val="24"/>
          <w:szCs w:val="24"/>
        </w:rPr>
      </w:pPr>
    </w:p>
    <w:tbl>
      <w:tblPr>
        <w:tblStyle w:val="TableGrid"/>
        <w:tblW w:w="0" w:type="auto"/>
        <w:jc w:val="center"/>
        <w:tblLook w:val="04A0" w:firstRow="1" w:lastRow="0" w:firstColumn="1" w:lastColumn="0" w:noHBand="0" w:noVBand="1"/>
      </w:tblPr>
      <w:tblGrid>
        <w:gridCol w:w="4583"/>
        <w:gridCol w:w="4187"/>
      </w:tblGrid>
      <w:tr w:rsidR="001952D9" w:rsidRPr="00B4141E" w:rsidTr="001952D9">
        <w:trPr>
          <w:jc w:val="center"/>
        </w:trPr>
        <w:tc>
          <w:tcPr>
            <w:tcW w:w="8770" w:type="dxa"/>
            <w:gridSpan w:val="2"/>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b/>
                <w:color w:val="333333"/>
                <w:sz w:val="24"/>
                <w:szCs w:val="24"/>
                <w:shd w:val="clear" w:color="auto" w:fill="FFFFFF"/>
              </w:rPr>
            </w:pPr>
            <w:r w:rsidRPr="00B4141E">
              <w:rPr>
                <w:rFonts w:ascii="Arial" w:hAnsi="Arial" w:cs="Arial"/>
                <w:b/>
                <w:color w:val="333333"/>
                <w:sz w:val="24"/>
                <w:szCs w:val="24"/>
                <w:shd w:val="clear" w:color="auto" w:fill="FFFFFF"/>
              </w:rPr>
              <w:t>Table 8.2.1-2 Hazardous Material Restrictions to Meet RoHS Standards</w:t>
            </w:r>
          </w:p>
        </w:tc>
      </w:tr>
      <w:tr w:rsidR="001952D9" w:rsidRPr="00B4141E" w:rsidTr="001952D9">
        <w:trPr>
          <w:jc w:val="center"/>
        </w:trPr>
        <w:tc>
          <w:tcPr>
            <w:tcW w:w="4583"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b/>
                <w:bCs/>
                <w:color w:val="333333"/>
                <w:sz w:val="24"/>
                <w:szCs w:val="24"/>
                <w:shd w:val="clear" w:color="auto" w:fill="FFFFFF"/>
              </w:rPr>
              <w:t>Lead (</w:t>
            </w:r>
            <w:proofErr w:type="spellStart"/>
            <w:r w:rsidRPr="00B4141E">
              <w:rPr>
                <w:rFonts w:ascii="Arial" w:hAnsi="Arial" w:cs="Arial"/>
                <w:b/>
                <w:bCs/>
                <w:color w:val="333333"/>
                <w:sz w:val="24"/>
                <w:szCs w:val="24"/>
                <w:shd w:val="clear" w:color="auto" w:fill="FFFFFF"/>
              </w:rPr>
              <w:t>Pb</w:t>
            </w:r>
            <w:proofErr w:type="spellEnd"/>
            <w:r w:rsidRPr="00B4141E">
              <w:rPr>
                <w:rFonts w:ascii="Arial" w:hAnsi="Arial" w:cs="Arial"/>
                <w:b/>
                <w:bCs/>
                <w:color w:val="333333"/>
                <w:sz w:val="24"/>
                <w:szCs w:val="24"/>
                <w:shd w:val="clear" w:color="auto" w:fill="FFFFFF"/>
              </w:rPr>
              <w:t>)</w:t>
            </w:r>
          </w:p>
        </w:tc>
        <w:tc>
          <w:tcPr>
            <w:tcW w:w="4187"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color w:val="333333"/>
                <w:sz w:val="24"/>
                <w:szCs w:val="24"/>
                <w:shd w:val="clear" w:color="auto" w:fill="FFFFFF"/>
              </w:rPr>
              <w:t>&lt; 1000 ppm</w:t>
            </w:r>
          </w:p>
        </w:tc>
      </w:tr>
      <w:tr w:rsidR="001952D9" w:rsidRPr="00B4141E" w:rsidTr="001952D9">
        <w:trPr>
          <w:jc w:val="center"/>
        </w:trPr>
        <w:tc>
          <w:tcPr>
            <w:tcW w:w="4583" w:type="dxa"/>
          </w:tcPr>
          <w:p w:rsidR="001952D9" w:rsidRPr="00B4141E" w:rsidRDefault="001952D9" w:rsidP="001952D9">
            <w:pPr>
              <w:tabs>
                <w:tab w:val="left" w:pos="1703"/>
              </w:tabs>
              <w:jc w:val="both"/>
              <w:rPr>
                <w:rFonts w:ascii="Arial" w:hAnsi="Arial" w:cs="Arial"/>
                <w:sz w:val="24"/>
                <w:szCs w:val="24"/>
              </w:rPr>
            </w:pPr>
            <w:r w:rsidRPr="00B4141E">
              <w:rPr>
                <w:rFonts w:ascii="Arial" w:hAnsi="Arial" w:cs="Arial"/>
                <w:b/>
                <w:bCs/>
                <w:color w:val="333333"/>
                <w:sz w:val="24"/>
                <w:szCs w:val="24"/>
                <w:shd w:val="clear" w:color="auto" w:fill="FFFFFF"/>
              </w:rPr>
              <w:t>Mercury (Hg)</w:t>
            </w:r>
          </w:p>
        </w:tc>
        <w:tc>
          <w:tcPr>
            <w:tcW w:w="4187"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color w:val="333333"/>
                <w:sz w:val="24"/>
                <w:szCs w:val="24"/>
                <w:shd w:val="clear" w:color="auto" w:fill="FFFFFF"/>
              </w:rPr>
              <w:t>&lt; 100 ppm</w:t>
            </w:r>
          </w:p>
        </w:tc>
      </w:tr>
      <w:tr w:rsidR="001952D9" w:rsidRPr="00B4141E" w:rsidTr="001952D9">
        <w:trPr>
          <w:jc w:val="center"/>
        </w:trPr>
        <w:tc>
          <w:tcPr>
            <w:tcW w:w="4583"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b/>
                <w:bCs/>
                <w:color w:val="333333"/>
                <w:sz w:val="24"/>
                <w:szCs w:val="24"/>
                <w:shd w:val="clear" w:color="auto" w:fill="FFFFFF"/>
              </w:rPr>
              <w:t>Cadmium (Cd)</w:t>
            </w:r>
          </w:p>
        </w:tc>
        <w:tc>
          <w:tcPr>
            <w:tcW w:w="4187" w:type="dxa"/>
          </w:tcPr>
          <w:p w:rsidR="001952D9" w:rsidRPr="00B4141E" w:rsidRDefault="001952D9" w:rsidP="001952D9">
            <w:pPr>
              <w:tabs>
                <w:tab w:val="left" w:pos="720"/>
              </w:tabs>
              <w:jc w:val="both"/>
              <w:rPr>
                <w:rFonts w:ascii="Arial" w:hAnsi="Arial" w:cs="Arial"/>
                <w:sz w:val="24"/>
                <w:szCs w:val="24"/>
              </w:rPr>
            </w:pPr>
            <w:r w:rsidRPr="00B4141E">
              <w:rPr>
                <w:rFonts w:ascii="Arial" w:hAnsi="Arial" w:cs="Arial"/>
                <w:color w:val="333333"/>
                <w:sz w:val="24"/>
                <w:szCs w:val="24"/>
                <w:shd w:val="clear" w:color="auto" w:fill="FFFFFF"/>
              </w:rPr>
              <w:t>&lt; 100 ppm</w:t>
            </w:r>
          </w:p>
        </w:tc>
      </w:tr>
      <w:tr w:rsidR="001952D9" w:rsidRPr="00B4141E" w:rsidTr="001952D9">
        <w:trPr>
          <w:jc w:val="center"/>
        </w:trPr>
        <w:tc>
          <w:tcPr>
            <w:tcW w:w="4583"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b/>
                <w:bCs/>
                <w:color w:val="333333"/>
                <w:sz w:val="24"/>
                <w:szCs w:val="24"/>
                <w:shd w:val="clear" w:color="auto" w:fill="FFFFFF"/>
              </w:rPr>
              <w:t>Hexavalent Chromium: (Cr VI)</w:t>
            </w:r>
          </w:p>
        </w:tc>
        <w:tc>
          <w:tcPr>
            <w:tcW w:w="4187"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color w:val="333333"/>
                <w:sz w:val="24"/>
                <w:szCs w:val="24"/>
                <w:shd w:val="clear" w:color="auto" w:fill="FFFFFF"/>
              </w:rPr>
              <w:t>&lt; 1000 ppm</w:t>
            </w:r>
          </w:p>
        </w:tc>
      </w:tr>
      <w:tr w:rsidR="001952D9" w:rsidRPr="00B4141E" w:rsidTr="001952D9">
        <w:trPr>
          <w:jc w:val="center"/>
        </w:trPr>
        <w:tc>
          <w:tcPr>
            <w:tcW w:w="4583"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proofErr w:type="spellStart"/>
            <w:r w:rsidRPr="00B4141E">
              <w:rPr>
                <w:rFonts w:ascii="Arial" w:hAnsi="Arial" w:cs="Arial"/>
                <w:b/>
                <w:bCs/>
                <w:color w:val="333333"/>
                <w:sz w:val="24"/>
                <w:szCs w:val="24"/>
                <w:shd w:val="clear" w:color="auto" w:fill="FFFFFF"/>
              </w:rPr>
              <w:t>Polybrominated</w:t>
            </w:r>
            <w:proofErr w:type="spellEnd"/>
            <w:r w:rsidRPr="00B4141E">
              <w:rPr>
                <w:rFonts w:ascii="Arial" w:hAnsi="Arial" w:cs="Arial"/>
                <w:b/>
                <w:bCs/>
                <w:color w:val="333333"/>
                <w:sz w:val="24"/>
                <w:szCs w:val="24"/>
                <w:shd w:val="clear" w:color="auto" w:fill="FFFFFF"/>
              </w:rPr>
              <w:t xml:space="preserve"> Biphenyls (PBB)</w:t>
            </w:r>
          </w:p>
        </w:tc>
        <w:tc>
          <w:tcPr>
            <w:tcW w:w="4187"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color w:val="333333"/>
                <w:sz w:val="24"/>
                <w:szCs w:val="24"/>
                <w:shd w:val="clear" w:color="auto" w:fill="FFFFFF"/>
              </w:rPr>
              <w:t>&lt; 1000 ppm</w:t>
            </w:r>
          </w:p>
        </w:tc>
      </w:tr>
      <w:tr w:rsidR="001952D9" w:rsidRPr="00B4141E" w:rsidTr="001952D9">
        <w:trPr>
          <w:jc w:val="center"/>
        </w:trPr>
        <w:tc>
          <w:tcPr>
            <w:tcW w:w="4583"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proofErr w:type="spellStart"/>
            <w:r w:rsidRPr="00B4141E">
              <w:rPr>
                <w:rFonts w:ascii="Arial" w:hAnsi="Arial" w:cs="Arial"/>
                <w:b/>
                <w:bCs/>
                <w:color w:val="333333"/>
                <w:sz w:val="24"/>
                <w:szCs w:val="24"/>
                <w:shd w:val="clear" w:color="auto" w:fill="FFFFFF"/>
              </w:rPr>
              <w:t>Polybrominated</w:t>
            </w:r>
            <w:proofErr w:type="spellEnd"/>
            <w:r w:rsidRPr="00B4141E">
              <w:rPr>
                <w:rFonts w:ascii="Arial" w:hAnsi="Arial" w:cs="Arial"/>
                <w:b/>
                <w:bCs/>
                <w:color w:val="333333"/>
                <w:sz w:val="24"/>
                <w:szCs w:val="24"/>
                <w:shd w:val="clear" w:color="auto" w:fill="FFFFFF"/>
              </w:rPr>
              <w:t xml:space="preserve"> Diphenyl Ethers (PBDE)</w:t>
            </w:r>
          </w:p>
        </w:tc>
        <w:tc>
          <w:tcPr>
            <w:tcW w:w="4187"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color w:val="333333"/>
                <w:sz w:val="24"/>
                <w:szCs w:val="24"/>
                <w:shd w:val="clear" w:color="auto" w:fill="FFFFFF"/>
              </w:rPr>
              <w:t>&lt; 1000 ppm</w:t>
            </w:r>
          </w:p>
        </w:tc>
      </w:tr>
      <w:tr w:rsidR="001952D9" w:rsidRPr="00B4141E" w:rsidTr="001952D9">
        <w:trPr>
          <w:jc w:val="center"/>
        </w:trPr>
        <w:tc>
          <w:tcPr>
            <w:tcW w:w="4583"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proofErr w:type="spellStart"/>
            <w:r w:rsidRPr="00B4141E">
              <w:rPr>
                <w:rFonts w:ascii="Arial" w:hAnsi="Arial" w:cs="Arial"/>
                <w:b/>
                <w:bCs/>
                <w:color w:val="333333"/>
                <w:sz w:val="24"/>
                <w:szCs w:val="24"/>
                <w:shd w:val="clear" w:color="auto" w:fill="FFFFFF"/>
              </w:rPr>
              <w:t>Bis</w:t>
            </w:r>
            <w:proofErr w:type="spellEnd"/>
            <w:r w:rsidRPr="00B4141E">
              <w:rPr>
                <w:rFonts w:ascii="Arial" w:hAnsi="Arial" w:cs="Arial"/>
                <w:b/>
                <w:bCs/>
                <w:color w:val="333333"/>
                <w:sz w:val="24"/>
                <w:szCs w:val="24"/>
                <w:shd w:val="clear" w:color="auto" w:fill="FFFFFF"/>
              </w:rPr>
              <w:t>(2-Ethylhexyl) phthalate (DEHP)</w:t>
            </w:r>
          </w:p>
        </w:tc>
        <w:tc>
          <w:tcPr>
            <w:tcW w:w="4187"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color w:val="333333"/>
                <w:sz w:val="24"/>
                <w:szCs w:val="24"/>
                <w:shd w:val="clear" w:color="auto" w:fill="FFFFFF"/>
              </w:rPr>
              <w:t>&lt; 1000 ppm</w:t>
            </w:r>
          </w:p>
        </w:tc>
      </w:tr>
      <w:tr w:rsidR="001952D9" w:rsidRPr="00B4141E" w:rsidTr="001952D9">
        <w:trPr>
          <w:jc w:val="center"/>
        </w:trPr>
        <w:tc>
          <w:tcPr>
            <w:tcW w:w="4583"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b/>
                <w:bCs/>
                <w:color w:val="333333"/>
                <w:sz w:val="24"/>
                <w:szCs w:val="24"/>
                <w:shd w:val="clear" w:color="auto" w:fill="FFFFFF"/>
              </w:rPr>
              <w:t>Benzyl butyl phthalate (BBP)</w:t>
            </w:r>
          </w:p>
        </w:tc>
        <w:tc>
          <w:tcPr>
            <w:tcW w:w="4187"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color w:val="333333"/>
                <w:sz w:val="24"/>
                <w:szCs w:val="24"/>
                <w:shd w:val="clear" w:color="auto" w:fill="FFFFFF"/>
              </w:rPr>
              <w:t>&lt; 1000 ppm</w:t>
            </w:r>
          </w:p>
        </w:tc>
      </w:tr>
      <w:tr w:rsidR="001952D9" w:rsidRPr="00B4141E" w:rsidTr="001952D9">
        <w:trPr>
          <w:jc w:val="center"/>
        </w:trPr>
        <w:tc>
          <w:tcPr>
            <w:tcW w:w="4583"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b/>
                <w:bCs/>
                <w:color w:val="333333"/>
                <w:sz w:val="24"/>
                <w:szCs w:val="24"/>
                <w:shd w:val="clear" w:color="auto" w:fill="FFFFFF"/>
              </w:rPr>
            </w:pPr>
            <w:proofErr w:type="spellStart"/>
            <w:r w:rsidRPr="00B4141E">
              <w:rPr>
                <w:rFonts w:ascii="Arial" w:hAnsi="Arial" w:cs="Arial"/>
                <w:b/>
                <w:bCs/>
                <w:color w:val="333333"/>
                <w:sz w:val="24"/>
                <w:szCs w:val="24"/>
                <w:shd w:val="clear" w:color="auto" w:fill="FFFFFF"/>
              </w:rPr>
              <w:t>Dibutyl</w:t>
            </w:r>
            <w:proofErr w:type="spellEnd"/>
            <w:r w:rsidRPr="00B4141E">
              <w:rPr>
                <w:rFonts w:ascii="Arial" w:hAnsi="Arial" w:cs="Arial"/>
                <w:b/>
                <w:bCs/>
                <w:color w:val="333333"/>
                <w:sz w:val="24"/>
                <w:szCs w:val="24"/>
                <w:shd w:val="clear" w:color="auto" w:fill="FFFFFF"/>
              </w:rPr>
              <w:t xml:space="preserve"> phthalate (DBP)</w:t>
            </w:r>
          </w:p>
        </w:tc>
        <w:tc>
          <w:tcPr>
            <w:tcW w:w="4187"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color w:val="333333"/>
                <w:sz w:val="24"/>
                <w:szCs w:val="24"/>
                <w:shd w:val="clear" w:color="auto" w:fill="FFFFFF"/>
              </w:rPr>
            </w:pPr>
            <w:r w:rsidRPr="00B4141E">
              <w:rPr>
                <w:rFonts w:ascii="Arial" w:hAnsi="Arial" w:cs="Arial"/>
                <w:color w:val="333333"/>
                <w:sz w:val="24"/>
                <w:szCs w:val="24"/>
                <w:shd w:val="clear" w:color="auto" w:fill="FFFFFF"/>
              </w:rPr>
              <w:t>&lt; 1000 ppm</w:t>
            </w:r>
          </w:p>
        </w:tc>
      </w:tr>
      <w:tr w:rsidR="001952D9" w:rsidRPr="00B4141E" w:rsidTr="001952D9">
        <w:trPr>
          <w:jc w:val="center"/>
        </w:trPr>
        <w:tc>
          <w:tcPr>
            <w:tcW w:w="4583"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b/>
                <w:bCs/>
                <w:color w:val="333333"/>
                <w:sz w:val="24"/>
                <w:szCs w:val="24"/>
                <w:shd w:val="clear" w:color="auto" w:fill="FFFFFF"/>
              </w:rPr>
            </w:pPr>
            <w:proofErr w:type="spellStart"/>
            <w:r w:rsidRPr="00B4141E">
              <w:rPr>
                <w:rFonts w:ascii="Arial" w:hAnsi="Arial" w:cs="Arial"/>
                <w:b/>
                <w:bCs/>
                <w:color w:val="333333"/>
                <w:sz w:val="24"/>
                <w:szCs w:val="24"/>
                <w:shd w:val="clear" w:color="auto" w:fill="FFFFFF"/>
              </w:rPr>
              <w:t>Diisobutyl</w:t>
            </w:r>
            <w:proofErr w:type="spellEnd"/>
            <w:r w:rsidRPr="00B4141E">
              <w:rPr>
                <w:rFonts w:ascii="Arial" w:hAnsi="Arial" w:cs="Arial"/>
                <w:b/>
                <w:bCs/>
                <w:color w:val="333333"/>
                <w:sz w:val="24"/>
                <w:szCs w:val="24"/>
                <w:shd w:val="clear" w:color="auto" w:fill="FFFFFF"/>
              </w:rPr>
              <w:t xml:space="preserve"> phthalate (DIBP)</w:t>
            </w:r>
          </w:p>
        </w:tc>
        <w:tc>
          <w:tcPr>
            <w:tcW w:w="4187"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color w:val="333333"/>
                <w:sz w:val="24"/>
                <w:szCs w:val="24"/>
                <w:shd w:val="clear" w:color="auto" w:fill="FFFFFF"/>
              </w:rPr>
            </w:pPr>
            <w:r w:rsidRPr="00B4141E">
              <w:rPr>
                <w:rFonts w:ascii="Arial" w:hAnsi="Arial" w:cs="Arial"/>
                <w:color w:val="333333"/>
                <w:sz w:val="24"/>
                <w:szCs w:val="24"/>
                <w:shd w:val="clear" w:color="auto" w:fill="FFFFFF"/>
              </w:rPr>
              <w:t>&lt; 1000 ppm</w:t>
            </w:r>
          </w:p>
        </w:tc>
      </w:tr>
    </w:tbl>
    <w:p w:rsidR="001952D9" w:rsidRPr="00B4141E" w:rsidRDefault="001952D9" w:rsidP="001952D9">
      <w:pPr>
        <w:spacing w:after="0" w:line="240" w:lineRule="auto"/>
        <w:jc w:val="both"/>
        <w:rPr>
          <w:rFonts w:ascii="Arial" w:hAnsi="Arial" w:cs="Arial"/>
          <w:sz w:val="24"/>
          <w:szCs w:val="24"/>
        </w:rPr>
      </w:pP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sz w:val="24"/>
          <w:szCs w:val="24"/>
        </w:rPr>
        <w:t xml:space="preserve">It’s not only important to maintain RoHS compliance for environmental reasons, but also because the RoHS compliant components are easily accessible to the consumer in the United States. Upon reviewing the laser diode drivers above the Texas Instruments model ONET1101L driver would suit the project best. The driver is capable of pulse widths at 60ps (30ps rise time and 30ps fall time), which is around 67 times faster than the Mitsubishi FU-68SDF-V802MxxB laser can be pulsed to. The limiting factor is then the laser. The chosen laser diode driver also meets ESD (Electrostatic discharge) standards. Electrostatic discharge control is an important standard to upkeep. According to the ANSI/ESD S5.3.1-2009 standard this device maintains ground contact, uses static dissipative materials to replace insulators and uses air ionization to neutralize charge on device packages. Some of these methods of control aid to prevent the component from receiving or sending out electrostatic discharge. MSL (Moisture sensitivity level) standards are also met. There are 7 levels to MSL that corresponds to the amount of time a component can be set on a shelve before being heated up, or baked: MSL 1-Unlimited time, MSL 2-1 year, MSL2A-2 weeks, MSL 3-168 hours, MSL 4-72 hours, MSL 5-48 hours, MSL 5A-24 hours, </w:t>
      </w:r>
      <w:r w:rsidRPr="00B4141E">
        <w:rPr>
          <w:rFonts w:ascii="Arial" w:hAnsi="Arial" w:cs="Arial"/>
          <w:sz w:val="24"/>
          <w:szCs w:val="24"/>
        </w:rPr>
        <w:lastRenderedPageBreak/>
        <w:t xml:space="preserve">and MSL 6-Mandatory bake before use. The laser diode driver chosen is a MSL 2 level and, therefore, meets the standard according to </w:t>
      </w:r>
      <w:r w:rsidRPr="00B4141E">
        <w:rPr>
          <w:rFonts w:ascii="Arial" w:hAnsi="Arial" w:cs="Arial"/>
          <w:color w:val="252525"/>
          <w:sz w:val="24"/>
          <w:szCs w:val="24"/>
          <w:shd w:val="clear" w:color="auto" w:fill="FFFFFF"/>
        </w:rPr>
        <w:t xml:space="preserve">IPC-M-109. </w:t>
      </w:r>
      <w:r w:rsidRPr="00B4141E">
        <w:rPr>
          <w:rFonts w:ascii="Arial" w:hAnsi="Arial" w:cs="Arial"/>
          <w:sz w:val="24"/>
          <w:szCs w:val="24"/>
        </w:rPr>
        <w:t xml:space="preserve">The laser driver is also capable of between 2-11.3 </w:t>
      </w:r>
      <w:proofErr w:type="spellStart"/>
      <w:r w:rsidRPr="00B4141E">
        <w:rPr>
          <w:rFonts w:ascii="Arial" w:hAnsi="Arial" w:cs="Arial"/>
          <w:sz w:val="24"/>
          <w:szCs w:val="24"/>
        </w:rPr>
        <w:t>Gbps</w:t>
      </w:r>
      <w:proofErr w:type="spellEnd"/>
      <w:r w:rsidRPr="00B4141E">
        <w:rPr>
          <w:rFonts w:ascii="Arial" w:hAnsi="Arial" w:cs="Arial"/>
          <w:sz w:val="24"/>
          <w:szCs w:val="24"/>
        </w:rPr>
        <w:t>. This bit-rate range meets the specifications of the project, highlighted in the design specification section of this document. The following section describes some capabilities that will be useful when designing the project.</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b/>
          <w:sz w:val="24"/>
          <w:szCs w:val="24"/>
        </w:rPr>
      </w:pPr>
      <w:r w:rsidRPr="00B4141E">
        <w:rPr>
          <w:rFonts w:ascii="Arial" w:hAnsi="Arial" w:cs="Arial"/>
          <w:b/>
          <w:sz w:val="24"/>
          <w:szCs w:val="24"/>
        </w:rPr>
        <w:t>8.2.2 Texas Instruments ONET1101L Attributes</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both"/>
        <w:rPr>
          <w:rFonts w:ascii="Arial" w:hAnsi="Arial" w:cs="Arial"/>
          <w:sz w:val="24"/>
          <w:szCs w:val="24"/>
        </w:rPr>
      </w:pPr>
      <w:r w:rsidRPr="00B4141E">
        <w:rPr>
          <w:rFonts w:ascii="Arial" w:hAnsi="Arial" w:cs="Arial"/>
          <w:sz w:val="24"/>
          <w:szCs w:val="24"/>
        </w:rPr>
        <w:t>The ONET1101L laser driver is an integrated circuit with multiple specifications this project can utilize. Table 8.8.2-1 is a comparison between the decided laser for the project and the laser driver circuit to verify that the two components will be compatible with each other. From this table it is apparent that both components can operate simultaneously to provide the project with a modulated laser signal.</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both"/>
        <w:rPr>
          <w:rFonts w:ascii="Arial" w:hAnsi="Arial" w:cs="Arial"/>
          <w:sz w:val="24"/>
          <w:szCs w:val="24"/>
        </w:rPr>
      </w:pPr>
    </w:p>
    <w:tbl>
      <w:tblPr>
        <w:tblStyle w:val="TableGrid"/>
        <w:tblW w:w="8997" w:type="dxa"/>
        <w:jc w:val="center"/>
        <w:tblLook w:val="04A0" w:firstRow="1" w:lastRow="0" w:firstColumn="1" w:lastColumn="0" w:noHBand="0" w:noVBand="1"/>
      </w:tblPr>
      <w:tblGrid>
        <w:gridCol w:w="2217"/>
        <w:gridCol w:w="2261"/>
        <w:gridCol w:w="2269"/>
        <w:gridCol w:w="2250"/>
      </w:tblGrid>
      <w:tr w:rsidR="001952D9" w:rsidRPr="00B4141E" w:rsidTr="001952D9">
        <w:trPr>
          <w:jc w:val="center"/>
        </w:trPr>
        <w:tc>
          <w:tcPr>
            <w:tcW w:w="8997" w:type="dxa"/>
            <w:gridSpan w:val="4"/>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b/>
                <w:sz w:val="24"/>
                <w:szCs w:val="24"/>
              </w:rPr>
            </w:pPr>
            <w:r w:rsidRPr="00B4141E">
              <w:rPr>
                <w:rFonts w:ascii="Arial" w:hAnsi="Arial" w:cs="Arial"/>
                <w:b/>
                <w:sz w:val="24"/>
                <w:szCs w:val="24"/>
              </w:rPr>
              <w:t>Table 8.2.2-1 Component matching: Laser with Laser Driver</w:t>
            </w:r>
          </w:p>
        </w:tc>
      </w:tr>
      <w:tr w:rsidR="001952D9" w:rsidRPr="00B4141E" w:rsidTr="001952D9">
        <w:trPr>
          <w:jc w:val="center"/>
        </w:trPr>
        <w:tc>
          <w:tcPr>
            <w:tcW w:w="2085" w:type="dxa"/>
            <w:vAlign w:val="center"/>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b/>
                <w:sz w:val="24"/>
                <w:szCs w:val="24"/>
              </w:rPr>
            </w:pPr>
          </w:p>
        </w:tc>
        <w:tc>
          <w:tcPr>
            <w:tcW w:w="2304" w:type="dxa"/>
            <w:vAlign w:val="center"/>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b/>
                <w:sz w:val="24"/>
                <w:szCs w:val="24"/>
              </w:rPr>
            </w:pPr>
            <w:r w:rsidRPr="00B4141E">
              <w:rPr>
                <w:rFonts w:ascii="Arial" w:hAnsi="Arial" w:cs="Arial"/>
                <w:b/>
                <w:sz w:val="24"/>
                <w:szCs w:val="24"/>
              </w:rPr>
              <w:t>Mitsubishi FU-68SDF-V802MxxB</w:t>
            </w:r>
          </w:p>
        </w:tc>
        <w:tc>
          <w:tcPr>
            <w:tcW w:w="2304" w:type="dxa"/>
            <w:vAlign w:val="center"/>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b/>
                <w:sz w:val="24"/>
                <w:szCs w:val="24"/>
              </w:rPr>
            </w:pPr>
            <w:r w:rsidRPr="00B4141E">
              <w:rPr>
                <w:rFonts w:ascii="Arial" w:hAnsi="Arial" w:cs="Arial"/>
                <w:b/>
                <w:sz w:val="24"/>
                <w:szCs w:val="24"/>
              </w:rPr>
              <w:t>Texas Instruments</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b/>
                <w:sz w:val="24"/>
                <w:szCs w:val="24"/>
              </w:rPr>
            </w:pPr>
            <w:r w:rsidRPr="00B4141E">
              <w:rPr>
                <w:rFonts w:ascii="Arial" w:hAnsi="Arial" w:cs="Arial"/>
                <w:b/>
                <w:sz w:val="24"/>
                <w:szCs w:val="24"/>
              </w:rPr>
              <w:t>ONET1101L</w:t>
            </w:r>
          </w:p>
        </w:tc>
        <w:tc>
          <w:tcPr>
            <w:tcW w:w="2304" w:type="dxa"/>
            <w:vAlign w:val="center"/>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b/>
                <w:sz w:val="24"/>
                <w:szCs w:val="24"/>
              </w:rPr>
            </w:pPr>
            <w:r w:rsidRPr="00B4141E">
              <w:rPr>
                <w:rFonts w:ascii="Arial" w:hAnsi="Arial" w:cs="Arial"/>
                <w:b/>
                <w:sz w:val="24"/>
                <w:szCs w:val="24"/>
              </w:rPr>
              <w:t>Matched</w:t>
            </w:r>
          </w:p>
        </w:tc>
      </w:tr>
      <w:tr w:rsidR="001952D9" w:rsidRPr="00B4141E" w:rsidTr="001952D9">
        <w:trPr>
          <w:jc w:val="center"/>
        </w:trPr>
        <w:tc>
          <w:tcPr>
            <w:tcW w:w="2085" w:type="dxa"/>
            <w:vAlign w:val="center"/>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b/>
                <w:sz w:val="24"/>
                <w:szCs w:val="24"/>
              </w:rPr>
            </w:pPr>
            <w:r w:rsidRPr="00B4141E">
              <w:rPr>
                <w:rFonts w:ascii="Arial" w:hAnsi="Arial" w:cs="Arial"/>
                <w:b/>
                <w:sz w:val="24"/>
                <w:szCs w:val="24"/>
              </w:rPr>
              <w:t>Supply/Operating Voltage</w:t>
            </w:r>
          </w:p>
        </w:tc>
        <w:tc>
          <w:tcPr>
            <w:tcW w:w="2304" w:type="dxa"/>
            <w:vAlign w:val="center"/>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b/>
                <w:sz w:val="24"/>
                <w:szCs w:val="24"/>
              </w:rPr>
            </w:pPr>
            <w:r w:rsidRPr="00B4141E">
              <w:rPr>
                <w:rFonts w:ascii="Arial" w:hAnsi="Arial" w:cs="Arial"/>
                <w:sz w:val="24"/>
                <w:szCs w:val="24"/>
              </w:rPr>
              <w:t>1.3-1.8V</w:t>
            </w:r>
          </w:p>
        </w:tc>
        <w:tc>
          <w:tcPr>
            <w:tcW w:w="2304" w:type="dxa"/>
            <w:vAlign w:val="center"/>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3.3V</w:t>
            </w:r>
          </w:p>
        </w:tc>
        <w:tc>
          <w:tcPr>
            <w:tcW w:w="2304" w:type="dxa"/>
            <w:vAlign w:val="center"/>
          </w:tcPr>
          <w:p w:rsidR="001952D9" w:rsidRPr="00B4141E" w:rsidRDefault="001952D9" w:rsidP="001952D9">
            <w:pPr>
              <w:pStyle w:val="ListParagraph"/>
              <w:numPr>
                <w:ilvl w:val="0"/>
                <w:numId w:val="8"/>
              </w:numPr>
              <w:tabs>
                <w:tab w:val="left" w:pos="270"/>
                <w:tab w:val="left" w:pos="540"/>
                <w:tab w:val="left" w:pos="810"/>
                <w:tab w:val="left" w:pos="1080"/>
                <w:tab w:val="left" w:pos="1350"/>
                <w:tab w:val="left" w:pos="1620"/>
                <w:tab w:val="left" w:pos="1890"/>
                <w:tab w:val="left" w:leader="dot" w:pos="9000"/>
              </w:tabs>
              <w:jc w:val="center"/>
              <w:rPr>
                <w:rFonts w:ascii="Arial" w:hAnsi="Arial" w:cs="Arial"/>
                <w:b/>
                <w:sz w:val="24"/>
                <w:szCs w:val="24"/>
              </w:rPr>
            </w:pPr>
          </w:p>
        </w:tc>
      </w:tr>
      <w:tr w:rsidR="001952D9" w:rsidRPr="00B4141E" w:rsidTr="001952D9">
        <w:trPr>
          <w:jc w:val="center"/>
        </w:trPr>
        <w:tc>
          <w:tcPr>
            <w:tcW w:w="2085" w:type="dxa"/>
            <w:vAlign w:val="center"/>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b/>
                <w:sz w:val="24"/>
                <w:szCs w:val="24"/>
              </w:rPr>
            </w:pPr>
            <w:r w:rsidRPr="00B4141E">
              <w:rPr>
                <w:rFonts w:ascii="Arial" w:hAnsi="Arial" w:cs="Arial"/>
                <w:b/>
                <w:sz w:val="24"/>
                <w:szCs w:val="24"/>
              </w:rPr>
              <w:t>Supply/Operating Current</w:t>
            </w:r>
          </w:p>
        </w:tc>
        <w:tc>
          <w:tcPr>
            <w:tcW w:w="2304" w:type="dxa"/>
            <w:vAlign w:val="center"/>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40-65mA</w:t>
            </w:r>
          </w:p>
        </w:tc>
        <w:tc>
          <w:tcPr>
            <w:tcW w:w="2304" w:type="dxa"/>
            <w:vAlign w:val="center"/>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66-85mA</w:t>
            </w:r>
          </w:p>
        </w:tc>
        <w:tc>
          <w:tcPr>
            <w:tcW w:w="2304" w:type="dxa"/>
            <w:vAlign w:val="center"/>
          </w:tcPr>
          <w:p w:rsidR="001952D9" w:rsidRPr="00B4141E" w:rsidRDefault="001952D9" w:rsidP="001952D9">
            <w:pPr>
              <w:pStyle w:val="ListParagraph"/>
              <w:numPr>
                <w:ilvl w:val="0"/>
                <w:numId w:val="8"/>
              </w:numPr>
              <w:tabs>
                <w:tab w:val="left" w:pos="270"/>
                <w:tab w:val="left" w:pos="540"/>
                <w:tab w:val="left" w:pos="810"/>
                <w:tab w:val="left" w:pos="1080"/>
                <w:tab w:val="left" w:pos="1350"/>
                <w:tab w:val="left" w:pos="1620"/>
                <w:tab w:val="left" w:pos="1890"/>
                <w:tab w:val="left" w:leader="dot" w:pos="9000"/>
              </w:tabs>
              <w:jc w:val="center"/>
              <w:rPr>
                <w:rFonts w:ascii="Arial" w:hAnsi="Arial" w:cs="Arial"/>
                <w:b/>
                <w:sz w:val="24"/>
                <w:szCs w:val="24"/>
              </w:rPr>
            </w:pPr>
          </w:p>
        </w:tc>
      </w:tr>
      <w:tr w:rsidR="001952D9" w:rsidRPr="00B4141E" w:rsidTr="001952D9">
        <w:trPr>
          <w:jc w:val="center"/>
        </w:trPr>
        <w:tc>
          <w:tcPr>
            <w:tcW w:w="2085" w:type="dxa"/>
            <w:vAlign w:val="center"/>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b/>
                <w:sz w:val="24"/>
                <w:szCs w:val="24"/>
              </w:rPr>
            </w:pPr>
            <w:r w:rsidRPr="00B4141E">
              <w:rPr>
                <w:rFonts w:ascii="Arial" w:hAnsi="Arial" w:cs="Arial"/>
                <w:b/>
                <w:sz w:val="24"/>
                <w:szCs w:val="24"/>
              </w:rPr>
              <w:t>Pulse Width</w:t>
            </w:r>
          </w:p>
        </w:tc>
        <w:tc>
          <w:tcPr>
            <w:tcW w:w="2304" w:type="dxa"/>
            <w:vAlign w:val="center"/>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150ps</w:t>
            </w:r>
          </w:p>
        </w:tc>
        <w:tc>
          <w:tcPr>
            <w:tcW w:w="2304" w:type="dxa"/>
            <w:vAlign w:val="center"/>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70ps</w:t>
            </w:r>
          </w:p>
        </w:tc>
        <w:tc>
          <w:tcPr>
            <w:tcW w:w="2304" w:type="dxa"/>
            <w:vAlign w:val="center"/>
          </w:tcPr>
          <w:p w:rsidR="001952D9" w:rsidRPr="00B4141E" w:rsidRDefault="001952D9" w:rsidP="001952D9">
            <w:pPr>
              <w:pStyle w:val="ListParagraph"/>
              <w:numPr>
                <w:ilvl w:val="0"/>
                <w:numId w:val="8"/>
              </w:numPr>
              <w:tabs>
                <w:tab w:val="left" w:pos="270"/>
                <w:tab w:val="left" w:pos="540"/>
                <w:tab w:val="left" w:pos="810"/>
                <w:tab w:val="left" w:pos="1080"/>
                <w:tab w:val="left" w:pos="1350"/>
                <w:tab w:val="left" w:pos="1620"/>
                <w:tab w:val="left" w:pos="1890"/>
                <w:tab w:val="left" w:leader="dot" w:pos="9000"/>
              </w:tabs>
              <w:jc w:val="center"/>
              <w:rPr>
                <w:rFonts w:ascii="Arial" w:hAnsi="Arial" w:cs="Arial"/>
                <w:b/>
                <w:sz w:val="24"/>
                <w:szCs w:val="24"/>
              </w:rPr>
            </w:pPr>
          </w:p>
        </w:tc>
      </w:tr>
      <w:tr w:rsidR="001952D9" w:rsidRPr="00B4141E" w:rsidTr="001952D9">
        <w:trPr>
          <w:jc w:val="center"/>
        </w:trPr>
        <w:tc>
          <w:tcPr>
            <w:tcW w:w="2085" w:type="dxa"/>
            <w:vAlign w:val="center"/>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b/>
                <w:sz w:val="24"/>
                <w:szCs w:val="24"/>
              </w:rPr>
            </w:pPr>
            <w:r w:rsidRPr="00B4141E">
              <w:rPr>
                <w:rFonts w:ascii="Arial" w:hAnsi="Arial" w:cs="Arial"/>
                <w:b/>
                <w:sz w:val="24"/>
                <w:szCs w:val="24"/>
              </w:rPr>
              <w:t>Voltage Regulating Photodiode Supply/Forward Current</w:t>
            </w:r>
          </w:p>
        </w:tc>
        <w:tc>
          <w:tcPr>
            <w:tcW w:w="2304" w:type="dxa"/>
            <w:vAlign w:val="center"/>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2mA</w:t>
            </w:r>
          </w:p>
        </w:tc>
        <w:tc>
          <w:tcPr>
            <w:tcW w:w="2304" w:type="dxa"/>
            <w:vAlign w:val="center"/>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3.080mA</w:t>
            </w:r>
          </w:p>
        </w:tc>
        <w:tc>
          <w:tcPr>
            <w:tcW w:w="2304" w:type="dxa"/>
            <w:vAlign w:val="center"/>
          </w:tcPr>
          <w:p w:rsidR="001952D9" w:rsidRPr="00B4141E" w:rsidRDefault="001952D9" w:rsidP="001952D9">
            <w:pPr>
              <w:pStyle w:val="ListParagraph"/>
              <w:numPr>
                <w:ilvl w:val="0"/>
                <w:numId w:val="8"/>
              </w:numPr>
              <w:tabs>
                <w:tab w:val="left" w:pos="270"/>
                <w:tab w:val="left" w:pos="540"/>
                <w:tab w:val="left" w:pos="810"/>
                <w:tab w:val="left" w:pos="1080"/>
                <w:tab w:val="left" w:pos="1350"/>
                <w:tab w:val="left" w:pos="1620"/>
                <w:tab w:val="left" w:pos="1890"/>
                <w:tab w:val="left" w:leader="dot" w:pos="9000"/>
              </w:tabs>
              <w:jc w:val="center"/>
              <w:rPr>
                <w:rFonts w:ascii="Arial" w:hAnsi="Arial" w:cs="Arial"/>
                <w:b/>
                <w:sz w:val="24"/>
                <w:szCs w:val="24"/>
              </w:rPr>
            </w:pPr>
          </w:p>
        </w:tc>
      </w:tr>
      <w:tr w:rsidR="001952D9" w:rsidRPr="00B4141E" w:rsidTr="001952D9">
        <w:trPr>
          <w:jc w:val="center"/>
        </w:trPr>
        <w:tc>
          <w:tcPr>
            <w:tcW w:w="2085" w:type="dxa"/>
            <w:vAlign w:val="center"/>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b/>
                <w:sz w:val="24"/>
                <w:szCs w:val="24"/>
              </w:rPr>
            </w:pPr>
            <w:proofErr w:type="spellStart"/>
            <w:r w:rsidRPr="00B4141E">
              <w:rPr>
                <w:rFonts w:ascii="Arial" w:hAnsi="Arial" w:cs="Arial"/>
                <w:b/>
                <w:sz w:val="24"/>
                <w:szCs w:val="24"/>
              </w:rPr>
              <w:t>Input/Output</w:t>
            </w:r>
            <w:proofErr w:type="spellEnd"/>
            <w:r w:rsidRPr="00B4141E">
              <w:rPr>
                <w:rFonts w:ascii="Arial" w:hAnsi="Arial" w:cs="Arial"/>
                <w:b/>
                <w:sz w:val="24"/>
                <w:szCs w:val="24"/>
              </w:rPr>
              <w:t xml:space="preserve"> Impedance</w:t>
            </w:r>
          </w:p>
        </w:tc>
        <w:tc>
          <w:tcPr>
            <w:tcW w:w="2304" w:type="dxa"/>
            <w:vAlign w:val="center"/>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25Ω</w:t>
            </w:r>
          </w:p>
        </w:tc>
        <w:tc>
          <w:tcPr>
            <w:tcW w:w="2304" w:type="dxa"/>
            <w:vAlign w:val="center"/>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25Ω</w:t>
            </w:r>
          </w:p>
        </w:tc>
        <w:tc>
          <w:tcPr>
            <w:tcW w:w="2304" w:type="dxa"/>
            <w:vAlign w:val="center"/>
          </w:tcPr>
          <w:p w:rsidR="001952D9" w:rsidRPr="00B4141E" w:rsidRDefault="001952D9" w:rsidP="001952D9">
            <w:pPr>
              <w:pStyle w:val="ListParagraph"/>
              <w:numPr>
                <w:ilvl w:val="0"/>
                <w:numId w:val="8"/>
              </w:numPr>
              <w:tabs>
                <w:tab w:val="left" w:pos="270"/>
                <w:tab w:val="left" w:pos="540"/>
                <w:tab w:val="left" w:pos="810"/>
                <w:tab w:val="left" w:pos="1080"/>
                <w:tab w:val="left" w:pos="1350"/>
                <w:tab w:val="left" w:pos="1620"/>
                <w:tab w:val="left" w:pos="1890"/>
                <w:tab w:val="left" w:leader="dot" w:pos="9000"/>
              </w:tabs>
              <w:jc w:val="center"/>
              <w:rPr>
                <w:rFonts w:ascii="Arial" w:hAnsi="Arial" w:cs="Arial"/>
                <w:b/>
                <w:sz w:val="24"/>
                <w:szCs w:val="24"/>
              </w:rPr>
            </w:pPr>
          </w:p>
        </w:tc>
      </w:tr>
    </w:tbl>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both"/>
        <w:rPr>
          <w:rFonts w:ascii="Arial" w:hAnsi="Arial" w:cs="Arial"/>
          <w:b/>
          <w:sz w:val="24"/>
          <w:szCs w:val="24"/>
        </w:rPr>
      </w:pP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sz w:val="24"/>
          <w:szCs w:val="24"/>
        </w:rPr>
        <w:t>The Texas Instruments ONET1101L is also configured in a QFN packaging scheme, making integration onto the PCB microcontroller seamless. The next section describes the QFN package and why it is beneficial to PCB designs.</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b/>
          <w:sz w:val="24"/>
          <w:szCs w:val="24"/>
        </w:rPr>
      </w:pPr>
      <w:r w:rsidRPr="00B4141E">
        <w:rPr>
          <w:rFonts w:ascii="Arial" w:hAnsi="Arial" w:cs="Arial"/>
          <w:b/>
          <w:sz w:val="24"/>
          <w:szCs w:val="24"/>
        </w:rPr>
        <w:t xml:space="preserve">8.2.3 QFN Packaging </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both"/>
        <w:rPr>
          <w:rFonts w:ascii="Arial" w:hAnsi="Arial" w:cs="Arial"/>
          <w:sz w:val="24"/>
          <w:szCs w:val="24"/>
        </w:rPr>
      </w:pPr>
      <w:r w:rsidRPr="00B4141E">
        <w:rPr>
          <w:rFonts w:ascii="Arial" w:hAnsi="Arial" w:cs="Arial"/>
          <w:sz w:val="24"/>
          <w:szCs w:val="24"/>
        </w:rPr>
        <w:t xml:space="preserve">QFN stands for Quad Flat No-Lead, and has quickly became an industry standard when designing PCBs. Figure 8.2.3-1 was taken using a program called </w:t>
      </w:r>
      <w:r w:rsidRPr="00B4141E">
        <w:rPr>
          <w:rFonts w:ascii="Arial" w:hAnsi="Arial" w:cs="Arial"/>
          <w:sz w:val="24"/>
          <w:szCs w:val="24"/>
        </w:rPr>
        <w:lastRenderedPageBreak/>
        <w:t>Eagle and is a picture of the pin layout of the laser driver being incorporated into the laser data transmission project.</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both"/>
        <w:rPr>
          <w:rFonts w:ascii="Arial" w:hAnsi="Arial" w:cs="Arial"/>
          <w:sz w:val="24"/>
          <w:szCs w:val="24"/>
        </w:rPr>
      </w:pP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center"/>
        <w:rPr>
          <w:rFonts w:ascii="Arial" w:hAnsi="Arial" w:cs="Arial"/>
          <w:b/>
          <w:sz w:val="24"/>
          <w:szCs w:val="24"/>
        </w:rPr>
      </w:pPr>
      <w:r w:rsidRPr="00B4141E">
        <w:rPr>
          <w:rFonts w:ascii="Arial" w:hAnsi="Arial" w:cs="Arial"/>
          <w:noProof/>
        </w:rPr>
        <w:drawing>
          <wp:inline distT="0" distB="0" distL="0" distR="0" wp14:anchorId="78D4C067" wp14:editId="14E61C38">
            <wp:extent cx="2776067" cy="2646948"/>
            <wp:effectExtent l="0" t="0" r="5715" b="127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l="5250" t="4110" r="6595" b="2837"/>
                    <a:stretch/>
                  </pic:blipFill>
                  <pic:spPr bwMode="auto">
                    <a:xfrm>
                      <a:off x="0" y="0"/>
                      <a:ext cx="2778409" cy="2649181"/>
                    </a:xfrm>
                    <a:prstGeom prst="rect">
                      <a:avLst/>
                    </a:prstGeom>
                    <a:ln>
                      <a:noFill/>
                    </a:ln>
                    <a:extLst>
                      <a:ext uri="{53640926-AAD7-44D8-BBD7-CCE9431645EC}">
                        <a14:shadowObscured xmlns:a14="http://schemas.microsoft.com/office/drawing/2010/main"/>
                      </a:ext>
                    </a:extLst>
                  </pic:spPr>
                </pic:pic>
              </a:graphicData>
            </a:graphic>
          </wp:inline>
        </w:drawing>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i/>
          <w:sz w:val="24"/>
          <w:szCs w:val="24"/>
        </w:rPr>
      </w:pPr>
      <w:r w:rsidRPr="00B4141E">
        <w:rPr>
          <w:rFonts w:ascii="Arial" w:hAnsi="Arial" w:cs="Arial"/>
          <w:i/>
          <w:sz w:val="24"/>
          <w:szCs w:val="24"/>
        </w:rPr>
        <w:t>Figure 8.2.3-1</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sz w:val="24"/>
          <w:szCs w:val="24"/>
        </w:rPr>
        <w:t>This packaging type is advantageous to the consumer because the contacts are directly under the package chip so the leads are not exposed. The QFN package also sits flush with the PCB board. This will mitigate any damage that can be done to the chip by means of transporting or moving the PCB. The package is very small. Texas Instruments ONET1101L laser driver dimensions are 4mm x 4mm x 1mm. This small profile demands less overall PCB area allowing for either a smaller PCB board or other component space. The next section will introduce the laser driver design.</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b/>
          <w:sz w:val="24"/>
          <w:szCs w:val="24"/>
        </w:rPr>
      </w:pPr>
      <w:r w:rsidRPr="00B4141E">
        <w:rPr>
          <w:rFonts w:ascii="Arial" w:hAnsi="Arial" w:cs="Arial"/>
          <w:b/>
          <w:sz w:val="24"/>
          <w:szCs w:val="24"/>
        </w:rPr>
        <w:t xml:space="preserve">8.3 </w:t>
      </w:r>
      <w:r w:rsidR="007C7719" w:rsidRPr="00B4141E">
        <w:rPr>
          <w:rFonts w:ascii="Arial" w:hAnsi="Arial" w:cs="Arial"/>
          <w:b/>
          <w:sz w:val="24"/>
          <w:szCs w:val="24"/>
        </w:rPr>
        <w:t>AC to DC</w:t>
      </w:r>
      <w:r w:rsidRPr="00B4141E">
        <w:rPr>
          <w:rFonts w:ascii="Arial" w:hAnsi="Arial" w:cs="Arial"/>
          <w:b/>
          <w:sz w:val="24"/>
          <w:szCs w:val="24"/>
        </w:rPr>
        <w:t xml:space="preserve"> Converter</w:t>
      </w:r>
      <w:r w:rsidR="007C7719" w:rsidRPr="00B4141E">
        <w:rPr>
          <w:rFonts w:ascii="Arial" w:hAnsi="Arial" w:cs="Arial"/>
          <w:b/>
          <w:sz w:val="24"/>
          <w:szCs w:val="24"/>
        </w:rPr>
        <w:t xml:space="preserve"> Characteristics </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proofErr w:type="gramStart"/>
      <w:r w:rsidRPr="00B4141E">
        <w:rPr>
          <w:rFonts w:ascii="Arial" w:hAnsi="Arial" w:cs="Arial"/>
          <w:sz w:val="24"/>
          <w:szCs w:val="24"/>
        </w:rPr>
        <w:t>A</w:t>
      </w:r>
      <w:proofErr w:type="gramEnd"/>
      <w:r w:rsidRPr="00B4141E">
        <w:rPr>
          <w:rFonts w:ascii="Arial" w:hAnsi="Arial" w:cs="Arial"/>
          <w:sz w:val="24"/>
          <w:szCs w:val="24"/>
        </w:rPr>
        <w:t xml:space="preserve"> </w:t>
      </w:r>
      <w:r w:rsidR="007C7719" w:rsidRPr="00B4141E">
        <w:rPr>
          <w:rFonts w:ascii="Arial" w:hAnsi="Arial" w:cs="Arial"/>
          <w:sz w:val="24"/>
          <w:szCs w:val="24"/>
        </w:rPr>
        <w:t>AC to DC</w:t>
      </w:r>
      <w:r w:rsidRPr="00B4141E">
        <w:rPr>
          <w:rFonts w:ascii="Arial" w:hAnsi="Arial" w:cs="Arial"/>
          <w:sz w:val="24"/>
          <w:szCs w:val="24"/>
        </w:rPr>
        <w:t xml:space="preserve"> converter is a key essential to transmitting a viable modulated signal to the photodetector. The </w:t>
      </w:r>
      <w:r w:rsidR="007C7719" w:rsidRPr="00B4141E">
        <w:rPr>
          <w:rFonts w:ascii="Arial" w:hAnsi="Arial" w:cs="Arial"/>
          <w:sz w:val="24"/>
          <w:szCs w:val="24"/>
        </w:rPr>
        <w:t>AC to DC</w:t>
      </w:r>
      <w:r w:rsidRPr="00B4141E">
        <w:rPr>
          <w:rFonts w:ascii="Arial" w:hAnsi="Arial" w:cs="Arial"/>
          <w:sz w:val="24"/>
          <w:szCs w:val="24"/>
        </w:rPr>
        <w:t xml:space="preserve"> converter converts a digital input signal from an input device, such as a computer, to an analog signal that will modulate current driving the laser beam. The three main jobs a digital to analog convert is responsible for performing is </w:t>
      </w:r>
    </w:p>
    <w:p w:rsidR="001952D9" w:rsidRPr="00B4141E" w:rsidRDefault="001952D9" w:rsidP="001952D9">
      <w:pPr>
        <w:pStyle w:val="ListParagraph"/>
        <w:numPr>
          <w:ilvl w:val="0"/>
          <w:numId w:val="4"/>
        </w:num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sz w:val="24"/>
          <w:szCs w:val="24"/>
        </w:rPr>
        <w:t>Sampling Amplitude- the digital to analog converter creates a continuous, or analog, current signal equal to a numeric value read from a computer file. The more accurately the converter can perform this task the higher quantization level the laser system can transmit.</w:t>
      </w:r>
    </w:p>
    <w:p w:rsidR="001952D9" w:rsidRPr="00B4141E" w:rsidRDefault="001952D9" w:rsidP="001952D9">
      <w:pPr>
        <w:pStyle w:val="ListParagraph"/>
        <w:numPr>
          <w:ilvl w:val="0"/>
          <w:numId w:val="4"/>
        </w:num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sz w:val="24"/>
          <w:szCs w:val="24"/>
        </w:rPr>
        <w:t>Sample Timing- the digital to analog converter must also establish the analog current signal with a stable timing that can be detectable by the laser. If an analog current signal had timing faster than the laser could modulate then data would be lost.</w:t>
      </w:r>
    </w:p>
    <w:p w:rsidR="001952D9" w:rsidRPr="00B4141E" w:rsidRDefault="001952D9" w:rsidP="001952D9">
      <w:pPr>
        <w:pStyle w:val="ListParagraph"/>
        <w:numPr>
          <w:ilvl w:val="0"/>
          <w:numId w:val="4"/>
        </w:num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sz w:val="24"/>
          <w:szCs w:val="24"/>
        </w:rPr>
        <w:lastRenderedPageBreak/>
        <w:t>Filling in errors- there is a certain error that occurs throughout the digital to analog converting process. This “quantization error” can be mitigated through the use of a clock signal that synchronizes the entire system to check the laser signal at discrete times.</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sz w:val="24"/>
          <w:szCs w:val="24"/>
        </w:rPr>
        <w:t xml:space="preserve">There are several methods to designing </w:t>
      </w:r>
      <w:proofErr w:type="gramStart"/>
      <w:r w:rsidRPr="00B4141E">
        <w:rPr>
          <w:rFonts w:ascii="Arial" w:hAnsi="Arial" w:cs="Arial"/>
          <w:sz w:val="24"/>
          <w:szCs w:val="24"/>
        </w:rPr>
        <w:t>a</w:t>
      </w:r>
      <w:proofErr w:type="gramEnd"/>
      <w:r w:rsidRPr="00B4141E">
        <w:rPr>
          <w:rFonts w:ascii="Arial" w:hAnsi="Arial" w:cs="Arial"/>
          <w:sz w:val="24"/>
          <w:szCs w:val="24"/>
        </w:rPr>
        <w:t xml:space="preserve"> </w:t>
      </w:r>
      <w:r w:rsidR="007C7719" w:rsidRPr="00B4141E">
        <w:rPr>
          <w:rFonts w:ascii="Arial" w:hAnsi="Arial" w:cs="Arial"/>
          <w:sz w:val="24"/>
          <w:szCs w:val="24"/>
        </w:rPr>
        <w:t>AC to DC</w:t>
      </w:r>
      <w:r w:rsidRPr="00B4141E">
        <w:rPr>
          <w:rFonts w:ascii="Arial" w:hAnsi="Arial" w:cs="Arial"/>
          <w:sz w:val="24"/>
          <w:szCs w:val="24"/>
        </w:rPr>
        <w:t xml:space="preserve"> converter. Some of the more popular methods are as follows:</w:t>
      </w:r>
    </w:p>
    <w:p w:rsidR="001952D9" w:rsidRPr="00B4141E" w:rsidRDefault="001952D9" w:rsidP="001952D9">
      <w:pPr>
        <w:pStyle w:val="ListParagraph"/>
        <w:numPr>
          <w:ilvl w:val="0"/>
          <w:numId w:val="5"/>
        </w:num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sz w:val="24"/>
          <w:szCs w:val="24"/>
        </w:rPr>
        <w:t>Pulse width modulation is a form of modulation where data is represented by the ratio of the time to the total time, or duty cycle. Pulse width modulation is one of the easiest methods to control a digitally encoded analog signal.</w:t>
      </w:r>
    </w:p>
    <w:p w:rsidR="001952D9" w:rsidRPr="00B4141E" w:rsidRDefault="001952D9" w:rsidP="001952D9">
      <w:pPr>
        <w:pStyle w:val="ListParagraph"/>
        <w:numPr>
          <w:ilvl w:val="0"/>
          <w:numId w:val="5"/>
        </w:num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sz w:val="24"/>
          <w:szCs w:val="24"/>
        </w:rPr>
        <w:t xml:space="preserve">Oversampling or interpolating- interpolating is a digital circuit that accepts a low rate data signal, adds zeros at a high rate, and then applies a digital filter algorithm and outputs an analog signal at a high rate. A primary circuit </w:t>
      </w:r>
      <w:proofErr w:type="spellStart"/>
      <w:r w:rsidRPr="00B4141E">
        <w:rPr>
          <w:rFonts w:ascii="Arial" w:hAnsi="Arial" w:cs="Arial"/>
          <w:sz w:val="24"/>
          <w:szCs w:val="24"/>
        </w:rPr>
        <w:t>lta</w:t>
      </w:r>
      <w:proofErr w:type="spellEnd"/>
      <w:r w:rsidRPr="00B4141E">
        <w:rPr>
          <w:rFonts w:ascii="Arial" w:hAnsi="Arial" w:cs="Arial"/>
          <w:sz w:val="24"/>
          <w:szCs w:val="24"/>
        </w:rPr>
        <w:t>-sigma digital to analog converter.</w:t>
      </w:r>
    </w:p>
    <w:p w:rsidR="001952D9" w:rsidRPr="00B4141E" w:rsidRDefault="001952D9" w:rsidP="001952D9">
      <w:pPr>
        <w:pStyle w:val="ListParagraph"/>
        <w:numPr>
          <w:ilvl w:val="0"/>
          <w:numId w:val="5"/>
        </w:num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sz w:val="24"/>
          <w:szCs w:val="24"/>
        </w:rPr>
        <w:t>Binary-weighted-contains electrical components for each bit and a summing point. Binary weighted digital to analog converters produce very fast analog signals, but are not precise. The cost to produce an efficient binary-weighted digital to analog is too high. This component will not be practical when maintaining a budget.</w:t>
      </w:r>
    </w:p>
    <w:p w:rsidR="001952D9" w:rsidRPr="00B4141E" w:rsidRDefault="001952D9" w:rsidP="001952D9">
      <w:pPr>
        <w:pStyle w:val="ListParagraph"/>
        <w:numPr>
          <w:ilvl w:val="0"/>
          <w:numId w:val="5"/>
        </w:num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sz w:val="24"/>
          <w:szCs w:val="24"/>
        </w:rPr>
        <w:t>R-2R ladder- is similar to the binary weighted digital to analog converter except it uses cascaded repeating resistor values. This method increases precision, but decreases the speed in which the analog signal can modulate the laser.</w:t>
      </w:r>
    </w:p>
    <w:p w:rsidR="001952D9" w:rsidRPr="00B4141E" w:rsidRDefault="001952D9" w:rsidP="001952D9">
      <w:pPr>
        <w:pStyle w:val="ListParagraph"/>
        <w:numPr>
          <w:ilvl w:val="0"/>
          <w:numId w:val="5"/>
        </w:num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sz w:val="24"/>
          <w:szCs w:val="24"/>
        </w:rPr>
        <w:t>Cyclic or successive approximation- this digital to analog converter allows each digital input to be processed in each cycle.</w:t>
      </w:r>
    </w:p>
    <w:p w:rsidR="001952D9" w:rsidRPr="00B4141E" w:rsidRDefault="001952D9" w:rsidP="001952D9">
      <w:pPr>
        <w:pStyle w:val="ListParagraph"/>
        <w:numPr>
          <w:ilvl w:val="0"/>
          <w:numId w:val="5"/>
        </w:num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sz w:val="24"/>
          <w:szCs w:val="24"/>
        </w:rPr>
        <w:t>Thermometer-coded- contains an equal resistor or current source segments. This is one of the most efficient digital to analog converters but the converter is expensive and cannot be incorporated in this project.</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sz w:val="24"/>
          <w:szCs w:val="24"/>
        </w:rPr>
        <w:t xml:space="preserve">Upon researching of the process of </w:t>
      </w:r>
      <w:r w:rsidR="007C7719" w:rsidRPr="00B4141E">
        <w:rPr>
          <w:rFonts w:ascii="Arial" w:hAnsi="Arial" w:cs="Arial"/>
          <w:sz w:val="24"/>
          <w:szCs w:val="24"/>
        </w:rPr>
        <w:t>AC to DC</w:t>
      </w:r>
      <w:r w:rsidRPr="00B4141E">
        <w:rPr>
          <w:rFonts w:ascii="Arial" w:hAnsi="Arial" w:cs="Arial"/>
          <w:sz w:val="24"/>
          <w:szCs w:val="24"/>
        </w:rPr>
        <w:t xml:space="preserve"> converters it will not be beneficial to this project</w:t>
      </w:r>
      <w:r w:rsidR="007C7719" w:rsidRPr="00B4141E">
        <w:rPr>
          <w:rFonts w:ascii="Arial" w:hAnsi="Arial" w:cs="Arial"/>
          <w:sz w:val="24"/>
          <w:szCs w:val="24"/>
        </w:rPr>
        <w:t xml:space="preserve"> for signal transfer</w:t>
      </w:r>
      <w:r w:rsidRPr="00B4141E">
        <w:rPr>
          <w:rFonts w:ascii="Arial" w:hAnsi="Arial" w:cs="Arial"/>
          <w:sz w:val="24"/>
          <w:szCs w:val="24"/>
        </w:rPr>
        <w:t xml:space="preserve">. Analog signals typically can be modulated at higher rates. As the modulation rate of an analog signal increases the signal noise increases. TO compensate for the increased noise complex filter circuits would have to be incorporated that can eliminate frequencies that cause noise. These filters sacrifice amplitude to perform this task. Losing any amplitude is not ideal for the purposes of this project. Instead if the laser was pumped with a square digital current source it can transmit much higher amplitudes. Rise and fall times of the laser and receiver become the limiting factor. The components we have chosen for this project have </w:t>
      </w:r>
      <w:proofErr w:type="spellStart"/>
      <w:r w:rsidRPr="00B4141E">
        <w:rPr>
          <w:rFonts w:ascii="Arial" w:hAnsi="Arial" w:cs="Arial"/>
          <w:sz w:val="24"/>
          <w:szCs w:val="24"/>
        </w:rPr>
        <w:t>rise</w:t>
      </w:r>
      <w:proofErr w:type="spellEnd"/>
      <w:r w:rsidRPr="00B4141E">
        <w:rPr>
          <w:rFonts w:ascii="Arial" w:hAnsi="Arial" w:cs="Arial"/>
          <w:sz w:val="24"/>
          <w:szCs w:val="24"/>
        </w:rPr>
        <w:t xml:space="preserve"> and fall times in the picosecond range which will yield </w:t>
      </w:r>
      <w:proofErr w:type="spellStart"/>
      <w:r w:rsidRPr="00B4141E">
        <w:rPr>
          <w:rFonts w:ascii="Arial" w:hAnsi="Arial" w:cs="Arial"/>
          <w:sz w:val="24"/>
          <w:szCs w:val="24"/>
        </w:rPr>
        <w:t>Gbps</w:t>
      </w:r>
      <w:proofErr w:type="spellEnd"/>
      <w:r w:rsidRPr="00B4141E">
        <w:rPr>
          <w:rFonts w:ascii="Arial" w:hAnsi="Arial" w:cs="Arial"/>
          <w:sz w:val="24"/>
          <w:szCs w:val="24"/>
        </w:rPr>
        <w:t xml:space="preserve"> data transmissions. The next section will discuss the design of the laser diode driver component.</w:t>
      </w:r>
      <w:r w:rsidR="007C7719" w:rsidRPr="00B4141E">
        <w:rPr>
          <w:rFonts w:ascii="Arial" w:hAnsi="Arial" w:cs="Arial"/>
          <w:sz w:val="24"/>
          <w:szCs w:val="24"/>
        </w:rPr>
        <w:t xml:space="preserve"> The following section will utilize the AC to DC characteristics to design an AC to DC power converter.</w:t>
      </w:r>
    </w:p>
    <w:p w:rsidR="00EB1D90" w:rsidRPr="00B4141E" w:rsidRDefault="007C771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b/>
          <w:sz w:val="24"/>
          <w:szCs w:val="24"/>
        </w:rPr>
      </w:pPr>
      <w:r w:rsidRPr="00B4141E">
        <w:rPr>
          <w:rFonts w:ascii="Arial" w:hAnsi="Arial" w:cs="Arial"/>
          <w:b/>
          <w:sz w:val="24"/>
          <w:szCs w:val="24"/>
        </w:rPr>
        <w:lastRenderedPageBreak/>
        <w:t xml:space="preserve">8.2.4 </w:t>
      </w:r>
      <w:r w:rsidR="00EB1D90" w:rsidRPr="00B4141E">
        <w:rPr>
          <w:rFonts w:ascii="Arial" w:hAnsi="Arial" w:cs="Arial"/>
          <w:b/>
          <w:sz w:val="24"/>
          <w:szCs w:val="24"/>
        </w:rPr>
        <w:t>Design of AC to DC Converter for Transmitter</w:t>
      </w:r>
    </w:p>
    <w:p w:rsidR="006124A0" w:rsidRPr="00B4141E" w:rsidRDefault="007C7719" w:rsidP="006124A0">
      <w:p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sz w:val="24"/>
          <w:szCs w:val="24"/>
        </w:rPr>
        <w:t>Once power is received be the microcontroller from the wall, the power must then be further controlled and regulated to various components. The first major component, located on the transmitter microcontroller, is the laser diode driver. This component requires a supply voltage of 3.3V to the VCC pins and a supply current of 0.050A split across 2 input pins. In order to accommodate these requirements the designers of the LDT project chose to incorporate DC to DC regulator circuit that will take the input voltage from the microcontroller, at 9V and regulate that voltage to a 3.3V source. There are a few advantages to using a DC to DC regulator</w:t>
      </w:r>
      <w:r w:rsidR="00CD36E3" w:rsidRPr="00B4141E">
        <w:rPr>
          <w:rFonts w:ascii="Arial" w:hAnsi="Arial" w:cs="Arial"/>
          <w:sz w:val="24"/>
          <w:szCs w:val="24"/>
        </w:rPr>
        <w:t>. First the DC to DC</w:t>
      </w:r>
      <w:r w:rsidRPr="00B4141E">
        <w:rPr>
          <w:rFonts w:ascii="Arial" w:hAnsi="Arial" w:cs="Arial"/>
          <w:sz w:val="24"/>
          <w:szCs w:val="24"/>
        </w:rPr>
        <w:t xml:space="preserve"> regulator will protect the laser diode driver, and other components from receiving too much voltage or current. Also, </w:t>
      </w:r>
      <w:r w:rsidR="00FF307D" w:rsidRPr="00B4141E">
        <w:rPr>
          <w:rFonts w:ascii="Arial" w:hAnsi="Arial" w:cs="Arial"/>
          <w:sz w:val="24"/>
          <w:szCs w:val="24"/>
        </w:rPr>
        <w:t xml:space="preserve">when driving a laser diode, it is important to maintain a steady supply voltage. Any fluctuations in the supply voltage will alter the amplitude of the transmitting signal vastly. To design a DC to DC regulator I used </w:t>
      </w:r>
      <w:proofErr w:type="spellStart"/>
      <w:r w:rsidR="00FF307D" w:rsidRPr="00B4141E">
        <w:rPr>
          <w:rFonts w:ascii="Arial" w:hAnsi="Arial" w:cs="Arial"/>
          <w:sz w:val="24"/>
          <w:szCs w:val="24"/>
        </w:rPr>
        <w:t>Webench</w:t>
      </w:r>
      <w:proofErr w:type="spellEnd"/>
      <w:r w:rsidR="00FF307D" w:rsidRPr="00B4141E">
        <w:rPr>
          <w:rFonts w:ascii="Arial" w:hAnsi="Arial" w:cs="Arial"/>
          <w:sz w:val="24"/>
          <w:szCs w:val="24"/>
        </w:rPr>
        <w:t xml:space="preserve">. This is a tool created by Texas Instruments to build and optimize small circuits. I then reconstructed the designs by </w:t>
      </w:r>
      <w:proofErr w:type="spellStart"/>
      <w:r w:rsidR="00FF307D" w:rsidRPr="00B4141E">
        <w:rPr>
          <w:rFonts w:ascii="Arial" w:hAnsi="Arial" w:cs="Arial"/>
          <w:sz w:val="24"/>
          <w:szCs w:val="24"/>
        </w:rPr>
        <w:t>Webench</w:t>
      </w:r>
      <w:proofErr w:type="spellEnd"/>
      <w:r w:rsidR="00FF307D" w:rsidRPr="00B4141E">
        <w:rPr>
          <w:rFonts w:ascii="Arial" w:hAnsi="Arial" w:cs="Arial"/>
          <w:sz w:val="24"/>
          <w:szCs w:val="24"/>
        </w:rPr>
        <w:t xml:space="preserve"> in Eagle to create a board design as well as a schematic representation. </w:t>
      </w:r>
      <w:r w:rsidR="006124A0" w:rsidRPr="00B4141E">
        <w:rPr>
          <w:rFonts w:ascii="Arial" w:hAnsi="Arial" w:cs="Arial"/>
          <w:sz w:val="24"/>
          <w:szCs w:val="24"/>
        </w:rPr>
        <w:t>Figure 8.2.4-1 is the first designed DC to DC regulator for the laser diode driver:</w:t>
      </w:r>
    </w:p>
    <w:p w:rsidR="006124A0" w:rsidRPr="00B4141E" w:rsidRDefault="006124A0" w:rsidP="006124A0">
      <w:pPr>
        <w:jc w:val="center"/>
        <w:rPr>
          <w:rFonts w:ascii="Arial" w:hAnsi="Arial" w:cs="Arial"/>
        </w:rPr>
      </w:pPr>
      <w:r w:rsidRPr="00B4141E">
        <w:rPr>
          <w:rFonts w:ascii="Arial" w:hAnsi="Arial" w:cs="Arial"/>
          <w:noProof/>
        </w:rPr>
        <w:drawing>
          <wp:inline distT="0" distB="0" distL="0" distR="0" wp14:anchorId="5AD539ED" wp14:editId="411C3208">
            <wp:extent cx="4557956" cy="25364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560099" cy="2537659"/>
                    </a:xfrm>
                    <a:prstGeom prst="rect">
                      <a:avLst/>
                    </a:prstGeom>
                  </pic:spPr>
                </pic:pic>
              </a:graphicData>
            </a:graphic>
          </wp:inline>
        </w:drawing>
      </w:r>
    </w:p>
    <w:p w:rsidR="00CD36E3" w:rsidRPr="00B4141E" w:rsidRDefault="00CD36E3" w:rsidP="00B42D6A">
      <w:pPr>
        <w:spacing w:after="0" w:line="257" w:lineRule="auto"/>
        <w:jc w:val="center"/>
        <w:rPr>
          <w:rFonts w:ascii="Arial" w:hAnsi="Arial" w:cs="Arial"/>
          <w:i/>
          <w:sz w:val="24"/>
        </w:rPr>
      </w:pPr>
      <w:r w:rsidRPr="00B4141E">
        <w:rPr>
          <w:rFonts w:ascii="Arial" w:hAnsi="Arial" w:cs="Arial"/>
          <w:i/>
          <w:sz w:val="24"/>
        </w:rPr>
        <w:t xml:space="preserve">Figure 8.2.4-1 </w:t>
      </w:r>
      <w:proofErr w:type="gramStart"/>
      <w:r w:rsidRPr="00B4141E">
        <w:rPr>
          <w:rFonts w:ascii="Arial" w:hAnsi="Arial" w:cs="Arial"/>
          <w:i/>
          <w:sz w:val="24"/>
        </w:rPr>
        <w:t>First</w:t>
      </w:r>
      <w:proofErr w:type="gramEnd"/>
      <w:r w:rsidRPr="00B4141E">
        <w:rPr>
          <w:rFonts w:ascii="Arial" w:hAnsi="Arial" w:cs="Arial"/>
          <w:i/>
          <w:sz w:val="24"/>
        </w:rPr>
        <w:t xml:space="preserve"> designed DC to DC Regulator</w:t>
      </w:r>
    </w:p>
    <w:p w:rsidR="00B42D6A" w:rsidRPr="00B4141E" w:rsidRDefault="00B42D6A" w:rsidP="00B42D6A">
      <w:pPr>
        <w:spacing w:after="0" w:line="257" w:lineRule="auto"/>
        <w:jc w:val="center"/>
        <w:rPr>
          <w:rFonts w:ascii="Arial" w:hAnsi="Arial" w:cs="Arial"/>
          <w:i/>
          <w:sz w:val="24"/>
        </w:rPr>
      </w:pPr>
    </w:p>
    <w:p w:rsidR="006124A0" w:rsidRPr="00B4141E" w:rsidRDefault="006124A0" w:rsidP="00B42D6A">
      <w:pPr>
        <w:spacing w:after="0" w:line="257" w:lineRule="auto"/>
        <w:jc w:val="both"/>
        <w:rPr>
          <w:rFonts w:ascii="Arial" w:hAnsi="Arial" w:cs="Arial"/>
          <w:sz w:val="24"/>
        </w:rPr>
      </w:pPr>
      <w:r w:rsidRPr="00B4141E">
        <w:rPr>
          <w:rFonts w:ascii="Arial" w:hAnsi="Arial" w:cs="Arial"/>
          <w:sz w:val="24"/>
        </w:rPr>
        <w:t xml:space="preserve">This design is the cheapest of the three designs the group created. It has a small surface area as well with </w:t>
      </w:r>
      <w:proofErr w:type="gramStart"/>
      <w:r w:rsidRPr="00B4141E">
        <w:rPr>
          <w:rFonts w:ascii="Arial" w:hAnsi="Arial" w:cs="Arial"/>
          <w:sz w:val="24"/>
        </w:rPr>
        <w:t>a 72</w:t>
      </w:r>
      <w:proofErr w:type="gramEnd"/>
      <w:r w:rsidRPr="00B4141E">
        <w:rPr>
          <w:rFonts w:ascii="Arial" w:hAnsi="Arial" w:cs="Arial"/>
          <w:sz w:val="24"/>
        </w:rPr>
        <w:t>% power efficiency</w:t>
      </w:r>
      <w:r w:rsidR="00CD36E3" w:rsidRPr="00B4141E">
        <w:rPr>
          <w:rFonts w:ascii="Arial" w:hAnsi="Arial" w:cs="Arial"/>
          <w:sz w:val="24"/>
        </w:rPr>
        <w:t xml:space="preserve">. The most desirable trait of this circuit is that it can operate </w:t>
      </w:r>
      <w:proofErr w:type="gramStart"/>
      <w:r w:rsidR="00CD36E3" w:rsidRPr="00B4141E">
        <w:rPr>
          <w:rFonts w:ascii="Arial" w:hAnsi="Arial" w:cs="Arial"/>
          <w:sz w:val="24"/>
        </w:rPr>
        <w:t>off a</w:t>
      </w:r>
      <w:proofErr w:type="gramEnd"/>
      <w:r w:rsidR="00CD36E3" w:rsidRPr="00B4141E">
        <w:rPr>
          <w:rFonts w:ascii="Arial" w:hAnsi="Arial" w:cs="Arial"/>
          <w:sz w:val="24"/>
        </w:rPr>
        <w:t xml:space="preserve"> high frequencies which will allow us to design a PCB that operates off a high frequency as well. This will aid in driving the laser diode. Figure 8.2.4-2 is the second designed DC to DC regulator circuit.</w:t>
      </w:r>
    </w:p>
    <w:p w:rsidR="006124A0" w:rsidRPr="00B4141E" w:rsidRDefault="006124A0" w:rsidP="006124A0">
      <w:pPr>
        <w:jc w:val="center"/>
        <w:rPr>
          <w:rFonts w:ascii="Arial" w:hAnsi="Arial" w:cs="Arial"/>
        </w:rPr>
      </w:pPr>
      <w:r w:rsidRPr="00B4141E">
        <w:rPr>
          <w:rFonts w:ascii="Arial" w:hAnsi="Arial" w:cs="Arial"/>
          <w:noProof/>
        </w:rPr>
        <w:lastRenderedPageBreak/>
        <w:drawing>
          <wp:inline distT="0" distB="0" distL="0" distR="0" wp14:anchorId="71B83D30" wp14:editId="441043F0">
            <wp:extent cx="5360365" cy="20593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356783" cy="2058012"/>
                    </a:xfrm>
                    <a:prstGeom prst="rect">
                      <a:avLst/>
                    </a:prstGeom>
                  </pic:spPr>
                </pic:pic>
              </a:graphicData>
            </a:graphic>
          </wp:inline>
        </w:drawing>
      </w:r>
    </w:p>
    <w:p w:rsidR="00CD36E3" w:rsidRPr="00B4141E" w:rsidRDefault="00CD36E3" w:rsidP="00B42D6A">
      <w:pPr>
        <w:spacing w:after="0"/>
        <w:jc w:val="center"/>
        <w:rPr>
          <w:rFonts w:ascii="Arial" w:hAnsi="Arial" w:cs="Arial"/>
          <w:i/>
          <w:sz w:val="24"/>
        </w:rPr>
      </w:pPr>
      <w:r w:rsidRPr="00B4141E">
        <w:rPr>
          <w:rFonts w:ascii="Arial" w:hAnsi="Arial" w:cs="Arial"/>
          <w:i/>
          <w:sz w:val="24"/>
        </w:rPr>
        <w:t xml:space="preserve">Figure 8.2.4-2 </w:t>
      </w:r>
      <w:proofErr w:type="gramStart"/>
      <w:r w:rsidRPr="00B4141E">
        <w:rPr>
          <w:rFonts w:ascii="Arial" w:hAnsi="Arial" w:cs="Arial"/>
          <w:i/>
          <w:sz w:val="24"/>
        </w:rPr>
        <w:t>Second</w:t>
      </w:r>
      <w:proofErr w:type="gramEnd"/>
      <w:r w:rsidRPr="00B4141E">
        <w:rPr>
          <w:rFonts w:ascii="Arial" w:hAnsi="Arial" w:cs="Arial"/>
          <w:i/>
          <w:sz w:val="24"/>
        </w:rPr>
        <w:t xml:space="preserve"> designed DC to DC Regulator</w:t>
      </w:r>
    </w:p>
    <w:p w:rsidR="00B42D6A" w:rsidRPr="00B4141E" w:rsidRDefault="00B42D6A" w:rsidP="00B42D6A">
      <w:pPr>
        <w:spacing w:after="0"/>
        <w:jc w:val="center"/>
        <w:rPr>
          <w:rFonts w:ascii="Arial" w:hAnsi="Arial" w:cs="Arial"/>
          <w:i/>
          <w:sz w:val="24"/>
        </w:rPr>
      </w:pPr>
    </w:p>
    <w:p w:rsidR="006124A0" w:rsidRPr="00B4141E" w:rsidRDefault="00CD36E3" w:rsidP="00B42D6A">
      <w:pPr>
        <w:spacing w:after="0" w:line="257" w:lineRule="auto"/>
        <w:jc w:val="both"/>
        <w:rPr>
          <w:rFonts w:ascii="Arial" w:hAnsi="Arial" w:cs="Arial"/>
          <w:sz w:val="24"/>
        </w:rPr>
      </w:pPr>
      <w:r w:rsidRPr="00B4141E">
        <w:rPr>
          <w:rFonts w:ascii="Arial" w:hAnsi="Arial" w:cs="Arial"/>
          <w:sz w:val="24"/>
        </w:rPr>
        <w:t>This second design is similar to the first in almost every way except it is slightly more expensive. For this reason the second circuit will not be used in the design. Figure 8.2.4-3 is the third and last designed DC to DC regulator circuit.</w:t>
      </w:r>
    </w:p>
    <w:p w:rsidR="00B42D6A" w:rsidRPr="00B4141E" w:rsidRDefault="00B42D6A" w:rsidP="00B42D6A">
      <w:pPr>
        <w:spacing w:after="0" w:line="257" w:lineRule="auto"/>
        <w:jc w:val="both"/>
        <w:rPr>
          <w:rFonts w:ascii="Arial" w:hAnsi="Arial" w:cs="Arial"/>
        </w:rPr>
      </w:pPr>
    </w:p>
    <w:p w:rsidR="006124A0" w:rsidRPr="00B4141E" w:rsidRDefault="006124A0" w:rsidP="00CD36E3">
      <w:pPr>
        <w:spacing w:after="0" w:line="257" w:lineRule="auto"/>
        <w:jc w:val="center"/>
        <w:rPr>
          <w:rFonts w:ascii="Arial" w:hAnsi="Arial" w:cs="Arial"/>
        </w:rPr>
      </w:pPr>
      <w:r w:rsidRPr="00B4141E">
        <w:rPr>
          <w:rFonts w:ascii="Arial" w:hAnsi="Arial" w:cs="Arial"/>
          <w:noProof/>
        </w:rPr>
        <w:drawing>
          <wp:inline distT="0" distB="0" distL="0" distR="0" wp14:anchorId="3F0B1E70" wp14:editId="289B76C5">
            <wp:extent cx="5150619" cy="18367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t="11275"/>
                    <a:stretch/>
                  </pic:blipFill>
                  <pic:spPr bwMode="auto">
                    <a:xfrm>
                      <a:off x="0" y="0"/>
                      <a:ext cx="5173558" cy="1844932"/>
                    </a:xfrm>
                    <a:prstGeom prst="rect">
                      <a:avLst/>
                    </a:prstGeom>
                    <a:ln>
                      <a:noFill/>
                    </a:ln>
                    <a:extLst>
                      <a:ext uri="{53640926-AAD7-44D8-BBD7-CCE9431645EC}">
                        <a14:shadowObscured xmlns:a14="http://schemas.microsoft.com/office/drawing/2010/main"/>
                      </a:ext>
                    </a:extLst>
                  </pic:spPr>
                </pic:pic>
              </a:graphicData>
            </a:graphic>
          </wp:inline>
        </w:drawing>
      </w:r>
    </w:p>
    <w:p w:rsidR="00CD36E3" w:rsidRPr="00B4141E" w:rsidRDefault="00CD36E3" w:rsidP="00CD36E3">
      <w:pPr>
        <w:spacing w:after="0" w:line="257" w:lineRule="auto"/>
        <w:jc w:val="center"/>
        <w:rPr>
          <w:rFonts w:ascii="Arial" w:hAnsi="Arial" w:cs="Arial"/>
          <w:i/>
          <w:sz w:val="24"/>
        </w:rPr>
      </w:pPr>
      <w:r w:rsidRPr="00B4141E">
        <w:rPr>
          <w:rFonts w:ascii="Arial" w:hAnsi="Arial" w:cs="Arial"/>
          <w:i/>
          <w:sz w:val="24"/>
        </w:rPr>
        <w:t xml:space="preserve">Figure 8.2.4-3 </w:t>
      </w:r>
      <w:proofErr w:type="gramStart"/>
      <w:r w:rsidRPr="00B4141E">
        <w:rPr>
          <w:rFonts w:ascii="Arial" w:hAnsi="Arial" w:cs="Arial"/>
          <w:i/>
          <w:sz w:val="24"/>
        </w:rPr>
        <w:t>Third</w:t>
      </w:r>
      <w:proofErr w:type="gramEnd"/>
      <w:r w:rsidRPr="00B4141E">
        <w:rPr>
          <w:rFonts w:ascii="Arial" w:hAnsi="Arial" w:cs="Arial"/>
          <w:i/>
          <w:sz w:val="24"/>
        </w:rPr>
        <w:t xml:space="preserve"> designed DC to DC Regulator</w:t>
      </w:r>
    </w:p>
    <w:p w:rsidR="00CD36E3" w:rsidRPr="00B4141E" w:rsidRDefault="00CD36E3" w:rsidP="00CD36E3">
      <w:pPr>
        <w:spacing w:after="0" w:line="257" w:lineRule="auto"/>
        <w:rPr>
          <w:rFonts w:ascii="Arial" w:hAnsi="Arial" w:cs="Arial"/>
          <w:i/>
          <w:sz w:val="24"/>
        </w:rPr>
      </w:pPr>
    </w:p>
    <w:p w:rsidR="00CD36E3" w:rsidRPr="00B4141E" w:rsidRDefault="00CD36E3" w:rsidP="00CD36E3">
      <w:pPr>
        <w:spacing w:after="0" w:line="257" w:lineRule="auto"/>
        <w:rPr>
          <w:rFonts w:ascii="Arial" w:hAnsi="Arial" w:cs="Arial"/>
          <w:sz w:val="24"/>
        </w:rPr>
      </w:pPr>
      <w:r w:rsidRPr="00B4141E">
        <w:rPr>
          <w:rFonts w:ascii="Arial" w:hAnsi="Arial" w:cs="Arial"/>
          <w:sz w:val="24"/>
        </w:rPr>
        <w:t>The last design is a simple in con</w:t>
      </w:r>
      <w:r w:rsidR="00BC334E" w:rsidRPr="00B4141E">
        <w:rPr>
          <w:rFonts w:ascii="Arial" w:hAnsi="Arial" w:cs="Arial"/>
          <w:sz w:val="24"/>
        </w:rPr>
        <w:t xml:space="preserve">struction, which makes it more desirable. It is the most expensive, though the cost </w:t>
      </w:r>
      <w:proofErr w:type="gramStart"/>
      <w:r w:rsidR="00BC334E" w:rsidRPr="00B4141E">
        <w:rPr>
          <w:rFonts w:ascii="Arial" w:hAnsi="Arial" w:cs="Arial"/>
          <w:sz w:val="24"/>
        </w:rPr>
        <w:t>difference between the three circuits are</w:t>
      </w:r>
      <w:proofErr w:type="gramEnd"/>
      <w:r w:rsidR="00BC334E" w:rsidRPr="00B4141E">
        <w:rPr>
          <w:rFonts w:ascii="Arial" w:hAnsi="Arial" w:cs="Arial"/>
          <w:sz w:val="24"/>
        </w:rPr>
        <w:t xml:space="preserve"> negligible. The most undesirable trait of this circuit is the operating frequency is low. This is a good circuit to prototype with because the </w:t>
      </w:r>
      <w:proofErr w:type="spellStart"/>
      <w:r w:rsidR="00BC334E" w:rsidRPr="00B4141E">
        <w:rPr>
          <w:rFonts w:ascii="Arial" w:hAnsi="Arial" w:cs="Arial"/>
          <w:sz w:val="24"/>
        </w:rPr>
        <w:t>Audunio</w:t>
      </w:r>
      <w:proofErr w:type="spellEnd"/>
      <w:r w:rsidR="00BC334E" w:rsidRPr="00B4141E">
        <w:rPr>
          <w:rFonts w:ascii="Arial" w:hAnsi="Arial" w:cs="Arial"/>
          <w:sz w:val="24"/>
        </w:rPr>
        <w:t xml:space="preserve"> Due operates on lower pin frequencies of </w:t>
      </w:r>
      <w:proofErr w:type="gramStart"/>
      <w:r w:rsidR="00BC334E" w:rsidRPr="00B4141E">
        <w:rPr>
          <w:rFonts w:ascii="Arial" w:hAnsi="Arial" w:cs="Arial"/>
          <w:sz w:val="24"/>
        </w:rPr>
        <w:t>64kHz</w:t>
      </w:r>
      <w:proofErr w:type="gramEnd"/>
      <w:r w:rsidR="00BC334E" w:rsidRPr="00B4141E">
        <w:rPr>
          <w:rFonts w:ascii="Arial" w:hAnsi="Arial" w:cs="Arial"/>
          <w:sz w:val="24"/>
        </w:rPr>
        <w:t xml:space="preserve">, but for PCB design the group will </w:t>
      </w:r>
      <w:proofErr w:type="spellStart"/>
      <w:r w:rsidR="00BC334E" w:rsidRPr="00B4141E">
        <w:rPr>
          <w:rFonts w:ascii="Arial" w:hAnsi="Arial" w:cs="Arial"/>
          <w:sz w:val="24"/>
        </w:rPr>
        <w:t>hav</w:t>
      </w:r>
      <w:proofErr w:type="spellEnd"/>
      <w:r w:rsidR="00BC334E" w:rsidRPr="00B4141E">
        <w:rPr>
          <w:rFonts w:ascii="Arial" w:hAnsi="Arial" w:cs="Arial"/>
          <w:sz w:val="24"/>
        </w:rPr>
        <w:t xml:space="preserve"> </w:t>
      </w:r>
      <w:proofErr w:type="spellStart"/>
      <w:r w:rsidR="00BC334E" w:rsidRPr="00B4141E">
        <w:rPr>
          <w:rFonts w:ascii="Arial" w:hAnsi="Arial" w:cs="Arial"/>
          <w:sz w:val="24"/>
        </w:rPr>
        <w:t>eto</w:t>
      </w:r>
      <w:proofErr w:type="spellEnd"/>
      <w:r w:rsidR="00BC334E" w:rsidRPr="00B4141E">
        <w:rPr>
          <w:rFonts w:ascii="Arial" w:hAnsi="Arial" w:cs="Arial"/>
          <w:sz w:val="24"/>
        </w:rPr>
        <w:t xml:space="preserve"> use a higher operating frequency. Table 8.2.4-4 is a product </w:t>
      </w:r>
      <w:proofErr w:type="spellStart"/>
      <w:r w:rsidR="00BC334E" w:rsidRPr="00B4141E">
        <w:rPr>
          <w:rFonts w:ascii="Arial" w:hAnsi="Arial" w:cs="Arial"/>
          <w:sz w:val="24"/>
        </w:rPr>
        <w:t>comparsion</w:t>
      </w:r>
      <w:proofErr w:type="spellEnd"/>
      <w:r w:rsidR="00BC334E" w:rsidRPr="00B4141E">
        <w:rPr>
          <w:rFonts w:ascii="Arial" w:hAnsi="Arial" w:cs="Arial"/>
          <w:sz w:val="24"/>
        </w:rPr>
        <w:t xml:space="preserve"> of the three designed circuits and their attributes.</w:t>
      </w:r>
    </w:p>
    <w:p w:rsidR="00CD36E3" w:rsidRPr="00B4141E" w:rsidRDefault="00CD36E3" w:rsidP="00CD36E3">
      <w:pPr>
        <w:spacing w:after="0" w:line="257" w:lineRule="auto"/>
        <w:jc w:val="center"/>
        <w:rPr>
          <w:rFonts w:ascii="Arial" w:hAnsi="Arial" w:cs="Arial"/>
          <w:i/>
          <w:sz w:val="24"/>
        </w:rPr>
      </w:pPr>
    </w:p>
    <w:tbl>
      <w:tblPr>
        <w:tblStyle w:val="TableGrid"/>
        <w:tblW w:w="8928" w:type="dxa"/>
        <w:jc w:val="center"/>
        <w:tblLook w:val="04A0" w:firstRow="1" w:lastRow="0" w:firstColumn="1" w:lastColumn="0" w:noHBand="0" w:noVBand="1"/>
      </w:tblPr>
      <w:tblGrid>
        <w:gridCol w:w="1484"/>
        <w:gridCol w:w="1683"/>
        <w:gridCol w:w="1257"/>
        <w:gridCol w:w="1350"/>
        <w:gridCol w:w="1430"/>
        <w:gridCol w:w="1724"/>
      </w:tblGrid>
      <w:tr w:rsidR="006124A0" w:rsidRPr="00B4141E" w:rsidTr="001C1E25">
        <w:trPr>
          <w:jc w:val="center"/>
        </w:trPr>
        <w:tc>
          <w:tcPr>
            <w:tcW w:w="8928" w:type="dxa"/>
            <w:gridSpan w:val="6"/>
            <w:vAlign w:val="center"/>
          </w:tcPr>
          <w:p w:rsidR="006124A0" w:rsidRPr="00B4141E" w:rsidRDefault="00BC334E" w:rsidP="006124A0">
            <w:pPr>
              <w:jc w:val="center"/>
              <w:rPr>
                <w:rFonts w:ascii="Arial" w:hAnsi="Arial" w:cs="Arial"/>
                <w:b/>
                <w:sz w:val="24"/>
              </w:rPr>
            </w:pPr>
            <w:r w:rsidRPr="00B4141E">
              <w:rPr>
                <w:rFonts w:ascii="Arial" w:hAnsi="Arial" w:cs="Arial"/>
                <w:b/>
                <w:sz w:val="24"/>
              </w:rPr>
              <w:t>Table 8.2.4-4 Product Comparison DC to DC regulator Circuit Design</w:t>
            </w:r>
          </w:p>
        </w:tc>
      </w:tr>
      <w:tr w:rsidR="006124A0" w:rsidRPr="00B4141E" w:rsidTr="006124A0">
        <w:trPr>
          <w:jc w:val="center"/>
        </w:trPr>
        <w:tc>
          <w:tcPr>
            <w:tcW w:w="1484" w:type="dxa"/>
            <w:vAlign w:val="center"/>
          </w:tcPr>
          <w:p w:rsidR="006124A0" w:rsidRPr="00B4141E" w:rsidRDefault="006124A0" w:rsidP="006124A0">
            <w:pPr>
              <w:jc w:val="center"/>
              <w:rPr>
                <w:rFonts w:ascii="Arial" w:hAnsi="Arial" w:cs="Arial"/>
                <w:sz w:val="24"/>
              </w:rPr>
            </w:pPr>
          </w:p>
        </w:tc>
        <w:tc>
          <w:tcPr>
            <w:tcW w:w="1683" w:type="dxa"/>
            <w:vAlign w:val="center"/>
          </w:tcPr>
          <w:p w:rsidR="006124A0" w:rsidRPr="00B4141E" w:rsidRDefault="006124A0" w:rsidP="006124A0">
            <w:pPr>
              <w:jc w:val="center"/>
              <w:rPr>
                <w:rFonts w:ascii="Arial" w:hAnsi="Arial" w:cs="Arial"/>
                <w:b/>
                <w:sz w:val="24"/>
              </w:rPr>
            </w:pPr>
            <w:r w:rsidRPr="00B4141E">
              <w:rPr>
                <w:rFonts w:ascii="Arial" w:hAnsi="Arial" w:cs="Arial"/>
                <w:b/>
                <w:sz w:val="24"/>
              </w:rPr>
              <w:t>Components</w:t>
            </w:r>
          </w:p>
        </w:tc>
        <w:tc>
          <w:tcPr>
            <w:tcW w:w="1257" w:type="dxa"/>
            <w:vAlign w:val="center"/>
          </w:tcPr>
          <w:p w:rsidR="006124A0" w:rsidRPr="00B4141E" w:rsidRDefault="006124A0" w:rsidP="006124A0">
            <w:pPr>
              <w:jc w:val="center"/>
              <w:rPr>
                <w:rFonts w:ascii="Arial" w:hAnsi="Arial" w:cs="Arial"/>
                <w:b/>
                <w:sz w:val="24"/>
              </w:rPr>
            </w:pPr>
            <w:r w:rsidRPr="00B4141E">
              <w:rPr>
                <w:rFonts w:ascii="Arial" w:hAnsi="Arial" w:cs="Arial"/>
                <w:b/>
                <w:sz w:val="24"/>
              </w:rPr>
              <w:t>Bill of Materials Cost</w:t>
            </w:r>
          </w:p>
        </w:tc>
        <w:tc>
          <w:tcPr>
            <w:tcW w:w="1350" w:type="dxa"/>
            <w:vAlign w:val="center"/>
          </w:tcPr>
          <w:p w:rsidR="006124A0" w:rsidRPr="00B4141E" w:rsidRDefault="006124A0" w:rsidP="006124A0">
            <w:pPr>
              <w:jc w:val="center"/>
              <w:rPr>
                <w:rFonts w:ascii="Arial" w:hAnsi="Arial" w:cs="Arial"/>
                <w:b/>
                <w:sz w:val="24"/>
              </w:rPr>
            </w:pPr>
            <w:r w:rsidRPr="00B4141E">
              <w:rPr>
                <w:rFonts w:ascii="Arial" w:hAnsi="Arial" w:cs="Arial"/>
                <w:b/>
                <w:sz w:val="24"/>
              </w:rPr>
              <w:t>Efficiency</w:t>
            </w:r>
          </w:p>
        </w:tc>
        <w:tc>
          <w:tcPr>
            <w:tcW w:w="1430" w:type="dxa"/>
            <w:vAlign w:val="center"/>
          </w:tcPr>
          <w:p w:rsidR="006124A0" w:rsidRPr="00B4141E" w:rsidRDefault="006124A0" w:rsidP="006124A0">
            <w:pPr>
              <w:jc w:val="center"/>
              <w:rPr>
                <w:rFonts w:ascii="Arial" w:hAnsi="Arial" w:cs="Arial"/>
                <w:b/>
                <w:sz w:val="24"/>
              </w:rPr>
            </w:pPr>
            <w:r w:rsidRPr="00B4141E">
              <w:rPr>
                <w:rFonts w:ascii="Arial" w:hAnsi="Arial" w:cs="Arial"/>
                <w:b/>
                <w:sz w:val="24"/>
              </w:rPr>
              <w:t>Frequency</w:t>
            </w:r>
          </w:p>
        </w:tc>
        <w:tc>
          <w:tcPr>
            <w:tcW w:w="1724" w:type="dxa"/>
            <w:vAlign w:val="center"/>
          </w:tcPr>
          <w:p w:rsidR="006124A0" w:rsidRPr="00B4141E" w:rsidRDefault="006124A0" w:rsidP="006124A0">
            <w:pPr>
              <w:jc w:val="center"/>
              <w:rPr>
                <w:rFonts w:ascii="Arial" w:hAnsi="Arial" w:cs="Arial"/>
                <w:b/>
                <w:sz w:val="24"/>
              </w:rPr>
            </w:pPr>
            <w:r w:rsidRPr="00B4141E">
              <w:rPr>
                <w:rFonts w:ascii="Arial" w:hAnsi="Arial" w:cs="Arial"/>
                <w:b/>
                <w:sz w:val="24"/>
              </w:rPr>
              <w:t>Temperature</w:t>
            </w:r>
          </w:p>
        </w:tc>
      </w:tr>
      <w:tr w:rsidR="006124A0" w:rsidRPr="00B4141E" w:rsidTr="006124A0">
        <w:trPr>
          <w:jc w:val="center"/>
        </w:trPr>
        <w:tc>
          <w:tcPr>
            <w:tcW w:w="1484" w:type="dxa"/>
            <w:vAlign w:val="center"/>
          </w:tcPr>
          <w:p w:rsidR="006124A0" w:rsidRPr="00B4141E" w:rsidRDefault="006124A0" w:rsidP="006124A0">
            <w:pPr>
              <w:jc w:val="center"/>
              <w:rPr>
                <w:rFonts w:ascii="Arial" w:hAnsi="Arial" w:cs="Arial"/>
                <w:sz w:val="24"/>
              </w:rPr>
            </w:pPr>
            <w:r w:rsidRPr="00B4141E">
              <w:rPr>
                <w:rFonts w:ascii="Arial" w:hAnsi="Arial" w:cs="Arial"/>
                <w:sz w:val="24"/>
              </w:rPr>
              <w:lastRenderedPageBreak/>
              <w:t>TPS62122</w:t>
            </w:r>
          </w:p>
        </w:tc>
        <w:tc>
          <w:tcPr>
            <w:tcW w:w="1683" w:type="dxa"/>
            <w:vAlign w:val="center"/>
          </w:tcPr>
          <w:p w:rsidR="006124A0" w:rsidRPr="00B4141E" w:rsidRDefault="006124A0" w:rsidP="006124A0">
            <w:pPr>
              <w:jc w:val="center"/>
              <w:rPr>
                <w:rFonts w:ascii="Arial" w:hAnsi="Arial" w:cs="Arial"/>
                <w:sz w:val="24"/>
              </w:rPr>
            </w:pPr>
            <w:r w:rsidRPr="00B4141E">
              <w:rPr>
                <w:rFonts w:ascii="Arial" w:hAnsi="Arial" w:cs="Arial"/>
                <w:sz w:val="24"/>
              </w:rPr>
              <w:t>7</w:t>
            </w:r>
          </w:p>
        </w:tc>
        <w:tc>
          <w:tcPr>
            <w:tcW w:w="1257" w:type="dxa"/>
            <w:vAlign w:val="center"/>
          </w:tcPr>
          <w:p w:rsidR="006124A0" w:rsidRPr="00B4141E" w:rsidRDefault="006124A0" w:rsidP="006124A0">
            <w:pPr>
              <w:jc w:val="center"/>
              <w:rPr>
                <w:rFonts w:ascii="Arial" w:hAnsi="Arial" w:cs="Arial"/>
                <w:sz w:val="24"/>
              </w:rPr>
            </w:pPr>
            <w:r w:rsidRPr="00B4141E">
              <w:rPr>
                <w:rFonts w:ascii="Arial" w:hAnsi="Arial" w:cs="Arial"/>
                <w:sz w:val="24"/>
              </w:rPr>
              <w:t>$0.68</w:t>
            </w:r>
          </w:p>
        </w:tc>
        <w:tc>
          <w:tcPr>
            <w:tcW w:w="1350" w:type="dxa"/>
            <w:vAlign w:val="center"/>
          </w:tcPr>
          <w:p w:rsidR="006124A0" w:rsidRPr="00B4141E" w:rsidRDefault="006124A0" w:rsidP="006124A0">
            <w:pPr>
              <w:jc w:val="center"/>
              <w:rPr>
                <w:rFonts w:ascii="Arial" w:hAnsi="Arial" w:cs="Arial"/>
                <w:sz w:val="24"/>
              </w:rPr>
            </w:pPr>
            <w:r w:rsidRPr="00B4141E">
              <w:rPr>
                <w:rFonts w:ascii="Arial" w:hAnsi="Arial" w:cs="Arial"/>
                <w:sz w:val="24"/>
              </w:rPr>
              <w:t>72%</w:t>
            </w:r>
          </w:p>
        </w:tc>
        <w:tc>
          <w:tcPr>
            <w:tcW w:w="1430" w:type="dxa"/>
            <w:vAlign w:val="center"/>
          </w:tcPr>
          <w:p w:rsidR="006124A0" w:rsidRPr="00B4141E" w:rsidRDefault="006124A0" w:rsidP="006124A0">
            <w:pPr>
              <w:jc w:val="center"/>
              <w:rPr>
                <w:rFonts w:ascii="Arial" w:hAnsi="Arial" w:cs="Arial"/>
                <w:sz w:val="24"/>
              </w:rPr>
            </w:pPr>
            <w:r w:rsidRPr="00B4141E">
              <w:rPr>
                <w:rFonts w:ascii="Arial" w:hAnsi="Arial" w:cs="Arial"/>
                <w:sz w:val="24"/>
              </w:rPr>
              <w:t>874kHz</w:t>
            </w:r>
          </w:p>
        </w:tc>
        <w:tc>
          <w:tcPr>
            <w:tcW w:w="1724" w:type="dxa"/>
            <w:vAlign w:val="center"/>
          </w:tcPr>
          <w:p w:rsidR="006124A0" w:rsidRPr="00B4141E" w:rsidRDefault="006124A0" w:rsidP="006124A0">
            <w:pPr>
              <w:jc w:val="center"/>
              <w:rPr>
                <w:rFonts w:ascii="Arial" w:hAnsi="Arial" w:cs="Arial"/>
                <w:sz w:val="24"/>
              </w:rPr>
            </w:pPr>
            <w:r w:rsidRPr="00B4141E">
              <w:rPr>
                <w:rFonts w:ascii="Arial" w:hAnsi="Arial" w:cs="Arial"/>
                <w:sz w:val="24"/>
              </w:rPr>
              <w:t>35°C</w:t>
            </w:r>
          </w:p>
        </w:tc>
      </w:tr>
      <w:tr w:rsidR="006124A0" w:rsidRPr="00B4141E" w:rsidTr="006124A0">
        <w:trPr>
          <w:jc w:val="center"/>
        </w:trPr>
        <w:tc>
          <w:tcPr>
            <w:tcW w:w="1484" w:type="dxa"/>
            <w:vAlign w:val="center"/>
          </w:tcPr>
          <w:p w:rsidR="006124A0" w:rsidRPr="00B4141E" w:rsidRDefault="006124A0" w:rsidP="006124A0">
            <w:pPr>
              <w:jc w:val="center"/>
              <w:rPr>
                <w:rFonts w:ascii="Arial" w:hAnsi="Arial" w:cs="Arial"/>
                <w:sz w:val="24"/>
              </w:rPr>
            </w:pPr>
            <w:r w:rsidRPr="00B4141E">
              <w:rPr>
                <w:rFonts w:ascii="Arial" w:hAnsi="Arial" w:cs="Arial"/>
                <w:sz w:val="24"/>
              </w:rPr>
              <w:t>TPS62120</w:t>
            </w:r>
          </w:p>
        </w:tc>
        <w:tc>
          <w:tcPr>
            <w:tcW w:w="1683" w:type="dxa"/>
            <w:vAlign w:val="center"/>
          </w:tcPr>
          <w:p w:rsidR="006124A0" w:rsidRPr="00B4141E" w:rsidRDefault="006124A0" w:rsidP="006124A0">
            <w:pPr>
              <w:jc w:val="center"/>
              <w:rPr>
                <w:rFonts w:ascii="Arial" w:hAnsi="Arial" w:cs="Arial"/>
                <w:sz w:val="24"/>
              </w:rPr>
            </w:pPr>
            <w:r w:rsidRPr="00B4141E">
              <w:rPr>
                <w:rFonts w:ascii="Arial" w:hAnsi="Arial" w:cs="Arial"/>
                <w:sz w:val="24"/>
              </w:rPr>
              <w:t>8</w:t>
            </w:r>
          </w:p>
        </w:tc>
        <w:tc>
          <w:tcPr>
            <w:tcW w:w="1257" w:type="dxa"/>
            <w:vAlign w:val="center"/>
          </w:tcPr>
          <w:p w:rsidR="006124A0" w:rsidRPr="00B4141E" w:rsidRDefault="006124A0" w:rsidP="006124A0">
            <w:pPr>
              <w:jc w:val="center"/>
              <w:rPr>
                <w:rFonts w:ascii="Arial" w:hAnsi="Arial" w:cs="Arial"/>
                <w:sz w:val="24"/>
              </w:rPr>
            </w:pPr>
            <w:r w:rsidRPr="00B4141E">
              <w:rPr>
                <w:rFonts w:ascii="Arial" w:hAnsi="Arial" w:cs="Arial"/>
                <w:sz w:val="24"/>
              </w:rPr>
              <w:t>$0.69</w:t>
            </w:r>
          </w:p>
        </w:tc>
        <w:tc>
          <w:tcPr>
            <w:tcW w:w="1350" w:type="dxa"/>
            <w:vAlign w:val="center"/>
          </w:tcPr>
          <w:p w:rsidR="006124A0" w:rsidRPr="00B4141E" w:rsidRDefault="006124A0" w:rsidP="006124A0">
            <w:pPr>
              <w:jc w:val="center"/>
              <w:rPr>
                <w:rFonts w:ascii="Arial" w:hAnsi="Arial" w:cs="Arial"/>
                <w:sz w:val="24"/>
              </w:rPr>
            </w:pPr>
            <w:r w:rsidRPr="00B4141E">
              <w:rPr>
                <w:rFonts w:ascii="Arial" w:hAnsi="Arial" w:cs="Arial"/>
                <w:sz w:val="24"/>
              </w:rPr>
              <w:t>72%</w:t>
            </w:r>
          </w:p>
        </w:tc>
        <w:tc>
          <w:tcPr>
            <w:tcW w:w="1430" w:type="dxa"/>
            <w:vAlign w:val="center"/>
          </w:tcPr>
          <w:p w:rsidR="006124A0" w:rsidRPr="00B4141E" w:rsidRDefault="006124A0" w:rsidP="006124A0">
            <w:pPr>
              <w:jc w:val="center"/>
              <w:rPr>
                <w:rFonts w:ascii="Arial" w:hAnsi="Arial" w:cs="Arial"/>
                <w:sz w:val="24"/>
              </w:rPr>
            </w:pPr>
            <w:r w:rsidRPr="00B4141E">
              <w:rPr>
                <w:rFonts w:ascii="Arial" w:hAnsi="Arial" w:cs="Arial"/>
                <w:sz w:val="24"/>
              </w:rPr>
              <w:t>874kHz</w:t>
            </w:r>
          </w:p>
        </w:tc>
        <w:tc>
          <w:tcPr>
            <w:tcW w:w="1724" w:type="dxa"/>
            <w:vAlign w:val="center"/>
          </w:tcPr>
          <w:p w:rsidR="006124A0" w:rsidRPr="00B4141E" w:rsidRDefault="006124A0" w:rsidP="006124A0">
            <w:pPr>
              <w:jc w:val="center"/>
              <w:rPr>
                <w:rFonts w:ascii="Arial" w:hAnsi="Arial" w:cs="Arial"/>
                <w:sz w:val="24"/>
              </w:rPr>
            </w:pPr>
            <w:r w:rsidRPr="00B4141E">
              <w:rPr>
                <w:rFonts w:ascii="Arial" w:hAnsi="Arial" w:cs="Arial"/>
                <w:sz w:val="24"/>
              </w:rPr>
              <w:t>35°C</w:t>
            </w:r>
          </w:p>
        </w:tc>
      </w:tr>
      <w:tr w:rsidR="006124A0" w:rsidRPr="00B4141E" w:rsidTr="006124A0">
        <w:trPr>
          <w:jc w:val="center"/>
        </w:trPr>
        <w:tc>
          <w:tcPr>
            <w:tcW w:w="1484" w:type="dxa"/>
            <w:vAlign w:val="center"/>
          </w:tcPr>
          <w:p w:rsidR="006124A0" w:rsidRPr="00B4141E" w:rsidRDefault="006124A0" w:rsidP="006124A0">
            <w:pPr>
              <w:jc w:val="center"/>
              <w:rPr>
                <w:rFonts w:ascii="Arial" w:hAnsi="Arial" w:cs="Arial"/>
                <w:sz w:val="24"/>
              </w:rPr>
            </w:pPr>
            <w:r w:rsidRPr="00B4141E">
              <w:rPr>
                <w:rFonts w:ascii="Arial" w:hAnsi="Arial" w:cs="Arial"/>
                <w:sz w:val="24"/>
              </w:rPr>
              <w:t>TPS563200</w:t>
            </w:r>
          </w:p>
        </w:tc>
        <w:tc>
          <w:tcPr>
            <w:tcW w:w="1683" w:type="dxa"/>
            <w:vAlign w:val="center"/>
          </w:tcPr>
          <w:p w:rsidR="006124A0" w:rsidRPr="00B4141E" w:rsidRDefault="006124A0" w:rsidP="006124A0">
            <w:pPr>
              <w:jc w:val="center"/>
              <w:rPr>
                <w:rFonts w:ascii="Arial" w:hAnsi="Arial" w:cs="Arial"/>
                <w:sz w:val="24"/>
              </w:rPr>
            </w:pPr>
            <w:r w:rsidRPr="00B4141E">
              <w:rPr>
                <w:rFonts w:ascii="Arial" w:hAnsi="Arial" w:cs="Arial"/>
                <w:sz w:val="24"/>
              </w:rPr>
              <w:t>7</w:t>
            </w:r>
          </w:p>
        </w:tc>
        <w:tc>
          <w:tcPr>
            <w:tcW w:w="1257" w:type="dxa"/>
            <w:vAlign w:val="center"/>
          </w:tcPr>
          <w:p w:rsidR="006124A0" w:rsidRPr="00B4141E" w:rsidRDefault="006124A0" w:rsidP="006124A0">
            <w:pPr>
              <w:jc w:val="center"/>
              <w:rPr>
                <w:rFonts w:ascii="Arial" w:hAnsi="Arial" w:cs="Arial"/>
                <w:sz w:val="24"/>
              </w:rPr>
            </w:pPr>
            <w:r w:rsidRPr="00B4141E">
              <w:rPr>
                <w:rFonts w:ascii="Arial" w:hAnsi="Arial" w:cs="Arial"/>
                <w:sz w:val="24"/>
              </w:rPr>
              <w:t>$0.89</w:t>
            </w:r>
          </w:p>
        </w:tc>
        <w:tc>
          <w:tcPr>
            <w:tcW w:w="1350" w:type="dxa"/>
            <w:vAlign w:val="center"/>
          </w:tcPr>
          <w:p w:rsidR="006124A0" w:rsidRPr="00B4141E" w:rsidRDefault="006124A0" w:rsidP="006124A0">
            <w:pPr>
              <w:jc w:val="center"/>
              <w:rPr>
                <w:rFonts w:ascii="Arial" w:hAnsi="Arial" w:cs="Arial"/>
                <w:sz w:val="24"/>
              </w:rPr>
            </w:pPr>
            <w:r w:rsidRPr="00B4141E">
              <w:rPr>
                <w:rFonts w:ascii="Arial" w:hAnsi="Arial" w:cs="Arial"/>
                <w:sz w:val="24"/>
              </w:rPr>
              <w:t>84%</w:t>
            </w:r>
          </w:p>
        </w:tc>
        <w:tc>
          <w:tcPr>
            <w:tcW w:w="1430" w:type="dxa"/>
            <w:vAlign w:val="center"/>
          </w:tcPr>
          <w:p w:rsidR="006124A0" w:rsidRPr="00B4141E" w:rsidRDefault="006124A0" w:rsidP="006124A0">
            <w:pPr>
              <w:jc w:val="center"/>
              <w:rPr>
                <w:rFonts w:ascii="Arial" w:hAnsi="Arial" w:cs="Arial"/>
                <w:sz w:val="24"/>
              </w:rPr>
            </w:pPr>
            <w:r w:rsidRPr="00B4141E">
              <w:rPr>
                <w:rFonts w:ascii="Arial" w:hAnsi="Arial" w:cs="Arial"/>
                <w:sz w:val="24"/>
              </w:rPr>
              <w:t>78kHz</w:t>
            </w:r>
          </w:p>
        </w:tc>
        <w:tc>
          <w:tcPr>
            <w:tcW w:w="1724" w:type="dxa"/>
            <w:vAlign w:val="center"/>
          </w:tcPr>
          <w:p w:rsidR="006124A0" w:rsidRPr="00B4141E" w:rsidRDefault="006124A0" w:rsidP="006124A0">
            <w:pPr>
              <w:jc w:val="center"/>
              <w:rPr>
                <w:rFonts w:ascii="Arial" w:hAnsi="Arial" w:cs="Arial"/>
                <w:sz w:val="24"/>
              </w:rPr>
            </w:pPr>
            <w:r w:rsidRPr="00B4141E">
              <w:rPr>
                <w:rFonts w:ascii="Arial" w:hAnsi="Arial" w:cs="Arial"/>
                <w:sz w:val="24"/>
              </w:rPr>
              <w:t>31°C</w:t>
            </w:r>
          </w:p>
        </w:tc>
      </w:tr>
    </w:tbl>
    <w:p w:rsidR="006124A0" w:rsidRPr="00B4141E" w:rsidRDefault="006124A0"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p>
    <w:p w:rsidR="00BC334E" w:rsidRPr="00B4141E" w:rsidRDefault="00BC334E"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sz w:val="24"/>
          <w:szCs w:val="24"/>
        </w:rPr>
        <w:t>Upon analysis of the three different circuit designs it would be most beneficial to use the first circuit, or TSP62122 as seen in Figure 8.2.1-1. This circuit contains the most desirable characteristics such as high operating frequency, meets the standard 9V at 1A input to 3.3V output at 50mA regulation, and is cheap. Efficiency is not a big concern we will be using the wall as our power source and not a battery.</w:t>
      </w:r>
    </w:p>
    <w:p w:rsidR="001952D9" w:rsidRPr="00B4141E" w:rsidRDefault="007C771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b/>
          <w:sz w:val="24"/>
          <w:szCs w:val="24"/>
        </w:rPr>
      </w:pPr>
      <w:r w:rsidRPr="00B4141E">
        <w:rPr>
          <w:rFonts w:ascii="Arial" w:hAnsi="Arial" w:cs="Arial"/>
          <w:b/>
          <w:sz w:val="24"/>
          <w:szCs w:val="24"/>
        </w:rPr>
        <w:t>8.2.5</w:t>
      </w:r>
      <w:r w:rsidR="001952D9" w:rsidRPr="00B4141E">
        <w:rPr>
          <w:rFonts w:ascii="Arial" w:hAnsi="Arial" w:cs="Arial"/>
          <w:b/>
          <w:sz w:val="24"/>
          <w:szCs w:val="24"/>
        </w:rPr>
        <w:t xml:space="preserve"> Design Laser Diode Driver</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hAnsi="Arial" w:cs="Arial"/>
          <w:sz w:val="24"/>
          <w:szCs w:val="24"/>
        </w:rPr>
      </w:pPr>
      <w:r w:rsidRPr="00B4141E">
        <w:rPr>
          <w:rFonts w:ascii="Arial" w:hAnsi="Arial" w:cs="Arial"/>
          <w:sz w:val="24"/>
          <w:szCs w:val="24"/>
        </w:rPr>
        <w:t>The laser diode driver is a key component in transmitting a useable data signal so the design of the driver is e</w:t>
      </w:r>
      <w:r w:rsidR="007C7719" w:rsidRPr="00B4141E">
        <w:rPr>
          <w:rFonts w:ascii="Arial" w:hAnsi="Arial" w:cs="Arial"/>
          <w:sz w:val="24"/>
          <w:szCs w:val="24"/>
        </w:rPr>
        <w:t>xtremely important. Figure 8.2.5</w:t>
      </w:r>
      <w:r w:rsidRPr="00B4141E">
        <w:rPr>
          <w:rFonts w:ascii="Arial" w:hAnsi="Arial" w:cs="Arial"/>
          <w:sz w:val="24"/>
          <w:szCs w:val="24"/>
        </w:rPr>
        <w:t xml:space="preserve">-1 is a schematic representation of initial design of the laser diode driver. The schematic, designed using a program called </w:t>
      </w:r>
      <w:proofErr w:type="spellStart"/>
      <w:r w:rsidRPr="00B4141E">
        <w:rPr>
          <w:rFonts w:ascii="Arial" w:hAnsi="Arial" w:cs="Arial"/>
          <w:sz w:val="24"/>
          <w:szCs w:val="24"/>
        </w:rPr>
        <w:t>EagleCAD</w:t>
      </w:r>
      <w:proofErr w:type="spellEnd"/>
      <w:r w:rsidRPr="00B4141E">
        <w:rPr>
          <w:rFonts w:ascii="Arial" w:hAnsi="Arial" w:cs="Arial"/>
          <w:sz w:val="24"/>
          <w:szCs w:val="24"/>
        </w:rPr>
        <w:t xml:space="preserve"> allows the design team to get a better understanding of the driver and begin simulating possible circuit behaviors.</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both"/>
        <w:rPr>
          <w:rFonts w:ascii="Arial" w:hAnsi="Arial" w:cs="Arial"/>
          <w:b/>
          <w:sz w:val="24"/>
          <w:szCs w:val="24"/>
        </w:rPr>
      </w:pPr>
      <w:r w:rsidRPr="00B4141E">
        <w:rPr>
          <w:rFonts w:ascii="Arial" w:hAnsi="Arial" w:cs="Arial"/>
          <w:b/>
          <w:noProof/>
          <w:sz w:val="24"/>
          <w:szCs w:val="24"/>
        </w:rPr>
        <w:lastRenderedPageBreak/>
        <w:drawing>
          <wp:inline distT="0" distB="0" distL="0" distR="0" wp14:anchorId="6F28335D" wp14:editId="744761C8">
            <wp:extent cx="5905500" cy="472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er Diode Driver Rough.PNG"/>
                    <pic:cNvPicPr/>
                  </pic:nvPicPr>
                  <pic:blipFill>
                    <a:blip r:embed="rId60">
                      <a:extLst>
                        <a:ext uri="{28A0092B-C50C-407E-A947-70E740481C1C}">
                          <a14:useLocalDpi xmlns:a14="http://schemas.microsoft.com/office/drawing/2010/main" val="0"/>
                        </a:ext>
                      </a:extLst>
                    </a:blip>
                    <a:stretch>
                      <a:fillRect/>
                    </a:stretch>
                  </pic:blipFill>
                  <pic:spPr>
                    <a:xfrm>
                      <a:off x="0" y="0"/>
                      <a:ext cx="5905500" cy="4724400"/>
                    </a:xfrm>
                    <a:prstGeom prst="rect">
                      <a:avLst/>
                    </a:prstGeom>
                  </pic:spPr>
                </pic:pic>
              </a:graphicData>
            </a:graphic>
          </wp:inline>
        </w:drawing>
      </w:r>
    </w:p>
    <w:p w:rsidR="001952D9" w:rsidRPr="00B4141E" w:rsidRDefault="007C7719" w:rsidP="001952D9">
      <w:pPr>
        <w:tabs>
          <w:tab w:val="left" w:pos="270"/>
          <w:tab w:val="left" w:pos="540"/>
          <w:tab w:val="left" w:pos="810"/>
          <w:tab w:val="left" w:pos="1080"/>
          <w:tab w:val="left" w:pos="1350"/>
          <w:tab w:val="left" w:pos="1620"/>
          <w:tab w:val="left" w:pos="1890"/>
          <w:tab w:val="left" w:leader="dot" w:pos="9000"/>
        </w:tabs>
        <w:spacing w:after="0"/>
        <w:jc w:val="center"/>
        <w:rPr>
          <w:rFonts w:ascii="Arial" w:hAnsi="Arial" w:cs="Arial"/>
          <w:i/>
          <w:sz w:val="24"/>
          <w:szCs w:val="24"/>
        </w:rPr>
      </w:pPr>
      <w:r w:rsidRPr="00B4141E">
        <w:rPr>
          <w:rFonts w:ascii="Arial" w:hAnsi="Arial" w:cs="Arial"/>
          <w:i/>
          <w:sz w:val="24"/>
          <w:szCs w:val="24"/>
        </w:rPr>
        <w:t>Figure 8.2.5</w:t>
      </w:r>
      <w:r w:rsidR="001952D9" w:rsidRPr="00B4141E">
        <w:rPr>
          <w:rFonts w:ascii="Arial" w:hAnsi="Arial" w:cs="Arial"/>
          <w:i/>
          <w:sz w:val="24"/>
          <w:szCs w:val="24"/>
        </w:rPr>
        <w:t>-1</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center"/>
        <w:rPr>
          <w:rFonts w:ascii="Arial" w:hAnsi="Arial" w:cs="Arial"/>
          <w:i/>
          <w:sz w:val="24"/>
          <w:szCs w:val="24"/>
        </w:rPr>
      </w:pPr>
    </w:p>
    <w:p w:rsidR="001952D9" w:rsidRPr="00B4141E" w:rsidRDefault="007C7719" w:rsidP="001952D9">
      <w:pPr>
        <w:tabs>
          <w:tab w:val="left" w:pos="270"/>
          <w:tab w:val="left" w:pos="540"/>
          <w:tab w:val="left" w:pos="810"/>
          <w:tab w:val="left" w:pos="1080"/>
          <w:tab w:val="left" w:pos="1350"/>
          <w:tab w:val="left" w:pos="1620"/>
          <w:tab w:val="left" w:pos="1890"/>
          <w:tab w:val="left" w:leader="dot" w:pos="9000"/>
        </w:tabs>
        <w:spacing w:after="0"/>
        <w:jc w:val="both"/>
        <w:rPr>
          <w:rFonts w:ascii="Arial" w:hAnsi="Arial" w:cs="Arial"/>
          <w:sz w:val="24"/>
          <w:szCs w:val="24"/>
        </w:rPr>
      </w:pPr>
      <w:r w:rsidRPr="00B4141E">
        <w:rPr>
          <w:rFonts w:ascii="Arial" w:hAnsi="Arial" w:cs="Arial"/>
          <w:sz w:val="24"/>
          <w:szCs w:val="24"/>
        </w:rPr>
        <w:t>Table 8.2.5</w:t>
      </w:r>
      <w:r w:rsidR="001952D9" w:rsidRPr="00B4141E">
        <w:rPr>
          <w:rFonts w:ascii="Arial" w:hAnsi="Arial" w:cs="Arial"/>
          <w:sz w:val="24"/>
          <w:szCs w:val="24"/>
        </w:rPr>
        <w:t>-2 identifies and offers a brief description of the pins on the driver. The driver will be powered by connecting the VCC pins together in parallel, as each pin will be supplied with 3.3V of power. The transmitting laser, marked D1 in the schematic, will be on pin 13. The driver will function by first accepting a digital square waveform from a computer through the SCK clock and SDA data ports gets modulated and is output through the MOD+ and MOD- pins. MOD+ will bias the transmitting laser diode at high values for the input data signal and MOD- will bias the laser diode at low values. An internal photodiode included in the laser packaging will be connected to pin PD. The scans the laser diode to regulate the output power of the laser. This is necessary to ensure a stable transmission signal. This laser diode driver design will be integrated into the PCB microcontroller design. Please see the microcontroller design section for details.</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both"/>
        <w:rPr>
          <w:rFonts w:ascii="Arial" w:hAnsi="Arial" w:cs="Arial"/>
          <w:sz w:val="24"/>
          <w:szCs w:val="24"/>
        </w:rPr>
      </w:pPr>
    </w:p>
    <w:tbl>
      <w:tblPr>
        <w:tblStyle w:val="TableGrid"/>
        <w:tblW w:w="0" w:type="auto"/>
        <w:jc w:val="center"/>
        <w:tblLook w:val="04A0" w:firstRow="1" w:lastRow="0" w:firstColumn="1" w:lastColumn="0" w:noHBand="0" w:noVBand="1"/>
      </w:tblPr>
      <w:tblGrid>
        <w:gridCol w:w="2772"/>
        <w:gridCol w:w="2304"/>
        <w:gridCol w:w="2988"/>
      </w:tblGrid>
      <w:tr w:rsidR="001952D9" w:rsidRPr="00B4141E" w:rsidTr="007C7719">
        <w:trPr>
          <w:jc w:val="center"/>
        </w:trPr>
        <w:tc>
          <w:tcPr>
            <w:tcW w:w="8064" w:type="dxa"/>
            <w:gridSpan w:val="3"/>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b/>
                <w:sz w:val="24"/>
                <w:szCs w:val="24"/>
              </w:rPr>
            </w:pPr>
            <w:r w:rsidRPr="00B4141E">
              <w:rPr>
                <w:rFonts w:ascii="Arial" w:hAnsi="Arial" w:cs="Arial"/>
                <w:b/>
                <w:sz w:val="24"/>
                <w:szCs w:val="24"/>
              </w:rPr>
              <w:t>Table 8</w:t>
            </w:r>
            <w:r w:rsidR="007C7719" w:rsidRPr="00B4141E">
              <w:rPr>
                <w:rFonts w:ascii="Arial" w:hAnsi="Arial" w:cs="Arial"/>
                <w:b/>
                <w:sz w:val="24"/>
                <w:szCs w:val="24"/>
              </w:rPr>
              <w:t>.2.5</w:t>
            </w:r>
            <w:r w:rsidRPr="00B4141E">
              <w:rPr>
                <w:rFonts w:ascii="Arial" w:hAnsi="Arial" w:cs="Arial"/>
                <w:b/>
                <w:sz w:val="24"/>
                <w:szCs w:val="24"/>
              </w:rPr>
              <w:t>-2 Laser Diode Driver Pin Identification</w:t>
            </w:r>
          </w:p>
        </w:tc>
      </w:tr>
      <w:tr w:rsidR="001952D9" w:rsidRPr="00B4141E" w:rsidTr="007C7719">
        <w:trPr>
          <w:jc w:val="center"/>
        </w:trPr>
        <w:tc>
          <w:tcPr>
            <w:tcW w:w="2772"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b/>
                <w:sz w:val="24"/>
                <w:szCs w:val="24"/>
              </w:rPr>
            </w:pPr>
            <w:r w:rsidRPr="00B4141E">
              <w:rPr>
                <w:rFonts w:ascii="Arial" w:hAnsi="Arial" w:cs="Arial"/>
                <w:b/>
                <w:sz w:val="24"/>
                <w:szCs w:val="24"/>
              </w:rPr>
              <w:t>Port Number</w:t>
            </w:r>
          </w:p>
        </w:tc>
        <w:tc>
          <w:tcPr>
            <w:tcW w:w="2304"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b/>
                <w:sz w:val="24"/>
                <w:szCs w:val="24"/>
              </w:rPr>
            </w:pPr>
            <w:r w:rsidRPr="00B4141E">
              <w:rPr>
                <w:rFonts w:ascii="Arial" w:hAnsi="Arial" w:cs="Arial"/>
                <w:b/>
                <w:sz w:val="24"/>
                <w:szCs w:val="24"/>
              </w:rPr>
              <w:t>Port Identity</w:t>
            </w:r>
          </w:p>
        </w:tc>
        <w:tc>
          <w:tcPr>
            <w:tcW w:w="2988"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b/>
                <w:sz w:val="24"/>
                <w:szCs w:val="24"/>
              </w:rPr>
            </w:pPr>
            <w:r w:rsidRPr="00B4141E">
              <w:rPr>
                <w:rFonts w:ascii="Arial" w:hAnsi="Arial" w:cs="Arial"/>
                <w:b/>
                <w:sz w:val="24"/>
                <w:szCs w:val="24"/>
              </w:rPr>
              <w:t>Description</w:t>
            </w:r>
          </w:p>
        </w:tc>
      </w:tr>
      <w:tr w:rsidR="001952D9" w:rsidRPr="00B4141E" w:rsidTr="007C7719">
        <w:trPr>
          <w:jc w:val="center"/>
        </w:trPr>
        <w:tc>
          <w:tcPr>
            <w:tcW w:w="2772"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lastRenderedPageBreak/>
              <w:t>1</w:t>
            </w:r>
          </w:p>
        </w:tc>
        <w:tc>
          <w:tcPr>
            <w:tcW w:w="2304"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FLT</w:t>
            </w:r>
          </w:p>
        </w:tc>
        <w:tc>
          <w:tcPr>
            <w:tcW w:w="2988"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Fault Detection Flag</w:t>
            </w:r>
          </w:p>
        </w:tc>
      </w:tr>
      <w:tr w:rsidR="001952D9" w:rsidRPr="00B4141E" w:rsidTr="007C7719">
        <w:trPr>
          <w:jc w:val="center"/>
        </w:trPr>
        <w:tc>
          <w:tcPr>
            <w:tcW w:w="2772"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2</w:t>
            </w:r>
          </w:p>
        </w:tc>
        <w:tc>
          <w:tcPr>
            <w:tcW w:w="2304"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GND</w:t>
            </w:r>
          </w:p>
        </w:tc>
        <w:tc>
          <w:tcPr>
            <w:tcW w:w="2988"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Ground</w:t>
            </w:r>
          </w:p>
        </w:tc>
      </w:tr>
      <w:tr w:rsidR="001952D9" w:rsidRPr="00B4141E" w:rsidTr="007C7719">
        <w:trPr>
          <w:jc w:val="center"/>
        </w:trPr>
        <w:tc>
          <w:tcPr>
            <w:tcW w:w="2772"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3</w:t>
            </w:r>
          </w:p>
        </w:tc>
        <w:tc>
          <w:tcPr>
            <w:tcW w:w="2304"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DIN+</w:t>
            </w:r>
          </w:p>
        </w:tc>
        <w:tc>
          <w:tcPr>
            <w:tcW w:w="2988"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Not in use</w:t>
            </w:r>
          </w:p>
        </w:tc>
      </w:tr>
      <w:tr w:rsidR="001952D9" w:rsidRPr="00B4141E" w:rsidTr="007C7719">
        <w:trPr>
          <w:jc w:val="center"/>
        </w:trPr>
        <w:tc>
          <w:tcPr>
            <w:tcW w:w="2772"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4</w:t>
            </w:r>
          </w:p>
        </w:tc>
        <w:tc>
          <w:tcPr>
            <w:tcW w:w="2304"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DIN-</w:t>
            </w:r>
          </w:p>
        </w:tc>
        <w:tc>
          <w:tcPr>
            <w:tcW w:w="2988"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Not in use</w:t>
            </w:r>
          </w:p>
        </w:tc>
      </w:tr>
      <w:tr w:rsidR="001952D9" w:rsidRPr="00B4141E" w:rsidTr="007C7719">
        <w:trPr>
          <w:jc w:val="center"/>
        </w:trPr>
        <w:tc>
          <w:tcPr>
            <w:tcW w:w="2772"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5</w:t>
            </w:r>
          </w:p>
        </w:tc>
        <w:tc>
          <w:tcPr>
            <w:tcW w:w="2304"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GND</w:t>
            </w:r>
          </w:p>
        </w:tc>
        <w:tc>
          <w:tcPr>
            <w:tcW w:w="2988"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Ground</w:t>
            </w:r>
          </w:p>
        </w:tc>
      </w:tr>
      <w:tr w:rsidR="001952D9" w:rsidRPr="00B4141E" w:rsidTr="007C7719">
        <w:trPr>
          <w:jc w:val="center"/>
        </w:trPr>
        <w:tc>
          <w:tcPr>
            <w:tcW w:w="2772"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6</w:t>
            </w:r>
          </w:p>
        </w:tc>
        <w:tc>
          <w:tcPr>
            <w:tcW w:w="2304"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RZTC</w:t>
            </w:r>
          </w:p>
        </w:tc>
        <w:tc>
          <w:tcPr>
            <w:tcW w:w="2988"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Not in use</w:t>
            </w:r>
          </w:p>
        </w:tc>
      </w:tr>
      <w:tr w:rsidR="001952D9" w:rsidRPr="00B4141E" w:rsidTr="007C7719">
        <w:trPr>
          <w:jc w:val="center"/>
        </w:trPr>
        <w:tc>
          <w:tcPr>
            <w:tcW w:w="2772"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7</w:t>
            </w:r>
          </w:p>
        </w:tc>
        <w:tc>
          <w:tcPr>
            <w:tcW w:w="2304"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MONB</w:t>
            </w:r>
          </w:p>
        </w:tc>
        <w:tc>
          <w:tcPr>
            <w:tcW w:w="2988"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Not in use</w:t>
            </w:r>
          </w:p>
        </w:tc>
      </w:tr>
      <w:tr w:rsidR="001952D9" w:rsidRPr="00B4141E" w:rsidTr="007C7719">
        <w:trPr>
          <w:jc w:val="center"/>
        </w:trPr>
        <w:tc>
          <w:tcPr>
            <w:tcW w:w="2772"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8</w:t>
            </w:r>
          </w:p>
        </w:tc>
        <w:tc>
          <w:tcPr>
            <w:tcW w:w="2304"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MONP</w:t>
            </w:r>
          </w:p>
        </w:tc>
        <w:tc>
          <w:tcPr>
            <w:tcW w:w="2988"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Not in use</w:t>
            </w:r>
          </w:p>
        </w:tc>
      </w:tr>
      <w:tr w:rsidR="001952D9" w:rsidRPr="00B4141E" w:rsidTr="007C7719">
        <w:trPr>
          <w:jc w:val="center"/>
        </w:trPr>
        <w:tc>
          <w:tcPr>
            <w:tcW w:w="2772"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9</w:t>
            </w:r>
          </w:p>
        </w:tc>
        <w:tc>
          <w:tcPr>
            <w:tcW w:w="2304"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COMP</w:t>
            </w:r>
          </w:p>
        </w:tc>
        <w:tc>
          <w:tcPr>
            <w:tcW w:w="2988"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Not in use</w:t>
            </w:r>
          </w:p>
        </w:tc>
      </w:tr>
      <w:tr w:rsidR="001952D9" w:rsidRPr="00B4141E" w:rsidTr="007C7719">
        <w:trPr>
          <w:jc w:val="center"/>
        </w:trPr>
        <w:tc>
          <w:tcPr>
            <w:tcW w:w="2772"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10</w:t>
            </w:r>
          </w:p>
        </w:tc>
        <w:tc>
          <w:tcPr>
            <w:tcW w:w="2304"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VCC</w:t>
            </w:r>
          </w:p>
        </w:tc>
        <w:tc>
          <w:tcPr>
            <w:tcW w:w="2988"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3.3V Power Supply</w:t>
            </w:r>
          </w:p>
        </w:tc>
      </w:tr>
      <w:tr w:rsidR="001952D9" w:rsidRPr="00B4141E" w:rsidTr="007C7719">
        <w:trPr>
          <w:jc w:val="center"/>
        </w:trPr>
        <w:tc>
          <w:tcPr>
            <w:tcW w:w="2772"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11</w:t>
            </w:r>
          </w:p>
        </w:tc>
        <w:tc>
          <w:tcPr>
            <w:tcW w:w="2304"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GND</w:t>
            </w:r>
          </w:p>
        </w:tc>
        <w:tc>
          <w:tcPr>
            <w:tcW w:w="2988"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Ground</w:t>
            </w:r>
          </w:p>
        </w:tc>
      </w:tr>
      <w:tr w:rsidR="001952D9" w:rsidRPr="00B4141E" w:rsidTr="007C7719">
        <w:trPr>
          <w:jc w:val="center"/>
        </w:trPr>
        <w:tc>
          <w:tcPr>
            <w:tcW w:w="2772"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12</w:t>
            </w:r>
          </w:p>
        </w:tc>
        <w:tc>
          <w:tcPr>
            <w:tcW w:w="2304"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BIAS</w:t>
            </w:r>
          </w:p>
        </w:tc>
        <w:tc>
          <w:tcPr>
            <w:tcW w:w="2988"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Not in use</w:t>
            </w:r>
          </w:p>
        </w:tc>
      </w:tr>
      <w:tr w:rsidR="001952D9" w:rsidRPr="00B4141E" w:rsidTr="007C7719">
        <w:trPr>
          <w:jc w:val="center"/>
        </w:trPr>
        <w:tc>
          <w:tcPr>
            <w:tcW w:w="2772"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13</w:t>
            </w:r>
          </w:p>
        </w:tc>
        <w:tc>
          <w:tcPr>
            <w:tcW w:w="2304"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VCC</w:t>
            </w:r>
          </w:p>
        </w:tc>
        <w:tc>
          <w:tcPr>
            <w:tcW w:w="2988"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3.3V Power Supply</w:t>
            </w:r>
          </w:p>
        </w:tc>
      </w:tr>
      <w:tr w:rsidR="001952D9" w:rsidRPr="00B4141E" w:rsidTr="007C7719">
        <w:trPr>
          <w:jc w:val="center"/>
        </w:trPr>
        <w:tc>
          <w:tcPr>
            <w:tcW w:w="2772"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14</w:t>
            </w:r>
          </w:p>
        </w:tc>
        <w:tc>
          <w:tcPr>
            <w:tcW w:w="2304"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MOD+</w:t>
            </w:r>
          </w:p>
        </w:tc>
        <w:tc>
          <w:tcPr>
            <w:tcW w:w="2988"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Output Current (high)</w:t>
            </w:r>
          </w:p>
        </w:tc>
      </w:tr>
      <w:tr w:rsidR="001952D9" w:rsidRPr="00B4141E" w:rsidTr="007C7719">
        <w:trPr>
          <w:jc w:val="center"/>
        </w:trPr>
        <w:tc>
          <w:tcPr>
            <w:tcW w:w="2772"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15</w:t>
            </w:r>
          </w:p>
        </w:tc>
        <w:tc>
          <w:tcPr>
            <w:tcW w:w="2304"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MOD+</w:t>
            </w:r>
          </w:p>
        </w:tc>
        <w:tc>
          <w:tcPr>
            <w:tcW w:w="2988"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Output Current (high)</w:t>
            </w:r>
          </w:p>
        </w:tc>
      </w:tr>
      <w:tr w:rsidR="001952D9" w:rsidRPr="00B4141E" w:rsidTr="007C7719">
        <w:trPr>
          <w:jc w:val="center"/>
        </w:trPr>
        <w:tc>
          <w:tcPr>
            <w:tcW w:w="2772"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16</w:t>
            </w:r>
          </w:p>
        </w:tc>
        <w:tc>
          <w:tcPr>
            <w:tcW w:w="2304"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MOD-</w:t>
            </w:r>
          </w:p>
        </w:tc>
        <w:tc>
          <w:tcPr>
            <w:tcW w:w="2988"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Output Current (low)</w:t>
            </w:r>
          </w:p>
        </w:tc>
      </w:tr>
      <w:tr w:rsidR="001952D9" w:rsidRPr="00B4141E" w:rsidTr="007C7719">
        <w:trPr>
          <w:jc w:val="center"/>
        </w:trPr>
        <w:tc>
          <w:tcPr>
            <w:tcW w:w="2772"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17</w:t>
            </w:r>
          </w:p>
        </w:tc>
        <w:tc>
          <w:tcPr>
            <w:tcW w:w="2304"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MOD-</w:t>
            </w:r>
          </w:p>
        </w:tc>
        <w:tc>
          <w:tcPr>
            <w:tcW w:w="2988"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Output Current (low)</w:t>
            </w:r>
          </w:p>
        </w:tc>
      </w:tr>
      <w:tr w:rsidR="001952D9" w:rsidRPr="00B4141E" w:rsidTr="007C7719">
        <w:trPr>
          <w:jc w:val="center"/>
        </w:trPr>
        <w:tc>
          <w:tcPr>
            <w:tcW w:w="2772"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18</w:t>
            </w:r>
          </w:p>
        </w:tc>
        <w:tc>
          <w:tcPr>
            <w:tcW w:w="2304"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VCC</w:t>
            </w:r>
          </w:p>
        </w:tc>
        <w:tc>
          <w:tcPr>
            <w:tcW w:w="2988"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3.3V Power Supply</w:t>
            </w:r>
          </w:p>
        </w:tc>
      </w:tr>
      <w:tr w:rsidR="001952D9" w:rsidRPr="00B4141E" w:rsidTr="007C7719">
        <w:trPr>
          <w:jc w:val="center"/>
        </w:trPr>
        <w:tc>
          <w:tcPr>
            <w:tcW w:w="2772"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19</w:t>
            </w:r>
          </w:p>
        </w:tc>
        <w:tc>
          <w:tcPr>
            <w:tcW w:w="2304"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PD</w:t>
            </w:r>
          </w:p>
        </w:tc>
        <w:tc>
          <w:tcPr>
            <w:tcW w:w="2988"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Internal Photodiode</w:t>
            </w:r>
          </w:p>
        </w:tc>
      </w:tr>
      <w:tr w:rsidR="001952D9" w:rsidRPr="00B4141E" w:rsidTr="007C7719">
        <w:trPr>
          <w:jc w:val="center"/>
        </w:trPr>
        <w:tc>
          <w:tcPr>
            <w:tcW w:w="2772"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20</w:t>
            </w:r>
          </w:p>
        </w:tc>
        <w:tc>
          <w:tcPr>
            <w:tcW w:w="2304"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GND</w:t>
            </w:r>
          </w:p>
        </w:tc>
        <w:tc>
          <w:tcPr>
            <w:tcW w:w="2988"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Ground</w:t>
            </w:r>
          </w:p>
        </w:tc>
      </w:tr>
      <w:tr w:rsidR="001952D9" w:rsidRPr="00B4141E" w:rsidTr="007C7719">
        <w:trPr>
          <w:jc w:val="center"/>
        </w:trPr>
        <w:tc>
          <w:tcPr>
            <w:tcW w:w="2772"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21</w:t>
            </w:r>
          </w:p>
        </w:tc>
        <w:tc>
          <w:tcPr>
            <w:tcW w:w="2304"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VCC</w:t>
            </w:r>
          </w:p>
        </w:tc>
        <w:tc>
          <w:tcPr>
            <w:tcW w:w="2988"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3.3V power supply</w:t>
            </w:r>
          </w:p>
        </w:tc>
      </w:tr>
      <w:tr w:rsidR="001952D9" w:rsidRPr="00B4141E" w:rsidTr="007C7719">
        <w:trPr>
          <w:jc w:val="center"/>
        </w:trPr>
        <w:tc>
          <w:tcPr>
            <w:tcW w:w="2772"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22</w:t>
            </w:r>
          </w:p>
        </w:tc>
        <w:tc>
          <w:tcPr>
            <w:tcW w:w="2304"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DIS</w:t>
            </w:r>
          </w:p>
        </w:tc>
        <w:tc>
          <w:tcPr>
            <w:tcW w:w="2988"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Disables bias and modulation current at high state</w:t>
            </w:r>
          </w:p>
        </w:tc>
      </w:tr>
      <w:tr w:rsidR="001952D9" w:rsidRPr="00B4141E" w:rsidTr="007C7719">
        <w:trPr>
          <w:jc w:val="center"/>
        </w:trPr>
        <w:tc>
          <w:tcPr>
            <w:tcW w:w="2772"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23</w:t>
            </w:r>
          </w:p>
        </w:tc>
        <w:tc>
          <w:tcPr>
            <w:tcW w:w="2304"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SCK</w:t>
            </w:r>
          </w:p>
        </w:tc>
        <w:tc>
          <w:tcPr>
            <w:tcW w:w="2988"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Serial Clock</w:t>
            </w:r>
          </w:p>
        </w:tc>
      </w:tr>
      <w:tr w:rsidR="001952D9" w:rsidRPr="00B4141E" w:rsidTr="007C7719">
        <w:trPr>
          <w:jc w:val="center"/>
        </w:trPr>
        <w:tc>
          <w:tcPr>
            <w:tcW w:w="2772"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24</w:t>
            </w:r>
          </w:p>
        </w:tc>
        <w:tc>
          <w:tcPr>
            <w:tcW w:w="2304"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SDA</w:t>
            </w:r>
          </w:p>
        </w:tc>
        <w:tc>
          <w:tcPr>
            <w:tcW w:w="2988" w:type="dxa"/>
          </w:tcPr>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center"/>
              <w:rPr>
                <w:rFonts w:ascii="Arial" w:hAnsi="Arial" w:cs="Arial"/>
                <w:sz w:val="24"/>
                <w:szCs w:val="24"/>
              </w:rPr>
            </w:pPr>
            <w:r w:rsidRPr="00B4141E">
              <w:rPr>
                <w:rFonts w:ascii="Arial" w:hAnsi="Arial" w:cs="Arial"/>
                <w:sz w:val="24"/>
                <w:szCs w:val="24"/>
              </w:rPr>
              <w:t>Serial Data Input</w:t>
            </w:r>
          </w:p>
        </w:tc>
      </w:tr>
    </w:tbl>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spacing w:after="0"/>
        <w:jc w:val="both"/>
        <w:rPr>
          <w:rFonts w:ascii="Arial" w:hAnsi="Arial" w:cs="Arial"/>
          <w:b/>
          <w:sz w:val="24"/>
          <w:szCs w:val="24"/>
        </w:rPr>
      </w:pPr>
    </w:p>
    <w:p w:rsidR="00FA1D39" w:rsidRPr="00B4141E" w:rsidRDefault="00FA1D39" w:rsidP="00FA1D39">
      <w:pPr>
        <w:spacing w:line="240" w:lineRule="auto"/>
        <w:jc w:val="both"/>
        <w:rPr>
          <w:rFonts w:ascii="Arial" w:hAnsi="Arial" w:cs="Arial"/>
          <w:b/>
          <w:sz w:val="24"/>
          <w:szCs w:val="24"/>
        </w:rPr>
      </w:pPr>
      <w:r w:rsidRPr="00B4141E">
        <w:rPr>
          <w:rFonts w:ascii="Arial" w:hAnsi="Arial" w:cs="Arial"/>
          <w:b/>
          <w:sz w:val="24"/>
          <w:szCs w:val="24"/>
        </w:rPr>
        <w:t>8.3 Photodetector Circuit</w:t>
      </w:r>
    </w:p>
    <w:p w:rsidR="00FA1D39" w:rsidRPr="00B4141E" w:rsidRDefault="00FA1D39" w:rsidP="00FA1D39">
      <w:pPr>
        <w:spacing w:line="240" w:lineRule="auto"/>
        <w:jc w:val="both"/>
        <w:rPr>
          <w:rFonts w:ascii="Arial" w:hAnsi="Arial" w:cs="Arial"/>
          <w:sz w:val="24"/>
          <w:szCs w:val="24"/>
        </w:rPr>
      </w:pPr>
      <w:r w:rsidRPr="00B4141E">
        <w:rPr>
          <w:rFonts w:ascii="Arial" w:hAnsi="Arial" w:cs="Arial"/>
          <w:sz w:val="24"/>
          <w:szCs w:val="24"/>
        </w:rPr>
        <w:lastRenderedPageBreak/>
        <w:t>As discussed in chapter 4, a photodetector is a semiconductor device that electrically detects optical signals and converts the optical signal into an electrical signal. The photodetector semiconductor device applies the photovoltaic effect which converts the incident light into an electrical voltage or current. Incident light on a photodetector from a laser diode can either be visible or invisible, infrared, to the naked eye and this property will help choose the correct photodiode for a given circuit. Chapter 4 also discussed the basic processes of various photodetectors that can be used; in the chapter those semiconductor photodetectors will be applied into circuits with additional electrical components</w:t>
      </w:r>
      <w:r w:rsidR="00AB30E0" w:rsidRPr="00B4141E">
        <w:rPr>
          <w:rFonts w:ascii="Arial" w:hAnsi="Arial" w:cs="Arial"/>
          <w:sz w:val="24"/>
          <w:szCs w:val="24"/>
        </w:rPr>
        <w:t xml:space="preserve"> to analyze and transfer data. </w:t>
      </w:r>
    </w:p>
    <w:p w:rsidR="00D3274A" w:rsidRPr="00B4141E" w:rsidRDefault="001C1E25" w:rsidP="00D3274A">
      <w:pPr>
        <w:spacing w:line="240" w:lineRule="auto"/>
        <w:jc w:val="both"/>
        <w:rPr>
          <w:rFonts w:ascii="Arial" w:hAnsi="Arial" w:cs="Arial"/>
          <w:b/>
          <w:sz w:val="24"/>
          <w:szCs w:val="24"/>
        </w:rPr>
      </w:pPr>
      <w:r w:rsidRPr="00B4141E">
        <w:rPr>
          <w:rFonts w:ascii="Arial" w:hAnsi="Arial" w:cs="Arial"/>
          <w:b/>
          <w:sz w:val="24"/>
          <w:szCs w:val="24"/>
        </w:rPr>
        <w:t>8.3.1</w:t>
      </w:r>
      <w:r w:rsidR="00D3274A" w:rsidRPr="00B4141E">
        <w:rPr>
          <w:rFonts w:ascii="Arial" w:hAnsi="Arial" w:cs="Arial"/>
          <w:b/>
          <w:sz w:val="24"/>
          <w:szCs w:val="24"/>
        </w:rPr>
        <w:t xml:space="preserve"> Photodiode Circuit Design</w:t>
      </w:r>
    </w:p>
    <w:p w:rsidR="00D3274A" w:rsidRPr="00B4141E" w:rsidRDefault="004F6B35" w:rsidP="00D3274A">
      <w:pPr>
        <w:spacing w:line="240" w:lineRule="auto"/>
        <w:jc w:val="both"/>
        <w:rPr>
          <w:rFonts w:ascii="Arial" w:eastAsiaTheme="minorEastAsia" w:hAnsi="Arial" w:cs="Arial"/>
          <w:sz w:val="24"/>
          <w:szCs w:val="24"/>
        </w:rPr>
      </w:pPr>
      <w:r>
        <w:rPr>
          <w:rFonts w:ascii="Arial" w:hAnsi="Arial" w:cs="Arial"/>
          <w:sz w:val="24"/>
          <w:szCs w:val="24"/>
        </w:rPr>
        <w:t>T</w:t>
      </w:r>
      <w:r w:rsidR="00D3274A" w:rsidRPr="00B4141E">
        <w:rPr>
          <w:rFonts w:ascii="Arial" w:hAnsi="Arial" w:cs="Arial"/>
          <w:sz w:val="24"/>
          <w:szCs w:val="24"/>
        </w:rPr>
        <w:t xml:space="preserve">he voltage in a photodiode circuit is in reverse-bias and when no light is incident on the photodiode only a reverse-saturation current is present. A photocurrent is the result of incident light on the diode and is in the reverse-bias direction. The photocurrent can be calculated </w:t>
      </w:r>
      <w:proofErr w:type="gramStart"/>
      <w:r w:rsidR="00D3274A" w:rsidRPr="00B4141E">
        <w:rPr>
          <w:rFonts w:ascii="Arial" w:hAnsi="Arial" w:cs="Arial"/>
          <w:sz w:val="24"/>
          <w:szCs w:val="24"/>
        </w:rPr>
        <w:t xml:space="preserve">by </w:t>
      </w:r>
      <w:proofErr w:type="gramEnd"/>
      <m:oMath>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ph</m:t>
            </m:r>
          </m:sub>
        </m:sSub>
        <m:r>
          <w:rPr>
            <w:rFonts w:ascii="Cambria Math" w:hAnsi="Cambria Math" w:cs="Arial"/>
            <w:sz w:val="24"/>
            <w:szCs w:val="24"/>
          </w:rPr>
          <m:t>=ηeΦA</m:t>
        </m:r>
      </m:oMath>
      <w:r w:rsidR="00D3274A" w:rsidRPr="00B4141E">
        <w:rPr>
          <w:rFonts w:ascii="Arial" w:eastAsiaTheme="minorEastAsia" w:hAnsi="Arial" w:cs="Arial"/>
          <w:sz w:val="24"/>
          <w:szCs w:val="24"/>
        </w:rPr>
        <w:t xml:space="preserve">, where η is the quantum efficiency, </w:t>
      </w:r>
      <m:oMath>
        <m:r>
          <w:rPr>
            <w:rFonts w:ascii="Cambria Math" w:hAnsi="Cambria Math" w:cs="Arial"/>
            <w:sz w:val="24"/>
            <w:szCs w:val="24"/>
          </w:rPr>
          <m:t>e</m:t>
        </m:r>
      </m:oMath>
      <w:r w:rsidR="00D3274A" w:rsidRPr="00B4141E">
        <w:rPr>
          <w:rFonts w:ascii="Arial" w:eastAsiaTheme="minorEastAsia" w:hAnsi="Arial" w:cs="Arial"/>
          <w:sz w:val="24"/>
          <w:szCs w:val="24"/>
        </w:rPr>
        <w:t xml:space="preserve"> is the electronic charge, Φ is the photon flux (#/</w:t>
      </w: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cm</m:t>
            </m:r>
          </m:e>
          <m:sup>
            <m:r>
              <w:rPr>
                <w:rFonts w:ascii="Cambria Math" w:eastAsiaTheme="minorEastAsia" w:hAnsi="Cambria Math" w:cs="Arial"/>
                <w:sz w:val="24"/>
                <w:szCs w:val="24"/>
              </w:rPr>
              <m:t>2</m:t>
            </m:r>
          </m:sup>
        </m:sSup>
        <m:r>
          <w:rPr>
            <w:rFonts w:ascii="Cambria Math" w:eastAsiaTheme="minorEastAsia" w:hAnsi="Cambria Math" w:cs="Arial"/>
            <w:sz w:val="24"/>
            <w:szCs w:val="24"/>
          </w:rPr>
          <m:t>s</m:t>
        </m:r>
      </m:oMath>
      <w:r w:rsidR="00D3274A" w:rsidRPr="00B4141E">
        <w:rPr>
          <w:rFonts w:ascii="Arial" w:eastAsiaTheme="minorEastAsia" w:hAnsi="Arial" w:cs="Arial"/>
          <w:sz w:val="24"/>
          <w:szCs w:val="24"/>
        </w:rPr>
        <w:t xml:space="preserve">) and A is the area of the junction. There is a linear relationship between photon flux and photocurrent, a basic photodiode circuit design </w:t>
      </w:r>
      <w:r w:rsidR="001C1E25" w:rsidRPr="00B4141E">
        <w:rPr>
          <w:rFonts w:ascii="Arial" w:eastAsiaTheme="minorEastAsia" w:hAnsi="Arial" w:cs="Arial"/>
          <w:sz w:val="24"/>
          <w:szCs w:val="24"/>
        </w:rPr>
        <w:t>is represented in figure 8.3.1</w:t>
      </w:r>
      <w:r w:rsidR="00AB30E0" w:rsidRPr="00B4141E">
        <w:rPr>
          <w:rFonts w:ascii="Arial" w:eastAsiaTheme="minorEastAsia" w:hAnsi="Arial" w:cs="Arial"/>
          <w:sz w:val="24"/>
          <w:szCs w:val="24"/>
        </w:rPr>
        <w:t>-1</w:t>
      </w:r>
      <w:r w:rsidR="00D3274A" w:rsidRPr="00B4141E">
        <w:rPr>
          <w:rFonts w:ascii="Arial" w:eastAsiaTheme="minorEastAsia" w:hAnsi="Arial" w:cs="Arial"/>
          <w:sz w:val="24"/>
          <w:szCs w:val="24"/>
        </w:rPr>
        <w:t>. Two ways commonly used to operate a photodiode are the photovoltaic mode and photoconductive mode; although both the designs are similar their properties are not.</w:t>
      </w:r>
    </w:p>
    <w:p w:rsidR="00D3274A" w:rsidRPr="00B4141E" w:rsidRDefault="00D3274A" w:rsidP="00D3274A">
      <w:pPr>
        <w:spacing w:line="240" w:lineRule="auto"/>
        <w:jc w:val="both"/>
        <w:rPr>
          <w:rFonts w:ascii="Arial" w:hAnsi="Arial" w:cs="Arial"/>
          <w:i/>
          <w:sz w:val="24"/>
          <w:szCs w:val="24"/>
        </w:rPr>
      </w:pPr>
      <w:r w:rsidRPr="00B4141E">
        <w:rPr>
          <w:rFonts w:ascii="Arial" w:hAnsi="Arial" w:cs="Arial"/>
          <w:b/>
          <w:noProof/>
          <w:sz w:val="24"/>
          <w:szCs w:val="24"/>
        </w:rPr>
        <w:drawing>
          <wp:inline distT="0" distB="0" distL="0" distR="0" wp14:anchorId="717F1E2E" wp14:editId="34B5B389">
            <wp:extent cx="5943600" cy="3349717"/>
            <wp:effectExtent l="0" t="0" r="0" b="3175"/>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diode circuit.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3349717"/>
                    </a:xfrm>
                    <a:prstGeom prst="rect">
                      <a:avLst/>
                    </a:prstGeom>
                  </pic:spPr>
                </pic:pic>
              </a:graphicData>
            </a:graphic>
          </wp:inline>
        </w:drawing>
      </w:r>
      <w:r w:rsidRPr="00B4141E">
        <w:rPr>
          <w:rFonts w:ascii="Arial" w:hAnsi="Arial" w:cs="Arial"/>
          <w:i/>
          <w:sz w:val="24"/>
          <w:szCs w:val="24"/>
        </w:rPr>
        <w:t>Figure 8.3</w:t>
      </w:r>
      <w:r w:rsidR="001C1E25" w:rsidRPr="00B4141E">
        <w:rPr>
          <w:rFonts w:ascii="Arial" w:hAnsi="Arial" w:cs="Arial"/>
          <w:i/>
          <w:sz w:val="24"/>
          <w:szCs w:val="24"/>
        </w:rPr>
        <w:t>.1</w:t>
      </w:r>
      <w:r w:rsidR="00AB30E0" w:rsidRPr="00B4141E">
        <w:rPr>
          <w:rFonts w:ascii="Arial" w:hAnsi="Arial" w:cs="Arial"/>
          <w:i/>
          <w:sz w:val="24"/>
          <w:szCs w:val="24"/>
        </w:rPr>
        <w:t>-1</w:t>
      </w:r>
      <w:r w:rsidRPr="00B4141E">
        <w:rPr>
          <w:rFonts w:ascii="Arial" w:hAnsi="Arial" w:cs="Arial"/>
          <w:i/>
          <w:sz w:val="24"/>
          <w:szCs w:val="24"/>
        </w:rPr>
        <w:t xml:space="preserve">: A basic photodiode circuit, the diode is reverse biased. This circuit transforms the photocurrent produced by the photodiode into an output voltage. </w:t>
      </w:r>
      <m:oMath>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O</m:t>
            </m:r>
          </m:sub>
        </m:sSub>
        <m:r>
          <w:rPr>
            <w:rFonts w:ascii="Cambria Math" w:eastAsiaTheme="minorEastAsia" w:hAnsi="Cambria Math" w:cs="Arial"/>
            <w:sz w:val="24"/>
            <w:szCs w:val="24"/>
          </w:rPr>
          <m:t>&lt;(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D</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PS</m:t>
            </m:r>
          </m:sub>
        </m:sSub>
        <m:r>
          <w:rPr>
            <w:rFonts w:ascii="Cambria Math" w:eastAsiaTheme="minorEastAsia" w:hAnsi="Cambria Math" w:cs="Arial"/>
            <w:sz w:val="24"/>
            <w:szCs w:val="24"/>
          </w:rPr>
          <m:t>)</m:t>
        </m:r>
      </m:oMath>
      <w:r w:rsidRPr="00B4141E">
        <w:rPr>
          <w:rFonts w:ascii="Arial" w:eastAsiaTheme="minorEastAsia" w:hAnsi="Arial" w:cs="Arial"/>
          <w:i/>
          <w:sz w:val="24"/>
          <w:szCs w:val="24"/>
        </w:rPr>
        <w:t xml:space="preserve"> Where </w:t>
      </w:r>
      <m:oMath>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O</m:t>
            </m:r>
          </m:sub>
        </m:sSub>
      </m:oMath>
      <w:r w:rsidRPr="00B4141E">
        <w:rPr>
          <w:rFonts w:ascii="Arial" w:eastAsiaTheme="minorEastAsia" w:hAnsi="Arial" w:cs="Arial"/>
          <w:i/>
          <w:sz w:val="24"/>
          <w:szCs w:val="24"/>
        </w:rPr>
        <w:t xml:space="preserve"> is the output voltage, </w:t>
      </w:r>
      <m:oMath>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D</m:t>
            </m:r>
          </m:sub>
        </m:sSub>
      </m:oMath>
      <w:r w:rsidRPr="00B4141E">
        <w:rPr>
          <w:rFonts w:ascii="Arial" w:eastAsiaTheme="minorEastAsia" w:hAnsi="Arial" w:cs="Arial"/>
          <w:i/>
          <w:sz w:val="24"/>
          <w:szCs w:val="24"/>
        </w:rPr>
        <w:t xml:space="preserve"> is the diode voltage, and </w:t>
      </w:r>
      <m:oMath>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PS</m:t>
            </m:r>
          </m:sub>
        </m:sSub>
      </m:oMath>
      <w:r w:rsidRPr="00B4141E">
        <w:rPr>
          <w:rFonts w:ascii="Arial" w:eastAsiaTheme="minorEastAsia" w:hAnsi="Arial" w:cs="Arial"/>
          <w:i/>
          <w:sz w:val="24"/>
          <w:szCs w:val="24"/>
        </w:rPr>
        <w:t xml:space="preserve"> is the power source voltage.</w:t>
      </w:r>
    </w:p>
    <w:p w:rsidR="00D3274A" w:rsidRPr="00B4141E" w:rsidRDefault="001C1E25" w:rsidP="00D3274A">
      <w:pPr>
        <w:spacing w:line="240" w:lineRule="auto"/>
        <w:jc w:val="both"/>
        <w:rPr>
          <w:rFonts w:ascii="Arial" w:eastAsiaTheme="minorEastAsia" w:hAnsi="Arial" w:cs="Arial"/>
          <w:sz w:val="24"/>
          <w:szCs w:val="24"/>
        </w:rPr>
      </w:pPr>
      <w:r w:rsidRPr="00B4141E">
        <w:rPr>
          <w:rFonts w:ascii="Arial" w:eastAsiaTheme="minorEastAsia" w:hAnsi="Arial" w:cs="Arial"/>
          <w:b/>
          <w:sz w:val="24"/>
          <w:szCs w:val="24"/>
        </w:rPr>
        <w:lastRenderedPageBreak/>
        <w:t>8.3.2.</w:t>
      </w:r>
      <w:r w:rsidR="00D3274A" w:rsidRPr="00B4141E">
        <w:rPr>
          <w:rFonts w:ascii="Arial" w:eastAsiaTheme="minorEastAsia" w:hAnsi="Arial" w:cs="Arial"/>
          <w:b/>
          <w:sz w:val="24"/>
          <w:szCs w:val="24"/>
        </w:rPr>
        <w:t xml:space="preserve"> Photoconductive Mode</w:t>
      </w:r>
      <w:r w:rsidR="00D3274A" w:rsidRPr="00B4141E">
        <w:rPr>
          <w:rFonts w:ascii="Arial" w:eastAsiaTheme="minorEastAsia" w:hAnsi="Arial" w:cs="Arial"/>
          <w:sz w:val="24"/>
          <w:szCs w:val="24"/>
        </w:rPr>
        <w:t xml:space="preserve"> </w:t>
      </w:r>
    </w:p>
    <w:p w:rsidR="00D3274A" w:rsidRPr="00B4141E" w:rsidRDefault="00D3274A" w:rsidP="00AB30E0">
      <w:pPr>
        <w:spacing w:line="240" w:lineRule="auto"/>
        <w:jc w:val="both"/>
        <w:rPr>
          <w:rFonts w:ascii="Arial" w:eastAsiaTheme="minorEastAsia" w:hAnsi="Arial" w:cs="Arial"/>
          <w:sz w:val="24"/>
          <w:szCs w:val="24"/>
        </w:rPr>
      </w:pPr>
      <w:r w:rsidRPr="00B4141E">
        <w:rPr>
          <w:rFonts w:ascii="Arial" w:eastAsiaTheme="minorEastAsia" w:hAnsi="Arial" w:cs="Arial"/>
          <w:sz w:val="24"/>
          <w:szCs w:val="24"/>
        </w:rPr>
        <w:t xml:space="preserve">As discussed in chapter 4, the photoconductive mode, a type of photoelectric effect, converts light into an electrical current resulting in an increase in the electrical conductivity of a device when exposed to light. For applications that use the photoconductive mode, a reverse bias must be applied resulting in greater response speed, linearity of the device, and lower capacitance. Additionally, the photoconductive mode is used when speed is the key parameter being analyzed. </w:t>
      </w:r>
    </w:p>
    <w:p w:rsidR="00D3274A" w:rsidRPr="00B4141E" w:rsidRDefault="00D3274A" w:rsidP="00AB30E0">
      <w:pPr>
        <w:spacing w:line="240" w:lineRule="auto"/>
        <w:jc w:val="both"/>
        <w:rPr>
          <w:rFonts w:ascii="Arial" w:eastAsiaTheme="minorEastAsia" w:hAnsi="Arial" w:cs="Arial"/>
          <w:sz w:val="24"/>
          <w:szCs w:val="24"/>
        </w:rPr>
      </w:pPr>
      <w:r w:rsidRPr="00B4141E">
        <w:rPr>
          <w:rFonts w:ascii="Arial" w:eastAsiaTheme="minorEastAsia" w:hAnsi="Arial" w:cs="Arial"/>
          <w:sz w:val="24"/>
          <w:szCs w:val="24"/>
        </w:rPr>
        <w:t>When a reverse-bias is applied to the photodiode a current leakage becomes present and is known as dark current</w:t>
      </w:r>
      <m:oMath>
        <m:sSub>
          <m:sSubPr>
            <m:ctrlPr>
              <w:rPr>
                <w:rFonts w:ascii="Cambria Math" w:hAnsi="Cambria Math" w:cs="Arial"/>
                <w:i/>
                <w:sz w:val="24"/>
                <w:szCs w:val="24"/>
              </w:rPr>
            </m:ctrlPr>
          </m:sSubPr>
          <m:e>
            <m:r>
              <w:rPr>
                <w:rFonts w:ascii="Cambria Math" w:hAnsi="Cambria Math" w:cs="Arial"/>
                <w:sz w:val="24"/>
                <w:szCs w:val="24"/>
              </w:rPr>
              <m:t xml:space="preserve"> I</m:t>
            </m:r>
          </m:e>
          <m:sub>
            <m:r>
              <w:rPr>
                <w:rFonts w:ascii="Cambria Math" w:hAnsi="Cambria Math" w:cs="Arial"/>
                <w:sz w:val="24"/>
                <w:szCs w:val="24"/>
              </w:rPr>
              <m:t>Dark</m:t>
            </m:r>
          </m:sub>
        </m:sSub>
      </m:oMath>
      <w:r w:rsidRPr="00B4141E">
        <w:rPr>
          <w:rFonts w:ascii="Arial" w:eastAsiaTheme="minorEastAsia" w:hAnsi="Arial" w:cs="Arial"/>
          <w:sz w:val="24"/>
          <w:szCs w:val="24"/>
        </w:rPr>
        <w:t>. Additionally, when incident light is blocked, the resulting output voltage becomes</w:t>
      </w:r>
      <m:oMath>
        <m:r>
          <w:rPr>
            <w:rFonts w:ascii="Cambria Math" w:eastAsiaTheme="minorEastAsia"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O</m:t>
            </m:r>
          </m:sub>
        </m:sSub>
        <m:r>
          <w:rPr>
            <w:rFonts w:ascii="Cambria Math" w:eastAsiaTheme="minorEastAsia"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Dark</m:t>
            </m:r>
          </m:sub>
        </m:sSub>
        <m:r>
          <w:rPr>
            <w:rFonts w:ascii="Cambria Math" w:hAnsi="Cambria Math" w:cs="Arial"/>
            <w:sz w:val="24"/>
            <w:szCs w:val="24"/>
          </w:rPr>
          <m:t>*R</m:t>
        </m:r>
      </m:oMath>
      <w:r w:rsidRPr="00B4141E">
        <w:rPr>
          <w:rFonts w:ascii="Arial" w:eastAsiaTheme="minorEastAsia" w:hAnsi="Arial" w:cs="Arial"/>
          <w:sz w:val="24"/>
          <w:szCs w:val="24"/>
        </w:rPr>
        <w:t>. Key properties of using this circuit under reverse-bias are: High-speed response, and wide output. However, with the simple circuit in figure 8.3</w:t>
      </w:r>
      <w:r w:rsidR="001C1E25" w:rsidRPr="00B4141E">
        <w:rPr>
          <w:rFonts w:ascii="Arial" w:eastAsiaTheme="minorEastAsia" w:hAnsi="Arial" w:cs="Arial"/>
          <w:sz w:val="24"/>
          <w:szCs w:val="24"/>
        </w:rPr>
        <w:t>.</w:t>
      </w:r>
      <w:r w:rsidR="00AB30E0" w:rsidRPr="00B4141E">
        <w:rPr>
          <w:rFonts w:ascii="Arial" w:eastAsiaTheme="minorEastAsia" w:hAnsi="Arial" w:cs="Arial"/>
          <w:sz w:val="24"/>
          <w:szCs w:val="24"/>
        </w:rPr>
        <w:t>2-1</w:t>
      </w:r>
      <w:r w:rsidRPr="00B4141E">
        <w:rPr>
          <w:rFonts w:ascii="Arial" w:eastAsiaTheme="minorEastAsia" w:hAnsi="Arial" w:cs="Arial"/>
          <w:sz w:val="24"/>
          <w:szCs w:val="24"/>
        </w:rPr>
        <w:t xml:space="preserve"> high sensitivity and speed cannot be achieved at the same time. </w:t>
      </w:r>
    </w:p>
    <w:p w:rsidR="00D3274A" w:rsidRPr="00B4141E" w:rsidRDefault="00D3274A" w:rsidP="00AB30E0">
      <w:pPr>
        <w:spacing w:line="240" w:lineRule="auto"/>
        <w:jc w:val="both"/>
        <w:rPr>
          <w:rFonts w:ascii="Arial" w:hAnsi="Arial" w:cs="Arial"/>
          <w:sz w:val="24"/>
          <w:szCs w:val="24"/>
        </w:rPr>
      </w:pPr>
      <w:r w:rsidRPr="00B4141E">
        <w:rPr>
          <w:rFonts w:ascii="Arial" w:eastAsiaTheme="minorEastAsia" w:hAnsi="Arial" w:cs="Arial"/>
          <w:sz w:val="24"/>
          <w:szCs w:val="24"/>
        </w:rPr>
        <w:t>As the voltage produced by the photodiode increases the output current no longer remains proportional to the light intensity. By applying an op-amp to the circuit in figure 8.3</w:t>
      </w:r>
      <w:r w:rsidR="001C1E25" w:rsidRPr="00B4141E">
        <w:rPr>
          <w:rFonts w:ascii="Arial" w:eastAsiaTheme="minorEastAsia" w:hAnsi="Arial" w:cs="Arial"/>
          <w:sz w:val="24"/>
          <w:szCs w:val="24"/>
        </w:rPr>
        <w:t>.1-1</w:t>
      </w:r>
      <w:r w:rsidRPr="00B4141E">
        <w:rPr>
          <w:rFonts w:ascii="Arial" w:eastAsiaTheme="minorEastAsia" w:hAnsi="Arial" w:cs="Arial"/>
          <w:sz w:val="24"/>
          <w:szCs w:val="24"/>
        </w:rPr>
        <w:t xml:space="preserve">, a constant reverse-bias voltage will be obtained for all incident light intensities and a </w:t>
      </w:r>
      <w:r w:rsidR="00AB30E0" w:rsidRPr="00B4141E">
        <w:rPr>
          <w:rFonts w:ascii="Arial" w:eastAsiaTheme="minorEastAsia" w:hAnsi="Arial" w:cs="Arial"/>
          <w:sz w:val="24"/>
          <w:szCs w:val="24"/>
        </w:rPr>
        <w:t>schematic is shown in figure 8.3.1.2.1-1</w:t>
      </w:r>
      <w:r w:rsidRPr="00B4141E">
        <w:rPr>
          <w:rFonts w:ascii="Arial" w:eastAsiaTheme="minorEastAsia" w:hAnsi="Arial" w:cs="Arial"/>
          <w:sz w:val="24"/>
          <w:szCs w:val="24"/>
        </w:rPr>
        <w:t xml:space="preserve">. Additionally, the op-amp will convert the photocurrent into an amplified voltage but due to the resulting capacitance in the photodiode, oscillations can occur in the op-amp. </w:t>
      </w:r>
      <w:r w:rsidRPr="00B4141E">
        <w:rPr>
          <w:rFonts w:ascii="Arial" w:hAnsi="Arial" w:cs="Arial"/>
          <w:sz w:val="24"/>
          <w:szCs w:val="24"/>
        </w:rPr>
        <w:t xml:space="preserve">To compensate for the oscillations, a feedback capacitor is connected in series with the resistor as shown in figure </w:t>
      </w:r>
      <w:r w:rsidR="001C1E25" w:rsidRPr="00B4141E">
        <w:rPr>
          <w:rFonts w:ascii="Arial" w:eastAsiaTheme="minorEastAsia" w:hAnsi="Arial" w:cs="Arial"/>
          <w:sz w:val="24"/>
          <w:szCs w:val="24"/>
        </w:rPr>
        <w:t>8.3.2</w:t>
      </w:r>
      <w:r w:rsidR="00AB30E0" w:rsidRPr="00B4141E">
        <w:rPr>
          <w:rFonts w:ascii="Arial" w:eastAsiaTheme="minorEastAsia" w:hAnsi="Arial" w:cs="Arial"/>
          <w:sz w:val="24"/>
          <w:szCs w:val="24"/>
        </w:rPr>
        <w:t>-2</w:t>
      </w:r>
      <w:r w:rsidRPr="00B4141E">
        <w:rPr>
          <w:rFonts w:ascii="Arial" w:hAnsi="Arial" w:cs="Arial"/>
          <w:sz w:val="24"/>
          <w:szCs w:val="24"/>
        </w:rPr>
        <w:t>.</w:t>
      </w:r>
    </w:p>
    <w:p w:rsidR="00D3274A" w:rsidRPr="00B4141E" w:rsidRDefault="00D3274A" w:rsidP="00D3274A">
      <w:pPr>
        <w:spacing w:line="240" w:lineRule="auto"/>
        <w:jc w:val="both"/>
        <w:rPr>
          <w:rFonts w:ascii="Arial" w:hAnsi="Arial" w:cs="Arial"/>
          <w:sz w:val="24"/>
          <w:szCs w:val="24"/>
        </w:rPr>
      </w:pPr>
      <w:r w:rsidRPr="00B4141E">
        <w:rPr>
          <w:rFonts w:ascii="Arial" w:hAnsi="Arial" w:cs="Arial"/>
          <w:noProof/>
          <w:sz w:val="24"/>
          <w:szCs w:val="24"/>
        </w:rPr>
        <w:drawing>
          <wp:inline distT="0" distB="0" distL="0" distR="0" wp14:anchorId="39B56D1B" wp14:editId="00277297">
            <wp:extent cx="5943600" cy="2951417"/>
            <wp:effectExtent l="0" t="0" r="0" b="1905"/>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conductive mode.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2951417"/>
                    </a:xfrm>
                    <a:prstGeom prst="rect">
                      <a:avLst/>
                    </a:prstGeom>
                  </pic:spPr>
                </pic:pic>
              </a:graphicData>
            </a:graphic>
          </wp:inline>
        </w:drawing>
      </w:r>
    </w:p>
    <w:p w:rsidR="00D3274A" w:rsidRPr="00B4141E" w:rsidRDefault="00D3274A" w:rsidP="00D3274A">
      <w:pPr>
        <w:spacing w:line="240" w:lineRule="auto"/>
        <w:jc w:val="both"/>
        <w:rPr>
          <w:rFonts w:ascii="Arial" w:eastAsiaTheme="minorEastAsia" w:hAnsi="Arial" w:cs="Arial"/>
          <w:i/>
          <w:sz w:val="24"/>
          <w:szCs w:val="24"/>
        </w:rPr>
      </w:pPr>
      <w:r w:rsidRPr="00B4141E">
        <w:rPr>
          <w:rFonts w:ascii="Arial" w:eastAsiaTheme="minorEastAsia" w:hAnsi="Arial" w:cs="Arial"/>
          <w:i/>
          <w:sz w:val="24"/>
          <w:szCs w:val="24"/>
        </w:rPr>
        <w:t xml:space="preserve">Figure </w:t>
      </w:r>
      <w:r w:rsidR="001C1E25" w:rsidRPr="00B4141E">
        <w:rPr>
          <w:rFonts w:ascii="Arial" w:eastAsiaTheme="minorEastAsia" w:hAnsi="Arial" w:cs="Arial"/>
          <w:i/>
          <w:sz w:val="24"/>
          <w:szCs w:val="24"/>
        </w:rPr>
        <w:t>8.3.2</w:t>
      </w:r>
      <w:r w:rsidR="00AB30E0" w:rsidRPr="00B4141E">
        <w:rPr>
          <w:rFonts w:ascii="Arial" w:eastAsiaTheme="minorEastAsia" w:hAnsi="Arial" w:cs="Arial"/>
          <w:i/>
          <w:sz w:val="24"/>
          <w:szCs w:val="24"/>
        </w:rPr>
        <w:t>-1</w:t>
      </w:r>
      <w:r w:rsidRPr="00B4141E">
        <w:rPr>
          <w:rFonts w:ascii="Arial" w:eastAsiaTheme="minorEastAsia" w:hAnsi="Arial" w:cs="Arial"/>
          <w:i/>
          <w:sz w:val="24"/>
          <w:szCs w:val="24"/>
        </w:rPr>
        <w:t>: Schematic of a simple photodiode utilizing the photoconductive mode, this circuit is also known as a transimpedance amplifier.</w:t>
      </w:r>
    </w:p>
    <w:p w:rsidR="00D3274A" w:rsidRPr="00B4141E" w:rsidRDefault="00D3274A" w:rsidP="00D3274A">
      <w:pPr>
        <w:spacing w:line="240" w:lineRule="auto"/>
        <w:jc w:val="both"/>
        <w:rPr>
          <w:rFonts w:ascii="Arial" w:eastAsiaTheme="minorEastAsia" w:hAnsi="Arial" w:cs="Arial"/>
          <w:sz w:val="24"/>
          <w:szCs w:val="24"/>
        </w:rPr>
      </w:pPr>
      <w:r w:rsidRPr="00B4141E">
        <w:rPr>
          <w:rFonts w:ascii="Arial" w:eastAsiaTheme="minorEastAsia" w:hAnsi="Arial" w:cs="Arial"/>
          <w:noProof/>
          <w:sz w:val="24"/>
          <w:szCs w:val="24"/>
        </w:rPr>
        <w:lastRenderedPageBreak/>
        <w:drawing>
          <wp:inline distT="0" distB="0" distL="0" distR="0" wp14:anchorId="0463ACCD" wp14:editId="7EE8F2D0">
            <wp:extent cx="5943600" cy="3441940"/>
            <wp:effectExtent l="0" t="0" r="0" b="6350"/>
            <wp:docPr id="868" name="Picture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conductive feedback capacitor.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3441940"/>
                    </a:xfrm>
                    <a:prstGeom prst="rect">
                      <a:avLst/>
                    </a:prstGeom>
                  </pic:spPr>
                </pic:pic>
              </a:graphicData>
            </a:graphic>
          </wp:inline>
        </w:drawing>
      </w:r>
    </w:p>
    <w:p w:rsidR="00D3274A" w:rsidRPr="00B4141E" w:rsidRDefault="00D3274A" w:rsidP="00D3274A">
      <w:pPr>
        <w:spacing w:line="240" w:lineRule="auto"/>
        <w:jc w:val="both"/>
        <w:rPr>
          <w:rFonts w:ascii="Arial" w:hAnsi="Arial" w:cs="Arial"/>
          <w:i/>
          <w:sz w:val="24"/>
          <w:szCs w:val="24"/>
        </w:rPr>
      </w:pPr>
      <w:r w:rsidRPr="00B4141E">
        <w:rPr>
          <w:rFonts w:ascii="Arial" w:hAnsi="Arial" w:cs="Arial"/>
          <w:i/>
          <w:sz w:val="24"/>
          <w:szCs w:val="24"/>
        </w:rPr>
        <w:t xml:space="preserve">Figure </w:t>
      </w:r>
      <w:r w:rsidR="001C1E25" w:rsidRPr="00B4141E">
        <w:rPr>
          <w:rFonts w:ascii="Arial" w:eastAsiaTheme="minorEastAsia" w:hAnsi="Arial" w:cs="Arial"/>
          <w:i/>
          <w:sz w:val="24"/>
          <w:szCs w:val="24"/>
        </w:rPr>
        <w:t>8.3.2</w:t>
      </w:r>
      <w:r w:rsidR="00AB30E0" w:rsidRPr="00B4141E">
        <w:rPr>
          <w:rFonts w:ascii="Arial" w:eastAsiaTheme="minorEastAsia" w:hAnsi="Arial" w:cs="Arial"/>
          <w:i/>
          <w:sz w:val="24"/>
          <w:szCs w:val="24"/>
        </w:rPr>
        <w:t>-2</w:t>
      </w:r>
      <w:r w:rsidRPr="00B4141E">
        <w:rPr>
          <w:rFonts w:ascii="Arial" w:hAnsi="Arial" w:cs="Arial"/>
          <w:i/>
          <w:sz w:val="24"/>
          <w:szCs w:val="24"/>
        </w:rPr>
        <w:t>: Schematic of a transimpedance amplifier with a feedback capacitor.</w:t>
      </w:r>
    </w:p>
    <w:p w:rsidR="00D3274A" w:rsidRPr="00B4141E" w:rsidRDefault="00D3274A" w:rsidP="004F6B35">
      <w:pPr>
        <w:spacing w:line="240" w:lineRule="auto"/>
        <w:jc w:val="both"/>
        <w:rPr>
          <w:rFonts w:ascii="Arial" w:eastAsiaTheme="minorEastAsia" w:hAnsi="Arial" w:cs="Arial"/>
          <w:sz w:val="24"/>
          <w:szCs w:val="24"/>
        </w:rPr>
      </w:pPr>
      <w:r w:rsidRPr="00B4141E">
        <w:rPr>
          <w:rFonts w:ascii="Arial" w:eastAsiaTheme="minorEastAsia" w:hAnsi="Arial" w:cs="Arial"/>
          <w:sz w:val="24"/>
          <w:szCs w:val="24"/>
        </w:rPr>
        <w:t xml:space="preserve">InGaAs photodiodes, which operate in the near infrared range, are commonly used because to their wide range of applications and will be discussed as a potential photodiode for this design. Understanding the electrical characteristics is important to designing any circuit. The photovoltaic mode is used for precision measurements. </w:t>
      </w:r>
    </w:p>
    <w:p w:rsidR="00D3274A" w:rsidRPr="00B4141E" w:rsidRDefault="00D3274A" w:rsidP="00D3274A">
      <w:pPr>
        <w:spacing w:line="240" w:lineRule="auto"/>
        <w:jc w:val="both"/>
        <w:rPr>
          <w:rFonts w:ascii="Arial" w:eastAsiaTheme="minorEastAsia" w:hAnsi="Arial" w:cs="Arial"/>
          <w:sz w:val="24"/>
          <w:szCs w:val="24"/>
        </w:rPr>
      </w:pPr>
      <w:r w:rsidRPr="00B4141E">
        <w:rPr>
          <w:rFonts w:ascii="Arial" w:eastAsiaTheme="minorEastAsia" w:hAnsi="Arial" w:cs="Arial"/>
          <w:sz w:val="24"/>
          <w:szCs w:val="24"/>
        </w:rPr>
        <w:t xml:space="preserve">Shunt Resistance, </w:t>
      </w:r>
      <m:oMath>
        <m:sSub>
          <m:sSubPr>
            <m:ctrlPr>
              <w:rPr>
                <w:rFonts w:ascii="Cambria Math" w:eastAsiaTheme="minorEastAsia" w:hAnsi="Cambria Math" w:cs="Arial"/>
                <w:i/>
                <w:sz w:val="24"/>
                <w:szCs w:val="24"/>
              </w:rPr>
            </m:ctrlPr>
          </m:sSubPr>
          <m:e>
            <m:r>
              <m:rPr>
                <m:nor/>
              </m:rPr>
              <w:rPr>
                <w:rFonts w:ascii="Arial" w:eastAsiaTheme="minorEastAsia" w:hAnsi="Arial" w:cs="Arial"/>
                <w:sz w:val="24"/>
                <w:szCs w:val="24"/>
              </w:rPr>
              <m:t>R</m:t>
            </m:r>
          </m:e>
          <m:sub>
            <m:r>
              <m:rPr>
                <m:nor/>
              </m:rPr>
              <w:rPr>
                <w:rFonts w:ascii="Arial" w:eastAsiaTheme="minorEastAsia" w:hAnsi="Arial" w:cs="Arial"/>
                <w:sz w:val="24"/>
                <w:szCs w:val="24"/>
              </w:rPr>
              <m:t>sh</m:t>
            </m:r>
          </m:sub>
        </m:sSub>
      </m:oMath>
      <w:r w:rsidRPr="00B4141E">
        <w:rPr>
          <w:rFonts w:ascii="Arial" w:eastAsiaTheme="minorEastAsia" w:hAnsi="Arial" w:cs="Arial"/>
          <w:sz w:val="24"/>
          <w:szCs w:val="24"/>
        </w:rPr>
        <w:t xml:space="preserve">, is used to calculate the noise in the current in photovoltaic mode and is determined by the slope of the current-voltage curve of the photodiode. Low shunt resistance will result in power loss as the photocurrent will have an alternate current path to flow. Additionally, an ideal photodiode has infinite resistance; therefore the greatest achievable shunt resistance is preferred. </w:t>
      </w:r>
    </w:p>
    <w:p w:rsidR="00D3274A" w:rsidRPr="00B4141E" w:rsidRDefault="00D3274A" w:rsidP="00D3274A">
      <w:pPr>
        <w:spacing w:line="240" w:lineRule="auto"/>
        <w:jc w:val="both"/>
        <w:rPr>
          <w:rFonts w:ascii="Arial" w:eastAsiaTheme="minorEastAsia" w:hAnsi="Arial" w:cs="Arial"/>
          <w:sz w:val="24"/>
          <w:szCs w:val="24"/>
        </w:rPr>
      </w:pPr>
      <w:r w:rsidRPr="00B4141E">
        <w:rPr>
          <w:rFonts w:ascii="Arial" w:eastAsiaTheme="minorEastAsia" w:hAnsi="Arial" w:cs="Arial"/>
          <w:sz w:val="24"/>
          <w:szCs w:val="24"/>
        </w:rPr>
        <w:t xml:space="preserve">Series resistance, </w:t>
      </w:r>
      <m:oMath>
        <m:sSub>
          <m:sSubPr>
            <m:ctrlPr>
              <w:rPr>
                <w:rFonts w:ascii="Cambria Math" w:eastAsiaTheme="minorEastAsia" w:hAnsi="Cambria Math" w:cs="Arial"/>
                <w:i/>
                <w:sz w:val="24"/>
                <w:szCs w:val="24"/>
              </w:rPr>
            </m:ctrlPr>
          </m:sSubPr>
          <m:e>
            <m:r>
              <m:rPr>
                <m:nor/>
              </m:rPr>
              <w:rPr>
                <w:rFonts w:ascii="Arial" w:eastAsiaTheme="minorEastAsia" w:hAnsi="Arial" w:cs="Arial"/>
                <w:sz w:val="24"/>
                <w:szCs w:val="24"/>
              </w:rPr>
              <m:t>R</m:t>
            </m:r>
          </m:e>
          <m:sub>
            <m:r>
              <m:rPr>
                <m:nor/>
              </m:rPr>
              <w:rPr>
                <w:rFonts w:ascii="Arial" w:eastAsiaTheme="minorEastAsia" w:hAnsi="Arial" w:cs="Arial"/>
                <w:sz w:val="24"/>
                <w:szCs w:val="24"/>
              </w:rPr>
              <m:t>s</m:t>
            </m:r>
          </m:sub>
        </m:sSub>
        <m:r>
          <w:rPr>
            <w:rFonts w:ascii="Cambria Math" w:eastAsiaTheme="minorEastAsia" w:hAnsi="Cambria Math" w:cs="Arial"/>
            <w:sz w:val="24"/>
            <w:szCs w:val="24"/>
          </w:rPr>
          <m:t>,</m:t>
        </m:r>
      </m:oMath>
      <w:r w:rsidRPr="00B4141E">
        <w:rPr>
          <w:rFonts w:ascii="Arial" w:eastAsiaTheme="minorEastAsia" w:hAnsi="Arial" w:cs="Arial"/>
          <w:sz w:val="24"/>
          <w:szCs w:val="24"/>
        </w:rPr>
        <w:t xml:space="preserve"> is used to determine the linearity of the photodiode under photovoltaic mode. Typically this resistance is irrelevant due to its low value; however a value is observe and is commonly caused by current movement and metal contact in the semiconductor. This can be calculated by </w:t>
      </w:r>
      <m:oMath>
        <m:sSub>
          <m:sSubPr>
            <m:ctrlPr>
              <w:rPr>
                <w:rFonts w:ascii="Cambria Math" w:eastAsiaTheme="minorEastAsia" w:hAnsi="Cambria Math" w:cs="Arial"/>
                <w:i/>
                <w:sz w:val="24"/>
                <w:szCs w:val="24"/>
              </w:rPr>
            </m:ctrlPr>
          </m:sSubPr>
          <m:e>
            <m:r>
              <m:rPr>
                <m:nor/>
              </m:rPr>
              <w:rPr>
                <w:rFonts w:ascii="Arial" w:eastAsiaTheme="minorEastAsia" w:hAnsi="Arial" w:cs="Arial"/>
                <w:sz w:val="24"/>
                <w:szCs w:val="24"/>
              </w:rPr>
              <m:t>R</m:t>
            </m:r>
          </m:e>
          <m:sub>
            <m:r>
              <m:rPr>
                <m:nor/>
              </m:rPr>
              <w:rPr>
                <w:rFonts w:ascii="Arial" w:eastAsiaTheme="minorEastAsia" w:hAnsi="Arial" w:cs="Arial"/>
                <w:sz w:val="24"/>
                <w:szCs w:val="24"/>
              </w:rPr>
              <m:t>s</m:t>
            </m:r>
          </m:sub>
        </m:sSub>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m:rPr>
                    <m:nor/>
                  </m:rPr>
                  <w:rPr>
                    <w:rFonts w:ascii="Arial" w:eastAsiaTheme="minorEastAsia" w:hAnsi="Arial" w:cs="Arial"/>
                    <w:sz w:val="24"/>
                    <w:szCs w:val="24"/>
                  </w:rPr>
                  <m:t>W</m:t>
                </m:r>
              </m:e>
              <m:sub>
                <m:r>
                  <m:rPr>
                    <m:nor/>
                  </m:rPr>
                  <w:rPr>
                    <w:rFonts w:ascii="Arial" w:eastAsiaTheme="minorEastAsia" w:hAnsi="Arial" w:cs="Arial"/>
                    <w:sz w:val="24"/>
                    <w:szCs w:val="24"/>
                  </w:rPr>
                  <m:t>s</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m:rPr>
                    <m:nor/>
                  </m:rPr>
                  <w:rPr>
                    <w:rFonts w:ascii="Arial" w:eastAsiaTheme="minorEastAsia" w:hAnsi="Arial" w:cs="Arial"/>
                    <w:sz w:val="24"/>
                    <w:szCs w:val="24"/>
                  </w:rPr>
                  <m:t>d</m:t>
                </m:r>
              </m:sub>
            </m:sSub>
            <m:r>
              <w:rPr>
                <w:rFonts w:ascii="Cambria Math" w:eastAsiaTheme="minorEastAsia" w:hAnsi="Cambria Math" w:cs="Arial"/>
                <w:sz w:val="24"/>
                <w:szCs w:val="24"/>
              </w:rPr>
              <m:t>)ρ</m:t>
            </m:r>
          </m:num>
          <m:den>
            <m:r>
              <w:rPr>
                <w:rFonts w:ascii="Cambria Math" w:eastAsiaTheme="minorEastAsia" w:hAnsi="Cambria Math" w:cs="Arial"/>
                <w:sz w:val="24"/>
                <w:szCs w:val="24"/>
              </w:rPr>
              <m:t>A</m:t>
            </m:r>
          </m:den>
        </m:f>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m:rPr>
                <m:nor/>
              </m:rPr>
              <w:rPr>
                <w:rFonts w:ascii="Arial" w:eastAsiaTheme="minorEastAsia" w:hAnsi="Arial" w:cs="Arial"/>
                <w:sz w:val="24"/>
                <w:szCs w:val="24"/>
              </w:rPr>
              <m:t>R</m:t>
            </m:r>
          </m:e>
          <m:sub>
            <m:r>
              <m:rPr>
                <m:nor/>
              </m:rPr>
              <w:rPr>
                <w:rFonts w:ascii="Arial" w:eastAsiaTheme="minorEastAsia" w:hAnsi="Arial" w:cs="Arial"/>
                <w:sz w:val="24"/>
                <w:szCs w:val="24"/>
              </w:rPr>
              <m:t>c</m:t>
            </m:r>
          </m:sub>
        </m:sSub>
      </m:oMath>
      <w:r w:rsidRPr="00B4141E">
        <w:rPr>
          <w:rFonts w:ascii="Arial" w:eastAsiaTheme="minorEastAsia" w:hAnsi="Arial" w:cs="Arial"/>
          <w:sz w:val="24"/>
          <w:szCs w:val="24"/>
        </w:rPr>
        <w:t xml:space="preserve">, where </w:t>
      </w:r>
      <m:oMath>
        <m:sSub>
          <m:sSubPr>
            <m:ctrlPr>
              <w:rPr>
                <w:rFonts w:ascii="Cambria Math" w:eastAsiaTheme="minorEastAsia" w:hAnsi="Cambria Math" w:cs="Arial"/>
                <w:i/>
                <w:sz w:val="24"/>
                <w:szCs w:val="24"/>
              </w:rPr>
            </m:ctrlPr>
          </m:sSubPr>
          <m:e>
            <m:r>
              <m:rPr>
                <m:nor/>
              </m:rPr>
              <w:rPr>
                <w:rFonts w:ascii="Arial" w:eastAsiaTheme="minorEastAsia" w:hAnsi="Arial" w:cs="Arial"/>
                <w:sz w:val="24"/>
                <w:szCs w:val="24"/>
              </w:rPr>
              <m:t>W</m:t>
            </m:r>
          </m:e>
          <m:sub>
            <m:r>
              <w:rPr>
                <w:rFonts w:ascii="Cambria Math" w:eastAsiaTheme="minorEastAsia" w:hAnsi="Cambria Math" w:cs="Arial"/>
                <w:sz w:val="24"/>
                <w:szCs w:val="24"/>
              </w:rPr>
              <m:t>s</m:t>
            </m:r>
          </m:sub>
        </m:sSub>
      </m:oMath>
      <w:r w:rsidRPr="00B4141E">
        <w:rPr>
          <w:rFonts w:ascii="Arial" w:eastAsiaTheme="minorEastAsia" w:hAnsi="Arial" w:cs="Arial"/>
          <w:sz w:val="24"/>
          <w:szCs w:val="24"/>
        </w:rPr>
        <w:t xml:space="preserve"> is the substrate thickness,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m:rPr>
                <m:nor/>
              </m:rPr>
              <w:rPr>
                <w:rFonts w:ascii="Arial" w:eastAsiaTheme="minorEastAsia" w:hAnsi="Arial" w:cs="Arial"/>
                <w:sz w:val="24"/>
                <w:szCs w:val="24"/>
              </w:rPr>
              <m:t>d</m:t>
            </m:r>
          </m:sub>
        </m:sSub>
      </m:oMath>
      <w:r w:rsidRPr="00B4141E">
        <w:rPr>
          <w:rFonts w:ascii="Arial" w:eastAsiaTheme="minorEastAsia" w:hAnsi="Arial" w:cs="Arial"/>
          <w:sz w:val="24"/>
          <w:szCs w:val="24"/>
        </w:rPr>
        <w:t xml:space="preserve"> is the depletion region width, A is the junction area, and ρ is the substrate resistivity, and </w:t>
      </w:r>
      <m:oMath>
        <m:sSub>
          <m:sSubPr>
            <m:ctrlPr>
              <w:rPr>
                <w:rFonts w:ascii="Cambria Math" w:eastAsiaTheme="minorEastAsia" w:hAnsi="Cambria Math" w:cs="Arial"/>
                <w:i/>
                <w:sz w:val="24"/>
                <w:szCs w:val="24"/>
              </w:rPr>
            </m:ctrlPr>
          </m:sSubPr>
          <m:e>
            <m:r>
              <m:rPr>
                <m:nor/>
              </m:rPr>
              <w:rPr>
                <w:rFonts w:ascii="Arial" w:eastAsiaTheme="minorEastAsia" w:hAnsi="Arial" w:cs="Arial"/>
                <w:sz w:val="24"/>
                <w:szCs w:val="24"/>
              </w:rPr>
              <m:t>R</m:t>
            </m:r>
          </m:e>
          <m:sub>
            <m:r>
              <m:rPr>
                <m:nor/>
              </m:rPr>
              <w:rPr>
                <w:rFonts w:ascii="Arial" w:eastAsiaTheme="minorEastAsia" w:hAnsi="Arial" w:cs="Arial"/>
                <w:sz w:val="24"/>
                <w:szCs w:val="24"/>
              </w:rPr>
              <m:t>C</m:t>
            </m:r>
          </m:sub>
        </m:sSub>
      </m:oMath>
      <w:r w:rsidRPr="00B4141E">
        <w:rPr>
          <w:rFonts w:ascii="Arial" w:eastAsiaTheme="minorEastAsia" w:hAnsi="Arial" w:cs="Arial"/>
          <w:sz w:val="24"/>
          <w:szCs w:val="24"/>
        </w:rPr>
        <w:t xml:space="preserve"> is the contact resistance.</w:t>
      </w:r>
    </w:p>
    <w:p w:rsidR="00D3274A" w:rsidRPr="00B4141E" w:rsidRDefault="00D3274A" w:rsidP="00D3274A">
      <w:pPr>
        <w:spacing w:line="240" w:lineRule="auto"/>
        <w:jc w:val="both"/>
        <w:rPr>
          <w:rFonts w:ascii="Arial" w:eastAsiaTheme="minorEastAsia" w:hAnsi="Arial" w:cs="Arial"/>
          <w:sz w:val="24"/>
          <w:szCs w:val="24"/>
        </w:rPr>
      </w:pPr>
      <w:r w:rsidRPr="00B4141E">
        <w:rPr>
          <w:rFonts w:ascii="Arial" w:eastAsiaTheme="minorEastAsia" w:hAnsi="Arial" w:cs="Arial"/>
          <w:sz w:val="24"/>
          <w:szCs w:val="24"/>
        </w:rPr>
        <w:t xml:space="preserve">Junction Capacitance, </w:t>
      </w:r>
      <m:oMath>
        <m:sSub>
          <m:sSubPr>
            <m:ctrlPr>
              <w:rPr>
                <w:rFonts w:ascii="Cambria Math" w:eastAsiaTheme="minorEastAsia" w:hAnsi="Cambria Math" w:cs="Arial"/>
                <w:i/>
                <w:sz w:val="24"/>
                <w:szCs w:val="24"/>
              </w:rPr>
            </m:ctrlPr>
          </m:sSubPr>
          <m:e>
            <m:r>
              <m:rPr>
                <m:nor/>
              </m:rPr>
              <w:rPr>
                <w:rFonts w:ascii="Arial" w:eastAsiaTheme="minorEastAsia" w:hAnsi="Arial" w:cs="Arial"/>
                <w:sz w:val="24"/>
                <w:szCs w:val="24"/>
              </w:rPr>
              <m:t>C</m:t>
            </m:r>
          </m:e>
          <m:sub>
            <m:r>
              <m:rPr>
                <m:nor/>
              </m:rPr>
              <w:rPr>
                <w:rFonts w:ascii="Arial" w:eastAsiaTheme="minorEastAsia" w:hAnsi="Arial" w:cs="Arial"/>
                <w:sz w:val="24"/>
                <w:szCs w:val="24"/>
              </w:rPr>
              <m:t>J</m:t>
            </m:r>
          </m:sub>
        </m:sSub>
      </m:oMath>
      <w:r w:rsidRPr="00B4141E">
        <w:rPr>
          <w:rFonts w:ascii="Arial" w:eastAsiaTheme="minorEastAsia" w:hAnsi="Arial" w:cs="Arial"/>
          <w:sz w:val="24"/>
          <w:szCs w:val="24"/>
        </w:rPr>
        <w:t xml:space="preserve">, is used to determine the speed of the response of the photodiode. The junction capacitance is the same expression for a parallel plate capacitor; however the depletion layer width is considered the spacing between the two plates and is dependent upon the reverse bias voltage and is shown in </w:t>
      </w:r>
      <w:r w:rsidRPr="00B4141E">
        <w:rPr>
          <w:rFonts w:ascii="Arial" w:eastAsiaTheme="minorEastAsia" w:hAnsi="Arial" w:cs="Arial"/>
          <w:sz w:val="24"/>
          <w:szCs w:val="24"/>
        </w:rPr>
        <w:lastRenderedPageBreak/>
        <w:t xml:space="preserve">figure </w:t>
      </w:r>
      <w:r w:rsidR="001C1E25" w:rsidRPr="00B4141E">
        <w:rPr>
          <w:rFonts w:ascii="Arial" w:eastAsiaTheme="minorEastAsia" w:hAnsi="Arial" w:cs="Arial"/>
          <w:sz w:val="24"/>
          <w:szCs w:val="24"/>
        </w:rPr>
        <w:t>8.3.2</w:t>
      </w:r>
      <w:r w:rsidR="00AB30E0" w:rsidRPr="00B4141E">
        <w:rPr>
          <w:rFonts w:ascii="Arial" w:eastAsiaTheme="minorEastAsia" w:hAnsi="Arial" w:cs="Arial"/>
          <w:sz w:val="24"/>
          <w:szCs w:val="24"/>
        </w:rPr>
        <w:t>-3</w:t>
      </w:r>
      <w:r w:rsidRPr="00B4141E">
        <w:rPr>
          <w:rFonts w:ascii="Arial" w:eastAsiaTheme="minorEastAsia" w:hAnsi="Arial" w:cs="Arial"/>
          <w:sz w:val="24"/>
          <w:szCs w:val="24"/>
        </w:rPr>
        <w:t xml:space="preserve">. The following equation is used to calculate the junction capacitance of a photodiode: </w:t>
      </w:r>
      <m:oMath>
        <m:sSub>
          <m:sSubPr>
            <m:ctrlPr>
              <w:rPr>
                <w:rFonts w:ascii="Cambria Math" w:eastAsiaTheme="minorEastAsia" w:hAnsi="Cambria Math" w:cs="Arial"/>
                <w:sz w:val="24"/>
                <w:szCs w:val="24"/>
              </w:rPr>
            </m:ctrlPr>
          </m:sSubPr>
          <m:e>
            <m:r>
              <m:rPr>
                <m:nor/>
              </m:rPr>
              <w:rPr>
                <w:rFonts w:ascii="Arial" w:eastAsiaTheme="minorEastAsia" w:hAnsi="Arial" w:cs="Arial"/>
                <w:sz w:val="24"/>
                <w:szCs w:val="24"/>
              </w:rPr>
              <m:t>C</m:t>
            </m:r>
          </m:e>
          <m:sub>
            <m:r>
              <m:rPr>
                <m:nor/>
              </m:rPr>
              <w:rPr>
                <w:rFonts w:ascii="Arial" w:eastAsiaTheme="minorEastAsia" w:hAnsi="Arial" w:cs="Arial"/>
                <w:sz w:val="24"/>
                <w:szCs w:val="24"/>
              </w:rPr>
              <m:t>J</m:t>
            </m:r>
          </m:sub>
        </m:sSub>
        <m:r>
          <m:rPr>
            <m:nor/>
          </m:rPr>
          <w:rPr>
            <w:rFonts w:ascii="Arial" w:eastAsiaTheme="minorEastAsia" w:hAnsi="Arial" w:cs="Arial"/>
            <w:sz w:val="24"/>
            <w:szCs w:val="24"/>
          </w:rPr>
          <m:t>=</m:t>
        </m:r>
        <m:f>
          <m:fPr>
            <m:ctrlPr>
              <w:rPr>
                <w:rFonts w:ascii="Cambria Math" w:eastAsiaTheme="minorEastAsia" w:hAnsi="Cambria Math" w:cs="Arial"/>
                <w:sz w:val="24"/>
                <w:szCs w:val="24"/>
              </w:rPr>
            </m:ctrlPr>
          </m:fPr>
          <m:num>
            <m:r>
              <m:rPr>
                <m:nor/>
              </m:rPr>
              <w:rPr>
                <w:rFonts w:ascii="Arial" w:eastAsiaTheme="minorEastAsia" w:hAnsi="Arial" w:cs="Arial"/>
                <w:sz w:val="36"/>
                <w:szCs w:val="24"/>
              </w:rPr>
              <m:t>ϵ</m:t>
            </m:r>
            <m:sSub>
              <m:sSubPr>
                <m:ctrlPr>
                  <w:rPr>
                    <w:rFonts w:ascii="Cambria Math" w:eastAsiaTheme="minorEastAsia" w:hAnsi="Cambria Math" w:cs="Arial"/>
                    <w:sz w:val="24"/>
                    <w:szCs w:val="24"/>
                  </w:rPr>
                </m:ctrlPr>
              </m:sSubPr>
              <m:e>
                <m:r>
                  <m:rPr>
                    <m:nor/>
                  </m:rPr>
                  <w:rPr>
                    <w:rFonts w:ascii="Arial" w:eastAsiaTheme="minorEastAsia" w:hAnsi="Arial" w:cs="Arial"/>
                    <w:sz w:val="36"/>
                    <w:szCs w:val="24"/>
                  </w:rPr>
                  <m:t>ϵ</m:t>
                </m:r>
              </m:e>
              <m:sub>
                <m:r>
                  <m:rPr>
                    <m:nor/>
                  </m:rPr>
                  <w:rPr>
                    <w:rFonts w:ascii="Arial" w:eastAsiaTheme="minorEastAsia" w:hAnsi="Arial" w:cs="Arial"/>
                    <w:sz w:val="24"/>
                    <w:szCs w:val="24"/>
                  </w:rPr>
                  <m:t>0</m:t>
                </m:r>
              </m:sub>
            </m:sSub>
            <m:r>
              <m:rPr>
                <m:nor/>
              </m:rPr>
              <w:rPr>
                <w:rFonts w:ascii="Arial" w:eastAsiaTheme="minorEastAsia" w:hAnsi="Arial" w:cs="Arial"/>
                <w:sz w:val="24"/>
                <w:szCs w:val="24"/>
              </w:rPr>
              <m:t>A</m:t>
            </m:r>
          </m:num>
          <m:den>
            <m:sSub>
              <m:sSubPr>
                <m:ctrlPr>
                  <w:rPr>
                    <w:rFonts w:ascii="Cambria Math" w:eastAsiaTheme="minorEastAsia" w:hAnsi="Cambria Math" w:cs="Arial"/>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d</m:t>
                </m:r>
              </m:sub>
            </m:sSub>
          </m:den>
        </m:f>
      </m:oMath>
      <w:r w:rsidRPr="00B4141E">
        <w:rPr>
          <w:rFonts w:ascii="Arial" w:eastAsiaTheme="minorEastAsia" w:hAnsi="Arial" w:cs="Arial"/>
          <w:sz w:val="24"/>
          <w:szCs w:val="24"/>
        </w:rPr>
        <w:t xml:space="preserve">, where </w:t>
      </w:r>
      <m:oMath>
        <m:sSub>
          <m:sSubPr>
            <m:ctrlPr>
              <w:rPr>
                <w:rFonts w:ascii="Cambria Math" w:eastAsiaTheme="minorEastAsia" w:hAnsi="Cambria Math" w:cs="Arial"/>
                <w:sz w:val="24"/>
                <w:szCs w:val="24"/>
              </w:rPr>
            </m:ctrlPr>
          </m:sSubPr>
          <m:e>
            <m:r>
              <m:rPr>
                <m:nor/>
              </m:rPr>
              <w:rPr>
                <w:rFonts w:ascii="Arial" w:eastAsiaTheme="minorEastAsia" w:hAnsi="Arial" w:cs="Arial"/>
                <w:sz w:val="24"/>
                <w:szCs w:val="24"/>
              </w:rPr>
              <m:t>W</m:t>
            </m:r>
          </m:e>
          <m:sub>
            <m:r>
              <m:rPr>
                <m:nor/>
              </m:rPr>
              <w:rPr>
                <w:rFonts w:ascii="Arial" w:eastAsiaTheme="minorEastAsia" w:hAnsi="Arial" w:cs="Arial"/>
                <w:sz w:val="24"/>
                <w:szCs w:val="24"/>
              </w:rPr>
              <m:t>d</m:t>
            </m:r>
          </m:sub>
        </m:sSub>
      </m:oMath>
      <w:r w:rsidRPr="00B4141E">
        <w:rPr>
          <w:rFonts w:ascii="Arial" w:eastAsiaTheme="minorEastAsia" w:hAnsi="Arial" w:cs="Arial"/>
          <w:sz w:val="24"/>
          <w:szCs w:val="24"/>
        </w:rPr>
        <w:t xml:space="preserve"> is the depletion depth, </w:t>
      </w:r>
      <m:oMath>
        <m:sSub>
          <m:sSubPr>
            <m:ctrlPr>
              <w:rPr>
                <w:rFonts w:ascii="Cambria Math" w:eastAsiaTheme="minorEastAsia" w:hAnsi="Cambria Math" w:cs="Arial"/>
                <w:sz w:val="24"/>
                <w:szCs w:val="24"/>
              </w:rPr>
            </m:ctrlPr>
          </m:sSubPr>
          <m:e>
            <m:r>
              <m:rPr>
                <m:nor/>
              </m:rPr>
              <w:rPr>
                <w:rFonts w:ascii="Arial" w:eastAsiaTheme="minorEastAsia" w:hAnsi="Arial" w:cs="Arial"/>
                <w:sz w:val="24"/>
                <w:szCs w:val="24"/>
              </w:rPr>
              <m:t>W</m:t>
            </m:r>
          </m:e>
          <m:sub>
            <m:r>
              <m:rPr>
                <m:nor/>
              </m:rPr>
              <w:rPr>
                <w:rFonts w:ascii="Arial" w:eastAsiaTheme="minorEastAsia" w:hAnsi="Arial" w:cs="Arial"/>
                <w:sz w:val="24"/>
                <w:szCs w:val="24"/>
              </w:rPr>
              <m:t>d</m:t>
            </m:r>
          </m:sub>
        </m:sSub>
        <m:r>
          <w:rPr>
            <w:rFonts w:ascii="Cambria Math" w:eastAsiaTheme="minorEastAsia" w:hAnsi="Cambria Math" w:cs="Arial"/>
            <w:sz w:val="24"/>
            <w:szCs w:val="24"/>
          </w:rPr>
          <m:t>=</m:t>
        </m:r>
        <m:rad>
          <m:radPr>
            <m:degHide m:val="1"/>
            <m:ctrlPr>
              <w:rPr>
                <w:rFonts w:ascii="Cambria Math" w:eastAsiaTheme="minorEastAsia" w:hAnsi="Cambria Math" w:cs="Arial"/>
                <w:i/>
                <w:sz w:val="24"/>
                <w:szCs w:val="24"/>
              </w:rPr>
            </m:ctrlPr>
          </m:radPr>
          <m:deg/>
          <m:e>
            <m:r>
              <w:rPr>
                <w:rFonts w:ascii="Cambria Math" w:eastAsiaTheme="minorEastAsia" w:hAnsi="Cambria Math" w:cs="Arial"/>
                <w:sz w:val="24"/>
                <w:szCs w:val="24"/>
              </w:rPr>
              <m:t>2</m:t>
            </m:r>
            <m:sSub>
              <m:sSubPr>
                <m:ctrlPr>
                  <w:rPr>
                    <w:rFonts w:ascii="Cambria Math" w:eastAsiaTheme="minorEastAsia" w:hAnsi="Cambria Math" w:cs="Arial"/>
                    <w:sz w:val="24"/>
                    <w:szCs w:val="24"/>
                  </w:rPr>
                </m:ctrlPr>
              </m:sSubPr>
              <m:e>
                <m:r>
                  <m:rPr>
                    <m:nor/>
                  </m:rPr>
                  <w:rPr>
                    <w:rFonts w:ascii="Arial" w:eastAsiaTheme="minorEastAsia" w:hAnsi="Arial" w:cs="Arial"/>
                    <w:sz w:val="24"/>
                    <w:szCs w:val="24"/>
                  </w:rPr>
                  <m:t>ϵ</m:t>
                </m:r>
              </m:e>
              <m:sub>
                <m:r>
                  <m:rPr>
                    <m:nor/>
                  </m:rPr>
                  <w:rPr>
                    <w:rFonts w:ascii="Arial" w:eastAsiaTheme="minorEastAsia" w:hAnsi="Arial" w:cs="Arial"/>
                    <w:sz w:val="24"/>
                    <w:szCs w:val="24"/>
                  </w:rPr>
                  <m:t>Si</m:t>
                </m:r>
              </m:sub>
            </m:sSub>
            <m:sSub>
              <m:sSubPr>
                <m:ctrlPr>
                  <w:rPr>
                    <w:rFonts w:ascii="Cambria Math" w:eastAsiaTheme="minorEastAsia" w:hAnsi="Cambria Math" w:cs="Arial"/>
                    <w:sz w:val="24"/>
                    <w:szCs w:val="24"/>
                  </w:rPr>
                </m:ctrlPr>
              </m:sSubPr>
              <m:e>
                <m:r>
                  <m:rPr>
                    <m:nor/>
                  </m:rPr>
                  <w:rPr>
                    <w:rFonts w:ascii="Arial" w:eastAsiaTheme="minorEastAsia" w:hAnsi="Arial" w:cs="Arial"/>
                    <w:sz w:val="24"/>
                    <w:szCs w:val="24"/>
                  </w:rPr>
                  <m:t>ϵ</m:t>
                </m:r>
              </m:e>
              <m:sub>
                <m:r>
                  <m:rPr>
                    <m:nor/>
                  </m:rPr>
                  <w:rPr>
                    <w:rFonts w:ascii="Arial" w:eastAsiaTheme="minorEastAsia" w:hAnsi="Arial" w:cs="Arial"/>
                    <w:sz w:val="24"/>
                    <w:szCs w:val="24"/>
                  </w:rPr>
                  <m:t>0</m:t>
                </m:r>
              </m:sub>
            </m:sSub>
            <m:r>
              <w:rPr>
                <w:rFonts w:ascii="Cambria Math" w:eastAsiaTheme="minorEastAsia" w:hAnsi="Cambria Math" w:cs="Arial"/>
                <w:sz w:val="24"/>
                <w:szCs w:val="24"/>
              </w:rPr>
              <m:t>ρμ(</m:t>
            </m:r>
            <m:sSub>
              <m:sSubPr>
                <m:ctrlPr>
                  <w:rPr>
                    <w:rFonts w:ascii="Cambria Math" w:eastAsiaTheme="minorEastAsia" w:hAnsi="Cambria Math" w:cs="Arial"/>
                    <w:sz w:val="24"/>
                    <w:szCs w:val="24"/>
                  </w:rPr>
                </m:ctrlPr>
              </m:sSubPr>
              <m:e>
                <m:r>
                  <m:rPr>
                    <m:nor/>
                  </m:rPr>
                  <w:rPr>
                    <w:rFonts w:ascii="Arial" w:eastAsiaTheme="minorEastAsia" w:hAnsi="Arial" w:cs="Arial"/>
                    <w:sz w:val="24"/>
                    <w:szCs w:val="24"/>
                  </w:rPr>
                  <m:t>V</m:t>
                </m:r>
              </m:e>
              <m:sub>
                <m:r>
                  <m:rPr>
                    <m:nor/>
                  </m:rPr>
                  <w:rPr>
                    <w:rFonts w:ascii="Arial" w:eastAsiaTheme="minorEastAsia" w:hAnsi="Arial" w:cs="Arial"/>
                    <w:sz w:val="24"/>
                    <w:szCs w:val="24"/>
                  </w:rPr>
                  <m:t>A</m:t>
                </m:r>
              </m:sub>
            </m:sSub>
            <m:r>
              <w:rPr>
                <w:rFonts w:ascii="Cambria Math" w:eastAsiaTheme="minorEastAsia" w:hAnsi="Cambria Math" w:cs="Arial"/>
                <w:sz w:val="24"/>
                <w:szCs w:val="24"/>
              </w:rPr>
              <m:t>+</m:t>
            </m:r>
            <m:sSub>
              <m:sSubPr>
                <m:ctrlPr>
                  <w:rPr>
                    <w:rFonts w:ascii="Cambria Math" w:eastAsiaTheme="minorEastAsia" w:hAnsi="Cambria Math" w:cs="Arial"/>
                    <w:sz w:val="24"/>
                    <w:szCs w:val="24"/>
                  </w:rPr>
                </m:ctrlPr>
              </m:sSubPr>
              <m:e>
                <m:r>
                  <m:rPr>
                    <m:nor/>
                  </m:rPr>
                  <w:rPr>
                    <w:rFonts w:ascii="Arial" w:eastAsiaTheme="minorEastAsia" w:hAnsi="Arial" w:cs="Arial"/>
                    <w:sz w:val="24"/>
                    <w:szCs w:val="24"/>
                  </w:rPr>
                  <m:t>V</m:t>
                </m:r>
              </m:e>
              <m:sub>
                <m:r>
                  <m:rPr>
                    <m:nor/>
                  </m:rPr>
                  <w:rPr>
                    <w:rFonts w:ascii="Arial" w:eastAsiaTheme="minorEastAsia" w:hAnsi="Arial" w:cs="Arial"/>
                    <w:sz w:val="24"/>
                    <w:szCs w:val="24"/>
                  </w:rPr>
                  <m:t>bi</m:t>
                </m:r>
              </m:sub>
            </m:sSub>
            <m:r>
              <w:rPr>
                <w:rFonts w:ascii="Cambria Math" w:eastAsiaTheme="minorEastAsia" w:hAnsi="Cambria Math" w:cs="Arial"/>
                <w:sz w:val="24"/>
                <w:szCs w:val="24"/>
              </w:rPr>
              <m:t>)</m:t>
            </m:r>
          </m:e>
        </m:rad>
      </m:oMath>
      <w:r w:rsidRPr="00B4141E">
        <w:rPr>
          <w:rFonts w:ascii="Arial" w:eastAsiaTheme="minorEastAsia" w:hAnsi="Arial" w:cs="Arial"/>
          <w:sz w:val="24"/>
          <w:szCs w:val="24"/>
        </w:rPr>
        <w:t xml:space="preserve">, </w:t>
      </w:r>
      <m:oMath>
        <m:r>
          <m:rPr>
            <m:nor/>
          </m:rPr>
          <w:rPr>
            <w:rFonts w:ascii="Arial" w:eastAsiaTheme="minorEastAsia" w:hAnsi="Arial" w:cs="Arial"/>
            <w:sz w:val="24"/>
            <w:szCs w:val="24"/>
          </w:rPr>
          <m:t>ϵ</m:t>
        </m:r>
      </m:oMath>
      <w:r w:rsidRPr="00B4141E">
        <w:rPr>
          <w:rFonts w:ascii="Arial" w:eastAsiaTheme="minorEastAsia" w:hAnsi="Arial" w:cs="Arial"/>
          <w:sz w:val="24"/>
          <w:szCs w:val="24"/>
        </w:rPr>
        <w:t xml:space="preserve"> is the dielectric constant of the semiconductor material, </w:t>
      </w:r>
      <m:oMath>
        <m:sSub>
          <m:sSubPr>
            <m:ctrlPr>
              <w:rPr>
                <w:rFonts w:ascii="Cambria Math" w:eastAsiaTheme="minorEastAsia" w:hAnsi="Cambria Math" w:cs="Arial"/>
                <w:sz w:val="24"/>
                <w:szCs w:val="24"/>
              </w:rPr>
            </m:ctrlPr>
          </m:sSubPr>
          <m:e>
            <m:r>
              <m:rPr>
                <m:nor/>
              </m:rPr>
              <w:rPr>
                <w:rFonts w:ascii="Arial" w:eastAsiaTheme="minorEastAsia" w:hAnsi="Arial" w:cs="Arial"/>
                <w:sz w:val="24"/>
                <w:szCs w:val="24"/>
              </w:rPr>
              <m:t>ϵ</m:t>
            </m:r>
          </m:e>
          <m:sub>
            <m:r>
              <m:rPr>
                <m:nor/>
              </m:rPr>
              <w:rPr>
                <w:rFonts w:ascii="Arial" w:eastAsiaTheme="minorEastAsia" w:hAnsi="Arial" w:cs="Arial"/>
                <w:sz w:val="24"/>
                <w:szCs w:val="24"/>
              </w:rPr>
              <m:t>0</m:t>
            </m:r>
          </m:sub>
        </m:sSub>
      </m:oMath>
      <w:r w:rsidRPr="00B4141E">
        <w:rPr>
          <w:rFonts w:ascii="Arial" w:eastAsiaTheme="minorEastAsia" w:hAnsi="Arial" w:cs="Arial"/>
          <w:sz w:val="24"/>
          <w:szCs w:val="24"/>
        </w:rPr>
        <w:t xml:space="preserve"> is the permittivity of free space, </w:t>
      </w:r>
      <m:oMath>
        <m:r>
          <w:rPr>
            <w:rFonts w:ascii="Cambria Math" w:eastAsiaTheme="minorEastAsia" w:hAnsi="Cambria Math" w:cs="Arial"/>
            <w:sz w:val="24"/>
            <w:szCs w:val="24"/>
          </w:rPr>
          <m:t>μ</m:t>
        </m:r>
      </m:oMath>
      <w:r w:rsidRPr="00B4141E">
        <w:rPr>
          <w:rFonts w:ascii="Arial" w:eastAsiaTheme="minorEastAsia" w:hAnsi="Arial" w:cs="Arial"/>
          <w:sz w:val="24"/>
          <w:szCs w:val="24"/>
        </w:rPr>
        <w:t xml:space="preserve"> is the mobility of electrons at room temperature, </w:t>
      </w:r>
      <m:oMath>
        <m:r>
          <w:rPr>
            <w:rFonts w:ascii="Cambria Math" w:eastAsiaTheme="minorEastAsia" w:hAnsi="Cambria Math" w:cs="Arial"/>
            <w:sz w:val="24"/>
            <w:szCs w:val="24"/>
          </w:rPr>
          <m:t>ρ</m:t>
        </m:r>
      </m:oMath>
      <w:r w:rsidRPr="00B4141E">
        <w:rPr>
          <w:rFonts w:ascii="Arial" w:eastAsiaTheme="minorEastAsia" w:hAnsi="Arial" w:cs="Arial"/>
          <w:sz w:val="24"/>
          <w:szCs w:val="24"/>
        </w:rPr>
        <w:t xml:space="preserve"> is the resistivity of semiconductor material, </w:t>
      </w:r>
      <m:oMath>
        <m:sSub>
          <m:sSubPr>
            <m:ctrlPr>
              <w:rPr>
                <w:rFonts w:ascii="Cambria Math" w:eastAsiaTheme="minorEastAsia" w:hAnsi="Cambria Math" w:cs="Arial"/>
                <w:sz w:val="24"/>
                <w:szCs w:val="24"/>
              </w:rPr>
            </m:ctrlPr>
          </m:sSubPr>
          <m:e>
            <m:r>
              <m:rPr>
                <m:nor/>
              </m:rPr>
              <w:rPr>
                <w:rFonts w:ascii="Arial" w:eastAsiaTheme="minorEastAsia" w:hAnsi="Arial" w:cs="Arial"/>
                <w:sz w:val="24"/>
                <w:szCs w:val="24"/>
              </w:rPr>
              <m:t>V</m:t>
            </m:r>
          </m:e>
          <m:sub>
            <m:r>
              <m:rPr>
                <m:nor/>
              </m:rPr>
              <w:rPr>
                <w:rFonts w:ascii="Arial" w:eastAsiaTheme="minorEastAsia" w:hAnsi="Arial" w:cs="Arial"/>
                <w:sz w:val="24"/>
                <w:szCs w:val="24"/>
              </w:rPr>
              <m:t>A</m:t>
            </m:r>
          </m:sub>
        </m:sSub>
      </m:oMath>
      <w:r w:rsidRPr="00B4141E">
        <w:rPr>
          <w:rFonts w:ascii="Arial" w:eastAsiaTheme="minorEastAsia" w:hAnsi="Arial" w:cs="Arial"/>
          <w:sz w:val="24"/>
          <w:szCs w:val="24"/>
        </w:rPr>
        <w:t xml:space="preserve"> is the applied voltage and </w:t>
      </w:r>
      <m:oMath>
        <m:sSub>
          <m:sSubPr>
            <m:ctrlPr>
              <w:rPr>
                <w:rFonts w:ascii="Cambria Math" w:eastAsiaTheme="minorEastAsia" w:hAnsi="Cambria Math" w:cs="Arial"/>
                <w:sz w:val="24"/>
                <w:szCs w:val="24"/>
              </w:rPr>
            </m:ctrlPr>
          </m:sSubPr>
          <m:e>
            <m:r>
              <m:rPr>
                <m:nor/>
              </m:rPr>
              <w:rPr>
                <w:rFonts w:ascii="Arial" w:eastAsiaTheme="minorEastAsia" w:hAnsi="Arial" w:cs="Arial"/>
                <w:sz w:val="24"/>
                <w:szCs w:val="24"/>
              </w:rPr>
              <m:t>V</m:t>
            </m:r>
          </m:e>
          <m:sub>
            <m:r>
              <m:rPr>
                <m:nor/>
              </m:rPr>
              <w:rPr>
                <w:rFonts w:ascii="Arial" w:eastAsiaTheme="minorEastAsia" w:hAnsi="Arial" w:cs="Arial"/>
                <w:sz w:val="24"/>
                <w:szCs w:val="24"/>
              </w:rPr>
              <m:t>bi</m:t>
            </m:r>
          </m:sub>
        </m:sSub>
      </m:oMath>
      <w:r w:rsidRPr="00B4141E">
        <w:rPr>
          <w:rFonts w:ascii="Arial" w:eastAsiaTheme="minorEastAsia" w:hAnsi="Arial" w:cs="Arial"/>
          <w:sz w:val="24"/>
          <w:szCs w:val="24"/>
        </w:rPr>
        <w:t xml:space="preserve"> is the built-in voltage. </w:t>
      </w:r>
      <w:r w:rsidR="00AB30E0" w:rsidRPr="00B4141E">
        <w:rPr>
          <w:rFonts w:ascii="Arial" w:eastAsiaTheme="minorEastAsia" w:hAnsi="Arial" w:cs="Arial"/>
          <w:sz w:val="24"/>
          <w:szCs w:val="24"/>
        </w:rPr>
        <w:t xml:space="preserve">Figure </w:t>
      </w:r>
      <w:r w:rsidR="001C1E25" w:rsidRPr="00B4141E">
        <w:rPr>
          <w:rFonts w:ascii="Arial" w:eastAsiaTheme="minorEastAsia" w:hAnsi="Arial" w:cs="Arial"/>
          <w:sz w:val="24"/>
          <w:szCs w:val="24"/>
        </w:rPr>
        <w:t>8.3.2</w:t>
      </w:r>
      <w:r w:rsidR="00AB30E0" w:rsidRPr="00B4141E">
        <w:rPr>
          <w:rFonts w:ascii="Arial" w:eastAsiaTheme="minorEastAsia" w:hAnsi="Arial" w:cs="Arial"/>
          <w:sz w:val="24"/>
          <w:szCs w:val="24"/>
        </w:rPr>
        <w:t>-4</w:t>
      </w:r>
      <w:r w:rsidRPr="00B4141E">
        <w:rPr>
          <w:rFonts w:ascii="Arial" w:eastAsiaTheme="minorEastAsia" w:hAnsi="Arial" w:cs="Arial"/>
          <w:sz w:val="24"/>
          <w:szCs w:val="24"/>
        </w:rPr>
        <w:t xml:space="preserve"> is a schematic of this circuit with the components discussed.</w:t>
      </w:r>
    </w:p>
    <w:p w:rsidR="00D3274A" w:rsidRPr="00B4141E" w:rsidRDefault="00D3274A" w:rsidP="00D3274A">
      <w:pPr>
        <w:spacing w:line="240" w:lineRule="auto"/>
        <w:jc w:val="both"/>
        <w:rPr>
          <w:rFonts w:ascii="Arial" w:eastAsiaTheme="minorEastAsia" w:hAnsi="Arial" w:cs="Arial"/>
          <w:sz w:val="24"/>
          <w:szCs w:val="24"/>
        </w:rPr>
      </w:pPr>
      <w:r w:rsidRPr="00B4141E">
        <w:rPr>
          <w:rFonts w:ascii="Arial" w:eastAsiaTheme="minorEastAsia" w:hAnsi="Arial" w:cs="Arial"/>
          <w:noProof/>
          <w:sz w:val="24"/>
          <w:szCs w:val="24"/>
        </w:rPr>
        <w:drawing>
          <wp:inline distT="0" distB="0" distL="0" distR="0" wp14:anchorId="49B80292" wp14:editId="3347690A">
            <wp:extent cx="5943600" cy="3501025"/>
            <wp:effectExtent l="0" t="0" r="0" b="4445"/>
            <wp:docPr id="869" name="Picture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conductive Capacitance vs Bias.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3501025"/>
                    </a:xfrm>
                    <a:prstGeom prst="rect">
                      <a:avLst/>
                    </a:prstGeom>
                  </pic:spPr>
                </pic:pic>
              </a:graphicData>
            </a:graphic>
          </wp:inline>
        </w:drawing>
      </w:r>
    </w:p>
    <w:p w:rsidR="00D3274A" w:rsidRPr="00B4141E" w:rsidRDefault="001C1E25" w:rsidP="00D3274A">
      <w:pPr>
        <w:spacing w:line="240" w:lineRule="auto"/>
        <w:jc w:val="both"/>
        <w:rPr>
          <w:rFonts w:ascii="Arial" w:eastAsiaTheme="minorEastAsia" w:hAnsi="Arial" w:cs="Arial"/>
          <w:i/>
          <w:sz w:val="24"/>
          <w:szCs w:val="24"/>
        </w:rPr>
      </w:pPr>
      <w:r w:rsidRPr="00B4141E">
        <w:rPr>
          <w:rFonts w:ascii="Arial" w:eastAsiaTheme="minorEastAsia" w:hAnsi="Arial" w:cs="Arial"/>
          <w:i/>
          <w:sz w:val="24"/>
          <w:szCs w:val="24"/>
        </w:rPr>
        <w:t>Figure 8.3.2</w:t>
      </w:r>
      <w:r w:rsidR="00AB30E0" w:rsidRPr="00B4141E">
        <w:rPr>
          <w:rFonts w:ascii="Arial" w:eastAsiaTheme="minorEastAsia" w:hAnsi="Arial" w:cs="Arial"/>
          <w:i/>
          <w:sz w:val="24"/>
          <w:szCs w:val="24"/>
        </w:rPr>
        <w:t>-3</w:t>
      </w:r>
      <w:r w:rsidR="00D3274A" w:rsidRPr="00B4141E">
        <w:rPr>
          <w:rFonts w:ascii="Arial" w:eastAsiaTheme="minorEastAsia" w:hAnsi="Arial" w:cs="Arial"/>
          <w:i/>
          <w:sz w:val="24"/>
          <w:szCs w:val="24"/>
        </w:rPr>
        <w:t>: The figure shows the dependence of capacitance on the reverse bias voltage of a photodiode under the photoconductive mode.</w:t>
      </w:r>
    </w:p>
    <w:p w:rsidR="00D3274A" w:rsidRPr="00B4141E" w:rsidRDefault="00D3274A" w:rsidP="00D3274A">
      <w:pPr>
        <w:spacing w:line="240" w:lineRule="auto"/>
        <w:jc w:val="both"/>
        <w:rPr>
          <w:rFonts w:ascii="Arial" w:eastAsiaTheme="minorEastAsia" w:hAnsi="Arial" w:cs="Arial"/>
          <w:sz w:val="24"/>
          <w:szCs w:val="24"/>
        </w:rPr>
      </w:pPr>
      <w:r w:rsidRPr="00B4141E">
        <w:rPr>
          <w:rFonts w:ascii="Arial" w:eastAsiaTheme="minorEastAsia" w:hAnsi="Arial" w:cs="Arial"/>
          <w:sz w:val="24"/>
          <w:szCs w:val="24"/>
        </w:rPr>
        <w:t>Rise time (</w:t>
      </w:r>
      <m:oMath>
        <m:sSub>
          <m:sSubPr>
            <m:ctrlPr>
              <w:rPr>
                <w:rFonts w:ascii="Cambria Math" w:eastAsiaTheme="minorEastAsia" w:hAnsi="Cambria Math" w:cs="Arial"/>
                <w:sz w:val="24"/>
                <w:szCs w:val="24"/>
              </w:rPr>
            </m:ctrlPr>
          </m:sSubPr>
          <m:e>
            <m:r>
              <m:rPr>
                <m:nor/>
              </m:rPr>
              <w:rPr>
                <w:rFonts w:ascii="Arial" w:eastAsiaTheme="minorEastAsia" w:hAnsi="Arial" w:cs="Arial"/>
                <w:sz w:val="24"/>
                <w:szCs w:val="24"/>
              </w:rPr>
              <m:t>t</m:t>
            </m:r>
          </m:e>
          <m:sub>
            <m:r>
              <m:rPr>
                <m:nor/>
              </m:rPr>
              <w:rPr>
                <w:rFonts w:ascii="Arial" w:eastAsiaTheme="minorEastAsia" w:hAnsi="Arial" w:cs="Arial"/>
                <w:sz w:val="24"/>
                <w:szCs w:val="24"/>
              </w:rPr>
              <m:t>r</m:t>
            </m:r>
          </m:sub>
        </m:sSub>
      </m:oMath>
      <w:r w:rsidRPr="00B4141E">
        <w:rPr>
          <w:rFonts w:ascii="Arial" w:eastAsiaTheme="minorEastAsia" w:hAnsi="Arial" w:cs="Arial"/>
          <w:sz w:val="24"/>
          <w:szCs w:val="24"/>
        </w:rPr>
        <w:t>), and fall time (</w:t>
      </w:r>
      <m:oMath>
        <m:sSub>
          <m:sSubPr>
            <m:ctrlPr>
              <w:rPr>
                <w:rFonts w:ascii="Cambria Math" w:eastAsiaTheme="minorEastAsia" w:hAnsi="Cambria Math" w:cs="Arial"/>
                <w:sz w:val="24"/>
                <w:szCs w:val="24"/>
              </w:rPr>
            </m:ctrlPr>
          </m:sSubPr>
          <m:e>
            <m:r>
              <m:rPr>
                <m:nor/>
              </m:rPr>
              <w:rPr>
                <w:rFonts w:ascii="Arial" w:eastAsiaTheme="minorEastAsia" w:hAnsi="Arial" w:cs="Arial"/>
                <w:sz w:val="24"/>
                <w:szCs w:val="24"/>
              </w:rPr>
              <m:t>t</m:t>
            </m:r>
          </m:e>
          <m:sub>
            <m:r>
              <m:rPr>
                <m:nor/>
              </m:rPr>
              <w:rPr>
                <w:rFonts w:ascii="Arial" w:eastAsiaTheme="minorEastAsia" w:hAnsi="Arial" w:cs="Arial"/>
                <w:sz w:val="24"/>
                <w:szCs w:val="24"/>
              </w:rPr>
              <m:t>f</m:t>
            </m:r>
          </m:sub>
        </m:sSub>
        <m:r>
          <w:rPr>
            <w:rFonts w:ascii="Cambria Math" w:eastAsiaTheme="minorEastAsia" w:hAnsi="Cambria Math" w:cs="Arial"/>
            <w:sz w:val="24"/>
            <w:szCs w:val="24"/>
          </w:rPr>
          <m:t>)</m:t>
        </m:r>
      </m:oMath>
      <w:r w:rsidRPr="00B4141E">
        <w:rPr>
          <w:rFonts w:ascii="Arial" w:eastAsiaTheme="minorEastAsia" w:hAnsi="Arial" w:cs="Arial"/>
          <w:sz w:val="24"/>
          <w:szCs w:val="24"/>
        </w:rPr>
        <w:t>, are times for a signal to rise from 10% to 90% and fall from 90% to 10% of the final value. Commonly expressed as frequency response (</w:t>
      </w:r>
      <m:oMath>
        <m:sSub>
          <m:sSubPr>
            <m:ctrlPr>
              <w:rPr>
                <w:rFonts w:ascii="Cambria Math" w:eastAsiaTheme="minorEastAsia" w:hAnsi="Cambria Math" w:cs="Arial"/>
                <w:sz w:val="24"/>
                <w:szCs w:val="24"/>
              </w:rPr>
            </m:ctrlPr>
          </m:sSubPr>
          <m:e>
            <m:r>
              <m:rPr>
                <m:nor/>
              </m:rPr>
              <w:rPr>
                <w:rFonts w:ascii="Arial" w:eastAsiaTheme="minorEastAsia" w:hAnsi="Arial" w:cs="Arial"/>
                <w:sz w:val="24"/>
                <w:szCs w:val="24"/>
              </w:rPr>
              <m:t>t</m:t>
            </m:r>
          </m:e>
          <m:sub>
            <m:r>
              <m:rPr>
                <m:nor/>
              </m:rPr>
              <w:rPr>
                <w:rFonts w:ascii="Arial" w:eastAsiaTheme="minorEastAsia" w:hAnsi="Arial" w:cs="Arial"/>
                <w:sz w:val="24"/>
                <w:szCs w:val="24"/>
              </w:rPr>
              <m:t>3dB</m:t>
            </m:r>
          </m:sub>
        </m:sSub>
      </m:oMath>
      <w:r w:rsidRPr="00B4141E">
        <w:rPr>
          <w:rFonts w:ascii="Arial" w:eastAsiaTheme="minorEastAsia" w:hAnsi="Arial" w:cs="Arial"/>
          <w:sz w:val="24"/>
          <w:szCs w:val="24"/>
        </w:rPr>
        <w:t xml:space="preserve">) and is approximately </w:t>
      </w:r>
      <m:oMath>
        <m:sSub>
          <m:sSubPr>
            <m:ctrlPr>
              <w:rPr>
                <w:rFonts w:ascii="Cambria Math" w:eastAsiaTheme="minorEastAsia" w:hAnsi="Cambria Math" w:cs="Arial"/>
                <w:sz w:val="24"/>
                <w:szCs w:val="24"/>
              </w:rPr>
            </m:ctrlPr>
          </m:sSubPr>
          <m:e>
            <m:r>
              <m:rPr>
                <m:nor/>
              </m:rPr>
              <w:rPr>
                <w:rFonts w:ascii="Arial" w:eastAsiaTheme="minorEastAsia" w:hAnsi="Arial" w:cs="Arial"/>
                <w:sz w:val="24"/>
                <w:szCs w:val="24"/>
              </w:rPr>
              <m:t>t</m:t>
            </m:r>
          </m:e>
          <m:sub>
            <m:r>
              <m:rPr>
                <m:nor/>
              </m:rPr>
              <w:rPr>
                <w:rFonts w:ascii="Arial" w:eastAsiaTheme="minorEastAsia" w:hAnsi="Arial" w:cs="Arial"/>
                <w:sz w:val="24"/>
                <w:szCs w:val="24"/>
              </w:rPr>
              <m:t>r</m:t>
            </m:r>
          </m:sub>
        </m:sSub>
        <m:r>
          <m:rPr>
            <m:nor/>
          </m:rPr>
          <w:rPr>
            <w:rFonts w:ascii="Cambria Math" w:eastAsiaTheme="minorEastAsia" w:hAnsi="Cambria Math" w:cs="Cambria Math"/>
            <w:sz w:val="24"/>
            <w:szCs w:val="24"/>
          </w:rPr>
          <m:t>≅</m:t>
        </m:r>
        <m:f>
          <m:fPr>
            <m:ctrlPr>
              <w:rPr>
                <w:rFonts w:ascii="Cambria Math" w:eastAsiaTheme="minorEastAsia" w:hAnsi="Cambria Math" w:cs="Arial"/>
                <w:i/>
                <w:sz w:val="24"/>
                <w:szCs w:val="24"/>
              </w:rPr>
            </m:ctrlPr>
          </m:fPr>
          <m:num>
            <m:r>
              <m:rPr>
                <m:nor/>
              </m:rPr>
              <w:rPr>
                <w:rFonts w:ascii="Arial" w:eastAsiaTheme="minorEastAsia" w:hAnsi="Arial" w:cs="Arial"/>
                <w:sz w:val="24"/>
                <w:szCs w:val="24"/>
              </w:rPr>
              <m:t>0.35</m:t>
            </m:r>
          </m:num>
          <m:den>
            <m:sSub>
              <m:sSubPr>
                <m:ctrlPr>
                  <w:rPr>
                    <w:rFonts w:ascii="Cambria Math" w:eastAsiaTheme="minorEastAsia" w:hAnsi="Cambria Math" w:cs="Arial"/>
                    <w:sz w:val="24"/>
                    <w:szCs w:val="24"/>
                  </w:rPr>
                </m:ctrlPr>
              </m:sSubPr>
              <m:e>
                <m:r>
                  <m:rPr>
                    <m:nor/>
                  </m:rPr>
                  <w:rPr>
                    <w:rFonts w:ascii="Arial" w:eastAsiaTheme="minorEastAsia" w:hAnsi="Arial" w:cs="Arial"/>
                    <w:sz w:val="24"/>
                    <w:szCs w:val="24"/>
                  </w:rPr>
                  <m:t>f</m:t>
                </m:r>
              </m:e>
              <m:sub>
                <m:r>
                  <m:rPr>
                    <m:nor/>
                  </m:rPr>
                  <w:rPr>
                    <w:rFonts w:ascii="Arial" w:eastAsiaTheme="minorEastAsia" w:hAnsi="Arial" w:cs="Arial"/>
                    <w:sz w:val="24"/>
                    <w:szCs w:val="24"/>
                  </w:rPr>
                  <m:t>3db</m:t>
                </m:r>
              </m:sub>
            </m:sSub>
          </m:den>
        </m:f>
      </m:oMath>
      <w:r w:rsidRPr="00B4141E">
        <w:rPr>
          <w:rFonts w:ascii="Arial" w:eastAsiaTheme="minorEastAsia" w:hAnsi="Arial" w:cs="Arial"/>
          <w:sz w:val="24"/>
          <w:szCs w:val="24"/>
        </w:rPr>
        <w:t xml:space="preserve"> and is inversely proportional to bandwidth (</w:t>
      </w:r>
      <m:oMath>
        <m:sSub>
          <m:sSubPr>
            <m:ctrlPr>
              <w:rPr>
                <w:rFonts w:ascii="Cambria Math" w:eastAsiaTheme="minorEastAsia" w:hAnsi="Cambria Math" w:cs="Arial"/>
                <w:sz w:val="24"/>
                <w:szCs w:val="24"/>
              </w:rPr>
            </m:ctrlPr>
          </m:sSubPr>
          <m:e>
            <m:r>
              <m:rPr>
                <m:nor/>
              </m:rPr>
              <w:rPr>
                <w:rFonts w:ascii="Arial" w:eastAsiaTheme="minorEastAsia" w:hAnsi="Arial" w:cs="Arial"/>
                <w:sz w:val="24"/>
                <w:szCs w:val="24"/>
              </w:rPr>
              <m:t>f</m:t>
            </m:r>
          </m:e>
          <m:sub>
            <m:r>
              <m:rPr>
                <m:nor/>
              </m:rPr>
              <w:rPr>
                <w:rFonts w:ascii="Arial" w:eastAsiaTheme="minorEastAsia" w:hAnsi="Arial" w:cs="Arial"/>
                <w:sz w:val="24"/>
                <w:szCs w:val="24"/>
              </w:rPr>
              <m:t>3db</m:t>
            </m:r>
          </m:sub>
        </m:sSub>
        <m:r>
          <w:rPr>
            <w:rFonts w:ascii="Cambria Math" w:eastAsiaTheme="minorEastAsia" w:hAnsi="Cambria Math" w:cs="Arial"/>
            <w:sz w:val="24"/>
            <w:szCs w:val="24"/>
          </w:rPr>
          <m:t>)</m:t>
        </m:r>
      </m:oMath>
      <w:r w:rsidRPr="00B4141E">
        <w:rPr>
          <w:rFonts w:ascii="Arial" w:eastAsiaTheme="minorEastAsia" w:hAnsi="Arial" w:cs="Arial"/>
          <w:sz w:val="24"/>
          <w:szCs w:val="24"/>
        </w:rPr>
        <w:t xml:space="preserve">. </w:t>
      </w:r>
    </w:p>
    <w:p w:rsidR="00D3274A" w:rsidRPr="00B4141E" w:rsidRDefault="00D3274A" w:rsidP="00D3274A">
      <w:pPr>
        <w:spacing w:line="240" w:lineRule="auto"/>
        <w:jc w:val="both"/>
        <w:rPr>
          <w:rFonts w:ascii="Arial" w:eastAsiaTheme="minorEastAsia" w:hAnsi="Arial" w:cs="Arial"/>
          <w:sz w:val="24"/>
          <w:szCs w:val="24"/>
        </w:rPr>
      </w:pPr>
    </w:p>
    <w:p w:rsidR="00D3274A" w:rsidRPr="00B4141E" w:rsidRDefault="00D3274A" w:rsidP="00D3274A">
      <w:pPr>
        <w:spacing w:line="240" w:lineRule="auto"/>
        <w:jc w:val="both"/>
        <w:rPr>
          <w:rFonts w:ascii="Arial" w:eastAsiaTheme="minorEastAsia" w:hAnsi="Arial" w:cs="Arial"/>
          <w:sz w:val="24"/>
          <w:szCs w:val="24"/>
        </w:rPr>
      </w:pPr>
      <w:r w:rsidRPr="00B4141E">
        <w:rPr>
          <w:rFonts w:ascii="Arial" w:eastAsiaTheme="minorEastAsia" w:hAnsi="Arial" w:cs="Arial"/>
          <w:noProof/>
          <w:sz w:val="24"/>
          <w:szCs w:val="24"/>
        </w:rPr>
        <w:lastRenderedPageBreak/>
        <w:drawing>
          <wp:inline distT="0" distB="0" distL="0" distR="0" wp14:anchorId="559581D8" wp14:editId="63A313CF">
            <wp:extent cx="5943600" cy="3392105"/>
            <wp:effectExtent l="0" t="0" r="0" b="0"/>
            <wp:docPr id="854"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l Photodiode.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3392105"/>
                    </a:xfrm>
                    <a:prstGeom prst="rect">
                      <a:avLst/>
                    </a:prstGeom>
                  </pic:spPr>
                </pic:pic>
              </a:graphicData>
            </a:graphic>
          </wp:inline>
        </w:drawing>
      </w:r>
    </w:p>
    <w:p w:rsidR="00D3274A" w:rsidRPr="004F6B35" w:rsidRDefault="00D3274A" w:rsidP="00D3274A">
      <w:pPr>
        <w:spacing w:line="240" w:lineRule="auto"/>
        <w:jc w:val="both"/>
        <w:rPr>
          <w:rFonts w:ascii="Arial" w:eastAsiaTheme="minorEastAsia" w:hAnsi="Arial" w:cs="Arial"/>
          <w:i/>
          <w:sz w:val="24"/>
          <w:szCs w:val="24"/>
        </w:rPr>
      </w:pPr>
      <w:r w:rsidRPr="00B4141E">
        <w:rPr>
          <w:rFonts w:ascii="Arial" w:eastAsiaTheme="minorEastAsia" w:hAnsi="Arial" w:cs="Arial"/>
          <w:i/>
          <w:sz w:val="24"/>
          <w:szCs w:val="24"/>
        </w:rPr>
        <w:t xml:space="preserve">Figure </w:t>
      </w:r>
      <w:r w:rsidR="001C1E25" w:rsidRPr="00B4141E">
        <w:rPr>
          <w:rFonts w:ascii="Arial" w:eastAsiaTheme="minorEastAsia" w:hAnsi="Arial" w:cs="Arial"/>
          <w:i/>
          <w:sz w:val="24"/>
          <w:szCs w:val="24"/>
        </w:rPr>
        <w:t>8.3.2</w:t>
      </w:r>
      <w:r w:rsidR="00AB30E0" w:rsidRPr="00B4141E">
        <w:rPr>
          <w:rFonts w:ascii="Arial" w:eastAsiaTheme="minorEastAsia" w:hAnsi="Arial" w:cs="Arial"/>
          <w:i/>
          <w:sz w:val="24"/>
          <w:szCs w:val="24"/>
        </w:rPr>
        <w:t>-4</w:t>
      </w:r>
      <w:r w:rsidRPr="00B4141E">
        <w:rPr>
          <w:rFonts w:ascii="Arial" w:eastAsiaTheme="minorEastAsia" w:hAnsi="Arial" w:cs="Arial"/>
          <w:i/>
          <w:sz w:val="24"/>
          <w:szCs w:val="24"/>
        </w:rPr>
        <w:t xml:space="preserve">: An ideal photodiode circuit in parallel with a current source. The junction diode is parallel to the shunt resistance that is connected in series with the series resistance. </w:t>
      </w:r>
      <m:oMath>
        <m:sSub>
          <m:sSubPr>
            <m:ctrlPr>
              <w:rPr>
                <w:rFonts w:ascii="Cambria Math" w:eastAsiaTheme="minorEastAsia" w:hAnsi="Cambria Math" w:cs="Arial"/>
                <w:i/>
                <w:sz w:val="24"/>
                <w:szCs w:val="24"/>
              </w:rPr>
            </m:ctrlPr>
          </m:sSubPr>
          <m:e>
            <m:r>
              <m:rPr>
                <m:nor/>
              </m:rPr>
              <w:rPr>
                <w:rFonts w:ascii="Arial" w:eastAsiaTheme="minorEastAsia" w:hAnsi="Arial" w:cs="Arial"/>
                <w:i/>
                <w:sz w:val="24"/>
                <w:szCs w:val="24"/>
              </w:rPr>
              <m:t>R</m:t>
            </m:r>
          </m:e>
          <m:sub>
            <m:r>
              <m:rPr>
                <m:nor/>
              </m:rPr>
              <w:rPr>
                <w:rFonts w:ascii="Arial" w:eastAsiaTheme="minorEastAsia" w:hAnsi="Arial" w:cs="Arial"/>
                <w:i/>
                <w:sz w:val="24"/>
                <w:szCs w:val="24"/>
              </w:rPr>
              <m:t>L</m:t>
            </m:r>
          </m:sub>
        </m:sSub>
        <m:r>
          <w:rPr>
            <w:rFonts w:ascii="Cambria Math" w:eastAsiaTheme="minorEastAsia" w:hAnsi="Cambria Math" w:cs="Arial"/>
            <w:sz w:val="24"/>
            <w:szCs w:val="24"/>
          </w:rPr>
          <m:t xml:space="preserve"> </m:t>
        </m:r>
      </m:oMath>
      <w:proofErr w:type="gramStart"/>
      <w:r w:rsidR="004F6B35">
        <w:rPr>
          <w:rFonts w:ascii="Arial" w:eastAsiaTheme="minorEastAsia" w:hAnsi="Arial" w:cs="Arial"/>
          <w:i/>
          <w:sz w:val="24"/>
          <w:szCs w:val="24"/>
        </w:rPr>
        <w:t>is</w:t>
      </w:r>
      <w:proofErr w:type="gramEnd"/>
      <w:r w:rsidR="004F6B35">
        <w:rPr>
          <w:rFonts w:ascii="Arial" w:eastAsiaTheme="minorEastAsia" w:hAnsi="Arial" w:cs="Arial"/>
          <w:i/>
          <w:sz w:val="24"/>
          <w:szCs w:val="24"/>
        </w:rPr>
        <w:t xml:space="preserve"> the load resistance.</w:t>
      </w:r>
    </w:p>
    <w:p w:rsidR="00D3274A" w:rsidRPr="00B4141E" w:rsidRDefault="004F6B35" w:rsidP="00D3274A">
      <w:pPr>
        <w:spacing w:line="240" w:lineRule="auto"/>
        <w:jc w:val="both"/>
        <w:rPr>
          <w:rFonts w:ascii="Arial" w:eastAsiaTheme="minorEastAsia" w:hAnsi="Arial" w:cs="Arial"/>
          <w:b/>
          <w:sz w:val="24"/>
          <w:szCs w:val="24"/>
        </w:rPr>
      </w:pPr>
      <w:r>
        <w:rPr>
          <w:rFonts w:ascii="Arial" w:eastAsiaTheme="minorEastAsia" w:hAnsi="Arial" w:cs="Arial"/>
          <w:b/>
          <w:sz w:val="24"/>
          <w:szCs w:val="24"/>
        </w:rPr>
        <w:t>8.3.</w:t>
      </w:r>
      <w:r w:rsidR="00D3274A" w:rsidRPr="00B4141E">
        <w:rPr>
          <w:rFonts w:ascii="Arial" w:eastAsiaTheme="minorEastAsia" w:hAnsi="Arial" w:cs="Arial"/>
          <w:b/>
          <w:sz w:val="24"/>
          <w:szCs w:val="24"/>
        </w:rPr>
        <w:t>2</w:t>
      </w:r>
      <w:r>
        <w:rPr>
          <w:rFonts w:ascii="Arial" w:eastAsiaTheme="minorEastAsia" w:hAnsi="Arial" w:cs="Arial"/>
          <w:b/>
          <w:sz w:val="24"/>
          <w:szCs w:val="24"/>
        </w:rPr>
        <w:t>.1</w:t>
      </w:r>
      <w:r w:rsidR="00D3274A" w:rsidRPr="00B4141E">
        <w:rPr>
          <w:rFonts w:ascii="Arial" w:eastAsiaTheme="minorEastAsia" w:hAnsi="Arial" w:cs="Arial"/>
          <w:b/>
          <w:sz w:val="24"/>
          <w:szCs w:val="24"/>
        </w:rPr>
        <w:t xml:space="preserve"> Photovoltaic Mode</w:t>
      </w:r>
    </w:p>
    <w:p w:rsidR="00D3274A" w:rsidRDefault="00D3274A" w:rsidP="00D3274A">
      <w:pPr>
        <w:spacing w:line="240" w:lineRule="auto"/>
        <w:jc w:val="both"/>
        <w:rPr>
          <w:rFonts w:ascii="Arial" w:eastAsiaTheme="minorEastAsia" w:hAnsi="Arial" w:cs="Arial"/>
          <w:sz w:val="24"/>
          <w:szCs w:val="24"/>
        </w:rPr>
      </w:pPr>
      <w:r w:rsidRPr="00B4141E">
        <w:rPr>
          <w:rFonts w:ascii="Arial" w:eastAsiaTheme="minorEastAsia" w:hAnsi="Arial" w:cs="Arial"/>
          <w:sz w:val="24"/>
          <w:szCs w:val="24"/>
        </w:rPr>
        <w:t xml:space="preserve">The photovoltaic mode, a type of photoelectric effect, converts light into an electrical current or voltage by using a type of solar cell. When applied to a circuit, as shown </w:t>
      </w:r>
      <w:r w:rsidR="004F6B35">
        <w:rPr>
          <w:rFonts w:ascii="Arial" w:eastAsiaTheme="minorEastAsia" w:hAnsi="Arial" w:cs="Arial"/>
          <w:sz w:val="24"/>
          <w:szCs w:val="24"/>
        </w:rPr>
        <w:t>in figure 8.3.2.1</w:t>
      </w:r>
      <w:r w:rsidR="00AB30E0" w:rsidRPr="00B4141E">
        <w:rPr>
          <w:rFonts w:ascii="Arial" w:eastAsiaTheme="minorEastAsia" w:hAnsi="Arial" w:cs="Arial"/>
          <w:sz w:val="24"/>
          <w:szCs w:val="24"/>
        </w:rPr>
        <w:t>-1</w:t>
      </w:r>
      <w:r w:rsidRPr="00B4141E">
        <w:rPr>
          <w:rFonts w:ascii="Arial" w:eastAsiaTheme="minorEastAsia" w:hAnsi="Arial" w:cs="Arial"/>
          <w:sz w:val="24"/>
          <w:szCs w:val="24"/>
        </w:rPr>
        <w:t>, the photovoltaic mode operates under zero bias voltage resulting in no current and a voltage build up. This mode is typically used for low frequency and low light applications. With no voltage across the photodiode there will be no dark current, to be discussed in the photoconductive mode section, resulting in lower noise and a linear output.</w:t>
      </w:r>
    </w:p>
    <w:p w:rsidR="00D3274A" w:rsidRPr="00B4141E" w:rsidRDefault="00D3274A" w:rsidP="00D3274A">
      <w:pPr>
        <w:spacing w:line="240" w:lineRule="auto"/>
        <w:ind w:firstLine="720"/>
        <w:jc w:val="both"/>
        <w:rPr>
          <w:rFonts w:ascii="Arial" w:eastAsiaTheme="minorEastAsia" w:hAnsi="Arial" w:cs="Arial"/>
          <w:sz w:val="24"/>
          <w:szCs w:val="24"/>
        </w:rPr>
      </w:pPr>
      <w:r w:rsidRPr="00B4141E">
        <w:rPr>
          <w:rFonts w:ascii="Arial" w:eastAsiaTheme="minorEastAsia" w:hAnsi="Arial" w:cs="Arial"/>
          <w:noProof/>
          <w:sz w:val="24"/>
          <w:szCs w:val="24"/>
        </w:rPr>
        <w:lastRenderedPageBreak/>
        <w:drawing>
          <wp:inline distT="0" distB="0" distL="0" distR="0" wp14:anchorId="023BCBF6" wp14:editId="4B0C5516">
            <wp:extent cx="5532600" cy="3055885"/>
            <wp:effectExtent l="0" t="0" r="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voltaic mode.PNG"/>
                    <pic:cNvPicPr/>
                  </pic:nvPicPr>
                  <pic:blipFill>
                    <a:blip r:embed="rId66">
                      <a:extLst>
                        <a:ext uri="{28A0092B-C50C-407E-A947-70E740481C1C}">
                          <a14:useLocalDpi xmlns:a14="http://schemas.microsoft.com/office/drawing/2010/main" val="0"/>
                        </a:ext>
                      </a:extLst>
                    </a:blip>
                    <a:stretch>
                      <a:fillRect/>
                    </a:stretch>
                  </pic:blipFill>
                  <pic:spPr>
                    <a:xfrm>
                      <a:off x="0" y="0"/>
                      <a:ext cx="5532600" cy="3055885"/>
                    </a:xfrm>
                    <a:prstGeom prst="rect">
                      <a:avLst/>
                    </a:prstGeom>
                  </pic:spPr>
                </pic:pic>
              </a:graphicData>
            </a:graphic>
          </wp:inline>
        </w:drawing>
      </w:r>
    </w:p>
    <w:p w:rsidR="00D3274A" w:rsidRPr="00B4141E" w:rsidRDefault="004F6B35" w:rsidP="00D3274A">
      <w:pPr>
        <w:spacing w:line="240" w:lineRule="auto"/>
        <w:jc w:val="both"/>
        <w:rPr>
          <w:rFonts w:ascii="Arial" w:eastAsiaTheme="minorEastAsia" w:hAnsi="Arial" w:cs="Arial"/>
          <w:i/>
          <w:sz w:val="24"/>
          <w:szCs w:val="24"/>
        </w:rPr>
      </w:pPr>
      <w:r>
        <w:rPr>
          <w:rFonts w:ascii="Arial" w:eastAsiaTheme="minorEastAsia" w:hAnsi="Arial" w:cs="Arial"/>
          <w:i/>
          <w:sz w:val="24"/>
          <w:szCs w:val="24"/>
        </w:rPr>
        <w:t>Figure 8.3</w:t>
      </w:r>
      <w:r w:rsidR="00AB30E0" w:rsidRPr="00B4141E">
        <w:rPr>
          <w:rFonts w:ascii="Arial" w:eastAsiaTheme="minorEastAsia" w:hAnsi="Arial" w:cs="Arial"/>
          <w:i/>
          <w:sz w:val="24"/>
          <w:szCs w:val="24"/>
        </w:rPr>
        <w:t>.2</w:t>
      </w:r>
      <w:r>
        <w:rPr>
          <w:rFonts w:ascii="Arial" w:eastAsiaTheme="minorEastAsia" w:hAnsi="Arial" w:cs="Arial"/>
          <w:i/>
          <w:sz w:val="24"/>
          <w:szCs w:val="24"/>
        </w:rPr>
        <w:t>.1</w:t>
      </w:r>
      <w:r w:rsidR="00AB30E0" w:rsidRPr="00B4141E">
        <w:rPr>
          <w:rFonts w:ascii="Arial" w:eastAsiaTheme="minorEastAsia" w:hAnsi="Arial" w:cs="Arial"/>
          <w:i/>
          <w:sz w:val="24"/>
          <w:szCs w:val="24"/>
        </w:rPr>
        <w:t>-1</w:t>
      </w:r>
      <w:r w:rsidR="00D3274A" w:rsidRPr="00B4141E">
        <w:rPr>
          <w:rFonts w:ascii="Arial" w:eastAsiaTheme="minorEastAsia" w:hAnsi="Arial" w:cs="Arial"/>
          <w:i/>
          <w:sz w:val="24"/>
          <w:szCs w:val="24"/>
        </w:rPr>
        <w:t>: Schematic of a simple photodiode utilizing the photovoltaic mode.</w:t>
      </w:r>
    </w:p>
    <w:p w:rsidR="00073FDB" w:rsidRPr="00073FDB" w:rsidRDefault="00073FDB" w:rsidP="00073FDB">
      <w:pPr>
        <w:spacing w:line="240" w:lineRule="auto"/>
        <w:jc w:val="both"/>
        <w:rPr>
          <w:rFonts w:ascii="Arial" w:eastAsiaTheme="minorEastAsia" w:hAnsi="Arial" w:cs="Arial"/>
          <w:b/>
          <w:sz w:val="24"/>
          <w:szCs w:val="24"/>
        </w:rPr>
      </w:pPr>
      <w:r>
        <w:rPr>
          <w:rFonts w:ascii="Arial" w:eastAsiaTheme="minorEastAsia" w:hAnsi="Arial" w:cs="Arial"/>
          <w:b/>
          <w:sz w:val="24"/>
          <w:szCs w:val="24"/>
        </w:rPr>
        <w:t>8.3.3 Thorlabs InGaAs photodiode circuit</w:t>
      </w:r>
    </w:p>
    <w:p w:rsidR="00F77510" w:rsidRDefault="00073FDB" w:rsidP="00F77510">
      <w:pPr>
        <w:spacing w:line="240" w:lineRule="auto"/>
        <w:jc w:val="both"/>
        <w:rPr>
          <w:rFonts w:ascii="Arial" w:eastAsiaTheme="minorEastAsia" w:hAnsi="Arial" w:cs="Arial"/>
          <w:sz w:val="24"/>
          <w:szCs w:val="24"/>
        </w:rPr>
      </w:pPr>
      <w:r>
        <w:rPr>
          <w:rFonts w:ascii="Arial" w:eastAsiaTheme="minorEastAsia" w:hAnsi="Arial" w:cs="Arial"/>
          <w:sz w:val="24"/>
          <w:szCs w:val="24"/>
        </w:rPr>
        <w:t xml:space="preserve">After selecting the correct photodiode the first circuit to be tested will be the recommended circuit provided by Thorlabs and a schematic of this circuit is shown in figure 8.3.3-1. </w:t>
      </w:r>
    </w:p>
    <w:p w:rsidR="00073FDB" w:rsidRDefault="00E64A92" w:rsidP="00F77510">
      <w:pPr>
        <w:spacing w:line="240" w:lineRule="auto"/>
        <w:jc w:val="both"/>
        <w:rPr>
          <w:rFonts w:ascii="Arial" w:eastAsiaTheme="minorEastAsia" w:hAnsi="Arial" w:cs="Arial"/>
          <w:sz w:val="24"/>
          <w:szCs w:val="24"/>
        </w:rPr>
      </w:pPr>
      <w:r>
        <w:rPr>
          <w:rFonts w:ascii="Arial" w:eastAsiaTheme="minorEastAsia" w:hAnsi="Arial" w:cs="Arial"/>
          <w:noProof/>
          <w:sz w:val="24"/>
          <w:szCs w:val="24"/>
        </w:rPr>
        <w:drawing>
          <wp:inline distT="0" distB="0" distL="0" distR="0" wp14:anchorId="33291A17" wp14:editId="4ADAC0D1">
            <wp:extent cx="5486400" cy="2539365"/>
            <wp:effectExtent l="0" t="0" r="0" b="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rlabs circuit.PNG"/>
                    <pic:cNvPicPr/>
                  </pic:nvPicPr>
                  <pic:blipFill>
                    <a:blip r:embed="rId67">
                      <a:extLst>
                        <a:ext uri="{28A0092B-C50C-407E-A947-70E740481C1C}">
                          <a14:useLocalDpi xmlns:a14="http://schemas.microsoft.com/office/drawing/2010/main" val="0"/>
                        </a:ext>
                      </a:extLst>
                    </a:blip>
                    <a:stretch>
                      <a:fillRect/>
                    </a:stretch>
                  </pic:blipFill>
                  <pic:spPr>
                    <a:xfrm>
                      <a:off x="0" y="0"/>
                      <a:ext cx="5486400" cy="2539365"/>
                    </a:xfrm>
                    <a:prstGeom prst="rect">
                      <a:avLst/>
                    </a:prstGeom>
                  </pic:spPr>
                </pic:pic>
              </a:graphicData>
            </a:graphic>
          </wp:inline>
        </w:drawing>
      </w:r>
    </w:p>
    <w:p w:rsidR="00E64A92" w:rsidRPr="00B4141E" w:rsidRDefault="00E64A92" w:rsidP="00F77510">
      <w:pPr>
        <w:spacing w:line="240" w:lineRule="auto"/>
        <w:jc w:val="both"/>
        <w:rPr>
          <w:rFonts w:ascii="Arial" w:eastAsiaTheme="minorEastAsia" w:hAnsi="Arial" w:cs="Arial"/>
          <w:sz w:val="24"/>
          <w:szCs w:val="24"/>
        </w:rPr>
      </w:pPr>
      <w:r>
        <w:rPr>
          <w:rFonts w:ascii="Arial" w:eastAsiaTheme="minorEastAsia" w:hAnsi="Arial" w:cs="Arial"/>
          <w:sz w:val="24"/>
          <w:szCs w:val="24"/>
        </w:rPr>
        <w:t xml:space="preserve">Figure 8.3.3-1: Thorlabs recommended circuit for the FGA01 </w:t>
      </w:r>
      <w:proofErr w:type="spellStart"/>
      <w:r>
        <w:rPr>
          <w:rFonts w:ascii="Arial" w:eastAsiaTheme="minorEastAsia" w:hAnsi="Arial" w:cs="Arial"/>
          <w:sz w:val="24"/>
          <w:szCs w:val="24"/>
        </w:rPr>
        <w:t>InGaAS</w:t>
      </w:r>
      <w:proofErr w:type="spellEnd"/>
      <w:r>
        <w:rPr>
          <w:rFonts w:ascii="Arial" w:eastAsiaTheme="minorEastAsia" w:hAnsi="Arial" w:cs="Arial"/>
          <w:sz w:val="24"/>
          <w:szCs w:val="24"/>
        </w:rPr>
        <w:t xml:space="preserve"> photodiode.</w:t>
      </w:r>
    </w:p>
    <w:p w:rsidR="001952D9" w:rsidRPr="00B4141E" w:rsidRDefault="00E80672" w:rsidP="001952D9">
      <w:pPr>
        <w:tabs>
          <w:tab w:val="left" w:pos="270"/>
          <w:tab w:val="left" w:pos="540"/>
          <w:tab w:val="left" w:pos="810"/>
          <w:tab w:val="left" w:pos="1080"/>
          <w:tab w:val="left" w:pos="1350"/>
          <w:tab w:val="left" w:pos="1620"/>
          <w:tab w:val="left" w:pos="1890"/>
          <w:tab w:val="left" w:leader="dot" w:pos="9000"/>
        </w:tabs>
        <w:spacing w:after="0"/>
        <w:jc w:val="both"/>
        <w:rPr>
          <w:rFonts w:ascii="Arial" w:eastAsiaTheme="minorEastAsia" w:hAnsi="Arial" w:cs="Arial"/>
          <w:b/>
          <w:sz w:val="40"/>
          <w:szCs w:val="24"/>
        </w:rPr>
      </w:pPr>
      <w:r>
        <w:rPr>
          <w:rFonts w:ascii="Arial" w:eastAsiaTheme="minorEastAsia" w:hAnsi="Arial" w:cs="Arial"/>
          <w:b/>
          <w:sz w:val="40"/>
          <w:szCs w:val="24"/>
        </w:rPr>
        <w:t>9.</w:t>
      </w:r>
      <w:r w:rsidR="001952D9" w:rsidRPr="00B4141E">
        <w:rPr>
          <w:rFonts w:ascii="Arial" w:eastAsiaTheme="minorEastAsia" w:hAnsi="Arial" w:cs="Arial"/>
          <w:b/>
          <w:sz w:val="40"/>
          <w:szCs w:val="24"/>
        </w:rPr>
        <w:t>0 Prototype Testing</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eastAsiaTheme="minorEastAsia" w:hAnsi="Arial" w:cs="Arial"/>
          <w:sz w:val="24"/>
          <w:szCs w:val="24"/>
        </w:rPr>
      </w:pPr>
      <w:r w:rsidRPr="00B4141E">
        <w:rPr>
          <w:rFonts w:ascii="Arial" w:eastAsiaTheme="minorEastAsia" w:hAnsi="Arial" w:cs="Arial"/>
          <w:sz w:val="24"/>
          <w:szCs w:val="24"/>
        </w:rPr>
        <w:lastRenderedPageBreak/>
        <w:t xml:space="preserve">Once the project is designed it needs to be tested before major component such as the PCB can be fabricated. Fabrication and testing are dependent on each other and will occur simultaneously therefore our project will be striving to reach our milestones on time. This section focuses on both hardware and software testing. Testing these will ensure a project that meets all specifications requirements, determines functionality, and maintains quality the entire project. This section will test each subsection of the project to confirm that each piece of the design is functioning as intended. </w:t>
      </w:r>
    </w:p>
    <w:p w:rsidR="001952D9" w:rsidRPr="00B4141E" w:rsidRDefault="00E80672" w:rsidP="001952D9">
      <w:pPr>
        <w:tabs>
          <w:tab w:val="left" w:pos="270"/>
          <w:tab w:val="left" w:pos="540"/>
          <w:tab w:val="left" w:pos="810"/>
          <w:tab w:val="left" w:pos="1080"/>
          <w:tab w:val="left" w:pos="1350"/>
          <w:tab w:val="left" w:pos="1620"/>
          <w:tab w:val="left" w:pos="1890"/>
          <w:tab w:val="left" w:leader="dot" w:pos="9000"/>
        </w:tabs>
        <w:jc w:val="both"/>
        <w:rPr>
          <w:rFonts w:ascii="Arial" w:eastAsiaTheme="minorEastAsia" w:hAnsi="Arial" w:cs="Arial"/>
          <w:b/>
          <w:sz w:val="24"/>
          <w:szCs w:val="24"/>
        </w:rPr>
      </w:pPr>
      <w:r>
        <w:rPr>
          <w:rFonts w:ascii="Arial" w:eastAsiaTheme="minorEastAsia" w:hAnsi="Arial" w:cs="Arial"/>
          <w:b/>
          <w:sz w:val="24"/>
          <w:szCs w:val="24"/>
        </w:rPr>
        <w:t>9</w:t>
      </w:r>
      <w:r w:rsidR="001952D9" w:rsidRPr="00B4141E">
        <w:rPr>
          <w:rFonts w:ascii="Arial" w:eastAsiaTheme="minorEastAsia" w:hAnsi="Arial" w:cs="Arial"/>
          <w:b/>
          <w:sz w:val="24"/>
          <w:szCs w:val="24"/>
        </w:rPr>
        <w:t>.1 Testing Environment</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eastAsiaTheme="minorEastAsia" w:hAnsi="Arial" w:cs="Arial"/>
          <w:sz w:val="24"/>
          <w:szCs w:val="24"/>
        </w:rPr>
      </w:pPr>
      <w:r w:rsidRPr="00B4141E">
        <w:rPr>
          <w:rFonts w:ascii="Arial" w:eastAsiaTheme="minorEastAsia" w:hAnsi="Arial" w:cs="Arial"/>
          <w:sz w:val="24"/>
          <w:szCs w:val="24"/>
        </w:rPr>
        <w:t xml:space="preserve">For the purposes of this project there will be three different types of testing environments. The three types of testing environments are in a laboratory setting, inside common areas and outdoors. Most of the laboratory prototype testing will be conducted in the College of Optic and Photonics undergraduate lab. To test circuitry and other electronic components we may utilize the senior design lab in the College of Electrical Engineering and Computer Science Engineering 2 building. The </w:t>
      </w:r>
      <w:proofErr w:type="gramStart"/>
      <w:r w:rsidRPr="00B4141E">
        <w:rPr>
          <w:rFonts w:ascii="Arial" w:eastAsiaTheme="minorEastAsia" w:hAnsi="Arial" w:cs="Arial"/>
          <w:sz w:val="24"/>
          <w:szCs w:val="24"/>
        </w:rPr>
        <w:t>group will</w:t>
      </w:r>
      <w:proofErr w:type="gramEnd"/>
      <w:r w:rsidRPr="00B4141E">
        <w:rPr>
          <w:rFonts w:ascii="Arial" w:eastAsiaTheme="minorEastAsia" w:hAnsi="Arial" w:cs="Arial"/>
          <w:sz w:val="24"/>
          <w:szCs w:val="24"/>
        </w:rPr>
        <w:t xml:space="preserve"> prototype major components together but it will be the responsibility of the individual group member to ensure their smaller subsystems are properly tested. Outside testing will be conducted upon completion of the transmitter to collect data on how the signal will transmit in outside conditions. </w:t>
      </w:r>
    </w:p>
    <w:p w:rsidR="001952D9" w:rsidRPr="00B4141E" w:rsidRDefault="00983FE2" w:rsidP="001952D9">
      <w:pPr>
        <w:tabs>
          <w:tab w:val="left" w:pos="270"/>
          <w:tab w:val="left" w:pos="540"/>
          <w:tab w:val="left" w:pos="810"/>
          <w:tab w:val="left" w:pos="1080"/>
          <w:tab w:val="left" w:pos="1350"/>
          <w:tab w:val="left" w:pos="1620"/>
          <w:tab w:val="left" w:pos="1890"/>
          <w:tab w:val="left" w:leader="dot" w:pos="9000"/>
        </w:tabs>
        <w:jc w:val="both"/>
        <w:rPr>
          <w:rFonts w:ascii="Arial" w:eastAsiaTheme="minorEastAsia" w:hAnsi="Arial" w:cs="Arial"/>
          <w:b/>
          <w:sz w:val="24"/>
          <w:szCs w:val="24"/>
        </w:rPr>
      </w:pPr>
      <w:r>
        <w:rPr>
          <w:rFonts w:ascii="Arial" w:eastAsiaTheme="minorEastAsia" w:hAnsi="Arial" w:cs="Arial"/>
          <w:b/>
          <w:sz w:val="24"/>
          <w:szCs w:val="24"/>
        </w:rPr>
        <w:t>9</w:t>
      </w:r>
      <w:r w:rsidR="001952D9" w:rsidRPr="00B4141E">
        <w:rPr>
          <w:rFonts w:ascii="Arial" w:eastAsiaTheme="minorEastAsia" w:hAnsi="Arial" w:cs="Arial"/>
          <w:b/>
          <w:sz w:val="24"/>
          <w:szCs w:val="24"/>
        </w:rPr>
        <w:t>.2 Transmitter Testing</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eastAsiaTheme="minorEastAsia" w:hAnsi="Arial" w:cs="Arial"/>
          <w:sz w:val="24"/>
          <w:szCs w:val="24"/>
        </w:rPr>
      </w:pPr>
      <w:r w:rsidRPr="00B4141E">
        <w:rPr>
          <w:rFonts w:ascii="Arial" w:eastAsiaTheme="minorEastAsia" w:hAnsi="Arial" w:cs="Arial"/>
          <w:sz w:val="24"/>
          <w:szCs w:val="24"/>
        </w:rPr>
        <w:t xml:space="preserve">How the signal will transmit through the air is a vital component to maximize efficiency. In order to begin testing on the transmitter the group will first construct the housing using Figures 5.6-1, 5.6-2 and 5.6-3 as guidelines. The two major functions required of the transmitter housing for initial prototype testing is having the adjustable feet and a secure location for the laser to be mounted. The laser can then be adjusted according to the needs of the test. The required components for testing will be the laser, the prototype microcontroller, a measuring device, an oscilloscope with input and output connectors and a power meter that reads up to 6mW of power at 1550nm. The power meter and oscilloscope will be supplied courtesy of the College of Optics and Photonics. Simple tests will be conducted to ensure the laser functions properly, and to pulse the laser beam all at varying distances. We will record the results and repeat this process in all three environments. This data will establish a baseline and give the group an idea of the capabilities of the laser system. The group can then design a PCB microcontroller based off the results of the results from testing. The next stage to testing is when the receiver is designed and tested for functionality. The same testing will be conducted in order to draw comparisons between each batch of data results. Once the PCB microcontroller and voltage regulator have been tested for functionality they will be incorporated into the transmitter housing. A third prototype testing date will be required in which the group attempts to recreate the results from the first two tests by using the same </w:t>
      </w:r>
      <w:r w:rsidRPr="00B4141E">
        <w:rPr>
          <w:rFonts w:ascii="Arial" w:eastAsiaTheme="minorEastAsia" w:hAnsi="Arial" w:cs="Arial"/>
          <w:sz w:val="24"/>
          <w:szCs w:val="24"/>
        </w:rPr>
        <w:lastRenderedPageBreak/>
        <w:t xml:space="preserve">clock speed, supply voltage and vary the current in the same matter. The final prototype testing will occur to maximize the bit rate of the system. </w:t>
      </w:r>
      <w:proofErr w:type="gramStart"/>
      <w:r w:rsidRPr="00B4141E">
        <w:rPr>
          <w:rFonts w:ascii="Arial" w:eastAsiaTheme="minorEastAsia" w:hAnsi="Arial" w:cs="Arial"/>
          <w:sz w:val="24"/>
          <w:szCs w:val="24"/>
        </w:rPr>
        <w:t>and</w:t>
      </w:r>
      <w:proofErr w:type="gramEnd"/>
      <w:r w:rsidRPr="00B4141E">
        <w:rPr>
          <w:rFonts w:ascii="Arial" w:eastAsiaTheme="minorEastAsia" w:hAnsi="Arial" w:cs="Arial"/>
          <w:sz w:val="24"/>
          <w:szCs w:val="24"/>
        </w:rPr>
        <w:t xml:space="preserve"> voltage regulator have been tested for functionality they will be incorporated into the transmitter housing. A third prototype testing date will be required in which the group attempts to recreate the results from the first two tests by using the same clock speed, supply voltage and vary the current in the same matter. The final prototype testing will occur to maximize the bit rate of the system. </w:t>
      </w:r>
    </w:p>
    <w:p w:rsidR="001952D9" w:rsidRPr="00B4141E" w:rsidRDefault="00983FE2" w:rsidP="001952D9">
      <w:pPr>
        <w:tabs>
          <w:tab w:val="left" w:pos="270"/>
          <w:tab w:val="left" w:pos="540"/>
          <w:tab w:val="left" w:pos="810"/>
          <w:tab w:val="left" w:pos="1080"/>
          <w:tab w:val="left" w:pos="1350"/>
          <w:tab w:val="left" w:pos="1620"/>
          <w:tab w:val="left" w:pos="1890"/>
          <w:tab w:val="left" w:leader="dot" w:pos="9000"/>
        </w:tabs>
        <w:jc w:val="both"/>
        <w:rPr>
          <w:rFonts w:ascii="Arial" w:eastAsiaTheme="minorEastAsia" w:hAnsi="Arial" w:cs="Arial"/>
          <w:b/>
          <w:sz w:val="24"/>
          <w:szCs w:val="24"/>
        </w:rPr>
      </w:pPr>
      <w:r>
        <w:rPr>
          <w:rFonts w:ascii="Arial" w:eastAsiaTheme="minorEastAsia" w:hAnsi="Arial" w:cs="Arial"/>
          <w:b/>
          <w:sz w:val="24"/>
          <w:szCs w:val="24"/>
        </w:rPr>
        <w:t>9</w:t>
      </w:r>
      <w:r w:rsidR="001952D9" w:rsidRPr="00B4141E">
        <w:rPr>
          <w:rFonts w:ascii="Arial" w:eastAsiaTheme="minorEastAsia" w:hAnsi="Arial" w:cs="Arial"/>
          <w:b/>
          <w:sz w:val="24"/>
          <w:szCs w:val="24"/>
        </w:rPr>
        <w:t>.3 Transmitter Subsystem Testing</w:t>
      </w:r>
    </w:p>
    <w:p w:rsidR="001952D9" w:rsidRPr="00B4141E" w:rsidRDefault="001952D9" w:rsidP="001952D9">
      <w:pPr>
        <w:tabs>
          <w:tab w:val="left" w:pos="270"/>
          <w:tab w:val="left" w:pos="540"/>
          <w:tab w:val="left" w:pos="810"/>
          <w:tab w:val="left" w:pos="1080"/>
          <w:tab w:val="left" w:pos="1350"/>
          <w:tab w:val="left" w:pos="1620"/>
          <w:tab w:val="left" w:pos="1890"/>
          <w:tab w:val="left" w:leader="dot" w:pos="9000"/>
        </w:tabs>
        <w:jc w:val="both"/>
        <w:rPr>
          <w:rFonts w:ascii="Arial" w:eastAsiaTheme="minorEastAsia" w:hAnsi="Arial" w:cs="Arial"/>
          <w:sz w:val="24"/>
          <w:szCs w:val="24"/>
        </w:rPr>
      </w:pPr>
      <w:r w:rsidRPr="00B4141E">
        <w:rPr>
          <w:rFonts w:ascii="Arial" w:eastAsiaTheme="minorEastAsia" w:hAnsi="Arial" w:cs="Arial"/>
          <w:sz w:val="24"/>
          <w:szCs w:val="24"/>
        </w:rPr>
        <w:t>There are two subsystem components to the transmitter, which are the voltage regulator circuit and the PCB microcontroller. The designed voltage regulator will be tested by simply observing the input and output waveforms at varying input DC voltages. The regulator will regulate voltage to the laser so the group will be looking for a maximum output voltage of 1.8V to meet the operating voltage of the laser described on the datasheet. Once tested the regulator circuit will be integrated to the transmitter design.</w:t>
      </w:r>
    </w:p>
    <w:p w:rsidR="00E64A92" w:rsidRDefault="00983FE2" w:rsidP="00AB30E0">
      <w:pPr>
        <w:tabs>
          <w:tab w:val="left" w:pos="270"/>
          <w:tab w:val="left" w:pos="540"/>
          <w:tab w:val="left" w:pos="810"/>
          <w:tab w:val="left" w:pos="1080"/>
          <w:tab w:val="left" w:pos="1350"/>
          <w:tab w:val="left" w:pos="1620"/>
          <w:tab w:val="left" w:pos="1890"/>
          <w:tab w:val="left" w:leader="dot" w:pos="9000"/>
        </w:tabs>
        <w:jc w:val="both"/>
        <w:rPr>
          <w:rFonts w:ascii="Arial" w:eastAsiaTheme="minorEastAsia" w:hAnsi="Arial" w:cs="Arial"/>
          <w:b/>
          <w:sz w:val="24"/>
          <w:szCs w:val="24"/>
        </w:rPr>
      </w:pPr>
      <w:r>
        <w:rPr>
          <w:rFonts w:ascii="Arial" w:eastAsiaTheme="minorEastAsia" w:hAnsi="Arial" w:cs="Arial"/>
          <w:b/>
          <w:sz w:val="24"/>
          <w:szCs w:val="24"/>
        </w:rPr>
        <w:t>9</w:t>
      </w:r>
      <w:r w:rsidR="00E64A92">
        <w:rPr>
          <w:rFonts w:ascii="Arial" w:eastAsiaTheme="minorEastAsia" w:hAnsi="Arial" w:cs="Arial"/>
          <w:b/>
          <w:sz w:val="24"/>
          <w:szCs w:val="24"/>
        </w:rPr>
        <w:t>.4 Photodiode Testing</w:t>
      </w:r>
    </w:p>
    <w:p w:rsidR="00E64A92" w:rsidRDefault="00E64A92" w:rsidP="00AB30E0">
      <w:pPr>
        <w:tabs>
          <w:tab w:val="left" w:pos="270"/>
          <w:tab w:val="left" w:pos="540"/>
          <w:tab w:val="left" w:pos="810"/>
          <w:tab w:val="left" w:pos="1080"/>
          <w:tab w:val="left" w:pos="1350"/>
          <w:tab w:val="left" w:pos="1620"/>
          <w:tab w:val="left" w:pos="1890"/>
          <w:tab w:val="left" w:leader="dot" w:pos="9000"/>
        </w:tabs>
        <w:jc w:val="both"/>
        <w:rPr>
          <w:rFonts w:ascii="Arial" w:eastAsiaTheme="minorEastAsia" w:hAnsi="Arial" w:cs="Arial"/>
          <w:sz w:val="24"/>
          <w:szCs w:val="24"/>
        </w:rPr>
      </w:pPr>
      <w:r>
        <w:rPr>
          <w:rFonts w:ascii="Arial" w:eastAsiaTheme="minorEastAsia" w:hAnsi="Arial" w:cs="Arial"/>
          <w:sz w:val="24"/>
          <w:szCs w:val="24"/>
        </w:rPr>
        <w:t>For the testing we will first start of by using the Thorlabs recommended circuit and from there move on to other circuits. The reason for using the recommended circuit is to verify that the photodiode is working correctly and to avoid any damage to the photodiode and surrounding circuitry. Three measurements that will be conducted to verify this will be the responsivity, dark current, and capacitance curves. The results that will be recorded will not be exactly the same as the results obtained by Thorlabs. Figure</w:t>
      </w:r>
      <w:r w:rsidR="00983FE2">
        <w:rPr>
          <w:rFonts w:ascii="Arial" w:eastAsiaTheme="minorEastAsia" w:hAnsi="Arial" w:cs="Arial"/>
          <w:sz w:val="24"/>
          <w:szCs w:val="24"/>
        </w:rPr>
        <w:t xml:space="preserve"> 9</w:t>
      </w:r>
      <w:r>
        <w:rPr>
          <w:rFonts w:ascii="Arial" w:eastAsiaTheme="minorEastAsia" w:hAnsi="Arial" w:cs="Arial"/>
          <w:sz w:val="24"/>
          <w:szCs w:val="24"/>
        </w:rPr>
        <w:t>.4-1 is the responsivity observed by Thorlabs</w:t>
      </w:r>
      <w:r w:rsidR="00983FE2">
        <w:rPr>
          <w:rFonts w:ascii="Arial" w:eastAsiaTheme="minorEastAsia" w:hAnsi="Arial" w:cs="Arial"/>
          <w:sz w:val="24"/>
          <w:szCs w:val="24"/>
        </w:rPr>
        <w:t>, figure 9</w:t>
      </w:r>
      <w:r w:rsidR="006D5601">
        <w:rPr>
          <w:rFonts w:ascii="Arial" w:eastAsiaTheme="minorEastAsia" w:hAnsi="Arial" w:cs="Arial"/>
          <w:sz w:val="24"/>
          <w:szCs w:val="24"/>
        </w:rPr>
        <w:t xml:space="preserve">.4-2 is the </w:t>
      </w:r>
      <w:r w:rsidR="00983FE2">
        <w:rPr>
          <w:rFonts w:ascii="Arial" w:eastAsiaTheme="minorEastAsia" w:hAnsi="Arial" w:cs="Arial"/>
          <w:sz w:val="24"/>
          <w:szCs w:val="24"/>
        </w:rPr>
        <w:t>Dark Current, and figure 9</w:t>
      </w:r>
      <w:r w:rsidR="006D5601">
        <w:rPr>
          <w:rFonts w:ascii="Arial" w:eastAsiaTheme="minorEastAsia" w:hAnsi="Arial" w:cs="Arial"/>
          <w:sz w:val="24"/>
          <w:szCs w:val="24"/>
        </w:rPr>
        <w:t>.4-3 is the capacitance curve.</w:t>
      </w:r>
    </w:p>
    <w:p w:rsidR="006D5601" w:rsidRDefault="006D5601" w:rsidP="00AB30E0">
      <w:pPr>
        <w:tabs>
          <w:tab w:val="left" w:pos="270"/>
          <w:tab w:val="left" w:pos="540"/>
          <w:tab w:val="left" w:pos="810"/>
          <w:tab w:val="left" w:pos="1080"/>
          <w:tab w:val="left" w:pos="1350"/>
          <w:tab w:val="left" w:pos="1620"/>
          <w:tab w:val="left" w:pos="1890"/>
          <w:tab w:val="left" w:leader="dot" w:pos="9000"/>
        </w:tabs>
        <w:jc w:val="both"/>
        <w:rPr>
          <w:rFonts w:ascii="Arial" w:eastAsiaTheme="minorEastAsia" w:hAnsi="Arial" w:cs="Arial"/>
          <w:sz w:val="24"/>
          <w:szCs w:val="24"/>
        </w:rPr>
      </w:pPr>
      <w:r>
        <w:rPr>
          <w:noProof/>
        </w:rPr>
        <w:drawing>
          <wp:inline distT="0" distB="0" distL="0" distR="0" wp14:anchorId="4523F14F" wp14:editId="0EED464F">
            <wp:extent cx="4657725" cy="2659380"/>
            <wp:effectExtent l="0" t="0" r="9525" b="26670"/>
            <wp:docPr id="1045" name="Chart 1045"/>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6D5601" w:rsidRDefault="00983FE2" w:rsidP="00AB30E0">
      <w:pPr>
        <w:tabs>
          <w:tab w:val="left" w:pos="270"/>
          <w:tab w:val="left" w:pos="540"/>
          <w:tab w:val="left" w:pos="810"/>
          <w:tab w:val="left" w:pos="1080"/>
          <w:tab w:val="left" w:pos="1350"/>
          <w:tab w:val="left" w:pos="1620"/>
          <w:tab w:val="left" w:pos="1890"/>
          <w:tab w:val="left" w:leader="dot" w:pos="9000"/>
        </w:tabs>
        <w:jc w:val="both"/>
        <w:rPr>
          <w:rFonts w:ascii="Arial" w:eastAsiaTheme="minorEastAsia" w:hAnsi="Arial" w:cs="Arial"/>
          <w:sz w:val="24"/>
          <w:szCs w:val="24"/>
        </w:rPr>
      </w:pPr>
      <w:r>
        <w:rPr>
          <w:rFonts w:ascii="Arial" w:eastAsiaTheme="minorEastAsia" w:hAnsi="Arial" w:cs="Arial"/>
          <w:sz w:val="24"/>
          <w:szCs w:val="24"/>
        </w:rPr>
        <w:t>Figure 9</w:t>
      </w:r>
      <w:r w:rsidR="006D5601">
        <w:rPr>
          <w:rFonts w:ascii="Arial" w:eastAsiaTheme="minorEastAsia" w:hAnsi="Arial" w:cs="Arial"/>
          <w:sz w:val="24"/>
          <w:szCs w:val="24"/>
        </w:rPr>
        <w:t>.4-1: Responsivity observed by Thorlabs from 800nm-1700nm.</w:t>
      </w:r>
    </w:p>
    <w:p w:rsidR="006D5601" w:rsidRDefault="006D5601" w:rsidP="00AB30E0">
      <w:pPr>
        <w:tabs>
          <w:tab w:val="left" w:pos="270"/>
          <w:tab w:val="left" w:pos="540"/>
          <w:tab w:val="left" w:pos="810"/>
          <w:tab w:val="left" w:pos="1080"/>
          <w:tab w:val="left" w:pos="1350"/>
          <w:tab w:val="left" w:pos="1620"/>
          <w:tab w:val="left" w:pos="1890"/>
          <w:tab w:val="left" w:leader="dot" w:pos="9000"/>
        </w:tabs>
        <w:jc w:val="both"/>
        <w:rPr>
          <w:rFonts w:ascii="Arial" w:eastAsiaTheme="minorEastAsia" w:hAnsi="Arial" w:cs="Arial"/>
          <w:sz w:val="24"/>
          <w:szCs w:val="24"/>
        </w:rPr>
      </w:pPr>
      <w:r>
        <w:rPr>
          <w:noProof/>
        </w:rPr>
        <w:lastRenderedPageBreak/>
        <w:drawing>
          <wp:inline distT="0" distB="0" distL="0" distR="0" wp14:anchorId="3FAEF9AD" wp14:editId="36AD256F">
            <wp:extent cx="4657725" cy="2659380"/>
            <wp:effectExtent l="0" t="0" r="9525" b="26670"/>
            <wp:docPr id="1046" name="Chart 1046"/>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6D5601" w:rsidRDefault="00983FE2" w:rsidP="00AB30E0">
      <w:pPr>
        <w:tabs>
          <w:tab w:val="left" w:pos="270"/>
          <w:tab w:val="left" w:pos="540"/>
          <w:tab w:val="left" w:pos="810"/>
          <w:tab w:val="left" w:pos="1080"/>
          <w:tab w:val="left" w:pos="1350"/>
          <w:tab w:val="left" w:pos="1620"/>
          <w:tab w:val="left" w:pos="1890"/>
          <w:tab w:val="left" w:leader="dot" w:pos="9000"/>
        </w:tabs>
        <w:jc w:val="both"/>
        <w:rPr>
          <w:rFonts w:ascii="Arial" w:eastAsiaTheme="minorEastAsia" w:hAnsi="Arial" w:cs="Arial"/>
          <w:sz w:val="24"/>
          <w:szCs w:val="24"/>
        </w:rPr>
      </w:pPr>
      <w:r>
        <w:rPr>
          <w:rFonts w:ascii="Arial" w:eastAsiaTheme="minorEastAsia" w:hAnsi="Arial" w:cs="Arial"/>
          <w:sz w:val="24"/>
          <w:szCs w:val="24"/>
        </w:rPr>
        <w:t>Figure 9</w:t>
      </w:r>
      <w:r w:rsidR="006D5601">
        <w:rPr>
          <w:rFonts w:ascii="Arial" w:eastAsiaTheme="minorEastAsia" w:hAnsi="Arial" w:cs="Arial"/>
          <w:sz w:val="24"/>
          <w:szCs w:val="24"/>
        </w:rPr>
        <w:t>.4-2: Dark current observed by Thorlabs.</w:t>
      </w:r>
    </w:p>
    <w:p w:rsidR="006D5601" w:rsidRDefault="006D5601" w:rsidP="00AB30E0">
      <w:pPr>
        <w:tabs>
          <w:tab w:val="left" w:pos="270"/>
          <w:tab w:val="left" w:pos="540"/>
          <w:tab w:val="left" w:pos="810"/>
          <w:tab w:val="left" w:pos="1080"/>
          <w:tab w:val="left" w:pos="1350"/>
          <w:tab w:val="left" w:pos="1620"/>
          <w:tab w:val="left" w:pos="1890"/>
          <w:tab w:val="left" w:leader="dot" w:pos="9000"/>
        </w:tabs>
        <w:jc w:val="both"/>
        <w:rPr>
          <w:rFonts w:ascii="Arial" w:eastAsiaTheme="minorEastAsia" w:hAnsi="Arial" w:cs="Arial"/>
          <w:sz w:val="24"/>
          <w:szCs w:val="24"/>
        </w:rPr>
      </w:pPr>
      <w:r>
        <w:rPr>
          <w:noProof/>
        </w:rPr>
        <w:drawing>
          <wp:inline distT="0" distB="0" distL="0" distR="0" wp14:anchorId="2B81E705" wp14:editId="31888089">
            <wp:extent cx="5337811" cy="2889886"/>
            <wp:effectExtent l="0" t="0" r="15240" b="24765"/>
            <wp:docPr id="1047" name="Chart 1047"/>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6D5601" w:rsidRDefault="00983FE2" w:rsidP="00AB30E0">
      <w:pPr>
        <w:tabs>
          <w:tab w:val="left" w:pos="270"/>
          <w:tab w:val="left" w:pos="540"/>
          <w:tab w:val="left" w:pos="810"/>
          <w:tab w:val="left" w:pos="1080"/>
          <w:tab w:val="left" w:pos="1350"/>
          <w:tab w:val="left" w:pos="1620"/>
          <w:tab w:val="left" w:pos="1890"/>
          <w:tab w:val="left" w:leader="dot" w:pos="9000"/>
        </w:tabs>
        <w:jc w:val="both"/>
        <w:rPr>
          <w:rFonts w:ascii="Arial" w:eastAsiaTheme="minorEastAsia" w:hAnsi="Arial" w:cs="Arial"/>
          <w:sz w:val="24"/>
          <w:szCs w:val="24"/>
        </w:rPr>
      </w:pPr>
      <w:r>
        <w:rPr>
          <w:rFonts w:ascii="Arial" w:eastAsiaTheme="minorEastAsia" w:hAnsi="Arial" w:cs="Arial"/>
          <w:sz w:val="24"/>
          <w:szCs w:val="24"/>
        </w:rPr>
        <w:t>Figure 9</w:t>
      </w:r>
      <w:r w:rsidR="006D5601">
        <w:rPr>
          <w:rFonts w:ascii="Arial" w:eastAsiaTheme="minorEastAsia" w:hAnsi="Arial" w:cs="Arial"/>
          <w:sz w:val="24"/>
          <w:szCs w:val="24"/>
        </w:rPr>
        <w:t xml:space="preserve">.4-3: Capacitance observed </w:t>
      </w:r>
      <w:r w:rsidR="00E80672">
        <w:rPr>
          <w:rFonts w:ascii="Arial" w:eastAsiaTheme="minorEastAsia" w:hAnsi="Arial" w:cs="Arial"/>
          <w:sz w:val="24"/>
          <w:szCs w:val="24"/>
        </w:rPr>
        <w:t>by Thorlabs.</w:t>
      </w:r>
    </w:p>
    <w:p w:rsidR="00E80672" w:rsidRDefault="00E80672" w:rsidP="00AB30E0">
      <w:pPr>
        <w:tabs>
          <w:tab w:val="left" w:pos="270"/>
          <w:tab w:val="left" w:pos="540"/>
          <w:tab w:val="left" w:pos="810"/>
          <w:tab w:val="left" w:pos="1080"/>
          <w:tab w:val="left" w:pos="1350"/>
          <w:tab w:val="left" w:pos="1620"/>
          <w:tab w:val="left" w:pos="1890"/>
          <w:tab w:val="left" w:leader="dot" w:pos="9000"/>
        </w:tabs>
        <w:jc w:val="both"/>
        <w:rPr>
          <w:rFonts w:ascii="Arial" w:eastAsiaTheme="minorEastAsia" w:hAnsi="Arial" w:cs="Arial"/>
          <w:sz w:val="24"/>
          <w:szCs w:val="24"/>
        </w:rPr>
      </w:pPr>
      <w:r>
        <w:rPr>
          <w:rFonts w:ascii="Arial" w:eastAsiaTheme="minorEastAsia" w:hAnsi="Arial" w:cs="Arial"/>
          <w:sz w:val="24"/>
          <w:szCs w:val="24"/>
        </w:rPr>
        <w:t>After we run the experiment a comparison will take place between Thorlabs data and our data. If we see similarities we will proceed to carry out more experiments to ensure that data transfer will occur.</w:t>
      </w:r>
    </w:p>
    <w:p w:rsidR="006D5601" w:rsidRPr="00E64A92" w:rsidRDefault="006D5601" w:rsidP="00AB30E0">
      <w:pPr>
        <w:tabs>
          <w:tab w:val="left" w:pos="270"/>
          <w:tab w:val="left" w:pos="540"/>
          <w:tab w:val="left" w:pos="810"/>
          <w:tab w:val="left" w:pos="1080"/>
          <w:tab w:val="left" w:pos="1350"/>
          <w:tab w:val="left" w:pos="1620"/>
          <w:tab w:val="left" w:pos="1890"/>
          <w:tab w:val="left" w:leader="dot" w:pos="9000"/>
        </w:tabs>
        <w:jc w:val="both"/>
        <w:rPr>
          <w:rFonts w:ascii="Arial" w:eastAsiaTheme="minorEastAsia" w:hAnsi="Arial" w:cs="Arial"/>
          <w:sz w:val="24"/>
          <w:szCs w:val="24"/>
        </w:rPr>
      </w:pPr>
    </w:p>
    <w:p w:rsidR="00AB30E0" w:rsidRPr="00B4141E" w:rsidRDefault="00983FE2" w:rsidP="00AB30E0">
      <w:pPr>
        <w:tabs>
          <w:tab w:val="left" w:pos="270"/>
          <w:tab w:val="left" w:pos="540"/>
          <w:tab w:val="left" w:pos="810"/>
          <w:tab w:val="left" w:pos="1080"/>
          <w:tab w:val="left" w:pos="1350"/>
          <w:tab w:val="left" w:pos="1620"/>
          <w:tab w:val="left" w:pos="1890"/>
          <w:tab w:val="left" w:leader="dot" w:pos="9000"/>
        </w:tabs>
        <w:jc w:val="both"/>
        <w:rPr>
          <w:rFonts w:ascii="Arial" w:eastAsiaTheme="minorEastAsia" w:hAnsi="Arial" w:cs="Arial"/>
          <w:b/>
          <w:sz w:val="24"/>
          <w:szCs w:val="24"/>
        </w:rPr>
      </w:pPr>
      <w:r>
        <w:rPr>
          <w:rFonts w:ascii="Arial" w:eastAsiaTheme="minorEastAsia" w:hAnsi="Arial" w:cs="Arial"/>
          <w:b/>
          <w:sz w:val="24"/>
          <w:szCs w:val="24"/>
        </w:rPr>
        <w:t>9</w:t>
      </w:r>
      <w:r w:rsidR="00E64A92">
        <w:rPr>
          <w:rFonts w:ascii="Arial" w:eastAsiaTheme="minorEastAsia" w:hAnsi="Arial" w:cs="Arial"/>
          <w:b/>
          <w:sz w:val="24"/>
          <w:szCs w:val="24"/>
        </w:rPr>
        <w:t>.5</w:t>
      </w:r>
      <w:r w:rsidR="00AB30E0" w:rsidRPr="00B4141E">
        <w:rPr>
          <w:rFonts w:ascii="Arial" w:eastAsiaTheme="minorEastAsia" w:hAnsi="Arial" w:cs="Arial"/>
          <w:b/>
          <w:sz w:val="24"/>
          <w:szCs w:val="24"/>
        </w:rPr>
        <w:t xml:space="preserve"> Microcontroller and </w:t>
      </w:r>
      <w:proofErr w:type="gramStart"/>
      <w:r w:rsidR="00AB30E0" w:rsidRPr="00B4141E">
        <w:rPr>
          <w:rFonts w:ascii="Arial" w:eastAsiaTheme="minorEastAsia" w:hAnsi="Arial" w:cs="Arial"/>
          <w:b/>
          <w:sz w:val="24"/>
          <w:szCs w:val="24"/>
        </w:rPr>
        <w:t>Peripheral</w:t>
      </w:r>
      <w:proofErr w:type="gramEnd"/>
      <w:r w:rsidR="00AB30E0" w:rsidRPr="00B4141E">
        <w:rPr>
          <w:rFonts w:ascii="Arial" w:eastAsiaTheme="minorEastAsia" w:hAnsi="Arial" w:cs="Arial"/>
          <w:b/>
          <w:sz w:val="24"/>
          <w:szCs w:val="24"/>
        </w:rPr>
        <w:t xml:space="preserve"> testing</w:t>
      </w:r>
    </w:p>
    <w:p w:rsidR="00AB30E0" w:rsidRPr="00B4141E" w:rsidRDefault="00AB30E0" w:rsidP="00AB30E0">
      <w:pPr>
        <w:spacing w:line="240" w:lineRule="auto"/>
        <w:jc w:val="both"/>
        <w:rPr>
          <w:rFonts w:ascii="Arial" w:hAnsi="Arial" w:cs="Arial"/>
          <w:sz w:val="24"/>
        </w:rPr>
      </w:pPr>
      <w:r w:rsidRPr="00B4141E">
        <w:rPr>
          <w:rFonts w:ascii="Arial" w:hAnsi="Arial" w:cs="Arial"/>
          <w:sz w:val="24"/>
        </w:rPr>
        <w:t xml:space="preserve">Each testing cycle for ensuring the microcontroller is functioning properly will include three stages of testing. The first stage will test to ensure that the data being transferred from the PC to the microcontroller is being encoded properly to </w:t>
      </w:r>
      <w:r w:rsidRPr="00B4141E">
        <w:rPr>
          <w:rFonts w:ascii="Arial" w:hAnsi="Arial" w:cs="Arial"/>
          <w:sz w:val="24"/>
        </w:rPr>
        <w:lastRenderedPageBreak/>
        <w:t>be sent. The second stage is to ensure that the coming incoming data is being decoded properly with as little errors as possible. The third stage is a stress test to see how fast the entire circuit and project will be able to transmit and receive a large amount of data. This test will also measure bit-rate test of how fast we are actually able to transmit. This stage breakdown can be seen in the following diagram.</w:t>
      </w:r>
    </w:p>
    <w:p w:rsidR="00AB30E0" w:rsidRPr="00B4141E" w:rsidRDefault="00AB30E0" w:rsidP="00AB30E0">
      <w:pPr>
        <w:spacing w:line="240" w:lineRule="auto"/>
        <w:jc w:val="both"/>
        <w:rPr>
          <w:rFonts w:ascii="Arial" w:hAnsi="Arial" w:cs="Arial"/>
          <w:sz w:val="24"/>
        </w:rPr>
      </w:pPr>
      <w:r w:rsidRPr="00B4141E">
        <w:rPr>
          <w:rFonts w:ascii="Arial" w:hAnsi="Arial" w:cs="Arial"/>
          <w:noProof/>
        </w:rPr>
        <w:drawing>
          <wp:anchor distT="0" distB="0" distL="114300" distR="114300" simplePos="0" relativeHeight="251673600" behindDoc="1" locked="0" layoutInCell="1" allowOverlap="1" wp14:anchorId="5CB7D9D1" wp14:editId="142BFCCC">
            <wp:simplePos x="0" y="0"/>
            <wp:positionH relativeFrom="column">
              <wp:posOffset>734060</wp:posOffset>
            </wp:positionH>
            <wp:positionV relativeFrom="paragraph">
              <wp:posOffset>52070</wp:posOffset>
            </wp:positionV>
            <wp:extent cx="4688205" cy="4167505"/>
            <wp:effectExtent l="0" t="0" r="0" b="4445"/>
            <wp:wrapTight wrapText="bothSides">
              <wp:wrapPolygon edited="0">
                <wp:start x="0" y="0"/>
                <wp:lineTo x="0" y="21524"/>
                <wp:lineTo x="21503" y="21524"/>
                <wp:lineTo x="21503" y="0"/>
                <wp:lineTo x="0" y="0"/>
              </wp:wrapPolygon>
            </wp:wrapTight>
            <wp:docPr id="692" name="Picture 692" descr="TestingBreak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estingBreakdown"/>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88205" cy="4167505"/>
                    </a:xfrm>
                    <a:prstGeom prst="rect">
                      <a:avLst/>
                    </a:prstGeom>
                    <a:noFill/>
                  </pic:spPr>
                </pic:pic>
              </a:graphicData>
            </a:graphic>
            <wp14:sizeRelH relativeFrom="page">
              <wp14:pctWidth>0</wp14:pctWidth>
            </wp14:sizeRelH>
            <wp14:sizeRelV relativeFrom="page">
              <wp14:pctHeight>0</wp14:pctHeight>
            </wp14:sizeRelV>
          </wp:anchor>
        </w:drawing>
      </w:r>
    </w:p>
    <w:p w:rsidR="00AB30E0" w:rsidRPr="00B4141E" w:rsidRDefault="00AB30E0" w:rsidP="00AB30E0">
      <w:pPr>
        <w:spacing w:line="240" w:lineRule="auto"/>
        <w:jc w:val="both"/>
        <w:rPr>
          <w:rFonts w:ascii="Arial" w:hAnsi="Arial" w:cs="Arial"/>
          <w:b/>
          <w:sz w:val="24"/>
        </w:rPr>
      </w:pPr>
    </w:p>
    <w:p w:rsidR="00AB30E0" w:rsidRPr="00B4141E" w:rsidRDefault="00AB30E0" w:rsidP="00AB30E0">
      <w:pPr>
        <w:spacing w:line="240" w:lineRule="auto"/>
        <w:jc w:val="both"/>
        <w:rPr>
          <w:rFonts w:ascii="Arial" w:hAnsi="Arial" w:cs="Arial"/>
          <w:b/>
          <w:sz w:val="24"/>
        </w:rPr>
      </w:pPr>
    </w:p>
    <w:p w:rsidR="00AB30E0" w:rsidRPr="00B4141E" w:rsidRDefault="00AB30E0" w:rsidP="00AB30E0">
      <w:pPr>
        <w:spacing w:line="240" w:lineRule="auto"/>
        <w:jc w:val="both"/>
        <w:rPr>
          <w:rFonts w:ascii="Arial" w:hAnsi="Arial" w:cs="Arial"/>
          <w:b/>
          <w:sz w:val="24"/>
        </w:rPr>
      </w:pPr>
    </w:p>
    <w:p w:rsidR="00AB30E0" w:rsidRPr="00B4141E" w:rsidRDefault="00AB30E0" w:rsidP="00AB30E0">
      <w:pPr>
        <w:spacing w:line="240" w:lineRule="auto"/>
        <w:jc w:val="both"/>
        <w:rPr>
          <w:rFonts w:ascii="Arial" w:hAnsi="Arial" w:cs="Arial"/>
          <w:b/>
          <w:sz w:val="24"/>
        </w:rPr>
      </w:pPr>
    </w:p>
    <w:p w:rsidR="00AB30E0" w:rsidRPr="00B4141E" w:rsidRDefault="00AB30E0" w:rsidP="00AB30E0">
      <w:pPr>
        <w:spacing w:line="240" w:lineRule="auto"/>
        <w:jc w:val="both"/>
        <w:rPr>
          <w:rFonts w:ascii="Arial" w:hAnsi="Arial" w:cs="Arial"/>
          <w:b/>
          <w:sz w:val="24"/>
        </w:rPr>
      </w:pPr>
    </w:p>
    <w:p w:rsidR="00AB30E0" w:rsidRPr="00B4141E" w:rsidRDefault="00AB30E0" w:rsidP="00AB30E0">
      <w:pPr>
        <w:spacing w:line="240" w:lineRule="auto"/>
        <w:jc w:val="both"/>
        <w:rPr>
          <w:rFonts w:ascii="Arial" w:hAnsi="Arial" w:cs="Arial"/>
          <w:b/>
          <w:sz w:val="24"/>
        </w:rPr>
      </w:pPr>
    </w:p>
    <w:p w:rsidR="00AB30E0" w:rsidRPr="00B4141E" w:rsidRDefault="00AB30E0" w:rsidP="00AB30E0">
      <w:pPr>
        <w:spacing w:line="240" w:lineRule="auto"/>
        <w:jc w:val="both"/>
        <w:rPr>
          <w:rFonts w:ascii="Arial" w:hAnsi="Arial" w:cs="Arial"/>
          <w:b/>
          <w:sz w:val="24"/>
        </w:rPr>
      </w:pPr>
    </w:p>
    <w:p w:rsidR="00AB30E0" w:rsidRPr="00B4141E" w:rsidRDefault="00AB30E0" w:rsidP="00AB30E0">
      <w:pPr>
        <w:spacing w:line="240" w:lineRule="auto"/>
        <w:jc w:val="both"/>
        <w:rPr>
          <w:rFonts w:ascii="Arial" w:hAnsi="Arial" w:cs="Arial"/>
          <w:b/>
          <w:sz w:val="24"/>
        </w:rPr>
      </w:pPr>
    </w:p>
    <w:p w:rsidR="00AB30E0" w:rsidRPr="00B4141E" w:rsidRDefault="00AB30E0" w:rsidP="00AB30E0">
      <w:pPr>
        <w:spacing w:line="240" w:lineRule="auto"/>
        <w:jc w:val="both"/>
        <w:rPr>
          <w:rFonts w:ascii="Arial" w:hAnsi="Arial" w:cs="Arial"/>
          <w:b/>
          <w:sz w:val="24"/>
        </w:rPr>
      </w:pPr>
    </w:p>
    <w:p w:rsidR="00AB30E0" w:rsidRPr="00B4141E" w:rsidRDefault="00AB30E0" w:rsidP="00AB30E0">
      <w:pPr>
        <w:spacing w:line="240" w:lineRule="auto"/>
        <w:jc w:val="both"/>
        <w:rPr>
          <w:rFonts w:ascii="Arial" w:hAnsi="Arial" w:cs="Arial"/>
          <w:b/>
          <w:sz w:val="24"/>
        </w:rPr>
      </w:pPr>
    </w:p>
    <w:p w:rsidR="00AB30E0" w:rsidRPr="00B4141E" w:rsidRDefault="00AB30E0" w:rsidP="00AB30E0">
      <w:pPr>
        <w:spacing w:line="240" w:lineRule="auto"/>
        <w:jc w:val="both"/>
        <w:rPr>
          <w:rFonts w:ascii="Arial" w:hAnsi="Arial" w:cs="Arial"/>
          <w:b/>
          <w:sz w:val="24"/>
        </w:rPr>
      </w:pPr>
    </w:p>
    <w:p w:rsidR="00AB30E0" w:rsidRPr="00B4141E" w:rsidRDefault="00AB30E0" w:rsidP="00AB30E0">
      <w:pPr>
        <w:spacing w:line="240" w:lineRule="auto"/>
        <w:jc w:val="both"/>
        <w:rPr>
          <w:rFonts w:ascii="Arial" w:hAnsi="Arial" w:cs="Arial"/>
          <w:b/>
          <w:sz w:val="24"/>
        </w:rPr>
      </w:pPr>
    </w:p>
    <w:p w:rsidR="00AB30E0" w:rsidRPr="00B4141E" w:rsidRDefault="00AB30E0" w:rsidP="00AB30E0">
      <w:pPr>
        <w:spacing w:line="240" w:lineRule="auto"/>
        <w:jc w:val="both"/>
        <w:rPr>
          <w:rFonts w:ascii="Arial" w:hAnsi="Arial" w:cs="Arial"/>
          <w:b/>
          <w:sz w:val="24"/>
        </w:rPr>
      </w:pPr>
    </w:p>
    <w:p w:rsidR="00AB30E0" w:rsidRPr="00B4141E" w:rsidRDefault="00AB30E0" w:rsidP="00AB30E0">
      <w:pPr>
        <w:spacing w:line="240" w:lineRule="auto"/>
        <w:jc w:val="both"/>
        <w:rPr>
          <w:rFonts w:ascii="Arial" w:hAnsi="Arial" w:cs="Arial"/>
          <w:b/>
          <w:sz w:val="24"/>
        </w:rPr>
      </w:pPr>
    </w:p>
    <w:p w:rsidR="00AB30E0" w:rsidRPr="00B4141E" w:rsidRDefault="00983FE2" w:rsidP="00AB30E0">
      <w:pPr>
        <w:tabs>
          <w:tab w:val="left" w:pos="270"/>
          <w:tab w:val="left" w:pos="540"/>
          <w:tab w:val="left" w:pos="810"/>
          <w:tab w:val="left" w:pos="1080"/>
          <w:tab w:val="left" w:pos="1350"/>
          <w:tab w:val="left" w:pos="1620"/>
          <w:tab w:val="left" w:pos="1890"/>
          <w:tab w:val="left" w:leader="dot" w:pos="9000"/>
        </w:tabs>
        <w:jc w:val="center"/>
        <w:rPr>
          <w:rFonts w:ascii="Arial" w:hAnsi="Arial" w:cs="Arial"/>
          <w:i/>
          <w:sz w:val="24"/>
          <w:szCs w:val="24"/>
        </w:rPr>
      </w:pPr>
      <w:r>
        <w:rPr>
          <w:rFonts w:ascii="Arial" w:hAnsi="Arial" w:cs="Arial"/>
          <w:i/>
          <w:sz w:val="24"/>
          <w:szCs w:val="24"/>
        </w:rPr>
        <w:t>Figure 9</w:t>
      </w:r>
      <w:r w:rsidR="00AB30E0" w:rsidRPr="00B4141E">
        <w:rPr>
          <w:rFonts w:ascii="Arial" w:hAnsi="Arial" w:cs="Arial"/>
          <w:i/>
          <w:sz w:val="24"/>
          <w:szCs w:val="24"/>
        </w:rPr>
        <w:t>.</w:t>
      </w:r>
      <w:r w:rsidR="00E64A92">
        <w:rPr>
          <w:rFonts w:ascii="Arial" w:hAnsi="Arial" w:cs="Arial"/>
          <w:i/>
          <w:sz w:val="24"/>
          <w:szCs w:val="24"/>
        </w:rPr>
        <w:t>5</w:t>
      </w:r>
      <w:r w:rsidR="00AB30E0" w:rsidRPr="00B4141E">
        <w:rPr>
          <w:rFonts w:ascii="Arial" w:hAnsi="Arial" w:cs="Arial"/>
          <w:i/>
          <w:sz w:val="24"/>
          <w:szCs w:val="24"/>
        </w:rPr>
        <w:t>-1</w:t>
      </w:r>
    </w:p>
    <w:p w:rsidR="00AB30E0" w:rsidRPr="00B4141E" w:rsidRDefault="00AB30E0" w:rsidP="00AB30E0">
      <w:pPr>
        <w:spacing w:line="240" w:lineRule="auto"/>
        <w:jc w:val="both"/>
        <w:rPr>
          <w:rFonts w:ascii="Arial" w:hAnsi="Arial" w:cs="Arial"/>
          <w:sz w:val="24"/>
        </w:rPr>
      </w:pPr>
      <w:r w:rsidRPr="00B4141E">
        <w:rPr>
          <w:rFonts w:ascii="Arial" w:hAnsi="Arial" w:cs="Arial"/>
          <w:b/>
          <w:sz w:val="24"/>
        </w:rPr>
        <w:t>First Stage:</w:t>
      </w:r>
      <w:r w:rsidRPr="00B4141E">
        <w:rPr>
          <w:rFonts w:ascii="Arial" w:hAnsi="Arial" w:cs="Arial"/>
          <w:sz w:val="24"/>
        </w:rPr>
        <w:t xml:space="preserve"> The first stage of testing will use the following guidelines and will be considered failing if any of these steps execute erroneously or fail to execute.</w:t>
      </w:r>
    </w:p>
    <w:p w:rsidR="00AB30E0" w:rsidRPr="00B4141E" w:rsidRDefault="00AB30E0" w:rsidP="00AB30E0">
      <w:pPr>
        <w:pStyle w:val="ListParagraph"/>
        <w:numPr>
          <w:ilvl w:val="0"/>
          <w:numId w:val="11"/>
        </w:numPr>
        <w:spacing w:line="240" w:lineRule="auto"/>
        <w:jc w:val="both"/>
        <w:rPr>
          <w:rFonts w:ascii="Arial" w:hAnsi="Arial" w:cs="Arial"/>
          <w:sz w:val="24"/>
        </w:rPr>
      </w:pPr>
      <w:r w:rsidRPr="00B4141E">
        <w:rPr>
          <w:rFonts w:ascii="Arial" w:hAnsi="Arial" w:cs="Arial"/>
          <w:sz w:val="24"/>
        </w:rPr>
        <w:t>Port transmitter programs to their respective boards.</w:t>
      </w:r>
    </w:p>
    <w:p w:rsidR="00AB30E0" w:rsidRPr="00B4141E" w:rsidRDefault="00AB30E0" w:rsidP="00AB30E0">
      <w:pPr>
        <w:pStyle w:val="ListParagraph"/>
        <w:numPr>
          <w:ilvl w:val="0"/>
          <w:numId w:val="11"/>
        </w:numPr>
        <w:spacing w:line="240" w:lineRule="auto"/>
        <w:jc w:val="both"/>
        <w:rPr>
          <w:rFonts w:ascii="Arial" w:hAnsi="Arial" w:cs="Arial"/>
          <w:sz w:val="24"/>
        </w:rPr>
      </w:pPr>
      <w:r w:rsidRPr="00B4141E">
        <w:rPr>
          <w:rFonts w:ascii="Arial" w:hAnsi="Arial" w:cs="Arial"/>
          <w:sz w:val="24"/>
        </w:rPr>
        <w:t>Ensure after the program is running that the microcontroller can receive commands via a terminal from the PC and execute said commands.</w:t>
      </w:r>
    </w:p>
    <w:p w:rsidR="00AB30E0" w:rsidRPr="00B4141E" w:rsidRDefault="00AB30E0" w:rsidP="00AB30E0">
      <w:pPr>
        <w:pStyle w:val="ListParagraph"/>
        <w:numPr>
          <w:ilvl w:val="0"/>
          <w:numId w:val="11"/>
        </w:numPr>
        <w:spacing w:line="240" w:lineRule="auto"/>
        <w:jc w:val="both"/>
        <w:rPr>
          <w:rFonts w:ascii="Arial" w:hAnsi="Arial" w:cs="Arial"/>
          <w:sz w:val="24"/>
        </w:rPr>
      </w:pPr>
      <w:r w:rsidRPr="00B4141E">
        <w:rPr>
          <w:rFonts w:ascii="Arial" w:hAnsi="Arial" w:cs="Arial"/>
          <w:sz w:val="24"/>
        </w:rPr>
        <w:t>Use a debugging mode of the program to ensure that the entered data is converted properly through the staging pipeline for the transmitter (Input -&gt; Encode -&gt; Transmit)</w:t>
      </w:r>
    </w:p>
    <w:p w:rsidR="00AB30E0" w:rsidRPr="00B4141E" w:rsidRDefault="00AB30E0" w:rsidP="00AB30E0">
      <w:pPr>
        <w:pStyle w:val="ListParagraph"/>
        <w:numPr>
          <w:ilvl w:val="0"/>
          <w:numId w:val="11"/>
        </w:numPr>
        <w:spacing w:line="240" w:lineRule="auto"/>
        <w:jc w:val="both"/>
        <w:rPr>
          <w:rFonts w:ascii="Arial" w:hAnsi="Arial" w:cs="Arial"/>
          <w:sz w:val="24"/>
        </w:rPr>
      </w:pPr>
      <w:r w:rsidRPr="00B4141E">
        <w:rPr>
          <w:rFonts w:ascii="Arial" w:hAnsi="Arial" w:cs="Arial"/>
          <w:sz w:val="24"/>
        </w:rPr>
        <w:t>Ensure that LED is in an on state after the final stage of the program being run.</w:t>
      </w:r>
    </w:p>
    <w:p w:rsidR="00AB30E0" w:rsidRPr="00B4141E" w:rsidRDefault="00AB30E0" w:rsidP="00AB30E0">
      <w:pPr>
        <w:spacing w:line="240" w:lineRule="auto"/>
        <w:jc w:val="both"/>
        <w:rPr>
          <w:rFonts w:ascii="Arial" w:hAnsi="Arial" w:cs="Arial"/>
          <w:sz w:val="24"/>
        </w:rPr>
      </w:pPr>
      <w:r w:rsidRPr="00B4141E">
        <w:rPr>
          <w:rFonts w:ascii="Arial" w:hAnsi="Arial" w:cs="Arial"/>
          <w:sz w:val="24"/>
        </w:rPr>
        <w:t xml:space="preserve">Following these guidelines during the custom PCB implementation and the proof of concept section should allow us to debug and see if there is an error where it </w:t>
      </w:r>
      <w:r w:rsidRPr="00B4141E">
        <w:rPr>
          <w:rFonts w:ascii="Arial" w:hAnsi="Arial" w:cs="Arial"/>
          <w:sz w:val="24"/>
        </w:rPr>
        <w:lastRenderedPageBreak/>
        <w:t>is occurring and what the root cause of it could be on the transmitter’s end of the project. If an error occurs in step one, the error is most likely in the connection between the PC and microcontroller. If an error occurs in step two, there is a probable issue with the UART connection. If an error occurs in step three, there is a probable error with the software. If an error occurs in step four there is a probable error within the connection to the driver circuit and laser.</w:t>
      </w:r>
    </w:p>
    <w:p w:rsidR="00AB30E0" w:rsidRPr="00B4141E" w:rsidRDefault="00AB30E0" w:rsidP="00AB30E0">
      <w:pPr>
        <w:spacing w:line="240" w:lineRule="auto"/>
        <w:jc w:val="both"/>
        <w:rPr>
          <w:rFonts w:ascii="Arial" w:hAnsi="Arial" w:cs="Arial"/>
          <w:sz w:val="24"/>
        </w:rPr>
      </w:pPr>
      <w:r w:rsidRPr="00B4141E">
        <w:rPr>
          <w:rFonts w:ascii="Arial" w:hAnsi="Arial" w:cs="Arial"/>
          <w:b/>
          <w:sz w:val="24"/>
        </w:rPr>
        <w:t>Second Stage:</w:t>
      </w:r>
      <w:r w:rsidRPr="00B4141E">
        <w:rPr>
          <w:rFonts w:ascii="Arial" w:hAnsi="Arial" w:cs="Arial"/>
          <w:sz w:val="24"/>
        </w:rPr>
        <w:t xml:space="preserve"> The second stage of testing will use the following guidelines and will be considered failing if any of these steps execute erroneously or fail to execute.</w:t>
      </w:r>
    </w:p>
    <w:p w:rsidR="00AB30E0" w:rsidRPr="00B4141E" w:rsidRDefault="00AB30E0" w:rsidP="00AB30E0">
      <w:pPr>
        <w:pStyle w:val="ListParagraph"/>
        <w:numPr>
          <w:ilvl w:val="0"/>
          <w:numId w:val="12"/>
        </w:numPr>
        <w:spacing w:line="240" w:lineRule="auto"/>
        <w:jc w:val="both"/>
        <w:rPr>
          <w:rFonts w:ascii="Arial" w:hAnsi="Arial" w:cs="Arial"/>
          <w:sz w:val="24"/>
        </w:rPr>
      </w:pPr>
      <w:r w:rsidRPr="00B4141E">
        <w:rPr>
          <w:rFonts w:ascii="Arial" w:hAnsi="Arial" w:cs="Arial"/>
          <w:sz w:val="24"/>
        </w:rPr>
        <w:t>Port receiver programs to their respective boards.</w:t>
      </w:r>
    </w:p>
    <w:p w:rsidR="00AB30E0" w:rsidRPr="00B4141E" w:rsidRDefault="00AB30E0" w:rsidP="00AB30E0">
      <w:pPr>
        <w:pStyle w:val="ListParagraph"/>
        <w:numPr>
          <w:ilvl w:val="0"/>
          <w:numId w:val="12"/>
        </w:numPr>
        <w:spacing w:line="240" w:lineRule="auto"/>
        <w:jc w:val="both"/>
        <w:rPr>
          <w:rFonts w:ascii="Arial" w:hAnsi="Arial" w:cs="Arial"/>
          <w:sz w:val="24"/>
        </w:rPr>
      </w:pPr>
      <w:r w:rsidRPr="00B4141E">
        <w:rPr>
          <w:rFonts w:ascii="Arial" w:hAnsi="Arial" w:cs="Arial"/>
          <w:sz w:val="24"/>
        </w:rPr>
        <w:t xml:space="preserve">Ensure that LED is in an on state after the data has been sent from the transmitter </w:t>
      </w:r>
      <w:proofErr w:type="gramStart"/>
      <w:r w:rsidRPr="00B4141E">
        <w:rPr>
          <w:rFonts w:ascii="Arial" w:hAnsi="Arial" w:cs="Arial"/>
          <w:sz w:val="24"/>
        </w:rPr>
        <w:t>side,</w:t>
      </w:r>
      <w:proofErr w:type="gramEnd"/>
      <w:r w:rsidRPr="00B4141E">
        <w:rPr>
          <w:rFonts w:ascii="Arial" w:hAnsi="Arial" w:cs="Arial"/>
          <w:sz w:val="24"/>
        </w:rPr>
        <w:t xml:space="preserve"> this indicates that data has been received.</w:t>
      </w:r>
    </w:p>
    <w:p w:rsidR="00AB30E0" w:rsidRPr="00B4141E" w:rsidRDefault="00AB30E0" w:rsidP="00AB30E0">
      <w:pPr>
        <w:pStyle w:val="ListParagraph"/>
        <w:numPr>
          <w:ilvl w:val="0"/>
          <w:numId w:val="12"/>
        </w:numPr>
        <w:spacing w:line="240" w:lineRule="auto"/>
        <w:jc w:val="both"/>
        <w:rPr>
          <w:rFonts w:ascii="Arial" w:hAnsi="Arial" w:cs="Arial"/>
          <w:sz w:val="24"/>
        </w:rPr>
      </w:pPr>
      <w:r w:rsidRPr="00B4141E">
        <w:rPr>
          <w:rFonts w:ascii="Arial" w:hAnsi="Arial" w:cs="Arial"/>
          <w:sz w:val="24"/>
        </w:rPr>
        <w:t>Use a debugging mode of the program to ensure that the entered data is converted properly through the staging pipeline for the receiver (Input -&gt; Decode -&gt; Decipher -&gt; Output)</w:t>
      </w:r>
    </w:p>
    <w:p w:rsidR="00AB30E0" w:rsidRPr="00B4141E" w:rsidRDefault="00AB30E0" w:rsidP="00AB30E0">
      <w:pPr>
        <w:pStyle w:val="ListParagraph"/>
        <w:numPr>
          <w:ilvl w:val="1"/>
          <w:numId w:val="12"/>
        </w:numPr>
        <w:spacing w:line="240" w:lineRule="auto"/>
        <w:jc w:val="both"/>
        <w:rPr>
          <w:rFonts w:ascii="Arial" w:hAnsi="Arial" w:cs="Arial"/>
          <w:sz w:val="24"/>
        </w:rPr>
      </w:pPr>
      <w:r w:rsidRPr="00B4141E">
        <w:rPr>
          <w:rFonts w:ascii="Arial" w:hAnsi="Arial" w:cs="Arial"/>
          <w:sz w:val="24"/>
        </w:rPr>
        <w:t>If a received packet is lost, the receiver will only know after the next packet arrives successfully. In this case, the program will output an error message to the user about the packet being lost.</w:t>
      </w:r>
    </w:p>
    <w:p w:rsidR="00AB30E0" w:rsidRPr="00B4141E" w:rsidRDefault="00AB30E0" w:rsidP="00AB30E0">
      <w:pPr>
        <w:pStyle w:val="ListParagraph"/>
        <w:numPr>
          <w:ilvl w:val="1"/>
          <w:numId w:val="12"/>
        </w:numPr>
        <w:spacing w:line="240" w:lineRule="auto"/>
        <w:jc w:val="both"/>
        <w:rPr>
          <w:rFonts w:ascii="Arial" w:hAnsi="Arial" w:cs="Arial"/>
          <w:sz w:val="24"/>
        </w:rPr>
      </w:pPr>
      <w:r w:rsidRPr="00B4141E">
        <w:rPr>
          <w:rFonts w:ascii="Arial" w:hAnsi="Arial" w:cs="Arial"/>
          <w:sz w:val="24"/>
        </w:rPr>
        <w:t>If a received packet is corrupted, the receiver will output an error with an appropriate message.</w:t>
      </w:r>
    </w:p>
    <w:p w:rsidR="00AB30E0" w:rsidRPr="00B4141E" w:rsidRDefault="00AB30E0" w:rsidP="00AB30E0">
      <w:pPr>
        <w:pStyle w:val="ListParagraph"/>
        <w:numPr>
          <w:ilvl w:val="0"/>
          <w:numId w:val="12"/>
        </w:numPr>
        <w:spacing w:line="240" w:lineRule="auto"/>
        <w:jc w:val="both"/>
        <w:rPr>
          <w:rFonts w:ascii="Arial" w:hAnsi="Arial" w:cs="Arial"/>
          <w:sz w:val="24"/>
        </w:rPr>
      </w:pPr>
      <w:r w:rsidRPr="00B4141E">
        <w:rPr>
          <w:rFonts w:ascii="Arial" w:hAnsi="Arial" w:cs="Arial"/>
          <w:sz w:val="24"/>
        </w:rPr>
        <w:t xml:space="preserve">Ensure the data received is displayed correctly in a terminal on a PC on the receiver end of the project. </w:t>
      </w:r>
    </w:p>
    <w:p w:rsidR="00AB30E0" w:rsidRPr="00B4141E" w:rsidRDefault="00AB30E0" w:rsidP="00AB30E0">
      <w:pPr>
        <w:spacing w:line="240" w:lineRule="auto"/>
        <w:jc w:val="both"/>
        <w:rPr>
          <w:rFonts w:ascii="Arial" w:hAnsi="Arial" w:cs="Arial"/>
          <w:sz w:val="24"/>
        </w:rPr>
      </w:pPr>
      <w:r w:rsidRPr="00B4141E">
        <w:rPr>
          <w:rFonts w:ascii="Arial" w:hAnsi="Arial" w:cs="Arial"/>
          <w:sz w:val="24"/>
        </w:rPr>
        <w:t>Following these guidelines during the custom PCB implementation and the proof of concept section should allow us to debug and see if there is an error where it is occurring and what the root cause of it could be on the receiver’s end of the project. If an error occurs in step one, the error is most likely in the connection between the PC and microcontroller. If an error occurs in step two, there is a probable issue with the photodiode or the connection between the transmitter and receiver. If an error occurs in step three, there is a very probable error with the software. If an error occurs in step four there is a probable error within the UART connection from the PC to the microcontroller.</w:t>
      </w:r>
    </w:p>
    <w:p w:rsidR="00AB30E0" w:rsidRPr="00B4141E" w:rsidRDefault="00AB30E0" w:rsidP="00AB30E0">
      <w:pPr>
        <w:spacing w:line="240" w:lineRule="auto"/>
        <w:jc w:val="both"/>
        <w:rPr>
          <w:rFonts w:ascii="Arial" w:hAnsi="Arial" w:cs="Arial"/>
          <w:sz w:val="24"/>
        </w:rPr>
      </w:pPr>
      <w:r w:rsidRPr="00B4141E">
        <w:rPr>
          <w:rFonts w:ascii="Arial" w:hAnsi="Arial" w:cs="Arial"/>
          <w:b/>
          <w:sz w:val="24"/>
        </w:rPr>
        <w:t xml:space="preserve">Third Stage: </w:t>
      </w:r>
      <w:r w:rsidRPr="00B4141E">
        <w:rPr>
          <w:rFonts w:ascii="Arial" w:hAnsi="Arial" w:cs="Arial"/>
          <w:sz w:val="24"/>
        </w:rPr>
        <w:t>The third stage will be tested repeatedly with an increase of load to test how the circuit will perform under a heavy load and how fast the bit rate will be under these loads. If we are at this stage in testing, then the previous stages can be assumed to have been successful. Our goal for this stage is to reach a speed of approximately 1 Mbps.</w:t>
      </w:r>
    </w:p>
    <w:p w:rsidR="00AB30E0" w:rsidRPr="00B4141E" w:rsidRDefault="00AB30E0" w:rsidP="00AB30E0">
      <w:pPr>
        <w:spacing w:line="240" w:lineRule="auto"/>
        <w:jc w:val="both"/>
        <w:rPr>
          <w:rFonts w:ascii="Arial" w:hAnsi="Arial" w:cs="Arial"/>
          <w:sz w:val="24"/>
        </w:rPr>
      </w:pPr>
      <w:r w:rsidRPr="00B4141E">
        <w:rPr>
          <w:rFonts w:ascii="Arial" w:hAnsi="Arial" w:cs="Arial"/>
          <w:sz w:val="24"/>
        </w:rPr>
        <w:t>Initial aim for bit-rate: 1Kbps</w:t>
      </w:r>
    </w:p>
    <w:p w:rsidR="00AB30E0" w:rsidRPr="00B4141E" w:rsidRDefault="00AB30E0" w:rsidP="00AB30E0">
      <w:pPr>
        <w:pStyle w:val="ListParagraph"/>
        <w:numPr>
          <w:ilvl w:val="0"/>
          <w:numId w:val="13"/>
        </w:numPr>
        <w:spacing w:line="240" w:lineRule="auto"/>
        <w:jc w:val="both"/>
        <w:rPr>
          <w:rFonts w:ascii="Arial" w:hAnsi="Arial" w:cs="Arial"/>
          <w:sz w:val="24"/>
        </w:rPr>
      </w:pPr>
      <w:r w:rsidRPr="00B4141E">
        <w:rPr>
          <w:rFonts w:ascii="Arial" w:hAnsi="Arial" w:cs="Arial"/>
          <w:sz w:val="24"/>
        </w:rPr>
        <w:t xml:space="preserve">Load one-byte file into microcontroller. If transmission is successful, check bit-rate. If the bit-rate matches aim, move to next step. If the transmission is lost or corrupted, resend. </w:t>
      </w:r>
    </w:p>
    <w:p w:rsidR="00AB30E0" w:rsidRPr="00B4141E" w:rsidRDefault="00AB30E0" w:rsidP="00AB30E0">
      <w:pPr>
        <w:pStyle w:val="ListParagraph"/>
        <w:numPr>
          <w:ilvl w:val="0"/>
          <w:numId w:val="13"/>
        </w:numPr>
        <w:spacing w:line="240" w:lineRule="auto"/>
        <w:jc w:val="both"/>
        <w:rPr>
          <w:rFonts w:ascii="Arial" w:hAnsi="Arial" w:cs="Arial"/>
          <w:sz w:val="24"/>
        </w:rPr>
      </w:pPr>
      <w:r w:rsidRPr="00B4141E">
        <w:rPr>
          <w:rFonts w:ascii="Arial" w:hAnsi="Arial" w:cs="Arial"/>
          <w:sz w:val="24"/>
        </w:rPr>
        <w:t>Load 512-byte file into microcontroller in fragments. If transmission is successful, check bit-rate. If the bit-rate matches aim, move to next step. If the transmission is lost or corrupted, resend.</w:t>
      </w:r>
    </w:p>
    <w:p w:rsidR="00AB30E0" w:rsidRPr="00B4141E" w:rsidRDefault="00AB30E0" w:rsidP="00AB30E0">
      <w:pPr>
        <w:pStyle w:val="ListParagraph"/>
        <w:numPr>
          <w:ilvl w:val="0"/>
          <w:numId w:val="13"/>
        </w:numPr>
        <w:spacing w:line="240" w:lineRule="auto"/>
        <w:jc w:val="both"/>
        <w:rPr>
          <w:rFonts w:ascii="Arial" w:hAnsi="Arial" w:cs="Arial"/>
          <w:sz w:val="24"/>
        </w:rPr>
      </w:pPr>
      <w:r w:rsidRPr="00B4141E">
        <w:rPr>
          <w:rFonts w:ascii="Arial" w:hAnsi="Arial" w:cs="Arial"/>
          <w:sz w:val="24"/>
        </w:rPr>
        <w:lastRenderedPageBreak/>
        <w:t>Load one-kilobyte file into microcontroller in fragments. If transmission is successful, check bit-rate. If the bit-rate matches aim, increase bit-rate aim to 16 Kbps, then move to next step. If the transmission is lost or corrupted, resend.</w:t>
      </w:r>
    </w:p>
    <w:p w:rsidR="00AB30E0" w:rsidRPr="00B4141E" w:rsidRDefault="00AB30E0" w:rsidP="00AB30E0">
      <w:pPr>
        <w:pStyle w:val="ListParagraph"/>
        <w:numPr>
          <w:ilvl w:val="0"/>
          <w:numId w:val="13"/>
        </w:numPr>
        <w:spacing w:line="240" w:lineRule="auto"/>
        <w:jc w:val="both"/>
        <w:rPr>
          <w:rFonts w:ascii="Arial" w:hAnsi="Arial" w:cs="Arial"/>
          <w:sz w:val="24"/>
        </w:rPr>
      </w:pPr>
      <w:r w:rsidRPr="00B4141E">
        <w:rPr>
          <w:rFonts w:ascii="Arial" w:hAnsi="Arial" w:cs="Arial"/>
          <w:sz w:val="24"/>
        </w:rPr>
        <w:t>Load 512 Kb file into microcontroller in fragments. If transmission is successful, check bit-rate. If the bit-rate matches aim, increase bit-rate aim to 256 Kbps, then move to next step. If the transmission is lost or corrupted, resend.</w:t>
      </w:r>
    </w:p>
    <w:p w:rsidR="00AB30E0" w:rsidRPr="00B4141E" w:rsidRDefault="00AB30E0" w:rsidP="00AB30E0">
      <w:pPr>
        <w:pStyle w:val="ListParagraph"/>
        <w:numPr>
          <w:ilvl w:val="0"/>
          <w:numId w:val="13"/>
        </w:numPr>
        <w:spacing w:line="240" w:lineRule="auto"/>
        <w:jc w:val="both"/>
        <w:rPr>
          <w:rFonts w:ascii="Arial" w:hAnsi="Arial" w:cs="Arial"/>
          <w:sz w:val="24"/>
        </w:rPr>
      </w:pPr>
      <w:r w:rsidRPr="00B4141E">
        <w:rPr>
          <w:rFonts w:ascii="Arial" w:hAnsi="Arial" w:cs="Arial"/>
          <w:sz w:val="24"/>
        </w:rPr>
        <w:t>Load 1 Mb file into the microcontroller in fragments. If transmission is successful, check bit-rate. If the bit-rate matches aim, the test is a success. If the transmission is lost or corrupted, resend.</w:t>
      </w:r>
    </w:p>
    <w:p w:rsidR="00AB30E0" w:rsidRPr="00B4141E" w:rsidRDefault="00AB30E0" w:rsidP="00AB30E0">
      <w:pPr>
        <w:spacing w:line="240" w:lineRule="auto"/>
        <w:jc w:val="both"/>
        <w:rPr>
          <w:rFonts w:ascii="Arial" w:hAnsi="Arial" w:cs="Arial"/>
          <w:sz w:val="24"/>
        </w:rPr>
      </w:pPr>
      <w:r w:rsidRPr="00B4141E">
        <w:rPr>
          <w:rFonts w:ascii="Arial" w:hAnsi="Arial" w:cs="Arial"/>
          <w:sz w:val="24"/>
        </w:rPr>
        <w:t>Following these guidelines during the custom PCB implementation and the proof of concept section should allow us to test and debug to see if we are correctly implementing everything in the circuit and if our selected parts for the initial design are effective enough to achieve our goal. If any of these sections fail, we will have to redesign our custom PCB implementation or change our proof of concept board. A failure in this stage during the custom PCB implementation will be very costly with both hardware parts and time as we would have to reorder new better parts.</w:t>
      </w:r>
    </w:p>
    <w:p w:rsidR="00AB30E0" w:rsidRPr="00B4141E" w:rsidRDefault="00AB30E0" w:rsidP="001952D9">
      <w:pPr>
        <w:tabs>
          <w:tab w:val="left" w:pos="270"/>
          <w:tab w:val="left" w:pos="540"/>
          <w:tab w:val="left" w:pos="810"/>
          <w:tab w:val="left" w:pos="1080"/>
          <w:tab w:val="left" w:pos="1350"/>
          <w:tab w:val="left" w:pos="1620"/>
          <w:tab w:val="left" w:pos="1890"/>
          <w:tab w:val="left" w:leader="dot" w:pos="9000"/>
        </w:tabs>
        <w:jc w:val="both"/>
        <w:rPr>
          <w:rFonts w:ascii="Arial" w:eastAsiaTheme="minorEastAsia" w:hAnsi="Arial" w:cs="Arial"/>
          <w:sz w:val="24"/>
          <w:szCs w:val="24"/>
        </w:rPr>
      </w:pPr>
    </w:p>
    <w:p w:rsidR="00983FE2" w:rsidRDefault="00983FE2" w:rsidP="00E80672">
      <w:pPr>
        <w:tabs>
          <w:tab w:val="left" w:pos="270"/>
          <w:tab w:val="left" w:pos="540"/>
          <w:tab w:val="left" w:pos="810"/>
          <w:tab w:val="left" w:pos="1080"/>
          <w:tab w:val="left" w:pos="1350"/>
          <w:tab w:val="left" w:pos="1620"/>
          <w:tab w:val="left" w:pos="1890"/>
          <w:tab w:val="left" w:leader="dot" w:pos="9000"/>
        </w:tabs>
        <w:spacing w:after="0"/>
        <w:jc w:val="both"/>
        <w:rPr>
          <w:rFonts w:ascii="Arial" w:eastAsiaTheme="minorEastAsia" w:hAnsi="Arial" w:cs="Arial"/>
          <w:b/>
          <w:sz w:val="36"/>
          <w:szCs w:val="24"/>
        </w:rPr>
      </w:pPr>
      <w:r w:rsidRPr="00983FE2">
        <w:rPr>
          <w:rFonts w:ascii="Arial" w:eastAsiaTheme="minorEastAsia" w:hAnsi="Arial" w:cs="Arial"/>
          <w:b/>
          <w:sz w:val="36"/>
          <w:szCs w:val="24"/>
        </w:rPr>
        <w:t>10</w:t>
      </w:r>
      <w:r>
        <w:rPr>
          <w:rFonts w:ascii="Arial" w:eastAsiaTheme="minorEastAsia" w:hAnsi="Arial" w:cs="Arial"/>
          <w:b/>
          <w:sz w:val="36"/>
          <w:szCs w:val="24"/>
        </w:rPr>
        <w:t>.0</w:t>
      </w:r>
      <w:r w:rsidR="0028717A">
        <w:rPr>
          <w:rFonts w:ascii="Arial" w:eastAsiaTheme="minorEastAsia" w:hAnsi="Arial" w:cs="Arial"/>
          <w:b/>
          <w:sz w:val="36"/>
          <w:szCs w:val="24"/>
        </w:rPr>
        <w:t xml:space="preserve"> Administrative </w:t>
      </w:r>
      <w:r>
        <w:rPr>
          <w:rFonts w:ascii="Arial" w:eastAsiaTheme="minorEastAsia" w:hAnsi="Arial" w:cs="Arial"/>
          <w:b/>
          <w:sz w:val="36"/>
          <w:szCs w:val="24"/>
        </w:rPr>
        <w:t>Content</w:t>
      </w:r>
    </w:p>
    <w:p w:rsidR="00983FE2" w:rsidRPr="00983FE2" w:rsidRDefault="00983FE2" w:rsidP="00E80672">
      <w:pPr>
        <w:tabs>
          <w:tab w:val="left" w:pos="270"/>
          <w:tab w:val="left" w:pos="540"/>
          <w:tab w:val="left" w:pos="810"/>
          <w:tab w:val="left" w:pos="1080"/>
          <w:tab w:val="left" w:pos="1350"/>
          <w:tab w:val="left" w:pos="1620"/>
          <w:tab w:val="left" w:pos="1890"/>
          <w:tab w:val="left" w:leader="dot" w:pos="9000"/>
        </w:tabs>
        <w:spacing w:after="0"/>
        <w:jc w:val="both"/>
        <w:rPr>
          <w:rFonts w:ascii="Arial" w:eastAsiaTheme="minorEastAsia" w:hAnsi="Arial" w:cs="Arial"/>
          <w:sz w:val="24"/>
          <w:szCs w:val="24"/>
        </w:rPr>
      </w:pPr>
    </w:p>
    <w:p w:rsidR="00E80672" w:rsidRPr="00AA14CC" w:rsidRDefault="0028717A" w:rsidP="00E80672">
      <w:pPr>
        <w:tabs>
          <w:tab w:val="left" w:pos="270"/>
          <w:tab w:val="left" w:pos="540"/>
          <w:tab w:val="left" w:pos="810"/>
          <w:tab w:val="left" w:pos="1080"/>
          <w:tab w:val="left" w:pos="1350"/>
          <w:tab w:val="left" w:pos="1620"/>
          <w:tab w:val="left" w:pos="1890"/>
          <w:tab w:val="left" w:leader="dot" w:pos="9000"/>
        </w:tabs>
        <w:spacing w:after="0"/>
        <w:jc w:val="both"/>
        <w:rPr>
          <w:rFonts w:ascii="Arial" w:eastAsiaTheme="minorEastAsia" w:hAnsi="Arial" w:cs="Arial"/>
          <w:b/>
          <w:sz w:val="24"/>
          <w:szCs w:val="24"/>
        </w:rPr>
      </w:pPr>
      <w:r>
        <w:rPr>
          <w:rFonts w:ascii="Arial" w:eastAsiaTheme="minorEastAsia" w:hAnsi="Arial" w:cs="Arial"/>
          <w:b/>
          <w:sz w:val="24"/>
          <w:szCs w:val="24"/>
        </w:rPr>
        <w:t>10.1</w:t>
      </w:r>
      <w:r w:rsidR="00983FE2">
        <w:rPr>
          <w:rFonts w:ascii="Arial" w:eastAsiaTheme="minorEastAsia" w:hAnsi="Arial" w:cs="Arial"/>
          <w:b/>
          <w:sz w:val="24"/>
          <w:szCs w:val="24"/>
        </w:rPr>
        <w:t xml:space="preserve"> </w:t>
      </w:r>
      <w:r w:rsidR="00E80672" w:rsidRPr="00AA14CC">
        <w:rPr>
          <w:rFonts w:ascii="Arial" w:eastAsiaTheme="minorEastAsia" w:hAnsi="Arial" w:cs="Arial"/>
          <w:b/>
          <w:sz w:val="24"/>
          <w:szCs w:val="24"/>
        </w:rPr>
        <w:t>Budget</w:t>
      </w:r>
    </w:p>
    <w:p w:rsidR="00E80672" w:rsidRPr="00AA14CC" w:rsidRDefault="00E80672" w:rsidP="00E80672">
      <w:pPr>
        <w:tabs>
          <w:tab w:val="left" w:pos="270"/>
          <w:tab w:val="left" w:pos="540"/>
          <w:tab w:val="left" w:pos="810"/>
          <w:tab w:val="left" w:pos="1080"/>
          <w:tab w:val="left" w:pos="1350"/>
          <w:tab w:val="left" w:pos="1620"/>
          <w:tab w:val="left" w:pos="1890"/>
          <w:tab w:val="left" w:leader="dot" w:pos="9000"/>
        </w:tabs>
        <w:spacing w:after="0"/>
        <w:jc w:val="both"/>
        <w:rPr>
          <w:rFonts w:ascii="Arial" w:eastAsiaTheme="minorEastAsia" w:hAnsi="Arial" w:cs="Arial"/>
          <w:b/>
          <w:sz w:val="24"/>
          <w:szCs w:val="24"/>
        </w:rPr>
      </w:pPr>
    </w:p>
    <w:p w:rsidR="00E80672" w:rsidRPr="00AA14CC" w:rsidRDefault="00E80672" w:rsidP="00E80672">
      <w:pPr>
        <w:tabs>
          <w:tab w:val="left" w:pos="270"/>
          <w:tab w:val="left" w:pos="540"/>
          <w:tab w:val="left" w:pos="810"/>
          <w:tab w:val="left" w:pos="1080"/>
          <w:tab w:val="left" w:pos="1350"/>
          <w:tab w:val="left" w:pos="1620"/>
          <w:tab w:val="left" w:pos="1890"/>
          <w:tab w:val="left" w:leader="dot" w:pos="9000"/>
        </w:tabs>
        <w:spacing w:after="0"/>
        <w:jc w:val="both"/>
        <w:rPr>
          <w:rFonts w:ascii="Arial" w:eastAsiaTheme="minorEastAsia" w:hAnsi="Arial" w:cs="Arial"/>
          <w:sz w:val="24"/>
          <w:szCs w:val="24"/>
        </w:rPr>
      </w:pPr>
      <w:r w:rsidRPr="00AA14CC">
        <w:rPr>
          <w:rFonts w:ascii="Arial" w:eastAsiaTheme="minorEastAsia" w:hAnsi="Arial" w:cs="Arial"/>
          <w:b/>
          <w:sz w:val="24"/>
          <w:szCs w:val="24"/>
        </w:rPr>
        <w:t>MCU, PCB, Components</w:t>
      </w:r>
      <w:r w:rsidRPr="00AA14CC">
        <w:rPr>
          <w:rFonts w:ascii="Arial" w:eastAsiaTheme="minorEastAsia" w:hAnsi="Arial" w:cs="Arial"/>
          <w:sz w:val="24"/>
          <w:szCs w:val="24"/>
        </w:rPr>
        <w:t xml:space="preserve"> – The budget as it pertains to these parts of the project should be fairly inexpensive compared to other components needed in the project. A lenient estimate for the max to be spent on these components is one hundred </w:t>
      </w:r>
      <w:r>
        <w:rPr>
          <w:rFonts w:ascii="Arial" w:eastAsiaTheme="minorEastAsia" w:hAnsi="Arial" w:cs="Arial"/>
          <w:sz w:val="24"/>
          <w:szCs w:val="24"/>
        </w:rPr>
        <w:t>dollars. Table 10.3-1</w:t>
      </w:r>
      <w:r w:rsidRPr="00AA14CC">
        <w:rPr>
          <w:rFonts w:ascii="Arial" w:eastAsiaTheme="minorEastAsia" w:hAnsi="Arial" w:cs="Arial"/>
          <w:sz w:val="24"/>
          <w:szCs w:val="24"/>
        </w:rPr>
        <w:t xml:space="preserve"> is the breakdown:</w:t>
      </w:r>
    </w:p>
    <w:p w:rsidR="00E80672" w:rsidRPr="00AA14CC" w:rsidRDefault="00E80672" w:rsidP="00E80672">
      <w:pPr>
        <w:tabs>
          <w:tab w:val="left" w:pos="270"/>
          <w:tab w:val="left" w:pos="540"/>
          <w:tab w:val="left" w:pos="810"/>
          <w:tab w:val="left" w:pos="1080"/>
          <w:tab w:val="left" w:pos="1350"/>
          <w:tab w:val="left" w:pos="1620"/>
          <w:tab w:val="left" w:pos="1890"/>
          <w:tab w:val="left" w:leader="dot" w:pos="9000"/>
        </w:tabs>
        <w:spacing w:after="0"/>
        <w:jc w:val="both"/>
        <w:rPr>
          <w:rFonts w:ascii="Arial" w:eastAsiaTheme="minorEastAsia" w:hAnsi="Arial" w:cs="Arial"/>
          <w:sz w:val="24"/>
          <w:szCs w:val="24"/>
        </w:rPr>
      </w:pPr>
    </w:p>
    <w:tbl>
      <w:tblPr>
        <w:tblW w:w="0" w:type="auto"/>
        <w:jc w:val="center"/>
        <w:tblLook w:val="04A0" w:firstRow="1" w:lastRow="0" w:firstColumn="1" w:lastColumn="0" w:noHBand="0" w:noVBand="1"/>
      </w:tblPr>
      <w:tblGrid>
        <w:gridCol w:w="3689"/>
        <w:gridCol w:w="1250"/>
        <w:gridCol w:w="1838"/>
      </w:tblGrid>
      <w:tr w:rsidR="00E80672" w:rsidRPr="007C62BD" w:rsidTr="0025374C">
        <w:trPr>
          <w:trHeight w:val="320"/>
          <w:jc w:val="center"/>
        </w:trPr>
        <w:tc>
          <w:tcPr>
            <w:tcW w:w="0" w:type="auto"/>
            <w:gridSpan w:val="3"/>
            <w:tcBorders>
              <w:top w:val="single" w:sz="12" w:space="0" w:color="auto"/>
              <w:left w:val="single" w:sz="12" w:space="0" w:color="auto"/>
              <w:bottom w:val="single" w:sz="12" w:space="0" w:color="auto"/>
              <w:right w:val="single" w:sz="12" w:space="0" w:color="auto"/>
            </w:tcBorders>
            <w:shd w:val="clear" w:color="auto" w:fill="auto"/>
            <w:noWrap/>
            <w:vAlign w:val="bottom"/>
          </w:tcPr>
          <w:p w:rsidR="00E80672" w:rsidRPr="0088474A" w:rsidRDefault="00E80672" w:rsidP="0025374C">
            <w:pPr>
              <w:spacing w:after="0"/>
              <w:jc w:val="center"/>
              <w:rPr>
                <w:rFonts w:ascii="Arial" w:hAnsi="Arial" w:cs="Arial"/>
                <w:b/>
                <w:sz w:val="24"/>
                <w:szCs w:val="24"/>
              </w:rPr>
            </w:pPr>
            <w:r w:rsidRPr="0088474A">
              <w:rPr>
                <w:rFonts w:ascii="Arial" w:hAnsi="Arial" w:cs="Arial"/>
                <w:b/>
                <w:sz w:val="24"/>
                <w:szCs w:val="24"/>
              </w:rPr>
              <w:t>Figure 10.3-1: Budget for MCU, PCB, &amp; other components</w:t>
            </w:r>
          </w:p>
        </w:tc>
      </w:tr>
      <w:tr w:rsidR="00E80672" w:rsidRPr="007C62BD" w:rsidTr="0025374C">
        <w:trPr>
          <w:trHeight w:val="320"/>
          <w:jc w:val="center"/>
        </w:trPr>
        <w:tc>
          <w:tcPr>
            <w:tcW w:w="0" w:type="auto"/>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E80672" w:rsidRPr="0088474A" w:rsidRDefault="00E80672" w:rsidP="0025374C">
            <w:pPr>
              <w:spacing w:after="0" w:line="240" w:lineRule="auto"/>
              <w:jc w:val="both"/>
              <w:rPr>
                <w:rFonts w:ascii="Arial" w:eastAsia="Times New Roman" w:hAnsi="Arial" w:cs="Arial"/>
                <w:b/>
                <w:color w:val="000000"/>
                <w:sz w:val="24"/>
                <w:szCs w:val="24"/>
              </w:rPr>
            </w:pPr>
            <w:r w:rsidRPr="0088474A">
              <w:rPr>
                <w:rFonts w:ascii="Arial" w:eastAsia="Times New Roman" w:hAnsi="Arial" w:cs="Arial"/>
                <w:b/>
                <w:color w:val="000000"/>
                <w:sz w:val="24"/>
                <w:szCs w:val="24"/>
              </w:rPr>
              <w:t>Part</w:t>
            </w:r>
          </w:p>
        </w:tc>
        <w:tc>
          <w:tcPr>
            <w:tcW w:w="0" w:type="auto"/>
            <w:tcBorders>
              <w:top w:val="single" w:sz="12" w:space="0" w:color="auto"/>
              <w:left w:val="nil"/>
              <w:bottom w:val="single" w:sz="12" w:space="0" w:color="auto"/>
              <w:right w:val="single" w:sz="12" w:space="0" w:color="auto"/>
            </w:tcBorders>
            <w:shd w:val="clear" w:color="auto" w:fill="auto"/>
            <w:noWrap/>
            <w:vAlign w:val="bottom"/>
            <w:hideMark/>
          </w:tcPr>
          <w:p w:rsidR="00E80672" w:rsidRPr="0088474A" w:rsidRDefault="00E80672" w:rsidP="0025374C">
            <w:pPr>
              <w:spacing w:after="0" w:line="240" w:lineRule="auto"/>
              <w:jc w:val="both"/>
              <w:rPr>
                <w:rFonts w:ascii="Arial" w:eastAsia="Times New Roman" w:hAnsi="Arial" w:cs="Arial"/>
                <w:b/>
                <w:color w:val="000000"/>
                <w:sz w:val="24"/>
                <w:szCs w:val="24"/>
              </w:rPr>
            </w:pPr>
            <w:r w:rsidRPr="0088474A">
              <w:rPr>
                <w:rFonts w:ascii="Arial" w:eastAsia="Times New Roman" w:hAnsi="Arial" w:cs="Arial"/>
                <w:b/>
                <w:color w:val="000000"/>
                <w:sz w:val="24"/>
                <w:szCs w:val="24"/>
              </w:rPr>
              <w:t>Quantity</w:t>
            </w:r>
          </w:p>
        </w:tc>
        <w:tc>
          <w:tcPr>
            <w:tcW w:w="0" w:type="auto"/>
            <w:tcBorders>
              <w:top w:val="single" w:sz="12" w:space="0" w:color="auto"/>
              <w:left w:val="nil"/>
              <w:bottom w:val="single" w:sz="12" w:space="0" w:color="auto"/>
              <w:right w:val="single" w:sz="12" w:space="0" w:color="auto"/>
            </w:tcBorders>
            <w:shd w:val="clear" w:color="auto" w:fill="auto"/>
            <w:noWrap/>
            <w:vAlign w:val="bottom"/>
            <w:hideMark/>
          </w:tcPr>
          <w:p w:rsidR="00E80672" w:rsidRPr="0088474A" w:rsidRDefault="00E80672" w:rsidP="0025374C">
            <w:pPr>
              <w:spacing w:after="0" w:line="240" w:lineRule="auto"/>
              <w:jc w:val="both"/>
              <w:rPr>
                <w:rFonts w:ascii="Arial" w:eastAsia="Times New Roman" w:hAnsi="Arial" w:cs="Arial"/>
                <w:b/>
                <w:color w:val="000000"/>
                <w:sz w:val="24"/>
                <w:szCs w:val="24"/>
              </w:rPr>
            </w:pPr>
            <w:r w:rsidRPr="0088474A">
              <w:rPr>
                <w:rFonts w:ascii="Arial" w:eastAsia="Times New Roman" w:hAnsi="Arial" w:cs="Arial"/>
                <w:b/>
                <w:color w:val="000000"/>
                <w:sz w:val="24"/>
                <w:szCs w:val="24"/>
              </w:rPr>
              <w:t>Cost per item</w:t>
            </w:r>
          </w:p>
        </w:tc>
      </w:tr>
      <w:tr w:rsidR="00E80672" w:rsidRPr="007C62BD" w:rsidTr="0025374C">
        <w:trPr>
          <w:trHeight w:val="320"/>
          <w:jc w:val="center"/>
        </w:trPr>
        <w:tc>
          <w:tcPr>
            <w:tcW w:w="0" w:type="auto"/>
            <w:tcBorders>
              <w:top w:val="nil"/>
              <w:left w:val="single" w:sz="12" w:space="0" w:color="auto"/>
              <w:bottom w:val="single" w:sz="12" w:space="0" w:color="auto"/>
              <w:right w:val="single" w:sz="12" w:space="0" w:color="auto"/>
            </w:tcBorders>
            <w:shd w:val="clear" w:color="auto" w:fill="auto"/>
            <w:noWrap/>
            <w:vAlign w:val="bottom"/>
            <w:hideMark/>
          </w:tcPr>
          <w:p w:rsidR="00E80672" w:rsidRPr="007C62BD" w:rsidRDefault="00E80672" w:rsidP="0025374C">
            <w:pPr>
              <w:spacing w:after="0" w:line="240" w:lineRule="auto"/>
              <w:jc w:val="both"/>
              <w:rPr>
                <w:rFonts w:ascii="Arial" w:eastAsia="Times New Roman" w:hAnsi="Arial" w:cs="Arial"/>
                <w:color w:val="000000"/>
                <w:sz w:val="24"/>
                <w:szCs w:val="24"/>
              </w:rPr>
            </w:pPr>
            <w:r w:rsidRPr="007C62BD">
              <w:rPr>
                <w:rFonts w:ascii="Arial" w:eastAsia="Times New Roman" w:hAnsi="Arial" w:cs="Arial"/>
                <w:color w:val="000000"/>
                <w:sz w:val="24"/>
                <w:szCs w:val="24"/>
              </w:rPr>
              <w:t>Arduino Mega</w:t>
            </w:r>
          </w:p>
        </w:tc>
        <w:tc>
          <w:tcPr>
            <w:tcW w:w="0" w:type="auto"/>
            <w:tcBorders>
              <w:top w:val="nil"/>
              <w:left w:val="nil"/>
              <w:bottom w:val="single" w:sz="12" w:space="0" w:color="auto"/>
              <w:right w:val="single" w:sz="12" w:space="0" w:color="auto"/>
            </w:tcBorders>
            <w:shd w:val="clear" w:color="auto" w:fill="auto"/>
            <w:noWrap/>
            <w:vAlign w:val="bottom"/>
            <w:hideMark/>
          </w:tcPr>
          <w:p w:rsidR="00E80672" w:rsidRPr="007C62BD" w:rsidRDefault="00E80672" w:rsidP="0025374C">
            <w:pPr>
              <w:spacing w:after="0" w:line="240" w:lineRule="auto"/>
              <w:jc w:val="both"/>
              <w:rPr>
                <w:rFonts w:ascii="Arial" w:eastAsia="Times New Roman" w:hAnsi="Arial" w:cs="Arial"/>
                <w:color w:val="000000"/>
                <w:sz w:val="24"/>
                <w:szCs w:val="24"/>
              </w:rPr>
            </w:pPr>
            <w:r w:rsidRPr="007C62BD">
              <w:rPr>
                <w:rFonts w:ascii="Arial" w:eastAsia="Times New Roman" w:hAnsi="Arial" w:cs="Arial"/>
                <w:color w:val="000000"/>
                <w:sz w:val="24"/>
                <w:szCs w:val="24"/>
              </w:rPr>
              <w:t>2</w:t>
            </w:r>
          </w:p>
        </w:tc>
        <w:tc>
          <w:tcPr>
            <w:tcW w:w="0" w:type="auto"/>
            <w:tcBorders>
              <w:top w:val="nil"/>
              <w:left w:val="nil"/>
              <w:bottom w:val="single" w:sz="12" w:space="0" w:color="auto"/>
              <w:right w:val="single" w:sz="12" w:space="0" w:color="auto"/>
            </w:tcBorders>
            <w:shd w:val="clear" w:color="auto" w:fill="auto"/>
            <w:noWrap/>
            <w:vAlign w:val="bottom"/>
            <w:hideMark/>
          </w:tcPr>
          <w:p w:rsidR="00E80672" w:rsidRPr="007C62BD" w:rsidRDefault="00E80672" w:rsidP="0025374C">
            <w:pPr>
              <w:spacing w:after="0" w:line="240" w:lineRule="auto"/>
              <w:jc w:val="both"/>
              <w:rPr>
                <w:rFonts w:ascii="Arial" w:eastAsia="Times New Roman" w:hAnsi="Arial" w:cs="Arial"/>
                <w:color w:val="000000"/>
                <w:sz w:val="24"/>
                <w:szCs w:val="24"/>
              </w:rPr>
            </w:pPr>
            <w:r w:rsidRPr="007C62BD">
              <w:rPr>
                <w:rFonts w:ascii="Arial" w:eastAsia="Times New Roman" w:hAnsi="Arial" w:cs="Arial"/>
                <w:color w:val="000000"/>
                <w:sz w:val="24"/>
                <w:szCs w:val="24"/>
              </w:rPr>
              <w:t xml:space="preserve">$13.99 </w:t>
            </w:r>
          </w:p>
        </w:tc>
      </w:tr>
      <w:tr w:rsidR="00E80672" w:rsidRPr="007C62BD" w:rsidTr="0025374C">
        <w:trPr>
          <w:trHeight w:val="320"/>
          <w:jc w:val="center"/>
        </w:trPr>
        <w:tc>
          <w:tcPr>
            <w:tcW w:w="0" w:type="auto"/>
            <w:tcBorders>
              <w:top w:val="nil"/>
              <w:left w:val="single" w:sz="12" w:space="0" w:color="auto"/>
              <w:bottom w:val="single" w:sz="12" w:space="0" w:color="auto"/>
              <w:right w:val="single" w:sz="12" w:space="0" w:color="auto"/>
            </w:tcBorders>
            <w:shd w:val="clear" w:color="auto" w:fill="auto"/>
            <w:noWrap/>
            <w:vAlign w:val="bottom"/>
            <w:hideMark/>
          </w:tcPr>
          <w:p w:rsidR="00E80672" w:rsidRPr="007C62BD" w:rsidRDefault="00E80672" w:rsidP="0025374C">
            <w:pPr>
              <w:spacing w:after="0" w:line="240" w:lineRule="auto"/>
              <w:jc w:val="both"/>
              <w:rPr>
                <w:rFonts w:ascii="Arial" w:eastAsia="Times New Roman" w:hAnsi="Arial" w:cs="Arial"/>
                <w:color w:val="000000"/>
                <w:sz w:val="24"/>
                <w:szCs w:val="24"/>
              </w:rPr>
            </w:pPr>
            <w:r w:rsidRPr="007C62BD">
              <w:rPr>
                <w:rFonts w:ascii="Arial" w:eastAsia="Times New Roman" w:hAnsi="Arial" w:cs="Arial"/>
                <w:color w:val="000000"/>
                <w:sz w:val="24"/>
                <w:szCs w:val="24"/>
              </w:rPr>
              <w:t>MCU dsPIC30F3013-20I/SO</w:t>
            </w:r>
          </w:p>
        </w:tc>
        <w:tc>
          <w:tcPr>
            <w:tcW w:w="0" w:type="auto"/>
            <w:tcBorders>
              <w:top w:val="nil"/>
              <w:left w:val="nil"/>
              <w:bottom w:val="single" w:sz="12" w:space="0" w:color="auto"/>
              <w:right w:val="single" w:sz="12" w:space="0" w:color="auto"/>
            </w:tcBorders>
            <w:shd w:val="clear" w:color="auto" w:fill="auto"/>
            <w:noWrap/>
            <w:vAlign w:val="bottom"/>
            <w:hideMark/>
          </w:tcPr>
          <w:p w:rsidR="00E80672" w:rsidRPr="007C62BD" w:rsidRDefault="00E80672" w:rsidP="0025374C">
            <w:pPr>
              <w:spacing w:after="0" w:line="240" w:lineRule="auto"/>
              <w:jc w:val="both"/>
              <w:rPr>
                <w:rFonts w:ascii="Arial" w:eastAsia="Times New Roman" w:hAnsi="Arial" w:cs="Arial"/>
                <w:color w:val="000000"/>
                <w:sz w:val="24"/>
                <w:szCs w:val="24"/>
              </w:rPr>
            </w:pPr>
            <w:r w:rsidRPr="007C62BD">
              <w:rPr>
                <w:rFonts w:ascii="Arial" w:eastAsia="Times New Roman" w:hAnsi="Arial" w:cs="Arial"/>
                <w:color w:val="000000"/>
                <w:sz w:val="24"/>
                <w:szCs w:val="24"/>
              </w:rPr>
              <w:t>2</w:t>
            </w:r>
          </w:p>
        </w:tc>
        <w:tc>
          <w:tcPr>
            <w:tcW w:w="0" w:type="auto"/>
            <w:tcBorders>
              <w:top w:val="nil"/>
              <w:left w:val="nil"/>
              <w:bottom w:val="single" w:sz="12" w:space="0" w:color="auto"/>
              <w:right w:val="single" w:sz="12" w:space="0" w:color="auto"/>
            </w:tcBorders>
            <w:shd w:val="clear" w:color="auto" w:fill="auto"/>
            <w:noWrap/>
            <w:vAlign w:val="bottom"/>
            <w:hideMark/>
          </w:tcPr>
          <w:p w:rsidR="00E80672" w:rsidRPr="007C62BD" w:rsidRDefault="00E80672" w:rsidP="0025374C">
            <w:pPr>
              <w:spacing w:after="0" w:line="240" w:lineRule="auto"/>
              <w:jc w:val="both"/>
              <w:rPr>
                <w:rFonts w:ascii="Arial" w:eastAsia="Times New Roman" w:hAnsi="Arial" w:cs="Arial"/>
                <w:color w:val="000000"/>
                <w:sz w:val="24"/>
                <w:szCs w:val="24"/>
              </w:rPr>
            </w:pPr>
            <w:r w:rsidRPr="007C62BD">
              <w:rPr>
                <w:rFonts w:ascii="Arial" w:eastAsia="Times New Roman" w:hAnsi="Arial" w:cs="Arial"/>
                <w:color w:val="000000"/>
                <w:sz w:val="24"/>
                <w:szCs w:val="24"/>
              </w:rPr>
              <w:t xml:space="preserve">$3.83 </w:t>
            </w:r>
          </w:p>
        </w:tc>
      </w:tr>
      <w:tr w:rsidR="00E80672" w:rsidRPr="007C62BD" w:rsidTr="0025374C">
        <w:trPr>
          <w:trHeight w:val="320"/>
          <w:jc w:val="center"/>
        </w:trPr>
        <w:tc>
          <w:tcPr>
            <w:tcW w:w="0" w:type="auto"/>
            <w:tcBorders>
              <w:top w:val="nil"/>
              <w:left w:val="single" w:sz="12" w:space="0" w:color="auto"/>
              <w:bottom w:val="single" w:sz="12" w:space="0" w:color="auto"/>
              <w:right w:val="single" w:sz="12" w:space="0" w:color="auto"/>
            </w:tcBorders>
            <w:shd w:val="clear" w:color="auto" w:fill="auto"/>
            <w:noWrap/>
            <w:vAlign w:val="bottom"/>
            <w:hideMark/>
          </w:tcPr>
          <w:p w:rsidR="00E80672" w:rsidRPr="007C62BD" w:rsidRDefault="00E80672" w:rsidP="0025374C">
            <w:pPr>
              <w:spacing w:after="0" w:line="240" w:lineRule="auto"/>
              <w:jc w:val="both"/>
              <w:rPr>
                <w:rFonts w:ascii="Arial" w:eastAsia="Times New Roman" w:hAnsi="Arial" w:cs="Arial"/>
                <w:color w:val="000000"/>
                <w:sz w:val="24"/>
                <w:szCs w:val="24"/>
              </w:rPr>
            </w:pPr>
            <w:proofErr w:type="spellStart"/>
            <w:r w:rsidRPr="007C62BD">
              <w:rPr>
                <w:rFonts w:ascii="Arial" w:eastAsia="Times New Roman" w:hAnsi="Arial" w:cs="Arial"/>
                <w:color w:val="000000"/>
                <w:sz w:val="24"/>
                <w:szCs w:val="24"/>
              </w:rPr>
              <w:t>Pololu</w:t>
            </w:r>
            <w:proofErr w:type="spellEnd"/>
            <w:r w:rsidRPr="007C62BD">
              <w:rPr>
                <w:rFonts w:ascii="Arial" w:eastAsia="Times New Roman" w:hAnsi="Arial" w:cs="Arial"/>
                <w:color w:val="000000"/>
                <w:sz w:val="24"/>
                <w:szCs w:val="24"/>
              </w:rPr>
              <w:t xml:space="preserve"> USB to Serial Converter</w:t>
            </w:r>
          </w:p>
        </w:tc>
        <w:tc>
          <w:tcPr>
            <w:tcW w:w="0" w:type="auto"/>
            <w:tcBorders>
              <w:top w:val="nil"/>
              <w:left w:val="nil"/>
              <w:bottom w:val="single" w:sz="12" w:space="0" w:color="auto"/>
              <w:right w:val="single" w:sz="12" w:space="0" w:color="auto"/>
            </w:tcBorders>
            <w:shd w:val="clear" w:color="auto" w:fill="auto"/>
            <w:noWrap/>
            <w:vAlign w:val="bottom"/>
            <w:hideMark/>
          </w:tcPr>
          <w:p w:rsidR="00E80672" w:rsidRPr="007C62BD" w:rsidRDefault="00E80672" w:rsidP="0025374C">
            <w:pPr>
              <w:spacing w:after="0" w:line="240" w:lineRule="auto"/>
              <w:jc w:val="both"/>
              <w:rPr>
                <w:rFonts w:ascii="Arial" w:eastAsia="Times New Roman" w:hAnsi="Arial" w:cs="Arial"/>
                <w:color w:val="000000"/>
                <w:sz w:val="24"/>
                <w:szCs w:val="24"/>
              </w:rPr>
            </w:pPr>
            <w:r w:rsidRPr="007C62BD">
              <w:rPr>
                <w:rFonts w:ascii="Arial" w:eastAsia="Times New Roman" w:hAnsi="Arial" w:cs="Arial"/>
                <w:color w:val="000000"/>
                <w:sz w:val="24"/>
                <w:szCs w:val="24"/>
              </w:rPr>
              <w:t>2</w:t>
            </w:r>
          </w:p>
        </w:tc>
        <w:tc>
          <w:tcPr>
            <w:tcW w:w="0" w:type="auto"/>
            <w:tcBorders>
              <w:top w:val="nil"/>
              <w:left w:val="nil"/>
              <w:bottom w:val="single" w:sz="12" w:space="0" w:color="auto"/>
              <w:right w:val="single" w:sz="12" w:space="0" w:color="auto"/>
            </w:tcBorders>
            <w:shd w:val="clear" w:color="auto" w:fill="auto"/>
            <w:noWrap/>
            <w:vAlign w:val="bottom"/>
            <w:hideMark/>
          </w:tcPr>
          <w:p w:rsidR="00E80672" w:rsidRPr="007C62BD" w:rsidRDefault="00E80672" w:rsidP="0025374C">
            <w:pPr>
              <w:spacing w:after="0" w:line="240" w:lineRule="auto"/>
              <w:jc w:val="both"/>
              <w:rPr>
                <w:rFonts w:ascii="Arial" w:eastAsia="Times New Roman" w:hAnsi="Arial" w:cs="Arial"/>
                <w:color w:val="333333"/>
                <w:sz w:val="24"/>
                <w:szCs w:val="24"/>
              </w:rPr>
            </w:pPr>
            <w:r w:rsidRPr="007C62BD">
              <w:rPr>
                <w:rFonts w:ascii="Arial" w:eastAsia="Times New Roman" w:hAnsi="Arial" w:cs="Arial"/>
                <w:color w:val="333333"/>
                <w:sz w:val="24"/>
                <w:szCs w:val="24"/>
              </w:rPr>
              <w:t xml:space="preserve">$5.95 </w:t>
            </w:r>
          </w:p>
        </w:tc>
      </w:tr>
      <w:tr w:rsidR="00E80672" w:rsidRPr="007C62BD" w:rsidTr="0025374C">
        <w:trPr>
          <w:trHeight w:val="320"/>
          <w:jc w:val="center"/>
        </w:trPr>
        <w:tc>
          <w:tcPr>
            <w:tcW w:w="0" w:type="auto"/>
            <w:tcBorders>
              <w:top w:val="nil"/>
              <w:left w:val="single" w:sz="12" w:space="0" w:color="auto"/>
              <w:bottom w:val="single" w:sz="12" w:space="0" w:color="auto"/>
              <w:right w:val="single" w:sz="12" w:space="0" w:color="auto"/>
            </w:tcBorders>
            <w:shd w:val="clear" w:color="auto" w:fill="auto"/>
            <w:noWrap/>
            <w:vAlign w:val="bottom"/>
            <w:hideMark/>
          </w:tcPr>
          <w:p w:rsidR="00E80672" w:rsidRPr="007C62BD" w:rsidRDefault="00E80672" w:rsidP="0025374C">
            <w:pPr>
              <w:spacing w:after="0" w:line="240" w:lineRule="auto"/>
              <w:jc w:val="both"/>
              <w:rPr>
                <w:rFonts w:ascii="Arial" w:eastAsia="Times New Roman" w:hAnsi="Arial" w:cs="Arial"/>
                <w:color w:val="000000"/>
                <w:sz w:val="24"/>
                <w:szCs w:val="24"/>
              </w:rPr>
            </w:pPr>
            <w:r w:rsidRPr="007C62BD">
              <w:rPr>
                <w:rFonts w:ascii="Arial" w:eastAsia="Times New Roman" w:hAnsi="Arial" w:cs="Arial"/>
                <w:color w:val="000000"/>
                <w:sz w:val="24"/>
                <w:szCs w:val="24"/>
              </w:rPr>
              <w:t>LED (Pack of 80)</w:t>
            </w:r>
          </w:p>
        </w:tc>
        <w:tc>
          <w:tcPr>
            <w:tcW w:w="0" w:type="auto"/>
            <w:tcBorders>
              <w:top w:val="nil"/>
              <w:left w:val="nil"/>
              <w:bottom w:val="single" w:sz="12" w:space="0" w:color="auto"/>
              <w:right w:val="single" w:sz="12" w:space="0" w:color="auto"/>
            </w:tcBorders>
            <w:shd w:val="clear" w:color="auto" w:fill="auto"/>
            <w:noWrap/>
            <w:vAlign w:val="bottom"/>
            <w:hideMark/>
          </w:tcPr>
          <w:p w:rsidR="00E80672" w:rsidRPr="007C62BD" w:rsidRDefault="00E80672" w:rsidP="0025374C">
            <w:pPr>
              <w:spacing w:after="0" w:line="240" w:lineRule="auto"/>
              <w:jc w:val="both"/>
              <w:rPr>
                <w:rFonts w:ascii="Arial" w:eastAsia="Times New Roman" w:hAnsi="Arial" w:cs="Arial"/>
                <w:color w:val="000000"/>
                <w:sz w:val="24"/>
                <w:szCs w:val="24"/>
              </w:rPr>
            </w:pPr>
            <w:r w:rsidRPr="007C62BD">
              <w:rPr>
                <w:rFonts w:ascii="Arial" w:eastAsia="Times New Roman" w:hAnsi="Arial" w:cs="Arial"/>
                <w:color w:val="000000"/>
                <w:sz w:val="24"/>
                <w:szCs w:val="24"/>
              </w:rPr>
              <w:t>1</w:t>
            </w:r>
          </w:p>
        </w:tc>
        <w:tc>
          <w:tcPr>
            <w:tcW w:w="0" w:type="auto"/>
            <w:tcBorders>
              <w:top w:val="nil"/>
              <w:left w:val="nil"/>
              <w:bottom w:val="single" w:sz="12" w:space="0" w:color="auto"/>
              <w:right w:val="single" w:sz="12" w:space="0" w:color="auto"/>
            </w:tcBorders>
            <w:shd w:val="clear" w:color="auto" w:fill="auto"/>
            <w:noWrap/>
            <w:vAlign w:val="bottom"/>
            <w:hideMark/>
          </w:tcPr>
          <w:p w:rsidR="00E80672" w:rsidRPr="007C62BD" w:rsidRDefault="00E80672" w:rsidP="0025374C">
            <w:pPr>
              <w:spacing w:after="0" w:line="240" w:lineRule="auto"/>
              <w:jc w:val="both"/>
              <w:rPr>
                <w:rFonts w:ascii="Arial" w:eastAsia="Times New Roman" w:hAnsi="Arial" w:cs="Arial"/>
                <w:color w:val="000000"/>
                <w:sz w:val="24"/>
                <w:szCs w:val="24"/>
              </w:rPr>
            </w:pPr>
            <w:r w:rsidRPr="007C62BD">
              <w:rPr>
                <w:rFonts w:ascii="Arial" w:eastAsia="Times New Roman" w:hAnsi="Arial" w:cs="Arial"/>
                <w:color w:val="000000"/>
                <w:sz w:val="24"/>
                <w:szCs w:val="24"/>
              </w:rPr>
              <w:t xml:space="preserve">$3.64 </w:t>
            </w:r>
          </w:p>
        </w:tc>
      </w:tr>
      <w:tr w:rsidR="00E80672" w:rsidRPr="007C62BD" w:rsidTr="0025374C">
        <w:trPr>
          <w:trHeight w:val="320"/>
          <w:jc w:val="center"/>
        </w:trPr>
        <w:tc>
          <w:tcPr>
            <w:tcW w:w="0" w:type="auto"/>
            <w:tcBorders>
              <w:top w:val="nil"/>
              <w:left w:val="single" w:sz="12" w:space="0" w:color="auto"/>
              <w:bottom w:val="single" w:sz="12" w:space="0" w:color="auto"/>
              <w:right w:val="single" w:sz="12" w:space="0" w:color="auto"/>
            </w:tcBorders>
            <w:shd w:val="clear" w:color="auto" w:fill="auto"/>
            <w:noWrap/>
            <w:vAlign w:val="bottom"/>
            <w:hideMark/>
          </w:tcPr>
          <w:p w:rsidR="00E80672" w:rsidRPr="007C62BD" w:rsidRDefault="00E80672" w:rsidP="0025374C">
            <w:pPr>
              <w:spacing w:after="0" w:line="240" w:lineRule="auto"/>
              <w:jc w:val="both"/>
              <w:rPr>
                <w:rFonts w:ascii="Arial" w:eastAsia="Times New Roman" w:hAnsi="Arial" w:cs="Arial"/>
                <w:color w:val="000000"/>
                <w:sz w:val="24"/>
                <w:szCs w:val="24"/>
              </w:rPr>
            </w:pPr>
            <w:r w:rsidRPr="007C62BD">
              <w:rPr>
                <w:rFonts w:ascii="Arial" w:eastAsia="Times New Roman" w:hAnsi="Arial" w:cs="Arial"/>
                <w:color w:val="000000"/>
                <w:sz w:val="24"/>
                <w:szCs w:val="24"/>
              </w:rPr>
              <w:t>PCB Estimate</w:t>
            </w:r>
          </w:p>
        </w:tc>
        <w:tc>
          <w:tcPr>
            <w:tcW w:w="0" w:type="auto"/>
            <w:tcBorders>
              <w:top w:val="nil"/>
              <w:left w:val="nil"/>
              <w:bottom w:val="single" w:sz="12" w:space="0" w:color="auto"/>
              <w:right w:val="single" w:sz="12" w:space="0" w:color="auto"/>
            </w:tcBorders>
            <w:shd w:val="clear" w:color="auto" w:fill="auto"/>
            <w:noWrap/>
            <w:vAlign w:val="bottom"/>
            <w:hideMark/>
          </w:tcPr>
          <w:p w:rsidR="00E80672" w:rsidRPr="007C62BD" w:rsidRDefault="00E80672" w:rsidP="0025374C">
            <w:pPr>
              <w:spacing w:after="0" w:line="240" w:lineRule="auto"/>
              <w:jc w:val="both"/>
              <w:rPr>
                <w:rFonts w:ascii="Arial" w:eastAsia="Times New Roman" w:hAnsi="Arial" w:cs="Arial"/>
                <w:color w:val="000000"/>
                <w:sz w:val="24"/>
                <w:szCs w:val="24"/>
              </w:rPr>
            </w:pPr>
            <w:r w:rsidRPr="007C62BD">
              <w:rPr>
                <w:rFonts w:ascii="Arial" w:eastAsia="Times New Roman" w:hAnsi="Arial" w:cs="Arial"/>
                <w:color w:val="000000"/>
                <w:sz w:val="24"/>
                <w:szCs w:val="24"/>
              </w:rPr>
              <w:t>2</w:t>
            </w:r>
          </w:p>
        </w:tc>
        <w:tc>
          <w:tcPr>
            <w:tcW w:w="0" w:type="auto"/>
            <w:tcBorders>
              <w:top w:val="nil"/>
              <w:left w:val="nil"/>
              <w:bottom w:val="single" w:sz="12" w:space="0" w:color="auto"/>
              <w:right w:val="single" w:sz="12" w:space="0" w:color="auto"/>
            </w:tcBorders>
            <w:shd w:val="clear" w:color="auto" w:fill="auto"/>
            <w:noWrap/>
            <w:vAlign w:val="bottom"/>
            <w:hideMark/>
          </w:tcPr>
          <w:p w:rsidR="00E80672" w:rsidRPr="007C62BD" w:rsidRDefault="00E80672" w:rsidP="0025374C">
            <w:pPr>
              <w:spacing w:after="0" w:line="240" w:lineRule="auto"/>
              <w:jc w:val="both"/>
              <w:rPr>
                <w:rFonts w:ascii="Arial" w:eastAsia="Times New Roman" w:hAnsi="Arial" w:cs="Arial"/>
                <w:color w:val="000000"/>
                <w:sz w:val="24"/>
                <w:szCs w:val="24"/>
              </w:rPr>
            </w:pPr>
            <w:r w:rsidRPr="007C62BD">
              <w:rPr>
                <w:rFonts w:ascii="Arial" w:eastAsia="Times New Roman" w:hAnsi="Arial" w:cs="Arial"/>
                <w:color w:val="000000"/>
                <w:sz w:val="24"/>
                <w:szCs w:val="24"/>
              </w:rPr>
              <w:t xml:space="preserve">$15.00 </w:t>
            </w:r>
          </w:p>
        </w:tc>
      </w:tr>
      <w:tr w:rsidR="00E80672" w:rsidRPr="007C62BD" w:rsidTr="0025374C">
        <w:trPr>
          <w:trHeight w:val="320"/>
          <w:jc w:val="center"/>
        </w:trPr>
        <w:tc>
          <w:tcPr>
            <w:tcW w:w="0" w:type="auto"/>
            <w:tcBorders>
              <w:top w:val="nil"/>
              <w:left w:val="single" w:sz="12" w:space="0" w:color="auto"/>
              <w:bottom w:val="single" w:sz="12" w:space="0" w:color="auto"/>
              <w:right w:val="single" w:sz="12" w:space="0" w:color="auto"/>
            </w:tcBorders>
            <w:shd w:val="clear" w:color="auto" w:fill="auto"/>
            <w:noWrap/>
            <w:vAlign w:val="bottom"/>
            <w:hideMark/>
          </w:tcPr>
          <w:p w:rsidR="00E80672" w:rsidRPr="007C62BD" w:rsidRDefault="00E80672" w:rsidP="0025374C">
            <w:pPr>
              <w:spacing w:after="0" w:line="240" w:lineRule="auto"/>
              <w:jc w:val="both"/>
              <w:rPr>
                <w:rFonts w:ascii="Arial" w:eastAsia="Times New Roman" w:hAnsi="Arial" w:cs="Arial"/>
                <w:b/>
                <w:bCs/>
                <w:color w:val="000000"/>
                <w:sz w:val="24"/>
                <w:szCs w:val="24"/>
              </w:rPr>
            </w:pPr>
            <w:r w:rsidRPr="007C62BD">
              <w:rPr>
                <w:rFonts w:ascii="Arial" w:eastAsia="Times New Roman" w:hAnsi="Arial" w:cs="Arial"/>
                <w:b/>
                <w:bCs/>
                <w:color w:val="000000"/>
                <w:sz w:val="24"/>
                <w:szCs w:val="24"/>
              </w:rPr>
              <w:t>TOTAL:</w:t>
            </w:r>
          </w:p>
        </w:tc>
        <w:tc>
          <w:tcPr>
            <w:tcW w:w="0" w:type="auto"/>
            <w:tcBorders>
              <w:top w:val="nil"/>
              <w:left w:val="nil"/>
              <w:bottom w:val="single" w:sz="12" w:space="0" w:color="auto"/>
              <w:right w:val="nil"/>
            </w:tcBorders>
            <w:shd w:val="clear" w:color="auto" w:fill="auto"/>
            <w:noWrap/>
            <w:vAlign w:val="bottom"/>
            <w:hideMark/>
          </w:tcPr>
          <w:p w:rsidR="00E80672" w:rsidRPr="007C62BD" w:rsidRDefault="00E80672" w:rsidP="0025374C">
            <w:pPr>
              <w:spacing w:after="0" w:line="240" w:lineRule="auto"/>
              <w:jc w:val="both"/>
              <w:rPr>
                <w:rFonts w:ascii="Arial" w:eastAsia="Times New Roman" w:hAnsi="Arial" w:cs="Arial"/>
                <w:color w:val="000000"/>
                <w:sz w:val="24"/>
                <w:szCs w:val="24"/>
              </w:rPr>
            </w:pPr>
            <w:r w:rsidRPr="007C62BD">
              <w:rPr>
                <w:rFonts w:ascii="Arial" w:eastAsia="Times New Roman" w:hAnsi="Arial" w:cs="Arial"/>
                <w:color w:val="000000"/>
                <w:sz w:val="24"/>
                <w:szCs w:val="24"/>
              </w:rPr>
              <w:t> </w:t>
            </w:r>
          </w:p>
        </w:tc>
        <w:tc>
          <w:tcPr>
            <w:tcW w:w="0" w:type="auto"/>
            <w:tcBorders>
              <w:top w:val="nil"/>
              <w:left w:val="nil"/>
              <w:bottom w:val="single" w:sz="12" w:space="0" w:color="auto"/>
              <w:right w:val="single" w:sz="12" w:space="0" w:color="auto"/>
            </w:tcBorders>
            <w:shd w:val="clear" w:color="auto" w:fill="auto"/>
            <w:noWrap/>
            <w:vAlign w:val="bottom"/>
            <w:hideMark/>
          </w:tcPr>
          <w:p w:rsidR="00E80672" w:rsidRPr="007C62BD" w:rsidRDefault="00E80672" w:rsidP="0025374C">
            <w:pPr>
              <w:spacing w:after="0" w:line="240" w:lineRule="auto"/>
              <w:jc w:val="both"/>
              <w:rPr>
                <w:rFonts w:ascii="Arial" w:eastAsia="Times New Roman" w:hAnsi="Arial" w:cs="Arial"/>
                <w:b/>
                <w:bCs/>
                <w:color w:val="000000"/>
                <w:sz w:val="24"/>
                <w:szCs w:val="24"/>
              </w:rPr>
            </w:pPr>
            <w:r w:rsidRPr="007C62BD">
              <w:rPr>
                <w:rFonts w:ascii="Arial" w:eastAsia="Times New Roman" w:hAnsi="Arial" w:cs="Arial"/>
                <w:b/>
                <w:bCs/>
                <w:color w:val="000000"/>
                <w:sz w:val="24"/>
                <w:szCs w:val="24"/>
              </w:rPr>
              <w:t xml:space="preserve">$81.18 </w:t>
            </w:r>
          </w:p>
        </w:tc>
      </w:tr>
    </w:tbl>
    <w:p w:rsidR="00E80672" w:rsidRDefault="00E80672" w:rsidP="00E80672">
      <w:pPr>
        <w:spacing w:after="0"/>
        <w:jc w:val="center"/>
        <w:rPr>
          <w:rFonts w:ascii="Arial" w:hAnsi="Arial" w:cs="Arial"/>
          <w:i/>
          <w:sz w:val="24"/>
          <w:szCs w:val="24"/>
        </w:rPr>
      </w:pPr>
    </w:p>
    <w:p w:rsidR="00E80672" w:rsidRDefault="00E80672" w:rsidP="00E80672">
      <w:pPr>
        <w:spacing w:after="0"/>
        <w:rPr>
          <w:rFonts w:ascii="Arial" w:hAnsi="Arial" w:cs="Arial"/>
          <w:sz w:val="24"/>
          <w:szCs w:val="24"/>
        </w:rPr>
      </w:pPr>
      <w:r>
        <w:rPr>
          <w:rFonts w:ascii="Arial" w:hAnsi="Arial" w:cs="Arial"/>
          <w:b/>
          <w:sz w:val="24"/>
          <w:szCs w:val="24"/>
        </w:rPr>
        <w:t xml:space="preserve">Transmitter Unit Components </w:t>
      </w:r>
      <w:r>
        <w:rPr>
          <w:rFonts w:ascii="Arial" w:hAnsi="Arial" w:cs="Arial"/>
          <w:sz w:val="24"/>
          <w:szCs w:val="24"/>
        </w:rPr>
        <w:t xml:space="preserve">– Besides the microcontroller there are a variety of components that need to be itemized and accounted for. Table 10.3-2 is a list </w:t>
      </w:r>
      <w:r>
        <w:rPr>
          <w:rFonts w:ascii="Arial" w:hAnsi="Arial" w:cs="Arial"/>
          <w:sz w:val="24"/>
          <w:szCs w:val="24"/>
        </w:rPr>
        <w:lastRenderedPageBreak/>
        <w:t xml:space="preserve">of the different components required in the transmitter unit, omitting the microcontroller: </w:t>
      </w:r>
    </w:p>
    <w:p w:rsidR="00E80672" w:rsidRPr="00A75D29" w:rsidRDefault="00E80672" w:rsidP="00E80672">
      <w:pPr>
        <w:spacing w:after="0"/>
        <w:rPr>
          <w:rFonts w:ascii="Arial" w:hAnsi="Arial" w:cs="Arial"/>
          <w:sz w:val="24"/>
          <w:szCs w:val="24"/>
        </w:rPr>
      </w:pPr>
    </w:p>
    <w:tbl>
      <w:tblPr>
        <w:tblStyle w:val="TableGrid"/>
        <w:tblW w:w="0" w:type="auto"/>
        <w:jc w:val="center"/>
        <w:tblLook w:val="04A0" w:firstRow="1" w:lastRow="0" w:firstColumn="1" w:lastColumn="0" w:noHBand="0" w:noVBand="1"/>
      </w:tblPr>
      <w:tblGrid>
        <w:gridCol w:w="5126"/>
        <w:gridCol w:w="1190"/>
        <w:gridCol w:w="2457"/>
      </w:tblGrid>
      <w:tr w:rsidR="00E80672" w:rsidRPr="002756DD" w:rsidTr="0025374C">
        <w:trPr>
          <w:trHeight w:val="288"/>
          <w:jc w:val="center"/>
        </w:trPr>
        <w:tc>
          <w:tcPr>
            <w:tcW w:w="0" w:type="auto"/>
            <w:gridSpan w:val="3"/>
          </w:tcPr>
          <w:p w:rsidR="00E80672" w:rsidRPr="002756DD" w:rsidRDefault="00E80672" w:rsidP="0025374C">
            <w:pPr>
              <w:spacing w:line="240" w:lineRule="auto"/>
              <w:jc w:val="center"/>
              <w:rPr>
                <w:rFonts w:ascii="Arial" w:hAnsi="Arial" w:cs="Arial"/>
                <w:b/>
                <w:sz w:val="24"/>
                <w:szCs w:val="24"/>
              </w:rPr>
            </w:pPr>
            <w:r>
              <w:rPr>
                <w:rFonts w:ascii="Arial" w:hAnsi="Arial" w:cs="Arial"/>
                <w:b/>
                <w:sz w:val="24"/>
                <w:szCs w:val="24"/>
              </w:rPr>
              <w:t>Table 10.3-2 Budget for the Transmitter Unit</w:t>
            </w:r>
          </w:p>
        </w:tc>
      </w:tr>
      <w:tr w:rsidR="00E80672" w:rsidRPr="002756DD" w:rsidTr="0025374C">
        <w:trPr>
          <w:trHeight w:val="288"/>
          <w:jc w:val="center"/>
        </w:trPr>
        <w:tc>
          <w:tcPr>
            <w:tcW w:w="0" w:type="auto"/>
          </w:tcPr>
          <w:p w:rsidR="00E80672" w:rsidRPr="002756DD" w:rsidRDefault="00E80672" w:rsidP="0025374C">
            <w:pPr>
              <w:tabs>
                <w:tab w:val="left" w:pos="921"/>
              </w:tabs>
              <w:spacing w:line="240" w:lineRule="auto"/>
              <w:rPr>
                <w:rFonts w:ascii="Arial" w:hAnsi="Arial" w:cs="Arial"/>
                <w:b/>
                <w:sz w:val="24"/>
                <w:szCs w:val="24"/>
              </w:rPr>
            </w:pPr>
            <w:r w:rsidRPr="002756DD">
              <w:rPr>
                <w:rFonts w:ascii="Arial" w:hAnsi="Arial" w:cs="Arial"/>
                <w:b/>
                <w:sz w:val="24"/>
                <w:szCs w:val="24"/>
              </w:rPr>
              <w:t>Part</w:t>
            </w:r>
            <w:r>
              <w:rPr>
                <w:rFonts w:ascii="Arial" w:hAnsi="Arial" w:cs="Arial"/>
                <w:b/>
                <w:sz w:val="24"/>
                <w:szCs w:val="24"/>
              </w:rPr>
              <w:tab/>
            </w:r>
          </w:p>
        </w:tc>
        <w:tc>
          <w:tcPr>
            <w:tcW w:w="0" w:type="auto"/>
          </w:tcPr>
          <w:p w:rsidR="00E80672" w:rsidRPr="002756DD" w:rsidRDefault="00E80672" w:rsidP="0025374C">
            <w:pPr>
              <w:spacing w:line="240" w:lineRule="auto"/>
              <w:rPr>
                <w:rFonts w:ascii="Arial" w:hAnsi="Arial" w:cs="Arial"/>
                <w:b/>
                <w:sz w:val="24"/>
                <w:szCs w:val="24"/>
              </w:rPr>
            </w:pPr>
            <w:r w:rsidRPr="002756DD">
              <w:rPr>
                <w:rFonts w:ascii="Arial" w:hAnsi="Arial" w:cs="Arial"/>
                <w:b/>
                <w:sz w:val="24"/>
                <w:szCs w:val="24"/>
              </w:rPr>
              <w:t>Quantity</w:t>
            </w:r>
          </w:p>
        </w:tc>
        <w:tc>
          <w:tcPr>
            <w:tcW w:w="0" w:type="auto"/>
          </w:tcPr>
          <w:p w:rsidR="00E80672" w:rsidRPr="002756DD" w:rsidRDefault="00E80672" w:rsidP="0025374C">
            <w:pPr>
              <w:spacing w:line="240" w:lineRule="auto"/>
              <w:rPr>
                <w:rFonts w:ascii="Arial" w:hAnsi="Arial" w:cs="Arial"/>
                <w:b/>
                <w:sz w:val="24"/>
                <w:szCs w:val="24"/>
              </w:rPr>
            </w:pPr>
            <w:r w:rsidRPr="002756DD">
              <w:rPr>
                <w:rFonts w:ascii="Arial" w:hAnsi="Arial" w:cs="Arial"/>
                <w:b/>
                <w:sz w:val="24"/>
                <w:szCs w:val="24"/>
              </w:rPr>
              <w:t>Cost</w:t>
            </w:r>
          </w:p>
        </w:tc>
      </w:tr>
      <w:tr w:rsidR="00E80672" w:rsidRPr="002756DD" w:rsidTr="0025374C">
        <w:trPr>
          <w:trHeight w:val="288"/>
          <w:jc w:val="center"/>
        </w:trPr>
        <w:tc>
          <w:tcPr>
            <w:tcW w:w="0" w:type="auto"/>
          </w:tcPr>
          <w:p w:rsidR="00E80672" w:rsidRPr="002756DD" w:rsidRDefault="00E80672" w:rsidP="0025374C">
            <w:pPr>
              <w:spacing w:line="240" w:lineRule="auto"/>
              <w:rPr>
                <w:rFonts w:ascii="Arial" w:hAnsi="Arial" w:cs="Arial"/>
                <w:sz w:val="24"/>
                <w:szCs w:val="24"/>
              </w:rPr>
            </w:pPr>
            <w:r w:rsidRPr="002756DD">
              <w:rPr>
                <w:rFonts w:ascii="Arial" w:hAnsi="Arial" w:cs="Arial"/>
                <w:sz w:val="24"/>
                <w:szCs w:val="24"/>
              </w:rPr>
              <w:t>Laser Diode</w:t>
            </w:r>
          </w:p>
        </w:tc>
        <w:tc>
          <w:tcPr>
            <w:tcW w:w="0" w:type="auto"/>
          </w:tcPr>
          <w:p w:rsidR="00E80672" w:rsidRPr="002756DD" w:rsidRDefault="00E80672" w:rsidP="0025374C">
            <w:pPr>
              <w:spacing w:line="240" w:lineRule="auto"/>
              <w:rPr>
                <w:rFonts w:ascii="Arial" w:hAnsi="Arial" w:cs="Arial"/>
                <w:sz w:val="24"/>
                <w:szCs w:val="24"/>
              </w:rPr>
            </w:pPr>
            <w:r w:rsidRPr="002756DD">
              <w:rPr>
                <w:rFonts w:ascii="Arial" w:hAnsi="Arial" w:cs="Arial"/>
                <w:sz w:val="24"/>
                <w:szCs w:val="24"/>
              </w:rPr>
              <w:t>1</w:t>
            </w:r>
          </w:p>
        </w:tc>
        <w:tc>
          <w:tcPr>
            <w:tcW w:w="0" w:type="auto"/>
          </w:tcPr>
          <w:p w:rsidR="00E80672" w:rsidRPr="002756DD" w:rsidRDefault="00E80672" w:rsidP="0025374C">
            <w:pPr>
              <w:spacing w:line="240" w:lineRule="auto"/>
              <w:rPr>
                <w:rFonts w:ascii="Arial" w:hAnsi="Arial" w:cs="Arial"/>
                <w:sz w:val="24"/>
                <w:szCs w:val="24"/>
              </w:rPr>
            </w:pPr>
            <w:r w:rsidRPr="002756DD">
              <w:rPr>
                <w:rFonts w:ascii="Arial" w:hAnsi="Arial" w:cs="Arial"/>
                <w:sz w:val="24"/>
                <w:szCs w:val="24"/>
              </w:rPr>
              <w:t>$148.50</w:t>
            </w:r>
          </w:p>
        </w:tc>
      </w:tr>
      <w:tr w:rsidR="00E80672" w:rsidRPr="002756DD" w:rsidTr="0025374C">
        <w:trPr>
          <w:trHeight w:val="288"/>
          <w:jc w:val="center"/>
        </w:trPr>
        <w:tc>
          <w:tcPr>
            <w:tcW w:w="0" w:type="auto"/>
          </w:tcPr>
          <w:p w:rsidR="00E80672" w:rsidRPr="002756DD" w:rsidRDefault="00E80672" w:rsidP="0025374C">
            <w:pPr>
              <w:spacing w:line="240" w:lineRule="auto"/>
              <w:rPr>
                <w:rFonts w:ascii="Arial" w:hAnsi="Arial" w:cs="Arial"/>
                <w:sz w:val="24"/>
                <w:szCs w:val="24"/>
              </w:rPr>
            </w:pPr>
            <w:r w:rsidRPr="002756DD">
              <w:rPr>
                <w:rFonts w:ascii="Arial" w:hAnsi="Arial" w:cs="Arial"/>
                <w:sz w:val="24"/>
                <w:szCs w:val="24"/>
              </w:rPr>
              <w:t>Current Driver</w:t>
            </w:r>
          </w:p>
        </w:tc>
        <w:tc>
          <w:tcPr>
            <w:tcW w:w="0" w:type="auto"/>
          </w:tcPr>
          <w:p w:rsidR="00E80672" w:rsidRPr="002756DD" w:rsidRDefault="00E80672" w:rsidP="0025374C">
            <w:pPr>
              <w:spacing w:line="240" w:lineRule="auto"/>
              <w:rPr>
                <w:rFonts w:ascii="Arial" w:hAnsi="Arial" w:cs="Arial"/>
                <w:sz w:val="24"/>
                <w:szCs w:val="24"/>
              </w:rPr>
            </w:pPr>
            <w:r w:rsidRPr="002756DD">
              <w:rPr>
                <w:rFonts w:ascii="Arial" w:hAnsi="Arial" w:cs="Arial"/>
                <w:sz w:val="24"/>
                <w:szCs w:val="24"/>
              </w:rPr>
              <w:t>1</w:t>
            </w:r>
          </w:p>
        </w:tc>
        <w:tc>
          <w:tcPr>
            <w:tcW w:w="0" w:type="auto"/>
          </w:tcPr>
          <w:p w:rsidR="00E80672" w:rsidRPr="002756DD" w:rsidRDefault="00E80672" w:rsidP="0025374C">
            <w:pPr>
              <w:spacing w:line="240" w:lineRule="auto"/>
              <w:rPr>
                <w:rFonts w:ascii="Arial" w:hAnsi="Arial" w:cs="Arial"/>
                <w:sz w:val="24"/>
                <w:szCs w:val="24"/>
              </w:rPr>
            </w:pPr>
            <w:r w:rsidRPr="002756DD">
              <w:rPr>
                <w:rFonts w:ascii="Arial" w:hAnsi="Arial" w:cs="Arial"/>
                <w:sz w:val="24"/>
                <w:szCs w:val="24"/>
              </w:rPr>
              <w:t>Free from TI</w:t>
            </w:r>
          </w:p>
        </w:tc>
      </w:tr>
      <w:tr w:rsidR="00E80672" w:rsidRPr="002756DD" w:rsidTr="0025374C">
        <w:trPr>
          <w:trHeight w:val="288"/>
          <w:jc w:val="center"/>
        </w:trPr>
        <w:tc>
          <w:tcPr>
            <w:tcW w:w="0" w:type="auto"/>
          </w:tcPr>
          <w:p w:rsidR="00E80672" w:rsidRPr="002756DD" w:rsidRDefault="00E80672" w:rsidP="0025374C">
            <w:pPr>
              <w:spacing w:line="240" w:lineRule="auto"/>
              <w:rPr>
                <w:rFonts w:ascii="Arial" w:hAnsi="Arial" w:cs="Arial"/>
                <w:sz w:val="24"/>
                <w:szCs w:val="24"/>
              </w:rPr>
            </w:pPr>
            <w:r w:rsidRPr="002756DD">
              <w:rPr>
                <w:rFonts w:ascii="Arial" w:hAnsi="Arial" w:cs="Arial"/>
                <w:sz w:val="24"/>
                <w:szCs w:val="24"/>
              </w:rPr>
              <w:t>Capacitators for Current Driver Circuit</w:t>
            </w:r>
          </w:p>
        </w:tc>
        <w:tc>
          <w:tcPr>
            <w:tcW w:w="0" w:type="auto"/>
          </w:tcPr>
          <w:p w:rsidR="00E80672" w:rsidRPr="002756DD" w:rsidRDefault="00E80672" w:rsidP="0025374C">
            <w:pPr>
              <w:spacing w:line="240" w:lineRule="auto"/>
              <w:rPr>
                <w:rFonts w:ascii="Arial" w:hAnsi="Arial" w:cs="Arial"/>
                <w:sz w:val="24"/>
                <w:szCs w:val="24"/>
              </w:rPr>
            </w:pPr>
            <w:r w:rsidRPr="002756DD">
              <w:rPr>
                <w:rFonts w:ascii="Arial" w:hAnsi="Arial" w:cs="Arial"/>
                <w:sz w:val="24"/>
                <w:szCs w:val="24"/>
              </w:rPr>
              <w:t>10</w:t>
            </w:r>
          </w:p>
        </w:tc>
        <w:tc>
          <w:tcPr>
            <w:tcW w:w="0" w:type="auto"/>
          </w:tcPr>
          <w:p w:rsidR="00E80672" w:rsidRPr="002756DD" w:rsidRDefault="00E80672" w:rsidP="0025374C">
            <w:pPr>
              <w:spacing w:line="240" w:lineRule="auto"/>
              <w:rPr>
                <w:rFonts w:ascii="Arial" w:hAnsi="Arial" w:cs="Arial"/>
                <w:sz w:val="24"/>
                <w:szCs w:val="24"/>
              </w:rPr>
            </w:pPr>
            <w:r w:rsidRPr="002756DD">
              <w:rPr>
                <w:rFonts w:ascii="Arial" w:hAnsi="Arial" w:cs="Arial"/>
                <w:sz w:val="24"/>
                <w:szCs w:val="24"/>
              </w:rPr>
              <w:t>Free from UCF</w:t>
            </w:r>
          </w:p>
        </w:tc>
      </w:tr>
      <w:tr w:rsidR="00E80672" w:rsidRPr="002756DD" w:rsidTr="0025374C">
        <w:trPr>
          <w:trHeight w:val="288"/>
          <w:jc w:val="center"/>
        </w:trPr>
        <w:tc>
          <w:tcPr>
            <w:tcW w:w="0" w:type="auto"/>
          </w:tcPr>
          <w:p w:rsidR="00E80672" w:rsidRPr="002756DD" w:rsidRDefault="00E80672" w:rsidP="0025374C">
            <w:pPr>
              <w:spacing w:line="240" w:lineRule="auto"/>
              <w:rPr>
                <w:rFonts w:ascii="Arial" w:hAnsi="Arial" w:cs="Arial"/>
                <w:sz w:val="24"/>
                <w:szCs w:val="24"/>
              </w:rPr>
            </w:pPr>
            <w:r>
              <w:rPr>
                <w:rFonts w:ascii="Arial" w:hAnsi="Arial" w:cs="Arial"/>
                <w:sz w:val="24"/>
                <w:szCs w:val="24"/>
              </w:rPr>
              <w:t>R</w:t>
            </w:r>
            <w:r w:rsidRPr="002756DD">
              <w:rPr>
                <w:rFonts w:ascii="Arial" w:hAnsi="Arial" w:cs="Arial"/>
                <w:sz w:val="24"/>
                <w:szCs w:val="24"/>
              </w:rPr>
              <w:t>esistors for Current Driver Circuit</w:t>
            </w:r>
          </w:p>
        </w:tc>
        <w:tc>
          <w:tcPr>
            <w:tcW w:w="0" w:type="auto"/>
          </w:tcPr>
          <w:p w:rsidR="00E80672" w:rsidRPr="002756DD" w:rsidRDefault="00E80672" w:rsidP="0025374C">
            <w:pPr>
              <w:spacing w:line="240" w:lineRule="auto"/>
              <w:rPr>
                <w:rFonts w:ascii="Arial" w:hAnsi="Arial" w:cs="Arial"/>
                <w:sz w:val="24"/>
                <w:szCs w:val="24"/>
              </w:rPr>
            </w:pPr>
            <w:r w:rsidRPr="002756DD">
              <w:rPr>
                <w:rFonts w:ascii="Arial" w:hAnsi="Arial" w:cs="Arial"/>
                <w:sz w:val="24"/>
                <w:szCs w:val="24"/>
              </w:rPr>
              <w:t>5</w:t>
            </w:r>
          </w:p>
        </w:tc>
        <w:tc>
          <w:tcPr>
            <w:tcW w:w="0" w:type="auto"/>
          </w:tcPr>
          <w:p w:rsidR="00E80672" w:rsidRPr="002756DD" w:rsidRDefault="00E80672" w:rsidP="0025374C">
            <w:pPr>
              <w:spacing w:line="240" w:lineRule="auto"/>
              <w:rPr>
                <w:rFonts w:ascii="Arial" w:hAnsi="Arial" w:cs="Arial"/>
                <w:sz w:val="24"/>
                <w:szCs w:val="24"/>
              </w:rPr>
            </w:pPr>
            <w:r w:rsidRPr="002756DD">
              <w:rPr>
                <w:rFonts w:ascii="Arial" w:hAnsi="Arial" w:cs="Arial"/>
                <w:sz w:val="24"/>
                <w:szCs w:val="24"/>
              </w:rPr>
              <w:t>Free from UCF</w:t>
            </w:r>
          </w:p>
        </w:tc>
      </w:tr>
      <w:tr w:rsidR="00E80672" w:rsidRPr="002756DD" w:rsidTr="0025374C">
        <w:trPr>
          <w:trHeight w:val="288"/>
          <w:jc w:val="center"/>
        </w:trPr>
        <w:tc>
          <w:tcPr>
            <w:tcW w:w="0" w:type="auto"/>
          </w:tcPr>
          <w:p w:rsidR="00E80672" w:rsidRPr="002756DD" w:rsidRDefault="00E80672" w:rsidP="0025374C">
            <w:pPr>
              <w:spacing w:line="240" w:lineRule="auto"/>
              <w:rPr>
                <w:rFonts w:ascii="Arial" w:hAnsi="Arial" w:cs="Arial"/>
                <w:sz w:val="24"/>
                <w:szCs w:val="24"/>
              </w:rPr>
            </w:pPr>
            <w:r w:rsidRPr="002756DD">
              <w:rPr>
                <w:rFonts w:ascii="Arial" w:hAnsi="Arial" w:cs="Arial"/>
                <w:sz w:val="24"/>
                <w:szCs w:val="24"/>
              </w:rPr>
              <w:t>Inductors</w:t>
            </w:r>
          </w:p>
        </w:tc>
        <w:tc>
          <w:tcPr>
            <w:tcW w:w="0" w:type="auto"/>
          </w:tcPr>
          <w:p w:rsidR="00E80672" w:rsidRPr="002756DD" w:rsidRDefault="00E80672" w:rsidP="0025374C">
            <w:pPr>
              <w:spacing w:line="240" w:lineRule="auto"/>
              <w:rPr>
                <w:rFonts w:ascii="Arial" w:hAnsi="Arial" w:cs="Arial"/>
                <w:sz w:val="24"/>
                <w:szCs w:val="24"/>
              </w:rPr>
            </w:pPr>
            <w:r w:rsidRPr="002756DD">
              <w:rPr>
                <w:rFonts w:ascii="Arial" w:hAnsi="Arial" w:cs="Arial"/>
                <w:sz w:val="24"/>
                <w:szCs w:val="24"/>
              </w:rPr>
              <w:t>4</w:t>
            </w:r>
          </w:p>
        </w:tc>
        <w:tc>
          <w:tcPr>
            <w:tcW w:w="0" w:type="auto"/>
          </w:tcPr>
          <w:p w:rsidR="00E80672" w:rsidRPr="002756DD" w:rsidRDefault="00E80672" w:rsidP="0025374C">
            <w:pPr>
              <w:spacing w:line="240" w:lineRule="auto"/>
              <w:rPr>
                <w:rFonts w:ascii="Arial" w:hAnsi="Arial" w:cs="Arial"/>
                <w:sz w:val="24"/>
                <w:szCs w:val="24"/>
              </w:rPr>
            </w:pPr>
            <w:r w:rsidRPr="002756DD">
              <w:rPr>
                <w:rFonts w:ascii="Arial" w:hAnsi="Arial" w:cs="Arial"/>
                <w:sz w:val="24"/>
                <w:szCs w:val="24"/>
              </w:rPr>
              <w:t>Free from UCF</w:t>
            </w:r>
          </w:p>
        </w:tc>
      </w:tr>
      <w:tr w:rsidR="00E80672" w:rsidRPr="002756DD" w:rsidTr="0025374C">
        <w:trPr>
          <w:trHeight w:val="288"/>
          <w:jc w:val="center"/>
        </w:trPr>
        <w:tc>
          <w:tcPr>
            <w:tcW w:w="0" w:type="auto"/>
          </w:tcPr>
          <w:p w:rsidR="00E80672" w:rsidRPr="002756DD" w:rsidRDefault="00E80672" w:rsidP="0025374C">
            <w:pPr>
              <w:spacing w:line="240" w:lineRule="auto"/>
              <w:rPr>
                <w:rFonts w:ascii="Arial" w:hAnsi="Arial" w:cs="Arial"/>
                <w:sz w:val="24"/>
                <w:szCs w:val="24"/>
              </w:rPr>
            </w:pPr>
            <w:r w:rsidRPr="002756DD">
              <w:rPr>
                <w:rFonts w:ascii="Arial" w:hAnsi="Arial" w:cs="Arial"/>
                <w:sz w:val="24"/>
                <w:szCs w:val="24"/>
              </w:rPr>
              <w:t>Strip board for transmitter DC to DC regulator</w:t>
            </w:r>
          </w:p>
        </w:tc>
        <w:tc>
          <w:tcPr>
            <w:tcW w:w="0" w:type="auto"/>
          </w:tcPr>
          <w:p w:rsidR="00E80672" w:rsidRPr="002756DD" w:rsidRDefault="00E80672" w:rsidP="0025374C">
            <w:pPr>
              <w:spacing w:line="240" w:lineRule="auto"/>
              <w:rPr>
                <w:rFonts w:ascii="Arial" w:hAnsi="Arial" w:cs="Arial"/>
                <w:sz w:val="24"/>
                <w:szCs w:val="24"/>
              </w:rPr>
            </w:pPr>
            <w:r w:rsidRPr="002756DD">
              <w:rPr>
                <w:rFonts w:ascii="Arial" w:hAnsi="Arial" w:cs="Arial"/>
                <w:sz w:val="24"/>
                <w:szCs w:val="24"/>
              </w:rPr>
              <w:t>2</w:t>
            </w:r>
          </w:p>
        </w:tc>
        <w:tc>
          <w:tcPr>
            <w:tcW w:w="0" w:type="auto"/>
          </w:tcPr>
          <w:p w:rsidR="00E80672" w:rsidRPr="002756DD" w:rsidRDefault="00E80672" w:rsidP="0025374C">
            <w:pPr>
              <w:spacing w:line="240" w:lineRule="auto"/>
              <w:rPr>
                <w:rFonts w:ascii="Arial" w:hAnsi="Arial" w:cs="Arial"/>
                <w:sz w:val="24"/>
                <w:szCs w:val="24"/>
              </w:rPr>
            </w:pPr>
            <w:r w:rsidRPr="002756DD">
              <w:rPr>
                <w:rFonts w:ascii="Arial" w:hAnsi="Arial" w:cs="Arial"/>
                <w:sz w:val="24"/>
                <w:szCs w:val="24"/>
              </w:rPr>
              <w:t>$11.80 from Amazon</w:t>
            </w:r>
          </w:p>
        </w:tc>
      </w:tr>
      <w:tr w:rsidR="00E80672" w:rsidRPr="002756DD" w:rsidTr="0025374C">
        <w:trPr>
          <w:trHeight w:val="288"/>
          <w:jc w:val="center"/>
        </w:trPr>
        <w:tc>
          <w:tcPr>
            <w:tcW w:w="0" w:type="auto"/>
          </w:tcPr>
          <w:p w:rsidR="00E80672" w:rsidRPr="002756DD" w:rsidRDefault="00E80672" w:rsidP="0025374C">
            <w:pPr>
              <w:spacing w:line="240" w:lineRule="auto"/>
              <w:rPr>
                <w:rFonts w:ascii="Arial" w:hAnsi="Arial" w:cs="Arial"/>
                <w:sz w:val="24"/>
                <w:szCs w:val="24"/>
              </w:rPr>
            </w:pPr>
            <w:r w:rsidRPr="002756DD">
              <w:rPr>
                <w:rFonts w:ascii="Arial" w:hAnsi="Arial" w:cs="Arial"/>
                <w:sz w:val="24"/>
                <w:szCs w:val="24"/>
              </w:rPr>
              <w:t>Lexan Sheet for Transmitter Housing 12” X12”</w:t>
            </w:r>
          </w:p>
        </w:tc>
        <w:tc>
          <w:tcPr>
            <w:tcW w:w="0" w:type="auto"/>
          </w:tcPr>
          <w:p w:rsidR="00E80672" w:rsidRPr="002756DD" w:rsidRDefault="00E80672" w:rsidP="0025374C">
            <w:pPr>
              <w:spacing w:line="240" w:lineRule="auto"/>
              <w:rPr>
                <w:rFonts w:ascii="Arial" w:hAnsi="Arial" w:cs="Arial"/>
                <w:sz w:val="24"/>
                <w:szCs w:val="24"/>
              </w:rPr>
            </w:pPr>
            <w:r w:rsidRPr="002756DD">
              <w:rPr>
                <w:rFonts w:ascii="Arial" w:hAnsi="Arial" w:cs="Arial"/>
                <w:sz w:val="24"/>
                <w:szCs w:val="24"/>
              </w:rPr>
              <w:t>1</w:t>
            </w:r>
          </w:p>
        </w:tc>
        <w:tc>
          <w:tcPr>
            <w:tcW w:w="0" w:type="auto"/>
          </w:tcPr>
          <w:p w:rsidR="00E80672" w:rsidRPr="002756DD" w:rsidRDefault="00E80672" w:rsidP="0025374C">
            <w:pPr>
              <w:spacing w:line="240" w:lineRule="auto"/>
              <w:rPr>
                <w:rFonts w:ascii="Arial" w:hAnsi="Arial" w:cs="Arial"/>
                <w:sz w:val="24"/>
                <w:szCs w:val="24"/>
              </w:rPr>
            </w:pPr>
            <w:r w:rsidRPr="002756DD">
              <w:rPr>
                <w:rFonts w:ascii="Arial" w:hAnsi="Arial" w:cs="Arial"/>
                <w:sz w:val="24"/>
                <w:szCs w:val="24"/>
              </w:rPr>
              <w:t>$11.85 from Amazon</w:t>
            </w:r>
          </w:p>
        </w:tc>
      </w:tr>
      <w:tr w:rsidR="00E80672" w:rsidRPr="002756DD" w:rsidTr="0025374C">
        <w:trPr>
          <w:trHeight w:val="288"/>
          <w:jc w:val="center"/>
        </w:trPr>
        <w:tc>
          <w:tcPr>
            <w:tcW w:w="0" w:type="auto"/>
          </w:tcPr>
          <w:p w:rsidR="00E80672" w:rsidRPr="002756DD" w:rsidRDefault="00E80672" w:rsidP="0025374C">
            <w:pPr>
              <w:spacing w:line="240" w:lineRule="auto"/>
              <w:rPr>
                <w:rFonts w:ascii="Arial" w:hAnsi="Arial" w:cs="Arial"/>
                <w:sz w:val="24"/>
                <w:szCs w:val="24"/>
              </w:rPr>
            </w:pPr>
            <w:r w:rsidRPr="002756DD">
              <w:rPr>
                <w:rFonts w:ascii="Arial" w:hAnsi="Arial" w:cs="Arial"/>
                <w:sz w:val="24"/>
                <w:szCs w:val="24"/>
              </w:rPr>
              <w:t>AC to DC Adapter for Transmitter</w:t>
            </w:r>
          </w:p>
        </w:tc>
        <w:tc>
          <w:tcPr>
            <w:tcW w:w="0" w:type="auto"/>
          </w:tcPr>
          <w:p w:rsidR="00E80672" w:rsidRPr="002756DD" w:rsidRDefault="00E80672" w:rsidP="0025374C">
            <w:pPr>
              <w:spacing w:line="240" w:lineRule="auto"/>
              <w:rPr>
                <w:rFonts w:ascii="Arial" w:hAnsi="Arial" w:cs="Arial"/>
                <w:sz w:val="24"/>
                <w:szCs w:val="24"/>
              </w:rPr>
            </w:pPr>
            <w:r w:rsidRPr="002756DD">
              <w:rPr>
                <w:rFonts w:ascii="Arial" w:hAnsi="Arial" w:cs="Arial"/>
                <w:sz w:val="24"/>
                <w:szCs w:val="24"/>
              </w:rPr>
              <w:t>1</w:t>
            </w:r>
          </w:p>
        </w:tc>
        <w:tc>
          <w:tcPr>
            <w:tcW w:w="0" w:type="auto"/>
          </w:tcPr>
          <w:p w:rsidR="00E80672" w:rsidRPr="002756DD" w:rsidRDefault="00E80672" w:rsidP="0025374C">
            <w:pPr>
              <w:spacing w:line="240" w:lineRule="auto"/>
              <w:rPr>
                <w:rFonts w:ascii="Arial" w:hAnsi="Arial" w:cs="Arial"/>
                <w:sz w:val="24"/>
                <w:szCs w:val="24"/>
              </w:rPr>
            </w:pPr>
            <w:r w:rsidRPr="002756DD">
              <w:rPr>
                <w:rFonts w:ascii="Arial" w:hAnsi="Arial" w:cs="Arial"/>
                <w:sz w:val="24"/>
                <w:szCs w:val="24"/>
              </w:rPr>
              <w:t>$11.65 from Walmart</w:t>
            </w:r>
          </w:p>
        </w:tc>
      </w:tr>
      <w:tr w:rsidR="00E80672" w:rsidRPr="002756DD" w:rsidTr="0025374C">
        <w:trPr>
          <w:trHeight w:val="288"/>
          <w:jc w:val="center"/>
        </w:trPr>
        <w:tc>
          <w:tcPr>
            <w:tcW w:w="0" w:type="auto"/>
          </w:tcPr>
          <w:p w:rsidR="00E80672" w:rsidRPr="002756DD" w:rsidRDefault="00E80672" w:rsidP="0025374C">
            <w:pPr>
              <w:spacing w:line="240" w:lineRule="auto"/>
              <w:rPr>
                <w:rFonts w:ascii="Arial" w:hAnsi="Arial" w:cs="Arial"/>
                <w:sz w:val="24"/>
                <w:szCs w:val="24"/>
              </w:rPr>
            </w:pPr>
            <w:r w:rsidRPr="002756DD">
              <w:rPr>
                <w:rFonts w:ascii="Arial" w:hAnsi="Arial" w:cs="Arial"/>
                <w:sz w:val="24"/>
                <w:szCs w:val="24"/>
              </w:rPr>
              <w:t>Adjustable feet for Transmitter</w:t>
            </w:r>
          </w:p>
        </w:tc>
        <w:tc>
          <w:tcPr>
            <w:tcW w:w="0" w:type="auto"/>
          </w:tcPr>
          <w:p w:rsidR="00E80672" w:rsidRPr="002756DD" w:rsidRDefault="00E80672" w:rsidP="0025374C">
            <w:pPr>
              <w:spacing w:line="240" w:lineRule="auto"/>
              <w:rPr>
                <w:rFonts w:ascii="Arial" w:hAnsi="Arial" w:cs="Arial"/>
                <w:sz w:val="24"/>
                <w:szCs w:val="24"/>
              </w:rPr>
            </w:pPr>
            <w:r w:rsidRPr="002756DD">
              <w:rPr>
                <w:rFonts w:ascii="Arial" w:hAnsi="Arial" w:cs="Arial"/>
                <w:sz w:val="24"/>
                <w:szCs w:val="24"/>
              </w:rPr>
              <w:t>4</w:t>
            </w:r>
          </w:p>
        </w:tc>
        <w:tc>
          <w:tcPr>
            <w:tcW w:w="0" w:type="auto"/>
          </w:tcPr>
          <w:p w:rsidR="00E80672" w:rsidRPr="002756DD" w:rsidRDefault="00E80672" w:rsidP="0025374C">
            <w:pPr>
              <w:spacing w:line="240" w:lineRule="auto"/>
              <w:rPr>
                <w:rFonts w:ascii="Arial" w:hAnsi="Arial" w:cs="Arial"/>
                <w:sz w:val="24"/>
                <w:szCs w:val="24"/>
              </w:rPr>
            </w:pPr>
            <w:r w:rsidRPr="002756DD">
              <w:rPr>
                <w:rFonts w:ascii="Arial" w:hAnsi="Arial" w:cs="Arial"/>
                <w:sz w:val="24"/>
                <w:szCs w:val="24"/>
              </w:rPr>
              <w:t>Free Donated</w:t>
            </w:r>
          </w:p>
        </w:tc>
      </w:tr>
      <w:tr w:rsidR="00E80672" w:rsidRPr="002756DD" w:rsidTr="0025374C">
        <w:trPr>
          <w:trHeight w:val="288"/>
          <w:jc w:val="center"/>
        </w:trPr>
        <w:tc>
          <w:tcPr>
            <w:tcW w:w="0" w:type="auto"/>
            <w:gridSpan w:val="2"/>
          </w:tcPr>
          <w:p w:rsidR="00E80672" w:rsidRPr="002756DD" w:rsidRDefault="00E80672" w:rsidP="0025374C">
            <w:pPr>
              <w:spacing w:line="240" w:lineRule="auto"/>
              <w:jc w:val="center"/>
              <w:rPr>
                <w:rFonts w:ascii="Arial" w:hAnsi="Arial" w:cs="Arial"/>
                <w:b/>
                <w:sz w:val="24"/>
                <w:szCs w:val="24"/>
              </w:rPr>
            </w:pPr>
            <w:r w:rsidRPr="002756DD">
              <w:rPr>
                <w:rFonts w:ascii="Arial" w:hAnsi="Arial" w:cs="Arial"/>
                <w:b/>
                <w:sz w:val="24"/>
                <w:szCs w:val="24"/>
              </w:rPr>
              <w:t>Total</w:t>
            </w:r>
          </w:p>
        </w:tc>
        <w:tc>
          <w:tcPr>
            <w:tcW w:w="0" w:type="auto"/>
          </w:tcPr>
          <w:p w:rsidR="00E80672" w:rsidRPr="002756DD" w:rsidRDefault="00E80672" w:rsidP="0025374C">
            <w:pPr>
              <w:spacing w:line="240" w:lineRule="auto"/>
              <w:jc w:val="center"/>
              <w:rPr>
                <w:rFonts w:ascii="Arial" w:hAnsi="Arial" w:cs="Arial"/>
                <w:b/>
                <w:sz w:val="24"/>
                <w:szCs w:val="24"/>
              </w:rPr>
            </w:pPr>
            <w:r w:rsidRPr="002756DD">
              <w:rPr>
                <w:rFonts w:ascii="Arial" w:hAnsi="Arial" w:cs="Arial"/>
                <w:b/>
                <w:sz w:val="24"/>
                <w:szCs w:val="24"/>
              </w:rPr>
              <w:t>$183.80</w:t>
            </w:r>
          </w:p>
        </w:tc>
      </w:tr>
    </w:tbl>
    <w:p w:rsidR="00E80672" w:rsidRPr="00AA14CC" w:rsidRDefault="00E80672" w:rsidP="00E80672">
      <w:pPr>
        <w:jc w:val="center"/>
        <w:rPr>
          <w:rFonts w:ascii="Arial" w:hAnsi="Arial" w:cs="Arial"/>
          <w:i/>
          <w:sz w:val="24"/>
          <w:szCs w:val="24"/>
        </w:rPr>
      </w:pPr>
    </w:p>
    <w:p w:rsidR="00E80672" w:rsidRDefault="00E80672" w:rsidP="00E80672">
      <w:pPr>
        <w:spacing w:after="0"/>
        <w:jc w:val="both"/>
        <w:rPr>
          <w:rFonts w:ascii="Arial" w:hAnsi="Arial" w:cs="Arial"/>
          <w:sz w:val="24"/>
          <w:szCs w:val="24"/>
        </w:rPr>
      </w:pPr>
      <w:r>
        <w:rPr>
          <w:rFonts w:ascii="Arial" w:hAnsi="Arial" w:cs="Arial"/>
          <w:b/>
          <w:sz w:val="24"/>
          <w:szCs w:val="24"/>
        </w:rPr>
        <w:t xml:space="preserve">Receiver Unit Components </w:t>
      </w:r>
      <w:r>
        <w:rPr>
          <w:rFonts w:ascii="Arial" w:hAnsi="Arial" w:cs="Arial"/>
          <w:sz w:val="24"/>
          <w:szCs w:val="24"/>
        </w:rPr>
        <w:t>– Omitting the microcontroller, Table 10.3-3 lists the components within the receiver unit along with the cost of each item.</w:t>
      </w:r>
    </w:p>
    <w:p w:rsidR="00E80672" w:rsidRPr="00A75D29" w:rsidRDefault="00E80672" w:rsidP="00E80672">
      <w:pPr>
        <w:spacing w:after="0"/>
        <w:jc w:val="both"/>
        <w:rPr>
          <w:rFonts w:ascii="Arial" w:hAnsi="Arial" w:cs="Arial"/>
          <w:sz w:val="24"/>
          <w:szCs w:val="24"/>
        </w:rPr>
      </w:pPr>
    </w:p>
    <w:tbl>
      <w:tblPr>
        <w:tblStyle w:val="TableGrid"/>
        <w:tblW w:w="0" w:type="auto"/>
        <w:jc w:val="center"/>
        <w:tblLook w:val="04A0" w:firstRow="1" w:lastRow="0" w:firstColumn="1" w:lastColumn="0" w:noHBand="0" w:noVBand="1"/>
      </w:tblPr>
      <w:tblGrid>
        <w:gridCol w:w="5126"/>
        <w:gridCol w:w="1190"/>
        <w:gridCol w:w="2457"/>
      </w:tblGrid>
      <w:tr w:rsidR="00E80672" w:rsidRPr="002756DD" w:rsidTr="0025374C">
        <w:trPr>
          <w:trHeight w:val="288"/>
          <w:jc w:val="center"/>
        </w:trPr>
        <w:tc>
          <w:tcPr>
            <w:tcW w:w="0" w:type="auto"/>
            <w:gridSpan w:val="3"/>
          </w:tcPr>
          <w:p w:rsidR="00E80672" w:rsidRPr="002756DD" w:rsidRDefault="00E80672" w:rsidP="0025374C">
            <w:pPr>
              <w:spacing w:after="0" w:line="240" w:lineRule="auto"/>
              <w:jc w:val="center"/>
              <w:rPr>
                <w:rFonts w:ascii="Arial" w:hAnsi="Arial" w:cs="Arial"/>
                <w:b/>
                <w:sz w:val="24"/>
                <w:szCs w:val="24"/>
              </w:rPr>
            </w:pPr>
            <w:r>
              <w:rPr>
                <w:rFonts w:ascii="Arial" w:hAnsi="Arial" w:cs="Arial"/>
                <w:b/>
                <w:sz w:val="24"/>
                <w:szCs w:val="24"/>
              </w:rPr>
              <w:t>Table 10.3-3 Budget for the Receiver Unit</w:t>
            </w:r>
          </w:p>
        </w:tc>
      </w:tr>
      <w:tr w:rsidR="00E80672" w:rsidRPr="002756DD" w:rsidTr="0025374C">
        <w:trPr>
          <w:trHeight w:val="288"/>
          <w:jc w:val="center"/>
        </w:trPr>
        <w:tc>
          <w:tcPr>
            <w:tcW w:w="0" w:type="auto"/>
          </w:tcPr>
          <w:p w:rsidR="00E80672" w:rsidRPr="002756DD" w:rsidRDefault="00E80672" w:rsidP="0025374C">
            <w:pPr>
              <w:tabs>
                <w:tab w:val="left" w:pos="921"/>
              </w:tabs>
              <w:spacing w:line="240" w:lineRule="auto"/>
              <w:rPr>
                <w:rFonts w:ascii="Arial" w:hAnsi="Arial" w:cs="Arial"/>
                <w:b/>
                <w:sz w:val="24"/>
                <w:szCs w:val="24"/>
              </w:rPr>
            </w:pPr>
            <w:r w:rsidRPr="002756DD">
              <w:rPr>
                <w:rFonts w:ascii="Arial" w:hAnsi="Arial" w:cs="Arial"/>
                <w:b/>
                <w:sz w:val="24"/>
                <w:szCs w:val="24"/>
              </w:rPr>
              <w:t>Part</w:t>
            </w:r>
            <w:r>
              <w:rPr>
                <w:rFonts w:ascii="Arial" w:hAnsi="Arial" w:cs="Arial"/>
                <w:b/>
                <w:sz w:val="24"/>
                <w:szCs w:val="24"/>
              </w:rPr>
              <w:tab/>
            </w:r>
          </w:p>
        </w:tc>
        <w:tc>
          <w:tcPr>
            <w:tcW w:w="0" w:type="auto"/>
          </w:tcPr>
          <w:p w:rsidR="00E80672" w:rsidRPr="002756DD" w:rsidRDefault="00E80672" w:rsidP="0025374C">
            <w:pPr>
              <w:spacing w:line="240" w:lineRule="auto"/>
              <w:rPr>
                <w:rFonts w:ascii="Arial" w:hAnsi="Arial" w:cs="Arial"/>
                <w:b/>
                <w:sz w:val="24"/>
                <w:szCs w:val="24"/>
              </w:rPr>
            </w:pPr>
            <w:r w:rsidRPr="002756DD">
              <w:rPr>
                <w:rFonts w:ascii="Arial" w:hAnsi="Arial" w:cs="Arial"/>
                <w:b/>
                <w:sz w:val="24"/>
                <w:szCs w:val="24"/>
              </w:rPr>
              <w:t>Quantity</w:t>
            </w:r>
          </w:p>
        </w:tc>
        <w:tc>
          <w:tcPr>
            <w:tcW w:w="0" w:type="auto"/>
          </w:tcPr>
          <w:p w:rsidR="00E80672" w:rsidRPr="002756DD" w:rsidRDefault="00E80672" w:rsidP="0025374C">
            <w:pPr>
              <w:spacing w:line="240" w:lineRule="auto"/>
              <w:rPr>
                <w:rFonts w:ascii="Arial" w:hAnsi="Arial" w:cs="Arial"/>
                <w:b/>
                <w:sz w:val="24"/>
                <w:szCs w:val="24"/>
              </w:rPr>
            </w:pPr>
            <w:r w:rsidRPr="002756DD">
              <w:rPr>
                <w:rFonts w:ascii="Arial" w:hAnsi="Arial" w:cs="Arial"/>
                <w:b/>
                <w:sz w:val="24"/>
                <w:szCs w:val="24"/>
              </w:rPr>
              <w:t>Cost</w:t>
            </w:r>
          </w:p>
        </w:tc>
      </w:tr>
      <w:tr w:rsidR="00E80672" w:rsidRPr="002756DD" w:rsidTr="0025374C">
        <w:trPr>
          <w:trHeight w:val="288"/>
          <w:jc w:val="center"/>
        </w:trPr>
        <w:tc>
          <w:tcPr>
            <w:tcW w:w="0" w:type="auto"/>
          </w:tcPr>
          <w:p w:rsidR="00E80672" w:rsidRPr="002756DD" w:rsidRDefault="00E80672" w:rsidP="0025374C">
            <w:pPr>
              <w:spacing w:line="240" w:lineRule="auto"/>
              <w:rPr>
                <w:rFonts w:ascii="Arial" w:hAnsi="Arial" w:cs="Arial"/>
                <w:sz w:val="24"/>
                <w:szCs w:val="24"/>
              </w:rPr>
            </w:pPr>
            <w:r>
              <w:rPr>
                <w:rFonts w:ascii="Arial" w:hAnsi="Arial" w:cs="Arial"/>
                <w:sz w:val="24"/>
                <w:szCs w:val="24"/>
              </w:rPr>
              <w:t>Photod</w:t>
            </w:r>
            <w:r w:rsidRPr="002756DD">
              <w:rPr>
                <w:rFonts w:ascii="Arial" w:hAnsi="Arial" w:cs="Arial"/>
                <w:sz w:val="24"/>
                <w:szCs w:val="24"/>
              </w:rPr>
              <w:t>iode</w:t>
            </w:r>
          </w:p>
        </w:tc>
        <w:tc>
          <w:tcPr>
            <w:tcW w:w="0" w:type="auto"/>
          </w:tcPr>
          <w:p w:rsidR="00E80672" w:rsidRPr="002756DD" w:rsidRDefault="00E80672" w:rsidP="0025374C">
            <w:pPr>
              <w:spacing w:line="240" w:lineRule="auto"/>
              <w:rPr>
                <w:rFonts w:ascii="Arial" w:hAnsi="Arial" w:cs="Arial"/>
                <w:sz w:val="24"/>
                <w:szCs w:val="24"/>
              </w:rPr>
            </w:pPr>
            <w:r w:rsidRPr="002756DD">
              <w:rPr>
                <w:rFonts w:ascii="Arial" w:hAnsi="Arial" w:cs="Arial"/>
                <w:sz w:val="24"/>
                <w:szCs w:val="24"/>
              </w:rPr>
              <w:t>1</w:t>
            </w:r>
          </w:p>
        </w:tc>
        <w:tc>
          <w:tcPr>
            <w:tcW w:w="0" w:type="auto"/>
          </w:tcPr>
          <w:p w:rsidR="00E80672" w:rsidRPr="002756DD" w:rsidRDefault="00E80672" w:rsidP="0025374C">
            <w:pPr>
              <w:spacing w:line="240" w:lineRule="auto"/>
              <w:rPr>
                <w:rFonts w:ascii="Arial" w:hAnsi="Arial" w:cs="Arial"/>
                <w:sz w:val="24"/>
                <w:szCs w:val="24"/>
              </w:rPr>
            </w:pPr>
            <w:r w:rsidRPr="002756DD">
              <w:rPr>
                <w:rFonts w:ascii="Arial" w:hAnsi="Arial" w:cs="Arial"/>
                <w:sz w:val="24"/>
                <w:szCs w:val="24"/>
              </w:rPr>
              <w:t>$</w:t>
            </w:r>
            <w:r>
              <w:rPr>
                <w:rFonts w:ascii="Arial" w:hAnsi="Arial" w:cs="Arial"/>
                <w:sz w:val="24"/>
                <w:szCs w:val="24"/>
              </w:rPr>
              <w:t>56.70</w:t>
            </w:r>
          </w:p>
        </w:tc>
      </w:tr>
      <w:tr w:rsidR="00E80672" w:rsidRPr="002756DD" w:rsidTr="0025374C">
        <w:trPr>
          <w:trHeight w:val="288"/>
          <w:jc w:val="center"/>
        </w:trPr>
        <w:tc>
          <w:tcPr>
            <w:tcW w:w="0" w:type="auto"/>
          </w:tcPr>
          <w:p w:rsidR="00E80672" w:rsidRPr="002756DD" w:rsidRDefault="00E80672" w:rsidP="0025374C">
            <w:pPr>
              <w:spacing w:line="240" w:lineRule="auto"/>
              <w:rPr>
                <w:rFonts w:ascii="Arial" w:hAnsi="Arial" w:cs="Arial"/>
                <w:sz w:val="24"/>
                <w:szCs w:val="24"/>
              </w:rPr>
            </w:pPr>
            <w:r>
              <w:rPr>
                <w:rFonts w:ascii="Arial" w:hAnsi="Arial" w:cs="Arial"/>
                <w:sz w:val="24"/>
                <w:szCs w:val="24"/>
              </w:rPr>
              <w:t>AC to DC Adapter</w:t>
            </w:r>
          </w:p>
        </w:tc>
        <w:tc>
          <w:tcPr>
            <w:tcW w:w="0" w:type="auto"/>
          </w:tcPr>
          <w:p w:rsidR="00E80672" w:rsidRPr="002756DD" w:rsidRDefault="00E80672" w:rsidP="0025374C">
            <w:pPr>
              <w:spacing w:line="240" w:lineRule="auto"/>
              <w:rPr>
                <w:rFonts w:ascii="Arial" w:hAnsi="Arial" w:cs="Arial"/>
                <w:sz w:val="24"/>
                <w:szCs w:val="24"/>
              </w:rPr>
            </w:pPr>
            <w:r w:rsidRPr="002756DD">
              <w:rPr>
                <w:rFonts w:ascii="Arial" w:hAnsi="Arial" w:cs="Arial"/>
                <w:sz w:val="24"/>
                <w:szCs w:val="24"/>
              </w:rPr>
              <w:t>1</w:t>
            </w:r>
          </w:p>
        </w:tc>
        <w:tc>
          <w:tcPr>
            <w:tcW w:w="0" w:type="auto"/>
          </w:tcPr>
          <w:p w:rsidR="00E80672" w:rsidRPr="002756DD" w:rsidRDefault="00E80672" w:rsidP="0025374C">
            <w:pPr>
              <w:spacing w:line="240" w:lineRule="auto"/>
              <w:rPr>
                <w:rFonts w:ascii="Arial" w:hAnsi="Arial" w:cs="Arial"/>
                <w:sz w:val="24"/>
                <w:szCs w:val="24"/>
              </w:rPr>
            </w:pPr>
            <w:r>
              <w:rPr>
                <w:rFonts w:ascii="Arial" w:hAnsi="Arial" w:cs="Arial"/>
                <w:sz w:val="24"/>
                <w:szCs w:val="24"/>
              </w:rPr>
              <w:t>$11.65</w:t>
            </w:r>
          </w:p>
        </w:tc>
      </w:tr>
      <w:tr w:rsidR="00E80672" w:rsidRPr="002756DD" w:rsidTr="0025374C">
        <w:trPr>
          <w:trHeight w:val="288"/>
          <w:jc w:val="center"/>
        </w:trPr>
        <w:tc>
          <w:tcPr>
            <w:tcW w:w="0" w:type="auto"/>
          </w:tcPr>
          <w:p w:rsidR="00E80672" w:rsidRPr="002756DD" w:rsidRDefault="00E80672" w:rsidP="0025374C">
            <w:pPr>
              <w:spacing w:line="240" w:lineRule="auto"/>
              <w:rPr>
                <w:rFonts w:ascii="Arial" w:hAnsi="Arial" w:cs="Arial"/>
                <w:sz w:val="24"/>
                <w:szCs w:val="24"/>
              </w:rPr>
            </w:pPr>
            <w:r>
              <w:rPr>
                <w:rFonts w:ascii="Arial" w:hAnsi="Arial" w:cs="Arial"/>
                <w:sz w:val="24"/>
                <w:szCs w:val="24"/>
              </w:rPr>
              <w:t>Capacitators</w:t>
            </w:r>
          </w:p>
        </w:tc>
        <w:tc>
          <w:tcPr>
            <w:tcW w:w="0" w:type="auto"/>
          </w:tcPr>
          <w:p w:rsidR="00E80672" w:rsidRPr="002756DD" w:rsidRDefault="00E80672" w:rsidP="0025374C">
            <w:pPr>
              <w:spacing w:line="240" w:lineRule="auto"/>
              <w:rPr>
                <w:rFonts w:ascii="Arial" w:hAnsi="Arial" w:cs="Arial"/>
                <w:sz w:val="24"/>
                <w:szCs w:val="24"/>
              </w:rPr>
            </w:pPr>
            <w:r>
              <w:rPr>
                <w:rFonts w:ascii="Arial" w:hAnsi="Arial" w:cs="Arial"/>
                <w:sz w:val="24"/>
                <w:szCs w:val="24"/>
              </w:rPr>
              <w:t>8</w:t>
            </w:r>
          </w:p>
        </w:tc>
        <w:tc>
          <w:tcPr>
            <w:tcW w:w="0" w:type="auto"/>
          </w:tcPr>
          <w:p w:rsidR="00E80672" w:rsidRPr="002756DD" w:rsidRDefault="00E80672" w:rsidP="0025374C">
            <w:pPr>
              <w:spacing w:line="240" w:lineRule="auto"/>
              <w:rPr>
                <w:rFonts w:ascii="Arial" w:hAnsi="Arial" w:cs="Arial"/>
                <w:sz w:val="24"/>
                <w:szCs w:val="24"/>
              </w:rPr>
            </w:pPr>
            <w:r w:rsidRPr="002756DD">
              <w:rPr>
                <w:rFonts w:ascii="Arial" w:hAnsi="Arial" w:cs="Arial"/>
                <w:sz w:val="24"/>
                <w:szCs w:val="24"/>
              </w:rPr>
              <w:t>Free from UCF</w:t>
            </w:r>
          </w:p>
        </w:tc>
      </w:tr>
      <w:tr w:rsidR="00E80672" w:rsidRPr="002756DD" w:rsidTr="0025374C">
        <w:trPr>
          <w:trHeight w:val="288"/>
          <w:jc w:val="center"/>
        </w:trPr>
        <w:tc>
          <w:tcPr>
            <w:tcW w:w="0" w:type="auto"/>
          </w:tcPr>
          <w:p w:rsidR="00E80672" w:rsidRPr="002756DD" w:rsidRDefault="00E80672" w:rsidP="0025374C">
            <w:pPr>
              <w:spacing w:line="240" w:lineRule="auto"/>
              <w:rPr>
                <w:rFonts w:ascii="Arial" w:hAnsi="Arial" w:cs="Arial"/>
                <w:sz w:val="24"/>
                <w:szCs w:val="24"/>
              </w:rPr>
            </w:pPr>
            <w:r>
              <w:rPr>
                <w:rFonts w:ascii="Arial" w:hAnsi="Arial" w:cs="Arial"/>
                <w:sz w:val="24"/>
                <w:szCs w:val="24"/>
              </w:rPr>
              <w:t>R</w:t>
            </w:r>
            <w:r w:rsidRPr="002756DD">
              <w:rPr>
                <w:rFonts w:ascii="Arial" w:hAnsi="Arial" w:cs="Arial"/>
                <w:sz w:val="24"/>
                <w:szCs w:val="24"/>
              </w:rPr>
              <w:t xml:space="preserve">esistors </w:t>
            </w:r>
          </w:p>
        </w:tc>
        <w:tc>
          <w:tcPr>
            <w:tcW w:w="0" w:type="auto"/>
          </w:tcPr>
          <w:p w:rsidR="00E80672" w:rsidRPr="002756DD" w:rsidRDefault="00E80672" w:rsidP="0025374C">
            <w:pPr>
              <w:spacing w:line="240" w:lineRule="auto"/>
              <w:rPr>
                <w:rFonts w:ascii="Arial" w:hAnsi="Arial" w:cs="Arial"/>
                <w:sz w:val="24"/>
                <w:szCs w:val="24"/>
              </w:rPr>
            </w:pPr>
            <w:r>
              <w:rPr>
                <w:rFonts w:ascii="Arial" w:hAnsi="Arial" w:cs="Arial"/>
                <w:sz w:val="24"/>
                <w:szCs w:val="24"/>
              </w:rPr>
              <w:t>10</w:t>
            </w:r>
          </w:p>
        </w:tc>
        <w:tc>
          <w:tcPr>
            <w:tcW w:w="0" w:type="auto"/>
          </w:tcPr>
          <w:p w:rsidR="00E80672" w:rsidRPr="002756DD" w:rsidRDefault="00E80672" w:rsidP="0025374C">
            <w:pPr>
              <w:spacing w:line="240" w:lineRule="auto"/>
              <w:rPr>
                <w:rFonts w:ascii="Arial" w:hAnsi="Arial" w:cs="Arial"/>
                <w:sz w:val="24"/>
                <w:szCs w:val="24"/>
              </w:rPr>
            </w:pPr>
            <w:r w:rsidRPr="002756DD">
              <w:rPr>
                <w:rFonts w:ascii="Arial" w:hAnsi="Arial" w:cs="Arial"/>
                <w:sz w:val="24"/>
                <w:szCs w:val="24"/>
              </w:rPr>
              <w:t>Free from UCF</w:t>
            </w:r>
          </w:p>
        </w:tc>
      </w:tr>
      <w:tr w:rsidR="00E80672" w:rsidRPr="002756DD" w:rsidTr="0025374C">
        <w:trPr>
          <w:trHeight w:val="288"/>
          <w:jc w:val="center"/>
        </w:trPr>
        <w:tc>
          <w:tcPr>
            <w:tcW w:w="0" w:type="auto"/>
          </w:tcPr>
          <w:p w:rsidR="00E80672" w:rsidRPr="002756DD" w:rsidRDefault="00E80672" w:rsidP="0025374C">
            <w:pPr>
              <w:spacing w:line="240" w:lineRule="auto"/>
              <w:rPr>
                <w:rFonts w:ascii="Arial" w:hAnsi="Arial" w:cs="Arial"/>
                <w:sz w:val="24"/>
                <w:szCs w:val="24"/>
              </w:rPr>
            </w:pPr>
            <w:r w:rsidRPr="002756DD">
              <w:rPr>
                <w:rFonts w:ascii="Arial" w:hAnsi="Arial" w:cs="Arial"/>
                <w:sz w:val="24"/>
                <w:szCs w:val="24"/>
              </w:rPr>
              <w:t>Inductors</w:t>
            </w:r>
          </w:p>
        </w:tc>
        <w:tc>
          <w:tcPr>
            <w:tcW w:w="0" w:type="auto"/>
          </w:tcPr>
          <w:p w:rsidR="00E80672" w:rsidRPr="002756DD" w:rsidRDefault="00E80672" w:rsidP="0025374C">
            <w:pPr>
              <w:spacing w:line="240" w:lineRule="auto"/>
              <w:rPr>
                <w:rFonts w:ascii="Arial" w:hAnsi="Arial" w:cs="Arial"/>
                <w:sz w:val="24"/>
                <w:szCs w:val="24"/>
              </w:rPr>
            </w:pPr>
            <w:r>
              <w:rPr>
                <w:rFonts w:ascii="Arial" w:hAnsi="Arial" w:cs="Arial"/>
                <w:sz w:val="24"/>
                <w:szCs w:val="24"/>
              </w:rPr>
              <w:t>3</w:t>
            </w:r>
          </w:p>
        </w:tc>
        <w:tc>
          <w:tcPr>
            <w:tcW w:w="0" w:type="auto"/>
          </w:tcPr>
          <w:p w:rsidR="00E80672" w:rsidRPr="002756DD" w:rsidRDefault="00E80672" w:rsidP="0025374C">
            <w:pPr>
              <w:spacing w:line="240" w:lineRule="auto"/>
              <w:rPr>
                <w:rFonts w:ascii="Arial" w:hAnsi="Arial" w:cs="Arial"/>
                <w:sz w:val="24"/>
                <w:szCs w:val="24"/>
              </w:rPr>
            </w:pPr>
            <w:r w:rsidRPr="002756DD">
              <w:rPr>
                <w:rFonts w:ascii="Arial" w:hAnsi="Arial" w:cs="Arial"/>
                <w:sz w:val="24"/>
                <w:szCs w:val="24"/>
              </w:rPr>
              <w:t>Free from UCF</w:t>
            </w:r>
          </w:p>
        </w:tc>
      </w:tr>
      <w:tr w:rsidR="00E80672" w:rsidRPr="002756DD" w:rsidTr="0025374C">
        <w:trPr>
          <w:trHeight w:val="288"/>
          <w:jc w:val="center"/>
        </w:trPr>
        <w:tc>
          <w:tcPr>
            <w:tcW w:w="0" w:type="auto"/>
          </w:tcPr>
          <w:p w:rsidR="00E80672" w:rsidRPr="002756DD" w:rsidRDefault="00E80672" w:rsidP="0025374C">
            <w:pPr>
              <w:spacing w:line="240" w:lineRule="auto"/>
              <w:rPr>
                <w:rFonts w:ascii="Arial" w:hAnsi="Arial" w:cs="Arial"/>
                <w:sz w:val="24"/>
                <w:szCs w:val="24"/>
              </w:rPr>
            </w:pPr>
            <w:r w:rsidRPr="002756DD">
              <w:rPr>
                <w:rFonts w:ascii="Arial" w:hAnsi="Arial" w:cs="Arial"/>
                <w:sz w:val="24"/>
                <w:szCs w:val="24"/>
              </w:rPr>
              <w:t>Strip board for transmitter DC to DC regulator</w:t>
            </w:r>
          </w:p>
        </w:tc>
        <w:tc>
          <w:tcPr>
            <w:tcW w:w="0" w:type="auto"/>
          </w:tcPr>
          <w:p w:rsidR="00E80672" w:rsidRPr="002756DD" w:rsidRDefault="00E80672" w:rsidP="0025374C">
            <w:pPr>
              <w:spacing w:line="240" w:lineRule="auto"/>
              <w:rPr>
                <w:rFonts w:ascii="Arial" w:hAnsi="Arial" w:cs="Arial"/>
                <w:sz w:val="24"/>
                <w:szCs w:val="24"/>
              </w:rPr>
            </w:pPr>
            <w:r w:rsidRPr="002756DD">
              <w:rPr>
                <w:rFonts w:ascii="Arial" w:hAnsi="Arial" w:cs="Arial"/>
                <w:sz w:val="24"/>
                <w:szCs w:val="24"/>
              </w:rPr>
              <w:t>2</w:t>
            </w:r>
          </w:p>
        </w:tc>
        <w:tc>
          <w:tcPr>
            <w:tcW w:w="0" w:type="auto"/>
          </w:tcPr>
          <w:p w:rsidR="00E80672" w:rsidRPr="002756DD" w:rsidRDefault="00E80672" w:rsidP="0025374C">
            <w:pPr>
              <w:spacing w:line="240" w:lineRule="auto"/>
              <w:rPr>
                <w:rFonts w:ascii="Arial" w:hAnsi="Arial" w:cs="Arial"/>
                <w:sz w:val="24"/>
                <w:szCs w:val="24"/>
              </w:rPr>
            </w:pPr>
            <w:r w:rsidRPr="002756DD">
              <w:rPr>
                <w:rFonts w:ascii="Arial" w:hAnsi="Arial" w:cs="Arial"/>
                <w:sz w:val="24"/>
                <w:szCs w:val="24"/>
              </w:rPr>
              <w:t>$11.80 from Amazon</w:t>
            </w:r>
          </w:p>
        </w:tc>
      </w:tr>
      <w:tr w:rsidR="00E80672" w:rsidRPr="002756DD" w:rsidTr="0025374C">
        <w:trPr>
          <w:trHeight w:val="288"/>
          <w:jc w:val="center"/>
        </w:trPr>
        <w:tc>
          <w:tcPr>
            <w:tcW w:w="0" w:type="auto"/>
          </w:tcPr>
          <w:p w:rsidR="00E80672" w:rsidRPr="002756DD" w:rsidRDefault="00E80672" w:rsidP="0025374C">
            <w:pPr>
              <w:spacing w:line="240" w:lineRule="auto"/>
              <w:rPr>
                <w:rFonts w:ascii="Arial" w:hAnsi="Arial" w:cs="Arial"/>
                <w:sz w:val="24"/>
                <w:szCs w:val="24"/>
              </w:rPr>
            </w:pPr>
            <w:r w:rsidRPr="002756DD">
              <w:rPr>
                <w:rFonts w:ascii="Arial" w:hAnsi="Arial" w:cs="Arial"/>
                <w:sz w:val="24"/>
                <w:szCs w:val="24"/>
              </w:rPr>
              <w:t>Lexan Sheet for Transmitter Housing 12” X12”</w:t>
            </w:r>
          </w:p>
        </w:tc>
        <w:tc>
          <w:tcPr>
            <w:tcW w:w="0" w:type="auto"/>
          </w:tcPr>
          <w:p w:rsidR="00E80672" w:rsidRPr="002756DD" w:rsidRDefault="00E80672" w:rsidP="0025374C">
            <w:pPr>
              <w:spacing w:line="240" w:lineRule="auto"/>
              <w:rPr>
                <w:rFonts w:ascii="Arial" w:hAnsi="Arial" w:cs="Arial"/>
                <w:sz w:val="24"/>
                <w:szCs w:val="24"/>
              </w:rPr>
            </w:pPr>
            <w:r w:rsidRPr="002756DD">
              <w:rPr>
                <w:rFonts w:ascii="Arial" w:hAnsi="Arial" w:cs="Arial"/>
                <w:sz w:val="24"/>
                <w:szCs w:val="24"/>
              </w:rPr>
              <w:t>1</w:t>
            </w:r>
          </w:p>
        </w:tc>
        <w:tc>
          <w:tcPr>
            <w:tcW w:w="0" w:type="auto"/>
          </w:tcPr>
          <w:p w:rsidR="00E80672" w:rsidRPr="002756DD" w:rsidRDefault="00E80672" w:rsidP="0025374C">
            <w:pPr>
              <w:spacing w:line="240" w:lineRule="auto"/>
              <w:rPr>
                <w:rFonts w:ascii="Arial" w:hAnsi="Arial" w:cs="Arial"/>
                <w:sz w:val="24"/>
                <w:szCs w:val="24"/>
              </w:rPr>
            </w:pPr>
            <w:r w:rsidRPr="002756DD">
              <w:rPr>
                <w:rFonts w:ascii="Arial" w:hAnsi="Arial" w:cs="Arial"/>
                <w:sz w:val="24"/>
                <w:szCs w:val="24"/>
              </w:rPr>
              <w:t>$11.85 from Amazon</w:t>
            </w:r>
          </w:p>
        </w:tc>
      </w:tr>
      <w:tr w:rsidR="00E80672" w:rsidRPr="002756DD" w:rsidTr="0025374C">
        <w:trPr>
          <w:trHeight w:val="288"/>
          <w:jc w:val="center"/>
        </w:trPr>
        <w:tc>
          <w:tcPr>
            <w:tcW w:w="0" w:type="auto"/>
          </w:tcPr>
          <w:p w:rsidR="00E80672" w:rsidRPr="002756DD" w:rsidRDefault="00E80672" w:rsidP="0025374C">
            <w:pPr>
              <w:spacing w:line="240" w:lineRule="auto"/>
              <w:rPr>
                <w:rFonts w:ascii="Arial" w:hAnsi="Arial" w:cs="Arial"/>
                <w:sz w:val="24"/>
                <w:szCs w:val="24"/>
              </w:rPr>
            </w:pPr>
            <w:r w:rsidRPr="002756DD">
              <w:rPr>
                <w:rFonts w:ascii="Arial" w:hAnsi="Arial" w:cs="Arial"/>
                <w:sz w:val="24"/>
                <w:szCs w:val="24"/>
              </w:rPr>
              <w:t>AC to DC Adapter for Transmitter</w:t>
            </w:r>
          </w:p>
        </w:tc>
        <w:tc>
          <w:tcPr>
            <w:tcW w:w="0" w:type="auto"/>
          </w:tcPr>
          <w:p w:rsidR="00E80672" w:rsidRPr="002756DD" w:rsidRDefault="00E80672" w:rsidP="0025374C">
            <w:pPr>
              <w:spacing w:line="240" w:lineRule="auto"/>
              <w:rPr>
                <w:rFonts w:ascii="Arial" w:hAnsi="Arial" w:cs="Arial"/>
                <w:sz w:val="24"/>
                <w:szCs w:val="24"/>
              </w:rPr>
            </w:pPr>
            <w:r w:rsidRPr="002756DD">
              <w:rPr>
                <w:rFonts w:ascii="Arial" w:hAnsi="Arial" w:cs="Arial"/>
                <w:sz w:val="24"/>
                <w:szCs w:val="24"/>
              </w:rPr>
              <w:t>1</w:t>
            </w:r>
          </w:p>
        </w:tc>
        <w:tc>
          <w:tcPr>
            <w:tcW w:w="0" w:type="auto"/>
          </w:tcPr>
          <w:p w:rsidR="00E80672" w:rsidRPr="002756DD" w:rsidRDefault="00E80672" w:rsidP="0025374C">
            <w:pPr>
              <w:spacing w:line="240" w:lineRule="auto"/>
              <w:rPr>
                <w:rFonts w:ascii="Arial" w:hAnsi="Arial" w:cs="Arial"/>
                <w:sz w:val="24"/>
                <w:szCs w:val="24"/>
              </w:rPr>
            </w:pPr>
            <w:r w:rsidRPr="002756DD">
              <w:rPr>
                <w:rFonts w:ascii="Arial" w:hAnsi="Arial" w:cs="Arial"/>
                <w:sz w:val="24"/>
                <w:szCs w:val="24"/>
              </w:rPr>
              <w:t>$11.65 from Walmart</w:t>
            </w:r>
          </w:p>
        </w:tc>
      </w:tr>
      <w:tr w:rsidR="00E80672" w:rsidRPr="002756DD" w:rsidTr="0025374C">
        <w:trPr>
          <w:trHeight w:val="288"/>
          <w:jc w:val="center"/>
        </w:trPr>
        <w:tc>
          <w:tcPr>
            <w:tcW w:w="0" w:type="auto"/>
          </w:tcPr>
          <w:p w:rsidR="00E80672" w:rsidRPr="002756DD" w:rsidRDefault="00E80672" w:rsidP="0025374C">
            <w:pPr>
              <w:spacing w:line="240" w:lineRule="auto"/>
              <w:rPr>
                <w:rFonts w:ascii="Arial" w:hAnsi="Arial" w:cs="Arial"/>
                <w:sz w:val="24"/>
                <w:szCs w:val="24"/>
              </w:rPr>
            </w:pPr>
            <w:r w:rsidRPr="002756DD">
              <w:rPr>
                <w:rFonts w:ascii="Arial" w:hAnsi="Arial" w:cs="Arial"/>
                <w:sz w:val="24"/>
                <w:szCs w:val="24"/>
              </w:rPr>
              <w:t>Adjustable f</w:t>
            </w:r>
            <w:r>
              <w:rPr>
                <w:rFonts w:ascii="Arial" w:hAnsi="Arial" w:cs="Arial"/>
                <w:sz w:val="24"/>
                <w:szCs w:val="24"/>
              </w:rPr>
              <w:t>eet for Receiver</w:t>
            </w:r>
          </w:p>
        </w:tc>
        <w:tc>
          <w:tcPr>
            <w:tcW w:w="0" w:type="auto"/>
          </w:tcPr>
          <w:p w:rsidR="00E80672" w:rsidRPr="002756DD" w:rsidRDefault="00E80672" w:rsidP="0025374C">
            <w:pPr>
              <w:spacing w:line="240" w:lineRule="auto"/>
              <w:rPr>
                <w:rFonts w:ascii="Arial" w:hAnsi="Arial" w:cs="Arial"/>
                <w:sz w:val="24"/>
                <w:szCs w:val="24"/>
              </w:rPr>
            </w:pPr>
            <w:r w:rsidRPr="002756DD">
              <w:rPr>
                <w:rFonts w:ascii="Arial" w:hAnsi="Arial" w:cs="Arial"/>
                <w:sz w:val="24"/>
                <w:szCs w:val="24"/>
              </w:rPr>
              <w:t>4</w:t>
            </w:r>
          </w:p>
        </w:tc>
        <w:tc>
          <w:tcPr>
            <w:tcW w:w="0" w:type="auto"/>
          </w:tcPr>
          <w:p w:rsidR="00E80672" w:rsidRPr="002756DD" w:rsidRDefault="00E80672" w:rsidP="0025374C">
            <w:pPr>
              <w:spacing w:line="240" w:lineRule="auto"/>
              <w:rPr>
                <w:rFonts w:ascii="Arial" w:hAnsi="Arial" w:cs="Arial"/>
                <w:sz w:val="24"/>
                <w:szCs w:val="24"/>
              </w:rPr>
            </w:pPr>
            <w:r w:rsidRPr="002756DD">
              <w:rPr>
                <w:rFonts w:ascii="Arial" w:hAnsi="Arial" w:cs="Arial"/>
                <w:sz w:val="24"/>
                <w:szCs w:val="24"/>
              </w:rPr>
              <w:t>Free Donated</w:t>
            </w:r>
          </w:p>
        </w:tc>
      </w:tr>
      <w:tr w:rsidR="00E80672" w:rsidRPr="002756DD" w:rsidTr="0025374C">
        <w:trPr>
          <w:trHeight w:val="288"/>
          <w:jc w:val="center"/>
        </w:trPr>
        <w:tc>
          <w:tcPr>
            <w:tcW w:w="0" w:type="auto"/>
          </w:tcPr>
          <w:p w:rsidR="00E80672" w:rsidRPr="002756DD" w:rsidRDefault="00E80672" w:rsidP="0025374C">
            <w:pPr>
              <w:spacing w:line="240" w:lineRule="auto"/>
              <w:rPr>
                <w:rFonts w:ascii="Arial" w:hAnsi="Arial" w:cs="Arial"/>
                <w:sz w:val="24"/>
                <w:szCs w:val="24"/>
              </w:rPr>
            </w:pPr>
            <w:r>
              <w:rPr>
                <w:rFonts w:ascii="Arial" w:hAnsi="Arial" w:cs="Arial"/>
                <w:sz w:val="24"/>
                <w:szCs w:val="24"/>
              </w:rPr>
              <w:t xml:space="preserve">Wires </w:t>
            </w:r>
          </w:p>
        </w:tc>
        <w:tc>
          <w:tcPr>
            <w:tcW w:w="0" w:type="auto"/>
          </w:tcPr>
          <w:p w:rsidR="00E80672" w:rsidRPr="002756DD" w:rsidRDefault="00E80672" w:rsidP="0025374C">
            <w:pPr>
              <w:spacing w:line="240" w:lineRule="auto"/>
              <w:rPr>
                <w:rFonts w:ascii="Arial" w:hAnsi="Arial" w:cs="Arial"/>
                <w:sz w:val="24"/>
                <w:szCs w:val="24"/>
              </w:rPr>
            </w:pPr>
            <w:r>
              <w:rPr>
                <w:rFonts w:ascii="Arial" w:hAnsi="Arial" w:cs="Arial"/>
                <w:sz w:val="24"/>
                <w:szCs w:val="24"/>
              </w:rPr>
              <w:t>NA</w:t>
            </w:r>
          </w:p>
        </w:tc>
        <w:tc>
          <w:tcPr>
            <w:tcW w:w="0" w:type="auto"/>
          </w:tcPr>
          <w:p w:rsidR="00E80672" w:rsidRPr="002756DD" w:rsidRDefault="00E80672" w:rsidP="0025374C">
            <w:pPr>
              <w:spacing w:line="240" w:lineRule="auto"/>
              <w:rPr>
                <w:rFonts w:ascii="Arial" w:hAnsi="Arial" w:cs="Arial"/>
                <w:sz w:val="24"/>
                <w:szCs w:val="24"/>
              </w:rPr>
            </w:pPr>
            <w:r>
              <w:rPr>
                <w:rFonts w:ascii="Arial" w:hAnsi="Arial" w:cs="Arial"/>
                <w:sz w:val="24"/>
                <w:szCs w:val="24"/>
              </w:rPr>
              <w:t>Free from UCF</w:t>
            </w:r>
          </w:p>
        </w:tc>
      </w:tr>
      <w:tr w:rsidR="00E80672" w:rsidRPr="002756DD" w:rsidTr="0025374C">
        <w:trPr>
          <w:trHeight w:val="288"/>
          <w:jc w:val="center"/>
        </w:trPr>
        <w:tc>
          <w:tcPr>
            <w:tcW w:w="0" w:type="auto"/>
          </w:tcPr>
          <w:p w:rsidR="00E80672" w:rsidRPr="002756DD" w:rsidRDefault="00E80672" w:rsidP="0025374C">
            <w:pPr>
              <w:spacing w:line="240" w:lineRule="auto"/>
              <w:rPr>
                <w:rFonts w:ascii="Arial" w:hAnsi="Arial" w:cs="Arial"/>
                <w:sz w:val="24"/>
                <w:szCs w:val="24"/>
              </w:rPr>
            </w:pPr>
            <w:r>
              <w:rPr>
                <w:rFonts w:ascii="Arial" w:hAnsi="Arial" w:cs="Arial"/>
                <w:sz w:val="24"/>
                <w:szCs w:val="24"/>
              </w:rPr>
              <w:lastRenderedPageBreak/>
              <w:t>Breadboard for Testing</w:t>
            </w:r>
          </w:p>
        </w:tc>
        <w:tc>
          <w:tcPr>
            <w:tcW w:w="0" w:type="auto"/>
          </w:tcPr>
          <w:p w:rsidR="00E80672" w:rsidRPr="002756DD" w:rsidRDefault="00E80672" w:rsidP="0025374C">
            <w:pPr>
              <w:spacing w:line="240" w:lineRule="auto"/>
              <w:rPr>
                <w:rFonts w:ascii="Arial" w:hAnsi="Arial" w:cs="Arial"/>
                <w:sz w:val="24"/>
                <w:szCs w:val="24"/>
              </w:rPr>
            </w:pPr>
            <w:r>
              <w:rPr>
                <w:rFonts w:ascii="Arial" w:hAnsi="Arial" w:cs="Arial"/>
                <w:sz w:val="24"/>
                <w:szCs w:val="24"/>
              </w:rPr>
              <w:t>1</w:t>
            </w:r>
          </w:p>
        </w:tc>
        <w:tc>
          <w:tcPr>
            <w:tcW w:w="0" w:type="auto"/>
          </w:tcPr>
          <w:p w:rsidR="00E80672" w:rsidRPr="002756DD" w:rsidRDefault="00E80672" w:rsidP="0025374C">
            <w:pPr>
              <w:spacing w:line="240" w:lineRule="auto"/>
              <w:rPr>
                <w:rFonts w:ascii="Arial" w:hAnsi="Arial" w:cs="Arial"/>
                <w:sz w:val="24"/>
                <w:szCs w:val="24"/>
              </w:rPr>
            </w:pPr>
            <w:r>
              <w:rPr>
                <w:rFonts w:ascii="Arial" w:hAnsi="Arial" w:cs="Arial"/>
                <w:sz w:val="24"/>
                <w:szCs w:val="24"/>
              </w:rPr>
              <w:t xml:space="preserve">$9.80 from </w:t>
            </w:r>
            <w:proofErr w:type="spellStart"/>
            <w:r>
              <w:rPr>
                <w:rFonts w:ascii="Arial" w:hAnsi="Arial" w:cs="Arial"/>
                <w:sz w:val="24"/>
                <w:szCs w:val="24"/>
              </w:rPr>
              <w:t>Ebay</w:t>
            </w:r>
            <w:proofErr w:type="spellEnd"/>
          </w:p>
        </w:tc>
      </w:tr>
      <w:tr w:rsidR="00E80672" w:rsidRPr="002756DD" w:rsidTr="0025374C">
        <w:trPr>
          <w:trHeight w:val="288"/>
          <w:jc w:val="center"/>
        </w:trPr>
        <w:tc>
          <w:tcPr>
            <w:tcW w:w="0" w:type="auto"/>
            <w:gridSpan w:val="2"/>
          </w:tcPr>
          <w:p w:rsidR="00E80672" w:rsidRPr="002756DD" w:rsidRDefault="00E80672" w:rsidP="0025374C">
            <w:pPr>
              <w:spacing w:line="240" w:lineRule="auto"/>
              <w:jc w:val="center"/>
              <w:rPr>
                <w:rFonts w:ascii="Arial" w:hAnsi="Arial" w:cs="Arial"/>
                <w:b/>
                <w:sz w:val="24"/>
                <w:szCs w:val="24"/>
              </w:rPr>
            </w:pPr>
            <w:r w:rsidRPr="002756DD">
              <w:rPr>
                <w:rFonts w:ascii="Arial" w:hAnsi="Arial" w:cs="Arial"/>
                <w:b/>
                <w:sz w:val="24"/>
                <w:szCs w:val="24"/>
              </w:rPr>
              <w:t>Total</w:t>
            </w:r>
          </w:p>
        </w:tc>
        <w:tc>
          <w:tcPr>
            <w:tcW w:w="0" w:type="auto"/>
          </w:tcPr>
          <w:p w:rsidR="00E80672" w:rsidRPr="002756DD" w:rsidRDefault="00E80672" w:rsidP="0025374C">
            <w:pPr>
              <w:spacing w:line="240" w:lineRule="auto"/>
              <w:jc w:val="center"/>
              <w:rPr>
                <w:rFonts w:ascii="Arial" w:hAnsi="Arial" w:cs="Arial"/>
                <w:b/>
                <w:sz w:val="24"/>
                <w:szCs w:val="24"/>
              </w:rPr>
            </w:pPr>
            <w:r w:rsidRPr="002756DD">
              <w:rPr>
                <w:rFonts w:ascii="Arial" w:hAnsi="Arial" w:cs="Arial"/>
                <w:b/>
                <w:sz w:val="24"/>
                <w:szCs w:val="24"/>
              </w:rPr>
              <w:t>$</w:t>
            </w:r>
            <w:r>
              <w:rPr>
                <w:rFonts w:ascii="Arial" w:hAnsi="Arial" w:cs="Arial"/>
                <w:b/>
                <w:sz w:val="24"/>
                <w:szCs w:val="24"/>
              </w:rPr>
              <w:t>113.45</w:t>
            </w:r>
          </w:p>
        </w:tc>
      </w:tr>
    </w:tbl>
    <w:p w:rsidR="00E80672" w:rsidRDefault="00E80672" w:rsidP="00E80672">
      <w:pPr>
        <w:jc w:val="both"/>
        <w:rPr>
          <w:rFonts w:ascii="Arial" w:hAnsi="Arial" w:cs="Arial"/>
          <w:b/>
          <w:sz w:val="24"/>
          <w:szCs w:val="24"/>
        </w:rPr>
      </w:pPr>
    </w:p>
    <w:p w:rsidR="00E80672" w:rsidRPr="00610313" w:rsidRDefault="00E80672" w:rsidP="00E80672">
      <w:pPr>
        <w:jc w:val="both"/>
        <w:rPr>
          <w:rFonts w:ascii="Arial" w:hAnsi="Arial" w:cs="Arial"/>
          <w:sz w:val="24"/>
          <w:szCs w:val="24"/>
        </w:rPr>
      </w:pPr>
      <w:r>
        <w:rPr>
          <w:rFonts w:ascii="Arial" w:hAnsi="Arial" w:cs="Arial"/>
          <w:b/>
          <w:sz w:val="24"/>
          <w:szCs w:val="24"/>
        </w:rPr>
        <w:t xml:space="preserve">Overall Budget </w:t>
      </w:r>
      <w:r>
        <w:rPr>
          <w:rFonts w:ascii="Arial" w:hAnsi="Arial" w:cs="Arial"/>
          <w:sz w:val="24"/>
          <w:szCs w:val="24"/>
        </w:rPr>
        <w:t xml:space="preserve">– After tabulating every component required for the LDT project the overall budget is calculated in Table 10.3-4. </w:t>
      </w:r>
    </w:p>
    <w:tbl>
      <w:tblPr>
        <w:tblStyle w:val="TableGrid"/>
        <w:tblW w:w="0" w:type="auto"/>
        <w:jc w:val="center"/>
        <w:tblLook w:val="04A0" w:firstRow="1" w:lastRow="0" w:firstColumn="1" w:lastColumn="0" w:noHBand="0" w:noVBand="1"/>
      </w:tblPr>
      <w:tblGrid>
        <w:gridCol w:w="2151"/>
        <w:gridCol w:w="1213"/>
      </w:tblGrid>
      <w:tr w:rsidR="00E80672" w:rsidRPr="002756DD" w:rsidTr="0025374C">
        <w:trPr>
          <w:trHeight w:val="288"/>
          <w:jc w:val="center"/>
        </w:trPr>
        <w:tc>
          <w:tcPr>
            <w:tcW w:w="0" w:type="auto"/>
            <w:gridSpan w:val="2"/>
          </w:tcPr>
          <w:p w:rsidR="00E80672" w:rsidRPr="002756DD" w:rsidRDefault="00E80672" w:rsidP="0025374C">
            <w:pPr>
              <w:spacing w:after="0" w:line="240" w:lineRule="auto"/>
              <w:jc w:val="center"/>
              <w:rPr>
                <w:rFonts w:ascii="Arial" w:hAnsi="Arial" w:cs="Arial"/>
                <w:b/>
                <w:sz w:val="24"/>
                <w:szCs w:val="24"/>
              </w:rPr>
            </w:pPr>
            <w:r>
              <w:rPr>
                <w:rFonts w:ascii="Arial" w:hAnsi="Arial" w:cs="Arial"/>
                <w:b/>
                <w:sz w:val="24"/>
                <w:szCs w:val="24"/>
              </w:rPr>
              <w:t>Table 10.3-4 Overall Budget</w:t>
            </w:r>
          </w:p>
        </w:tc>
      </w:tr>
      <w:tr w:rsidR="00E80672" w:rsidRPr="002756DD" w:rsidTr="0025374C">
        <w:trPr>
          <w:trHeight w:val="288"/>
          <w:jc w:val="center"/>
        </w:trPr>
        <w:tc>
          <w:tcPr>
            <w:tcW w:w="0" w:type="auto"/>
          </w:tcPr>
          <w:p w:rsidR="00E80672" w:rsidRPr="002756DD" w:rsidRDefault="00E80672" w:rsidP="0025374C">
            <w:pPr>
              <w:tabs>
                <w:tab w:val="left" w:pos="921"/>
              </w:tabs>
              <w:spacing w:line="240" w:lineRule="auto"/>
              <w:rPr>
                <w:rFonts w:ascii="Arial" w:hAnsi="Arial" w:cs="Arial"/>
                <w:b/>
                <w:sz w:val="24"/>
                <w:szCs w:val="24"/>
              </w:rPr>
            </w:pPr>
            <w:r w:rsidRPr="002756DD">
              <w:rPr>
                <w:rFonts w:ascii="Arial" w:hAnsi="Arial" w:cs="Arial"/>
                <w:b/>
                <w:sz w:val="24"/>
                <w:szCs w:val="24"/>
              </w:rPr>
              <w:t>Part</w:t>
            </w:r>
            <w:r>
              <w:rPr>
                <w:rFonts w:ascii="Arial" w:hAnsi="Arial" w:cs="Arial"/>
                <w:b/>
                <w:sz w:val="24"/>
                <w:szCs w:val="24"/>
              </w:rPr>
              <w:tab/>
            </w:r>
          </w:p>
        </w:tc>
        <w:tc>
          <w:tcPr>
            <w:tcW w:w="0" w:type="auto"/>
          </w:tcPr>
          <w:p w:rsidR="00E80672" w:rsidRPr="002756DD" w:rsidRDefault="00E80672" w:rsidP="0025374C">
            <w:pPr>
              <w:spacing w:line="240" w:lineRule="auto"/>
              <w:rPr>
                <w:rFonts w:ascii="Arial" w:hAnsi="Arial" w:cs="Arial"/>
                <w:b/>
                <w:sz w:val="24"/>
                <w:szCs w:val="24"/>
              </w:rPr>
            </w:pPr>
            <w:r w:rsidRPr="002756DD">
              <w:rPr>
                <w:rFonts w:ascii="Arial" w:hAnsi="Arial" w:cs="Arial"/>
                <w:b/>
                <w:sz w:val="24"/>
                <w:szCs w:val="24"/>
              </w:rPr>
              <w:t>Cost</w:t>
            </w:r>
          </w:p>
        </w:tc>
      </w:tr>
      <w:tr w:rsidR="00E80672" w:rsidRPr="002756DD" w:rsidTr="0025374C">
        <w:trPr>
          <w:trHeight w:val="288"/>
          <w:jc w:val="center"/>
        </w:trPr>
        <w:tc>
          <w:tcPr>
            <w:tcW w:w="0" w:type="auto"/>
          </w:tcPr>
          <w:p w:rsidR="00E80672" w:rsidRPr="002756DD" w:rsidRDefault="00E80672" w:rsidP="0025374C">
            <w:pPr>
              <w:spacing w:line="240" w:lineRule="auto"/>
              <w:rPr>
                <w:rFonts w:ascii="Arial" w:hAnsi="Arial" w:cs="Arial"/>
                <w:sz w:val="24"/>
                <w:szCs w:val="24"/>
              </w:rPr>
            </w:pPr>
            <w:r>
              <w:rPr>
                <w:rFonts w:ascii="Arial" w:hAnsi="Arial" w:cs="Arial"/>
                <w:sz w:val="24"/>
                <w:szCs w:val="24"/>
              </w:rPr>
              <w:t>Microcontrollers</w:t>
            </w:r>
          </w:p>
        </w:tc>
        <w:tc>
          <w:tcPr>
            <w:tcW w:w="0" w:type="auto"/>
          </w:tcPr>
          <w:p w:rsidR="00E80672" w:rsidRPr="002756DD" w:rsidRDefault="00E80672" w:rsidP="0025374C">
            <w:pPr>
              <w:spacing w:line="240" w:lineRule="auto"/>
              <w:rPr>
                <w:rFonts w:ascii="Arial" w:hAnsi="Arial" w:cs="Arial"/>
                <w:sz w:val="24"/>
                <w:szCs w:val="24"/>
              </w:rPr>
            </w:pPr>
            <w:r w:rsidRPr="002756DD">
              <w:rPr>
                <w:rFonts w:ascii="Arial" w:hAnsi="Arial" w:cs="Arial"/>
                <w:sz w:val="24"/>
                <w:szCs w:val="24"/>
              </w:rPr>
              <w:t>$</w:t>
            </w:r>
            <w:r>
              <w:rPr>
                <w:rFonts w:ascii="Arial" w:hAnsi="Arial" w:cs="Arial"/>
                <w:sz w:val="24"/>
                <w:szCs w:val="24"/>
              </w:rPr>
              <w:t>81.18</w:t>
            </w:r>
          </w:p>
        </w:tc>
      </w:tr>
      <w:tr w:rsidR="00E80672" w:rsidRPr="002756DD" w:rsidTr="0025374C">
        <w:trPr>
          <w:trHeight w:val="288"/>
          <w:jc w:val="center"/>
        </w:trPr>
        <w:tc>
          <w:tcPr>
            <w:tcW w:w="0" w:type="auto"/>
          </w:tcPr>
          <w:p w:rsidR="00E80672" w:rsidRPr="002756DD" w:rsidRDefault="00E80672" w:rsidP="0025374C">
            <w:pPr>
              <w:spacing w:line="240" w:lineRule="auto"/>
              <w:rPr>
                <w:rFonts w:ascii="Arial" w:hAnsi="Arial" w:cs="Arial"/>
                <w:sz w:val="24"/>
                <w:szCs w:val="24"/>
              </w:rPr>
            </w:pPr>
            <w:r>
              <w:rPr>
                <w:rFonts w:ascii="Arial" w:hAnsi="Arial" w:cs="Arial"/>
                <w:sz w:val="24"/>
                <w:szCs w:val="24"/>
              </w:rPr>
              <w:t>Transmitter Unit</w:t>
            </w:r>
          </w:p>
        </w:tc>
        <w:tc>
          <w:tcPr>
            <w:tcW w:w="0" w:type="auto"/>
          </w:tcPr>
          <w:p w:rsidR="00E80672" w:rsidRPr="002756DD" w:rsidRDefault="00E80672" w:rsidP="0025374C">
            <w:pPr>
              <w:spacing w:line="240" w:lineRule="auto"/>
              <w:rPr>
                <w:rFonts w:ascii="Arial" w:hAnsi="Arial" w:cs="Arial"/>
                <w:sz w:val="24"/>
                <w:szCs w:val="24"/>
              </w:rPr>
            </w:pPr>
            <w:r>
              <w:rPr>
                <w:rFonts w:ascii="Arial" w:hAnsi="Arial" w:cs="Arial"/>
                <w:sz w:val="24"/>
                <w:szCs w:val="24"/>
              </w:rPr>
              <w:t>$183.80</w:t>
            </w:r>
          </w:p>
        </w:tc>
      </w:tr>
      <w:tr w:rsidR="00E80672" w:rsidRPr="002756DD" w:rsidTr="0025374C">
        <w:trPr>
          <w:trHeight w:val="288"/>
          <w:jc w:val="center"/>
        </w:trPr>
        <w:tc>
          <w:tcPr>
            <w:tcW w:w="0" w:type="auto"/>
          </w:tcPr>
          <w:p w:rsidR="00E80672" w:rsidRPr="002756DD" w:rsidRDefault="00E80672" w:rsidP="0025374C">
            <w:pPr>
              <w:spacing w:line="240" w:lineRule="auto"/>
              <w:rPr>
                <w:rFonts w:ascii="Arial" w:hAnsi="Arial" w:cs="Arial"/>
                <w:sz w:val="24"/>
                <w:szCs w:val="24"/>
              </w:rPr>
            </w:pPr>
            <w:r>
              <w:rPr>
                <w:rFonts w:ascii="Arial" w:hAnsi="Arial" w:cs="Arial"/>
                <w:sz w:val="24"/>
                <w:szCs w:val="24"/>
              </w:rPr>
              <w:t>Receiver Unit</w:t>
            </w:r>
          </w:p>
        </w:tc>
        <w:tc>
          <w:tcPr>
            <w:tcW w:w="0" w:type="auto"/>
          </w:tcPr>
          <w:p w:rsidR="00E80672" w:rsidRPr="002756DD" w:rsidRDefault="00E80672" w:rsidP="0025374C">
            <w:pPr>
              <w:spacing w:line="240" w:lineRule="auto"/>
              <w:rPr>
                <w:rFonts w:ascii="Arial" w:hAnsi="Arial" w:cs="Arial"/>
                <w:sz w:val="24"/>
                <w:szCs w:val="24"/>
              </w:rPr>
            </w:pPr>
            <w:r>
              <w:rPr>
                <w:rFonts w:ascii="Arial" w:hAnsi="Arial" w:cs="Arial"/>
                <w:sz w:val="24"/>
                <w:szCs w:val="24"/>
              </w:rPr>
              <w:t>$113.45</w:t>
            </w:r>
          </w:p>
        </w:tc>
      </w:tr>
      <w:tr w:rsidR="00E80672" w:rsidRPr="002756DD" w:rsidTr="0025374C">
        <w:trPr>
          <w:trHeight w:val="288"/>
          <w:jc w:val="center"/>
        </w:trPr>
        <w:tc>
          <w:tcPr>
            <w:tcW w:w="0" w:type="auto"/>
          </w:tcPr>
          <w:p w:rsidR="00E80672" w:rsidRPr="00610313" w:rsidRDefault="00E80672" w:rsidP="0025374C">
            <w:pPr>
              <w:spacing w:line="240" w:lineRule="auto"/>
              <w:rPr>
                <w:rFonts w:ascii="Arial" w:hAnsi="Arial" w:cs="Arial"/>
                <w:b/>
                <w:sz w:val="24"/>
                <w:szCs w:val="24"/>
              </w:rPr>
            </w:pPr>
            <w:r w:rsidRPr="00610313">
              <w:rPr>
                <w:rFonts w:ascii="Arial" w:hAnsi="Arial" w:cs="Arial"/>
                <w:b/>
                <w:sz w:val="24"/>
                <w:szCs w:val="24"/>
              </w:rPr>
              <w:t>Total</w:t>
            </w:r>
          </w:p>
        </w:tc>
        <w:tc>
          <w:tcPr>
            <w:tcW w:w="0" w:type="auto"/>
          </w:tcPr>
          <w:p w:rsidR="00E80672" w:rsidRPr="00610313" w:rsidRDefault="00E80672" w:rsidP="0025374C">
            <w:pPr>
              <w:spacing w:line="240" w:lineRule="auto"/>
              <w:rPr>
                <w:rFonts w:ascii="Arial" w:hAnsi="Arial" w:cs="Arial"/>
                <w:b/>
                <w:sz w:val="24"/>
                <w:szCs w:val="24"/>
              </w:rPr>
            </w:pPr>
            <w:r w:rsidRPr="00610313">
              <w:rPr>
                <w:rFonts w:ascii="Arial" w:hAnsi="Arial" w:cs="Arial"/>
                <w:b/>
                <w:sz w:val="24"/>
                <w:szCs w:val="24"/>
              </w:rPr>
              <w:t>$378.43</w:t>
            </w:r>
          </w:p>
        </w:tc>
      </w:tr>
    </w:tbl>
    <w:p w:rsidR="00E80672" w:rsidRDefault="00E80672" w:rsidP="00E80672">
      <w:pPr>
        <w:jc w:val="both"/>
        <w:rPr>
          <w:rFonts w:ascii="Arial" w:hAnsi="Arial" w:cs="Arial"/>
          <w:b/>
          <w:sz w:val="24"/>
          <w:szCs w:val="24"/>
        </w:rPr>
      </w:pPr>
    </w:p>
    <w:p w:rsidR="00E80672" w:rsidRPr="00AA1F4E" w:rsidRDefault="00E80672" w:rsidP="00E80672">
      <w:pPr>
        <w:jc w:val="both"/>
        <w:rPr>
          <w:rFonts w:ascii="Arial" w:hAnsi="Arial" w:cs="Arial"/>
          <w:sz w:val="24"/>
          <w:szCs w:val="24"/>
        </w:rPr>
      </w:pPr>
      <w:r w:rsidRPr="00610313">
        <w:rPr>
          <w:rFonts w:ascii="Arial" w:hAnsi="Arial" w:cs="Arial"/>
          <w:sz w:val="24"/>
          <w:szCs w:val="24"/>
        </w:rPr>
        <w:t>This grand total for the LDT project meets the specification that was placed in effect.</w:t>
      </w:r>
      <w:r>
        <w:rPr>
          <w:rFonts w:ascii="Arial" w:hAnsi="Arial" w:cs="Arial"/>
          <w:sz w:val="24"/>
          <w:szCs w:val="24"/>
        </w:rPr>
        <w:t xml:space="preserve"> An excess in our budget will serve the project in case of accidents or repairs. </w:t>
      </w:r>
    </w:p>
    <w:p w:rsidR="0028717A" w:rsidRPr="00AA14CC" w:rsidRDefault="0028717A" w:rsidP="0028717A">
      <w:pPr>
        <w:jc w:val="both"/>
        <w:rPr>
          <w:rFonts w:ascii="Arial" w:hAnsi="Arial" w:cs="Arial"/>
          <w:b/>
          <w:sz w:val="24"/>
          <w:szCs w:val="24"/>
        </w:rPr>
      </w:pPr>
      <w:r w:rsidRPr="00AA14CC">
        <w:rPr>
          <w:rFonts w:ascii="Arial" w:hAnsi="Arial" w:cs="Arial"/>
          <w:b/>
          <w:sz w:val="24"/>
          <w:szCs w:val="24"/>
        </w:rPr>
        <w:t>Conclusion</w:t>
      </w:r>
    </w:p>
    <w:p w:rsidR="0028717A" w:rsidRDefault="0028717A" w:rsidP="0028717A">
      <w:pPr>
        <w:jc w:val="both"/>
        <w:rPr>
          <w:rFonts w:ascii="Arial" w:hAnsi="Arial" w:cs="Arial"/>
          <w:sz w:val="24"/>
          <w:szCs w:val="24"/>
        </w:rPr>
      </w:pPr>
      <w:r>
        <w:rPr>
          <w:rFonts w:ascii="Arial" w:hAnsi="Arial" w:cs="Arial"/>
          <w:sz w:val="24"/>
          <w:szCs w:val="24"/>
        </w:rPr>
        <w:t xml:space="preserve">To conclude our paper, we believe we have sufficiently covered all possible aspects of this project from start to finish. The project itself proved to be a great deal more challenging than the group initially conceived, however through our combined efforts and collective experience we were able to complete our goals and milestones in a timely fashion. Our Laser Diode Transfer device has </w:t>
      </w:r>
      <w:proofErr w:type="gramStart"/>
      <w:r>
        <w:rPr>
          <w:rFonts w:ascii="Arial" w:hAnsi="Arial" w:cs="Arial"/>
          <w:sz w:val="24"/>
          <w:szCs w:val="24"/>
        </w:rPr>
        <w:t>progressed</w:t>
      </w:r>
      <w:proofErr w:type="gramEnd"/>
      <w:r>
        <w:rPr>
          <w:rFonts w:ascii="Arial" w:hAnsi="Arial" w:cs="Arial"/>
          <w:sz w:val="24"/>
          <w:szCs w:val="24"/>
        </w:rPr>
        <w:t xml:space="preserve"> our individual knowledge in each of our prospective fields as the project pushed us to travel into “unfamiliar waters”. </w:t>
      </w:r>
    </w:p>
    <w:p w:rsidR="0028717A" w:rsidRDefault="0028717A" w:rsidP="0028717A">
      <w:pPr>
        <w:jc w:val="both"/>
        <w:rPr>
          <w:rFonts w:ascii="Arial" w:hAnsi="Arial" w:cs="Arial"/>
          <w:sz w:val="24"/>
          <w:szCs w:val="24"/>
        </w:rPr>
      </w:pPr>
      <w:r>
        <w:rPr>
          <w:rFonts w:ascii="Arial" w:hAnsi="Arial" w:cs="Arial"/>
          <w:sz w:val="24"/>
          <w:szCs w:val="24"/>
        </w:rPr>
        <w:t>This project was initially conceived out of the idea of wanting to have a very fast, secure medium of transport, which could be setup relatively quickly and easily. Out of this thought, we eventually landed on using laser as the medium for this transportation, as it did not restrict us in any conceivable way to what we wanted to end up with.</w:t>
      </w:r>
    </w:p>
    <w:p w:rsidR="0028717A" w:rsidRDefault="0028717A" w:rsidP="0028717A">
      <w:pPr>
        <w:jc w:val="both"/>
        <w:rPr>
          <w:rFonts w:ascii="Arial" w:hAnsi="Arial" w:cs="Arial"/>
          <w:sz w:val="24"/>
          <w:szCs w:val="24"/>
        </w:rPr>
      </w:pPr>
      <w:r>
        <w:rPr>
          <w:rFonts w:ascii="Arial" w:hAnsi="Arial" w:cs="Arial"/>
          <w:sz w:val="24"/>
          <w:szCs w:val="24"/>
        </w:rPr>
        <w:t xml:space="preserve">From there we began to research into different types of lasers, photodetectors, MCUs, and anything which we thought could even remotely be relevant to aiding us in completing our task at hand. Admittedly, we may have been a tad overzealous when it came to the scope of this </w:t>
      </w:r>
      <w:proofErr w:type="gramStart"/>
      <w:r>
        <w:rPr>
          <w:rFonts w:ascii="Arial" w:hAnsi="Arial" w:cs="Arial"/>
          <w:sz w:val="24"/>
          <w:szCs w:val="24"/>
        </w:rPr>
        <w:t>project,</w:t>
      </w:r>
      <w:proofErr w:type="gramEnd"/>
      <w:r>
        <w:rPr>
          <w:rFonts w:ascii="Arial" w:hAnsi="Arial" w:cs="Arial"/>
          <w:sz w:val="24"/>
          <w:szCs w:val="24"/>
        </w:rPr>
        <w:t xml:space="preserve"> however we know all of the components in our project forwards and back. Each part was chosen carefully after the extensive and rigorous testing was performed on our prototype/proof of concept model. Once we had all of our parts selected, we designed our necessary circuitry in </w:t>
      </w:r>
      <w:proofErr w:type="gramStart"/>
      <w:r>
        <w:rPr>
          <w:rFonts w:ascii="Arial" w:hAnsi="Arial" w:cs="Arial"/>
          <w:sz w:val="24"/>
          <w:szCs w:val="24"/>
        </w:rPr>
        <w:t>a schematic</w:t>
      </w:r>
      <w:proofErr w:type="gramEnd"/>
      <w:r>
        <w:rPr>
          <w:rFonts w:ascii="Arial" w:hAnsi="Arial" w:cs="Arial"/>
          <w:sz w:val="24"/>
          <w:szCs w:val="24"/>
        </w:rPr>
        <w:t xml:space="preserve"> using Eagle Cad software. This </w:t>
      </w:r>
      <w:r>
        <w:rPr>
          <w:rFonts w:ascii="Arial" w:hAnsi="Arial" w:cs="Arial"/>
          <w:sz w:val="24"/>
          <w:szCs w:val="24"/>
        </w:rPr>
        <w:lastRenderedPageBreak/>
        <w:t>schematic would eventually be transformed into our custom made printed circuit board made especially for this project. This board would also be ordered alongside protective casings for our transmitter and receiver sides of the project. These casings would serve to protect our components from outside exposure, as well as keeping our laser and photodetector seated to prevent us from ruining our set directionality. It also had an added bonus of giving our entire project move of a professional look, rather than having exposed wires and circuitry out for our presentation.</w:t>
      </w:r>
    </w:p>
    <w:p w:rsidR="0028717A" w:rsidRDefault="0028717A" w:rsidP="0028717A">
      <w:pPr>
        <w:jc w:val="both"/>
        <w:rPr>
          <w:rFonts w:ascii="Arial" w:hAnsi="Arial" w:cs="Arial"/>
          <w:sz w:val="24"/>
          <w:szCs w:val="24"/>
        </w:rPr>
      </w:pPr>
      <w:r>
        <w:rPr>
          <w:rFonts w:ascii="Arial" w:hAnsi="Arial" w:cs="Arial"/>
          <w:sz w:val="24"/>
          <w:szCs w:val="24"/>
        </w:rPr>
        <w:t>Once our research was complete, we began to collect all of the necessary components that would be needed for our project. Our biggest challenge here was remaining in our budget. As per our testing procedures, all parts were selected with the requirements needed for our laser and photodetector. At this stage, the project was nearing about forty percent completion and there was nothing to do but wait for all of our components to arrive. Eventually the day came where we could finally start our building and assembling of the project after months of planning and preparation.</w:t>
      </w:r>
    </w:p>
    <w:p w:rsidR="0028717A" w:rsidRDefault="0028717A" w:rsidP="0028717A">
      <w:pPr>
        <w:jc w:val="both"/>
        <w:rPr>
          <w:rFonts w:ascii="Arial" w:hAnsi="Arial" w:cs="Arial"/>
          <w:sz w:val="24"/>
          <w:szCs w:val="24"/>
        </w:rPr>
      </w:pPr>
      <w:r>
        <w:rPr>
          <w:rFonts w:ascii="Arial" w:hAnsi="Arial" w:cs="Arial"/>
          <w:sz w:val="24"/>
          <w:szCs w:val="24"/>
        </w:rPr>
        <w:t>After everything was assembled and prepared in our testing environment, we began our rigorous rounds of testing. We tested our same build repeatedly until we were either satisfied with the results or we scrapped a part and went back to the drawing board. This reinforced our understanding of testing procedures that everyday professional engineers endure to ensure that the product that they are developing will be up to their requirements, code, and safety, which we will undoubtedly experience when we join the workforce. This testing cycle went on for weeks on end until we finally reached our milestone of having our LDT achieve our desired bit rate of 1Mbps.</w:t>
      </w:r>
      <w:r w:rsidRPr="007330C2">
        <w:rPr>
          <w:rFonts w:ascii="Arial" w:hAnsi="Arial" w:cs="Arial"/>
          <w:sz w:val="24"/>
          <w:szCs w:val="24"/>
        </w:rPr>
        <w:t xml:space="preserve"> </w:t>
      </w:r>
      <w:r>
        <w:rPr>
          <w:rFonts w:ascii="Arial" w:hAnsi="Arial" w:cs="Arial"/>
          <w:sz w:val="24"/>
          <w:szCs w:val="24"/>
        </w:rPr>
        <w:t>Once our goal for the project was complete, we continued to press our experiment to see how fast we could actually get to. As a personal group goal we hope to reach speeds comparable to common bitrates found for residential internet access, as it would provide another method of data transfer which could possibly be used by a consumer.</w:t>
      </w:r>
    </w:p>
    <w:p w:rsidR="0028717A" w:rsidRPr="00AA14CC" w:rsidRDefault="0028717A" w:rsidP="0028717A">
      <w:pPr>
        <w:jc w:val="both"/>
        <w:rPr>
          <w:rFonts w:ascii="Arial" w:hAnsi="Arial" w:cs="Arial"/>
          <w:sz w:val="24"/>
          <w:szCs w:val="24"/>
        </w:rPr>
      </w:pPr>
      <w:r>
        <w:rPr>
          <w:rFonts w:ascii="Arial" w:hAnsi="Arial" w:cs="Arial"/>
          <w:sz w:val="24"/>
          <w:szCs w:val="24"/>
        </w:rPr>
        <w:t xml:space="preserve">All in all, this project gave us all a small experience of what is to come within the engineering field in terms of how a major project is researched, designed, and eventually created from the ground up. This project also demonstrated to us how the mixing of different engineering fields allows for a group’s collective knowledge to come together and create something that may have seemed daunting or near impossible alone. </w:t>
      </w:r>
    </w:p>
    <w:p w:rsidR="0028717A" w:rsidRPr="00AA14CC" w:rsidRDefault="0028717A" w:rsidP="0028717A">
      <w:pPr>
        <w:jc w:val="both"/>
        <w:rPr>
          <w:rFonts w:ascii="Arial" w:hAnsi="Arial" w:cs="Arial"/>
          <w:sz w:val="24"/>
          <w:szCs w:val="24"/>
        </w:rPr>
      </w:pPr>
    </w:p>
    <w:p w:rsidR="00D86A7A" w:rsidRDefault="00D86A7A" w:rsidP="00D86A7A">
      <w:pPr>
        <w:rPr>
          <w:rFonts w:ascii="Arial" w:hAnsi="Arial" w:cs="Arial"/>
          <w:sz w:val="24"/>
        </w:rPr>
      </w:pPr>
      <w:r w:rsidRPr="00482118">
        <w:rPr>
          <w:rFonts w:ascii="Arial" w:hAnsi="Arial" w:cs="Arial"/>
          <w:b/>
          <w:sz w:val="24"/>
        </w:rPr>
        <w:t xml:space="preserve">Appendix </w:t>
      </w:r>
      <w:r>
        <w:rPr>
          <w:rFonts w:ascii="Arial" w:hAnsi="Arial" w:cs="Arial"/>
          <w:b/>
          <w:sz w:val="24"/>
        </w:rPr>
        <w:t xml:space="preserve">A: </w:t>
      </w:r>
      <w:r>
        <w:rPr>
          <w:rFonts w:ascii="Arial" w:hAnsi="Arial" w:cs="Arial"/>
          <w:sz w:val="24"/>
        </w:rPr>
        <w:t>Permissions</w:t>
      </w:r>
    </w:p>
    <w:p w:rsidR="00D86A7A" w:rsidRPr="00482118" w:rsidRDefault="00D86A7A" w:rsidP="00D86A7A">
      <w:pPr>
        <w:rPr>
          <w:rFonts w:ascii="Arial" w:hAnsi="Arial" w:cs="Arial"/>
          <w:sz w:val="24"/>
        </w:rPr>
      </w:pPr>
      <w:r>
        <w:rPr>
          <w:noProof/>
        </w:rPr>
        <w:lastRenderedPageBreak/>
        <w:drawing>
          <wp:inline distT="0" distB="0" distL="0" distR="0" wp14:anchorId="728A8265" wp14:editId="46B95879">
            <wp:extent cx="5943600" cy="41630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4163060"/>
                    </a:xfrm>
                    <a:prstGeom prst="rect">
                      <a:avLst/>
                    </a:prstGeom>
                  </pic:spPr>
                </pic:pic>
              </a:graphicData>
            </a:graphic>
          </wp:inline>
        </w:drawing>
      </w:r>
    </w:p>
    <w:p w:rsidR="00D86A7A" w:rsidRDefault="00D86A7A" w:rsidP="00D86A7A">
      <w:pPr>
        <w:rPr>
          <w:rFonts w:ascii="Arial" w:hAnsi="Arial" w:cs="Arial"/>
          <w:sz w:val="24"/>
        </w:rPr>
      </w:pPr>
      <w:r w:rsidRPr="00482118">
        <w:rPr>
          <w:rFonts w:ascii="Arial" w:hAnsi="Arial" w:cs="Arial"/>
          <w:b/>
          <w:sz w:val="24"/>
        </w:rPr>
        <w:t xml:space="preserve">Appendix </w:t>
      </w:r>
      <w:r>
        <w:rPr>
          <w:rFonts w:ascii="Arial" w:hAnsi="Arial" w:cs="Arial"/>
          <w:b/>
          <w:sz w:val="24"/>
        </w:rPr>
        <w:t xml:space="preserve">C: </w:t>
      </w:r>
      <w:proofErr w:type="spellStart"/>
      <w:r>
        <w:rPr>
          <w:rFonts w:ascii="Arial" w:hAnsi="Arial" w:cs="Arial"/>
          <w:sz w:val="24"/>
        </w:rPr>
        <w:t>Workcited</w:t>
      </w:r>
      <w:proofErr w:type="spellEnd"/>
    </w:p>
    <w:p w:rsidR="00D86A7A" w:rsidRDefault="00D86A7A" w:rsidP="00D86A7A">
      <w:pPr>
        <w:spacing w:after="0" w:line="480" w:lineRule="auto"/>
        <w:jc w:val="center"/>
        <w:rPr>
          <w:rFonts w:ascii="Times New Roman" w:hAnsi="Times New Roman" w:cs="Times New Roman"/>
          <w:sz w:val="24"/>
        </w:rPr>
      </w:pPr>
    </w:p>
    <w:p w:rsidR="00D86A7A" w:rsidRDefault="00D86A7A" w:rsidP="00D86A7A">
      <w:pPr>
        <w:spacing w:after="0" w:line="480" w:lineRule="auto"/>
        <w:ind w:left="720" w:hanging="720"/>
      </w:pPr>
      <w:proofErr w:type="gramStart"/>
      <w:r>
        <w:rPr>
          <w:rFonts w:ascii="Times New Roman" w:hAnsi="Times New Roman" w:cs="Times New Roman"/>
          <w:sz w:val="24"/>
        </w:rPr>
        <w:t>"All About Circuits - Electrical Engineering &amp; Electronics Community."</w:t>
      </w:r>
      <w:proofErr w:type="gramEnd"/>
      <w:r>
        <w:rPr>
          <w:rFonts w:ascii="Times New Roman" w:hAnsi="Times New Roman" w:cs="Times New Roman"/>
          <w:sz w:val="24"/>
        </w:rPr>
        <w:t xml:space="preserve"> </w:t>
      </w:r>
      <w:r>
        <w:rPr>
          <w:rFonts w:ascii="Times New Roman" w:hAnsi="Times New Roman" w:cs="Times New Roman"/>
          <w:i/>
          <w:sz w:val="24"/>
        </w:rPr>
        <w:t xml:space="preserve">All </w:t>
      </w:r>
      <w:proofErr w:type="gramStart"/>
      <w:r>
        <w:rPr>
          <w:rFonts w:ascii="Times New Roman" w:hAnsi="Times New Roman" w:cs="Times New Roman"/>
          <w:i/>
          <w:sz w:val="24"/>
        </w:rPr>
        <w:t>About</w:t>
      </w:r>
      <w:proofErr w:type="gramEnd"/>
      <w:r>
        <w:rPr>
          <w:rFonts w:ascii="Times New Roman" w:hAnsi="Times New Roman" w:cs="Times New Roman"/>
          <w:i/>
          <w:sz w:val="24"/>
        </w:rPr>
        <w:t xml:space="preserve"> Circuits - Electrical Engineering &amp; Electronics Community</w:t>
      </w:r>
      <w:r>
        <w:rPr>
          <w:rFonts w:ascii="Times New Roman" w:hAnsi="Times New Roman" w:cs="Times New Roman"/>
          <w:sz w:val="24"/>
        </w:rPr>
        <w:t xml:space="preserve">. </w:t>
      </w:r>
      <w:proofErr w:type="spellStart"/>
      <w:proofErr w:type="gramStart"/>
      <w:r>
        <w:rPr>
          <w:rFonts w:ascii="Times New Roman" w:hAnsi="Times New Roman" w:cs="Times New Roman"/>
          <w:sz w:val="24"/>
        </w:rPr>
        <w:t>N.p</w:t>
      </w:r>
      <w:proofErr w:type="spellEnd"/>
      <w:proofErr w:type="gramEnd"/>
      <w:r>
        <w:rPr>
          <w:rFonts w:ascii="Times New Roman" w:hAnsi="Times New Roman" w:cs="Times New Roman"/>
          <w:sz w:val="24"/>
        </w:rPr>
        <w:t xml:space="preserve">., </w:t>
      </w:r>
      <w:proofErr w:type="spellStart"/>
      <w:r>
        <w:rPr>
          <w:rFonts w:ascii="Times New Roman" w:hAnsi="Times New Roman" w:cs="Times New Roman"/>
          <w:sz w:val="24"/>
        </w:rPr>
        <w:t>n.d.</w:t>
      </w:r>
      <w:proofErr w:type="spellEnd"/>
      <w:r>
        <w:rPr>
          <w:rFonts w:ascii="Times New Roman" w:hAnsi="Times New Roman" w:cs="Times New Roman"/>
          <w:sz w:val="24"/>
        </w:rPr>
        <w:t xml:space="preserve"> Web. 10 Dec. 2015.</w:t>
      </w:r>
    </w:p>
    <w:p w:rsidR="00D86A7A" w:rsidRDefault="00D86A7A" w:rsidP="00D86A7A">
      <w:pPr>
        <w:spacing w:after="0" w:line="480" w:lineRule="auto"/>
        <w:ind w:left="720" w:hanging="720"/>
      </w:pPr>
      <w:proofErr w:type="gramStart"/>
      <w:r>
        <w:rPr>
          <w:rFonts w:ascii="Times New Roman" w:hAnsi="Times New Roman" w:cs="Times New Roman"/>
          <w:sz w:val="24"/>
        </w:rPr>
        <w:t>"Features."</w:t>
      </w:r>
      <w:proofErr w:type="gramEnd"/>
      <w:r>
        <w:rPr>
          <w:rFonts w:ascii="Times New Roman" w:hAnsi="Times New Roman" w:cs="Times New Roman"/>
          <w:sz w:val="24"/>
        </w:rPr>
        <w:t xml:space="preserve"> </w:t>
      </w:r>
      <w:proofErr w:type="gramStart"/>
      <w:r>
        <w:rPr>
          <w:rFonts w:ascii="Times New Roman" w:hAnsi="Times New Roman" w:cs="Times New Roman"/>
          <w:i/>
          <w:sz w:val="24"/>
        </w:rPr>
        <w:t>Unmounted Photodiodes</w:t>
      </w:r>
      <w:r>
        <w:rPr>
          <w:rFonts w:ascii="Times New Roman" w:hAnsi="Times New Roman" w:cs="Times New Roman"/>
          <w:sz w:val="24"/>
        </w:rPr>
        <w:t>.</w:t>
      </w:r>
      <w:proofErr w:type="gramEnd"/>
      <w:r>
        <w:rPr>
          <w:rFonts w:ascii="Times New Roman" w:hAnsi="Times New Roman" w:cs="Times New Roman"/>
          <w:sz w:val="24"/>
        </w:rPr>
        <w:t xml:space="preserve"> </w:t>
      </w:r>
      <w:proofErr w:type="spellStart"/>
      <w:proofErr w:type="gramStart"/>
      <w:r>
        <w:rPr>
          <w:rFonts w:ascii="Times New Roman" w:hAnsi="Times New Roman" w:cs="Times New Roman"/>
          <w:sz w:val="24"/>
        </w:rPr>
        <w:t>N.p</w:t>
      </w:r>
      <w:proofErr w:type="spellEnd"/>
      <w:proofErr w:type="gramEnd"/>
      <w:r>
        <w:rPr>
          <w:rFonts w:ascii="Times New Roman" w:hAnsi="Times New Roman" w:cs="Times New Roman"/>
          <w:sz w:val="24"/>
        </w:rPr>
        <w:t xml:space="preserve">., </w:t>
      </w:r>
      <w:proofErr w:type="spellStart"/>
      <w:r>
        <w:rPr>
          <w:rFonts w:ascii="Times New Roman" w:hAnsi="Times New Roman" w:cs="Times New Roman"/>
          <w:sz w:val="24"/>
        </w:rPr>
        <w:t>n.d.</w:t>
      </w:r>
      <w:proofErr w:type="spellEnd"/>
      <w:r>
        <w:rPr>
          <w:rFonts w:ascii="Times New Roman" w:hAnsi="Times New Roman" w:cs="Times New Roman"/>
          <w:sz w:val="24"/>
        </w:rPr>
        <w:t xml:space="preserve"> Web. 10 Dec. 2015.</w:t>
      </w:r>
    </w:p>
    <w:p w:rsidR="00D86A7A" w:rsidRDefault="00D86A7A" w:rsidP="00D86A7A">
      <w:pPr>
        <w:spacing w:after="0" w:line="480" w:lineRule="auto"/>
        <w:ind w:left="720" w:hanging="720"/>
      </w:pPr>
      <w:r>
        <w:rPr>
          <w:rFonts w:ascii="Times New Roman" w:hAnsi="Times New Roman" w:cs="Times New Roman"/>
          <w:sz w:val="24"/>
        </w:rPr>
        <w:t xml:space="preserve">Jones, William B. </w:t>
      </w:r>
      <w:r>
        <w:rPr>
          <w:rFonts w:ascii="Times New Roman" w:hAnsi="Times New Roman" w:cs="Times New Roman"/>
          <w:i/>
          <w:sz w:val="24"/>
        </w:rPr>
        <w:t>Introduction to Optical Fiber Communication Systems</w:t>
      </w:r>
      <w:r>
        <w:rPr>
          <w:rFonts w:ascii="Times New Roman" w:hAnsi="Times New Roman" w:cs="Times New Roman"/>
          <w:sz w:val="24"/>
        </w:rPr>
        <w:t xml:space="preserve">. </w:t>
      </w:r>
      <w:proofErr w:type="spellStart"/>
      <w:proofErr w:type="gramStart"/>
      <w:r>
        <w:rPr>
          <w:rFonts w:ascii="Times New Roman" w:hAnsi="Times New Roman" w:cs="Times New Roman"/>
          <w:sz w:val="24"/>
        </w:rPr>
        <w:t>N.p</w:t>
      </w:r>
      <w:proofErr w:type="spellEnd"/>
      <w:proofErr w:type="gramEnd"/>
      <w:r>
        <w:rPr>
          <w:rFonts w:ascii="Times New Roman" w:hAnsi="Times New Roman" w:cs="Times New Roman"/>
          <w:sz w:val="24"/>
        </w:rPr>
        <w:t xml:space="preserve">.: </w:t>
      </w:r>
      <w:proofErr w:type="spellStart"/>
      <w:r>
        <w:rPr>
          <w:rFonts w:ascii="Times New Roman" w:hAnsi="Times New Roman" w:cs="Times New Roman"/>
          <w:sz w:val="24"/>
        </w:rPr>
        <w:t>n.p</w:t>
      </w:r>
      <w:proofErr w:type="spellEnd"/>
      <w:r>
        <w:rPr>
          <w:rFonts w:ascii="Times New Roman" w:hAnsi="Times New Roman" w:cs="Times New Roman"/>
          <w:sz w:val="24"/>
        </w:rPr>
        <w:t xml:space="preserve">., </w:t>
      </w:r>
      <w:proofErr w:type="spellStart"/>
      <w:r>
        <w:rPr>
          <w:rFonts w:ascii="Times New Roman" w:hAnsi="Times New Roman" w:cs="Times New Roman"/>
          <w:sz w:val="24"/>
        </w:rPr>
        <w:t>n.d.</w:t>
      </w:r>
      <w:proofErr w:type="spellEnd"/>
      <w:r>
        <w:rPr>
          <w:rFonts w:ascii="Times New Roman" w:hAnsi="Times New Roman" w:cs="Times New Roman"/>
          <w:sz w:val="24"/>
        </w:rPr>
        <w:t xml:space="preserve"> Print.</w:t>
      </w:r>
    </w:p>
    <w:p w:rsidR="00D86A7A" w:rsidRDefault="00D86A7A" w:rsidP="00D86A7A">
      <w:pPr>
        <w:spacing w:after="0" w:line="480" w:lineRule="auto"/>
        <w:ind w:left="720" w:hanging="720"/>
      </w:pPr>
      <w:proofErr w:type="spellStart"/>
      <w:r>
        <w:rPr>
          <w:rFonts w:ascii="Times New Roman" w:hAnsi="Times New Roman" w:cs="Times New Roman"/>
          <w:sz w:val="24"/>
        </w:rPr>
        <w:t>Neamen</w:t>
      </w:r>
      <w:proofErr w:type="spellEnd"/>
      <w:r>
        <w:rPr>
          <w:rFonts w:ascii="Times New Roman" w:hAnsi="Times New Roman" w:cs="Times New Roman"/>
          <w:sz w:val="24"/>
        </w:rPr>
        <w:t xml:space="preserve">, Donald A. </w:t>
      </w:r>
      <w:r>
        <w:rPr>
          <w:rFonts w:ascii="Times New Roman" w:hAnsi="Times New Roman" w:cs="Times New Roman"/>
          <w:i/>
          <w:sz w:val="24"/>
        </w:rPr>
        <w:t>Microelectronics: Circuit Analysis and Design</w:t>
      </w:r>
      <w:r>
        <w:rPr>
          <w:rFonts w:ascii="Times New Roman" w:hAnsi="Times New Roman" w:cs="Times New Roman"/>
          <w:sz w:val="24"/>
        </w:rPr>
        <w:t>. New York: McGraw-Hill, 2010. Print.</w:t>
      </w:r>
    </w:p>
    <w:p w:rsidR="00D86A7A" w:rsidRDefault="00D86A7A" w:rsidP="00D86A7A">
      <w:pPr>
        <w:spacing w:after="0" w:line="480" w:lineRule="auto"/>
        <w:ind w:left="720" w:hanging="720"/>
      </w:pPr>
      <w:proofErr w:type="gramStart"/>
      <w:r>
        <w:rPr>
          <w:rFonts w:ascii="Times New Roman" w:hAnsi="Times New Roman" w:cs="Times New Roman"/>
          <w:sz w:val="24"/>
        </w:rPr>
        <w:lastRenderedPageBreak/>
        <w:t>Nilsson, James William., and Susan A. Riedel.</w:t>
      </w:r>
      <w:proofErr w:type="gramEnd"/>
      <w:r>
        <w:rPr>
          <w:rFonts w:ascii="Times New Roman" w:hAnsi="Times New Roman" w:cs="Times New Roman"/>
          <w:sz w:val="24"/>
        </w:rPr>
        <w:t xml:space="preserve"> </w:t>
      </w:r>
      <w:proofErr w:type="gramStart"/>
      <w:r>
        <w:rPr>
          <w:rFonts w:ascii="Times New Roman" w:hAnsi="Times New Roman" w:cs="Times New Roman"/>
          <w:i/>
          <w:sz w:val="24"/>
        </w:rPr>
        <w:t>Electric Circuits</w:t>
      </w:r>
      <w:r>
        <w:rPr>
          <w:rFonts w:ascii="Times New Roman" w:hAnsi="Times New Roman" w:cs="Times New Roman"/>
          <w:sz w:val="24"/>
        </w:rPr>
        <w:t>.</w:t>
      </w:r>
      <w:proofErr w:type="gramEnd"/>
      <w:r>
        <w:rPr>
          <w:rFonts w:ascii="Times New Roman" w:hAnsi="Times New Roman" w:cs="Times New Roman"/>
          <w:sz w:val="24"/>
        </w:rPr>
        <w:t xml:space="preserve"> Boston: Prentice Hall, 2011. Print.</w:t>
      </w:r>
    </w:p>
    <w:p w:rsidR="00D86A7A" w:rsidRDefault="00D86A7A" w:rsidP="00D86A7A">
      <w:pPr>
        <w:spacing w:after="0" w:line="480" w:lineRule="auto"/>
        <w:ind w:left="720" w:hanging="720"/>
      </w:pPr>
      <w:proofErr w:type="gramStart"/>
      <w:r>
        <w:rPr>
          <w:rFonts w:ascii="Times New Roman" w:hAnsi="Times New Roman" w:cs="Times New Roman"/>
          <w:sz w:val="24"/>
        </w:rPr>
        <w:t>Sze, S. M., and M. K. Lee.</w:t>
      </w:r>
      <w:proofErr w:type="gramEnd"/>
      <w:r>
        <w:rPr>
          <w:rFonts w:ascii="Times New Roman" w:hAnsi="Times New Roman" w:cs="Times New Roman"/>
          <w:sz w:val="24"/>
        </w:rPr>
        <w:t xml:space="preserve"> </w:t>
      </w:r>
      <w:proofErr w:type="gramStart"/>
      <w:r>
        <w:rPr>
          <w:rFonts w:ascii="Times New Roman" w:hAnsi="Times New Roman" w:cs="Times New Roman"/>
          <w:i/>
          <w:sz w:val="24"/>
        </w:rPr>
        <w:t>Semiconductor Devices, Physics and Technology</w:t>
      </w:r>
      <w:r>
        <w:rPr>
          <w:rFonts w:ascii="Times New Roman" w:hAnsi="Times New Roman" w:cs="Times New Roman"/>
          <w:sz w:val="24"/>
        </w:rPr>
        <w:t>.</w:t>
      </w:r>
      <w:proofErr w:type="gramEnd"/>
      <w:r>
        <w:rPr>
          <w:rFonts w:ascii="Times New Roman" w:hAnsi="Times New Roman" w:cs="Times New Roman"/>
          <w:sz w:val="24"/>
        </w:rPr>
        <w:t xml:space="preserve"> Hoboken, NJ: Wiley, 2012. Print.</w:t>
      </w:r>
    </w:p>
    <w:p w:rsidR="00D86A7A" w:rsidRDefault="00D86A7A" w:rsidP="00D86A7A">
      <w:pPr>
        <w:rPr>
          <w:rFonts w:ascii="Arial" w:hAnsi="Arial" w:cs="Arial"/>
          <w:sz w:val="24"/>
        </w:rPr>
      </w:pPr>
    </w:p>
    <w:p w:rsidR="00D86A7A" w:rsidRPr="00D86A7A" w:rsidRDefault="00D86A7A" w:rsidP="00D86A7A">
      <w:pPr>
        <w:jc w:val="both"/>
        <w:rPr>
          <w:rFonts w:ascii="Arial" w:hAnsi="Arial" w:cs="Arial"/>
        </w:rPr>
      </w:pPr>
      <w:proofErr w:type="spellStart"/>
      <w:proofErr w:type="gramStart"/>
      <w:r w:rsidRPr="00D86A7A">
        <w:rPr>
          <w:rFonts w:ascii="Arial" w:hAnsi="Arial" w:cs="Arial"/>
        </w:rPr>
        <w:t>Diffen</w:t>
      </w:r>
      <w:proofErr w:type="spellEnd"/>
      <w:r w:rsidRPr="00D86A7A">
        <w:rPr>
          <w:rFonts w:ascii="Arial" w:hAnsi="Arial" w:cs="Arial"/>
        </w:rPr>
        <w:t>.</w:t>
      </w:r>
      <w:proofErr w:type="gramEnd"/>
      <w:r w:rsidRPr="00D86A7A">
        <w:rPr>
          <w:rFonts w:ascii="Arial" w:hAnsi="Arial" w:cs="Arial"/>
        </w:rPr>
        <w:t xml:space="preserve"> </w:t>
      </w:r>
      <w:proofErr w:type="gramStart"/>
      <w:r w:rsidRPr="00D86A7A">
        <w:rPr>
          <w:rFonts w:ascii="Arial" w:hAnsi="Arial" w:cs="Arial"/>
        </w:rPr>
        <w:t>(</w:t>
      </w:r>
      <w:proofErr w:type="spellStart"/>
      <w:r w:rsidRPr="00D86A7A">
        <w:rPr>
          <w:rFonts w:ascii="Arial" w:hAnsi="Arial" w:cs="Arial"/>
        </w:rPr>
        <w:t>n.d.</w:t>
      </w:r>
      <w:proofErr w:type="spellEnd"/>
      <w:r w:rsidRPr="00D86A7A">
        <w:rPr>
          <w:rFonts w:ascii="Arial" w:hAnsi="Arial" w:cs="Arial"/>
        </w:rPr>
        <w:t>).</w:t>
      </w:r>
      <w:proofErr w:type="gramEnd"/>
      <w:r w:rsidRPr="00D86A7A">
        <w:rPr>
          <w:rFonts w:ascii="Arial" w:hAnsi="Arial" w:cs="Arial"/>
        </w:rPr>
        <w:t xml:space="preserve"> Retrieved 11 01, 2015, from Analog vs Digital: </w:t>
      </w:r>
    </w:p>
    <w:p w:rsidR="00D86A7A" w:rsidRPr="00D86A7A" w:rsidRDefault="00D86A7A" w:rsidP="00D86A7A">
      <w:pPr>
        <w:jc w:val="both"/>
        <w:rPr>
          <w:rFonts w:ascii="Arial" w:hAnsi="Arial" w:cs="Arial"/>
        </w:rPr>
      </w:pPr>
    </w:p>
    <w:p w:rsidR="00D86A7A" w:rsidRPr="00D86A7A" w:rsidRDefault="00D86A7A" w:rsidP="00D86A7A">
      <w:pPr>
        <w:jc w:val="both"/>
        <w:rPr>
          <w:rFonts w:ascii="Arial" w:hAnsi="Arial" w:cs="Arial"/>
        </w:rPr>
      </w:pPr>
      <w:r w:rsidRPr="00D86A7A">
        <w:rPr>
          <w:rFonts w:ascii="Arial" w:hAnsi="Arial" w:cs="Arial"/>
        </w:rPr>
        <w:t>http://www.diffen.com/difference/Analog_vs_Digital</w:t>
      </w:r>
    </w:p>
    <w:p w:rsidR="00D86A7A" w:rsidRPr="00D86A7A" w:rsidRDefault="00D86A7A" w:rsidP="00D86A7A">
      <w:pPr>
        <w:jc w:val="both"/>
        <w:rPr>
          <w:rFonts w:ascii="Arial" w:hAnsi="Arial" w:cs="Arial"/>
        </w:rPr>
      </w:pPr>
    </w:p>
    <w:p w:rsidR="00D86A7A" w:rsidRPr="00D86A7A" w:rsidRDefault="00D86A7A" w:rsidP="00D86A7A">
      <w:pPr>
        <w:jc w:val="both"/>
        <w:rPr>
          <w:rFonts w:ascii="Arial" w:hAnsi="Arial" w:cs="Arial"/>
        </w:rPr>
      </w:pPr>
      <w:proofErr w:type="spellStart"/>
      <w:proofErr w:type="gramStart"/>
      <w:r w:rsidRPr="00D86A7A">
        <w:rPr>
          <w:rFonts w:ascii="Arial" w:hAnsi="Arial" w:cs="Arial"/>
        </w:rPr>
        <w:t>HyperPhysics</w:t>
      </w:r>
      <w:proofErr w:type="spellEnd"/>
      <w:r w:rsidRPr="00D86A7A">
        <w:rPr>
          <w:rFonts w:ascii="Arial" w:hAnsi="Arial" w:cs="Arial"/>
        </w:rPr>
        <w:t>.</w:t>
      </w:r>
      <w:proofErr w:type="gramEnd"/>
      <w:r w:rsidRPr="00D86A7A">
        <w:rPr>
          <w:rFonts w:ascii="Arial" w:hAnsi="Arial" w:cs="Arial"/>
        </w:rPr>
        <w:t xml:space="preserve"> </w:t>
      </w:r>
      <w:proofErr w:type="gramStart"/>
      <w:r w:rsidRPr="00D86A7A">
        <w:rPr>
          <w:rFonts w:ascii="Arial" w:hAnsi="Arial" w:cs="Arial"/>
        </w:rPr>
        <w:t>(</w:t>
      </w:r>
      <w:proofErr w:type="spellStart"/>
      <w:r w:rsidRPr="00D86A7A">
        <w:rPr>
          <w:rFonts w:ascii="Arial" w:hAnsi="Arial" w:cs="Arial"/>
        </w:rPr>
        <w:t>n.d.</w:t>
      </w:r>
      <w:proofErr w:type="spellEnd"/>
      <w:r w:rsidRPr="00D86A7A">
        <w:rPr>
          <w:rFonts w:ascii="Arial" w:hAnsi="Arial" w:cs="Arial"/>
        </w:rPr>
        <w:t>).</w:t>
      </w:r>
      <w:proofErr w:type="gramEnd"/>
      <w:r w:rsidRPr="00D86A7A">
        <w:rPr>
          <w:rFonts w:ascii="Arial" w:hAnsi="Arial" w:cs="Arial"/>
        </w:rPr>
        <w:t xml:space="preserve"> Retrieved 11 15, 2015, from Gas Lasers: http://hyperphysics.phy-</w:t>
      </w:r>
    </w:p>
    <w:p w:rsidR="00D86A7A" w:rsidRPr="00D86A7A" w:rsidRDefault="00D86A7A" w:rsidP="00D86A7A">
      <w:pPr>
        <w:jc w:val="both"/>
        <w:rPr>
          <w:rFonts w:ascii="Arial" w:hAnsi="Arial" w:cs="Arial"/>
        </w:rPr>
      </w:pPr>
    </w:p>
    <w:p w:rsidR="00D86A7A" w:rsidRPr="00D86A7A" w:rsidRDefault="00D86A7A" w:rsidP="00D86A7A">
      <w:pPr>
        <w:jc w:val="both"/>
        <w:rPr>
          <w:rFonts w:ascii="Arial" w:hAnsi="Arial" w:cs="Arial"/>
        </w:rPr>
      </w:pPr>
      <w:r w:rsidRPr="00D86A7A">
        <w:rPr>
          <w:rFonts w:ascii="Arial" w:hAnsi="Arial" w:cs="Arial"/>
        </w:rPr>
        <w:t>astr.gsu.edu/</w:t>
      </w:r>
      <w:proofErr w:type="spellStart"/>
      <w:r w:rsidRPr="00D86A7A">
        <w:rPr>
          <w:rFonts w:ascii="Arial" w:hAnsi="Arial" w:cs="Arial"/>
        </w:rPr>
        <w:t>hbase</w:t>
      </w:r>
      <w:proofErr w:type="spellEnd"/>
      <w:r w:rsidRPr="00D86A7A">
        <w:rPr>
          <w:rFonts w:ascii="Arial" w:hAnsi="Arial" w:cs="Arial"/>
        </w:rPr>
        <w:t>/</w:t>
      </w:r>
      <w:proofErr w:type="spellStart"/>
      <w:r w:rsidRPr="00D86A7A">
        <w:rPr>
          <w:rFonts w:ascii="Arial" w:hAnsi="Arial" w:cs="Arial"/>
        </w:rPr>
        <w:t>optmod</w:t>
      </w:r>
      <w:proofErr w:type="spellEnd"/>
      <w:r w:rsidRPr="00D86A7A">
        <w:rPr>
          <w:rFonts w:ascii="Arial" w:hAnsi="Arial" w:cs="Arial"/>
        </w:rPr>
        <w:t>/lasgas.html</w:t>
      </w:r>
    </w:p>
    <w:p w:rsidR="00D86A7A" w:rsidRPr="00D86A7A" w:rsidRDefault="00D86A7A" w:rsidP="00D86A7A">
      <w:pPr>
        <w:jc w:val="both"/>
        <w:rPr>
          <w:rFonts w:ascii="Arial" w:hAnsi="Arial" w:cs="Arial"/>
        </w:rPr>
      </w:pPr>
    </w:p>
    <w:p w:rsidR="00D86A7A" w:rsidRPr="00D86A7A" w:rsidRDefault="00D86A7A" w:rsidP="00D86A7A">
      <w:pPr>
        <w:jc w:val="both"/>
        <w:rPr>
          <w:rFonts w:ascii="Arial" w:hAnsi="Arial" w:cs="Arial"/>
        </w:rPr>
      </w:pPr>
      <w:proofErr w:type="gramStart"/>
      <w:r w:rsidRPr="00D86A7A">
        <w:rPr>
          <w:rFonts w:ascii="Arial" w:hAnsi="Arial" w:cs="Arial"/>
        </w:rPr>
        <w:t>Laser Focus World.</w:t>
      </w:r>
      <w:proofErr w:type="gramEnd"/>
      <w:r w:rsidRPr="00D86A7A">
        <w:rPr>
          <w:rFonts w:ascii="Arial" w:hAnsi="Arial" w:cs="Arial"/>
        </w:rPr>
        <w:t xml:space="preserve"> </w:t>
      </w:r>
      <w:proofErr w:type="gramStart"/>
      <w:r w:rsidRPr="00D86A7A">
        <w:rPr>
          <w:rFonts w:ascii="Arial" w:hAnsi="Arial" w:cs="Arial"/>
        </w:rPr>
        <w:t>(1995, 07 01).</w:t>
      </w:r>
      <w:proofErr w:type="gramEnd"/>
      <w:r w:rsidRPr="00D86A7A">
        <w:rPr>
          <w:rFonts w:ascii="Arial" w:hAnsi="Arial" w:cs="Arial"/>
        </w:rPr>
        <w:t xml:space="preserve"> Retrieved 11 05, 2015, from </w:t>
      </w:r>
      <w:proofErr w:type="gramStart"/>
      <w:r w:rsidRPr="00D86A7A">
        <w:rPr>
          <w:rFonts w:ascii="Arial" w:hAnsi="Arial" w:cs="Arial"/>
        </w:rPr>
        <w:t>The</w:t>
      </w:r>
      <w:proofErr w:type="gramEnd"/>
      <w:r w:rsidRPr="00D86A7A">
        <w:rPr>
          <w:rFonts w:ascii="Arial" w:hAnsi="Arial" w:cs="Arial"/>
        </w:rPr>
        <w:t xml:space="preserve"> three phases of lasers: </w:t>
      </w:r>
    </w:p>
    <w:p w:rsidR="00D86A7A" w:rsidRPr="00D86A7A" w:rsidRDefault="00D86A7A" w:rsidP="00D86A7A">
      <w:pPr>
        <w:jc w:val="both"/>
        <w:rPr>
          <w:rFonts w:ascii="Arial" w:hAnsi="Arial" w:cs="Arial"/>
        </w:rPr>
      </w:pPr>
    </w:p>
    <w:p w:rsidR="00D86A7A" w:rsidRPr="00D86A7A" w:rsidRDefault="00D86A7A" w:rsidP="00D86A7A">
      <w:pPr>
        <w:jc w:val="both"/>
        <w:rPr>
          <w:rFonts w:ascii="Arial" w:hAnsi="Arial" w:cs="Arial"/>
        </w:rPr>
      </w:pPr>
      <w:r w:rsidRPr="00D86A7A">
        <w:rPr>
          <w:rFonts w:ascii="Arial" w:hAnsi="Arial" w:cs="Arial"/>
        </w:rPr>
        <w:t>http://www.laserfocusworld.com/articles/print/volume-31/issue-7/world-news/the-three-</w:t>
      </w:r>
    </w:p>
    <w:p w:rsidR="00D86A7A" w:rsidRPr="00D86A7A" w:rsidRDefault="00D86A7A" w:rsidP="00D86A7A">
      <w:pPr>
        <w:jc w:val="both"/>
        <w:rPr>
          <w:rFonts w:ascii="Arial" w:hAnsi="Arial" w:cs="Arial"/>
        </w:rPr>
      </w:pPr>
    </w:p>
    <w:p w:rsidR="00D86A7A" w:rsidRPr="00D86A7A" w:rsidRDefault="00D86A7A" w:rsidP="00D86A7A">
      <w:pPr>
        <w:jc w:val="both"/>
        <w:rPr>
          <w:rFonts w:ascii="Arial" w:hAnsi="Arial" w:cs="Arial"/>
        </w:rPr>
      </w:pPr>
      <w:proofErr w:type="gramStart"/>
      <w:r w:rsidRPr="00D86A7A">
        <w:rPr>
          <w:rFonts w:ascii="Arial" w:hAnsi="Arial" w:cs="Arial"/>
        </w:rPr>
        <w:t>phases-of-lasers-solid-state-gas-and-liquid.html</w:t>
      </w:r>
      <w:proofErr w:type="gramEnd"/>
    </w:p>
    <w:p w:rsidR="00D86A7A" w:rsidRPr="00D86A7A" w:rsidRDefault="00D86A7A" w:rsidP="00D86A7A">
      <w:pPr>
        <w:jc w:val="both"/>
        <w:rPr>
          <w:rFonts w:ascii="Arial" w:hAnsi="Arial" w:cs="Arial"/>
        </w:rPr>
      </w:pPr>
    </w:p>
    <w:p w:rsidR="00D86A7A" w:rsidRPr="00D86A7A" w:rsidRDefault="00D86A7A" w:rsidP="00D86A7A">
      <w:pPr>
        <w:jc w:val="both"/>
        <w:rPr>
          <w:rFonts w:ascii="Arial" w:hAnsi="Arial" w:cs="Arial"/>
        </w:rPr>
      </w:pPr>
      <w:r w:rsidRPr="00D86A7A">
        <w:rPr>
          <w:rFonts w:ascii="Arial" w:hAnsi="Arial" w:cs="Arial"/>
        </w:rPr>
        <w:t>M. C. Lin, M. E. (</w:t>
      </w:r>
      <w:proofErr w:type="spellStart"/>
      <w:r w:rsidRPr="00D86A7A">
        <w:rPr>
          <w:rFonts w:ascii="Arial" w:hAnsi="Arial" w:cs="Arial"/>
        </w:rPr>
        <w:t>n.d.</w:t>
      </w:r>
      <w:proofErr w:type="spellEnd"/>
      <w:r w:rsidRPr="00D86A7A">
        <w:rPr>
          <w:rFonts w:ascii="Arial" w:hAnsi="Arial" w:cs="Arial"/>
        </w:rPr>
        <w:t xml:space="preserve">). </w:t>
      </w:r>
      <w:proofErr w:type="gramStart"/>
      <w:r w:rsidRPr="00D86A7A">
        <w:rPr>
          <w:rFonts w:ascii="Arial" w:hAnsi="Arial" w:cs="Arial"/>
        </w:rPr>
        <w:t>Annual Reviews.</w:t>
      </w:r>
      <w:proofErr w:type="gramEnd"/>
      <w:r w:rsidRPr="00D86A7A">
        <w:rPr>
          <w:rFonts w:ascii="Arial" w:hAnsi="Arial" w:cs="Arial"/>
        </w:rPr>
        <w:t xml:space="preserve"> Retrieved 10 30, 2015, from Physical Chemistry: </w:t>
      </w:r>
    </w:p>
    <w:p w:rsidR="00D86A7A" w:rsidRPr="00D86A7A" w:rsidRDefault="00D86A7A" w:rsidP="00D86A7A">
      <w:pPr>
        <w:jc w:val="both"/>
        <w:rPr>
          <w:rFonts w:ascii="Arial" w:hAnsi="Arial" w:cs="Arial"/>
        </w:rPr>
      </w:pPr>
    </w:p>
    <w:p w:rsidR="00D86A7A" w:rsidRPr="00D86A7A" w:rsidRDefault="00D86A7A" w:rsidP="00D86A7A">
      <w:pPr>
        <w:jc w:val="both"/>
        <w:rPr>
          <w:rFonts w:ascii="Arial" w:hAnsi="Arial" w:cs="Arial"/>
        </w:rPr>
      </w:pPr>
      <w:r w:rsidRPr="00D86A7A">
        <w:rPr>
          <w:rFonts w:ascii="Arial" w:hAnsi="Arial" w:cs="Arial"/>
        </w:rPr>
        <w:t>http://www.annualreviews.org/doi/abs/10.1146/annurev.pc.34.100183.003013?journalCode=physche</w:t>
      </w:r>
    </w:p>
    <w:p w:rsidR="00D86A7A" w:rsidRPr="00D86A7A" w:rsidRDefault="00D86A7A" w:rsidP="00D86A7A">
      <w:pPr>
        <w:jc w:val="both"/>
        <w:rPr>
          <w:rFonts w:ascii="Arial" w:hAnsi="Arial" w:cs="Arial"/>
        </w:rPr>
      </w:pPr>
    </w:p>
    <w:p w:rsidR="00D86A7A" w:rsidRPr="00D86A7A" w:rsidRDefault="00D86A7A" w:rsidP="00D86A7A">
      <w:pPr>
        <w:jc w:val="both"/>
        <w:rPr>
          <w:rFonts w:ascii="Arial" w:hAnsi="Arial" w:cs="Arial"/>
        </w:rPr>
      </w:pPr>
      <w:proofErr w:type="gramStart"/>
      <w:r w:rsidRPr="00D86A7A">
        <w:rPr>
          <w:rFonts w:ascii="Arial" w:hAnsi="Arial" w:cs="Arial"/>
        </w:rPr>
        <w:t>m</w:t>
      </w:r>
      <w:proofErr w:type="gramEnd"/>
    </w:p>
    <w:p w:rsidR="00D86A7A" w:rsidRPr="00D86A7A" w:rsidRDefault="00D86A7A" w:rsidP="00D86A7A">
      <w:pPr>
        <w:jc w:val="both"/>
        <w:rPr>
          <w:rFonts w:ascii="Arial" w:hAnsi="Arial" w:cs="Arial"/>
        </w:rPr>
      </w:pPr>
    </w:p>
    <w:p w:rsidR="00D86A7A" w:rsidRPr="00D86A7A" w:rsidRDefault="00D86A7A" w:rsidP="00D86A7A">
      <w:pPr>
        <w:jc w:val="both"/>
        <w:rPr>
          <w:rFonts w:ascii="Arial" w:hAnsi="Arial" w:cs="Arial"/>
        </w:rPr>
      </w:pPr>
      <w:proofErr w:type="spellStart"/>
      <w:proofErr w:type="gramStart"/>
      <w:r w:rsidRPr="00D86A7A">
        <w:rPr>
          <w:rFonts w:ascii="Arial" w:hAnsi="Arial" w:cs="Arial"/>
        </w:rPr>
        <w:t>Paschotta</w:t>
      </w:r>
      <w:proofErr w:type="spellEnd"/>
      <w:r w:rsidRPr="00D86A7A">
        <w:rPr>
          <w:rFonts w:ascii="Arial" w:hAnsi="Arial" w:cs="Arial"/>
        </w:rPr>
        <w:t>, D. R. (</w:t>
      </w:r>
      <w:proofErr w:type="spellStart"/>
      <w:r w:rsidRPr="00D86A7A">
        <w:rPr>
          <w:rFonts w:ascii="Arial" w:hAnsi="Arial" w:cs="Arial"/>
        </w:rPr>
        <w:t>n.d.</w:t>
      </w:r>
      <w:proofErr w:type="spellEnd"/>
      <w:r w:rsidRPr="00D86A7A">
        <w:rPr>
          <w:rFonts w:ascii="Arial" w:hAnsi="Arial" w:cs="Arial"/>
        </w:rPr>
        <w:t>).</w:t>
      </w:r>
      <w:proofErr w:type="gramEnd"/>
      <w:r w:rsidRPr="00D86A7A">
        <w:rPr>
          <w:rFonts w:ascii="Arial" w:hAnsi="Arial" w:cs="Arial"/>
        </w:rPr>
        <w:t xml:space="preserve"> </w:t>
      </w:r>
      <w:proofErr w:type="gramStart"/>
      <w:r w:rsidRPr="00D86A7A">
        <w:rPr>
          <w:rFonts w:ascii="Arial" w:hAnsi="Arial" w:cs="Arial"/>
        </w:rPr>
        <w:t>RP Photonics Encyclopedia.</w:t>
      </w:r>
      <w:proofErr w:type="gramEnd"/>
      <w:r w:rsidRPr="00D86A7A">
        <w:rPr>
          <w:rFonts w:ascii="Arial" w:hAnsi="Arial" w:cs="Arial"/>
        </w:rPr>
        <w:t xml:space="preserve"> Retrieved 11 15, 2015, from Laser </w:t>
      </w:r>
      <w:proofErr w:type="gramStart"/>
      <w:r w:rsidRPr="00D86A7A">
        <w:rPr>
          <w:rFonts w:ascii="Arial" w:hAnsi="Arial" w:cs="Arial"/>
        </w:rPr>
        <w:t>Diodes :</w:t>
      </w:r>
      <w:proofErr w:type="gramEnd"/>
      <w:r w:rsidRPr="00D86A7A">
        <w:rPr>
          <w:rFonts w:ascii="Arial" w:hAnsi="Arial" w:cs="Arial"/>
        </w:rPr>
        <w:t xml:space="preserve"> </w:t>
      </w:r>
    </w:p>
    <w:p w:rsidR="00D86A7A" w:rsidRPr="00D86A7A" w:rsidRDefault="00D86A7A" w:rsidP="00D86A7A">
      <w:pPr>
        <w:jc w:val="both"/>
        <w:rPr>
          <w:rFonts w:ascii="Arial" w:hAnsi="Arial" w:cs="Arial"/>
        </w:rPr>
      </w:pPr>
    </w:p>
    <w:p w:rsidR="00D86A7A" w:rsidRPr="00D86A7A" w:rsidRDefault="00D86A7A" w:rsidP="00D86A7A">
      <w:pPr>
        <w:jc w:val="both"/>
        <w:rPr>
          <w:rFonts w:ascii="Arial" w:hAnsi="Arial" w:cs="Arial"/>
        </w:rPr>
      </w:pPr>
      <w:r w:rsidRPr="00D86A7A">
        <w:rPr>
          <w:rFonts w:ascii="Arial" w:hAnsi="Arial" w:cs="Arial"/>
        </w:rPr>
        <w:lastRenderedPageBreak/>
        <w:t>https://www.rp-photonics.com/laser_diodes.html</w:t>
      </w:r>
    </w:p>
    <w:p w:rsidR="00D86A7A" w:rsidRPr="00D86A7A" w:rsidRDefault="00D86A7A" w:rsidP="00D86A7A">
      <w:pPr>
        <w:jc w:val="both"/>
        <w:rPr>
          <w:rFonts w:ascii="Arial" w:hAnsi="Arial" w:cs="Arial"/>
        </w:rPr>
      </w:pPr>
    </w:p>
    <w:p w:rsidR="00D86A7A" w:rsidRPr="00D86A7A" w:rsidRDefault="00D86A7A" w:rsidP="00D86A7A">
      <w:pPr>
        <w:jc w:val="both"/>
        <w:rPr>
          <w:rFonts w:ascii="Arial" w:hAnsi="Arial" w:cs="Arial"/>
        </w:rPr>
      </w:pPr>
      <w:proofErr w:type="spellStart"/>
      <w:proofErr w:type="gramStart"/>
      <w:r w:rsidRPr="00D86A7A">
        <w:rPr>
          <w:rFonts w:ascii="Arial" w:hAnsi="Arial" w:cs="Arial"/>
        </w:rPr>
        <w:t>Peucheret</w:t>
      </w:r>
      <w:proofErr w:type="spellEnd"/>
      <w:r w:rsidRPr="00D86A7A">
        <w:rPr>
          <w:rFonts w:ascii="Arial" w:hAnsi="Arial" w:cs="Arial"/>
        </w:rPr>
        <w:t>, C. (2009, 11 22).</w:t>
      </w:r>
      <w:proofErr w:type="gramEnd"/>
      <w:r w:rsidRPr="00D86A7A">
        <w:rPr>
          <w:rFonts w:ascii="Arial" w:hAnsi="Arial" w:cs="Arial"/>
        </w:rPr>
        <w:t xml:space="preserve"> </w:t>
      </w:r>
      <w:proofErr w:type="gramStart"/>
      <w:r w:rsidRPr="00D86A7A">
        <w:rPr>
          <w:rFonts w:ascii="Arial" w:hAnsi="Arial" w:cs="Arial"/>
        </w:rPr>
        <w:t>Direct and External Modulation of Light.</w:t>
      </w:r>
      <w:proofErr w:type="gramEnd"/>
      <w:r w:rsidRPr="00D86A7A">
        <w:rPr>
          <w:rFonts w:ascii="Arial" w:hAnsi="Arial" w:cs="Arial"/>
        </w:rPr>
        <w:t xml:space="preserve"> Retrieved from </w:t>
      </w:r>
    </w:p>
    <w:p w:rsidR="00D86A7A" w:rsidRPr="00D86A7A" w:rsidRDefault="00D86A7A" w:rsidP="00D86A7A">
      <w:pPr>
        <w:jc w:val="both"/>
        <w:rPr>
          <w:rFonts w:ascii="Arial" w:hAnsi="Arial" w:cs="Arial"/>
        </w:rPr>
      </w:pPr>
    </w:p>
    <w:p w:rsidR="00D86A7A" w:rsidRPr="00D86A7A" w:rsidRDefault="00D86A7A" w:rsidP="00D86A7A">
      <w:pPr>
        <w:jc w:val="both"/>
        <w:rPr>
          <w:rFonts w:ascii="Arial" w:hAnsi="Arial" w:cs="Arial"/>
        </w:rPr>
      </w:pPr>
      <w:r w:rsidRPr="00D86A7A">
        <w:rPr>
          <w:rFonts w:ascii="Arial" w:hAnsi="Arial" w:cs="Arial"/>
        </w:rPr>
        <w:t>http://www.cpeu.dk/data/uploads/teaching/34129_e2009_cpeu_dml_eml.pdf</w:t>
      </w:r>
    </w:p>
    <w:p w:rsidR="00D86A7A" w:rsidRPr="00D86A7A" w:rsidRDefault="00D86A7A" w:rsidP="00D86A7A">
      <w:pPr>
        <w:jc w:val="both"/>
        <w:rPr>
          <w:rFonts w:ascii="Arial" w:hAnsi="Arial" w:cs="Arial"/>
        </w:rPr>
      </w:pPr>
    </w:p>
    <w:p w:rsidR="00D86A7A" w:rsidRPr="00D86A7A" w:rsidRDefault="00D86A7A" w:rsidP="00D86A7A">
      <w:pPr>
        <w:jc w:val="both"/>
        <w:rPr>
          <w:rFonts w:ascii="Arial" w:hAnsi="Arial" w:cs="Arial"/>
        </w:rPr>
      </w:pPr>
      <w:r w:rsidRPr="00D86A7A">
        <w:rPr>
          <w:rFonts w:ascii="Arial" w:hAnsi="Arial" w:cs="Arial"/>
        </w:rPr>
        <w:t xml:space="preserve">RH Photonics. </w:t>
      </w:r>
      <w:proofErr w:type="gramStart"/>
      <w:r w:rsidRPr="00D86A7A">
        <w:rPr>
          <w:rFonts w:ascii="Arial" w:hAnsi="Arial" w:cs="Arial"/>
        </w:rPr>
        <w:t>(</w:t>
      </w:r>
      <w:proofErr w:type="spellStart"/>
      <w:r w:rsidRPr="00D86A7A">
        <w:rPr>
          <w:rFonts w:ascii="Arial" w:hAnsi="Arial" w:cs="Arial"/>
        </w:rPr>
        <w:t>n.d.</w:t>
      </w:r>
      <w:proofErr w:type="spellEnd"/>
      <w:r w:rsidRPr="00D86A7A">
        <w:rPr>
          <w:rFonts w:ascii="Arial" w:hAnsi="Arial" w:cs="Arial"/>
        </w:rPr>
        <w:t>).</w:t>
      </w:r>
      <w:proofErr w:type="gramEnd"/>
      <w:r w:rsidRPr="00D86A7A">
        <w:rPr>
          <w:rFonts w:ascii="Arial" w:hAnsi="Arial" w:cs="Arial"/>
        </w:rPr>
        <w:t xml:space="preserve"> Retrieved 10 15, 2015, from Wavelength Division Multiplexing: https://www.rp-</w:t>
      </w:r>
    </w:p>
    <w:p w:rsidR="00D86A7A" w:rsidRPr="00D86A7A" w:rsidRDefault="00D86A7A" w:rsidP="00D86A7A">
      <w:pPr>
        <w:jc w:val="both"/>
        <w:rPr>
          <w:rFonts w:ascii="Arial" w:hAnsi="Arial" w:cs="Arial"/>
        </w:rPr>
      </w:pPr>
    </w:p>
    <w:p w:rsidR="00D86A7A" w:rsidRPr="00D86A7A" w:rsidRDefault="00D86A7A" w:rsidP="00D86A7A">
      <w:pPr>
        <w:jc w:val="both"/>
        <w:rPr>
          <w:rFonts w:ascii="Arial" w:hAnsi="Arial" w:cs="Arial"/>
        </w:rPr>
      </w:pPr>
      <w:r w:rsidRPr="00D86A7A">
        <w:rPr>
          <w:rFonts w:ascii="Arial" w:hAnsi="Arial" w:cs="Arial"/>
        </w:rPr>
        <w:t>photonics.com/wavelength_division_multiplexing.html</w:t>
      </w:r>
    </w:p>
    <w:p w:rsidR="00D86A7A" w:rsidRPr="00D86A7A" w:rsidRDefault="00D86A7A" w:rsidP="00D86A7A">
      <w:pPr>
        <w:jc w:val="both"/>
        <w:rPr>
          <w:rFonts w:ascii="Arial" w:hAnsi="Arial" w:cs="Arial"/>
        </w:rPr>
      </w:pPr>
    </w:p>
    <w:p w:rsidR="00D86A7A" w:rsidRPr="00D86A7A" w:rsidRDefault="00D86A7A" w:rsidP="00D86A7A">
      <w:pPr>
        <w:jc w:val="both"/>
        <w:rPr>
          <w:rFonts w:ascii="Arial" w:hAnsi="Arial" w:cs="Arial"/>
        </w:rPr>
      </w:pPr>
      <w:proofErr w:type="spellStart"/>
      <w:proofErr w:type="gramStart"/>
      <w:r w:rsidRPr="00D86A7A">
        <w:rPr>
          <w:rFonts w:ascii="Arial" w:hAnsi="Arial" w:cs="Arial"/>
        </w:rPr>
        <w:t>Torry</w:t>
      </w:r>
      <w:proofErr w:type="spellEnd"/>
      <w:r w:rsidRPr="00D86A7A">
        <w:rPr>
          <w:rFonts w:ascii="Arial" w:hAnsi="Arial" w:cs="Arial"/>
        </w:rPr>
        <w:t xml:space="preserve"> Hills Technologies, LLC.</w:t>
      </w:r>
      <w:proofErr w:type="gramEnd"/>
      <w:r w:rsidRPr="00D86A7A">
        <w:rPr>
          <w:rFonts w:ascii="Arial" w:hAnsi="Arial" w:cs="Arial"/>
        </w:rPr>
        <w:t xml:space="preserve"> </w:t>
      </w:r>
      <w:proofErr w:type="gramStart"/>
      <w:r w:rsidRPr="00D86A7A">
        <w:rPr>
          <w:rFonts w:ascii="Arial" w:hAnsi="Arial" w:cs="Arial"/>
        </w:rPr>
        <w:t>(</w:t>
      </w:r>
      <w:proofErr w:type="spellStart"/>
      <w:r w:rsidRPr="00D86A7A">
        <w:rPr>
          <w:rFonts w:ascii="Arial" w:hAnsi="Arial" w:cs="Arial"/>
        </w:rPr>
        <w:t>n.d.</w:t>
      </w:r>
      <w:proofErr w:type="spellEnd"/>
      <w:r w:rsidRPr="00D86A7A">
        <w:rPr>
          <w:rFonts w:ascii="Arial" w:hAnsi="Arial" w:cs="Arial"/>
        </w:rPr>
        <w:t>).</w:t>
      </w:r>
      <w:proofErr w:type="gramEnd"/>
      <w:r w:rsidRPr="00D86A7A">
        <w:rPr>
          <w:rFonts w:ascii="Arial" w:hAnsi="Arial" w:cs="Arial"/>
        </w:rPr>
        <w:t xml:space="preserve"> Retrieved 10 15, 2015, from Understanding of Lasers, Laser Diodes, </w:t>
      </w:r>
    </w:p>
    <w:p w:rsidR="00D86A7A" w:rsidRPr="00D86A7A" w:rsidRDefault="00D86A7A" w:rsidP="00D86A7A">
      <w:pPr>
        <w:jc w:val="both"/>
        <w:rPr>
          <w:rFonts w:ascii="Arial" w:hAnsi="Arial" w:cs="Arial"/>
        </w:rPr>
      </w:pPr>
    </w:p>
    <w:p w:rsidR="00D86A7A" w:rsidRPr="00D86A7A" w:rsidRDefault="00D86A7A" w:rsidP="00D86A7A">
      <w:pPr>
        <w:jc w:val="both"/>
        <w:rPr>
          <w:rFonts w:ascii="Arial" w:hAnsi="Arial" w:cs="Arial"/>
        </w:rPr>
      </w:pPr>
      <w:r w:rsidRPr="00D86A7A">
        <w:rPr>
          <w:rFonts w:ascii="Arial" w:hAnsi="Arial" w:cs="Arial"/>
        </w:rPr>
        <w:t xml:space="preserve">Laser Diode packaging and its relationship to Tungsten Copper: </w:t>
      </w:r>
    </w:p>
    <w:p w:rsidR="00D86A7A" w:rsidRPr="00D86A7A" w:rsidRDefault="00D86A7A" w:rsidP="00D86A7A">
      <w:pPr>
        <w:jc w:val="both"/>
        <w:rPr>
          <w:rFonts w:ascii="Arial" w:hAnsi="Arial" w:cs="Arial"/>
        </w:rPr>
      </w:pPr>
    </w:p>
    <w:p w:rsidR="00D86A7A" w:rsidRPr="00D86A7A" w:rsidRDefault="00D86A7A" w:rsidP="00D86A7A">
      <w:pPr>
        <w:jc w:val="both"/>
        <w:rPr>
          <w:rFonts w:ascii="Arial" w:hAnsi="Arial" w:cs="Arial"/>
        </w:rPr>
      </w:pPr>
      <w:r w:rsidRPr="00D86A7A">
        <w:rPr>
          <w:rFonts w:ascii="Arial" w:hAnsi="Arial" w:cs="Arial"/>
        </w:rPr>
        <w:t>http://www.torreyhillstech.com/Documents/Laser_package_white_paper.pdf</w:t>
      </w:r>
    </w:p>
    <w:p w:rsidR="00D86A7A" w:rsidRPr="00D86A7A" w:rsidRDefault="00D86A7A" w:rsidP="00D86A7A">
      <w:pPr>
        <w:jc w:val="both"/>
        <w:rPr>
          <w:rFonts w:ascii="Arial" w:hAnsi="Arial" w:cs="Arial"/>
        </w:rPr>
      </w:pPr>
    </w:p>
    <w:p w:rsidR="00D86A7A" w:rsidRPr="00D86A7A" w:rsidRDefault="00D86A7A" w:rsidP="00D86A7A">
      <w:pPr>
        <w:jc w:val="both"/>
        <w:rPr>
          <w:rFonts w:ascii="Arial" w:hAnsi="Arial" w:cs="Arial"/>
        </w:rPr>
      </w:pPr>
      <w:r w:rsidRPr="00D86A7A">
        <w:rPr>
          <w:rFonts w:ascii="Arial" w:hAnsi="Arial" w:cs="Arial"/>
        </w:rPr>
        <w:t xml:space="preserve">Tanenbaum, A. (2003). Computer networks (4th </w:t>
      </w:r>
      <w:proofErr w:type="gramStart"/>
      <w:r w:rsidRPr="00D86A7A">
        <w:rPr>
          <w:rFonts w:ascii="Arial" w:hAnsi="Arial" w:cs="Arial"/>
        </w:rPr>
        <w:t>ed</w:t>
      </w:r>
      <w:proofErr w:type="gramEnd"/>
      <w:r w:rsidRPr="00D86A7A">
        <w:rPr>
          <w:rFonts w:ascii="Arial" w:hAnsi="Arial" w:cs="Arial"/>
        </w:rPr>
        <w:t>.). Upper Saddle River, N.J.: Prentice Hall PTR.</w:t>
      </w:r>
    </w:p>
    <w:p w:rsidR="00D86A7A" w:rsidRPr="00D86A7A" w:rsidRDefault="00D86A7A" w:rsidP="00D86A7A">
      <w:pPr>
        <w:jc w:val="both"/>
        <w:rPr>
          <w:rFonts w:ascii="Arial" w:hAnsi="Arial" w:cs="Arial"/>
        </w:rPr>
      </w:pPr>
    </w:p>
    <w:p w:rsidR="00D86A7A" w:rsidRPr="00D86A7A" w:rsidRDefault="00D86A7A" w:rsidP="00D86A7A">
      <w:pPr>
        <w:jc w:val="both"/>
        <w:rPr>
          <w:rFonts w:ascii="Arial" w:hAnsi="Arial" w:cs="Arial"/>
        </w:rPr>
      </w:pPr>
      <w:r w:rsidRPr="00D86A7A">
        <w:rPr>
          <w:rFonts w:ascii="Arial" w:hAnsi="Arial" w:cs="Arial"/>
        </w:rPr>
        <w:t xml:space="preserve">Zou, C. (2015, August 24). CNT 4704: Computer Communication Networks. Retrieved November 1, 2015, </w:t>
      </w:r>
    </w:p>
    <w:p w:rsidR="00D86A7A" w:rsidRPr="00D86A7A" w:rsidRDefault="00D86A7A" w:rsidP="00D86A7A">
      <w:pPr>
        <w:jc w:val="both"/>
        <w:rPr>
          <w:rFonts w:ascii="Arial" w:hAnsi="Arial" w:cs="Arial"/>
        </w:rPr>
      </w:pPr>
    </w:p>
    <w:p w:rsidR="001C1586" w:rsidRPr="00B4141E" w:rsidRDefault="00D86A7A" w:rsidP="00D86A7A">
      <w:pPr>
        <w:jc w:val="both"/>
        <w:rPr>
          <w:rFonts w:ascii="Arial" w:hAnsi="Arial" w:cs="Arial"/>
        </w:rPr>
      </w:pPr>
      <w:proofErr w:type="gramStart"/>
      <w:r w:rsidRPr="00D86A7A">
        <w:rPr>
          <w:rFonts w:ascii="Arial" w:hAnsi="Arial" w:cs="Arial"/>
        </w:rPr>
        <w:t>from</w:t>
      </w:r>
      <w:proofErr w:type="gramEnd"/>
      <w:r w:rsidRPr="00D86A7A">
        <w:rPr>
          <w:rFonts w:ascii="Arial" w:hAnsi="Arial" w:cs="Arial"/>
        </w:rPr>
        <w:t xml:space="preserve"> http://www.cs.ucf.edu/~czou/CNT4704-15/notes.html</w:t>
      </w:r>
    </w:p>
    <w:sectPr w:rsidR="001C1586" w:rsidRPr="00B4141E" w:rsidSect="00D86A7A">
      <w:footerReference w:type="default" r:id="rId73"/>
      <w:pgSz w:w="12240" w:h="15840"/>
      <w:pgMar w:top="1440" w:right="1440" w:bottom="1440" w:left="2160" w:header="720" w:footer="14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0A26" w:rsidRDefault="00A80A26" w:rsidP="00073FDB">
      <w:pPr>
        <w:spacing w:after="0" w:line="240" w:lineRule="auto"/>
      </w:pPr>
      <w:r>
        <w:separator/>
      </w:r>
    </w:p>
  </w:endnote>
  <w:endnote w:type="continuationSeparator" w:id="0">
    <w:p w:rsidR="00A80A26" w:rsidRDefault="00A80A26" w:rsidP="00073F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4757258"/>
      <w:docPartObj>
        <w:docPartGallery w:val="Page Numbers (Bottom of Page)"/>
        <w:docPartUnique/>
      </w:docPartObj>
    </w:sdtPr>
    <w:sdtEndPr>
      <w:rPr>
        <w:noProof/>
      </w:rPr>
    </w:sdtEndPr>
    <w:sdtContent>
      <w:p w:rsidR="0028717A" w:rsidRDefault="0028717A">
        <w:pPr>
          <w:pStyle w:val="Footer"/>
          <w:jc w:val="center"/>
        </w:pPr>
        <w:r>
          <w:fldChar w:fldCharType="begin"/>
        </w:r>
        <w:r>
          <w:instrText xml:space="preserve"> PAGE   \* MERGEFORMAT </w:instrText>
        </w:r>
        <w:r>
          <w:fldChar w:fldCharType="separate"/>
        </w:r>
        <w:r w:rsidR="00136749">
          <w:rPr>
            <w:noProof/>
          </w:rPr>
          <w:t>i</w:t>
        </w:r>
        <w:r>
          <w:rPr>
            <w:noProof/>
          </w:rPr>
          <w:fldChar w:fldCharType="end"/>
        </w:r>
      </w:p>
    </w:sdtContent>
  </w:sdt>
  <w:p w:rsidR="0028717A" w:rsidRDefault="0028717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4757522"/>
      <w:docPartObj>
        <w:docPartGallery w:val="Page Numbers (Bottom of Page)"/>
        <w:docPartUnique/>
      </w:docPartObj>
    </w:sdtPr>
    <w:sdtEndPr>
      <w:rPr>
        <w:noProof/>
      </w:rPr>
    </w:sdtEndPr>
    <w:sdtContent>
      <w:p w:rsidR="00D86A7A" w:rsidRDefault="00D86A7A">
        <w:pPr>
          <w:pStyle w:val="Footer"/>
          <w:jc w:val="center"/>
        </w:pPr>
        <w:r>
          <w:fldChar w:fldCharType="begin"/>
        </w:r>
        <w:r>
          <w:instrText xml:space="preserve"> PAGE   \* MERGEFORMAT </w:instrText>
        </w:r>
        <w:r>
          <w:fldChar w:fldCharType="separate"/>
        </w:r>
        <w:r w:rsidR="00136749">
          <w:rPr>
            <w:noProof/>
          </w:rPr>
          <w:t>1</w:t>
        </w:r>
        <w:r>
          <w:rPr>
            <w:noProof/>
          </w:rPr>
          <w:fldChar w:fldCharType="end"/>
        </w:r>
      </w:p>
    </w:sdtContent>
  </w:sdt>
  <w:p w:rsidR="00D86A7A" w:rsidRDefault="00D86A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0A26" w:rsidRDefault="00A80A26" w:rsidP="00073FDB">
      <w:pPr>
        <w:spacing w:after="0" w:line="240" w:lineRule="auto"/>
      </w:pPr>
      <w:r>
        <w:separator/>
      </w:r>
    </w:p>
  </w:footnote>
  <w:footnote w:type="continuationSeparator" w:id="0">
    <w:p w:rsidR="00A80A26" w:rsidRDefault="00A80A26" w:rsidP="00073FD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C1FF0"/>
    <w:multiLevelType w:val="hybridMultilevel"/>
    <w:tmpl w:val="005882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3C0449"/>
    <w:multiLevelType w:val="hybridMultilevel"/>
    <w:tmpl w:val="09DC7C4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CB363FE"/>
    <w:multiLevelType w:val="hybridMultilevel"/>
    <w:tmpl w:val="BA4A45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A02562"/>
    <w:multiLevelType w:val="hybridMultilevel"/>
    <w:tmpl w:val="32822D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1A927BD6"/>
    <w:multiLevelType w:val="hybridMultilevel"/>
    <w:tmpl w:val="32822D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1FC617F1"/>
    <w:multiLevelType w:val="hybridMultilevel"/>
    <w:tmpl w:val="6D9432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A81B28"/>
    <w:multiLevelType w:val="hybridMultilevel"/>
    <w:tmpl w:val="2BF48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CA75C8"/>
    <w:multiLevelType w:val="hybridMultilevel"/>
    <w:tmpl w:val="77FC7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30503BD"/>
    <w:multiLevelType w:val="hybridMultilevel"/>
    <w:tmpl w:val="2CA86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FE57B13"/>
    <w:multiLevelType w:val="hybridMultilevel"/>
    <w:tmpl w:val="BEE61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7FD7612"/>
    <w:multiLevelType w:val="hybridMultilevel"/>
    <w:tmpl w:val="ABB033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B0035B"/>
    <w:multiLevelType w:val="hybridMultilevel"/>
    <w:tmpl w:val="EA14937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4D976959"/>
    <w:multiLevelType w:val="hybridMultilevel"/>
    <w:tmpl w:val="88ACC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21C456A"/>
    <w:multiLevelType w:val="hybridMultilevel"/>
    <w:tmpl w:val="63925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4200D05"/>
    <w:multiLevelType w:val="hybridMultilevel"/>
    <w:tmpl w:val="57A487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54B620C0"/>
    <w:multiLevelType w:val="hybridMultilevel"/>
    <w:tmpl w:val="2D44FC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7028DC"/>
    <w:multiLevelType w:val="hybridMultilevel"/>
    <w:tmpl w:val="5EAA0A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C1F3BA7"/>
    <w:multiLevelType w:val="hybridMultilevel"/>
    <w:tmpl w:val="7DD252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83720A3"/>
    <w:multiLevelType w:val="hybridMultilevel"/>
    <w:tmpl w:val="9F1EAF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12"/>
  </w:num>
  <w:num w:numId="4">
    <w:abstractNumId w:val="7"/>
  </w:num>
  <w:num w:numId="5">
    <w:abstractNumId w:val="9"/>
  </w:num>
  <w:num w:numId="6">
    <w:abstractNumId w:val="8"/>
  </w:num>
  <w:num w:numId="7">
    <w:abstractNumId w:val="0"/>
  </w:num>
  <w:num w:numId="8">
    <w:abstractNumId w:val="15"/>
  </w:num>
  <w:num w:numId="9">
    <w:abstractNumId w:val="1"/>
  </w:num>
  <w:num w:numId="10">
    <w:abstractNumId w:val="11"/>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13"/>
  </w:num>
  <w:num w:numId="16">
    <w:abstractNumId w:val="18"/>
  </w:num>
  <w:num w:numId="17">
    <w:abstractNumId w:val="5"/>
  </w:num>
  <w:num w:numId="18">
    <w:abstractNumId w:val="10"/>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52D9"/>
    <w:rsid w:val="00004987"/>
    <w:rsid w:val="00006ACC"/>
    <w:rsid w:val="00007540"/>
    <w:rsid w:val="00010CD2"/>
    <w:rsid w:val="00011C9E"/>
    <w:rsid w:val="00012E51"/>
    <w:rsid w:val="000140B4"/>
    <w:rsid w:val="000149CB"/>
    <w:rsid w:val="0001637A"/>
    <w:rsid w:val="00020734"/>
    <w:rsid w:val="00024132"/>
    <w:rsid w:val="00024B44"/>
    <w:rsid w:val="00026CD9"/>
    <w:rsid w:val="000322A8"/>
    <w:rsid w:val="000324B7"/>
    <w:rsid w:val="00032EAC"/>
    <w:rsid w:val="00032F9B"/>
    <w:rsid w:val="00035959"/>
    <w:rsid w:val="00036BD4"/>
    <w:rsid w:val="00037C27"/>
    <w:rsid w:val="00041629"/>
    <w:rsid w:val="00042056"/>
    <w:rsid w:val="0004208A"/>
    <w:rsid w:val="00044092"/>
    <w:rsid w:val="000447B7"/>
    <w:rsid w:val="00051673"/>
    <w:rsid w:val="0005422B"/>
    <w:rsid w:val="00054679"/>
    <w:rsid w:val="00061BAF"/>
    <w:rsid w:val="00064B47"/>
    <w:rsid w:val="000654D5"/>
    <w:rsid w:val="000727B5"/>
    <w:rsid w:val="0007396E"/>
    <w:rsid w:val="00073FDB"/>
    <w:rsid w:val="000748BD"/>
    <w:rsid w:val="00075E61"/>
    <w:rsid w:val="000778C6"/>
    <w:rsid w:val="00077A4A"/>
    <w:rsid w:val="00080765"/>
    <w:rsid w:val="00080CC8"/>
    <w:rsid w:val="0008179E"/>
    <w:rsid w:val="000829B2"/>
    <w:rsid w:val="00083F14"/>
    <w:rsid w:val="00087530"/>
    <w:rsid w:val="00090E1F"/>
    <w:rsid w:val="000918DA"/>
    <w:rsid w:val="000930D7"/>
    <w:rsid w:val="0009323B"/>
    <w:rsid w:val="00094966"/>
    <w:rsid w:val="00094ADC"/>
    <w:rsid w:val="00095D8C"/>
    <w:rsid w:val="00096760"/>
    <w:rsid w:val="00096D6A"/>
    <w:rsid w:val="000976E0"/>
    <w:rsid w:val="000A2CB8"/>
    <w:rsid w:val="000A606D"/>
    <w:rsid w:val="000B18A8"/>
    <w:rsid w:val="000B358C"/>
    <w:rsid w:val="000B602D"/>
    <w:rsid w:val="000B7E8C"/>
    <w:rsid w:val="000C4460"/>
    <w:rsid w:val="000D2ABC"/>
    <w:rsid w:val="000D3F60"/>
    <w:rsid w:val="000D46CD"/>
    <w:rsid w:val="000D5BE2"/>
    <w:rsid w:val="000D5F96"/>
    <w:rsid w:val="000D73D8"/>
    <w:rsid w:val="000D7A64"/>
    <w:rsid w:val="000E0F6C"/>
    <w:rsid w:val="000E2510"/>
    <w:rsid w:val="000E46AC"/>
    <w:rsid w:val="000F1143"/>
    <w:rsid w:val="000F2837"/>
    <w:rsid w:val="000F3554"/>
    <w:rsid w:val="000F4AE5"/>
    <w:rsid w:val="000F5B25"/>
    <w:rsid w:val="00100006"/>
    <w:rsid w:val="0010010F"/>
    <w:rsid w:val="00101DE7"/>
    <w:rsid w:val="00102DBA"/>
    <w:rsid w:val="00104435"/>
    <w:rsid w:val="001049D1"/>
    <w:rsid w:val="00104FAC"/>
    <w:rsid w:val="00110210"/>
    <w:rsid w:val="00111316"/>
    <w:rsid w:val="0011277C"/>
    <w:rsid w:val="001129D0"/>
    <w:rsid w:val="00114DA6"/>
    <w:rsid w:val="001164EE"/>
    <w:rsid w:val="00121AA5"/>
    <w:rsid w:val="00121DDE"/>
    <w:rsid w:val="00123313"/>
    <w:rsid w:val="0012404A"/>
    <w:rsid w:val="001248C8"/>
    <w:rsid w:val="001248F1"/>
    <w:rsid w:val="00125159"/>
    <w:rsid w:val="00132A70"/>
    <w:rsid w:val="00132E23"/>
    <w:rsid w:val="001364BB"/>
    <w:rsid w:val="00136749"/>
    <w:rsid w:val="0014024F"/>
    <w:rsid w:val="001451CC"/>
    <w:rsid w:val="001474F9"/>
    <w:rsid w:val="00172B75"/>
    <w:rsid w:val="00174139"/>
    <w:rsid w:val="00174A4F"/>
    <w:rsid w:val="00177C48"/>
    <w:rsid w:val="0018076A"/>
    <w:rsid w:val="0018206A"/>
    <w:rsid w:val="00183D13"/>
    <w:rsid w:val="00187387"/>
    <w:rsid w:val="001906E1"/>
    <w:rsid w:val="00190874"/>
    <w:rsid w:val="00194350"/>
    <w:rsid w:val="0019519F"/>
    <w:rsid w:val="001952D9"/>
    <w:rsid w:val="001A0508"/>
    <w:rsid w:val="001B4514"/>
    <w:rsid w:val="001C00F8"/>
    <w:rsid w:val="001C0DEC"/>
    <w:rsid w:val="001C1586"/>
    <w:rsid w:val="001C15CB"/>
    <w:rsid w:val="001C1E25"/>
    <w:rsid w:val="001C455D"/>
    <w:rsid w:val="001C77B0"/>
    <w:rsid w:val="001D0F2D"/>
    <w:rsid w:val="001D5FC6"/>
    <w:rsid w:val="001E1E90"/>
    <w:rsid w:val="001E2E0E"/>
    <w:rsid w:val="001F13E7"/>
    <w:rsid w:val="001F2224"/>
    <w:rsid w:val="001F4B37"/>
    <w:rsid w:val="001F7F35"/>
    <w:rsid w:val="002014DB"/>
    <w:rsid w:val="002019BA"/>
    <w:rsid w:val="00202435"/>
    <w:rsid w:val="00204051"/>
    <w:rsid w:val="00210283"/>
    <w:rsid w:val="00210F8C"/>
    <w:rsid w:val="002130E2"/>
    <w:rsid w:val="0021445F"/>
    <w:rsid w:val="00216489"/>
    <w:rsid w:val="0022105E"/>
    <w:rsid w:val="00223A36"/>
    <w:rsid w:val="0022489A"/>
    <w:rsid w:val="00224AF7"/>
    <w:rsid w:val="00225811"/>
    <w:rsid w:val="00226116"/>
    <w:rsid w:val="00233132"/>
    <w:rsid w:val="00235D5A"/>
    <w:rsid w:val="00236287"/>
    <w:rsid w:val="00236AD3"/>
    <w:rsid w:val="002377F3"/>
    <w:rsid w:val="002407A6"/>
    <w:rsid w:val="0024530D"/>
    <w:rsid w:val="002476BC"/>
    <w:rsid w:val="00247AE1"/>
    <w:rsid w:val="00251A12"/>
    <w:rsid w:val="0025374C"/>
    <w:rsid w:val="0026530B"/>
    <w:rsid w:val="002670AB"/>
    <w:rsid w:val="00267257"/>
    <w:rsid w:val="002713BE"/>
    <w:rsid w:val="0027771E"/>
    <w:rsid w:val="00277C45"/>
    <w:rsid w:val="00280D75"/>
    <w:rsid w:val="00283CFC"/>
    <w:rsid w:val="00283D87"/>
    <w:rsid w:val="0028414D"/>
    <w:rsid w:val="002847A1"/>
    <w:rsid w:val="002855DD"/>
    <w:rsid w:val="0028717A"/>
    <w:rsid w:val="00290CF1"/>
    <w:rsid w:val="0029200C"/>
    <w:rsid w:val="002935A3"/>
    <w:rsid w:val="00295A95"/>
    <w:rsid w:val="002A0BA8"/>
    <w:rsid w:val="002A10B1"/>
    <w:rsid w:val="002A2732"/>
    <w:rsid w:val="002A43E3"/>
    <w:rsid w:val="002B1FA6"/>
    <w:rsid w:val="002B61D7"/>
    <w:rsid w:val="002C08AC"/>
    <w:rsid w:val="002C1297"/>
    <w:rsid w:val="002C278C"/>
    <w:rsid w:val="002C3241"/>
    <w:rsid w:val="002C33DC"/>
    <w:rsid w:val="002C6362"/>
    <w:rsid w:val="002D2996"/>
    <w:rsid w:val="002D5AFE"/>
    <w:rsid w:val="002D6980"/>
    <w:rsid w:val="002E1156"/>
    <w:rsid w:val="002E2C32"/>
    <w:rsid w:val="002E348E"/>
    <w:rsid w:val="002F0BB9"/>
    <w:rsid w:val="002F3992"/>
    <w:rsid w:val="002F4909"/>
    <w:rsid w:val="002F62A9"/>
    <w:rsid w:val="00301C5D"/>
    <w:rsid w:val="00303ED6"/>
    <w:rsid w:val="0030559A"/>
    <w:rsid w:val="00310753"/>
    <w:rsid w:val="003124DB"/>
    <w:rsid w:val="003151A7"/>
    <w:rsid w:val="003160BB"/>
    <w:rsid w:val="00316926"/>
    <w:rsid w:val="00317C38"/>
    <w:rsid w:val="00322D7C"/>
    <w:rsid w:val="00333DED"/>
    <w:rsid w:val="00337516"/>
    <w:rsid w:val="00341630"/>
    <w:rsid w:val="00342FD8"/>
    <w:rsid w:val="00343914"/>
    <w:rsid w:val="00344880"/>
    <w:rsid w:val="00344E76"/>
    <w:rsid w:val="003460C1"/>
    <w:rsid w:val="0034749C"/>
    <w:rsid w:val="00347CB4"/>
    <w:rsid w:val="00347D11"/>
    <w:rsid w:val="00350339"/>
    <w:rsid w:val="003514A0"/>
    <w:rsid w:val="0035161E"/>
    <w:rsid w:val="00351C9A"/>
    <w:rsid w:val="003533D4"/>
    <w:rsid w:val="00354ADF"/>
    <w:rsid w:val="00356E51"/>
    <w:rsid w:val="003641FC"/>
    <w:rsid w:val="003649E2"/>
    <w:rsid w:val="003656B9"/>
    <w:rsid w:val="003736D2"/>
    <w:rsid w:val="003777CB"/>
    <w:rsid w:val="00380A49"/>
    <w:rsid w:val="00381AF3"/>
    <w:rsid w:val="00381ED3"/>
    <w:rsid w:val="00383365"/>
    <w:rsid w:val="0038336A"/>
    <w:rsid w:val="00383D05"/>
    <w:rsid w:val="003847B0"/>
    <w:rsid w:val="0038493F"/>
    <w:rsid w:val="003855C5"/>
    <w:rsid w:val="00390D4F"/>
    <w:rsid w:val="003922DB"/>
    <w:rsid w:val="00392861"/>
    <w:rsid w:val="003939CD"/>
    <w:rsid w:val="00393CDE"/>
    <w:rsid w:val="00394974"/>
    <w:rsid w:val="00394A6A"/>
    <w:rsid w:val="00394D15"/>
    <w:rsid w:val="00395232"/>
    <w:rsid w:val="003A1C01"/>
    <w:rsid w:val="003A6864"/>
    <w:rsid w:val="003A73F1"/>
    <w:rsid w:val="003B3A4D"/>
    <w:rsid w:val="003B6A82"/>
    <w:rsid w:val="003C16A0"/>
    <w:rsid w:val="003C2128"/>
    <w:rsid w:val="003C48E5"/>
    <w:rsid w:val="003C51FB"/>
    <w:rsid w:val="003D3928"/>
    <w:rsid w:val="003D3F6B"/>
    <w:rsid w:val="003D5486"/>
    <w:rsid w:val="003D5AE1"/>
    <w:rsid w:val="003D6FBB"/>
    <w:rsid w:val="003E3C8C"/>
    <w:rsid w:val="003E512B"/>
    <w:rsid w:val="003E6FFB"/>
    <w:rsid w:val="003F1218"/>
    <w:rsid w:val="003F1F77"/>
    <w:rsid w:val="003F3311"/>
    <w:rsid w:val="003F4838"/>
    <w:rsid w:val="003F6A35"/>
    <w:rsid w:val="004020C3"/>
    <w:rsid w:val="00404BC8"/>
    <w:rsid w:val="00407351"/>
    <w:rsid w:val="0040744B"/>
    <w:rsid w:val="00410539"/>
    <w:rsid w:val="00410FF2"/>
    <w:rsid w:val="00412986"/>
    <w:rsid w:val="00415B17"/>
    <w:rsid w:val="00417632"/>
    <w:rsid w:val="004200F8"/>
    <w:rsid w:val="004212CE"/>
    <w:rsid w:val="004219F8"/>
    <w:rsid w:val="0042402C"/>
    <w:rsid w:val="00427A26"/>
    <w:rsid w:val="0043087B"/>
    <w:rsid w:val="004316D0"/>
    <w:rsid w:val="00433159"/>
    <w:rsid w:val="0043371B"/>
    <w:rsid w:val="004337CF"/>
    <w:rsid w:val="0043594C"/>
    <w:rsid w:val="004376F5"/>
    <w:rsid w:val="00437AB8"/>
    <w:rsid w:val="00443AD2"/>
    <w:rsid w:val="00444F07"/>
    <w:rsid w:val="0044552E"/>
    <w:rsid w:val="004456AE"/>
    <w:rsid w:val="004529C2"/>
    <w:rsid w:val="0045583C"/>
    <w:rsid w:val="0046367E"/>
    <w:rsid w:val="004639BF"/>
    <w:rsid w:val="004677CE"/>
    <w:rsid w:val="00471A78"/>
    <w:rsid w:val="00471D6A"/>
    <w:rsid w:val="00472B97"/>
    <w:rsid w:val="0047352F"/>
    <w:rsid w:val="004779D6"/>
    <w:rsid w:val="0048143B"/>
    <w:rsid w:val="00481C09"/>
    <w:rsid w:val="004825EA"/>
    <w:rsid w:val="00483EA4"/>
    <w:rsid w:val="00486C5F"/>
    <w:rsid w:val="00486F75"/>
    <w:rsid w:val="00487A73"/>
    <w:rsid w:val="00492BAC"/>
    <w:rsid w:val="00492EB2"/>
    <w:rsid w:val="00492F14"/>
    <w:rsid w:val="004947E0"/>
    <w:rsid w:val="004A032B"/>
    <w:rsid w:val="004A035B"/>
    <w:rsid w:val="004A2E77"/>
    <w:rsid w:val="004A3778"/>
    <w:rsid w:val="004A5402"/>
    <w:rsid w:val="004A7ABF"/>
    <w:rsid w:val="004B1595"/>
    <w:rsid w:val="004B202E"/>
    <w:rsid w:val="004B2598"/>
    <w:rsid w:val="004B566C"/>
    <w:rsid w:val="004B5B06"/>
    <w:rsid w:val="004B67B1"/>
    <w:rsid w:val="004B6E01"/>
    <w:rsid w:val="004C0B90"/>
    <w:rsid w:val="004C1385"/>
    <w:rsid w:val="004C4834"/>
    <w:rsid w:val="004C5945"/>
    <w:rsid w:val="004C5ADC"/>
    <w:rsid w:val="004C714A"/>
    <w:rsid w:val="004D0607"/>
    <w:rsid w:val="004D3A26"/>
    <w:rsid w:val="004D47A8"/>
    <w:rsid w:val="004D4F05"/>
    <w:rsid w:val="004D6173"/>
    <w:rsid w:val="004E048A"/>
    <w:rsid w:val="004E0CEB"/>
    <w:rsid w:val="004E17A1"/>
    <w:rsid w:val="004E37C2"/>
    <w:rsid w:val="004E55EF"/>
    <w:rsid w:val="004E5E7C"/>
    <w:rsid w:val="004F041A"/>
    <w:rsid w:val="004F08B4"/>
    <w:rsid w:val="004F1C4C"/>
    <w:rsid w:val="004F5402"/>
    <w:rsid w:val="004F6B35"/>
    <w:rsid w:val="004F77E8"/>
    <w:rsid w:val="004F7DE9"/>
    <w:rsid w:val="0050551C"/>
    <w:rsid w:val="00505E22"/>
    <w:rsid w:val="00506394"/>
    <w:rsid w:val="00513E0D"/>
    <w:rsid w:val="00514AF1"/>
    <w:rsid w:val="00514F15"/>
    <w:rsid w:val="00516413"/>
    <w:rsid w:val="00520972"/>
    <w:rsid w:val="005249C0"/>
    <w:rsid w:val="00524B49"/>
    <w:rsid w:val="00527362"/>
    <w:rsid w:val="00530661"/>
    <w:rsid w:val="005335EB"/>
    <w:rsid w:val="005345DB"/>
    <w:rsid w:val="00540DD3"/>
    <w:rsid w:val="00543926"/>
    <w:rsid w:val="0054619E"/>
    <w:rsid w:val="00547ED5"/>
    <w:rsid w:val="00552109"/>
    <w:rsid w:val="00553265"/>
    <w:rsid w:val="0056089D"/>
    <w:rsid w:val="00566A1F"/>
    <w:rsid w:val="005719AD"/>
    <w:rsid w:val="00573D46"/>
    <w:rsid w:val="005755E0"/>
    <w:rsid w:val="00576863"/>
    <w:rsid w:val="005842DF"/>
    <w:rsid w:val="005900BF"/>
    <w:rsid w:val="0059094C"/>
    <w:rsid w:val="005912DA"/>
    <w:rsid w:val="00591655"/>
    <w:rsid w:val="00592429"/>
    <w:rsid w:val="005942B9"/>
    <w:rsid w:val="005962E1"/>
    <w:rsid w:val="00596784"/>
    <w:rsid w:val="00597128"/>
    <w:rsid w:val="005A0BF7"/>
    <w:rsid w:val="005A455B"/>
    <w:rsid w:val="005A4EDA"/>
    <w:rsid w:val="005A50C1"/>
    <w:rsid w:val="005B024D"/>
    <w:rsid w:val="005B0F83"/>
    <w:rsid w:val="005B50C7"/>
    <w:rsid w:val="005B67E1"/>
    <w:rsid w:val="005C2E38"/>
    <w:rsid w:val="005C4B84"/>
    <w:rsid w:val="005C56A4"/>
    <w:rsid w:val="005C5BC3"/>
    <w:rsid w:val="005C629C"/>
    <w:rsid w:val="005C69A9"/>
    <w:rsid w:val="005D0EDA"/>
    <w:rsid w:val="005D1486"/>
    <w:rsid w:val="005D16FA"/>
    <w:rsid w:val="005D22C9"/>
    <w:rsid w:val="005D2448"/>
    <w:rsid w:val="005D3FEF"/>
    <w:rsid w:val="005D6503"/>
    <w:rsid w:val="005D7245"/>
    <w:rsid w:val="005E2209"/>
    <w:rsid w:val="005E2642"/>
    <w:rsid w:val="005E48B8"/>
    <w:rsid w:val="005E6C3C"/>
    <w:rsid w:val="005E7523"/>
    <w:rsid w:val="005F4236"/>
    <w:rsid w:val="005F4E7F"/>
    <w:rsid w:val="005F56F2"/>
    <w:rsid w:val="005F6DB7"/>
    <w:rsid w:val="00600BD1"/>
    <w:rsid w:val="006042BE"/>
    <w:rsid w:val="00604B00"/>
    <w:rsid w:val="0060642C"/>
    <w:rsid w:val="0060772A"/>
    <w:rsid w:val="006124A0"/>
    <w:rsid w:val="00614B42"/>
    <w:rsid w:val="00620F05"/>
    <w:rsid w:val="00622A7B"/>
    <w:rsid w:val="00623BD4"/>
    <w:rsid w:val="00624392"/>
    <w:rsid w:val="00624436"/>
    <w:rsid w:val="006247D7"/>
    <w:rsid w:val="00626046"/>
    <w:rsid w:val="0062618A"/>
    <w:rsid w:val="006316F4"/>
    <w:rsid w:val="00634047"/>
    <w:rsid w:val="00636860"/>
    <w:rsid w:val="00637335"/>
    <w:rsid w:val="00642B40"/>
    <w:rsid w:val="006434A7"/>
    <w:rsid w:val="0064688E"/>
    <w:rsid w:val="00647B4A"/>
    <w:rsid w:val="006512F9"/>
    <w:rsid w:val="00651F6B"/>
    <w:rsid w:val="00652E88"/>
    <w:rsid w:val="00653AD4"/>
    <w:rsid w:val="006618E3"/>
    <w:rsid w:val="00672710"/>
    <w:rsid w:val="00681EE9"/>
    <w:rsid w:val="00682650"/>
    <w:rsid w:val="00683BB8"/>
    <w:rsid w:val="00684D3A"/>
    <w:rsid w:val="00685438"/>
    <w:rsid w:val="006865D9"/>
    <w:rsid w:val="00686EED"/>
    <w:rsid w:val="006878A2"/>
    <w:rsid w:val="00694592"/>
    <w:rsid w:val="00694DB8"/>
    <w:rsid w:val="0069540F"/>
    <w:rsid w:val="00696588"/>
    <w:rsid w:val="00696E01"/>
    <w:rsid w:val="006974CE"/>
    <w:rsid w:val="006A0676"/>
    <w:rsid w:val="006A2694"/>
    <w:rsid w:val="006A3F4B"/>
    <w:rsid w:val="006B135B"/>
    <w:rsid w:val="006B2B29"/>
    <w:rsid w:val="006B305B"/>
    <w:rsid w:val="006B30DC"/>
    <w:rsid w:val="006B3A1D"/>
    <w:rsid w:val="006B4133"/>
    <w:rsid w:val="006C1042"/>
    <w:rsid w:val="006C1774"/>
    <w:rsid w:val="006C22AA"/>
    <w:rsid w:val="006C54E2"/>
    <w:rsid w:val="006C59B8"/>
    <w:rsid w:val="006D092A"/>
    <w:rsid w:val="006D10DF"/>
    <w:rsid w:val="006D128B"/>
    <w:rsid w:val="006D2A40"/>
    <w:rsid w:val="006D2ED3"/>
    <w:rsid w:val="006D4D8D"/>
    <w:rsid w:val="006D52EC"/>
    <w:rsid w:val="006D5601"/>
    <w:rsid w:val="006E2A22"/>
    <w:rsid w:val="006F450A"/>
    <w:rsid w:val="006F5568"/>
    <w:rsid w:val="006F5AA3"/>
    <w:rsid w:val="006F70F1"/>
    <w:rsid w:val="007024DE"/>
    <w:rsid w:val="00702FDF"/>
    <w:rsid w:val="00703F1A"/>
    <w:rsid w:val="0070524C"/>
    <w:rsid w:val="00707B53"/>
    <w:rsid w:val="0071241B"/>
    <w:rsid w:val="00713A74"/>
    <w:rsid w:val="00714F00"/>
    <w:rsid w:val="0072107C"/>
    <w:rsid w:val="00721142"/>
    <w:rsid w:val="007214C6"/>
    <w:rsid w:val="00724582"/>
    <w:rsid w:val="007267ED"/>
    <w:rsid w:val="007336F3"/>
    <w:rsid w:val="00733FDB"/>
    <w:rsid w:val="007348CA"/>
    <w:rsid w:val="00737089"/>
    <w:rsid w:val="00737D39"/>
    <w:rsid w:val="0074108F"/>
    <w:rsid w:val="007420D4"/>
    <w:rsid w:val="007458EF"/>
    <w:rsid w:val="00745978"/>
    <w:rsid w:val="007505AC"/>
    <w:rsid w:val="007508C6"/>
    <w:rsid w:val="00751337"/>
    <w:rsid w:val="007546A0"/>
    <w:rsid w:val="00754810"/>
    <w:rsid w:val="00755100"/>
    <w:rsid w:val="00755F30"/>
    <w:rsid w:val="00757C3F"/>
    <w:rsid w:val="007632ED"/>
    <w:rsid w:val="00763AA1"/>
    <w:rsid w:val="007647B8"/>
    <w:rsid w:val="00767AF4"/>
    <w:rsid w:val="00770C27"/>
    <w:rsid w:val="007717D9"/>
    <w:rsid w:val="00771B0B"/>
    <w:rsid w:val="00773030"/>
    <w:rsid w:val="00774291"/>
    <w:rsid w:val="00774DA5"/>
    <w:rsid w:val="007762E5"/>
    <w:rsid w:val="00780FEB"/>
    <w:rsid w:val="007812BC"/>
    <w:rsid w:val="00782DCD"/>
    <w:rsid w:val="007830D4"/>
    <w:rsid w:val="0078373B"/>
    <w:rsid w:val="007865D6"/>
    <w:rsid w:val="00792A05"/>
    <w:rsid w:val="007937B8"/>
    <w:rsid w:val="007937E8"/>
    <w:rsid w:val="00793870"/>
    <w:rsid w:val="0079650D"/>
    <w:rsid w:val="00797EC4"/>
    <w:rsid w:val="007A4927"/>
    <w:rsid w:val="007A4ADD"/>
    <w:rsid w:val="007B02FF"/>
    <w:rsid w:val="007B599B"/>
    <w:rsid w:val="007B6499"/>
    <w:rsid w:val="007B703E"/>
    <w:rsid w:val="007B713E"/>
    <w:rsid w:val="007C0CF8"/>
    <w:rsid w:val="007C17BA"/>
    <w:rsid w:val="007C1A5D"/>
    <w:rsid w:val="007C5439"/>
    <w:rsid w:val="007C7719"/>
    <w:rsid w:val="007D38D4"/>
    <w:rsid w:val="007E149D"/>
    <w:rsid w:val="007E1687"/>
    <w:rsid w:val="007E1A02"/>
    <w:rsid w:val="007E3205"/>
    <w:rsid w:val="007E3234"/>
    <w:rsid w:val="007E4AC7"/>
    <w:rsid w:val="007E74E6"/>
    <w:rsid w:val="007E7669"/>
    <w:rsid w:val="007F2328"/>
    <w:rsid w:val="007F2634"/>
    <w:rsid w:val="007F2ABE"/>
    <w:rsid w:val="007F54C9"/>
    <w:rsid w:val="008006CE"/>
    <w:rsid w:val="0080083F"/>
    <w:rsid w:val="00801114"/>
    <w:rsid w:val="00802C61"/>
    <w:rsid w:val="00803AF5"/>
    <w:rsid w:val="00805BE9"/>
    <w:rsid w:val="008132FD"/>
    <w:rsid w:val="008134D3"/>
    <w:rsid w:val="00816EF5"/>
    <w:rsid w:val="00822C69"/>
    <w:rsid w:val="00827096"/>
    <w:rsid w:val="00832920"/>
    <w:rsid w:val="008353E6"/>
    <w:rsid w:val="00835AD1"/>
    <w:rsid w:val="00836537"/>
    <w:rsid w:val="00836651"/>
    <w:rsid w:val="00842EDE"/>
    <w:rsid w:val="00852F33"/>
    <w:rsid w:val="00853D44"/>
    <w:rsid w:val="008543DE"/>
    <w:rsid w:val="00856133"/>
    <w:rsid w:val="00856AB0"/>
    <w:rsid w:val="0086291D"/>
    <w:rsid w:val="00866D66"/>
    <w:rsid w:val="00866F03"/>
    <w:rsid w:val="008742D0"/>
    <w:rsid w:val="0088000D"/>
    <w:rsid w:val="00880D71"/>
    <w:rsid w:val="0088178C"/>
    <w:rsid w:val="00881CF3"/>
    <w:rsid w:val="00882DD5"/>
    <w:rsid w:val="008832A3"/>
    <w:rsid w:val="00885593"/>
    <w:rsid w:val="00890B17"/>
    <w:rsid w:val="008914A0"/>
    <w:rsid w:val="00891DCE"/>
    <w:rsid w:val="00894034"/>
    <w:rsid w:val="00895634"/>
    <w:rsid w:val="00896FCC"/>
    <w:rsid w:val="008A1CEC"/>
    <w:rsid w:val="008A2881"/>
    <w:rsid w:val="008A2F87"/>
    <w:rsid w:val="008A32FB"/>
    <w:rsid w:val="008A37DA"/>
    <w:rsid w:val="008B18F0"/>
    <w:rsid w:val="008B2F94"/>
    <w:rsid w:val="008B4DFE"/>
    <w:rsid w:val="008B62AB"/>
    <w:rsid w:val="008B726C"/>
    <w:rsid w:val="008C03B2"/>
    <w:rsid w:val="008C217D"/>
    <w:rsid w:val="008C3E96"/>
    <w:rsid w:val="008C6281"/>
    <w:rsid w:val="008D270E"/>
    <w:rsid w:val="008D2CFE"/>
    <w:rsid w:val="008D32E9"/>
    <w:rsid w:val="008D40BE"/>
    <w:rsid w:val="008D44F3"/>
    <w:rsid w:val="008E21B5"/>
    <w:rsid w:val="008E2BD6"/>
    <w:rsid w:val="008E3699"/>
    <w:rsid w:val="008E3919"/>
    <w:rsid w:val="008E670D"/>
    <w:rsid w:val="008F2AB2"/>
    <w:rsid w:val="008F6166"/>
    <w:rsid w:val="008F6DE8"/>
    <w:rsid w:val="0090720A"/>
    <w:rsid w:val="0091330F"/>
    <w:rsid w:val="009140BB"/>
    <w:rsid w:val="0091566A"/>
    <w:rsid w:val="00920C8E"/>
    <w:rsid w:val="00922290"/>
    <w:rsid w:val="009222FA"/>
    <w:rsid w:val="00925277"/>
    <w:rsid w:val="009265CB"/>
    <w:rsid w:val="00927CE8"/>
    <w:rsid w:val="00930024"/>
    <w:rsid w:val="00930D52"/>
    <w:rsid w:val="00931010"/>
    <w:rsid w:val="009310C3"/>
    <w:rsid w:val="009327C5"/>
    <w:rsid w:val="0093448E"/>
    <w:rsid w:val="009371A9"/>
    <w:rsid w:val="00937AF2"/>
    <w:rsid w:val="00943F4E"/>
    <w:rsid w:val="00946E81"/>
    <w:rsid w:val="009523C6"/>
    <w:rsid w:val="00953C8B"/>
    <w:rsid w:val="00956C88"/>
    <w:rsid w:val="00962AFA"/>
    <w:rsid w:val="00963211"/>
    <w:rsid w:val="009639E0"/>
    <w:rsid w:val="00971840"/>
    <w:rsid w:val="00971CAC"/>
    <w:rsid w:val="00974F8B"/>
    <w:rsid w:val="009769A8"/>
    <w:rsid w:val="009804B9"/>
    <w:rsid w:val="00983FE2"/>
    <w:rsid w:val="009842F9"/>
    <w:rsid w:val="0098710E"/>
    <w:rsid w:val="009959AC"/>
    <w:rsid w:val="00997C0F"/>
    <w:rsid w:val="009A032F"/>
    <w:rsid w:val="009A4791"/>
    <w:rsid w:val="009A4890"/>
    <w:rsid w:val="009A5EBE"/>
    <w:rsid w:val="009B148C"/>
    <w:rsid w:val="009B5579"/>
    <w:rsid w:val="009B7B13"/>
    <w:rsid w:val="009C2EBF"/>
    <w:rsid w:val="009C3442"/>
    <w:rsid w:val="009C518B"/>
    <w:rsid w:val="009C6746"/>
    <w:rsid w:val="009D01D3"/>
    <w:rsid w:val="009D0EA1"/>
    <w:rsid w:val="009D3837"/>
    <w:rsid w:val="009D41B1"/>
    <w:rsid w:val="009D426A"/>
    <w:rsid w:val="009D59E3"/>
    <w:rsid w:val="009D6327"/>
    <w:rsid w:val="009E0BC3"/>
    <w:rsid w:val="009E1402"/>
    <w:rsid w:val="009E2645"/>
    <w:rsid w:val="009E2B92"/>
    <w:rsid w:val="009E4F47"/>
    <w:rsid w:val="009E790A"/>
    <w:rsid w:val="009F1C93"/>
    <w:rsid w:val="009F434F"/>
    <w:rsid w:val="009F66EA"/>
    <w:rsid w:val="009F7D5B"/>
    <w:rsid w:val="00A00C73"/>
    <w:rsid w:val="00A020ED"/>
    <w:rsid w:val="00A02771"/>
    <w:rsid w:val="00A039B5"/>
    <w:rsid w:val="00A03B5B"/>
    <w:rsid w:val="00A0563F"/>
    <w:rsid w:val="00A0675A"/>
    <w:rsid w:val="00A07C5C"/>
    <w:rsid w:val="00A10857"/>
    <w:rsid w:val="00A121A2"/>
    <w:rsid w:val="00A14134"/>
    <w:rsid w:val="00A155BF"/>
    <w:rsid w:val="00A224B8"/>
    <w:rsid w:val="00A2270F"/>
    <w:rsid w:val="00A233C5"/>
    <w:rsid w:val="00A25576"/>
    <w:rsid w:val="00A26399"/>
    <w:rsid w:val="00A26714"/>
    <w:rsid w:val="00A3484E"/>
    <w:rsid w:val="00A35408"/>
    <w:rsid w:val="00A35629"/>
    <w:rsid w:val="00A37268"/>
    <w:rsid w:val="00A407F6"/>
    <w:rsid w:val="00A40B76"/>
    <w:rsid w:val="00A41714"/>
    <w:rsid w:val="00A4389F"/>
    <w:rsid w:val="00A44CEE"/>
    <w:rsid w:val="00A44E81"/>
    <w:rsid w:val="00A500C9"/>
    <w:rsid w:val="00A50E86"/>
    <w:rsid w:val="00A544B0"/>
    <w:rsid w:val="00A56E1D"/>
    <w:rsid w:val="00A56E88"/>
    <w:rsid w:val="00A570A4"/>
    <w:rsid w:val="00A61ED3"/>
    <w:rsid w:val="00A61FF0"/>
    <w:rsid w:val="00A65359"/>
    <w:rsid w:val="00A664B1"/>
    <w:rsid w:val="00A66B2D"/>
    <w:rsid w:val="00A67192"/>
    <w:rsid w:val="00A70BB1"/>
    <w:rsid w:val="00A777D3"/>
    <w:rsid w:val="00A80A26"/>
    <w:rsid w:val="00A8141D"/>
    <w:rsid w:val="00A864C6"/>
    <w:rsid w:val="00A90D36"/>
    <w:rsid w:val="00A94805"/>
    <w:rsid w:val="00A94814"/>
    <w:rsid w:val="00AA436B"/>
    <w:rsid w:val="00AA4ACC"/>
    <w:rsid w:val="00AA51C1"/>
    <w:rsid w:val="00AA559F"/>
    <w:rsid w:val="00AA6116"/>
    <w:rsid w:val="00AA7E6D"/>
    <w:rsid w:val="00AB07C5"/>
    <w:rsid w:val="00AB30E0"/>
    <w:rsid w:val="00AB5CFB"/>
    <w:rsid w:val="00AB5E1B"/>
    <w:rsid w:val="00AC3674"/>
    <w:rsid w:val="00AC3A1F"/>
    <w:rsid w:val="00AC3DC8"/>
    <w:rsid w:val="00AC48E3"/>
    <w:rsid w:val="00AC5DFD"/>
    <w:rsid w:val="00AC6791"/>
    <w:rsid w:val="00AD16E6"/>
    <w:rsid w:val="00AD1AC1"/>
    <w:rsid w:val="00AD2804"/>
    <w:rsid w:val="00AD37F8"/>
    <w:rsid w:val="00AD6AB2"/>
    <w:rsid w:val="00AD6B8D"/>
    <w:rsid w:val="00AE096F"/>
    <w:rsid w:val="00AE221C"/>
    <w:rsid w:val="00AE27B0"/>
    <w:rsid w:val="00AE5604"/>
    <w:rsid w:val="00AE5C1B"/>
    <w:rsid w:val="00AE6A65"/>
    <w:rsid w:val="00AE6A83"/>
    <w:rsid w:val="00AE6EB4"/>
    <w:rsid w:val="00AE76A6"/>
    <w:rsid w:val="00AF199E"/>
    <w:rsid w:val="00AF46AF"/>
    <w:rsid w:val="00AF4FFA"/>
    <w:rsid w:val="00B0185A"/>
    <w:rsid w:val="00B01936"/>
    <w:rsid w:val="00B02801"/>
    <w:rsid w:val="00B04F9C"/>
    <w:rsid w:val="00B0522F"/>
    <w:rsid w:val="00B14110"/>
    <w:rsid w:val="00B1623E"/>
    <w:rsid w:val="00B21166"/>
    <w:rsid w:val="00B21A0D"/>
    <w:rsid w:val="00B26B23"/>
    <w:rsid w:val="00B3194A"/>
    <w:rsid w:val="00B31CBE"/>
    <w:rsid w:val="00B35991"/>
    <w:rsid w:val="00B37E8A"/>
    <w:rsid w:val="00B408F4"/>
    <w:rsid w:val="00B40A85"/>
    <w:rsid w:val="00B4141E"/>
    <w:rsid w:val="00B42D6A"/>
    <w:rsid w:val="00B42F4D"/>
    <w:rsid w:val="00B434BC"/>
    <w:rsid w:val="00B443E8"/>
    <w:rsid w:val="00B47BC0"/>
    <w:rsid w:val="00B5159E"/>
    <w:rsid w:val="00B51A5B"/>
    <w:rsid w:val="00B51CDF"/>
    <w:rsid w:val="00B529E2"/>
    <w:rsid w:val="00B52B26"/>
    <w:rsid w:val="00B53D55"/>
    <w:rsid w:val="00B55414"/>
    <w:rsid w:val="00B57572"/>
    <w:rsid w:val="00B60CB0"/>
    <w:rsid w:val="00B61910"/>
    <w:rsid w:val="00B626C3"/>
    <w:rsid w:val="00B630AE"/>
    <w:rsid w:val="00B63AAC"/>
    <w:rsid w:val="00B64132"/>
    <w:rsid w:val="00B65695"/>
    <w:rsid w:val="00B66C64"/>
    <w:rsid w:val="00B676EF"/>
    <w:rsid w:val="00B701D6"/>
    <w:rsid w:val="00B71C7C"/>
    <w:rsid w:val="00B73743"/>
    <w:rsid w:val="00B73FAD"/>
    <w:rsid w:val="00B74BB0"/>
    <w:rsid w:val="00B77570"/>
    <w:rsid w:val="00B843FC"/>
    <w:rsid w:val="00B850DD"/>
    <w:rsid w:val="00B8555E"/>
    <w:rsid w:val="00B870BF"/>
    <w:rsid w:val="00B91762"/>
    <w:rsid w:val="00B92BA2"/>
    <w:rsid w:val="00B92C24"/>
    <w:rsid w:val="00B9308C"/>
    <w:rsid w:val="00B94933"/>
    <w:rsid w:val="00B94C8F"/>
    <w:rsid w:val="00B95B3B"/>
    <w:rsid w:val="00B96963"/>
    <w:rsid w:val="00BA316D"/>
    <w:rsid w:val="00BA5984"/>
    <w:rsid w:val="00BA6ADB"/>
    <w:rsid w:val="00BB0827"/>
    <w:rsid w:val="00BB231D"/>
    <w:rsid w:val="00BB2EE0"/>
    <w:rsid w:val="00BB35F2"/>
    <w:rsid w:val="00BB3A55"/>
    <w:rsid w:val="00BB3A8A"/>
    <w:rsid w:val="00BB51B5"/>
    <w:rsid w:val="00BB5944"/>
    <w:rsid w:val="00BB6930"/>
    <w:rsid w:val="00BB7C1D"/>
    <w:rsid w:val="00BC1723"/>
    <w:rsid w:val="00BC1AA1"/>
    <w:rsid w:val="00BC2F9D"/>
    <w:rsid w:val="00BC334E"/>
    <w:rsid w:val="00BC38B9"/>
    <w:rsid w:val="00BC48DA"/>
    <w:rsid w:val="00BC7C05"/>
    <w:rsid w:val="00BD0F6A"/>
    <w:rsid w:val="00BD12C3"/>
    <w:rsid w:val="00BD36CB"/>
    <w:rsid w:val="00BD6A88"/>
    <w:rsid w:val="00BD722B"/>
    <w:rsid w:val="00BE3CD7"/>
    <w:rsid w:val="00BE7524"/>
    <w:rsid w:val="00BE79A4"/>
    <w:rsid w:val="00BF01C0"/>
    <w:rsid w:val="00BF416D"/>
    <w:rsid w:val="00BF4EFF"/>
    <w:rsid w:val="00BF5A0E"/>
    <w:rsid w:val="00BF5E1C"/>
    <w:rsid w:val="00BF66FF"/>
    <w:rsid w:val="00C03DFD"/>
    <w:rsid w:val="00C048FA"/>
    <w:rsid w:val="00C07367"/>
    <w:rsid w:val="00C10FEE"/>
    <w:rsid w:val="00C11A1F"/>
    <w:rsid w:val="00C13196"/>
    <w:rsid w:val="00C13B19"/>
    <w:rsid w:val="00C13B51"/>
    <w:rsid w:val="00C15E17"/>
    <w:rsid w:val="00C3125E"/>
    <w:rsid w:val="00C31C15"/>
    <w:rsid w:val="00C31E49"/>
    <w:rsid w:val="00C3309F"/>
    <w:rsid w:val="00C33A43"/>
    <w:rsid w:val="00C341EA"/>
    <w:rsid w:val="00C3444F"/>
    <w:rsid w:val="00C34B2A"/>
    <w:rsid w:val="00C376D0"/>
    <w:rsid w:val="00C37E93"/>
    <w:rsid w:val="00C4046B"/>
    <w:rsid w:val="00C4314E"/>
    <w:rsid w:val="00C43C1D"/>
    <w:rsid w:val="00C44340"/>
    <w:rsid w:val="00C44EAD"/>
    <w:rsid w:val="00C45838"/>
    <w:rsid w:val="00C4589B"/>
    <w:rsid w:val="00C461AE"/>
    <w:rsid w:val="00C50EB9"/>
    <w:rsid w:val="00C52790"/>
    <w:rsid w:val="00C52D17"/>
    <w:rsid w:val="00C535F0"/>
    <w:rsid w:val="00C55426"/>
    <w:rsid w:val="00C64909"/>
    <w:rsid w:val="00C65B0D"/>
    <w:rsid w:val="00C66888"/>
    <w:rsid w:val="00C672BB"/>
    <w:rsid w:val="00C721E9"/>
    <w:rsid w:val="00C8323C"/>
    <w:rsid w:val="00C85024"/>
    <w:rsid w:val="00C864CC"/>
    <w:rsid w:val="00C871AB"/>
    <w:rsid w:val="00C91E67"/>
    <w:rsid w:val="00C93ECA"/>
    <w:rsid w:val="00C967D2"/>
    <w:rsid w:val="00CA4022"/>
    <w:rsid w:val="00CA5D0D"/>
    <w:rsid w:val="00CA7024"/>
    <w:rsid w:val="00CA76D1"/>
    <w:rsid w:val="00CB0307"/>
    <w:rsid w:val="00CB11B3"/>
    <w:rsid w:val="00CB4030"/>
    <w:rsid w:val="00CB6285"/>
    <w:rsid w:val="00CB6CE8"/>
    <w:rsid w:val="00CB7908"/>
    <w:rsid w:val="00CC1E0A"/>
    <w:rsid w:val="00CC23A8"/>
    <w:rsid w:val="00CC3132"/>
    <w:rsid w:val="00CC3324"/>
    <w:rsid w:val="00CC37E5"/>
    <w:rsid w:val="00CC53D6"/>
    <w:rsid w:val="00CD011E"/>
    <w:rsid w:val="00CD2390"/>
    <w:rsid w:val="00CD3237"/>
    <w:rsid w:val="00CD36E3"/>
    <w:rsid w:val="00CD3F24"/>
    <w:rsid w:val="00CD44FA"/>
    <w:rsid w:val="00CD5CEF"/>
    <w:rsid w:val="00CD76EA"/>
    <w:rsid w:val="00CE0979"/>
    <w:rsid w:val="00CE5ECC"/>
    <w:rsid w:val="00CE7888"/>
    <w:rsid w:val="00CF2D9A"/>
    <w:rsid w:val="00CF332F"/>
    <w:rsid w:val="00CF378B"/>
    <w:rsid w:val="00CF3D10"/>
    <w:rsid w:val="00CF65E7"/>
    <w:rsid w:val="00CF66C1"/>
    <w:rsid w:val="00D0387E"/>
    <w:rsid w:val="00D114B0"/>
    <w:rsid w:val="00D13D13"/>
    <w:rsid w:val="00D14F12"/>
    <w:rsid w:val="00D16B5B"/>
    <w:rsid w:val="00D17C23"/>
    <w:rsid w:val="00D22517"/>
    <w:rsid w:val="00D246AC"/>
    <w:rsid w:val="00D25AE4"/>
    <w:rsid w:val="00D2738F"/>
    <w:rsid w:val="00D274CE"/>
    <w:rsid w:val="00D308B5"/>
    <w:rsid w:val="00D30D83"/>
    <w:rsid w:val="00D3274A"/>
    <w:rsid w:val="00D33AC8"/>
    <w:rsid w:val="00D40824"/>
    <w:rsid w:val="00D4088A"/>
    <w:rsid w:val="00D41FB7"/>
    <w:rsid w:val="00D44399"/>
    <w:rsid w:val="00D50CED"/>
    <w:rsid w:val="00D51389"/>
    <w:rsid w:val="00D538C8"/>
    <w:rsid w:val="00D5630C"/>
    <w:rsid w:val="00D56403"/>
    <w:rsid w:val="00D57098"/>
    <w:rsid w:val="00D6173C"/>
    <w:rsid w:val="00D66998"/>
    <w:rsid w:val="00D72158"/>
    <w:rsid w:val="00D74E36"/>
    <w:rsid w:val="00D75217"/>
    <w:rsid w:val="00D80972"/>
    <w:rsid w:val="00D81C69"/>
    <w:rsid w:val="00D81CD9"/>
    <w:rsid w:val="00D8287D"/>
    <w:rsid w:val="00D838FB"/>
    <w:rsid w:val="00D84F04"/>
    <w:rsid w:val="00D855B4"/>
    <w:rsid w:val="00D859C7"/>
    <w:rsid w:val="00D8604A"/>
    <w:rsid w:val="00D86A7A"/>
    <w:rsid w:val="00D9108C"/>
    <w:rsid w:val="00D941AC"/>
    <w:rsid w:val="00D94BCA"/>
    <w:rsid w:val="00D94EDF"/>
    <w:rsid w:val="00D96119"/>
    <w:rsid w:val="00DA0D76"/>
    <w:rsid w:val="00DA2846"/>
    <w:rsid w:val="00DA2A3D"/>
    <w:rsid w:val="00DA4C25"/>
    <w:rsid w:val="00DB02FC"/>
    <w:rsid w:val="00DB05AC"/>
    <w:rsid w:val="00DB1EFE"/>
    <w:rsid w:val="00DB27BA"/>
    <w:rsid w:val="00DB3384"/>
    <w:rsid w:val="00DB3920"/>
    <w:rsid w:val="00DB4D2C"/>
    <w:rsid w:val="00DB5650"/>
    <w:rsid w:val="00DC04FD"/>
    <w:rsid w:val="00DC0E2D"/>
    <w:rsid w:val="00DC1203"/>
    <w:rsid w:val="00DC24DB"/>
    <w:rsid w:val="00DC34C7"/>
    <w:rsid w:val="00DC3D82"/>
    <w:rsid w:val="00DC51A0"/>
    <w:rsid w:val="00DD1177"/>
    <w:rsid w:val="00DE3D75"/>
    <w:rsid w:val="00DE575B"/>
    <w:rsid w:val="00DE7591"/>
    <w:rsid w:val="00DF099E"/>
    <w:rsid w:val="00DF290D"/>
    <w:rsid w:val="00DF363D"/>
    <w:rsid w:val="00DF377B"/>
    <w:rsid w:val="00DF392B"/>
    <w:rsid w:val="00E01338"/>
    <w:rsid w:val="00E026AC"/>
    <w:rsid w:val="00E05C07"/>
    <w:rsid w:val="00E06AB5"/>
    <w:rsid w:val="00E148F8"/>
    <w:rsid w:val="00E16735"/>
    <w:rsid w:val="00E16E4C"/>
    <w:rsid w:val="00E20E10"/>
    <w:rsid w:val="00E22FBF"/>
    <w:rsid w:val="00E23A14"/>
    <w:rsid w:val="00E27FAC"/>
    <w:rsid w:val="00E30568"/>
    <w:rsid w:val="00E35279"/>
    <w:rsid w:val="00E35F49"/>
    <w:rsid w:val="00E36450"/>
    <w:rsid w:val="00E4016E"/>
    <w:rsid w:val="00E40F9B"/>
    <w:rsid w:val="00E43C61"/>
    <w:rsid w:val="00E45214"/>
    <w:rsid w:val="00E45A68"/>
    <w:rsid w:val="00E50402"/>
    <w:rsid w:val="00E51F15"/>
    <w:rsid w:val="00E52A50"/>
    <w:rsid w:val="00E56106"/>
    <w:rsid w:val="00E56630"/>
    <w:rsid w:val="00E632EC"/>
    <w:rsid w:val="00E64A92"/>
    <w:rsid w:val="00E653F5"/>
    <w:rsid w:val="00E66B6A"/>
    <w:rsid w:val="00E71808"/>
    <w:rsid w:val="00E730E4"/>
    <w:rsid w:val="00E73AD6"/>
    <w:rsid w:val="00E74265"/>
    <w:rsid w:val="00E743F1"/>
    <w:rsid w:val="00E80672"/>
    <w:rsid w:val="00E80842"/>
    <w:rsid w:val="00E862A1"/>
    <w:rsid w:val="00E93078"/>
    <w:rsid w:val="00E94968"/>
    <w:rsid w:val="00E955A9"/>
    <w:rsid w:val="00E96F9B"/>
    <w:rsid w:val="00E97590"/>
    <w:rsid w:val="00E9773B"/>
    <w:rsid w:val="00E97E93"/>
    <w:rsid w:val="00EA40E8"/>
    <w:rsid w:val="00EA5C33"/>
    <w:rsid w:val="00EB0F07"/>
    <w:rsid w:val="00EB1D90"/>
    <w:rsid w:val="00EB2299"/>
    <w:rsid w:val="00EB365B"/>
    <w:rsid w:val="00EB3C1C"/>
    <w:rsid w:val="00EB44AF"/>
    <w:rsid w:val="00EB6D97"/>
    <w:rsid w:val="00EC007D"/>
    <w:rsid w:val="00EC0299"/>
    <w:rsid w:val="00EC1AC7"/>
    <w:rsid w:val="00EC3D7C"/>
    <w:rsid w:val="00EC5DEA"/>
    <w:rsid w:val="00EC62DF"/>
    <w:rsid w:val="00ED01F4"/>
    <w:rsid w:val="00ED1963"/>
    <w:rsid w:val="00ED5AAA"/>
    <w:rsid w:val="00ED5D02"/>
    <w:rsid w:val="00ED75C0"/>
    <w:rsid w:val="00EE1A25"/>
    <w:rsid w:val="00EE1A58"/>
    <w:rsid w:val="00EE45A2"/>
    <w:rsid w:val="00EE6557"/>
    <w:rsid w:val="00EF1B89"/>
    <w:rsid w:val="00EF3464"/>
    <w:rsid w:val="00EF39FB"/>
    <w:rsid w:val="00EF5191"/>
    <w:rsid w:val="00EF53A3"/>
    <w:rsid w:val="00EF541A"/>
    <w:rsid w:val="00EF796F"/>
    <w:rsid w:val="00F032EF"/>
    <w:rsid w:val="00F04975"/>
    <w:rsid w:val="00F063B2"/>
    <w:rsid w:val="00F06AF8"/>
    <w:rsid w:val="00F0772A"/>
    <w:rsid w:val="00F12A56"/>
    <w:rsid w:val="00F15BDD"/>
    <w:rsid w:val="00F2036A"/>
    <w:rsid w:val="00F24B10"/>
    <w:rsid w:val="00F30755"/>
    <w:rsid w:val="00F3222F"/>
    <w:rsid w:val="00F32702"/>
    <w:rsid w:val="00F333A3"/>
    <w:rsid w:val="00F34E53"/>
    <w:rsid w:val="00F461E4"/>
    <w:rsid w:val="00F46669"/>
    <w:rsid w:val="00F478A8"/>
    <w:rsid w:val="00F47F52"/>
    <w:rsid w:val="00F52387"/>
    <w:rsid w:val="00F55C15"/>
    <w:rsid w:val="00F57E52"/>
    <w:rsid w:val="00F61214"/>
    <w:rsid w:val="00F634D6"/>
    <w:rsid w:val="00F636AF"/>
    <w:rsid w:val="00F67A7D"/>
    <w:rsid w:val="00F73800"/>
    <w:rsid w:val="00F76AC6"/>
    <w:rsid w:val="00F77510"/>
    <w:rsid w:val="00F7754B"/>
    <w:rsid w:val="00F81F4D"/>
    <w:rsid w:val="00F82BD1"/>
    <w:rsid w:val="00F87B0C"/>
    <w:rsid w:val="00F9244A"/>
    <w:rsid w:val="00F9278D"/>
    <w:rsid w:val="00F944DF"/>
    <w:rsid w:val="00F96C69"/>
    <w:rsid w:val="00FA16E5"/>
    <w:rsid w:val="00FA1D39"/>
    <w:rsid w:val="00FA67C3"/>
    <w:rsid w:val="00FA7985"/>
    <w:rsid w:val="00FB408B"/>
    <w:rsid w:val="00FB7B74"/>
    <w:rsid w:val="00FC0A3D"/>
    <w:rsid w:val="00FC2841"/>
    <w:rsid w:val="00FC2DBB"/>
    <w:rsid w:val="00FC3512"/>
    <w:rsid w:val="00FC7E06"/>
    <w:rsid w:val="00FD1E04"/>
    <w:rsid w:val="00FD2850"/>
    <w:rsid w:val="00FD2FC5"/>
    <w:rsid w:val="00FD31C7"/>
    <w:rsid w:val="00FD4905"/>
    <w:rsid w:val="00FD5550"/>
    <w:rsid w:val="00FD5629"/>
    <w:rsid w:val="00FD57D2"/>
    <w:rsid w:val="00FD5901"/>
    <w:rsid w:val="00FE2C65"/>
    <w:rsid w:val="00FE6141"/>
    <w:rsid w:val="00FE627F"/>
    <w:rsid w:val="00FF025E"/>
    <w:rsid w:val="00FF307D"/>
    <w:rsid w:val="00FF37B5"/>
    <w:rsid w:val="00FF6E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30E0"/>
    <w:pPr>
      <w:spacing w:after="160"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52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52D9"/>
    <w:rPr>
      <w:rFonts w:ascii="Tahoma" w:hAnsi="Tahoma" w:cs="Tahoma"/>
      <w:sz w:val="16"/>
      <w:szCs w:val="16"/>
    </w:rPr>
  </w:style>
  <w:style w:type="paragraph" w:styleId="ListParagraph">
    <w:name w:val="List Paragraph"/>
    <w:basedOn w:val="Normal"/>
    <w:uiPriority w:val="34"/>
    <w:qFormat/>
    <w:rsid w:val="001952D9"/>
    <w:pPr>
      <w:ind w:left="720"/>
      <w:contextualSpacing/>
    </w:pPr>
  </w:style>
  <w:style w:type="table" w:styleId="TableGrid">
    <w:name w:val="Table Grid"/>
    <w:basedOn w:val="TableNormal"/>
    <w:uiPriority w:val="59"/>
    <w:rsid w:val="00195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952D9"/>
    <w:pPr>
      <w:spacing w:line="240" w:lineRule="auto"/>
    </w:pPr>
    <w:rPr>
      <w:i/>
      <w:iCs/>
      <w:color w:val="1F497D" w:themeColor="text2"/>
      <w:sz w:val="18"/>
      <w:szCs w:val="18"/>
    </w:rPr>
  </w:style>
  <w:style w:type="character" w:styleId="PlaceholderText">
    <w:name w:val="Placeholder Text"/>
    <w:basedOn w:val="DefaultParagraphFont"/>
    <w:uiPriority w:val="99"/>
    <w:semiHidden/>
    <w:rsid w:val="00B4141E"/>
    <w:rPr>
      <w:color w:val="808080"/>
    </w:rPr>
  </w:style>
  <w:style w:type="paragraph" w:styleId="Header">
    <w:name w:val="header"/>
    <w:basedOn w:val="Normal"/>
    <w:link w:val="HeaderChar"/>
    <w:uiPriority w:val="99"/>
    <w:unhideWhenUsed/>
    <w:rsid w:val="00073F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FDB"/>
  </w:style>
  <w:style w:type="paragraph" w:styleId="Footer">
    <w:name w:val="footer"/>
    <w:basedOn w:val="Normal"/>
    <w:link w:val="FooterChar"/>
    <w:uiPriority w:val="99"/>
    <w:unhideWhenUsed/>
    <w:rsid w:val="00073F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FDB"/>
  </w:style>
  <w:style w:type="paragraph" w:customStyle="1" w:styleId="Default">
    <w:name w:val="Default"/>
    <w:rsid w:val="00136749"/>
    <w:pPr>
      <w:autoSpaceDE w:val="0"/>
      <w:autoSpaceDN w:val="0"/>
      <w:adjustRightInd w:val="0"/>
      <w:spacing w:after="0" w:line="240" w:lineRule="auto"/>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30E0"/>
    <w:pPr>
      <w:spacing w:after="160"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52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52D9"/>
    <w:rPr>
      <w:rFonts w:ascii="Tahoma" w:hAnsi="Tahoma" w:cs="Tahoma"/>
      <w:sz w:val="16"/>
      <w:szCs w:val="16"/>
    </w:rPr>
  </w:style>
  <w:style w:type="paragraph" w:styleId="ListParagraph">
    <w:name w:val="List Paragraph"/>
    <w:basedOn w:val="Normal"/>
    <w:uiPriority w:val="34"/>
    <w:qFormat/>
    <w:rsid w:val="001952D9"/>
    <w:pPr>
      <w:ind w:left="720"/>
      <w:contextualSpacing/>
    </w:pPr>
  </w:style>
  <w:style w:type="table" w:styleId="TableGrid">
    <w:name w:val="Table Grid"/>
    <w:basedOn w:val="TableNormal"/>
    <w:uiPriority w:val="59"/>
    <w:rsid w:val="00195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952D9"/>
    <w:pPr>
      <w:spacing w:line="240" w:lineRule="auto"/>
    </w:pPr>
    <w:rPr>
      <w:i/>
      <w:iCs/>
      <w:color w:val="1F497D" w:themeColor="text2"/>
      <w:sz w:val="18"/>
      <w:szCs w:val="18"/>
    </w:rPr>
  </w:style>
  <w:style w:type="character" w:styleId="PlaceholderText">
    <w:name w:val="Placeholder Text"/>
    <w:basedOn w:val="DefaultParagraphFont"/>
    <w:uiPriority w:val="99"/>
    <w:semiHidden/>
    <w:rsid w:val="00B4141E"/>
    <w:rPr>
      <w:color w:val="808080"/>
    </w:rPr>
  </w:style>
  <w:style w:type="paragraph" w:styleId="Header">
    <w:name w:val="header"/>
    <w:basedOn w:val="Normal"/>
    <w:link w:val="HeaderChar"/>
    <w:uiPriority w:val="99"/>
    <w:unhideWhenUsed/>
    <w:rsid w:val="00073F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FDB"/>
  </w:style>
  <w:style w:type="paragraph" w:styleId="Footer">
    <w:name w:val="footer"/>
    <w:basedOn w:val="Normal"/>
    <w:link w:val="FooterChar"/>
    <w:uiPriority w:val="99"/>
    <w:unhideWhenUsed/>
    <w:rsid w:val="00073F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FDB"/>
  </w:style>
  <w:style w:type="paragraph" w:customStyle="1" w:styleId="Default">
    <w:name w:val="Default"/>
    <w:rsid w:val="00136749"/>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756644">
      <w:bodyDiv w:val="1"/>
      <w:marLeft w:val="0"/>
      <w:marRight w:val="0"/>
      <w:marTop w:val="0"/>
      <w:marBottom w:val="0"/>
      <w:divBdr>
        <w:top w:val="none" w:sz="0" w:space="0" w:color="auto"/>
        <w:left w:val="none" w:sz="0" w:space="0" w:color="auto"/>
        <w:bottom w:val="none" w:sz="0" w:space="0" w:color="auto"/>
        <w:right w:val="none" w:sz="0" w:space="0" w:color="auto"/>
      </w:divBdr>
    </w:div>
    <w:div w:id="750812767">
      <w:bodyDiv w:val="1"/>
      <w:marLeft w:val="0"/>
      <w:marRight w:val="0"/>
      <w:marTop w:val="0"/>
      <w:marBottom w:val="0"/>
      <w:divBdr>
        <w:top w:val="none" w:sz="0" w:space="0" w:color="auto"/>
        <w:left w:val="none" w:sz="0" w:space="0" w:color="auto"/>
        <w:bottom w:val="none" w:sz="0" w:space="0" w:color="auto"/>
        <w:right w:val="none" w:sz="0" w:space="0" w:color="auto"/>
      </w:divBdr>
    </w:div>
    <w:div w:id="1096445424">
      <w:bodyDiv w:val="1"/>
      <w:marLeft w:val="0"/>
      <w:marRight w:val="0"/>
      <w:marTop w:val="0"/>
      <w:marBottom w:val="0"/>
      <w:divBdr>
        <w:top w:val="none" w:sz="0" w:space="0" w:color="auto"/>
        <w:left w:val="none" w:sz="0" w:space="0" w:color="auto"/>
        <w:bottom w:val="none" w:sz="0" w:space="0" w:color="auto"/>
        <w:right w:val="none" w:sz="0" w:space="0" w:color="auto"/>
      </w:divBdr>
    </w:div>
    <w:div w:id="1700543144">
      <w:bodyDiv w:val="1"/>
      <w:marLeft w:val="0"/>
      <w:marRight w:val="0"/>
      <w:marTop w:val="0"/>
      <w:marBottom w:val="0"/>
      <w:divBdr>
        <w:top w:val="none" w:sz="0" w:space="0" w:color="auto"/>
        <w:left w:val="none" w:sz="0" w:space="0" w:color="auto"/>
        <w:bottom w:val="none" w:sz="0" w:space="0" w:color="auto"/>
        <w:right w:val="none" w:sz="0" w:space="0" w:color="auto"/>
      </w:divBdr>
    </w:div>
    <w:div w:id="1778523985">
      <w:bodyDiv w:val="1"/>
      <w:marLeft w:val="0"/>
      <w:marRight w:val="0"/>
      <w:marTop w:val="0"/>
      <w:marBottom w:val="0"/>
      <w:divBdr>
        <w:top w:val="none" w:sz="0" w:space="0" w:color="auto"/>
        <w:left w:val="none" w:sz="0" w:space="0" w:color="auto"/>
        <w:bottom w:val="none" w:sz="0" w:space="0" w:color="auto"/>
        <w:right w:val="none" w:sz="0" w:space="0" w:color="auto"/>
      </w:divBdr>
    </w:div>
    <w:div w:id="2037078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chart" Target="charts/chart2.xm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chart" Target="charts/chart4.xml"/><Relationship Id="rId63" Type="http://schemas.openxmlformats.org/officeDocument/2006/relationships/image" Target="media/image50.PNG"/><Relationship Id="rId68" Type="http://schemas.openxmlformats.org/officeDocument/2006/relationships/chart" Target="charts/chart5.xml"/><Relationship Id="rId7" Type="http://schemas.openxmlformats.org/officeDocument/2006/relationships/footnotes" Target="foot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5.gif"/><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gif"/><Relationship Id="rId44" Type="http://schemas.openxmlformats.org/officeDocument/2006/relationships/image" Target="media/image32.jpe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chart" Target="charts/chart3.xml"/><Relationship Id="rId43" Type="http://schemas.openxmlformats.org/officeDocument/2006/relationships/image" Target="media/image31.jpe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chart" Target="charts/chart6.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hart" Target="charts/chart1.xm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chart" Target="charts/chart7.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Users\Derek\Desktop\Senior%20Design%201\Fiber%20lab%206\Assignment%203%20eye%20diagram.xlsx" TargetMode="External"/></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Book1"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The%20Annilator\Documents\Undergraduate\Senior%20design%20I\Datasheet\FGA01_RES.xlsx" TargetMode="External"/></Relationships>
</file>

<file path=word/charts/_rels/chart6.xml.rels><?xml version="1.0" encoding="UTF-8" standalone="yes"?>
<Relationships xmlns="http://schemas.openxmlformats.org/package/2006/relationships"><Relationship Id="rId2" Type="http://schemas.openxmlformats.org/officeDocument/2006/relationships/oleObject" Target="file:///C:\Users\The%20Annilator\Documents\Undergraduate\Senior%20design%20I\Datasheet\FGA01_DC.xlsx" TargetMode="External"/><Relationship Id="rId1" Type="http://schemas.openxmlformats.org/officeDocument/2006/relationships/themeOverride" Target="../theme/themeOverride1.xml"/></Relationships>
</file>

<file path=word/charts/_rels/chart7.xml.rels><?xml version="1.0" encoding="UTF-8" standalone="yes"?>
<Relationships xmlns="http://schemas.openxmlformats.org/package/2006/relationships"><Relationship Id="rId1" Type="http://schemas.openxmlformats.org/officeDocument/2006/relationships/oleObject" Target="file:///C:\Users\The%20Annilator\Documents\Undergraduate\Senior%20design%20I\Datasheet\FGA01_CAP.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spPr>
            <a:ln>
              <a:solidFill>
                <a:schemeClr val="bg1">
                  <a:lumMod val="50000"/>
                </a:schemeClr>
              </a:solidFill>
            </a:ln>
          </c:spPr>
          <c:marker>
            <c:symbol val="none"/>
          </c:marker>
          <c:val>
            <c:numRef>
              <c:f>Sheet1!$A$1:$X$1</c:f>
              <c:numCache>
                <c:formatCode>General</c:formatCode>
                <c:ptCount val="24"/>
                <c:pt idx="0">
                  <c:v>1</c:v>
                </c:pt>
                <c:pt idx="1">
                  <c:v>1</c:v>
                </c:pt>
                <c:pt idx="2">
                  <c:v>0</c:v>
                </c:pt>
                <c:pt idx="3">
                  <c:v>0</c:v>
                </c:pt>
                <c:pt idx="4">
                  <c:v>0</c:v>
                </c:pt>
                <c:pt idx="5">
                  <c:v>0</c:v>
                </c:pt>
                <c:pt idx="6">
                  <c:v>0</c:v>
                </c:pt>
                <c:pt idx="7">
                  <c:v>0</c:v>
                </c:pt>
                <c:pt idx="8">
                  <c:v>1</c:v>
                </c:pt>
                <c:pt idx="9">
                  <c:v>1</c:v>
                </c:pt>
                <c:pt idx="10">
                  <c:v>1</c:v>
                </c:pt>
                <c:pt idx="11">
                  <c:v>1</c:v>
                </c:pt>
                <c:pt idx="12">
                  <c:v>0</c:v>
                </c:pt>
                <c:pt idx="13">
                  <c:v>0</c:v>
                </c:pt>
                <c:pt idx="14">
                  <c:v>0</c:v>
                </c:pt>
                <c:pt idx="15">
                  <c:v>0</c:v>
                </c:pt>
                <c:pt idx="16">
                  <c:v>1</c:v>
                </c:pt>
                <c:pt idx="17">
                  <c:v>1</c:v>
                </c:pt>
                <c:pt idx="18">
                  <c:v>1</c:v>
                </c:pt>
                <c:pt idx="19">
                  <c:v>1</c:v>
                </c:pt>
                <c:pt idx="20">
                  <c:v>1</c:v>
                </c:pt>
                <c:pt idx="21">
                  <c:v>1</c:v>
                </c:pt>
                <c:pt idx="22">
                  <c:v>0</c:v>
                </c:pt>
                <c:pt idx="23">
                  <c:v>0</c:v>
                </c:pt>
              </c:numCache>
            </c:numRef>
          </c:val>
          <c:smooth val="0"/>
          <c:extLst xmlns:c16r2="http://schemas.microsoft.com/office/drawing/2015/06/chart">
            <c:ext xmlns:c16="http://schemas.microsoft.com/office/drawing/2014/chart" uri="{C3380CC4-5D6E-409C-BE32-E72D297353CC}">
              <c16:uniqueId val="{00000000-9E8E-4E1A-91B8-2DC9A2511EC3}"/>
            </c:ext>
          </c:extLst>
        </c:ser>
        <c:dLbls>
          <c:showLegendKey val="0"/>
          <c:showVal val="0"/>
          <c:showCatName val="0"/>
          <c:showSerName val="0"/>
          <c:showPercent val="0"/>
          <c:showBubbleSize val="0"/>
        </c:dLbls>
        <c:marker val="1"/>
        <c:smooth val="0"/>
        <c:axId val="193888256"/>
        <c:axId val="193890176"/>
      </c:lineChart>
      <c:catAx>
        <c:axId val="193888256"/>
        <c:scaling>
          <c:orientation val="minMax"/>
        </c:scaling>
        <c:delete val="0"/>
        <c:axPos val="b"/>
        <c:majorTickMark val="out"/>
        <c:minorTickMark val="none"/>
        <c:tickLblPos val="nextTo"/>
        <c:crossAx val="193890176"/>
        <c:crosses val="autoZero"/>
        <c:auto val="1"/>
        <c:lblAlgn val="ctr"/>
        <c:lblOffset val="100"/>
        <c:noMultiLvlLbl val="0"/>
      </c:catAx>
      <c:valAx>
        <c:axId val="193890176"/>
        <c:scaling>
          <c:orientation val="minMax"/>
        </c:scaling>
        <c:delete val="0"/>
        <c:axPos val="l"/>
        <c:majorGridlines/>
        <c:numFmt formatCode="General" sourceLinked="1"/>
        <c:majorTickMark val="out"/>
        <c:minorTickMark val="none"/>
        <c:tickLblPos val="nextTo"/>
        <c:crossAx val="193888256"/>
        <c:crosses val="autoZero"/>
        <c:crossBetween val="between"/>
      </c:valAx>
    </c:plotArea>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marker>
            <c:symbol val="none"/>
          </c:marker>
          <c:val>
            <c:numRef>
              <c:f>Sheet1!$A$1:$F$1</c:f>
              <c:numCache>
                <c:formatCode>General</c:formatCode>
                <c:ptCount val="6"/>
                <c:pt idx="0">
                  <c:v>1</c:v>
                </c:pt>
                <c:pt idx="1">
                  <c:v>1</c:v>
                </c:pt>
                <c:pt idx="2">
                  <c:v>0</c:v>
                </c:pt>
                <c:pt idx="3">
                  <c:v>0</c:v>
                </c:pt>
                <c:pt idx="4">
                  <c:v>0</c:v>
                </c:pt>
                <c:pt idx="5">
                  <c:v>0</c:v>
                </c:pt>
              </c:numCache>
            </c:numRef>
          </c:val>
          <c:smooth val="0"/>
          <c:extLst xmlns:c16r2="http://schemas.microsoft.com/office/drawing/2015/06/chart">
            <c:ext xmlns:c16="http://schemas.microsoft.com/office/drawing/2014/chart" uri="{C3380CC4-5D6E-409C-BE32-E72D297353CC}">
              <c16:uniqueId val="{00000000-4E99-4BD5-AF6D-BA9C5CEAD3B1}"/>
            </c:ext>
          </c:extLst>
        </c:ser>
        <c:ser>
          <c:idx val="1"/>
          <c:order val="1"/>
          <c:marker>
            <c:symbol val="none"/>
          </c:marker>
          <c:val>
            <c:numRef>
              <c:f>Sheet1!$G$1:$L$1</c:f>
              <c:numCache>
                <c:formatCode>General</c:formatCode>
                <c:ptCount val="6"/>
                <c:pt idx="0">
                  <c:v>0</c:v>
                </c:pt>
                <c:pt idx="1">
                  <c:v>0</c:v>
                </c:pt>
                <c:pt idx="2">
                  <c:v>1</c:v>
                </c:pt>
                <c:pt idx="3">
                  <c:v>1</c:v>
                </c:pt>
                <c:pt idx="4">
                  <c:v>1</c:v>
                </c:pt>
                <c:pt idx="5">
                  <c:v>1</c:v>
                </c:pt>
              </c:numCache>
            </c:numRef>
          </c:val>
          <c:smooth val="0"/>
          <c:extLst xmlns:c16r2="http://schemas.microsoft.com/office/drawing/2015/06/chart">
            <c:ext xmlns:c16="http://schemas.microsoft.com/office/drawing/2014/chart" uri="{C3380CC4-5D6E-409C-BE32-E72D297353CC}">
              <c16:uniqueId val="{00000001-4E99-4BD5-AF6D-BA9C5CEAD3B1}"/>
            </c:ext>
          </c:extLst>
        </c:ser>
        <c:ser>
          <c:idx val="2"/>
          <c:order val="2"/>
          <c:marker>
            <c:symbol val="none"/>
          </c:marker>
          <c:val>
            <c:numRef>
              <c:f>Sheet1!$M$1:$R$1</c:f>
              <c:numCache>
                <c:formatCode>General</c:formatCode>
                <c:ptCount val="6"/>
                <c:pt idx="0">
                  <c:v>0</c:v>
                </c:pt>
                <c:pt idx="1">
                  <c:v>0</c:v>
                </c:pt>
                <c:pt idx="2">
                  <c:v>0</c:v>
                </c:pt>
                <c:pt idx="3">
                  <c:v>0</c:v>
                </c:pt>
                <c:pt idx="4">
                  <c:v>1</c:v>
                </c:pt>
                <c:pt idx="5">
                  <c:v>1</c:v>
                </c:pt>
              </c:numCache>
            </c:numRef>
          </c:val>
          <c:smooth val="0"/>
          <c:extLst xmlns:c16r2="http://schemas.microsoft.com/office/drawing/2015/06/chart">
            <c:ext xmlns:c16="http://schemas.microsoft.com/office/drawing/2014/chart" uri="{C3380CC4-5D6E-409C-BE32-E72D297353CC}">
              <c16:uniqueId val="{00000002-4E99-4BD5-AF6D-BA9C5CEAD3B1}"/>
            </c:ext>
          </c:extLst>
        </c:ser>
        <c:ser>
          <c:idx val="3"/>
          <c:order val="3"/>
          <c:marker>
            <c:symbol val="none"/>
          </c:marker>
          <c:val>
            <c:numRef>
              <c:f>Sheet1!$S$1:$X$1</c:f>
              <c:numCache>
                <c:formatCode>General</c:formatCode>
                <c:ptCount val="6"/>
                <c:pt idx="0">
                  <c:v>1</c:v>
                </c:pt>
                <c:pt idx="1">
                  <c:v>1</c:v>
                </c:pt>
                <c:pt idx="2">
                  <c:v>1</c:v>
                </c:pt>
                <c:pt idx="3">
                  <c:v>1</c:v>
                </c:pt>
                <c:pt idx="4">
                  <c:v>0</c:v>
                </c:pt>
                <c:pt idx="5">
                  <c:v>0</c:v>
                </c:pt>
              </c:numCache>
            </c:numRef>
          </c:val>
          <c:smooth val="0"/>
          <c:extLst xmlns:c16r2="http://schemas.microsoft.com/office/drawing/2015/06/chart">
            <c:ext xmlns:c16="http://schemas.microsoft.com/office/drawing/2014/chart" uri="{C3380CC4-5D6E-409C-BE32-E72D297353CC}">
              <c16:uniqueId val="{00000003-4E99-4BD5-AF6D-BA9C5CEAD3B1}"/>
            </c:ext>
          </c:extLst>
        </c:ser>
        <c:dLbls>
          <c:showLegendKey val="0"/>
          <c:showVal val="0"/>
          <c:showCatName val="0"/>
          <c:showSerName val="0"/>
          <c:showPercent val="0"/>
          <c:showBubbleSize val="0"/>
        </c:dLbls>
        <c:marker val="1"/>
        <c:smooth val="0"/>
        <c:axId val="459162752"/>
        <c:axId val="459164288"/>
      </c:lineChart>
      <c:catAx>
        <c:axId val="459162752"/>
        <c:scaling>
          <c:orientation val="minMax"/>
        </c:scaling>
        <c:delete val="0"/>
        <c:axPos val="b"/>
        <c:majorTickMark val="out"/>
        <c:minorTickMark val="none"/>
        <c:tickLblPos val="nextTo"/>
        <c:crossAx val="459164288"/>
        <c:crosses val="autoZero"/>
        <c:auto val="1"/>
        <c:lblAlgn val="ctr"/>
        <c:lblOffset val="100"/>
        <c:noMultiLvlLbl val="0"/>
      </c:catAx>
      <c:valAx>
        <c:axId val="459164288"/>
        <c:scaling>
          <c:orientation val="minMax"/>
          <c:max val="1"/>
        </c:scaling>
        <c:delete val="0"/>
        <c:axPos val="l"/>
        <c:majorGridlines/>
        <c:numFmt formatCode="General" sourceLinked="1"/>
        <c:majorTickMark val="out"/>
        <c:minorTickMark val="none"/>
        <c:tickLblPos val="nextTo"/>
        <c:crossAx val="459162752"/>
        <c:crosses val="autoZero"/>
        <c:crossBetween val="between"/>
        <c:majorUnit val="1"/>
      </c:valAx>
    </c:plotArea>
    <c:legend>
      <c:legendPos val="r"/>
      <c:overlay val="0"/>
    </c:legend>
    <c:plotVisOnly val="1"/>
    <c:dispBlanksAs val="gap"/>
    <c:showDLblsOverMax val="0"/>
  </c:chart>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marker>
            <c:symbol val="none"/>
          </c:marker>
          <c:val>
            <c:numRef>
              <c:f>T0001ALL!$C$1:$C$1465</c:f>
              <c:numCache>
                <c:formatCode>General</c:formatCode>
                <c:ptCount val="1465"/>
                <c:pt idx="0">
                  <c:v>2</c:v>
                </c:pt>
                <c:pt idx="1">
                  <c:v>2</c:v>
                </c:pt>
                <c:pt idx="2">
                  <c:v>2.08</c:v>
                </c:pt>
                <c:pt idx="3">
                  <c:v>2.3199999999999998</c:v>
                </c:pt>
                <c:pt idx="4">
                  <c:v>2.16</c:v>
                </c:pt>
                <c:pt idx="5">
                  <c:v>2.08</c:v>
                </c:pt>
                <c:pt idx="6">
                  <c:v>2.08</c:v>
                </c:pt>
                <c:pt idx="7">
                  <c:v>2.16</c:v>
                </c:pt>
                <c:pt idx="8">
                  <c:v>2</c:v>
                </c:pt>
                <c:pt idx="9">
                  <c:v>1.84</c:v>
                </c:pt>
                <c:pt idx="10">
                  <c:v>1.76</c:v>
                </c:pt>
                <c:pt idx="11">
                  <c:v>1.92</c:v>
                </c:pt>
                <c:pt idx="12">
                  <c:v>2.08</c:v>
                </c:pt>
                <c:pt idx="13">
                  <c:v>2.3199999999999998</c:v>
                </c:pt>
                <c:pt idx="14">
                  <c:v>2.16</c:v>
                </c:pt>
                <c:pt idx="15">
                  <c:v>1.92</c:v>
                </c:pt>
                <c:pt idx="16">
                  <c:v>1.52</c:v>
                </c:pt>
                <c:pt idx="17">
                  <c:v>1.52</c:v>
                </c:pt>
                <c:pt idx="18">
                  <c:v>1.52</c:v>
                </c:pt>
                <c:pt idx="19">
                  <c:v>1.76</c:v>
                </c:pt>
                <c:pt idx="20">
                  <c:v>1.76</c:v>
                </c:pt>
                <c:pt idx="21">
                  <c:v>1.68</c:v>
                </c:pt>
                <c:pt idx="22">
                  <c:v>1.6</c:v>
                </c:pt>
                <c:pt idx="23">
                  <c:v>1.84</c:v>
                </c:pt>
                <c:pt idx="24">
                  <c:v>2.08</c:v>
                </c:pt>
                <c:pt idx="25">
                  <c:v>2.64</c:v>
                </c:pt>
                <c:pt idx="26">
                  <c:v>2.96</c:v>
                </c:pt>
                <c:pt idx="27">
                  <c:v>3.12</c:v>
                </c:pt>
                <c:pt idx="28">
                  <c:v>2.72</c:v>
                </c:pt>
                <c:pt idx="29">
                  <c:v>2.48</c:v>
                </c:pt>
                <c:pt idx="30">
                  <c:v>2.16</c:v>
                </c:pt>
                <c:pt idx="31">
                  <c:v>2.08</c:v>
                </c:pt>
                <c:pt idx="32">
                  <c:v>2</c:v>
                </c:pt>
                <c:pt idx="33">
                  <c:v>2.2400000000000002</c:v>
                </c:pt>
                <c:pt idx="34">
                  <c:v>2.16</c:v>
                </c:pt>
                <c:pt idx="35">
                  <c:v>2.08</c:v>
                </c:pt>
                <c:pt idx="36">
                  <c:v>2.08</c:v>
                </c:pt>
                <c:pt idx="37">
                  <c:v>2.4</c:v>
                </c:pt>
                <c:pt idx="38">
                  <c:v>2.64</c:v>
                </c:pt>
                <c:pt idx="39">
                  <c:v>2.96</c:v>
                </c:pt>
                <c:pt idx="40">
                  <c:v>2.96</c:v>
                </c:pt>
                <c:pt idx="41">
                  <c:v>2.72</c:v>
                </c:pt>
                <c:pt idx="42">
                  <c:v>2.08</c:v>
                </c:pt>
                <c:pt idx="43">
                  <c:v>1.84</c:v>
                </c:pt>
                <c:pt idx="44">
                  <c:v>1.76</c:v>
                </c:pt>
                <c:pt idx="45">
                  <c:v>1.84</c:v>
                </c:pt>
                <c:pt idx="46">
                  <c:v>1.84</c:v>
                </c:pt>
                <c:pt idx="47">
                  <c:v>2</c:v>
                </c:pt>
                <c:pt idx="48">
                  <c:v>2.08</c:v>
                </c:pt>
                <c:pt idx="49">
                  <c:v>2.2400000000000002</c:v>
                </c:pt>
                <c:pt idx="50">
                  <c:v>2.4</c:v>
                </c:pt>
                <c:pt idx="51">
                  <c:v>2.64</c:v>
                </c:pt>
                <c:pt idx="52">
                  <c:v>2.64</c:v>
                </c:pt>
                <c:pt idx="53">
                  <c:v>2.56</c:v>
                </c:pt>
                <c:pt idx="54">
                  <c:v>2.2400000000000002</c:v>
                </c:pt>
                <c:pt idx="55">
                  <c:v>2.08</c:v>
                </c:pt>
                <c:pt idx="56">
                  <c:v>1.84</c:v>
                </c:pt>
                <c:pt idx="57">
                  <c:v>1.92</c:v>
                </c:pt>
                <c:pt idx="58">
                  <c:v>1.84</c:v>
                </c:pt>
                <c:pt idx="59">
                  <c:v>1.84</c:v>
                </c:pt>
                <c:pt idx="60">
                  <c:v>1.92</c:v>
                </c:pt>
                <c:pt idx="61">
                  <c:v>2.16</c:v>
                </c:pt>
                <c:pt idx="62">
                  <c:v>2.16</c:v>
                </c:pt>
                <c:pt idx="63">
                  <c:v>2.3199999999999998</c:v>
                </c:pt>
                <c:pt idx="64">
                  <c:v>2.3199999999999998</c:v>
                </c:pt>
                <c:pt idx="65">
                  <c:v>2.08</c:v>
                </c:pt>
                <c:pt idx="66">
                  <c:v>1.76</c:v>
                </c:pt>
                <c:pt idx="67">
                  <c:v>1.76</c:v>
                </c:pt>
                <c:pt idx="68">
                  <c:v>1.76</c:v>
                </c:pt>
                <c:pt idx="69">
                  <c:v>2</c:v>
                </c:pt>
                <c:pt idx="70">
                  <c:v>2.08</c:v>
                </c:pt>
                <c:pt idx="71">
                  <c:v>2.16</c:v>
                </c:pt>
                <c:pt idx="72">
                  <c:v>2</c:v>
                </c:pt>
                <c:pt idx="73">
                  <c:v>2.16</c:v>
                </c:pt>
                <c:pt idx="74">
                  <c:v>2.3199999999999998</c:v>
                </c:pt>
                <c:pt idx="75">
                  <c:v>2.48</c:v>
                </c:pt>
                <c:pt idx="76">
                  <c:v>2.2400000000000002</c:v>
                </c:pt>
                <c:pt idx="77">
                  <c:v>2.16</c:v>
                </c:pt>
                <c:pt idx="78">
                  <c:v>2</c:v>
                </c:pt>
                <c:pt idx="79">
                  <c:v>2</c:v>
                </c:pt>
                <c:pt idx="80">
                  <c:v>2</c:v>
                </c:pt>
                <c:pt idx="81">
                  <c:v>2.2400000000000002</c:v>
                </c:pt>
                <c:pt idx="82">
                  <c:v>2.3199999999999998</c:v>
                </c:pt>
                <c:pt idx="83">
                  <c:v>2.3199999999999998</c:v>
                </c:pt>
                <c:pt idx="84">
                  <c:v>2.3199999999999998</c:v>
                </c:pt>
                <c:pt idx="85">
                  <c:v>2.3199999999999998</c:v>
                </c:pt>
                <c:pt idx="86">
                  <c:v>2.08</c:v>
                </c:pt>
                <c:pt idx="87">
                  <c:v>2.08</c:v>
                </c:pt>
                <c:pt idx="88">
                  <c:v>2</c:v>
                </c:pt>
                <c:pt idx="89">
                  <c:v>1.92</c:v>
                </c:pt>
                <c:pt idx="90">
                  <c:v>1.68</c:v>
                </c:pt>
                <c:pt idx="91">
                  <c:v>1.76</c:v>
                </c:pt>
                <c:pt idx="92">
                  <c:v>1.84</c:v>
                </c:pt>
                <c:pt idx="93">
                  <c:v>2.08</c:v>
                </c:pt>
                <c:pt idx="94">
                  <c:v>2.3199999999999998</c:v>
                </c:pt>
                <c:pt idx="95">
                  <c:v>2.48</c:v>
                </c:pt>
                <c:pt idx="96">
                  <c:v>2.2400000000000002</c:v>
                </c:pt>
                <c:pt idx="97">
                  <c:v>2.2400000000000002</c:v>
                </c:pt>
                <c:pt idx="98">
                  <c:v>2.2400000000000002</c:v>
                </c:pt>
                <c:pt idx="99">
                  <c:v>2.3199999999999998</c:v>
                </c:pt>
                <c:pt idx="100">
                  <c:v>2.16</c:v>
                </c:pt>
                <c:pt idx="101">
                  <c:v>2.08</c:v>
                </c:pt>
                <c:pt idx="102">
                  <c:v>1.84</c:v>
                </c:pt>
                <c:pt idx="103">
                  <c:v>1.76</c:v>
                </c:pt>
                <c:pt idx="104">
                  <c:v>1.92</c:v>
                </c:pt>
                <c:pt idx="105">
                  <c:v>2.2400000000000002</c:v>
                </c:pt>
                <c:pt idx="106">
                  <c:v>2.3199999999999998</c:v>
                </c:pt>
                <c:pt idx="107">
                  <c:v>2.2400000000000002</c:v>
                </c:pt>
                <c:pt idx="108">
                  <c:v>2.16</c:v>
                </c:pt>
                <c:pt idx="109">
                  <c:v>2.08</c:v>
                </c:pt>
                <c:pt idx="110">
                  <c:v>2</c:v>
                </c:pt>
                <c:pt idx="111">
                  <c:v>2.16</c:v>
                </c:pt>
                <c:pt idx="112">
                  <c:v>2.08</c:v>
                </c:pt>
                <c:pt idx="113">
                  <c:v>2.08</c:v>
                </c:pt>
                <c:pt idx="114">
                  <c:v>1.92</c:v>
                </c:pt>
                <c:pt idx="115">
                  <c:v>1.92</c:v>
                </c:pt>
                <c:pt idx="116">
                  <c:v>1.92</c:v>
                </c:pt>
                <c:pt idx="117">
                  <c:v>2.08</c:v>
                </c:pt>
                <c:pt idx="118">
                  <c:v>2.16</c:v>
                </c:pt>
                <c:pt idx="119">
                  <c:v>2.3199999999999998</c:v>
                </c:pt>
                <c:pt idx="120">
                  <c:v>2.16</c:v>
                </c:pt>
                <c:pt idx="121">
                  <c:v>2.16</c:v>
                </c:pt>
                <c:pt idx="122">
                  <c:v>2.08</c:v>
                </c:pt>
                <c:pt idx="123">
                  <c:v>2.08</c:v>
                </c:pt>
                <c:pt idx="124">
                  <c:v>2.08</c:v>
                </c:pt>
                <c:pt idx="125">
                  <c:v>2.3199999999999998</c:v>
                </c:pt>
                <c:pt idx="126">
                  <c:v>2.08</c:v>
                </c:pt>
                <c:pt idx="127">
                  <c:v>2.08</c:v>
                </c:pt>
                <c:pt idx="128">
                  <c:v>2</c:v>
                </c:pt>
                <c:pt idx="129">
                  <c:v>2.16</c:v>
                </c:pt>
                <c:pt idx="130">
                  <c:v>2.2400000000000002</c:v>
                </c:pt>
                <c:pt idx="131">
                  <c:v>2.3199999999999998</c:v>
                </c:pt>
                <c:pt idx="132">
                  <c:v>2.16</c:v>
                </c:pt>
                <c:pt idx="133">
                  <c:v>2.08</c:v>
                </c:pt>
                <c:pt idx="134">
                  <c:v>1.92</c:v>
                </c:pt>
                <c:pt idx="135">
                  <c:v>2.08</c:v>
                </c:pt>
                <c:pt idx="136">
                  <c:v>2.16</c:v>
                </c:pt>
                <c:pt idx="137">
                  <c:v>2.16</c:v>
                </c:pt>
                <c:pt idx="138">
                  <c:v>2.08</c:v>
                </c:pt>
                <c:pt idx="139">
                  <c:v>2.08</c:v>
                </c:pt>
                <c:pt idx="140">
                  <c:v>2</c:v>
                </c:pt>
                <c:pt idx="141">
                  <c:v>2.16</c:v>
                </c:pt>
                <c:pt idx="142">
                  <c:v>2.2400000000000002</c:v>
                </c:pt>
                <c:pt idx="143">
                  <c:v>2.3199999999999998</c:v>
                </c:pt>
                <c:pt idx="144">
                  <c:v>2.16</c:v>
                </c:pt>
                <c:pt idx="145">
                  <c:v>2.08</c:v>
                </c:pt>
                <c:pt idx="146">
                  <c:v>1.92</c:v>
                </c:pt>
                <c:pt idx="147">
                  <c:v>2</c:v>
                </c:pt>
                <c:pt idx="148">
                  <c:v>2.08</c:v>
                </c:pt>
                <c:pt idx="149">
                  <c:v>2.3199999999999998</c:v>
                </c:pt>
                <c:pt idx="150">
                  <c:v>2.16</c:v>
                </c:pt>
                <c:pt idx="151">
                  <c:v>2.08</c:v>
                </c:pt>
                <c:pt idx="152">
                  <c:v>2.08</c:v>
                </c:pt>
                <c:pt idx="153">
                  <c:v>2.16</c:v>
                </c:pt>
                <c:pt idx="154">
                  <c:v>2.16</c:v>
                </c:pt>
                <c:pt idx="155">
                  <c:v>2.3199999999999998</c:v>
                </c:pt>
                <c:pt idx="156">
                  <c:v>2.2400000000000002</c:v>
                </c:pt>
                <c:pt idx="157">
                  <c:v>2.08</c:v>
                </c:pt>
                <c:pt idx="158">
                  <c:v>1.84</c:v>
                </c:pt>
                <c:pt idx="159">
                  <c:v>1.92</c:v>
                </c:pt>
                <c:pt idx="160">
                  <c:v>1.92</c:v>
                </c:pt>
                <c:pt idx="161">
                  <c:v>2.16</c:v>
                </c:pt>
                <c:pt idx="162">
                  <c:v>2.16</c:v>
                </c:pt>
                <c:pt idx="163">
                  <c:v>2.16</c:v>
                </c:pt>
                <c:pt idx="164">
                  <c:v>2</c:v>
                </c:pt>
                <c:pt idx="165">
                  <c:v>2.08</c:v>
                </c:pt>
                <c:pt idx="166">
                  <c:v>2.2400000000000002</c:v>
                </c:pt>
                <c:pt idx="167">
                  <c:v>2.3199999999999998</c:v>
                </c:pt>
                <c:pt idx="168">
                  <c:v>2.16</c:v>
                </c:pt>
                <c:pt idx="169">
                  <c:v>2.08</c:v>
                </c:pt>
                <c:pt idx="170">
                  <c:v>2</c:v>
                </c:pt>
                <c:pt idx="171">
                  <c:v>2</c:v>
                </c:pt>
                <c:pt idx="172">
                  <c:v>2.16</c:v>
                </c:pt>
                <c:pt idx="173">
                  <c:v>2.3199999999999998</c:v>
                </c:pt>
                <c:pt idx="174">
                  <c:v>2.16</c:v>
                </c:pt>
                <c:pt idx="175">
                  <c:v>2.16</c:v>
                </c:pt>
                <c:pt idx="176">
                  <c:v>2.08</c:v>
                </c:pt>
                <c:pt idx="177">
                  <c:v>2.16</c:v>
                </c:pt>
                <c:pt idx="178">
                  <c:v>2.16</c:v>
                </c:pt>
                <c:pt idx="179">
                  <c:v>2.2400000000000002</c:v>
                </c:pt>
                <c:pt idx="180">
                  <c:v>2.16</c:v>
                </c:pt>
                <c:pt idx="181">
                  <c:v>2</c:v>
                </c:pt>
                <c:pt idx="182">
                  <c:v>1.92</c:v>
                </c:pt>
                <c:pt idx="183">
                  <c:v>2.08</c:v>
                </c:pt>
                <c:pt idx="184">
                  <c:v>2</c:v>
                </c:pt>
                <c:pt idx="185">
                  <c:v>2.16</c:v>
                </c:pt>
                <c:pt idx="186">
                  <c:v>2.3199999999999998</c:v>
                </c:pt>
                <c:pt idx="187">
                  <c:v>2.2400000000000002</c:v>
                </c:pt>
                <c:pt idx="188">
                  <c:v>2</c:v>
                </c:pt>
                <c:pt idx="189">
                  <c:v>2.08</c:v>
                </c:pt>
                <c:pt idx="190">
                  <c:v>2.08</c:v>
                </c:pt>
                <c:pt idx="191">
                  <c:v>2.16</c:v>
                </c:pt>
                <c:pt idx="192">
                  <c:v>2.16</c:v>
                </c:pt>
                <c:pt idx="193">
                  <c:v>2.2400000000000002</c:v>
                </c:pt>
                <c:pt idx="194">
                  <c:v>2</c:v>
                </c:pt>
                <c:pt idx="195">
                  <c:v>1.92</c:v>
                </c:pt>
                <c:pt idx="196">
                  <c:v>2.08</c:v>
                </c:pt>
                <c:pt idx="197">
                  <c:v>2.3199999999999998</c:v>
                </c:pt>
                <c:pt idx="198">
                  <c:v>2.2400000000000002</c:v>
                </c:pt>
                <c:pt idx="199">
                  <c:v>2.2400000000000002</c:v>
                </c:pt>
                <c:pt idx="200">
                  <c:v>2.08</c:v>
                </c:pt>
                <c:pt idx="201">
                  <c:v>2</c:v>
                </c:pt>
                <c:pt idx="202">
                  <c:v>2.08</c:v>
                </c:pt>
                <c:pt idx="203">
                  <c:v>2.2400000000000002</c:v>
                </c:pt>
                <c:pt idx="204">
                  <c:v>2.2400000000000002</c:v>
                </c:pt>
                <c:pt idx="205">
                  <c:v>2.16</c:v>
                </c:pt>
                <c:pt idx="206">
                  <c:v>2.08</c:v>
                </c:pt>
                <c:pt idx="207">
                  <c:v>2.08</c:v>
                </c:pt>
                <c:pt idx="208">
                  <c:v>2</c:v>
                </c:pt>
                <c:pt idx="209">
                  <c:v>2.2400000000000002</c:v>
                </c:pt>
                <c:pt idx="210">
                  <c:v>2.3199999999999998</c:v>
                </c:pt>
                <c:pt idx="211">
                  <c:v>2.2400000000000002</c:v>
                </c:pt>
                <c:pt idx="212">
                  <c:v>2</c:v>
                </c:pt>
                <c:pt idx="213">
                  <c:v>2.08</c:v>
                </c:pt>
                <c:pt idx="214">
                  <c:v>2</c:v>
                </c:pt>
                <c:pt idx="215">
                  <c:v>2.08</c:v>
                </c:pt>
                <c:pt idx="216">
                  <c:v>2.2400000000000002</c:v>
                </c:pt>
                <c:pt idx="217">
                  <c:v>2.2400000000000002</c:v>
                </c:pt>
                <c:pt idx="218">
                  <c:v>2.08</c:v>
                </c:pt>
                <c:pt idx="219">
                  <c:v>2</c:v>
                </c:pt>
                <c:pt idx="220">
                  <c:v>2</c:v>
                </c:pt>
                <c:pt idx="221">
                  <c:v>2.16</c:v>
                </c:pt>
                <c:pt idx="222">
                  <c:v>2.3199999999999998</c:v>
                </c:pt>
                <c:pt idx="223">
                  <c:v>2.3199999999999998</c:v>
                </c:pt>
                <c:pt idx="224">
                  <c:v>2.16</c:v>
                </c:pt>
                <c:pt idx="225">
                  <c:v>2</c:v>
                </c:pt>
                <c:pt idx="226">
                  <c:v>2</c:v>
                </c:pt>
                <c:pt idx="227">
                  <c:v>2.2400000000000002</c:v>
                </c:pt>
                <c:pt idx="228">
                  <c:v>2.16</c:v>
                </c:pt>
                <c:pt idx="229">
                  <c:v>2.16</c:v>
                </c:pt>
                <c:pt idx="230">
                  <c:v>2.08</c:v>
                </c:pt>
                <c:pt idx="231">
                  <c:v>2.08</c:v>
                </c:pt>
                <c:pt idx="232">
                  <c:v>2</c:v>
                </c:pt>
                <c:pt idx="233">
                  <c:v>2.2400000000000002</c:v>
                </c:pt>
                <c:pt idx="234">
                  <c:v>2.3199999999999998</c:v>
                </c:pt>
                <c:pt idx="235">
                  <c:v>2.2400000000000002</c:v>
                </c:pt>
                <c:pt idx="236">
                  <c:v>2.16</c:v>
                </c:pt>
                <c:pt idx="237">
                  <c:v>2.08</c:v>
                </c:pt>
                <c:pt idx="238">
                  <c:v>2</c:v>
                </c:pt>
                <c:pt idx="239">
                  <c:v>2.16</c:v>
                </c:pt>
                <c:pt idx="240">
                  <c:v>2.16</c:v>
                </c:pt>
                <c:pt idx="241">
                  <c:v>2.2400000000000002</c:v>
                </c:pt>
                <c:pt idx="242">
                  <c:v>2.08</c:v>
                </c:pt>
                <c:pt idx="243">
                  <c:v>2.16</c:v>
                </c:pt>
                <c:pt idx="244">
                  <c:v>2.08</c:v>
                </c:pt>
                <c:pt idx="245">
                  <c:v>2.16</c:v>
                </c:pt>
                <c:pt idx="246">
                  <c:v>2.2400000000000002</c:v>
                </c:pt>
                <c:pt idx="247">
                  <c:v>2.3199999999999998</c:v>
                </c:pt>
                <c:pt idx="248">
                  <c:v>2.08</c:v>
                </c:pt>
                <c:pt idx="249">
                  <c:v>1.92</c:v>
                </c:pt>
                <c:pt idx="250">
                  <c:v>1.76</c:v>
                </c:pt>
                <c:pt idx="251">
                  <c:v>2</c:v>
                </c:pt>
                <c:pt idx="252">
                  <c:v>2.48</c:v>
                </c:pt>
                <c:pt idx="253">
                  <c:v>2.8</c:v>
                </c:pt>
                <c:pt idx="254">
                  <c:v>2.56</c:v>
                </c:pt>
                <c:pt idx="255">
                  <c:v>2</c:v>
                </c:pt>
                <c:pt idx="256">
                  <c:v>1.6</c:v>
                </c:pt>
                <c:pt idx="257">
                  <c:v>1.92</c:v>
                </c:pt>
                <c:pt idx="258">
                  <c:v>2.4</c:v>
                </c:pt>
                <c:pt idx="259">
                  <c:v>2.8</c:v>
                </c:pt>
                <c:pt idx="260">
                  <c:v>2.8</c:v>
                </c:pt>
                <c:pt idx="261">
                  <c:v>2.56</c:v>
                </c:pt>
                <c:pt idx="262">
                  <c:v>2.3199999999999998</c:v>
                </c:pt>
                <c:pt idx="263">
                  <c:v>2.4</c:v>
                </c:pt>
                <c:pt idx="264">
                  <c:v>2.8</c:v>
                </c:pt>
                <c:pt idx="265">
                  <c:v>3.04</c:v>
                </c:pt>
                <c:pt idx="266">
                  <c:v>2.72</c:v>
                </c:pt>
                <c:pt idx="267">
                  <c:v>2.3199999999999998</c:v>
                </c:pt>
                <c:pt idx="268">
                  <c:v>1.76</c:v>
                </c:pt>
                <c:pt idx="269">
                  <c:v>1.28</c:v>
                </c:pt>
                <c:pt idx="270">
                  <c:v>1.04</c:v>
                </c:pt>
                <c:pt idx="271">
                  <c:v>1.28</c:v>
                </c:pt>
                <c:pt idx="272">
                  <c:v>1.6</c:v>
                </c:pt>
                <c:pt idx="273">
                  <c:v>1.92</c:v>
                </c:pt>
                <c:pt idx="274">
                  <c:v>2</c:v>
                </c:pt>
                <c:pt idx="275">
                  <c:v>2.16</c:v>
                </c:pt>
                <c:pt idx="276">
                  <c:v>2.16</c:v>
                </c:pt>
                <c:pt idx="277">
                  <c:v>2.4</c:v>
                </c:pt>
                <c:pt idx="278">
                  <c:v>2.4</c:v>
                </c:pt>
                <c:pt idx="279">
                  <c:v>2.08</c:v>
                </c:pt>
                <c:pt idx="280">
                  <c:v>1.6</c:v>
                </c:pt>
                <c:pt idx="281">
                  <c:v>1.36</c:v>
                </c:pt>
                <c:pt idx="282">
                  <c:v>1.2</c:v>
                </c:pt>
                <c:pt idx="283">
                  <c:v>1.28</c:v>
                </c:pt>
                <c:pt idx="284">
                  <c:v>1.44</c:v>
                </c:pt>
                <c:pt idx="285">
                  <c:v>1.68</c:v>
                </c:pt>
                <c:pt idx="286">
                  <c:v>1.92</c:v>
                </c:pt>
                <c:pt idx="287">
                  <c:v>2.48</c:v>
                </c:pt>
                <c:pt idx="288">
                  <c:v>2.8</c:v>
                </c:pt>
                <c:pt idx="289">
                  <c:v>2.8</c:v>
                </c:pt>
                <c:pt idx="290">
                  <c:v>2.4</c:v>
                </c:pt>
                <c:pt idx="291">
                  <c:v>2.08</c:v>
                </c:pt>
                <c:pt idx="292">
                  <c:v>1.76</c:v>
                </c:pt>
                <c:pt idx="293">
                  <c:v>1.68</c:v>
                </c:pt>
                <c:pt idx="294">
                  <c:v>1.76</c:v>
                </c:pt>
                <c:pt idx="295">
                  <c:v>1.76</c:v>
                </c:pt>
                <c:pt idx="296">
                  <c:v>1.68</c:v>
                </c:pt>
                <c:pt idx="297">
                  <c:v>1.76</c:v>
                </c:pt>
                <c:pt idx="298">
                  <c:v>1.92</c:v>
                </c:pt>
                <c:pt idx="299">
                  <c:v>2.2400000000000002</c:v>
                </c:pt>
                <c:pt idx="300">
                  <c:v>2.48</c:v>
                </c:pt>
                <c:pt idx="301">
                  <c:v>2.72</c:v>
                </c:pt>
                <c:pt idx="302">
                  <c:v>2.56</c:v>
                </c:pt>
                <c:pt idx="303">
                  <c:v>2.3199999999999998</c:v>
                </c:pt>
                <c:pt idx="304">
                  <c:v>2</c:v>
                </c:pt>
                <c:pt idx="305">
                  <c:v>1.92</c:v>
                </c:pt>
                <c:pt idx="306">
                  <c:v>1.92</c:v>
                </c:pt>
                <c:pt idx="307">
                  <c:v>2.08</c:v>
                </c:pt>
                <c:pt idx="308">
                  <c:v>2.4</c:v>
                </c:pt>
                <c:pt idx="309">
                  <c:v>2.48</c:v>
                </c:pt>
                <c:pt idx="310">
                  <c:v>2.3199999999999998</c:v>
                </c:pt>
                <c:pt idx="311">
                  <c:v>2.3199999999999998</c:v>
                </c:pt>
                <c:pt idx="312">
                  <c:v>2.3199999999999998</c:v>
                </c:pt>
                <c:pt idx="313">
                  <c:v>2.4</c:v>
                </c:pt>
                <c:pt idx="314">
                  <c:v>2.3199999999999998</c:v>
                </c:pt>
                <c:pt idx="315">
                  <c:v>2.3199999999999998</c:v>
                </c:pt>
                <c:pt idx="316">
                  <c:v>2.08</c:v>
                </c:pt>
                <c:pt idx="317">
                  <c:v>1.92</c:v>
                </c:pt>
                <c:pt idx="318">
                  <c:v>1.84</c:v>
                </c:pt>
                <c:pt idx="319">
                  <c:v>2.2400000000000002</c:v>
                </c:pt>
                <c:pt idx="320">
                  <c:v>2.2400000000000002</c:v>
                </c:pt>
                <c:pt idx="321">
                  <c:v>2.3199999999999998</c:v>
                </c:pt>
                <c:pt idx="322">
                  <c:v>2.08</c:v>
                </c:pt>
                <c:pt idx="323">
                  <c:v>2</c:v>
                </c:pt>
                <c:pt idx="324">
                  <c:v>2.08</c:v>
                </c:pt>
                <c:pt idx="325">
                  <c:v>2.2400000000000002</c:v>
                </c:pt>
                <c:pt idx="326">
                  <c:v>2.16</c:v>
                </c:pt>
                <c:pt idx="327">
                  <c:v>2</c:v>
                </c:pt>
                <c:pt idx="328">
                  <c:v>1.84</c:v>
                </c:pt>
                <c:pt idx="329">
                  <c:v>1.84</c:v>
                </c:pt>
                <c:pt idx="330">
                  <c:v>2</c:v>
                </c:pt>
                <c:pt idx="331">
                  <c:v>2.4</c:v>
                </c:pt>
                <c:pt idx="332">
                  <c:v>2.56</c:v>
                </c:pt>
                <c:pt idx="333">
                  <c:v>2.56</c:v>
                </c:pt>
                <c:pt idx="334">
                  <c:v>2.3199999999999998</c:v>
                </c:pt>
                <c:pt idx="335">
                  <c:v>2.3199999999999998</c:v>
                </c:pt>
                <c:pt idx="336">
                  <c:v>2.16</c:v>
                </c:pt>
                <c:pt idx="337">
                  <c:v>2.16</c:v>
                </c:pt>
                <c:pt idx="338">
                  <c:v>2.16</c:v>
                </c:pt>
                <c:pt idx="339">
                  <c:v>2.16</c:v>
                </c:pt>
                <c:pt idx="340">
                  <c:v>1.84</c:v>
                </c:pt>
                <c:pt idx="341">
                  <c:v>1.76</c:v>
                </c:pt>
                <c:pt idx="342">
                  <c:v>1.84</c:v>
                </c:pt>
                <c:pt idx="343">
                  <c:v>2.16</c:v>
                </c:pt>
                <c:pt idx="344">
                  <c:v>2.3199999999999998</c:v>
                </c:pt>
                <c:pt idx="345">
                  <c:v>2.48</c:v>
                </c:pt>
                <c:pt idx="346">
                  <c:v>2.4</c:v>
                </c:pt>
                <c:pt idx="347">
                  <c:v>2.16</c:v>
                </c:pt>
                <c:pt idx="348">
                  <c:v>2.08</c:v>
                </c:pt>
                <c:pt idx="349">
                  <c:v>2.2400000000000002</c:v>
                </c:pt>
                <c:pt idx="350">
                  <c:v>2.16</c:v>
                </c:pt>
                <c:pt idx="351">
                  <c:v>2.08</c:v>
                </c:pt>
                <c:pt idx="352">
                  <c:v>1.92</c:v>
                </c:pt>
                <c:pt idx="353">
                  <c:v>2</c:v>
                </c:pt>
                <c:pt idx="354">
                  <c:v>2</c:v>
                </c:pt>
                <c:pt idx="355">
                  <c:v>2.3199999999999998</c:v>
                </c:pt>
                <c:pt idx="356">
                  <c:v>2.4</c:v>
                </c:pt>
                <c:pt idx="357">
                  <c:v>2.4</c:v>
                </c:pt>
                <c:pt idx="358">
                  <c:v>2.3199999999999998</c:v>
                </c:pt>
                <c:pt idx="359">
                  <c:v>2.2400000000000002</c:v>
                </c:pt>
                <c:pt idx="360">
                  <c:v>2.16</c:v>
                </c:pt>
                <c:pt idx="361">
                  <c:v>2.16</c:v>
                </c:pt>
                <c:pt idx="362">
                  <c:v>2.08</c:v>
                </c:pt>
                <c:pt idx="363">
                  <c:v>2.16</c:v>
                </c:pt>
                <c:pt idx="364">
                  <c:v>2</c:v>
                </c:pt>
                <c:pt idx="365">
                  <c:v>2</c:v>
                </c:pt>
                <c:pt idx="366">
                  <c:v>2.08</c:v>
                </c:pt>
                <c:pt idx="367">
                  <c:v>2.16</c:v>
                </c:pt>
                <c:pt idx="368">
                  <c:v>2.2400000000000002</c:v>
                </c:pt>
                <c:pt idx="369">
                  <c:v>2.4</c:v>
                </c:pt>
                <c:pt idx="370">
                  <c:v>2.2400000000000002</c:v>
                </c:pt>
                <c:pt idx="371">
                  <c:v>2.08</c:v>
                </c:pt>
                <c:pt idx="372">
                  <c:v>1.92</c:v>
                </c:pt>
                <c:pt idx="373">
                  <c:v>2</c:v>
                </c:pt>
                <c:pt idx="374">
                  <c:v>2.08</c:v>
                </c:pt>
                <c:pt idx="375">
                  <c:v>2.3199999999999998</c:v>
                </c:pt>
                <c:pt idx="376">
                  <c:v>2.3199999999999998</c:v>
                </c:pt>
                <c:pt idx="377">
                  <c:v>2.2400000000000002</c:v>
                </c:pt>
                <c:pt idx="378">
                  <c:v>2.08</c:v>
                </c:pt>
                <c:pt idx="379">
                  <c:v>2.2400000000000002</c:v>
                </c:pt>
                <c:pt idx="380">
                  <c:v>2.3199999999999998</c:v>
                </c:pt>
                <c:pt idx="381">
                  <c:v>2.3199999999999998</c:v>
                </c:pt>
                <c:pt idx="382">
                  <c:v>2.2400000000000002</c:v>
                </c:pt>
                <c:pt idx="383">
                  <c:v>2.16</c:v>
                </c:pt>
                <c:pt idx="384">
                  <c:v>2</c:v>
                </c:pt>
                <c:pt idx="385">
                  <c:v>2.08</c:v>
                </c:pt>
                <c:pt idx="386">
                  <c:v>2.16</c:v>
                </c:pt>
                <c:pt idx="387">
                  <c:v>2.2400000000000002</c:v>
                </c:pt>
                <c:pt idx="388">
                  <c:v>2.2400000000000002</c:v>
                </c:pt>
                <c:pt idx="389">
                  <c:v>2.3199999999999998</c:v>
                </c:pt>
                <c:pt idx="390">
                  <c:v>2.16</c:v>
                </c:pt>
                <c:pt idx="391">
                  <c:v>2.16</c:v>
                </c:pt>
                <c:pt idx="392">
                  <c:v>2.16</c:v>
                </c:pt>
                <c:pt idx="393">
                  <c:v>2.3199999999999998</c:v>
                </c:pt>
                <c:pt idx="394">
                  <c:v>2.16</c:v>
                </c:pt>
                <c:pt idx="395">
                  <c:v>2</c:v>
                </c:pt>
                <c:pt idx="396">
                  <c:v>2</c:v>
                </c:pt>
                <c:pt idx="397">
                  <c:v>2</c:v>
                </c:pt>
                <c:pt idx="398">
                  <c:v>2</c:v>
                </c:pt>
                <c:pt idx="399">
                  <c:v>2.3199999999999998</c:v>
                </c:pt>
                <c:pt idx="400">
                  <c:v>2.4</c:v>
                </c:pt>
                <c:pt idx="401">
                  <c:v>2.2400000000000002</c:v>
                </c:pt>
                <c:pt idx="402">
                  <c:v>2.16</c:v>
                </c:pt>
                <c:pt idx="403">
                  <c:v>2.2400000000000002</c:v>
                </c:pt>
                <c:pt idx="404">
                  <c:v>2.3199999999999998</c:v>
                </c:pt>
                <c:pt idx="405">
                  <c:v>2.4</c:v>
                </c:pt>
                <c:pt idx="406">
                  <c:v>2.3199999999999998</c:v>
                </c:pt>
                <c:pt idx="407">
                  <c:v>2.2400000000000002</c:v>
                </c:pt>
                <c:pt idx="408">
                  <c:v>1.92</c:v>
                </c:pt>
                <c:pt idx="409">
                  <c:v>2</c:v>
                </c:pt>
                <c:pt idx="410">
                  <c:v>2.2400000000000002</c:v>
                </c:pt>
                <c:pt idx="411">
                  <c:v>2.3199999999999998</c:v>
                </c:pt>
                <c:pt idx="412">
                  <c:v>2.2400000000000002</c:v>
                </c:pt>
                <c:pt idx="413">
                  <c:v>2.2400000000000002</c:v>
                </c:pt>
                <c:pt idx="414">
                  <c:v>2.08</c:v>
                </c:pt>
                <c:pt idx="415">
                  <c:v>2.08</c:v>
                </c:pt>
                <c:pt idx="416">
                  <c:v>2.2400000000000002</c:v>
                </c:pt>
                <c:pt idx="417">
                  <c:v>2.4</c:v>
                </c:pt>
                <c:pt idx="418">
                  <c:v>2.2400000000000002</c:v>
                </c:pt>
                <c:pt idx="419">
                  <c:v>2.16</c:v>
                </c:pt>
                <c:pt idx="420">
                  <c:v>2.08</c:v>
                </c:pt>
                <c:pt idx="421">
                  <c:v>2.16</c:v>
                </c:pt>
                <c:pt idx="422">
                  <c:v>2.08</c:v>
                </c:pt>
                <c:pt idx="423">
                  <c:v>2.3199999999999998</c:v>
                </c:pt>
                <c:pt idx="424">
                  <c:v>2.3199999999999998</c:v>
                </c:pt>
                <c:pt idx="425">
                  <c:v>2.2400000000000002</c:v>
                </c:pt>
                <c:pt idx="426">
                  <c:v>2.16</c:v>
                </c:pt>
                <c:pt idx="427">
                  <c:v>2.2400000000000002</c:v>
                </c:pt>
                <c:pt idx="428">
                  <c:v>2.16</c:v>
                </c:pt>
                <c:pt idx="429">
                  <c:v>2.2400000000000002</c:v>
                </c:pt>
                <c:pt idx="430">
                  <c:v>2.3199999999999998</c:v>
                </c:pt>
                <c:pt idx="431">
                  <c:v>2.3199999999999998</c:v>
                </c:pt>
                <c:pt idx="432">
                  <c:v>2.08</c:v>
                </c:pt>
                <c:pt idx="433">
                  <c:v>2.08</c:v>
                </c:pt>
                <c:pt idx="434">
                  <c:v>2.08</c:v>
                </c:pt>
                <c:pt idx="435">
                  <c:v>2.3199999999999998</c:v>
                </c:pt>
                <c:pt idx="436">
                  <c:v>2.3199999999999998</c:v>
                </c:pt>
                <c:pt idx="437">
                  <c:v>2.3199999999999998</c:v>
                </c:pt>
                <c:pt idx="438">
                  <c:v>2.16</c:v>
                </c:pt>
                <c:pt idx="439">
                  <c:v>2.08</c:v>
                </c:pt>
                <c:pt idx="440">
                  <c:v>2.16</c:v>
                </c:pt>
                <c:pt idx="441">
                  <c:v>2.3199999999999998</c:v>
                </c:pt>
                <c:pt idx="442">
                  <c:v>2.2400000000000002</c:v>
                </c:pt>
                <c:pt idx="443">
                  <c:v>2.2400000000000002</c:v>
                </c:pt>
                <c:pt idx="444">
                  <c:v>2.08</c:v>
                </c:pt>
                <c:pt idx="445">
                  <c:v>2.08</c:v>
                </c:pt>
                <c:pt idx="446">
                  <c:v>2.08</c:v>
                </c:pt>
                <c:pt idx="447">
                  <c:v>2.3199999999999998</c:v>
                </c:pt>
                <c:pt idx="448">
                  <c:v>2.3199999999999998</c:v>
                </c:pt>
                <c:pt idx="449">
                  <c:v>2.3199999999999998</c:v>
                </c:pt>
                <c:pt idx="450">
                  <c:v>2.2400000000000002</c:v>
                </c:pt>
                <c:pt idx="451">
                  <c:v>2.16</c:v>
                </c:pt>
                <c:pt idx="452">
                  <c:v>2.16</c:v>
                </c:pt>
                <c:pt idx="453">
                  <c:v>2.2400000000000002</c:v>
                </c:pt>
                <c:pt idx="454">
                  <c:v>2.3199999999999998</c:v>
                </c:pt>
                <c:pt idx="455">
                  <c:v>2.2400000000000002</c:v>
                </c:pt>
                <c:pt idx="456">
                  <c:v>2.08</c:v>
                </c:pt>
                <c:pt idx="457">
                  <c:v>2.08</c:v>
                </c:pt>
                <c:pt idx="458">
                  <c:v>2.16</c:v>
                </c:pt>
                <c:pt idx="459">
                  <c:v>2.16</c:v>
                </c:pt>
                <c:pt idx="460">
                  <c:v>2.3199999999999998</c:v>
                </c:pt>
                <c:pt idx="461">
                  <c:v>2.4</c:v>
                </c:pt>
                <c:pt idx="462">
                  <c:v>2.2400000000000002</c:v>
                </c:pt>
                <c:pt idx="463">
                  <c:v>2.08</c:v>
                </c:pt>
                <c:pt idx="464">
                  <c:v>2.08</c:v>
                </c:pt>
                <c:pt idx="465">
                  <c:v>2.16</c:v>
                </c:pt>
                <c:pt idx="466">
                  <c:v>2.16</c:v>
                </c:pt>
                <c:pt idx="467">
                  <c:v>2.3199999999999998</c:v>
                </c:pt>
                <c:pt idx="468">
                  <c:v>2.2400000000000002</c:v>
                </c:pt>
                <c:pt idx="469">
                  <c:v>2.08</c:v>
                </c:pt>
                <c:pt idx="470">
                  <c:v>2.08</c:v>
                </c:pt>
                <c:pt idx="471">
                  <c:v>2.3199999999999998</c:v>
                </c:pt>
                <c:pt idx="472">
                  <c:v>2.4</c:v>
                </c:pt>
                <c:pt idx="473">
                  <c:v>2.4</c:v>
                </c:pt>
                <c:pt idx="474">
                  <c:v>2.2400000000000002</c:v>
                </c:pt>
                <c:pt idx="475">
                  <c:v>2.16</c:v>
                </c:pt>
                <c:pt idx="476">
                  <c:v>2.08</c:v>
                </c:pt>
                <c:pt idx="477">
                  <c:v>2.2400000000000002</c:v>
                </c:pt>
                <c:pt idx="478">
                  <c:v>2.3199999999999998</c:v>
                </c:pt>
                <c:pt idx="479">
                  <c:v>2.3199999999999998</c:v>
                </c:pt>
                <c:pt idx="480">
                  <c:v>2.2400000000000002</c:v>
                </c:pt>
                <c:pt idx="481">
                  <c:v>2.2400000000000002</c:v>
                </c:pt>
                <c:pt idx="482">
                  <c:v>2.16</c:v>
                </c:pt>
                <c:pt idx="483">
                  <c:v>2.2400000000000002</c:v>
                </c:pt>
                <c:pt idx="484">
                  <c:v>2.3199999999999998</c:v>
                </c:pt>
                <c:pt idx="485">
                  <c:v>2.3199999999999998</c:v>
                </c:pt>
                <c:pt idx="486">
                  <c:v>2.16</c:v>
                </c:pt>
                <c:pt idx="487">
                  <c:v>2.16</c:v>
                </c:pt>
                <c:pt idx="488">
                  <c:v>2.16</c:v>
                </c:pt>
                <c:pt idx="489">
                  <c:v>2.16</c:v>
                </c:pt>
                <c:pt idx="490">
                  <c:v>2.2400000000000002</c:v>
                </c:pt>
                <c:pt idx="491">
                  <c:v>2.48</c:v>
                </c:pt>
                <c:pt idx="492">
                  <c:v>2.2400000000000002</c:v>
                </c:pt>
                <c:pt idx="493">
                  <c:v>1.92</c:v>
                </c:pt>
                <c:pt idx="494">
                  <c:v>1.84</c:v>
                </c:pt>
                <c:pt idx="495">
                  <c:v>2</c:v>
                </c:pt>
                <c:pt idx="496">
                  <c:v>1.84</c:v>
                </c:pt>
                <c:pt idx="497">
                  <c:v>1.52</c:v>
                </c:pt>
                <c:pt idx="498">
                  <c:v>1.44</c:v>
                </c:pt>
                <c:pt idx="499">
                  <c:v>1.84</c:v>
                </c:pt>
                <c:pt idx="500">
                  <c:v>2.3199999999999998</c:v>
                </c:pt>
                <c:pt idx="501">
                  <c:v>2.56</c:v>
                </c:pt>
                <c:pt idx="502">
                  <c:v>2.4</c:v>
                </c:pt>
                <c:pt idx="503">
                  <c:v>1.92</c:v>
                </c:pt>
                <c:pt idx="504">
                  <c:v>1.52</c:v>
                </c:pt>
                <c:pt idx="505">
                  <c:v>1.36</c:v>
                </c:pt>
                <c:pt idx="506">
                  <c:v>1.44</c:v>
                </c:pt>
                <c:pt idx="507">
                  <c:v>1.6</c:v>
                </c:pt>
                <c:pt idx="508">
                  <c:v>1.6</c:v>
                </c:pt>
                <c:pt idx="509">
                  <c:v>1.52</c:v>
                </c:pt>
                <c:pt idx="510">
                  <c:v>1.6</c:v>
                </c:pt>
                <c:pt idx="511">
                  <c:v>1.84</c:v>
                </c:pt>
                <c:pt idx="512">
                  <c:v>2.16</c:v>
                </c:pt>
                <c:pt idx="513">
                  <c:v>2.72</c:v>
                </c:pt>
                <c:pt idx="514">
                  <c:v>3.28</c:v>
                </c:pt>
                <c:pt idx="515">
                  <c:v>3.36</c:v>
                </c:pt>
                <c:pt idx="516">
                  <c:v>2.88</c:v>
                </c:pt>
                <c:pt idx="517">
                  <c:v>2.3199999999999998</c:v>
                </c:pt>
                <c:pt idx="518">
                  <c:v>2.08</c:v>
                </c:pt>
                <c:pt idx="519">
                  <c:v>2.08</c:v>
                </c:pt>
                <c:pt idx="520">
                  <c:v>2</c:v>
                </c:pt>
                <c:pt idx="521">
                  <c:v>2.2400000000000002</c:v>
                </c:pt>
                <c:pt idx="522">
                  <c:v>2.3199999999999998</c:v>
                </c:pt>
                <c:pt idx="523">
                  <c:v>2.3199999999999998</c:v>
                </c:pt>
                <c:pt idx="524">
                  <c:v>2.4</c:v>
                </c:pt>
                <c:pt idx="525">
                  <c:v>2.8</c:v>
                </c:pt>
                <c:pt idx="526">
                  <c:v>3.04</c:v>
                </c:pt>
                <c:pt idx="527">
                  <c:v>3.12</c:v>
                </c:pt>
                <c:pt idx="528">
                  <c:v>3.12</c:v>
                </c:pt>
                <c:pt idx="529">
                  <c:v>2.96</c:v>
                </c:pt>
                <c:pt idx="530">
                  <c:v>2.4</c:v>
                </c:pt>
                <c:pt idx="531">
                  <c:v>2</c:v>
                </c:pt>
                <c:pt idx="532">
                  <c:v>1.76</c:v>
                </c:pt>
                <c:pt idx="533">
                  <c:v>1.92</c:v>
                </c:pt>
                <c:pt idx="534">
                  <c:v>2</c:v>
                </c:pt>
                <c:pt idx="535">
                  <c:v>2.3199999999999998</c:v>
                </c:pt>
                <c:pt idx="536">
                  <c:v>2.48</c:v>
                </c:pt>
                <c:pt idx="537">
                  <c:v>2.56</c:v>
                </c:pt>
                <c:pt idx="538">
                  <c:v>2.64</c:v>
                </c:pt>
                <c:pt idx="539">
                  <c:v>2.8</c:v>
                </c:pt>
                <c:pt idx="540">
                  <c:v>2.8</c:v>
                </c:pt>
                <c:pt idx="541">
                  <c:v>2.8</c:v>
                </c:pt>
                <c:pt idx="542">
                  <c:v>2.4</c:v>
                </c:pt>
                <c:pt idx="543">
                  <c:v>2.16</c:v>
                </c:pt>
                <c:pt idx="544">
                  <c:v>2</c:v>
                </c:pt>
                <c:pt idx="545">
                  <c:v>2.08</c:v>
                </c:pt>
                <c:pt idx="546">
                  <c:v>2.16</c:v>
                </c:pt>
                <c:pt idx="547">
                  <c:v>2.2400000000000002</c:v>
                </c:pt>
                <c:pt idx="548">
                  <c:v>2.3199999999999998</c:v>
                </c:pt>
                <c:pt idx="549">
                  <c:v>2.56</c:v>
                </c:pt>
                <c:pt idx="550">
                  <c:v>2.56</c:v>
                </c:pt>
                <c:pt idx="551">
                  <c:v>2.64</c:v>
                </c:pt>
                <c:pt idx="552">
                  <c:v>2.64</c:v>
                </c:pt>
                <c:pt idx="553">
                  <c:v>2.48</c:v>
                </c:pt>
                <c:pt idx="554">
                  <c:v>2.08</c:v>
                </c:pt>
                <c:pt idx="555">
                  <c:v>2.16</c:v>
                </c:pt>
                <c:pt idx="556">
                  <c:v>2.16</c:v>
                </c:pt>
                <c:pt idx="557">
                  <c:v>2.4</c:v>
                </c:pt>
                <c:pt idx="558">
                  <c:v>2.56</c:v>
                </c:pt>
                <c:pt idx="559">
                  <c:v>2.72</c:v>
                </c:pt>
                <c:pt idx="560">
                  <c:v>2.56</c:v>
                </c:pt>
                <c:pt idx="561">
                  <c:v>2.56</c:v>
                </c:pt>
                <c:pt idx="562">
                  <c:v>2.64</c:v>
                </c:pt>
                <c:pt idx="563">
                  <c:v>2.88</c:v>
                </c:pt>
                <c:pt idx="564">
                  <c:v>2.72</c:v>
                </c:pt>
                <c:pt idx="565">
                  <c:v>2.72</c:v>
                </c:pt>
                <c:pt idx="566">
                  <c:v>2.56</c:v>
                </c:pt>
                <c:pt idx="567">
                  <c:v>2.48</c:v>
                </c:pt>
                <c:pt idx="568">
                  <c:v>2.4</c:v>
                </c:pt>
                <c:pt idx="569">
                  <c:v>2.64</c:v>
                </c:pt>
                <c:pt idx="570">
                  <c:v>2.72</c:v>
                </c:pt>
                <c:pt idx="571">
                  <c:v>2.8</c:v>
                </c:pt>
                <c:pt idx="572">
                  <c:v>2.72</c:v>
                </c:pt>
                <c:pt idx="573">
                  <c:v>2.64</c:v>
                </c:pt>
                <c:pt idx="574">
                  <c:v>2.4</c:v>
                </c:pt>
                <c:pt idx="575">
                  <c:v>2.3199999999999998</c:v>
                </c:pt>
                <c:pt idx="576">
                  <c:v>2.16</c:v>
                </c:pt>
                <c:pt idx="577">
                  <c:v>2.08</c:v>
                </c:pt>
                <c:pt idx="578">
                  <c:v>1.84</c:v>
                </c:pt>
                <c:pt idx="579">
                  <c:v>1.92</c:v>
                </c:pt>
                <c:pt idx="580">
                  <c:v>1.92</c:v>
                </c:pt>
                <c:pt idx="581">
                  <c:v>2</c:v>
                </c:pt>
                <c:pt idx="582">
                  <c:v>2.16</c:v>
                </c:pt>
                <c:pt idx="583">
                  <c:v>2.3199999999999998</c:v>
                </c:pt>
                <c:pt idx="584">
                  <c:v>2.16</c:v>
                </c:pt>
                <c:pt idx="585">
                  <c:v>2.16</c:v>
                </c:pt>
                <c:pt idx="586">
                  <c:v>2.08</c:v>
                </c:pt>
                <c:pt idx="587">
                  <c:v>2</c:v>
                </c:pt>
                <c:pt idx="588">
                  <c:v>1.84</c:v>
                </c:pt>
                <c:pt idx="589">
                  <c:v>1.76</c:v>
                </c:pt>
                <c:pt idx="590">
                  <c:v>1.6</c:v>
                </c:pt>
                <c:pt idx="591">
                  <c:v>1.52</c:v>
                </c:pt>
                <c:pt idx="592">
                  <c:v>1.6</c:v>
                </c:pt>
                <c:pt idx="593">
                  <c:v>1.92</c:v>
                </c:pt>
                <c:pt idx="594">
                  <c:v>2</c:v>
                </c:pt>
                <c:pt idx="595">
                  <c:v>2</c:v>
                </c:pt>
                <c:pt idx="596">
                  <c:v>1.84</c:v>
                </c:pt>
                <c:pt idx="597">
                  <c:v>1.76</c:v>
                </c:pt>
                <c:pt idx="598">
                  <c:v>1.52</c:v>
                </c:pt>
                <c:pt idx="599">
                  <c:v>1.52</c:v>
                </c:pt>
                <c:pt idx="600">
                  <c:v>1.6</c:v>
                </c:pt>
                <c:pt idx="601">
                  <c:v>1.6</c:v>
                </c:pt>
                <c:pt idx="602">
                  <c:v>1.36</c:v>
                </c:pt>
                <c:pt idx="603">
                  <c:v>1.28</c:v>
                </c:pt>
                <c:pt idx="604">
                  <c:v>1.28</c:v>
                </c:pt>
                <c:pt idx="605">
                  <c:v>1.36</c:v>
                </c:pt>
                <c:pt idx="606">
                  <c:v>1.52</c:v>
                </c:pt>
                <c:pt idx="607">
                  <c:v>1.6</c:v>
                </c:pt>
                <c:pt idx="608">
                  <c:v>1.44</c:v>
                </c:pt>
                <c:pt idx="609">
                  <c:v>1.28</c:v>
                </c:pt>
                <c:pt idx="610">
                  <c:v>1.2</c:v>
                </c:pt>
                <c:pt idx="611">
                  <c:v>1.1200000000000001</c:v>
                </c:pt>
                <c:pt idx="612">
                  <c:v>1.1200000000000001</c:v>
                </c:pt>
                <c:pt idx="613">
                  <c:v>1.28</c:v>
                </c:pt>
                <c:pt idx="614">
                  <c:v>1.1200000000000001</c:v>
                </c:pt>
                <c:pt idx="615">
                  <c:v>0.96</c:v>
                </c:pt>
                <c:pt idx="616">
                  <c:v>0.8</c:v>
                </c:pt>
                <c:pt idx="617">
                  <c:v>0.96</c:v>
                </c:pt>
                <c:pt idx="618">
                  <c:v>0.88</c:v>
                </c:pt>
                <c:pt idx="619">
                  <c:v>1.04</c:v>
                </c:pt>
                <c:pt idx="620">
                  <c:v>0.88</c:v>
                </c:pt>
                <c:pt idx="621">
                  <c:v>0.64</c:v>
                </c:pt>
                <c:pt idx="622">
                  <c:v>0.4</c:v>
                </c:pt>
                <c:pt idx="623">
                  <c:v>0.48</c:v>
                </c:pt>
                <c:pt idx="624">
                  <c:v>0.56000000000000005</c:v>
                </c:pt>
                <c:pt idx="625">
                  <c:v>0.64</c:v>
                </c:pt>
                <c:pt idx="626">
                  <c:v>0.48</c:v>
                </c:pt>
                <c:pt idx="627">
                  <c:v>0.4</c:v>
                </c:pt>
                <c:pt idx="628">
                  <c:v>0.24</c:v>
                </c:pt>
                <c:pt idx="629">
                  <c:v>0.4</c:v>
                </c:pt>
                <c:pt idx="630">
                  <c:v>0.48</c:v>
                </c:pt>
                <c:pt idx="631">
                  <c:v>0.56000000000000005</c:v>
                </c:pt>
                <c:pt idx="632">
                  <c:v>0.32</c:v>
                </c:pt>
                <c:pt idx="633">
                  <c:v>0.16</c:v>
                </c:pt>
                <c:pt idx="634" formatCode="0.00E+00">
                  <c:v>1.04904E-7</c:v>
                </c:pt>
                <c:pt idx="635">
                  <c:v>8.0000100000000005E-2</c:v>
                </c:pt>
                <c:pt idx="636" formatCode="0.00E+00">
                  <c:v>1.04904E-7</c:v>
                </c:pt>
                <c:pt idx="637">
                  <c:v>0.24</c:v>
                </c:pt>
                <c:pt idx="638">
                  <c:v>0.16</c:v>
                </c:pt>
                <c:pt idx="639">
                  <c:v>8.0000100000000005E-2</c:v>
                </c:pt>
                <c:pt idx="640" formatCode="0.00E+00">
                  <c:v>1.04904E-7</c:v>
                </c:pt>
                <c:pt idx="641">
                  <c:v>8.0000100000000005E-2</c:v>
                </c:pt>
                <c:pt idx="642" formatCode="0.00E+00">
                  <c:v>1.04904E-7</c:v>
                </c:pt>
                <c:pt idx="643">
                  <c:v>8.0000100000000005E-2</c:v>
                </c:pt>
                <c:pt idx="644">
                  <c:v>8.0000100000000005E-2</c:v>
                </c:pt>
                <c:pt idx="645">
                  <c:v>-0.16</c:v>
                </c:pt>
                <c:pt idx="646">
                  <c:v>-0.48</c:v>
                </c:pt>
                <c:pt idx="647">
                  <c:v>-0.4</c:v>
                </c:pt>
                <c:pt idx="648">
                  <c:v>-0.4</c:v>
                </c:pt>
                <c:pt idx="649">
                  <c:v>-0.24</c:v>
                </c:pt>
                <c:pt idx="650">
                  <c:v>-0.24</c:v>
                </c:pt>
                <c:pt idx="651">
                  <c:v>-0.24</c:v>
                </c:pt>
                <c:pt idx="652">
                  <c:v>-0.4</c:v>
                </c:pt>
                <c:pt idx="653">
                  <c:v>-0.4</c:v>
                </c:pt>
                <c:pt idx="654">
                  <c:v>-0.32</c:v>
                </c:pt>
                <c:pt idx="655">
                  <c:v>-0.24</c:v>
                </c:pt>
                <c:pt idx="656">
                  <c:v>-0.48</c:v>
                </c:pt>
                <c:pt idx="657">
                  <c:v>-0.48</c:v>
                </c:pt>
                <c:pt idx="658">
                  <c:v>-0.64</c:v>
                </c:pt>
                <c:pt idx="659">
                  <c:v>-0.64</c:v>
                </c:pt>
                <c:pt idx="660">
                  <c:v>-0.56000000000000005</c:v>
                </c:pt>
                <c:pt idx="661">
                  <c:v>-0.4</c:v>
                </c:pt>
                <c:pt idx="662">
                  <c:v>-0.48</c:v>
                </c:pt>
                <c:pt idx="663">
                  <c:v>-0.56000000000000005</c:v>
                </c:pt>
                <c:pt idx="664">
                  <c:v>-0.64</c:v>
                </c:pt>
                <c:pt idx="665">
                  <c:v>-0.64</c:v>
                </c:pt>
                <c:pt idx="666">
                  <c:v>-0.72</c:v>
                </c:pt>
                <c:pt idx="667">
                  <c:v>-0.64</c:v>
                </c:pt>
                <c:pt idx="668">
                  <c:v>-0.64</c:v>
                </c:pt>
                <c:pt idx="669">
                  <c:v>-0.8</c:v>
                </c:pt>
                <c:pt idx="670">
                  <c:v>-0.96</c:v>
                </c:pt>
                <c:pt idx="671">
                  <c:v>-0.88</c:v>
                </c:pt>
                <c:pt idx="672">
                  <c:v>-0.88</c:v>
                </c:pt>
                <c:pt idx="673">
                  <c:v>-0.8</c:v>
                </c:pt>
                <c:pt idx="674">
                  <c:v>-0.72</c:v>
                </c:pt>
                <c:pt idx="675">
                  <c:v>-0.72</c:v>
                </c:pt>
                <c:pt idx="676">
                  <c:v>-0.96</c:v>
                </c:pt>
                <c:pt idx="677">
                  <c:v>-0.96</c:v>
                </c:pt>
                <c:pt idx="678">
                  <c:v>-1.04</c:v>
                </c:pt>
                <c:pt idx="679">
                  <c:v>-0.96</c:v>
                </c:pt>
                <c:pt idx="680">
                  <c:v>-0.96</c:v>
                </c:pt>
                <c:pt idx="681">
                  <c:v>-0.88</c:v>
                </c:pt>
                <c:pt idx="682">
                  <c:v>-1.1200000000000001</c:v>
                </c:pt>
                <c:pt idx="683">
                  <c:v>-1.2</c:v>
                </c:pt>
                <c:pt idx="684">
                  <c:v>-1.1200000000000001</c:v>
                </c:pt>
                <c:pt idx="685">
                  <c:v>-0.88</c:v>
                </c:pt>
                <c:pt idx="686">
                  <c:v>-0.96</c:v>
                </c:pt>
                <c:pt idx="687">
                  <c:v>-1.04</c:v>
                </c:pt>
                <c:pt idx="688">
                  <c:v>-1.2</c:v>
                </c:pt>
                <c:pt idx="689">
                  <c:v>-1.28</c:v>
                </c:pt>
                <c:pt idx="690">
                  <c:v>-1.36</c:v>
                </c:pt>
                <c:pt idx="691">
                  <c:v>-1.2</c:v>
                </c:pt>
                <c:pt idx="692">
                  <c:v>-1.1200000000000001</c:v>
                </c:pt>
                <c:pt idx="693">
                  <c:v>-1.2</c:v>
                </c:pt>
                <c:pt idx="694">
                  <c:v>-1.28</c:v>
                </c:pt>
                <c:pt idx="695">
                  <c:v>-1.36</c:v>
                </c:pt>
                <c:pt idx="696">
                  <c:v>-1.36</c:v>
                </c:pt>
                <c:pt idx="697">
                  <c:v>-1.28</c:v>
                </c:pt>
                <c:pt idx="698">
                  <c:v>-1.1200000000000001</c:v>
                </c:pt>
                <c:pt idx="699">
                  <c:v>-1.1200000000000001</c:v>
                </c:pt>
                <c:pt idx="700">
                  <c:v>-1.36</c:v>
                </c:pt>
                <c:pt idx="701">
                  <c:v>-1.36</c:v>
                </c:pt>
                <c:pt idx="702">
                  <c:v>-1.44</c:v>
                </c:pt>
                <c:pt idx="703">
                  <c:v>-1.36</c:v>
                </c:pt>
                <c:pt idx="704">
                  <c:v>-1.28</c:v>
                </c:pt>
                <c:pt idx="705">
                  <c:v>-1.2</c:v>
                </c:pt>
                <c:pt idx="706">
                  <c:v>-1.44</c:v>
                </c:pt>
                <c:pt idx="707">
                  <c:v>-1.52</c:v>
                </c:pt>
                <c:pt idx="708">
                  <c:v>-1.52</c:v>
                </c:pt>
                <c:pt idx="709">
                  <c:v>-1.36</c:v>
                </c:pt>
                <c:pt idx="710">
                  <c:v>-1.28</c:v>
                </c:pt>
                <c:pt idx="711">
                  <c:v>-1.2</c:v>
                </c:pt>
                <c:pt idx="712">
                  <c:v>-1.36</c:v>
                </c:pt>
                <c:pt idx="713">
                  <c:v>-1.52</c:v>
                </c:pt>
                <c:pt idx="714">
                  <c:v>-1.6</c:v>
                </c:pt>
                <c:pt idx="715">
                  <c:v>-1.44</c:v>
                </c:pt>
                <c:pt idx="716">
                  <c:v>-1.36</c:v>
                </c:pt>
                <c:pt idx="717">
                  <c:v>-1.44</c:v>
                </c:pt>
                <c:pt idx="718">
                  <c:v>-1.52</c:v>
                </c:pt>
                <c:pt idx="719">
                  <c:v>-1.6</c:v>
                </c:pt>
                <c:pt idx="720">
                  <c:v>-1.68</c:v>
                </c:pt>
                <c:pt idx="721">
                  <c:v>-1.52</c:v>
                </c:pt>
                <c:pt idx="722">
                  <c:v>-1.44</c:v>
                </c:pt>
                <c:pt idx="723">
                  <c:v>-1.44</c:v>
                </c:pt>
                <c:pt idx="724">
                  <c:v>-1.6</c:v>
                </c:pt>
                <c:pt idx="725">
                  <c:v>-1.6</c:v>
                </c:pt>
                <c:pt idx="726">
                  <c:v>-1.68</c:v>
                </c:pt>
                <c:pt idx="727">
                  <c:v>-1.68</c:v>
                </c:pt>
                <c:pt idx="728">
                  <c:v>-1.52</c:v>
                </c:pt>
                <c:pt idx="729">
                  <c:v>-1.44</c:v>
                </c:pt>
                <c:pt idx="730">
                  <c:v>-1.68</c:v>
                </c:pt>
                <c:pt idx="731">
                  <c:v>-1.68</c:v>
                </c:pt>
                <c:pt idx="732">
                  <c:v>-1.68</c:v>
                </c:pt>
                <c:pt idx="733">
                  <c:v>-1.6</c:v>
                </c:pt>
                <c:pt idx="734">
                  <c:v>-1.6</c:v>
                </c:pt>
                <c:pt idx="735">
                  <c:v>-1.36</c:v>
                </c:pt>
                <c:pt idx="736">
                  <c:v>-1.6</c:v>
                </c:pt>
                <c:pt idx="737">
                  <c:v>-1.92</c:v>
                </c:pt>
                <c:pt idx="738">
                  <c:v>-2</c:v>
                </c:pt>
                <c:pt idx="739">
                  <c:v>-1.84</c:v>
                </c:pt>
                <c:pt idx="740">
                  <c:v>-1.44</c:v>
                </c:pt>
                <c:pt idx="741">
                  <c:v>-1.1200000000000001</c:v>
                </c:pt>
                <c:pt idx="742">
                  <c:v>-1.2</c:v>
                </c:pt>
                <c:pt idx="743">
                  <c:v>-1.68</c:v>
                </c:pt>
                <c:pt idx="744">
                  <c:v>-2.2400000000000002</c:v>
                </c:pt>
                <c:pt idx="745">
                  <c:v>-2.16</c:v>
                </c:pt>
                <c:pt idx="746">
                  <c:v>-1.6</c:v>
                </c:pt>
                <c:pt idx="747">
                  <c:v>-1.1200000000000001</c:v>
                </c:pt>
                <c:pt idx="748">
                  <c:v>-1.04</c:v>
                </c:pt>
                <c:pt idx="749">
                  <c:v>-1.2</c:v>
                </c:pt>
                <c:pt idx="750">
                  <c:v>-1.52</c:v>
                </c:pt>
                <c:pt idx="751">
                  <c:v>-1.52</c:v>
                </c:pt>
                <c:pt idx="752">
                  <c:v>-1.2</c:v>
                </c:pt>
                <c:pt idx="753">
                  <c:v>-0.88</c:v>
                </c:pt>
                <c:pt idx="754">
                  <c:v>-1.04</c:v>
                </c:pt>
                <c:pt idx="755">
                  <c:v>-1.44</c:v>
                </c:pt>
                <c:pt idx="756">
                  <c:v>-2.08</c:v>
                </c:pt>
                <c:pt idx="757">
                  <c:v>-2.64</c:v>
                </c:pt>
                <c:pt idx="758">
                  <c:v>-2.8</c:v>
                </c:pt>
                <c:pt idx="759">
                  <c:v>-2.64</c:v>
                </c:pt>
                <c:pt idx="760">
                  <c:v>-2.4</c:v>
                </c:pt>
                <c:pt idx="761">
                  <c:v>-2.16</c:v>
                </c:pt>
                <c:pt idx="762">
                  <c:v>-2</c:v>
                </c:pt>
                <c:pt idx="763">
                  <c:v>-1.76</c:v>
                </c:pt>
                <c:pt idx="764">
                  <c:v>-1.76</c:v>
                </c:pt>
                <c:pt idx="765">
                  <c:v>-1.68</c:v>
                </c:pt>
                <c:pt idx="766">
                  <c:v>-1.6</c:v>
                </c:pt>
                <c:pt idx="767">
                  <c:v>-1.76</c:v>
                </c:pt>
                <c:pt idx="768">
                  <c:v>-2.16</c:v>
                </c:pt>
                <c:pt idx="769">
                  <c:v>-2.48</c:v>
                </c:pt>
                <c:pt idx="770">
                  <c:v>-2.72</c:v>
                </c:pt>
                <c:pt idx="771">
                  <c:v>-2.72</c:v>
                </c:pt>
                <c:pt idx="772">
                  <c:v>-2.64</c:v>
                </c:pt>
                <c:pt idx="773">
                  <c:v>-2.4</c:v>
                </c:pt>
                <c:pt idx="774">
                  <c:v>-2.08</c:v>
                </c:pt>
                <c:pt idx="775">
                  <c:v>-1.68</c:v>
                </c:pt>
                <c:pt idx="776">
                  <c:v>-1.36</c:v>
                </c:pt>
                <c:pt idx="777">
                  <c:v>-1.2</c:v>
                </c:pt>
                <c:pt idx="778">
                  <c:v>-1.52</c:v>
                </c:pt>
                <c:pt idx="779">
                  <c:v>-1.84</c:v>
                </c:pt>
                <c:pt idx="780">
                  <c:v>-2.16</c:v>
                </c:pt>
                <c:pt idx="781">
                  <c:v>-2.3199999999999998</c:v>
                </c:pt>
                <c:pt idx="782">
                  <c:v>-2.3199999999999998</c:v>
                </c:pt>
                <c:pt idx="783">
                  <c:v>-2.2400000000000002</c:v>
                </c:pt>
                <c:pt idx="784">
                  <c:v>-2.2400000000000002</c:v>
                </c:pt>
                <c:pt idx="785">
                  <c:v>-2.2400000000000002</c:v>
                </c:pt>
                <c:pt idx="786">
                  <c:v>-2.16</c:v>
                </c:pt>
                <c:pt idx="787">
                  <c:v>-1.92</c:v>
                </c:pt>
                <c:pt idx="788">
                  <c:v>-1.76</c:v>
                </c:pt>
                <c:pt idx="789">
                  <c:v>-1.44</c:v>
                </c:pt>
                <c:pt idx="790">
                  <c:v>-1.44</c:v>
                </c:pt>
                <c:pt idx="791">
                  <c:v>-1.68</c:v>
                </c:pt>
                <c:pt idx="792">
                  <c:v>-2</c:v>
                </c:pt>
                <c:pt idx="793">
                  <c:v>-2.16</c:v>
                </c:pt>
                <c:pt idx="794">
                  <c:v>-2.16</c:v>
                </c:pt>
                <c:pt idx="795">
                  <c:v>-2.08</c:v>
                </c:pt>
                <c:pt idx="796">
                  <c:v>-1.76</c:v>
                </c:pt>
                <c:pt idx="797">
                  <c:v>-1.6</c:v>
                </c:pt>
                <c:pt idx="798">
                  <c:v>-1.68</c:v>
                </c:pt>
                <c:pt idx="799">
                  <c:v>-1.76</c:v>
                </c:pt>
                <c:pt idx="800">
                  <c:v>-1.76</c:v>
                </c:pt>
                <c:pt idx="801">
                  <c:v>-1.68</c:v>
                </c:pt>
                <c:pt idx="802">
                  <c:v>-1.68</c:v>
                </c:pt>
                <c:pt idx="803">
                  <c:v>-1.68</c:v>
                </c:pt>
                <c:pt idx="804">
                  <c:v>-1.92</c:v>
                </c:pt>
                <c:pt idx="805">
                  <c:v>-2.16</c:v>
                </c:pt>
                <c:pt idx="806">
                  <c:v>-2.2400000000000002</c:v>
                </c:pt>
                <c:pt idx="807">
                  <c:v>-2</c:v>
                </c:pt>
                <c:pt idx="808">
                  <c:v>-1.84</c:v>
                </c:pt>
                <c:pt idx="809">
                  <c:v>-1.84</c:v>
                </c:pt>
                <c:pt idx="810">
                  <c:v>-1.84</c:v>
                </c:pt>
                <c:pt idx="811">
                  <c:v>-2</c:v>
                </c:pt>
                <c:pt idx="812">
                  <c:v>-2</c:v>
                </c:pt>
                <c:pt idx="813">
                  <c:v>-1.92</c:v>
                </c:pt>
                <c:pt idx="814">
                  <c:v>-2</c:v>
                </c:pt>
                <c:pt idx="815">
                  <c:v>-2.08</c:v>
                </c:pt>
                <c:pt idx="816">
                  <c:v>-2.2400000000000002</c:v>
                </c:pt>
                <c:pt idx="817">
                  <c:v>-2.3199999999999998</c:v>
                </c:pt>
                <c:pt idx="818">
                  <c:v>-2.16</c:v>
                </c:pt>
                <c:pt idx="819">
                  <c:v>-1.84</c:v>
                </c:pt>
                <c:pt idx="820">
                  <c:v>-1.6</c:v>
                </c:pt>
                <c:pt idx="821">
                  <c:v>-1.6</c:v>
                </c:pt>
                <c:pt idx="822">
                  <c:v>-1.76</c:v>
                </c:pt>
                <c:pt idx="823">
                  <c:v>-1.84</c:v>
                </c:pt>
                <c:pt idx="824">
                  <c:v>-1.84</c:v>
                </c:pt>
                <c:pt idx="825">
                  <c:v>-2</c:v>
                </c:pt>
                <c:pt idx="826">
                  <c:v>-2</c:v>
                </c:pt>
                <c:pt idx="827">
                  <c:v>-2</c:v>
                </c:pt>
                <c:pt idx="828">
                  <c:v>-2.16</c:v>
                </c:pt>
                <c:pt idx="829">
                  <c:v>-2.4</c:v>
                </c:pt>
                <c:pt idx="830">
                  <c:v>-2.3199999999999998</c:v>
                </c:pt>
                <c:pt idx="831">
                  <c:v>-2.16</c:v>
                </c:pt>
                <c:pt idx="832">
                  <c:v>-1.92</c:v>
                </c:pt>
                <c:pt idx="833">
                  <c:v>-1.6</c:v>
                </c:pt>
                <c:pt idx="834">
                  <c:v>-1.6</c:v>
                </c:pt>
                <c:pt idx="835">
                  <c:v>-1.92</c:v>
                </c:pt>
                <c:pt idx="836">
                  <c:v>-2.16</c:v>
                </c:pt>
                <c:pt idx="837">
                  <c:v>-2.08</c:v>
                </c:pt>
                <c:pt idx="838">
                  <c:v>-2</c:v>
                </c:pt>
                <c:pt idx="839">
                  <c:v>-2</c:v>
                </c:pt>
                <c:pt idx="840">
                  <c:v>-2.16</c:v>
                </c:pt>
                <c:pt idx="841">
                  <c:v>-2.16</c:v>
                </c:pt>
                <c:pt idx="842">
                  <c:v>-2.16</c:v>
                </c:pt>
                <c:pt idx="843">
                  <c:v>-1.92</c:v>
                </c:pt>
                <c:pt idx="844">
                  <c:v>-1.76</c:v>
                </c:pt>
                <c:pt idx="845">
                  <c:v>-1.68</c:v>
                </c:pt>
                <c:pt idx="846">
                  <c:v>-1.76</c:v>
                </c:pt>
                <c:pt idx="847">
                  <c:v>-1.84</c:v>
                </c:pt>
                <c:pt idx="848">
                  <c:v>-2</c:v>
                </c:pt>
                <c:pt idx="849">
                  <c:v>-2</c:v>
                </c:pt>
                <c:pt idx="850">
                  <c:v>-2</c:v>
                </c:pt>
                <c:pt idx="851">
                  <c:v>-2</c:v>
                </c:pt>
                <c:pt idx="852">
                  <c:v>-2.16</c:v>
                </c:pt>
                <c:pt idx="853">
                  <c:v>-2.2400000000000002</c:v>
                </c:pt>
                <c:pt idx="854">
                  <c:v>-2.16</c:v>
                </c:pt>
                <c:pt idx="855">
                  <c:v>-2</c:v>
                </c:pt>
                <c:pt idx="856">
                  <c:v>-2</c:v>
                </c:pt>
                <c:pt idx="857">
                  <c:v>-1.76</c:v>
                </c:pt>
                <c:pt idx="858">
                  <c:v>-1.92</c:v>
                </c:pt>
                <c:pt idx="859">
                  <c:v>-2.08</c:v>
                </c:pt>
                <c:pt idx="860">
                  <c:v>-2.2400000000000002</c:v>
                </c:pt>
                <c:pt idx="861">
                  <c:v>-2.2400000000000002</c:v>
                </c:pt>
                <c:pt idx="862">
                  <c:v>-2.16</c:v>
                </c:pt>
                <c:pt idx="863">
                  <c:v>-2</c:v>
                </c:pt>
                <c:pt idx="864">
                  <c:v>-2</c:v>
                </c:pt>
                <c:pt idx="865">
                  <c:v>-2</c:v>
                </c:pt>
                <c:pt idx="866">
                  <c:v>-2.16</c:v>
                </c:pt>
                <c:pt idx="867">
                  <c:v>-2.08</c:v>
                </c:pt>
                <c:pt idx="868">
                  <c:v>-1.84</c:v>
                </c:pt>
                <c:pt idx="869">
                  <c:v>-1.76</c:v>
                </c:pt>
                <c:pt idx="870">
                  <c:v>-1.92</c:v>
                </c:pt>
                <c:pt idx="871">
                  <c:v>-2</c:v>
                </c:pt>
                <c:pt idx="872">
                  <c:v>-2.16</c:v>
                </c:pt>
                <c:pt idx="873">
                  <c:v>-2.3199999999999998</c:v>
                </c:pt>
                <c:pt idx="874">
                  <c:v>-2.08</c:v>
                </c:pt>
                <c:pt idx="875">
                  <c:v>-1.92</c:v>
                </c:pt>
                <c:pt idx="876">
                  <c:v>-1.92</c:v>
                </c:pt>
                <c:pt idx="877">
                  <c:v>-1.92</c:v>
                </c:pt>
                <c:pt idx="878">
                  <c:v>-2.08</c:v>
                </c:pt>
                <c:pt idx="879">
                  <c:v>-2.08</c:v>
                </c:pt>
                <c:pt idx="880">
                  <c:v>-2</c:v>
                </c:pt>
                <c:pt idx="881">
                  <c:v>-1.92</c:v>
                </c:pt>
                <c:pt idx="882">
                  <c:v>-2</c:v>
                </c:pt>
                <c:pt idx="883">
                  <c:v>-2.16</c:v>
                </c:pt>
                <c:pt idx="884">
                  <c:v>-2.2400000000000002</c:v>
                </c:pt>
                <c:pt idx="885">
                  <c:v>-2.2400000000000002</c:v>
                </c:pt>
                <c:pt idx="886">
                  <c:v>-2.16</c:v>
                </c:pt>
                <c:pt idx="887">
                  <c:v>-2</c:v>
                </c:pt>
                <c:pt idx="888">
                  <c:v>-1.84</c:v>
                </c:pt>
                <c:pt idx="889">
                  <c:v>-1.92</c:v>
                </c:pt>
                <c:pt idx="890">
                  <c:v>-2</c:v>
                </c:pt>
                <c:pt idx="891">
                  <c:v>-2</c:v>
                </c:pt>
                <c:pt idx="892">
                  <c:v>-2</c:v>
                </c:pt>
                <c:pt idx="893">
                  <c:v>-1.92</c:v>
                </c:pt>
                <c:pt idx="894">
                  <c:v>-1.92</c:v>
                </c:pt>
                <c:pt idx="895">
                  <c:v>-2</c:v>
                </c:pt>
                <c:pt idx="896">
                  <c:v>-2.16</c:v>
                </c:pt>
                <c:pt idx="897">
                  <c:v>-2.3199999999999998</c:v>
                </c:pt>
                <c:pt idx="898">
                  <c:v>-2.08</c:v>
                </c:pt>
                <c:pt idx="899">
                  <c:v>-1.92</c:v>
                </c:pt>
                <c:pt idx="900">
                  <c:v>-2</c:v>
                </c:pt>
                <c:pt idx="901">
                  <c:v>-2</c:v>
                </c:pt>
                <c:pt idx="902">
                  <c:v>-2.08</c:v>
                </c:pt>
                <c:pt idx="903">
                  <c:v>-2.16</c:v>
                </c:pt>
                <c:pt idx="904">
                  <c:v>-2.08</c:v>
                </c:pt>
                <c:pt idx="905">
                  <c:v>-1.92</c:v>
                </c:pt>
                <c:pt idx="906">
                  <c:v>-1.92</c:v>
                </c:pt>
                <c:pt idx="907">
                  <c:v>-2.08</c:v>
                </c:pt>
                <c:pt idx="908">
                  <c:v>-2.16</c:v>
                </c:pt>
                <c:pt idx="909">
                  <c:v>-2.2400000000000002</c:v>
                </c:pt>
                <c:pt idx="910">
                  <c:v>-2.16</c:v>
                </c:pt>
                <c:pt idx="911">
                  <c:v>-2</c:v>
                </c:pt>
                <c:pt idx="912">
                  <c:v>-1.92</c:v>
                </c:pt>
                <c:pt idx="913">
                  <c:v>-1.92</c:v>
                </c:pt>
                <c:pt idx="914">
                  <c:v>-2.16</c:v>
                </c:pt>
                <c:pt idx="915">
                  <c:v>-2.08</c:v>
                </c:pt>
                <c:pt idx="916">
                  <c:v>-2.08</c:v>
                </c:pt>
                <c:pt idx="917">
                  <c:v>-2</c:v>
                </c:pt>
                <c:pt idx="918">
                  <c:v>-1.84</c:v>
                </c:pt>
                <c:pt idx="919">
                  <c:v>-1.92</c:v>
                </c:pt>
                <c:pt idx="920">
                  <c:v>-2.16</c:v>
                </c:pt>
                <c:pt idx="921">
                  <c:v>-2.2400000000000002</c:v>
                </c:pt>
                <c:pt idx="922">
                  <c:v>-2.16</c:v>
                </c:pt>
                <c:pt idx="923">
                  <c:v>-2.08</c:v>
                </c:pt>
                <c:pt idx="924">
                  <c:v>-2</c:v>
                </c:pt>
                <c:pt idx="925">
                  <c:v>-1.92</c:v>
                </c:pt>
                <c:pt idx="926">
                  <c:v>-2.08</c:v>
                </c:pt>
                <c:pt idx="927">
                  <c:v>-2.2400000000000002</c:v>
                </c:pt>
                <c:pt idx="928">
                  <c:v>-2.16</c:v>
                </c:pt>
                <c:pt idx="929">
                  <c:v>-2</c:v>
                </c:pt>
                <c:pt idx="930">
                  <c:v>-2.08</c:v>
                </c:pt>
                <c:pt idx="931">
                  <c:v>-2.08</c:v>
                </c:pt>
                <c:pt idx="932">
                  <c:v>-2.16</c:v>
                </c:pt>
                <c:pt idx="933">
                  <c:v>-2.2400000000000002</c:v>
                </c:pt>
                <c:pt idx="934">
                  <c:v>-2.2400000000000002</c:v>
                </c:pt>
                <c:pt idx="935">
                  <c:v>-2</c:v>
                </c:pt>
                <c:pt idx="936">
                  <c:v>-1.92</c:v>
                </c:pt>
                <c:pt idx="937">
                  <c:v>-1.92</c:v>
                </c:pt>
                <c:pt idx="938">
                  <c:v>-2</c:v>
                </c:pt>
                <c:pt idx="939">
                  <c:v>-2.08</c:v>
                </c:pt>
                <c:pt idx="940">
                  <c:v>-2.16</c:v>
                </c:pt>
                <c:pt idx="941">
                  <c:v>-2.08</c:v>
                </c:pt>
                <c:pt idx="942">
                  <c:v>-2</c:v>
                </c:pt>
                <c:pt idx="943">
                  <c:v>-1.92</c:v>
                </c:pt>
                <c:pt idx="944">
                  <c:v>-2.08</c:v>
                </c:pt>
                <c:pt idx="945">
                  <c:v>-2.16</c:v>
                </c:pt>
                <c:pt idx="946">
                  <c:v>-2.08</c:v>
                </c:pt>
                <c:pt idx="947">
                  <c:v>-2.08</c:v>
                </c:pt>
                <c:pt idx="948">
                  <c:v>-2</c:v>
                </c:pt>
                <c:pt idx="949">
                  <c:v>-1.84</c:v>
                </c:pt>
                <c:pt idx="950">
                  <c:v>-2</c:v>
                </c:pt>
                <c:pt idx="951">
                  <c:v>-2.2400000000000002</c:v>
                </c:pt>
                <c:pt idx="952">
                  <c:v>-2.2400000000000002</c:v>
                </c:pt>
                <c:pt idx="953">
                  <c:v>-2.16</c:v>
                </c:pt>
                <c:pt idx="954">
                  <c:v>-2.08</c:v>
                </c:pt>
                <c:pt idx="955">
                  <c:v>-2</c:v>
                </c:pt>
                <c:pt idx="956">
                  <c:v>-2</c:v>
                </c:pt>
                <c:pt idx="957">
                  <c:v>-2.16</c:v>
                </c:pt>
                <c:pt idx="958">
                  <c:v>-2.16</c:v>
                </c:pt>
                <c:pt idx="959">
                  <c:v>-2</c:v>
                </c:pt>
                <c:pt idx="960">
                  <c:v>-1.84</c:v>
                </c:pt>
                <c:pt idx="961">
                  <c:v>-1.92</c:v>
                </c:pt>
                <c:pt idx="962">
                  <c:v>-2.08</c:v>
                </c:pt>
                <c:pt idx="963">
                  <c:v>-2.16</c:v>
                </c:pt>
                <c:pt idx="964">
                  <c:v>-2.2400000000000002</c:v>
                </c:pt>
                <c:pt idx="965">
                  <c:v>-2.16</c:v>
                </c:pt>
                <c:pt idx="966">
                  <c:v>-2.08</c:v>
                </c:pt>
                <c:pt idx="967">
                  <c:v>-2</c:v>
                </c:pt>
                <c:pt idx="968">
                  <c:v>-2.08</c:v>
                </c:pt>
                <c:pt idx="969">
                  <c:v>-2.08</c:v>
                </c:pt>
                <c:pt idx="970">
                  <c:v>-2.16</c:v>
                </c:pt>
                <c:pt idx="971">
                  <c:v>-2.08</c:v>
                </c:pt>
                <c:pt idx="972">
                  <c:v>-2</c:v>
                </c:pt>
                <c:pt idx="973">
                  <c:v>-1.92</c:v>
                </c:pt>
                <c:pt idx="974">
                  <c:v>-2.08</c:v>
                </c:pt>
                <c:pt idx="975">
                  <c:v>-2.16</c:v>
                </c:pt>
                <c:pt idx="976">
                  <c:v>-2.2400000000000002</c:v>
                </c:pt>
                <c:pt idx="977">
                  <c:v>-2.16</c:v>
                </c:pt>
                <c:pt idx="978">
                  <c:v>-2.16</c:v>
                </c:pt>
                <c:pt idx="979">
                  <c:v>-2</c:v>
                </c:pt>
                <c:pt idx="980">
                  <c:v>-1.92</c:v>
                </c:pt>
                <c:pt idx="981">
                  <c:v>-2.16</c:v>
                </c:pt>
                <c:pt idx="982">
                  <c:v>-2.16</c:v>
                </c:pt>
                <c:pt idx="983">
                  <c:v>-2</c:v>
                </c:pt>
                <c:pt idx="984">
                  <c:v>-2.08</c:v>
                </c:pt>
                <c:pt idx="985">
                  <c:v>-2.3199999999999998</c:v>
                </c:pt>
                <c:pt idx="986">
                  <c:v>-2.48</c:v>
                </c:pt>
                <c:pt idx="987">
                  <c:v>-2.4</c:v>
                </c:pt>
                <c:pt idx="988">
                  <c:v>-2.16</c:v>
                </c:pt>
                <c:pt idx="989">
                  <c:v>-1.84</c:v>
                </c:pt>
                <c:pt idx="990">
                  <c:v>-1.84</c:v>
                </c:pt>
                <c:pt idx="991">
                  <c:v>-2.16</c:v>
                </c:pt>
                <c:pt idx="992">
                  <c:v>-2.56</c:v>
                </c:pt>
                <c:pt idx="993">
                  <c:v>-2.72</c:v>
                </c:pt>
                <c:pt idx="994">
                  <c:v>-2.64</c:v>
                </c:pt>
                <c:pt idx="995">
                  <c:v>-2.48</c:v>
                </c:pt>
                <c:pt idx="996">
                  <c:v>-2.4</c:v>
                </c:pt>
                <c:pt idx="997">
                  <c:v>-2.48</c:v>
                </c:pt>
                <c:pt idx="998">
                  <c:v>-2.64</c:v>
                </c:pt>
                <c:pt idx="999">
                  <c:v>-2.48</c:v>
                </c:pt>
                <c:pt idx="1000">
                  <c:v>-2.2400000000000002</c:v>
                </c:pt>
                <c:pt idx="1001">
                  <c:v>-1.84</c:v>
                </c:pt>
                <c:pt idx="1002">
                  <c:v>-1.36</c:v>
                </c:pt>
                <c:pt idx="1003">
                  <c:v>-1.04</c:v>
                </c:pt>
                <c:pt idx="1004">
                  <c:v>-1.2</c:v>
                </c:pt>
                <c:pt idx="1005">
                  <c:v>-1.68</c:v>
                </c:pt>
                <c:pt idx="1006">
                  <c:v>-2</c:v>
                </c:pt>
                <c:pt idx="1007">
                  <c:v>-2.08</c:v>
                </c:pt>
                <c:pt idx="1008">
                  <c:v>-2.2400000000000002</c:v>
                </c:pt>
                <c:pt idx="1009">
                  <c:v>-2.16</c:v>
                </c:pt>
                <c:pt idx="1010">
                  <c:v>-2</c:v>
                </c:pt>
                <c:pt idx="1011">
                  <c:v>-2.16</c:v>
                </c:pt>
                <c:pt idx="1012">
                  <c:v>-2.16</c:v>
                </c:pt>
                <c:pt idx="1013">
                  <c:v>-1.92</c:v>
                </c:pt>
                <c:pt idx="1014">
                  <c:v>-1.6</c:v>
                </c:pt>
                <c:pt idx="1015">
                  <c:v>-1.28</c:v>
                </c:pt>
                <c:pt idx="1016">
                  <c:v>-1.2</c:v>
                </c:pt>
                <c:pt idx="1017">
                  <c:v>-1.36</c:v>
                </c:pt>
                <c:pt idx="1018">
                  <c:v>-1.84</c:v>
                </c:pt>
                <c:pt idx="1019">
                  <c:v>-2.2400000000000002</c:v>
                </c:pt>
                <c:pt idx="1020">
                  <c:v>-2.48</c:v>
                </c:pt>
                <c:pt idx="1021">
                  <c:v>-2.48</c:v>
                </c:pt>
                <c:pt idx="1022">
                  <c:v>-2.48</c:v>
                </c:pt>
                <c:pt idx="1023">
                  <c:v>-2.2400000000000002</c:v>
                </c:pt>
                <c:pt idx="1024">
                  <c:v>-2.16</c:v>
                </c:pt>
                <c:pt idx="1025">
                  <c:v>-2</c:v>
                </c:pt>
                <c:pt idx="1026">
                  <c:v>-1.92</c:v>
                </c:pt>
                <c:pt idx="1027">
                  <c:v>-1.6</c:v>
                </c:pt>
                <c:pt idx="1028">
                  <c:v>-1.6</c:v>
                </c:pt>
                <c:pt idx="1029">
                  <c:v>-1.6</c:v>
                </c:pt>
                <c:pt idx="1030">
                  <c:v>-1.76</c:v>
                </c:pt>
                <c:pt idx="1031">
                  <c:v>-2.08</c:v>
                </c:pt>
                <c:pt idx="1032">
                  <c:v>-2.4</c:v>
                </c:pt>
                <c:pt idx="1033">
                  <c:v>-2.4</c:v>
                </c:pt>
                <c:pt idx="1034">
                  <c:v>-2.4</c:v>
                </c:pt>
                <c:pt idx="1035">
                  <c:v>-2.3199999999999998</c:v>
                </c:pt>
                <c:pt idx="1036">
                  <c:v>-2.3199999999999998</c:v>
                </c:pt>
                <c:pt idx="1037">
                  <c:v>-2.16</c:v>
                </c:pt>
                <c:pt idx="1038">
                  <c:v>-2</c:v>
                </c:pt>
                <c:pt idx="1039">
                  <c:v>-2</c:v>
                </c:pt>
                <c:pt idx="1040">
                  <c:v>-1.92</c:v>
                </c:pt>
                <c:pt idx="1041">
                  <c:v>-2</c:v>
                </c:pt>
                <c:pt idx="1042">
                  <c:v>-2.4</c:v>
                </c:pt>
                <c:pt idx="1043">
                  <c:v>-2.48</c:v>
                </c:pt>
                <c:pt idx="1044">
                  <c:v>-2.4</c:v>
                </c:pt>
                <c:pt idx="1045">
                  <c:v>-2.3199999999999998</c:v>
                </c:pt>
                <c:pt idx="1046">
                  <c:v>-2.16</c:v>
                </c:pt>
                <c:pt idx="1047">
                  <c:v>-2</c:v>
                </c:pt>
                <c:pt idx="1048">
                  <c:v>-2.08</c:v>
                </c:pt>
                <c:pt idx="1049">
                  <c:v>-2.08</c:v>
                </c:pt>
                <c:pt idx="1050">
                  <c:v>-2.08</c:v>
                </c:pt>
                <c:pt idx="1051">
                  <c:v>-1.92</c:v>
                </c:pt>
                <c:pt idx="1052">
                  <c:v>-1.92</c:v>
                </c:pt>
                <c:pt idx="1053">
                  <c:v>-2</c:v>
                </c:pt>
                <c:pt idx="1054">
                  <c:v>-2.08</c:v>
                </c:pt>
                <c:pt idx="1055">
                  <c:v>-2.2400000000000002</c:v>
                </c:pt>
                <c:pt idx="1056">
                  <c:v>-2.3199999999999998</c:v>
                </c:pt>
                <c:pt idx="1057">
                  <c:v>-2.08</c:v>
                </c:pt>
                <c:pt idx="1058">
                  <c:v>-1.92</c:v>
                </c:pt>
                <c:pt idx="1059">
                  <c:v>-1.84</c:v>
                </c:pt>
                <c:pt idx="1060">
                  <c:v>-1.84</c:v>
                </c:pt>
                <c:pt idx="1061">
                  <c:v>-1.84</c:v>
                </c:pt>
                <c:pt idx="1062">
                  <c:v>-2</c:v>
                </c:pt>
                <c:pt idx="1063">
                  <c:v>-2.16</c:v>
                </c:pt>
                <c:pt idx="1064">
                  <c:v>-2.2400000000000002</c:v>
                </c:pt>
                <c:pt idx="1065">
                  <c:v>-2.2400000000000002</c:v>
                </c:pt>
                <c:pt idx="1066">
                  <c:v>-2.4</c:v>
                </c:pt>
                <c:pt idx="1067">
                  <c:v>-2.48</c:v>
                </c:pt>
                <c:pt idx="1068">
                  <c:v>-2.3199999999999998</c:v>
                </c:pt>
                <c:pt idx="1069">
                  <c:v>-2.2400000000000002</c:v>
                </c:pt>
                <c:pt idx="1070">
                  <c:v>-2.08</c:v>
                </c:pt>
                <c:pt idx="1071">
                  <c:v>-1.92</c:v>
                </c:pt>
                <c:pt idx="1072">
                  <c:v>-1.92</c:v>
                </c:pt>
                <c:pt idx="1073">
                  <c:v>-1.92</c:v>
                </c:pt>
                <c:pt idx="1074">
                  <c:v>-2</c:v>
                </c:pt>
                <c:pt idx="1075">
                  <c:v>-2</c:v>
                </c:pt>
                <c:pt idx="1076">
                  <c:v>-2.08</c:v>
                </c:pt>
                <c:pt idx="1077">
                  <c:v>-2.16</c:v>
                </c:pt>
                <c:pt idx="1078">
                  <c:v>-2.2400000000000002</c:v>
                </c:pt>
                <c:pt idx="1079">
                  <c:v>-2.4</c:v>
                </c:pt>
                <c:pt idx="1080">
                  <c:v>-2.4</c:v>
                </c:pt>
                <c:pt idx="1081">
                  <c:v>-2.16</c:v>
                </c:pt>
                <c:pt idx="1082">
                  <c:v>-1.92</c:v>
                </c:pt>
                <c:pt idx="1083">
                  <c:v>-1.92</c:v>
                </c:pt>
                <c:pt idx="1084">
                  <c:v>-2</c:v>
                </c:pt>
                <c:pt idx="1085">
                  <c:v>-2.08</c:v>
                </c:pt>
                <c:pt idx="1086">
                  <c:v>-2.2400000000000002</c:v>
                </c:pt>
                <c:pt idx="1087">
                  <c:v>-2.2400000000000002</c:v>
                </c:pt>
                <c:pt idx="1088">
                  <c:v>-2.16</c:v>
                </c:pt>
                <c:pt idx="1089">
                  <c:v>-2.08</c:v>
                </c:pt>
                <c:pt idx="1090">
                  <c:v>-2.2400000000000002</c:v>
                </c:pt>
                <c:pt idx="1091">
                  <c:v>-2.3199999999999998</c:v>
                </c:pt>
                <c:pt idx="1092">
                  <c:v>-2.4</c:v>
                </c:pt>
                <c:pt idx="1093">
                  <c:v>-2.3199999999999998</c:v>
                </c:pt>
                <c:pt idx="1094">
                  <c:v>-2.08</c:v>
                </c:pt>
                <c:pt idx="1095">
                  <c:v>-1.92</c:v>
                </c:pt>
                <c:pt idx="1096">
                  <c:v>-2</c:v>
                </c:pt>
                <c:pt idx="1097">
                  <c:v>-2.08</c:v>
                </c:pt>
                <c:pt idx="1098">
                  <c:v>-2.16</c:v>
                </c:pt>
                <c:pt idx="1099">
                  <c:v>-2.16</c:v>
                </c:pt>
                <c:pt idx="1100">
                  <c:v>-2.16</c:v>
                </c:pt>
                <c:pt idx="1101">
                  <c:v>-2.08</c:v>
                </c:pt>
                <c:pt idx="1102">
                  <c:v>-2</c:v>
                </c:pt>
                <c:pt idx="1103">
                  <c:v>-2.16</c:v>
                </c:pt>
                <c:pt idx="1104">
                  <c:v>-2.2400000000000002</c:v>
                </c:pt>
                <c:pt idx="1105">
                  <c:v>-2.16</c:v>
                </c:pt>
                <c:pt idx="1106">
                  <c:v>-2.08</c:v>
                </c:pt>
                <c:pt idx="1107">
                  <c:v>-2</c:v>
                </c:pt>
                <c:pt idx="1108">
                  <c:v>-2</c:v>
                </c:pt>
                <c:pt idx="1109">
                  <c:v>-2.16</c:v>
                </c:pt>
                <c:pt idx="1110">
                  <c:v>-2.3199999999999998</c:v>
                </c:pt>
                <c:pt idx="1111">
                  <c:v>-2.3199999999999998</c:v>
                </c:pt>
                <c:pt idx="1112">
                  <c:v>-2.16</c:v>
                </c:pt>
                <c:pt idx="1113">
                  <c:v>-2.08</c:v>
                </c:pt>
                <c:pt idx="1114">
                  <c:v>-2.16</c:v>
                </c:pt>
                <c:pt idx="1115">
                  <c:v>-2.16</c:v>
                </c:pt>
                <c:pt idx="1116">
                  <c:v>-2.2400000000000002</c:v>
                </c:pt>
                <c:pt idx="1117">
                  <c:v>-2.16</c:v>
                </c:pt>
                <c:pt idx="1118">
                  <c:v>-2</c:v>
                </c:pt>
                <c:pt idx="1119">
                  <c:v>-2</c:v>
                </c:pt>
                <c:pt idx="1120">
                  <c:v>-2.08</c:v>
                </c:pt>
                <c:pt idx="1121">
                  <c:v>-2.16</c:v>
                </c:pt>
                <c:pt idx="1122">
                  <c:v>-2.2400000000000002</c:v>
                </c:pt>
                <c:pt idx="1123">
                  <c:v>-2.3199999999999998</c:v>
                </c:pt>
                <c:pt idx="1124">
                  <c:v>-2.2400000000000002</c:v>
                </c:pt>
                <c:pt idx="1125">
                  <c:v>-2.08</c:v>
                </c:pt>
                <c:pt idx="1126">
                  <c:v>-2</c:v>
                </c:pt>
                <c:pt idx="1127">
                  <c:v>-2.08</c:v>
                </c:pt>
                <c:pt idx="1128">
                  <c:v>-2.16</c:v>
                </c:pt>
                <c:pt idx="1129">
                  <c:v>-2.08</c:v>
                </c:pt>
                <c:pt idx="1130">
                  <c:v>-2.16</c:v>
                </c:pt>
                <c:pt idx="1131">
                  <c:v>-2.08</c:v>
                </c:pt>
                <c:pt idx="1132">
                  <c:v>-2</c:v>
                </c:pt>
                <c:pt idx="1133">
                  <c:v>-2.16</c:v>
                </c:pt>
                <c:pt idx="1134">
                  <c:v>-2.4</c:v>
                </c:pt>
                <c:pt idx="1135">
                  <c:v>-2.48</c:v>
                </c:pt>
                <c:pt idx="1136">
                  <c:v>-2.4</c:v>
                </c:pt>
                <c:pt idx="1137">
                  <c:v>-2.2400000000000002</c:v>
                </c:pt>
                <c:pt idx="1138">
                  <c:v>-2.08</c:v>
                </c:pt>
                <c:pt idx="1139">
                  <c:v>-2.08</c:v>
                </c:pt>
                <c:pt idx="1140">
                  <c:v>-2.16</c:v>
                </c:pt>
                <c:pt idx="1141">
                  <c:v>-2.2400000000000002</c:v>
                </c:pt>
                <c:pt idx="1142">
                  <c:v>-2.16</c:v>
                </c:pt>
                <c:pt idx="1143">
                  <c:v>-2</c:v>
                </c:pt>
                <c:pt idx="1144">
                  <c:v>-2.08</c:v>
                </c:pt>
                <c:pt idx="1145">
                  <c:v>-2.16</c:v>
                </c:pt>
                <c:pt idx="1146">
                  <c:v>-2.2400000000000002</c:v>
                </c:pt>
                <c:pt idx="1147">
                  <c:v>-2.3199999999999998</c:v>
                </c:pt>
                <c:pt idx="1148">
                  <c:v>-2.2400000000000002</c:v>
                </c:pt>
                <c:pt idx="1149">
                  <c:v>-2</c:v>
                </c:pt>
                <c:pt idx="1150">
                  <c:v>-2</c:v>
                </c:pt>
                <c:pt idx="1151">
                  <c:v>-2.08</c:v>
                </c:pt>
                <c:pt idx="1152">
                  <c:v>-2.16</c:v>
                </c:pt>
                <c:pt idx="1153">
                  <c:v>-2.16</c:v>
                </c:pt>
                <c:pt idx="1154">
                  <c:v>-2.2400000000000002</c:v>
                </c:pt>
                <c:pt idx="1155">
                  <c:v>-2.08</c:v>
                </c:pt>
                <c:pt idx="1156">
                  <c:v>-2.08</c:v>
                </c:pt>
                <c:pt idx="1157">
                  <c:v>-2.16</c:v>
                </c:pt>
                <c:pt idx="1158">
                  <c:v>-2.4</c:v>
                </c:pt>
                <c:pt idx="1159">
                  <c:v>-2.3199999999999998</c:v>
                </c:pt>
                <c:pt idx="1160">
                  <c:v>-2.2400000000000002</c:v>
                </c:pt>
                <c:pt idx="1161">
                  <c:v>-2.2400000000000002</c:v>
                </c:pt>
                <c:pt idx="1162">
                  <c:v>-2.08</c:v>
                </c:pt>
                <c:pt idx="1163">
                  <c:v>-2</c:v>
                </c:pt>
                <c:pt idx="1164">
                  <c:v>-2.16</c:v>
                </c:pt>
                <c:pt idx="1165">
                  <c:v>-2.2400000000000002</c:v>
                </c:pt>
                <c:pt idx="1166">
                  <c:v>-2.3199999999999998</c:v>
                </c:pt>
                <c:pt idx="1167">
                  <c:v>-2.16</c:v>
                </c:pt>
                <c:pt idx="1168">
                  <c:v>-2.16</c:v>
                </c:pt>
                <c:pt idx="1169">
                  <c:v>-2.08</c:v>
                </c:pt>
                <c:pt idx="1170">
                  <c:v>-2.16</c:v>
                </c:pt>
                <c:pt idx="1171">
                  <c:v>-2.3199999999999998</c:v>
                </c:pt>
                <c:pt idx="1172">
                  <c:v>-2.2400000000000002</c:v>
                </c:pt>
                <c:pt idx="1173">
                  <c:v>-2</c:v>
                </c:pt>
                <c:pt idx="1174">
                  <c:v>-2</c:v>
                </c:pt>
                <c:pt idx="1175">
                  <c:v>-2.08</c:v>
                </c:pt>
                <c:pt idx="1176">
                  <c:v>-2.16</c:v>
                </c:pt>
                <c:pt idx="1177">
                  <c:v>-2.2400000000000002</c:v>
                </c:pt>
                <c:pt idx="1178">
                  <c:v>-2.3199999999999998</c:v>
                </c:pt>
                <c:pt idx="1179">
                  <c:v>-2.16</c:v>
                </c:pt>
                <c:pt idx="1180">
                  <c:v>-2.16</c:v>
                </c:pt>
                <c:pt idx="1181">
                  <c:v>-2.16</c:v>
                </c:pt>
                <c:pt idx="1182">
                  <c:v>-2.2400000000000002</c:v>
                </c:pt>
                <c:pt idx="1183">
                  <c:v>-2.2400000000000002</c:v>
                </c:pt>
                <c:pt idx="1184">
                  <c:v>-2.2400000000000002</c:v>
                </c:pt>
                <c:pt idx="1185">
                  <c:v>-2.16</c:v>
                </c:pt>
                <c:pt idx="1186">
                  <c:v>-2.08</c:v>
                </c:pt>
                <c:pt idx="1187">
                  <c:v>-2</c:v>
                </c:pt>
                <c:pt idx="1188">
                  <c:v>-2.2400000000000002</c:v>
                </c:pt>
                <c:pt idx="1189">
                  <c:v>-2.3199999999999998</c:v>
                </c:pt>
                <c:pt idx="1190">
                  <c:v>-2.2400000000000002</c:v>
                </c:pt>
                <c:pt idx="1191">
                  <c:v>-2.2400000000000002</c:v>
                </c:pt>
                <c:pt idx="1192">
                  <c:v>-2.16</c:v>
                </c:pt>
                <c:pt idx="1193">
                  <c:v>-2</c:v>
                </c:pt>
                <c:pt idx="1194">
                  <c:v>-2.16</c:v>
                </c:pt>
                <c:pt idx="1195">
                  <c:v>-2.3199999999999998</c:v>
                </c:pt>
                <c:pt idx="1196">
                  <c:v>-2.2400000000000002</c:v>
                </c:pt>
                <c:pt idx="1197">
                  <c:v>-2.16</c:v>
                </c:pt>
                <c:pt idx="1198">
                  <c:v>-2.08</c:v>
                </c:pt>
                <c:pt idx="1199">
                  <c:v>-2</c:v>
                </c:pt>
                <c:pt idx="1200">
                  <c:v>-2.08</c:v>
                </c:pt>
                <c:pt idx="1201">
                  <c:v>-2.2400000000000002</c:v>
                </c:pt>
                <c:pt idx="1202">
                  <c:v>-2.4</c:v>
                </c:pt>
                <c:pt idx="1203">
                  <c:v>-2.2400000000000002</c:v>
                </c:pt>
                <c:pt idx="1204">
                  <c:v>-2.08</c:v>
                </c:pt>
                <c:pt idx="1205">
                  <c:v>-2.08</c:v>
                </c:pt>
                <c:pt idx="1206">
                  <c:v>-2.2400000000000002</c:v>
                </c:pt>
                <c:pt idx="1207">
                  <c:v>-2.3199999999999998</c:v>
                </c:pt>
                <c:pt idx="1208">
                  <c:v>-2.3199999999999998</c:v>
                </c:pt>
                <c:pt idx="1209">
                  <c:v>-2.2400000000000002</c:v>
                </c:pt>
                <c:pt idx="1210">
                  <c:v>-2.16</c:v>
                </c:pt>
                <c:pt idx="1211">
                  <c:v>-2.08</c:v>
                </c:pt>
                <c:pt idx="1212">
                  <c:v>-2.16</c:v>
                </c:pt>
                <c:pt idx="1213">
                  <c:v>-2.2400000000000002</c:v>
                </c:pt>
                <c:pt idx="1214">
                  <c:v>-2.3199999999999998</c:v>
                </c:pt>
                <c:pt idx="1215">
                  <c:v>-2.3199999999999998</c:v>
                </c:pt>
                <c:pt idx="1216">
                  <c:v>-2.16</c:v>
                </c:pt>
                <c:pt idx="1217">
                  <c:v>-2.08</c:v>
                </c:pt>
                <c:pt idx="1218">
                  <c:v>-2.16</c:v>
                </c:pt>
                <c:pt idx="1219">
                  <c:v>-2.3199999999999998</c:v>
                </c:pt>
                <c:pt idx="1220">
                  <c:v>-2.2400000000000002</c:v>
                </c:pt>
                <c:pt idx="1221">
                  <c:v>-2.16</c:v>
                </c:pt>
                <c:pt idx="1222">
                  <c:v>-2.16</c:v>
                </c:pt>
                <c:pt idx="1223">
                  <c:v>-2</c:v>
                </c:pt>
                <c:pt idx="1224">
                  <c:v>-2.08</c:v>
                </c:pt>
                <c:pt idx="1225">
                  <c:v>-2.3199999999999998</c:v>
                </c:pt>
                <c:pt idx="1226">
                  <c:v>-2.56</c:v>
                </c:pt>
                <c:pt idx="1227">
                  <c:v>-2.4</c:v>
                </c:pt>
                <c:pt idx="1228">
                  <c:v>-2.08</c:v>
                </c:pt>
                <c:pt idx="1229">
                  <c:v>-1.6</c:v>
                </c:pt>
                <c:pt idx="1230">
                  <c:v>-1.6</c:v>
                </c:pt>
                <c:pt idx="1231">
                  <c:v>-2</c:v>
                </c:pt>
                <c:pt idx="1232">
                  <c:v>-2.64</c:v>
                </c:pt>
                <c:pt idx="1233">
                  <c:v>-2.64</c:v>
                </c:pt>
                <c:pt idx="1234">
                  <c:v>-2.16</c:v>
                </c:pt>
                <c:pt idx="1235">
                  <c:v>-1.68</c:v>
                </c:pt>
                <c:pt idx="1236">
                  <c:v>-1.52</c:v>
                </c:pt>
                <c:pt idx="1237">
                  <c:v>-1.6</c:v>
                </c:pt>
                <c:pt idx="1238">
                  <c:v>-1.92</c:v>
                </c:pt>
                <c:pt idx="1239">
                  <c:v>-2.08</c:v>
                </c:pt>
                <c:pt idx="1240">
                  <c:v>-1.84</c:v>
                </c:pt>
                <c:pt idx="1241">
                  <c:v>-1.44</c:v>
                </c:pt>
                <c:pt idx="1242">
                  <c:v>-1.44</c:v>
                </c:pt>
                <c:pt idx="1243">
                  <c:v>-1.76</c:v>
                </c:pt>
                <c:pt idx="1244">
                  <c:v>-2.4</c:v>
                </c:pt>
                <c:pt idx="1245">
                  <c:v>-2.96</c:v>
                </c:pt>
                <c:pt idx="1246">
                  <c:v>-3.2</c:v>
                </c:pt>
                <c:pt idx="1247">
                  <c:v>-3.2</c:v>
                </c:pt>
                <c:pt idx="1248">
                  <c:v>-2.88</c:v>
                </c:pt>
                <c:pt idx="1249">
                  <c:v>-2.64</c:v>
                </c:pt>
                <c:pt idx="1250">
                  <c:v>-2.48</c:v>
                </c:pt>
                <c:pt idx="1251">
                  <c:v>-2.2400000000000002</c:v>
                </c:pt>
                <c:pt idx="1252">
                  <c:v>-2.2400000000000002</c:v>
                </c:pt>
                <c:pt idx="1253">
                  <c:v>-2.16</c:v>
                </c:pt>
                <c:pt idx="1254">
                  <c:v>-2</c:v>
                </c:pt>
                <c:pt idx="1255">
                  <c:v>-2.16</c:v>
                </c:pt>
                <c:pt idx="1256">
                  <c:v>-2.48</c:v>
                </c:pt>
                <c:pt idx="1257">
                  <c:v>-2.88</c:v>
                </c:pt>
                <c:pt idx="1258">
                  <c:v>-3.04</c:v>
                </c:pt>
                <c:pt idx="1259">
                  <c:v>-3.2</c:v>
                </c:pt>
                <c:pt idx="1260">
                  <c:v>-3.04</c:v>
                </c:pt>
                <c:pt idx="1261">
                  <c:v>-2.88</c:v>
                </c:pt>
                <c:pt idx="1262">
                  <c:v>-2.56</c:v>
                </c:pt>
                <c:pt idx="1263">
                  <c:v>-2.2400000000000002</c:v>
                </c:pt>
                <c:pt idx="1264">
                  <c:v>-1.76</c:v>
                </c:pt>
                <c:pt idx="1265">
                  <c:v>-1.6</c:v>
                </c:pt>
                <c:pt idx="1266">
                  <c:v>-1.84</c:v>
                </c:pt>
                <c:pt idx="1267">
                  <c:v>-2.2400000000000002</c:v>
                </c:pt>
                <c:pt idx="1268">
                  <c:v>-2.48</c:v>
                </c:pt>
                <c:pt idx="1269">
                  <c:v>-2.72</c:v>
                </c:pt>
                <c:pt idx="1270">
                  <c:v>-2.72</c:v>
                </c:pt>
                <c:pt idx="1271">
                  <c:v>-2.64</c:v>
                </c:pt>
                <c:pt idx="1272">
                  <c:v>-2.64</c:v>
                </c:pt>
                <c:pt idx="1273">
                  <c:v>-2.64</c:v>
                </c:pt>
                <c:pt idx="1274">
                  <c:v>-2.56</c:v>
                </c:pt>
                <c:pt idx="1275">
                  <c:v>-2.3199999999999998</c:v>
                </c:pt>
                <c:pt idx="1276">
                  <c:v>-2.08</c:v>
                </c:pt>
                <c:pt idx="1277">
                  <c:v>-1.84</c:v>
                </c:pt>
                <c:pt idx="1278">
                  <c:v>-1.68</c:v>
                </c:pt>
                <c:pt idx="1279">
                  <c:v>-1.92</c:v>
                </c:pt>
                <c:pt idx="1280">
                  <c:v>-2.2400000000000002</c:v>
                </c:pt>
                <c:pt idx="1281">
                  <c:v>-2.48</c:v>
                </c:pt>
                <c:pt idx="1282">
                  <c:v>-2.48</c:v>
                </c:pt>
                <c:pt idx="1283">
                  <c:v>-2.48</c:v>
                </c:pt>
                <c:pt idx="1284">
                  <c:v>-2.16</c:v>
                </c:pt>
                <c:pt idx="1285">
                  <c:v>-1.92</c:v>
                </c:pt>
                <c:pt idx="1286">
                  <c:v>-2</c:v>
                </c:pt>
                <c:pt idx="1287">
                  <c:v>-2.08</c:v>
                </c:pt>
                <c:pt idx="1288">
                  <c:v>-2.08</c:v>
                </c:pt>
                <c:pt idx="1289">
                  <c:v>-2</c:v>
                </c:pt>
                <c:pt idx="1290">
                  <c:v>-2</c:v>
                </c:pt>
                <c:pt idx="1291">
                  <c:v>-2.08</c:v>
                </c:pt>
                <c:pt idx="1292">
                  <c:v>-2.16</c:v>
                </c:pt>
                <c:pt idx="1293">
                  <c:v>-2.4</c:v>
                </c:pt>
                <c:pt idx="1294">
                  <c:v>-2.56</c:v>
                </c:pt>
                <c:pt idx="1295">
                  <c:v>-2.4</c:v>
                </c:pt>
                <c:pt idx="1296">
                  <c:v>-2.2400000000000002</c:v>
                </c:pt>
                <c:pt idx="1297">
                  <c:v>-2.16</c:v>
                </c:pt>
                <c:pt idx="1298">
                  <c:v>-2.08</c:v>
                </c:pt>
                <c:pt idx="1299">
                  <c:v>-2.2400000000000002</c:v>
                </c:pt>
                <c:pt idx="1300">
                  <c:v>-2.3199999999999998</c:v>
                </c:pt>
                <c:pt idx="1301">
                  <c:v>-2.3199999999999998</c:v>
                </c:pt>
                <c:pt idx="1302">
                  <c:v>-2.2400000000000002</c:v>
                </c:pt>
                <c:pt idx="1303">
                  <c:v>-2.3199999999999998</c:v>
                </c:pt>
                <c:pt idx="1304">
                  <c:v>-2.4</c:v>
                </c:pt>
                <c:pt idx="1305">
                  <c:v>-2.56</c:v>
                </c:pt>
                <c:pt idx="1306">
                  <c:v>-2.56</c:v>
                </c:pt>
                <c:pt idx="1307">
                  <c:v>-2.2400000000000002</c:v>
                </c:pt>
                <c:pt idx="1308">
                  <c:v>-1.92</c:v>
                </c:pt>
                <c:pt idx="1309">
                  <c:v>-1.76</c:v>
                </c:pt>
                <c:pt idx="1310">
                  <c:v>-1.92</c:v>
                </c:pt>
                <c:pt idx="1311">
                  <c:v>-2.08</c:v>
                </c:pt>
                <c:pt idx="1312">
                  <c:v>-2.16</c:v>
                </c:pt>
                <c:pt idx="1313">
                  <c:v>-2.16</c:v>
                </c:pt>
                <c:pt idx="1314">
                  <c:v>-2.3199999999999998</c:v>
                </c:pt>
                <c:pt idx="1315">
                  <c:v>-2.3199999999999998</c:v>
                </c:pt>
                <c:pt idx="1316">
                  <c:v>-2.48</c:v>
                </c:pt>
                <c:pt idx="1317">
                  <c:v>-2.64</c:v>
                </c:pt>
                <c:pt idx="1318">
                  <c:v>-2.64</c:v>
                </c:pt>
                <c:pt idx="1319">
                  <c:v>-2.48</c:v>
                </c:pt>
                <c:pt idx="1320">
                  <c:v>-2.2400000000000002</c:v>
                </c:pt>
                <c:pt idx="1321">
                  <c:v>-2</c:v>
                </c:pt>
                <c:pt idx="1322">
                  <c:v>-1.92</c:v>
                </c:pt>
                <c:pt idx="1323">
                  <c:v>-2</c:v>
                </c:pt>
                <c:pt idx="1324">
                  <c:v>-2.3199999999999998</c:v>
                </c:pt>
                <c:pt idx="1325">
                  <c:v>-2.3199999999999998</c:v>
                </c:pt>
                <c:pt idx="1326">
                  <c:v>-2.2400000000000002</c:v>
                </c:pt>
                <c:pt idx="1327">
                  <c:v>-2.2400000000000002</c:v>
                </c:pt>
                <c:pt idx="1328">
                  <c:v>-2.4</c:v>
                </c:pt>
                <c:pt idx="1329">
                  <c:v>-2.48</c:v>
                </c:pt>
                <c:pt idx="1330">
                  <c:v>-2.48</c:v>
                </c:pt>
                <c:pt idx="1331">
                  <c:v>-2.3199999999999998</c:v>
                </c:pt>
                <c:pt idx="1332">
                  <c:v>-2</c:v>
                </c:pt>
                <c:pt idx="1333">
                  <c:v>-1.92</c:v>
                </c:pt>
                <c:pt idx="1334">
                  <c:v>-1.92</c:v>
                </c:pt>
                <c:pt idx="1335">
                  <c:v>-2.08</c:v>
                </c:pt>
                <c:pt idx="1336">
                  <c:v>-2.2400000000000002</c:v>
                </c:pt>
                <c:pt idx="1337">
                  <c:v>-2.2400000000000002</c:v>
                </c:pt>
                <c:pt idx="1338">
                  <c:v>-2.2400000000000002</c:v>
                </c:pt>
                <c:pt idx="1339">
                  <c:v>-2.2400000000000002</c:v>
                </c:pt>
                <c:pt idx="1340">
                  <c:v>-2.4</c:v>
                </c:pt>
                <c:pt idx="1341">
                  <c:v>-2.48</c:v>
                </c:pt>
                <c:pt idx="1342">
                  <c:v>-2.4</c:v>
                </c:pt>
                <c:pt idx="1343">
                  <c:v>-2.3199999999999998</c:v>
                </c:pt>
                <c:pt idx="1344">
                  <c:v>-2.2400000000000002</c:v>
                </c:pt>
                <c:pt idx="1345">
                  <c:v>-2</c:v>
                </c:pt>
                <c:pt idx="1346">
                  <c:v>-2</c:v>
                </c:pt>
                <c:pt idx="1347">
                  <c:v>-2.2400000000000002</c:v>
                </c:pt>
                <c:pt idx="1348">
                  <c:v>-2.48</c:v>
                </c:pt>
                <c:pt idx="1349">
                  <c:v>-2.48</c:v>
                </c:pt>
                <c:pt idx="1350">
                  <c:v>-2.4</c:v>
                </c:pt>
                <c:pt idx="1351">
                  <c:v>-2.2400000000000002</c:v>
                </c:pt>
                <c:pt idx="1352">
                  <c:v>-2.16</c:v>
                </c:pt>
                <c:pt idx="1353">
                  <c:v>-2.16</c:v>
                </c:pt>
                <c:pt idx="1354">
                  <c:v>-2.4</c:v>
                </c:pt>
                <c:pt idx="1355">
                  <c:v>-2.3199999999999998</c:v>
                </c:pt>
                <c:pt idx="1356">
                  <c:v>-2.16</c:v>
                </c:pt>
                <c:pt idx="1357">
                  <c:v>-2</c:v>
                </c:pt>
                <c:pt idx="1358">
                  <c:v>-2.08</c:v>
                </c:pt>
                <c:pt idx="1359">
                  <c:v>-2.16</c:v>
                </c:pt>
                <c:pt idx="1360">
                  <c:v>-2.4</c:v>
                </c:pt>
                <c:pt idx="1361">
                  <c:v>-2.48</c:v>
                </c:pt>
                <c:pt idx="1362">
                  <c:v>-2.4</c:v>
                </c:pt>
                <c:pt idx="1363">
                  <c:v>-2.2400000000000002</c:v>
                </c:pt>
                <c:pt idx="1364">
                  <c:v>-2.16</c:v>
                </c:pt>
                <c:pt idx="1365">
                  <c:v>-2.16</c:v>
                </c:pt>
                <c:pt idx="1366">
                  <c:v>-2.2400000000000002</c:v>
                </c:pt>
                <c:pt idx="1367">
                  <c:v>-2.2400000000000002</c:v>
                </c:pt>
                <c:pt idx="1368">
                  <c:v>-2.2400000000000002</c:v>
                </c:pt>
                <c:pt idx="1369">
                  <c:v>-2.16</c:v>
                </c:pt>
                <c:pt idx="1370">
                  <c:v>-2.2400000000000002</c:v>
                </c:pt>
                <c:pt idx="1371">
                  <c:v>-2.4</c:v>
                </c:pt>
                <c:pt idx="1372">
                  <c:v>-2.48</c:v>
                </c:pt>
                <c:pt idx="1373">
                  <c:v>-2.48</c:v>
                </c:pt>
                <c:pt idx="1374">
                  <c:v>-2.4</c:v>
                </c:pt>
                <c:pt idx="1375">
                  <c:v>-2.2400000000000002</c:v>
                </c:pt>
                <c:pt idx="1376">
                  <c:v>-2.08</c:v>
                </c:pt>
                <c:pt idx="1377">
                  <c:v>-2</c:v>
                </c:pt>
                <c:pt idx="1378">
                  <c:v>-2.2400000000000002</c:v>
                </c:pt>
                <c:pt idx="1379">
                  <c:v>-2.2400000000000002</c:v>
                </c:pt>
                <c:pt idx="1380">
                  <c:v>-2.16</c:v>
                </c:pt>
                <c:pt idx="1381">
                  <c:v>-2.08</c:v>
                </c:pt>
                <c:pt idx="1382">
                  <c:v>-2.08</c:v>
                </c:pt>
                <c:pt idx="1383">
                  <c:v>-2.16</c:v>
                </c:pt>
                <c:pt idx="1384">
                  <c:v>-2.4</c:v>
                </c:pt>
                <c:pt idx="1385">
                  <c:v>-2.56</c:v>
                </c:pt>
                <c:pt idx="1386">
                  <c:v>-2.4</c:v>
                </c:pt>
                <c:pt idx="1387">
                  <c:v>-2.16</c:v>
                </c:pt>
                <c:pt idx="1388">
                  <c:v>-2.16</c:v>
                </c:pt>
                <c:pt idx="1389">
                  <c:v>-2.16</c:v>
                </c:pt>
                <c:pt idx="1390">
                  <c:v>-2.2400000000000002</c:v>
                </c:pt>
                <c:pt idx="1391">
                  <c:v>-2.4</c:v>
                </c:pt>
                <c:pt idx="1392">
                  <c:v>-2.3199999999999998</c:v>
                </c:pt>
                <c:pt idx="1393">
                  <c:v>-2.16</c:v>
                </c:pt>
                <c:pt idx="1394">
                  <c:v>-2.08</c:v>
                </c:pt>
                <c:pt idx="1395">
                  <c:v>-2.2400000000000002</c:v>
                </c:pt>
                <c:pt idx="1396">
                  <c:v>-2.4</c:v>
                </c:pt>
                <c:pt idx="1397">
                  <c:v>-2.48</c:v>
                </c:pt>
                <c:pt idx="1398">
                  <c:v>-2.4</c:v>
                </c:pt>
                <c:pt idx="1399">
                  <c:v>-2.2400000000000002</c:v>
                </c:pt>
                <c:pt idx="1400">
                  <c:v>-2.08</c:v>
                </c:pt>
                <c:pt idx="1401">
                  <c:v>-2.08</c:v>
                </c:pt>
                <c:pt idx="1402">
                  <c:v>-2.2400000000000002</c:v>
                </c:pt>
                <c:pt idx="1403">
                  <c:v>-2.2400000000000002</c:v>
                </c:pt>
                <c:pt idx="1404">
                  <c:v>-2.2400000000000002</c:v>
                </c:pt>
                <c:pt idx="1405">
                  <c:v>-2.2400000000000002</c:v>
                </c:pt>
                <c:pt idx="1406">
                  <c:v>-2.16</c:v>
                </c:pt>
                <c:pt idx="1407">
                  <c:v>-2.08</c:v>
                </c:pt>
                <c:pt idx="1408">
                  <c:v>-2.3199999999999998</c:v>
                </c:pt>
                <c:pt idx="1409">
                  <c:v>-2.48</c:v>
                </c:pt>
                <c:pt idx="1410">
                  <c:v>-2.4</c:v>
                </c:pt>
                <c:pt idx="1411">
                  <c:v>-2.3199999999999998</c:v>
                </c:pt>
                <c:pt idx="1412">
                  <c:v>-2.16</c:v>
                </c:pt>
                <c:pt idx="1413">
                  <c:v>-2.08</c:v>
                </c:pt>
                <c:pt idx="1414">
                  <c:v>-2.16</c:v>
                </c:pt>
                <c:pt idx="1415">
                  <c:v>-2.3199999999999998</c:v>
                </c:pt>
                <c:pt idx="1416">
                  <c:v>-2.4</c:v>
                </c:pt>
                <c:pt idx="1417">
                  <c:v>-2.2400000000000002</c:v>
                </c:pt>
                <c:pt idx="1418">
                  <c:v>-2.16</c:v>
                </c:pt>
                <c:pt idx="1419">
                  <c:v>-2.2400000000000002</c:v>
                </c:pt>
                <c:pt idx="1420">
                  <c:v>-2.4</c:v>
                </c:pt>
                <c:pt idx="1421">
                  <c:v>-2.4</c:v>
                </c:pt>
                <c:pt idx="1422">
                  <c:v>-2.4</c:v>
                </c:pt>
                <c:pt idx="1423">
                  <c:v>-2.2400000000000002</c:v>
                </c:pt>
                <c:pt idx="1424">
                  <c:v>-2.08</c:v>
                </c:pt>
                <c:pt idx="1425">
                  <c:v>-2.08</c:v>
                </c:pt>
                <c:pt idx="1426">
                  <c:v>-2.16</c:v>
                </c:pt>
                <c:pt idx="1427">
                  <c:v>-2.2400000000000002</c:v>
                </c:pt>
                <c:pt idx="1428">
                  <c:v>-2.4</c:v>
                </c:pt>
                <c:pt idx="1429">
                  <c:v>-2.3199999999999998</c:v>
                </c:pt>
                <c:pt idx="1430">
                  <c:v>-2.2400000000000002</c:v>
                </c:pt>
                <c:pt idx="1431">
                  <c:v>-2.16</c:v>
                </c:pt>
                <c:pt idx="1432">
                  <c:v>-2.3199999999999998</c:v>
                </c:pt>
                <c:pt idx="1433">
                  <c:v>-2.4</c:v>
                </c:pt>
                <c:pt idx="1434">
                  <c:v>-2.3199999999999998</c:v>
                </c:pt>
                <c:pt idx="1435">
                  <c:v>-2.3199999999999998</c:v>
                </c:pt>
                <c:pt idx="1436">
                  <c:v>-2.2400000000000002</c:v>
                </c:pt>
                <c:pt idx="1437">
                  <c:v>-2</c:v>
                </c:pt>
                <c:pt idx="1438">
                  <c:v>-2.16</c:v>
                </c:pt>
                <c:pt idx="1439">
                  <c:v>-2.4</c:v>
                </c:pt>
                <c:pt idx="1440">
                  <c:v>-2.48</c:v>
                </c:pt>
                <c:pt idx="1441">
                  <c:v>-2.4</c:v>
                </c:pt>
                <c:pt idx="1442">
                  <c:v>-2.3199999999999998</c:v>
                </c:pt>
                <c:pt idx="1443">
                  <c:v>-2.16</c:v>
                </c:pt>
                <c:pt idx="1444">
                  <c:v>-2.2400000000000002</c:v>
                </c:pt>
                <c:pt idx="1445">
                  <c:v>-2.3199999999999998</c:v>
                </c:pt>
                <c:pt idx="1446">
                  <c:v>-2.4</c:v>
                </c:pt>
                <c:pt idx="1447">
                  <c:v>-2.2400000000000002</c:v>
                </c:pt>
                <c:pt idx="1448">
                  <c:v>-2.08</c:v>
                </c:pt>
                <c:pt idx="1449">
                  <c:v>-2.08</c:v>
                </c:pt>
                <c:pt idx="1450">
                  <c:v>-2.2400000000000002</c:v>
                </c:pt>
                <c:pt idx="1451">
                  <c:v>-2.2400000000000002</c:v>
                </c:pt>
                <c:pt idx="1452">
                  <c:v>-2.4</c:v>
                </c:pt>
                <c:pt idx="1453">
                  <c:v>-2.4</c:v>
                </c:pt>
                <c:pt idx="1454">
                  <c:v>-2.2400000000000002</c:v>
                </c:pt>
                <c:pt idx="1455">
                  <c:v>-2.16</c:v>
                </c:pt>
                <c:pt idx="1456">
                  <c:v>-2.2400000000000002</c:v>
                </c:pt>
                <c:pt idx="1457">
                  <c:v>-2.2400000000000002</c:v>
                </c:pt>
                <c:pt idx="1458">
                  <c:v>-2.4</c:v>
                </c:pt>
                <c:pt idx="1459">
                  <c:v>-2.3199999999999998</c:v>
                </c:pt>
                <c:pt idx="1460">
                  <c:v>-2.2400000000000002</c:v>
                </c:pt>
                <c:pt idx="1461">
                  <c:v>-2.16</c:v>
                </c:pt>
                <c:pt idx="1462">
                  <c:v>-2.2400000000000002</c:v>
                </c:pt>
                <c:pt idx="1463">
                  <c:v>-2.4</c:v>
                </c:pt>
                <c:pt idx="1464">
                  <c:v>-2.4</c:v>
                </c:pt>
              </c:numCache>
            </c:numRef>
          </c:val>
          <c:smooth val="0"/>
          <c:extLst xmlns:c16r2="http://schemas.microsoft.com/office/drawing/2015/06/chart">
            <c:ext xmlns:c16="http://schemas.microsoft.com/office/drawing/2014/chart" uri="{C3380CC4-5D6E-409C-BE32-E72D297353CC}">
              <c16:uniqueId val="{00000000-7CFA-4177-8192-EBDE0DA799DB}"/>
            </c:ext>
          </c:extLst>
        </c:ser>
        <c:ser>
          <c:idx val="1"/>
          <c:order val="1"/>
          <c:marker>
            <c:symbol val="none"/>
          </c:marker>
          <c:val>
            <c:numRef>
              <c:f>T0001ALL!$D$1:$D$1465</c:f>
              <c:numCache>
                <c:formatCode>General</c:formatCode>
                <c:ptCount val="1465"/>
                <c:pt idx="0">
                  <c:v>-2.4</c:v>
                </c:pt>
                <c:pt idx="1">
                  <c:v>-2.4</c:v>
                </c:pt>
                <c:pt idx="2">
                  <c:v>-2.16</c:v>
                </c:pt>
                <c:pt idx="3">
                  <c:v>-2.08</c:v>
                </c:pt>
                <c:pt idx="4">
                  <c:v>-2.16</c:v>
                </c:pt>
                <c:pt idx="5">
                  <c:v>-2.4</c:v>
                </c:pt>
                <c:pt idx="6">
                  <c:v>-2.2400000000000002</c:v>
                </c:pt>
                <c:pt idx="7">
                  <c:v>-2.2400000000000002</c:v>
                </c:pt>
                <c:pt idx="8">
                  <c:v>-2.4</c:v>
                </c:pt>
                <c:pt idx="9">
                  <c:v>-2.64</c:v>
                </c:pt>
                <c:pt idx="10">
                  <c:v>-2.64</c:v>
                </c:pt>
                <c:pt idx="11">
                  <c:v>-2.48</c:v>
                </c:pt>
                <c:pt idx="12">
                  <c:v>-2.08</c:v>
                </c:pt>
                <c:pt idx="13">
                  <c:v>-2</c:v>
                </c:pt>
                <c:pt idx="14">
                  <c:v>-2.16</c:v>
                </c:pt>
                <c:pt idx="15">
                  <c:v>-2.56</c:v>
                </c:pt>
                <c:pt idx="16">
                  <c:v>-2.88</c:v>
                </c:pt>
                <c:pt idx="17">
                  <c:v>-2.88</c:v>
                </c:pt>
                <c:pt idx="18">
                  <c:v>-2.72</c:v>
                </c:pt>
                <c:pt idx="19">
                  <c:v>-2.56</c:v>
                </c:pt>
                <c:pt idx="20">
                  <c:v>-2.56</c:v>
                </c:pt>
                <c:pt idx="21">
                  <c:v>-2.72</c:v>
                </c:pt>
                <c:pt idx="22">
                  <c:v>-2.8</c:v>
                </c:pt>
                <c:pt idx="23">
                  <c:v>-2.56</c:v>
                </c:pt>
                <c:pt idx="24">
                  <c:v>-2.08</c:v>
                </c:pt>
                <c:pt idx="25">
                  <c:v>-1.68</c:v>
                </c:pt>
                <c:pt idx="26">
                  <c:v>-1.2</c:v>
                </c:pt>
                <c:pt idx="27">
                  <c:v>-1.28</c:v>
                </c:pt>
                <c:pt idx="28">
                  <c:v>-1.68</c:v>
                </c:pt>
                <c:pt idx="29">
                  <c:v>-2.08</c:v>
                </c:pt>
                <c:pt idx="30">
                  <c:v>-2.2400000000000002</c:v>
                </c:pt>
                <c:pt idx="31">
                  <c:v>-2.3199999999999998</c:v>
                </c:pt>
                <c:pt idx="32">
                  <c:v>-2.3199999999999998</c:v>
                </c:pt>
                <c:pt idx="33">
                  <c:v>-2.16</c:v>
                </c:pt>
                <c:pt idx="34">
                  <c:v>-2.2400000000000002</c:v>
                </c:pt>
                <c:pt idx="35">
                  <c:v>-2.4</c:v>
                </c:pt>
                <c:pt idx="36">
                  <c:v>-2.16</c:v>
                </c:pt>
                <c:pt idx="37">
                  <c:v>-1.84</c:v>
                </c:pt>
                <c:pt idx="38">
                  <c:v>-1.44</c:v>
                </c:pt>
                <c:pt idx="39">
                  <c:v>-1.44</c:v>
                </c:pt>
                <c:pt idx="40">
                  <c:v>-1.36</c:v>
                </c:pt>
                <c:pt idx="41">
                  <c:v>-1.76</c:v>
                </c:pt>
                <c:pt idx="42">
                  <c:v>-2.2400000000000002</c:v>
                </c:pt>
                <c:pt idx="43">
                  <c:v>-2.56</c:v>
                </c:pt>
                <c:pt idx="44">
                  <c:v>-2.56</c:v>
                </c:pt>
                <c:pt idx="45">
                  <c:v>-2.56</c:v>
                </c:pt>
                <c:pt idx="46">
                  <c:v>-2.48</c:v>
                </c:pt>
                <c:pt idx="47">
                  <c:v>-2.2400000000000002</c:v>
                </c:pt>
                <c:pt idx="48">
                  <c:v>-2.2400000000000002</c:v>
                </c:pt>
                <c:pt idx="49">
                  <c:v>-2.08</c:v>
                </c:pt>
                <c:pt idx="50">
                  <c:v>-1.84</c:v>
                </c:pt>
                <c:pt idx="51">
                  <c:v>-1.76</c:v>
                </c:pt>
                <c:pt idx="52">
                  <c:v>-1.68</c:v>
                </c:pt>
                <c:pt idx="53">
                  <c:v>-1.84</c:v>
                </c:pt>
                <c:pt idx="54">
                  <c:v>-2.08</c:v>
                </c:pt>
                <c:pt idx="55">
                  <c:v>-2.4</c:v>
                </c:pt>
                <c:pt idx="56">
                  <c:v>-2.48</c:v>
                </c:pt>
                <c:pt idx="57">
                  <c:v>-2.48</c:v>
                </c:pt>
                <c:pt idx="58">
                  <c:v>-2.48</c:v>
                </c:pt>
                <c:pt idx="59">
                  <c:v>-2.48</c:v>
                </c:pt>
                <c:pt idx="60">
                  <c:v>-2.3199999999999998</c:v>
                </c:pt>
                <c:pt idx="61">
                  <c:v>-2.2400000000000002</c:v>
                </c:pt>
                <c:pt idx="62">
                  <c:v>-2.16</c:v>
                </c:pt>
                <c:pt idx="63">
                  <c:v>-2.08</c:v>
                </c:pt>
                <c:pt idx="64">
                  <c:v>-2.08</c:v>
                </c:pt>
                <c:pt idx="65">
                  <c:v>-2.4</c:v>
                </c:pt>
                <c:pt idx="66">
                  <c:v>-2.64</c:v>
                </c:pt>
                <c:pt idx="67">
                  <c:v>-2.56</c:v>
                </c:pt>
                <c:pt idx="68">
                  <c:v>-2.48</c:v>
                </c:pt>
                <c:pt idx="69">
                  <c:v>-2.4</c:v>
                </c:pt>
                <c:pt idx="70">
                  <c:v>-2.2400000000000002</c:v>
                </c:pt>
                <c:pt idx="71">
                  <c:v>-2.2400000000000002</c:v>
                </c:pt>
                <c:pt idx="72">
                  <c:v>-2.3199999999999998</c:v>
                </c:pt>
                <c:pt idx="73">
                  <c:v>-2.2400000000000002</c:v>
                </c:pt>
                <c:pt idx="74">
                  <c:v>-2</c:v>
                </c:pt>
                <c:pt idx="75">
                  <c:v>-2</c:v>
                </c:pt>
                <c:pt idx="76">
                  <c:v>-2.08</c:v>
                </c:pt>
                <c:pt idx="77">
                  <c:v>-2.2400000000000002</c:v>
                </c:pt>
                <c:pt idx="78">
                  <c:v>-2.3199999999999998</c:v>
                </c:pt>
                <c:pt idx="79">
                  <c:v>-2.4</c:v>
                </c:pt>
                <c:pt idx="80">
                  <c:v>-2.3199999999999998</c:v>
                </c:pt>
                <c:pt idx="81">
                  <c:v>-2.16</c:v>
                </c:pt>
                <c:pt idx="82">
                  <c:v>-2</c:v>
                </c:pt>
                <c:pt idx="83">
                  <c:v>-2</c:v>
                </c:pt>
                <c:pt idx="84">
                  <c:v>-2</c:v>
                </c:pt>
                <c:pt idx="85">
                  <c:v>-2.16</c:v>
                </c:pt>
                <c:pt idx="86">
                  <c:v>-2.2400000000000002</c:v>
                </c:pt>
                <c:pt idx="87">
                  <c:v>-2.3199999999999998</c:v>
                </c:pt>
                <c:pt idx="88">
                  <c:v>-2.4</c:v>
                </c:pt>
                <c:pt idx="89">
                  <c:v>-2.48</c:v>
                </c:pt>
                <c:pt idx="90">
                  <c:v>-2.56</c:v>
                </c:pt>
                <c:pt idx="91">
                  <c:v>-2.48</c:v>
                </c:pt>
                <c:pt idx="92">
                  <c:v>-2.4</c:v>
                </c:pt>
                <c:pt idx="93">
                  <c:v>-2.3199999999999998</c:v>
                </c:pt>
                <c:pt idx="94">
                  <c:v>-2</c:v>
                </c:pt>
                <c:pt idx="95">
                  <c:v>-2</c:v>
                </c:pt>
                <c:pt idx="96">
                  <c:v>-2.08</c:v>
                </c:pt>
                <c:pt idx="97">
                  <c:v>-2.08</c:v>
                </c:pt>
                <c:pt idx="98">
                  <c:v>-2.08</c:v>
                </c:pt>
                <c:pt idx="99">
                  <c:v>-2.2400000000000002</c:v>
                </c:pt>
                <c:pt idx="100">
                  <c:v>-2.16</c:v>
                </c:pt>
                <c:pt idx="101">
                  <c:v>-2.2400000000000002</c:v>
                </c:pt>
                <c:pt idx="102">
                  <c:v>-2.48</c:v>
                </c:pt>
                <c:pt idx="103">
                  <c:v>-2.48</c:v>
                </c:pt>
                <c:pt idx="104">
                  <c:v>-2.3199999999999998</c:v>
                </c:pt>
                <c:pt idx="105">
                  <c:v>-2.16</c:v>
                </c:pt>
                <c:pt idx="106">
                  <c:v>-2</c:v>
                </c:pt>
                <c:pt idx="107">
                  <c:v>-2.08</c:v>
                </c:pt>
                <c:pt idx="108">
                  <c:v>-2.16</c:v>
                </c:pt>
                <c:pt idx="109">
                  <c:v>-2.3199999999999998</c:v>
                </c:pt>
                <c:pt idx="110">
                  <c:v>-2.4</c:v>
                </c:pt>
                <c:pt idx="111">
                  <c:v>-2.2400000000000002</c:v>
                </c:pt>
                <c:pt idx="112">
                  <c:v>-2.16</c:v>
                </c:pt>
                <c:pt idx="113">
                  <c:v>-2.3199999999999998</c:v>
                </c:pt>
                <c:pt idx="114">
                  <c:v>-2.4</c:v>
                </c:pt>
                <c:pt idx="115">
                  <c:v>-2.48</c:v>
                </c:pt>
                <c:pt idx="116">
                  <c:v>-2.4</c:v>
                </c:pt>
                <c:pt idx="117">
                  <c:v>-2.3199999999999998</c:v>
                </c:pt>
                <c:pt idx="118">
                  <c:v>-2.08</c:v>
                </c:pt>
                <c:pt idx="119">
                  <c:v>-2.08</c:v>
                </c:pt>
                <c:pt idx="120">
                  <c:v>-2.2400000000000002</c:v>
                </c:pt>
                <c:pt idx="121">
                  <c:v>-2.3199999999999998</c:v>
                </c:pt>
                <c:pt idx="122">
                  <c:v>-2.2400000000000002</c:v>
                </c:pt>
                <c:pt idx="123">
                  <c:v>-2.3199999999999998</c:v>
                </c:pt>
                <c:pt idx="124">
                  <c:v>-2.16</c:v>
                </c:pt>
                <c:pt idx="125">
                  <c:v>-2.08</c:v>
                </c:pt>
                <c:pt idx="126">
                  <c:v>-2.2400000000000002</c:v>
                </c:pt>
                <c:pt idx="127">
                  <c:v>-2.4</c:v>
                </c:pt>
                <c:pt idx="128">
                  <c:v>-2.3199999999999998</c:v>
                </c:pt>
                <c:pt idx="129">
                  <c:v>-2.2400000000000002</c:v>
                </c:pt>
                <c:pt idx="130">
                  <c:v>-2.08</c:v>
                </c:pt>
                <c:pt idx="131">
                  <c:v>-2.16</c:v>
                </c:pt>
                <c:pt idx="132">
                  <c:v>-2.16</c:v>
                </c:pt>
                <c:pt idx="133">
                  <c:v>-2.4</c:v>
                </c:pt>
                <c:pt idx="134">
                  <c:v>-2.48</c:v>
                </c:pt>
                <c:pt idx="135">
                  <c:v>-2.3199999999999998</c:v>
                </c:pt>
                <c:pt idx="136">
                  <c:v>-2.16</c:v>
                </c:pt>
                <c:pt idx="137">
                  <c:v>-2.2400000000000002</c:v>
                </c:pt>
                <c:pt idx="138">
                  <c:v>-2.2400000000000002</c:v>
                </c:pt>
                <c:pt idx="139">
                  <c:v>-2.4</c:v>
                </c:pt>
                <c:pt idx="140">
                  <c:v>-2.4</c:v>
                </c:pt>
                <c:pt idx="141">
                  <c:v>-2.2400000000000002</c:v>
                </c:pt>
                <c:pt idx="142">
                  <c:v>-2</c:v>
                </c:pt>
                <c:pt idx="143">
                  <c:v>-2.08</c:v>
                </c:pt>
                <c:pt idx="144">
                  <c:v>-2.16</c:v>
                </c:pt>
                <c:pt idx="145">
                  <c:v>-2.3199999999999998</c:v>
                </c:pt>
                <c:pt idx="146">
                  <c:v>-2.4</c:v>
                </c:pt>
                <c:pt idx="147">
                  <c:v>-2.4</c:v>
                </c:pt>
                <c:pt idx="148">
                  <c:v>-2.2400000000000002</c:v>
                </c:pt>
                <c:pt idx="149">
                  <c:v>-2.16</c:v>
                </c:pt>
                <c:pt idx="150">
                  <c:v>-2.16</c:v>
                </c:pt>
                <c:pt idx="151">
                  <c:v>-2.3199999999999998</c:v>
                </c:pt>
                <c:pt idx="152">
                  <c:v>-2.16</c:v>
                </c:pt>
                <c:pt idx="153">
                  <c:v>-2.2400000000000002</c:v>
                </c:pt>
                <c:pt idx="154">
                  <c:v>-2.16</c:v>
                </c:pt>
                <c:pt idx="155">
                  <c:v>-2.08</c:v>
                </c:pt>
                <c:pt idx="156">
                  <c:v>-2.16</c:v>
                </c:pt>
                <c:pt idx="157">
                  <c:v>-2.4</c:v>
                </c:pt>
                <c:pt idx="158">
                  <c:v>-2.48</c:v>
                </c:pt>
                <c:pt idx="159">
                  <c:v>-2.48</c:v>
                </c:pt>
                <c:pt idx="160">
                  <c:v>-2.4</c:v>
                </c:pt>
                <c:pt idx="161">
                  <c:v>-2.3199999999999998</c:v>
                </c:pt>
                <c:pt idx="162">
                  <c:v>-2.16</c:v>
                </c:pt>
                <c:pt idx="163">
                  <c:v>-2.2400000000000002</c:v>
                </c:pt>
                <c:pt idx="164">
                  <c:v>-2.3199999999999998</c:v>
                </c:pt>
                <c:pt idx="165">
                  <c:v>-2.3199999999999998</c:v>
                </c:pt>
                <c:pt idx="166">
                  <c:v>-2.08</c:v>
                </c:pt>
                <c:pt idx="167">
                  <c:v>-2.16</c:v>
                </c:pt>
                <c:pt idx="168">
                  <c:v>-2.16</c:v>
                </c:pt>
                <c:pt idx="169">
                  <c:v>-2.3199999999999998</c:v>
                </c:pt>
                <c:pt idx="170">
                  <c:v>-2.4</c:v>
                </c:pt>
                <c:pt idx="171">
                  <c:v>-2.4</c:v>
                </c:pt>
                <c:pt idx="172">
                  <c:v>-2.16</c:v>
                </c:pt>
                <c:pt idx="173">
                  <c:v>-2.16</c:v>
                </c:pt>
                <c:pt idx="174">
                  <c:v>-2.16</c:v>
                </c:pt>
                <c:pt idx="175">
                  <c:v>-2.2400000000000002</c:v>
                </c:pt>
                <c:pt idx="176">
                  <c:v>-2.2400000000000002</c:v>
                </c:pt>
                <c:pt idx="177">
                  <c:v>-2.2400000000000002</c:v>
                </c:pt>
                <c:pt idx="178">
                  <c:v>-2.16</c:v>
                </c:pt>
                <c:pt idx="179">
                  <c:v>-2.16</c:v>
                </c:pt>
                <c:pt idx="180">
                  <c:v>-2.2400000000000002</c:v>
                </c:pt>
                <c:pt idx="181">
                  <c:v>-2.4</c:v>
                </c:pt>
                <c:pt idx="182">
                  <c:v>-2.4</c:v>
                </c:pt>
                <c:pt idx="183">
                  <c:v>-2.4</c:v>
                </c:pt>
                <c:pt idx="184">
                  <c:v>-2.4</c:v>
                </c:pt>
                <c:pt idx="185">
                  <c:v>-2.3199999999999998</c:v>
                </c:pt>
                <c:pt idx="186">
                  <c:v>-2.08</c:v>
                </c:pt>
                <c:pt idx="187">
                  <c:v>-2.2400000000000002</c:v>
                </c:pt>
                <c:pt idx="188">
                  <c:v>-2.3199999999999998</c:v>
                </c:pt>
                <c:pt idx="189">
                  <c:v>-2.4</c:v>
                </c:pt>
                <c:pt idx="190">
                  <c:v>-2.2400000000000002</c:v>
                </c:pt>
                <c:pt idx="191">
                  <c:v>-2.2400000000000002</c:v>
                </c:pt>
                <c:pt idx="192">
                  <c:v>-2.16</c:v>
                </c:pt>
                <c:pt idx="193">
                  <c:v>-2.16</c:v>
                </c:pt>
                <c:pt idx="194">
                  <c:v>-2.4</c:v>
                </c:pt>
                <c:pt idx="195">
                  <c:v>-2.4</c:v>
                </c:pt>
                <c:pt idx="196">
                  <c:v>-2.16</c:v>
                </c:pt>
                <c:pt idx="197">
                  <c:v>-2.08</c:v>
                </c:pt>
                <c:pt idx="198">
                  <c:v>-2.16</c:v>
                </c:pt>
                <c:pt idx="199">
                  <c:v>-2.2400000000000002</c:v>
                </c:pt>
                <c:pt idx="200">
                  <c:v>-2.2400000000000002</c:v>
                </c:pt>
                <c:pt idx="201">
                  <c:v>-2.4</c:v>
                </c:pt>
                <c:pt idx="202">
                  <c:v>-2.2400000000000002</c:v>
                </c:pt>
                <c:pt idx="203">
                  <c:v>-2.16</c:v>
                </c:pt>
                <c:pt idx="204">
                  <c:v>-2.16</c:v>
                </c:pt>
                <c:pt idx="205">
                  <c:v>-2.2400000000000002</c:v>
                </c:pt>
                <c:pt idx="206">
                  <c:v>-2.3199999999999998</c:v>
                </c:pt>
                <c:pt idx="207">
                  <c:v>-2.3199999999999998</c:v>
                </c:pt>
                <c:pt idx="208">
                  <c:v>-2.2400000000000002</c:v>
                </c:pt>
                <c:pt idx="209">
                  <c:v>-2.16</c:v>
                </c:pt>
                <c:pt idx="210">
                  <c:v>-2.08</c:v>
                </c:pt>
                <c:pt idx="211">
                  <c:v>-2.2400000000000002</c:v>
                </c:pt>
                <c:pt idx="212">
                  <c:v>-2.3199999999999998</c:v>
                </c:pt>
                <c:pt idx="213">
                  <c:v>-2.3199999999999998</c:v>
                </c:pt>
                <c:pt idx="214">
                  <c:v>-2.3199999999999998</c:v>
                </c:pt>
                <c:pt idx="215">
                  <c:v>-2.3199999999999998</c:v>
                </c:pt>
                <c:pt idx="216">
                  <c:v>-2.08</c:v>
                </c:pt>
                <c:pt idx="217">
                  <c:v>-2.16</c:v>
                </c:pt>
                <c:pt idx="218">
                  <c:v>-2.3199999999999998</c:v>
                </c:pt>
                <c:pt idx="219">
                  <c:v>-2.4</c:v>
                </c:pt>
                <c:pt idx="220">
                  <c:v>-2.3199999999999998</c:v>
                </c:pt>
                <c:pt idx="221">
                  <c:v>-2.2400000000000002</c:v>
                </c:pt>
                <c:pt idx="222">
                  <c:v>-2.08</c:v>
                </c:pt>
                <c:pt idx="223">
                  <c:v>-2.08</c:v>
                </c:pt>
                <c:pt idx="224">
                  <c:v>-2.2400000000000002</c:v>
                </c:pt>
                <c:pt idx="225">
                  <c:v>-2.4</c:v>
                </c:pt>
                <c:pt idx="226">
                  <c:v>-2.3199999999999998</c:v>
                </c:pt>
                <c:pt idx="227">
                  <c:v>-2.16</c:v>
                </c:pt>
                <c:pt idx="228">
                  <c:v>-2.16</c:v>
                </c:pt>
                <c:pt idx="229">
                  <c:v>-2.3199999999999998</c:v>
                </c:pt>
                <c:pt idx="230">
                  <c:v>-2.3199999999999998</c:v>
                </c:pt>
                <c:pt idx="231">
                  <c:v>-2.4</c:v>
                </c:pt>
                <c:pt idx="232">
                  <c:v>-2.4</c:v>
                </c:pt>
                <c:pt idx="233">
                  <c:v>-2.2400000000000002</c:v>
                </c:pt>
                <c:pt idx="234">
                  <c:v>-2.08</c:v>
                </c:pt>
                <c:pt idx="235">
                  <c:v>-2.16</c:v>
                </c:pt>
                <c:pt idx="236">
                  <c:v>-2.2400000000000002</c:v>
                </c:pt>
                <c:pt idx="237">
                  <c:v>-2.3199999999999998</c:v>
                </c:pt>
                <c:pt idx="238">
                  <c:v>-2.3199999999999998</c:v>
                </c:pt>
                <c:pt idx="239">
                  <c:v>-2.2400000000000002</c:v>
                </c:pt>
                <c:pt idx="240">
                  <c:v>-2.16</c:v>
                </c:pt>
                <c:pt idx="241">
                  <c:v>-2.2400000000000002</c:v>
                </c:pt>
                <c:pt idx="242">
                  <c:v>-2.3199999999999998</c:v>
                </c:pt>
                <c:pt idx="243">
                  <c:v>-2.3199999999999998</c:v>
                </c:pt>
                <c:pt idx="244">
                  <c:v>-2.2400000000000002</c:v>
                </c:pt>
                <c:pt idx="245">
                  <c:v>-2.2400000000000002</c:v>
                </c:pt>
                <c:pt idx="246">
                  <c:v>-2.08</c:v>
                </c:pt>
                <c:pt idx="247">
                  <c:v>-2</c:v>
                </c:pt>
                <c:pt idx="248">
                  <c:v>-2.2400000000000002</c:v>
                </c:pt>
                <c:pt idx="249">
                  <c:v>-2.64</c:v>
                </c:pt>
                <c:pt idx="250">
                  <c:v>-2.56</c:v>
                </c:pt>
                <c:pt idx="251">
                  <c:v>-2.3199999999999998</c:v>
                </c:pt>
                <c:pt idx="252">
                  <c:v>-1.76</c:v>
                </c:pt>
                <c:pt idx="253">
                  <c:v>-1.6</c:v>
                </c:pt>
                <c:pt idx="254">
                  <c:v>-1.84</c:v>
                </c:pt>
                <c:pt idx="255">
                  <c:v>-2.48</c:v>
                </c:pt>
                <c:pt idx="256">
                  <c:v>-2.8</c:v>
                </c:pt>
                <c:pt idx="257">
                  <c:v>-2.4</c:v>
                </c:pt>
                <c:pt idx="258">
                  <c:v>-1.84</c:v>
                </c:pt>
                <c:pt idx="259">
                  <c:v>-1.6</c:v>
                </c:pt>
                <c:pt idx="260">
                  <c:v>-1.6</c:v>
                </c:pt>
                <c:pt idx="261">
                  <c:v>-1.92</c:v>
                </c:pt>
                <c:pt idx="262">
                  <c:v>-2.08</c:v>
                </c:pt>
                <c:pt idx="263">
                  <c:v>-1.92</c:v>
                </c:pt>
                <c:pt idx="264">
                  <c:v>-1.52</c:v>
                </c:pt>
                <c:pt idx="265">
                  <c:v>-1.44</c:v>
                </c:pt>
                <c:pt idx="266">
                  <c:v>-1.68</c:v>
                </c:pt>
                <c:pt idx="267">
                  <c:v>-2.16</c:v>
                </c:pt>
                <c:pt idx="268">
                  <c:v>-2.72</c:v>
                </c:pt>
                <c:pt idx="269">
                  <c:v>-3.2</c:v>
                </c:pt>
                <c:pt idx="270">
                  <c:v>-3.28</c:v>
                </c:pt>
                <c:pt idx="271">
                  <c:v>-3.04</c:v>
                </c:pt>
                <c:pt idx="272">
                  <c:v>-2.8</c:v>
                </c:pt>
                <c:pt idx="273">
                  <c:v>-2.64</c:v>
                </c:pt>
                <c:pt idx="274">
                  <c:v>-2.3199999999999998</c:v>
                </c:pt>
                <c:pt idx="275">
                  <c:v>-2.2400000000000002</c:v>
                </c:pt>
                <c:pt idx="276">
                  <c:v>-2.16</c:v>
                </c:pt>
                <c:pt idx="277">
                  <c:v>-2.08</c:v>
                </c:pt>
                <c:pt idx="278">
                  <c:v>-2.08</c:v>
                </c:pt>
                <c:pt idx="279">
                  <c:v>-2.4</c:v>
                </c:pt>
                <c:pt idx="280">
                  <c:v>-2.72</c:v>
                </c:pt>
                <c:pt idx="281">
                  <c:v>-3.04</c:v>
                </c:pt>
                <c:pt idx="282">
                  <c:v>-3.12</c:v>
                </c:pt>
                <c:pt idx="283">
                  <c:v>-3.12</c:v>
                </c:pt>
                <c:pt idx="284">
                  <c:v>-2.96</c:v>
                </c:pt>
                <c:pt idx="285">
                  <c:v>-2.64</c:v>
                </c:pt>
                <c:pt idx="286">
                  <c:v>-2.3199999999999998</c:v>
                </c:pt>
                <c:pt idx="287">
                  <c:v>-1.92</c:v>
                </c:pt>
                <c:pt idx="288">
                  <c:v>-1.6</c:v>
                </c:pt>
                <c:pt idx="289">
                  <c:v>-1.68</c:v>
                </c:pt>
                <c:pt idx="290">
                  <c:v>-2</c:v>
                </c:pt>
                <c:pt idx="291">
                  <c:v>-2.4</c:v>
                </c:pt>
                <c:pt idx="292">
                  <c:v>-2.64</c:v>
                </c:pt>
                <c:pt idx="293">
                  <c:v>-2.72</c:v>
                </c:pt>
                <c:pt idx="294">
                  <c:v>-2.56</c:v>
                </c:pt>
                <c:pt idx="295">
                  <c:v>-2.56</c:v>
                </c:pt>
                <c:pt idx="296">
                  <c:v>-2.64</c:v>
                </c:pt>
                <c:pt idx="297">
                  <c:v>-2.56</c:v>
                </c:pt>
                <c:pt idx="298">
                  <c:v>-2.4</c:v>
                </c:pt>
                <c:pt idx="299">
                  <c:v>-2.16</c:v>
                </c:pt>
                <c:pt idx="300">
                  <c:v>-1.84</c:v>
                </c:pt>
                <c:pt idx="301">
                  <c:v>-1.68</c:v>
                </c:pt>
                <c:pt idx="302">
                  <c:v>-1.76</c:v>
                </c:pt>
                <c:pt idx="303">
                  <c:v>-2.16</c:v>
                </c:pt>
                <c:pt idx="304">
                  <c:v>-2.4</c:v>
                </c:pt>
                <c:pt idx="305">
                  <c:v>-2.48</c:v>
                </c:pt>
                <c:pt idx="306">
                  <c:v>-2.48</c:v>
                </c:pt>
                <c:pt idx="307">
                  <c:v>-2.2400000000000002</c:v>
                </c:pt>
                <c:pt idx="308">
                  <c:v>-1.92</c:v>
                </c:pt>
                <c:pt idx="309">
                  <c:v>-1.92</c:v>
                </c:pt>
                <c:pt idx="310">
                  <c:v>-2</c:v>
                </c:pt>
                <c:pt idx="311">
                  <c:v>-2.08</c:v>
                </c:pt>
                <c:pt idx="312">
                  <c:v>-2</c:v>
                </c:pt>
                <c:pt idx="313">
                  <c:v>-2</c:v>
                </c:pt>
                <c:pt idx="314">
                  <c:v>-2</c:v>
                </c:pt>
                <c:pt idx="315">
                  <c:v>-2.16</c:v>
                </c:pt>
                <c:pt idx="316">
                  <c:v>-2.3199999999999998</c:v>
                </c:pt>
                <c:pt idx="317">
                  <c:v>-2.48</c:v>
                </c:pt>
                <c:pt idx="318">
                  <c:v>-2.48</c:v>
                </c:pt>
                <c:pt idx="319">
                  <c:v>-2.2400000000000002</c:v>
                </c:pt>
                <c:pt idx="320">
                  <c:v>-2.08</c:v>
                </c:pt>
                <c:pt idx="321">
                  <c:v>-2.08</c:v>
                </c:pt>
                <c:pt idx="322">
                  <c:v>-2.08</c:v>
                </c:pt>
                <c:pt idx="323">
                  <c:v>-2.3199999999999998</c:v>
                </c:pt>
                <c:pt idx="324">
                  <c:v>-2.2400000000000002</c:v>
                </c:pt>
                <c:pt idx="325">
                  <c:v>-2.2400000000000002</c:v>
                </c:pt>
                <c:pt idx="326">
                  <c:v>-2.2400000000000002</c:v>
                </c:pt>
                <c:pt idx="327">
                  <c:v>-2.4</c:v>
                </c:pt>
                <c:pt idx="328">
                  <c:v>-2.56</c:v>
                </c:pt>
                <c:pt idx="329">
                  <c:v>-2.56</c:v>
                </c:pt>
                <c:pt idx="330">
                  <c:v>-2.3199999999999998</c:v>
                </c:pt>
                <c:pt idx="331">
                  <c:v>-2</c:v>
                </c:pt>
                <c:pt idx="332">
                  <c:v>-1.76</c:v>
                </c:pt>
                <c:pt idx="333">
                  <c:v>-1.84</c:v>
                </c:pt>
                <c:pt idx="334">
                  <c:v>-2</c:v>
                </c:pt>
                <c:pt idx="335">
                  <c:v>-2.08</c:v>
                </c:pt>
                <c:pt idx="336">
                  <c:v>-2.08</c:v>
                </c:pt>
                <c:pt idx="337">
                  <c:v>-2.3199999999999998</c:v>
                </c:pt>
                <c:pt idx="338">
                  <c:v>-2.2400000000000002</c:v>
                </c:pt>
                <c:pt idx="339">
                  <c:v>-2.4</c:v>
                </c:pt>
                <c:pt idx="340">
                  <c:v>-2.56</c:v>
                </c:pt>
                <c:pt idx="341">
                  <c:v>-2.64</c:v>
                </c:pt>
                <c:pt idx="342">
                  <c:v>-2.48</c:v>
                </c:pt>
                <c:pt idx="343">
                  <c:v>-2.2400000000000002</c:v>
                </c:pt>
                <c:pt idx="344">
                  <c:v>-2</c:v>
                </c:pt>
                <c:pt idx="345">
                  <c:v>-1.84</c:v>
                </c:pt>
                <c:pt idx="346">
                  <c:v>-1.92</c:v>
                </c:pt>
                <c:pt idx="347">
                  <c:v>-2.2400000000000002</c:v>
                </c:pt>
                <c:pt idx="348">
                  <c:v>-2.2400000000000002</c:v>
                </c:pt>
                <c:pt idx="349">
                  <c:v>-2.16</c:v>
                </c:pt>
                <c:pt idx="350">
                  <c:v>-2.16</c:v>
                </c:pt>
                <c:pt idx="351">
                  <c:v>-2.3199999999999998</c:v>
                </c:pt>
                <c:pt idx="352">
                  <c:v>-2.4</c:v>
                </c:pt>
                <c:pt idx="353">
                  <c:v>-2.4</c:v>
                </c:pt>
                <c:pt idx="354">
                  <c:v>-2.3199999999999998</c:v>
                </c:pt>
                <c:pt idx="355">
                  <c:v>-2.08</c:v>
                </c:pt>
                <c:pt idx="356">
                  <c:v>-1.84</c:v>
                </c:pt>
                <c:pt idx="357">
                  <c:v>-1.84</c:v>
                </c:pt>
                <c:pt idx="358">
                  <c:v>-1.92</c:v>
                </c:pt>
                <c:pt idx="359">
                  <c:v>-2.16</c:v>
                </c:pt>
                <c:pt idx="360">
                  <c:v>-2.2400000000000002</c:v>
                </c:pt>
                <c:pt idx="361">
                  <c:v>-2.3199999999999998</c:v>
                </c:pt>
                <c:pt idx="362">
                  <c:v>-2.16</c:v>
                </c:pt>
                <c:pt idx="363">
                  <c:v>-2.2400000000000002</c:v>
                </c:pt>
                <c:pt idx="364">
                  <c:v>-2.4</c:v>
                </c:pt>
                <c:pt idx="365">
                  <c:v>-2.4</c:v>
                </c:pt>
                <c:pt idx="366">
                  <c:v>-2.2400000000000002</c:v>
                </c:pt>
                <c:pt idx="367">
                  <c:v>-2.2400000000000002</c:v>
                </c:pt>
                <c:pt idx="368">
                  <c:v>-2</c:v>
                </c:pt>
                <c:pt idx="369">
                  <c:v>-1.92</c:v>
                </c:pt>
                <c:pt idx="370">
                  <c:v>-2.08</c:v>
                </c:pt>
                <c:pt idx="371">
                  <c:v>-2.4</c:v>
                </c:pt>
                <c:pt idx="372">
                  <c:v>-2.48</c:v>
                </c:pt>
                <c:pt idx="373">
                  <c:v>-2.4</c:v>
                </c:pt>
                <c:pt idx="374">
                  <c:v>-2.2400000000000002</c:v>
                </c:pt>
                <c:pt idx="375">
                  <c:v>-2.2400000000000002</c:v>
                </c:pt>
                <c:pt idx="376">
                  <c:v>-2.08</c:v>
                </c:pt>
                <c:pt idx="377">
                  <c:v>-2.2400000000000002</c:v>
                </c:pt>
                <c:pt idx="378">
                  <c:v>-2.3199999999999998</c:v>
                </c:pt>
                <c:pt idx="379">
                  <c:v>-2.16</c:v>
                </c:pt>
                <c:pt idx="380">
                  <c:v>-1.92</c:v>
                </c:pt>
                <c:pt idx="381">
                  <c:v>-2.08</c:v>
                </c:pt>
                <c:pt idx="382">
                  <c:v>-2.16</c:v>
                </c:pt>
                <c:pt idx="383">
                  <c:v>-2.2400000000000002</c:v>
                </c:pt>
                <c:pt idx="384">
                  <c:v>-2.4</c:v>
                </c:pt>
                <c:pt idx="385">
                  <c:v>-2.4</c:v>
                </c:pt>
                <c:pt idx="386">
                  <c:v>-2.16</c:v>
                </c:pt>
                <c:pt idx="387">
                  <c:v>-2.08</c:v>
                </c:pt>
                <c:pt idx="388">
                  <c:v>-2</c:v>
                </c:pt>
                <c:pt idx="389">
                  <c:v>-2.08</c:v>
                </c:pt>
                <c:pt idx="390">
                  <c:v>-2.16</c:v>
                </c:pt>
                <c:pt idx="391">
                  <c:v>-2.16</c:v>
                </c:pt>
                <c:pt idx="392">
                  <c:v>-2.08</c:v>
                </c:pt>
                <c:pt idx="393">
                  <c:v>-2.08</c:v>
                </c:pt>
                <c:pt idx="394">
                  <c:v>-2.16</c:v>
                </c:pt>
                <c:pt idx="395">
                  <c:v>-2.4</c:v>
                </c:pt>
                <c:pt idx="396">
                  <c:v>-2.4</c:v>
                </c:pt>
                <c:pt idx="397">
                  <c:v>-2.4</c:v>
                </c:pt>
                <c:pt idx="398">
                  <c:v>-2.2400000000000002</c:v>
                </c:pt>
                <c:pt idx="399">
                  <c:v>-2.08</c:v>
                </c:pt>
                <c:pt idx="400">
                  <c:v>-1.92</c:v>
                </c:pt>
                <c:pt idx="401">
                  <c:v>-2.08</c:v>
                </c:pt>
                <c:pt idx="402">
                  <c:v>-2.16</c:v>
                </c:pt>
                <c:pt idx="403">
                  <c:v>-2.16</c:v>
                </c:pt>
                <c:pt idx="404">
                  <c:v>-2.08</c:v>
                </c:pt>
                <c:pt idx="405">
                  <c:v>-2</c:v>
                </c:pt>
                <c:pt idx="406">
                  <c:v>-2</c:v>
                </c:pt>
                <c:pt idx="407">
                  <c:v>-2.2400000000000002</c:v>
                </c:pt>
                <c:pt idx="408">
                  <c:v>-2.48</c:v>
                </c:pt>
                <c:pt idx="409">
                  <c:v>-2.4</c:v>
                </c:pt>
                <c:pt idx="410">
                  <c:v>-2.16</c:v>
                </c:pt>
                <c:pt idx="411">
                  <c:v>-2.08</c:v>
                </c:pt>
                <c:pt idx="412">
                  <c:v>-2.16</c:v>
                </c:pt>
                <c:pt idx="413">
                  <c:v>-2.2400000000000002</c:v>
                </c:pt>
                <c:pt idx="414">
                  <c:v>-2.2400000000000002</c:v>
                </c:pt>
                <c:pt idx="415">
                  <c:v>-2.3199999999999998</c:v>
                </c:pt>
                <c:pt idx="416">
                  <c:v>-2.08</c:v>
                </c:pt>
                <c:pt idx="417">
                  <c:v>-2.08</c:v>
                </c:pt>
                <c:pt idx="418">
                  <c:v>-2.08</c:v>
                </c:pt>
                <c:pt idx="419">
                  <c:v>-2.2400000000000002</c:v>
                </c:pt>
                <c:pt idx="420">
                  <c:v>-2.3199999999999998</c:v>
                </c:pt>
                <c:pt idx="421">
                  <c:v>-2.3199999999999998</c:v>
                </c:pt>
                <c:pt idx="422">
                  <c:v>-2.2400000000000002</c:v>
                </c:pt>
                <c:pt idx="423">
                  <c:v>-2</c:v>
                </c:pt>
                <c:pt idx="424">
                  <c:v>-2</c:v>
                </c:pt>
                <c:pt idx="425">
                  <c:v>-2.16</c:v>
                </c:pt>
                <c:pt idx="426">
                  <c:v>-2.2400000000000002</c:v>
                </c:pt>
                <c:pt idx="427">
                  <c:v>-2.16</c:v>
                </c:pt>
                <c:pt idx="428">
                  <c:v>-2.16</c:v>
                </c:pt>
                <c:pt idx="429">
                  <c:v>-2.08</c:v>
                </c:pt>
                <c:pt idx="430">
                  <c:v>-2</c:v>
                </c:pt>
                <c:pt idx="431">
                  <c:v>-2.08</c:v>
                </c:pt>
                <c:pt idx="432">
                  <c:v>-2.3199999999999998</c:v>
                </c:pt>
                <c:pt idx="433">
                  <c:v>-2.3199999999999998</c:v>
                </c:pt>
                <c:pt idx="434">
                  <c:v>-2.16</c:v>
                </c:pt>
                <c:pt idx="435">
                  <c:v>-2.16</c:v>
                </c:pt>
                <c:pt idx="436">
                  <c:v>-2</c:v>
                </c:pt>
                <c:pt idx="437">
                  <c:v>-2.08</c:v>
                </c:pt>
                <c:pt idx="438">
                  <c:v>-2.2400000000000002</c:v>
                </c:pt>
                <c:pt idx="439">
                  <c:v>-2.4</c:v>
                </c:pt>
                <c:pt idx="440">
                  <c:v>-2.16</c:v>
                </c:pt>
                <c:pt idx="441">
                  <c:v>-2.08</c:v>
                </c:pt>
                <c:pt idx="442">
                  <c:v>-2.08</c:v>
                </c:pt>
                <c:pt idx="443">
                  <c:v>-2.2400000000000002</c:v>
                </c:pt>
                <c:pt idx="444">
                  <c:v>-2.3199999999999998</c:v>
                </c:pt>
                <c:pt idx="445">
                  <c:v>-2.4</c:v>
                </c:pt>
                <c:pt idx="446">
                  <c:v>-2.2400000000000002</c:v>
                </c:pt>
                <c:pt idx="447">
                  <c:v>-2</c:v>
                </c:pt>
                <c:pt idx="448">
                  <c:v>-2</c:v>
                </c:pt>
                <c:pt idx="449">
                  <c:v>-2.08</c:v>
                </c:pt>
                <c:pt idx="450">
                  <c:v>-2.16</c:v>
                </c:pt>
                <c:pt idx="451">
                  <c:v>-2.3199999999999998</c:v>
                </c:pt>
                <c:pt idx="452">
                  <c:v>-2.2400000000000002</c:v>
                </c:pt>
                <c:pt idx="453">
                  <c:v>-2.16</c:v>
                </c:pt>
                <c:pt idx="454">
                  <c:v>-2.08</c:v>
                </c:pt>
                <c:pt idx="455">
                  <c:v>-2.16</c:v>
                </c:pt>
                <c:pt idx="456">
                  <c:v>-2.2400000000000002</c:v>
                </c:pt>
                <c:pt idx="457">
                  <c:v>-2.2400000000000002</c:v>
                </c:pt>
                <c:pt idx="458">
                  <c:v>-2.16</c:v>
                </c:pt>
                <c:pt idx="459">
                  <c:v>-2.16</c:v>
                </c:pt>
                <c:pt idx="460">
                  <c:v>-1.92</c:v>
                </c:pt>
                <c:pt idx="461">
                  <c:v>-1.92</c:v>
                </c:pt>
                <c:pt idx="462">
                  <c:v>-2.16</c:v>
                </c:pt>
                <c:pt idx="463">
                  <c:v>-2.3199999999999998</c:v>
                </c:pt>
                <c:pt idx="464">
                  <c:v>-2.3199999999999998</c:v>
                </c:pt>
                <c:pt idx="465">
                  <c:v>-2.2400000000000002</c:v>
                </c:pt>
                <c:pt idx="466">
                  <c:v>-2.08</c:v>
                </c:pt>
                <c:pt idx="467">
                  <c:v>-2.08</c:v>
                </c:pt>
                <c:pt idx="468">
                  <c:v>-2.16</c:v>
                </c:pt>
                <c:pt idx="469">
                  <c:v>-2.3199999999999998</c:v>
                </c:pt>
                <c:pt idx="470">
                  <c:v>-2.2400000000000002</c:v>
                </c:pt>
                <c:pt idx="471">
                  <c:v>-2</c:v>
                </c:pt>
                <c:pt idx="472">
                  <c:v>-1.92</c:v>
                </c:pt>
                <c:pt idx="473">
                  <c:v>-2</c:v>
                </c:pt>
                <c:pt idx="474">
                  <c:v>-2.16</c:v>
                </c:pt>
                <c:pt idx="475">
                  <c:v>-2.3199999999999998</c:v>
                </c:pt>
                <c:pt idx="476">
                  <c:v>-2.3199999999999998</c:v>
                </c:pt>
                <c:pt idx="477">
                  <c:v>-2.16</c:v>
                </c:pt>
                <c:pt idx="478">
                  <c:v>-2</c:v>
                </c:pt>
                <c:pt idx="479">
                  <c:v>-2.08</c:v>
                </c:pt>
                <c:pt idx="480">
                  <c:v>-2.16</c:v>
                </c:pt>
                <c:pt idx="481">
                  <c:v>-2.2400000000000002</c:v>
                </c:pt>
                <c:pt idx="482">
                  <c:v>-2.2400000000000002</c:v>
                </c:pt>
                <c:pt idx="483">
                  <c:v>-2.2400000000000002</c:v>
                </c:pt>
                <c:pt idx="484">
                  <c:v>-2</c:v>
                </c:pt>
                <c:pt idx="485">
                  <c:v>-2.08</c:v>
                </c:pt>
                <c:pt idx="486">
                  <c:v>-2.16</c:v>
                </c:pt>
                <c:pt idx="487">
                  <c:v>-2.4</c:v>
                </c:pt>
                <c:pt idx="488">
                  <c:v>-2.2400000000000002</c:v>
                </c:pt>
                <c:pt idx="489">
                  <c:v>-2.2400000000000002</c:v>
                </c:pt>
                <c:pt idx="490">
                  <c:v>-2.16</c:v>
                </c:pt>
                <c:pt idx="491">
                  <c:v>-1.92</c:v>
                </c:pt>
                <c:pt idx="492">
                  <c:v>-1.92</c:v>
                </c:pt>
                <c:pt idx="493">
                  <c:v>-1.92</c:v>
                </c:pt>
                <c:pt idx="494">
                  <c:v>-1.76</c:v>
                </c:pt>
                <c:pt idx="495">
                  <c:v>-1.68</c:v>
                </c:pt>
                <c:pt idx="496">
                  <c:v>-1.76</c:v>
                </c:pt>
                <c:pt idx="497">
                  <c:v>-2</c:v>
                </c:pt>
                <c:pt idx="498">
                  <c:v>-2</c:v>
                </c:pt>
                <c:pt idx="499">
                  <c:v>-2</c:v>
                </c:pt>
                <c:pt idx="500">
                  <c:v>-2.08</c:v>
                </c:pt>
                <c:pt idx="501">
                  <c:v>-2</c:v>
                </c:pt>
                <c:pt idx="502">
                  <c:v>-1.92</c:v>
                </c:pt>
                <c:pt idx="503">
                  <c:v>-2.08</c:v>
                </c:pt>
                <c:pt idx="504">
                  <c:v>-2.3199999999999998</c:v>
                </c:pt>
                <c:pt idx="505">
                  <c:v>-2.48</c:v>
                </c:pt>
                <c:pt idx="506">
                  <c:v>-2.4</c:v>
                </c:pt>
                <c:pt idx="507">
                  <c:v>-2.3199999999999998</c:v>
                </c:pt>
                <c:pt idx="508">
                  <c:v>-2.16</c:v>
                </c:pt>
                <c:pt idx="509">
                  <c:v>-2.2400000000000002</c:v>
                </c:pt>
                <c:pt idx="510">
                  <c:v>-2.3199999999999998</c:v>
                </c:pt>
                <c:pt idx="511">
                  <c:v>-2.4</c:v>
                </c:pt>
                <c:pt idx="512">
                  <c:v>-2.16</c:v>
                </c:pt>
                <c:pt idx="513">
                  <c:v>-1.84</c:v>
                </c:pt>
                <c:pt idx="514">
                  <c:v>-1.36</c:v>
                </c:pt>
                <c:pt idx="515">
                  <c:v>-1.2</c:v>
                </c:pt>
                <c:pt idx="516">
                  <c:v>-1.28</c:v>
                </c:pt>
                <c:pt idx="517">
                  <c:v>-1.52</c:v>
                </c:pt>
                <c:pt idx="518">
                  <c:v>-1.68</c:v>
                </c:pt>
                <c:pt idx="519">
                  <c:v>-2</c:v>
                </c:pt>
                <c:pt idx="520">
                  <c:v>-2.16</c:v>
                </c:pt>
                <c:pt idx="521">
                  <c:v>-2</c:v>
                </c:pt>
                <c:pt idx="522">
                  <c:v>-1.92</c:v>
                </c:pt>
                <c:pt idx="523">
                  <c:v>-2.16</c:v>
                </c:pt>
                <c:pt idx="524">
                  <c:v>-2.2400000000000002</c:v>
                </c:pt>
                <c:pt idx="525">
                  <c:v>-2.08</c:v>
                </c:pt>
                <c:pt idx="526">
                  <c:v>-1.68</c:v>
                </c:pt>
                <c:pt idx="527">
                  <c:v>-1.36</c:v>
                </c:pt>
                <c:pt idx="528">
                  <c:v>-1.1200000000000001</c:v>
                </c:pt>
                <c:pt idx="529">
                  <c:v>-1.44</c:v>
                </c:pt>
                <c:pt idx="530">
                  <c:v>-1.84</c:v>
                </c:pt>
                <c:pt idx="531">
                  <c:v>-2.2400000000000002</c:v>
                </c:pt>
                <c:pt idx="532">
                  <c:v>-2.2400000000000002</c:v>
                </c:pt>
                <c:pt idx="533">
                  <c:v>-2.2400000000000002</c:v>
                </c:pt>
                <c:pt idx="534">
                  <c:v>-2.3199999999999998</c:v>
                </c:pt>
                <c:pt idx="535">
                  <c:v>-2.3199999999999998</c:v>
                </c:pt>
                <c:pt idx="536">
                  <c:v>-2.2400000000000002</c:v>
                </c:pt>
                <c:pt idx="537">
                  <c:v>-2.16</c:v>
                </c:pt>
                <c:pt idx="538">
                  <c:v>-1.84</c:v>
                </c:pt>
                <c:pt idx="539">
                  <c:v>-1.6</c:v>
                </c:pt>
                <c:pt idx="540">
                  <c:v>-1.52</c:v>
                </c:pt>
                <c:pt idx="541">
                  <c:v>-1.68</c:v>
                </c:pt>
                <c:pt idx="542">
                  <c:v>-1.84</c:v>
                </c:pt>
                <c:pt idx="543">
                  <c:v>-2.08</c:v>
                </c:pt>
                <c:pt idx="544">
                  <c:v>-2.16</c:v>
                </c:pt>
                <c:pt idx="545">
                  <c:v>-2.2400000000000002</c:v>
                </c:pt>
                <c:pt idx="546">
                  <c:v>-2.3199999999999998</c:v>
                </c:pt>
                <c:pt idx="547">
                  <c:v>-2.4</c:v>
                </c:pt>
                <c:pt idx="548">
                  <c:v>-2.4</c:v>
                </c:pt>
                <c:pt idx="549">
                  <c:v>-2.16</c:v>
                </c:pt>
                <c:pt idx="550">
                  <c:v>-2</c:v>
                </c:pt>
                <c:pt idx="551">
                  <c:v>-1.84</c:v>
                </c:pt>
                <c:pt idx="552">
                  <c:v>-1.76</c:v>
                </c:pt>
                <c:pt idx="553">
                  <c:v>-1.92</c:v>
                </c:pt>
                <c:pt idx="554">
                  <c:v>-2.2400000000000002</c:v>
                </c:pt>
                <c:pt idx="555">
                  <c:v>-2.2400000000000002</c:v>
                </c:pt>
                <c:pt idx="556">
                  <c:v>-2.16</c:v>
                </c:pt>
                <c:pt idx="557">
                  <c:v>-2</c:v>
                </c:pt>
                <c:pt idx="558">
                  <c:v>-1.76</c:v>
                </c:pt>
                <c:pt idx="559">
                  <c:v>-1.76</c:v>
                </c:pt>
                <c:pt idx="560">
                  <c:v>-1.84</c:v>
                </c:pt>
                <c:pt idx="561">
                  <c:v>-1.76</c:v>
                </c:pt>
                <c:pt idx="562">
                  <c:v>-1.44</c:v>
                </c:pt>
                <c:pt idx="563">
                  <c:v>-1.2</c:v>
                </c:pt>
                <c:pt idx="564">
                  <c:v>-1.28</c:v>
                </c:pt>
                <c:pt idx="565">
                  <c:v>-1.44</c:v>
                </c:pt>
                <c:pt idx="566">
                  <c:v>-1.44</c:v>
                </c:pt>
                <c:pt idx="567">
                  <c:v>-1.52</c:v>
                </c:pt>
                <c:pt idx="568">
                  <c:v>-1.36</c:v>
                </c:pt>
                <c:pt idx="569">
                  <c:v>-1.2</c:v>
                </c:pt>
                <c:pt idx="570">
                  <c:v>-1.04</c:v>
                </c:pt>
                <c:pt idx="571">
                  <c:v>-1.04</c:v>
                </c:pt>
                <c:pt idx="572">
                  <c:v>-0.88</c:v>
                </c:pt>
                <c:pt idx="573">
                  <c:v>-0.96</c:v>
                </c:pt>
                <c:pt idx="574">
                  <c:v>-0.96</c:v>
                </c:pt>
                <c:pt idx="575">
                  <c:v>-0.96</c:v>
                </c:pt>
                <c:pt idx="576">
                  <c:v>-0.96</c:v>
                </c:pt>
                <c:pt idx="577">
                  <c:v>-1.04</c:v>
                </c:pt>
                <c:pt idx="578">
                  <c:v>-1.1200000000000001</c:v>
                </c:pt>
                <c:pt idx="579">
                  <c:v>-1.1200000000000001</c:v>
                </c:pt>
                <c:pt idx="580">
                  <c:v>-0.96</c:v>
                </c:pt>
                <c:pt idx="581">
                  <c:v>-0.88</c:v>
                </c:pt>
                <c:pt idx="582">
                  <c:v>-0.48</c:v>
                </c:pt>
                <c:pt idx="583">
                  <c:v>-0.4</c:v>
                </c:pt>
                <c:pt idx="584">
                  <c:v>-0.4</c:v>
                </c:pt>
                <c:pt idx="585">
                  <c:v>-0.4</c:v>
                </c:pt>
                <c:pt idx="586">
                  <c:v>-0.32</c:v>
                </c:pt>
                <c:pt idx="587">
                  <c:v>-0.32</c:v>
                </c:pt>
                <c:pt idx="588">
                  <c:v>-0.24</c:v>
                </c:pt>
                <c:pt idx="589">
                  <c:v>-0.4</c:v>
                </c:pt>
                <c:pt idx="590">
                  <c:v>-0.48</c:v>
                </c:pt>
                <c:pt idx="591">
                  <c:v>-0.64</c:v>
                </c:pt>
                <c:pt idx="592">
                  <c:v>-0.48</c:v>
                </c:pt>
                <c:pt idx="593">
                  <c:v>-0.24</c:v>
                </c:pt>
                <c:pt idx="594" formatCode="0.00E+00">
                  <c:v>1.04904E-7</c:v>
                </c:pt>
                <c:pt idx="595">
                  <c:v>-7.9999899999999999E-2</c:v>
                </c:pt>
                <c:pt idx="596">
                  <c:v>-7.9999899999999999E-2</c:v>
                </c:pt>
                <c:pt idx="597">
                  <c:v>-0.16</c:v>
                </c:pt>
                <c:pt idx="598">
                  <c:v>-0.16</c:v>
                </c:pt>
                <c:pt idx="599">
                  <c:v>-7.9999899999999999E-2</c:v>
                </c:pt>
                <c:pt idx="600">
                  <c:v>8.0000100000000005E-2</c:v>
                </c:pt>
                <c:pt idx="601">
                  <c:v>-7.9999899999999999E-2</c:v>
                </c:pt>
                <c:pt idx="602">
                  <c:v>-7.9999899999999999E-2</c:v>
                </c:pt>
                <c:pt idx="603">
                  <c:v>-0.24</c:v>
                </c:pt>
                <c:pt idx="604">
                  <c:v>-0.16</c:v>
                </c:pt>
                <c:pt idx="605" formatCode="0.00E+00">
                  <c:v>1.04904E-7</c:v>
                </c:pt>
                <c:pt idx="606">
                  <c:v>0.32</c:v>
                </c:pt>
                <c:pt idx="607">
                  <c:v>0.32</c:v>
                </c:pt>
                <c:pt idx="608">
                  <c:v>0.32</c:v>
                </c:pt>
                <c:pt idx="609">
                  <c:v>0.24</c:v>
                </c:pt>
                <c:pt idx="610">
                  <c:v>0.32</c:v>
                </c:pt>
                <c:pt idx="611">
                  <c:v>0.24</c:v>
                </c:pt>
                <c:pt idx="612">
                  <c:v>0.4</c:v>
                </c:pt>
                <c:pt idx="613">
                  <c:v>0.48</c:v>
                </c:pt>
                <c:pt idx="614">
                  <c:v>0.48</c:v>
                </c:pt>
                <c:pt idx="615">
                  <c:v>0.24</c:v>
                </c:pt>
                <c:pt idx="616">
                  <c:v>0.4</c:v>
                </c:pt>
                <c:pt idx="617">
                  <c:v>0.4</c:v>
                </c:pt>
                <c:pt idx="618">
                  <c:v>0.64</c:v>
                </c:pt>
                <c:pt idx="619">
                  <c:v>0.64</c:v>
                </c:pt>
                <c:pt idx="620">
                  <c:v>0.72</c:v>
                </c:pt>
                <c:pt idx="621">
                  <c:v>0.56000000000000005</c:v>
                </c:pt>
                <c:pt idx="622">
                  <c:v>0.56000000000000005</c:v>
                </c:pt>
                <c:pt idx="623">
                  <c:v>0.56000000000000005</c:v>
                </c:pt>
                <c:pt idx="624">
                  <c:v>0.8</c:v>
                </c:pt>
                <c:pt idx="625">
                  <c:v>0.64</c:v>
                </c:pt>
                <c:pt idx="626">
                  <c:v>0.72</c:v>
                </c:pt>
                <c:pt idx="627">
                  <c:v>0.64</c:v>
                </c:pt>
                <c:pt idx="628">
                  <c:v>0.72</c:v>
                </c:pt>
                <c:pt idx="629">
                  <c:v>0.72</c:v>
                </c:pt>
                <c:pt idx="630">
                  <c:v>1.04</c:v>
                </c:pt>
                <c:pt idx="631">
                  <c:v>0.96</c:v>
                </c:pt>
                <c:pt idx="632">
                  <c:v>0.96</c:v>
                </c:pt>
                <c:pt idx="633">
                  <c:v>0.8</c:v>
                </c:pt>
                <c:pt idx="634">
                  <c:v>0.8</c:v>
                </c:pt>
                <c:pt idx="635">
                  <c:v>0.72</c:v>
                </c:pt>
                <c:pt idx="636">
                  <c:v>0.96</c:v>
                </c:pt>
                <c:pt idx="637">
                  <c:v>1.04</c:v>
                </c:pt>
                <c:pt idx="638">
                  <c:v>1.1200000000000001</c:v>
                </c:pt>
                <c:pt idx="639">
                  <c:v>0.96</c:v>
                </c:pt>
                <c:pt idx="640">
                  <c:v>1.04</c:v>
                </c:pt>
                <c:pt idx="641">
                  <c:v>1.04</c:v>
                </c:pt>
                <c:pt idx="642">
                  <c:v>1.1200000000000001</c:v>
                </c:pt>
                <c:pt idx="643">
                  <c:v>1.28</c:v>
                </c:pt>
                <c:pt idx="644">
                  <c:v>1.36</c:v>
                </c:pt>
                <c:pt idx="645">
                  <c:v>1.04</c:v>
                </c:pt>
                <c:pt idx="646">
                  <c:v>0.88</c:v>
                </c:pt>
                <c:pt idx="647">
                  <c:v>0.8</c:v>
                </c:pt>
                <c:pt idx="648">
                  <c:v>1.04</c:v>
                </c:pt>
                <c:pt idx="649">
                  <c:v>1.1200000000000001</c:v>
                </c:pt>
                <c:pt idx="650">
                  <c:v>1.28</c:v>
                </c:pt>
                <c:pt idx="651">
                  <c:v>1.2</c:v>
                </c:pt>
                <c:pt idx="652">
                  <c:v>1.1200000000000001</c:v>
                </c:pt>
                <c:pt idx="653">
                  <c:v>1.2</c:v>
                </c:pt>
                <c:pt idx="654">
                  <c:v>1.36</c:v>
                </c:pt>
                <c:pt idx="655">
                  <c:v>1.44</c:v>
                </c:pt>
                <c:pt idx="656">
                  <c:v>1.36</c:v>
                </c:pt>
                <c:pt idx="657">
                  <c:v>1.28</c:v>
                </c:pt>
                <c:pt idx="658">
                  <c:v>1.28</c:v>
                </c:pt>
                <c:pt idx="659">
                  <c:v>1.1200000000000001</c:v>
                </c:pt>
                <c:pt idx="660">
                  <c:v>1.36</c:v>
                </c:pt>
                <c:pt idx="661">
                  <c:v>1.44</c:v>
                </c:pt>
                <c:pt idx="662">
                  <c:v>1.52</c:v>
                </c:pt>
                <c:pt idx="663">
                  <c:v>1.44</c:v>
                </c:pt>
                <c:pt idx="664">
                  <c:v>1.44</c:v>
                </c:pt>
                <c:pt idx="665">
                  <c:v>1.36</c:v>
                </c:pt>
                <c:pt idx="666">
                  <c:v>1.44</c:v>
                </c:pt>
                <c:pt idx="667">
                  <c:v>1.44</c:v>
                </c:pt>
                <c:pt idx="668">
                  <c:v>1.52</c:v>
                </c:pt>
                <c:pt idx="669">
                  <c:v>1.36</c:v>
                </c:pt>
                <c:pt idx="670">
                  <c:v>1.36</c:v>
                </c:pt>
                <c:pt idx="671">
                  <c:v>1.36</c:v>
                </c:pt>
                <c:pt idx="672">
                  <c:v>1.36</c:v>
                </c:pt>
                <c:pt idx="673">
                  <c:v>1.44</c:v>
                </c:pt>
                <c:pt idx="674">
                  <c:v>1.68</c:v>
                </c:pt>
                <c:pt idx="675">
                  <c:v>1.6</c:v>
                </c:pt>
                <c:pt idx="676">
                  <c:v>1.52</c:v>
                </c:pt>
                <c:pt idx="677">
                  <c:v>1.36</c:v>
                </c:pt>
                <c:pt idx="678">
                  <c:v>1.52</c:v>
                </c:pt>
                <c:pt idx="679">
                  <c:v>1.6</c:v>
                </c:pt>
                <c:pt idx="680">
                  <c:v>1.68</c:v>
                </c:pt>
                <c:pt idx="681">
                  <c:v>1.68</c:v>
                </c:pt>
                <c:pt idx="682">
                  <c:v>1.6</c:v>
                </c:pt>
                <c:pt idx="683">
                  <c:v>1.44</c:v>
                </c:pt>
                <c:pt idx="684">
                  <c:v>1.6</c:v>
                </c:pt>
                <c:pt idx="685">
                  <c:v>1.76</c:v>
                </c:pt>
                <c:pt idx="686">
                  <c:v>1.84</c:v>
                </c:pt>
                <c:pt idx="687">
                  <c:v>1.68</c:v>
                </c:pt>
                <c:pt idx="688">
                  <c:v>1.68</c:v>
                </c:pt>
                <c:pt idx="689">
                  <c:v>1.52</c:v>
                </c:pt>
                <c:pt idx="690">
                  <c:v>1.6</c:v>
                </c:pt>
                <c:pt idx="691">
                  <c:v>1.68</c:v>
                </c:pt>
                <c:pt idx="692">
                  <c:v>1.76</c:v>
                </c:pt>
                <c:pt idx="693">
                  <c:v>1.68</c:v>
                </c:pt>
                <c:pt idx="694">
                  <c:v>1.68</c:v>
                </c:pt>
                <c:pt idx="695">
                  <c:v>1.6</c:v>
                </c:pt>
                <c:pt idx="696">
                  <c:v>1.68</c:v>
                </c:pt>
                <c:pt idx="697">
                  <c:v>1.76</c:v>
                </c:pt>
                <c:pt idx="698">
                  <c:v>1.84</c:v>
                </c:pt>
                <c:pt idx="699">
                  <c:v>1.76</c:v>
                </c:pt>
                <c:pt idx="700">
                  <c:v>1.68</c:v>
                </c:pt>
                <c:pt idx="701">
                  <c:v>1.6</c:v>
                </c:pt>
                <c:pt idx="702">
                  <c:v>1.68</c:v>
                </c:pt>
                <c:pt idx="703">
                  <c:v>1.68</c:v>
                </c:pt>
                <c:pt idx="704">
                  <c:v>1.84</c:v>
                </c:pt>
                <c:pt idx="705">
                  <c:v>1.92</c:v>
                </c:pt>
                <c:pt idx="706">
                  <c:v>1.68</c:v>
                </c:pt>
                <c:pt idx="707">
                  <c:v>1.6</c:v>
                </c:pt>
                <c:pt idx="708">
                  <c:v>1.68</c:v>
                </c:pt>
                <c:pt idx="709">
                  <c:v>1.76</c:v>
                </c:pt>
                <c:pt idx="710">
                  <c:v>1.92</c:v>
                </c:pt>
                <c:pt idx="711">
                  <c:v>1.92</c:v>
                </c:pt>
                <c:pt idx="712">
                  <c:v>1.92</c:v>
                </c:pt>
                <c:pt idx="713">
                  <c:v>1.68</c:v>
                </c:pt>
                <c:pt idx="714">
                  <c:v>1.68</c:v>
                </c:pt>
                <c:pt idx="715">
                  <c:v>1.84</c:v>
                </c:pt>
                <c:pt idx="716">
                  <c:v>2</c:v>
                </c:pt>
                <c:pt idx="717">
                  <c:v>1.84</c:v>
                </c:pt>
                <c:pt idx="718">
                  <c:v>1.84</c:v>
                </c:pt>
                <c:pt idx="719">
                  <c:v>1.68</c:v>
                </c:pt>
                <c:pt idx="720">
                  <c:v>1.68</c:v>
                </c:pt>
                <c:pt idx="721">
                  <c:v>1.84</c:v>
                </c:pt>
                <c:pt idx="722">
                  <c:v>2</c:v>
                </c:pt>
                <c:pt idx="723">
                  <c:v>1.92</c:v>
                </c:pt>
                <c:pt idx="724">
                  <c:v>1.84</c:v>
                </c:pt>
                <c:pt idx="725">
                  <c:v>1.76</c:v>
                </c:pt>
                <c:pt idx="726">
                  <c:v>1.76</c:v>
                </c:pt>
                <c:pt idx="727">
                  <c:v>1.76</c:v>
                </c:pt>
                <c:pt idx="728">
                  <c:v>2</c:v>
                </c:pt>
                <c:pt idx="729">
                  <c:v>1.92</c:v>
                </c:pt>
                <c:pt idx="730">
                  <c:v>1.92</c:v>
                </c:pt>
                <c:pt idx="731">
                  <c:v>1.76</c:v>
                </c:pt>
                <c:pt idx="732">
                  <c:v>1.92</c:v>
                </c:pt>
                <c:pt idx="733">
                  <c:v>1.84</c:v>
                </c:pt>
                <c:pt idx="734">
                  <c:v>2</c:v>
                </c:pt>
                <c:pt idx="735">
                  <c:v>2.08</c:v>
                </c:pt>
                <c:pt idx="736">
                  <c:v>1.92</c:v>
                </c:pt>
                <c:pt idx="737">
                  <c:v>1.6</c:v>
                </c:pt>
                <c:pt idx="738">
                  <c:v>1.6</c:v>
                </c:pt>
                <c:pt idx="739">
                  <c:v>1.68</c:v>
                </c:pt>
                <c:pt idx="740">
                  <c:v>2.16</c:v>
                </c:pt>
                <c:pt idx="741">
                  <c:v>2.56</c:v>
                </c:pt>
                <c:pt idx="742">
                  <c:v>2.56</c:v>
                </c:pt>
                <c:pt idx="743">
                  <c:v>1.84</c:v>
                </c:pt>
                <c:pt idx="744">
                  <c:v>1.36</c:v>
                </c:pt>
                <c:pt idx="745">
                  <c:v>1.52</c:v>
                </c:pt>
                <c:pt idx="746">
                  <c:v>2.16</c:v>
                </c:pt>
                <c:pt idx="747">
                  <c:v>2.48</c:v>
                </c:pt>
                <c:pt idx="748">
                  <c:v>2.64</c:v>
                </c:pt>
                <c:pt idx="749">
                  <c:v>2.4</c:v>
                </c:pt>
                <c:pt idx="750">
                  <c:v>2.16</c:v>
                </c:pt>
                <c:pt idx="751">
                  <c:v>2.16</c:v>
                </c:pt>
                <c:pt idx="752">
                  <c:v>2.56</c:v>
                </c:pt>
                <c:pt idx="753">
                  <c:v>2.72</c:v>
                </c:pt>
                <c:pt idx="754">
                  <c:v>2.64</c:v>
                </c:pt>
                <c:pt idx="755">
                  <c:v>2.16</c:v>
                </c:pt>
                <c:pt idx="756">
                  <c:v>1.68</c:v>
                </c:pt>
                <c:pt idx="757">
                  <c:v>1.1200000000000001</c:v>
                </c:pt>
                <c:pt idx="758">
                  <c:v>0.88</c:v>
                </c:pt>
                <c:pt idx="759">
                  <c:v>1.04</c:v>
                </c:pt>
                <c:pt idx="760">
                  <c:v>1.36</c:v>
                </c:pt>
                <c:pt idx="761">
                  <c:v>1.52</c:v>
                </c:pt>
                <c:pt idx="762">
                  <c:v>1.84</c:v>
                </c:pt>
                <c:pt idx="763">
                  <c:v>1.92</c:v>
                </c:pt>
                <c:pt idx="764">
                  <c:v>2.08</c:v>
                </c:pt>
                <c:pt idx="765">
                  <c:v>2.08</c:v>
                </c:pt>
                <c:pt idx="766">
                  <c:v>2.2400000000000002</c:v>
                </c:pt>
                <c:pt idx="767">
                  <c:v>1.92</c:v>
                </c:pt>
                <c:pt idx="768">
                  <c:v>1.6</c:v>
                </c:pt>
                <c:pt idx="769">
                  <c:v>1.2</c:v>
                </c:pt>
                <c:pt idx="770">
                  <c:v>1.1200000000000001</c:v>
                </c:pt>
                <c:pt idx="771">
                  <c:v>1.04</c:v>
                </c:pt>
                <c:pt idx="772">
                  <c:v>1.28</c:v>
                </c:pt>
                <c:pt idx="773">
                  <c:v>1.36</c:v>
                </c:pt>
                <c:pt idx="774">
                  <c:v>1.76</c:v>
                </c:pt>
                <c:pt idx="775">
                  <c:v>2.16</c:v>
                </c:pt>
                <c:pt idx="776">
                  <c:v>2.64</c:v>
                </c:pt>
                <c:pt idx="777">
                  <c:v>2.56</c:v>
                </c:pt>
                <c:pt idx="778">
                  <c:v>2.3199999999999998</c:v>
                </c:pt>
                <c:pt idx="779">
                  <c:v>1.84</c:v>
                </c:pt>
                <c:pt idx="780">
                  <c:v>1.6</c:v>
                </c:pt>
                <c:pt idx="781">
                  <c:v>1.44</c:v>
                </c:pt>
                <c:pt idx="782">
                  <c:v>1.68</c:v>
                </c:pt>
                <c:pt idx="783">
                  <c:v>1.6</c:v>
                </c:pt>
                <c:pt idx="784">
                  <c:v>1.6</c:v>
                </c:pt>
                <c:pt idx="785">
                  <c:v>1.52</c:v>
                </c:pt>
                <c:pt idx="786">
                  <c:v>1.76</c:v>
                </c:pt>
                <c:pt idx="787">
                  <c:v>2</c:v>
                </c:pt>
                <c:pt idx="788">
                  <c:v>2.3199999999999998</c:v>
                </c:pt>
                <c:pt idx="789">
                  <c:v>2.48</c:v>
                </c:pt>
                <c:pt idx="790">
                  <c:v>2.48</c:v>
                </c:pt>
                <c:pt idx="791">
                  <c:v>2.08</c:v>
                </c:pt>
                <c:pt idx="792">
                  <c:v>1.84</c:v>
                </c:pt>
                <c:pt idx="793">
                  <c:v>1.68</c:v>
                </c:pt>
                <c:pt idx="794">
                  <c:v>1.76</c:v>
                </c:pt>
                <c:pt idx="795">
                  <c:v>1.84</c:v>
                </c:pt>
                <c:pt idx="796">
                  <c:v>2.16</c:v>
                </c:pt>
                <c:pt idx="797">
                  <c:v>2.2400000000000002</c:v>
                </c:pt>
                <c:pt idx="798">
                  <c:v>2.16</c:v>
                </c:pt>
                <c:pt idx="799">
                  <c:v>2.08</c:v>
                </c:pt>
                <c:pt idx="800">
                  <c:v>2.16</c:v>
                </c:pt>
                <c:pt idx="801">
                  <c:v>2.16</c:v>
                </c:pt>
                <c:pt idx="802">
                  <c:v>2.2400000000000002</c:v>
                </c:pt>
                <c:pt idx="803">
                  <c:v>2.16</c:v>
                </c:pt>
                <c:pt idx="804">
                  <c:v>2</c:v>
                </c:pt>
                <c:pt idx="805">
                  <c:v>1.68</c:v>
                </c:pt>
                <c:pt idx="806">
                  <c:v>1.76</c:v>
                </c:pt>
                <c:pt idx="807">
                  <c:v>1.92</c:v>
                </c:pt>
                <c:pt idx="808">
                  <c:v>2.16</c:v>
                </c:pt>
                <c:pt idx="809">
                  <c:v>2.08</c:v>
                </c:pt>
                <c:pt idx="810">
                  <c:v>2.08</c:v>
                </c:pt>
                <c:pt idx="811">
                  <c:v>1.84</c:v>
                </c:pt>
                <c:pt idx="812">
                  <c:v>2</c:v>
                </c:pt>
                <c:pt idx="813">
                  <c:v>2</c:v>
                </c:pt>
                <c:pt idx="814">
                  <c:v>2</c:v>
                </c:pt>
                <c:pt idx="815">
                  <c:v>1.84</c:v>
                </c:pt>
                <c:pt idx="816">
                  <c:v>1.76</c:v>
                </c:pt>
                <c:pt idx="817">
                  <c:v>1.6</c:v>
                </c:pt>
                <c:pt idx="818">
                  <c:v>1.84</c:v>
                </c:pt>
                <c:pt idx="819">
                  <c:v>2.16</c:v>
                </c:pt>
                <c:pt idx="820">
                  <c:v>2.48</c:v>
                </c:pt>
                <c:pt idx="821">
                  <c:v>2.3199999999999998</c:v>
                </c:pt>
                <c:pt idx="822">
                  <c:v>2.2400000000000002</c:v>
                </c:pt>
                <c:pt idx="823">
                  <c:v>2.08</c:v>
                </c:pt>
                <c:pt idx="824">
                  <c:v>2.08</c:v>
                </c:pt>
                <c:pt idx="825">
                  <c:v>1.92</c:v>
                </c:pt>
                <c:pt idx="826">
                  <c:v>2.08</c:v>
                </c:pt>
                <c:pt idx="827">
                  <c:v>2</c:v>
                </c:pt>
                <c:pt idx="828">
                  <c:v>1.76</c:v>
                </c:pt>
                <c:pt idx="829">
                  <c:v>1.6</c:v>
                </c:pt>
                <c:pt idx="830">
                  <c:v>1.68</c:v>
                </c:pt>
                <c:pt idx="831">
                  <c:v>1.92</c:v>
                </c:pt>
                <c:pt idx="832">
                  <c:v>2.2400000000000002</c:v>
                </c:pt>
                <c:pt idx="833">
                  <c:v>2.3199999999999998</c:v>
                </c:pt>
                <c:pt idx="834">
                  <c:v>2.2400000000000002</c:v>
                </c:pt>
                <c:pt idx="835">
                  <c:v>1.92</c:v>
                </c:pt>
                <c:pt idx="836">
                  <c:v>1.92</c:v>
                </c:pt>
                <c:pt idx="837">
                  <c:v>2</c:v>
                </c:pt>
                <c:pt idx="838">
                  <c:v>2.08</c:v>
                </c:pt>
                <c:pt idx="839">
                  <c:v>1.92</c:v>
                </c:pt>
                <c:pt idx="840">
                  <c:v>1.84</c:v>
                </c:pt>
                <c:pt idx="841">
                  <c:v>1.84</c:v>
                </c:pt>
                <c:pt idx="842">
                  <c:v>1.92</c:v>
                </c:pt>
                <c:pt idx="843">
                  <c:v>2.08</c:v>
                </c:pt>
                <c:pt idx="844">
                  <c:v>2.3199999999999998</c:v>
                </c:pt>
                <c:pt idx="845">
                  <c:v>2.2400000000000002</c:v>
                </c:pt>
                <c:pt idx="846">
                  <c:v>2.2400000000000002</c:v>
                </c:pt>
                <c:pt idx="847">
                  <c:v>2.08</c:v>
                </c:pt>
                <c:pt idx="848">
                  <c:v>2.08</c:v>
                </c:pt>
                <c:pt idx="849">
                  <c:v>2</c:v>
                </c:pt>
                <c:pt idx="850">
                  <c:v>2.08</c:v>
                </c:pt>
                <c:pt idx="851">
                  <c:v>2</c:v>
                </c:pt>
                <c:pt idx="852">
                  <c:v>1.92</c:v>
                </c:pt>
                <c:pt idx="853">
                  <c:v>1.84</c:v>
                </c:pt>
                <c:pt idx="854">
                  <c:v>2</c:v>
                </c:pt>
                <c:pt idx="855">
                  <c:v>1.92</c:v>
                </c:pt>
                <c:pt idx="856">
                  <c:v>2.08</c:v>
                </c:pt>
                <c:pt idx="857">
                  <c:v>2.2400000000000002</c:v>
                </c:pt>
                <c:pt idx="858">
                  <c:v>2.16</c:v>
                </c:pt>
                <c:pt idx="859">
                  <c:v>1.84</c:v>
                </c:pt>
                <c:pt idx="860">
                  <c:v>1.84</c:v>
                </c:pt>
                <c:pt idx="861">
                  <c:v>1.84</c:v>
                </c:pt>
                <c:pt idx="862">
                  <c:v>2</c:v>
                </c:pt>
                <c:pt idx="863">
                  <c:v>2</c:v>
                </c:pt>
                <c:pt idx="864">
                  <c:v>2.16</c:v>
                </c:pt>
                <c:pt idx="865">
                  <c:v>2</c:v>
                </c:pt>
                <c:pt idx="866">
                  <c:v>1.92</c:v>
                </c:pt>
                <c:pt idx="867">
                  <c:v>2</c:v>
                </c:pt>
                <c:pt idx="868">
                  <c:v>2.2400000000000002</c:v>
                </c:pt>
                <c:pt idx="869">
                  <c:v>2.16</c:v>
                </c:pt>
                <c:pt idx="870">
                  <c:v>2.16</c:v>
                </c:pt>
                <c:pt idx="871">
                  <c:v>2</c:v>
                </c:pt>
                <c:pt idx="872">
                  <c:v>1.84</c:v>
                </c:pt>
                <c:pt idx="873">
                  <c:v>1.84</c:v>
                </c:pt>
                <c:pt idx="874">
                  <c:v>2</c:v>
                </c:pt>
                <c:pt idx="875">
                  <c:v>2.08</c:v>
                </c:pt>
                <c:pt idx="876">
                  <c:v>2.16</c:v>
                </c:pt>
                <c:pt idx="877">
                  <c:v>2.08</c:v>
                </c:pt>
                <c:pt idx="878">
                  <c:v>2.16</c:v>
                </c:pt>
                <c:pt idx="879">
                  <c:v>2</c:v>
                </c:pt>
                <c:pt idx="880">
                  <c:v>2.16</c:v>
                </c:pt>
                <c:pt idx="881">
                  <c:v>2.16</c:v>
                </c:pt>
                <c:pt idx="882">
                  <c:v>2.08</c:v>
                </c:pt>
                <c:pt idx="883">
                  <c:v>1.84</c:v>
                </c:pt>
                <c:pt idx="884">
                  <c:v>1.92</c:v>
                </c:pt>
                <c:pt idx="885">
                  <c:v>1.92</c:v>
                </c:pt>
                <c:pt idx="886">
                  <c:v>1.92</c:v>
                </c:pt>
                <c:pt idx="887">
                  <c:v>2.08</c:v>
                </c:pt>
                <c:pt idx="888">
                  <c:v>2.3199999999999998</c:v>
                </c:pt>
                <c:pt idx="889">
                  <c:v>2.08</c:v>
                </c:pt>
                <c:pt idx="890">
                  <c:v>2.08</c:v>
                </c:pt>
                <c:pt idx="891">
                  <c:v>2.08</c:v>
                </c:pt>
                <c:pt idx="892">
                  <c:v>2.16</c:v>
                </c:pt>
                <c:pt idx="893">
                  <c:v>2.16</c:v>
                </c:pt>
                <c:pt idx="894">
                  <c:v>2.2400000000000002</c:v>
                </c:pt>
                <c:pt idx="895">
                  <c:v>2</c:v>
                </c:pt>
                <c:pt idx="896">
                  <c:v>1.92</c:v>
                </c:pt>
                <c:pt idx="897">
                  <c:v>1.84</c:v>
                </c:pt>
                <c:pt idx="898">
                  <c:v>2.08</c:v>
                </c:pt>
                <c:pt idx="899">
                  <c:v>2.16</c:v>
                </c:pt>
                <c:pt idx="900">
                  <c:v>2.16</c:v>
                </c:pt>
                <c:pt idx="901">
                  <c:v>2.08</c:v>
                </c:pt>
                <c:pt idx="902">
                  <c:v>2</c:v>
                </c:pt>
                <c:pt idx="903">
                  <c:v>1.84</c:v>
                </c:pt>
                <c:pt idx="904">
                  <c:v>2.08</c:v>
                </c:pt>
                <c:pt idx="905">
                  <c:v>2.16</c:v>
                </c:pt>
                <c:pt idx="906">
                  <c:v>2.16</c:v>
                </c:pt>
                <c:pt idx="907">
                  <c:v>2</c:v>
                </c:pt>
                <c:pt idx="908">
                  <c:v>2</c:v>
                </c:pt>
                <c:pt idx="909">
                  <c:v>1.84</c:v>
                </c:pt>
                <c:pt idx="910">
                  <c:v>2</c:v>
                </c:pt>
                <c:pt idx="911">
                  <c:v>2.16</c:v>
                </c:pt>
                <c:pt idx="912">
                  <c:v>2.3199999999999998</c:v>
                </c:pt>
                <c:pt idx="913">
                  <c:v>2.08</c:v>
                </c:pt>
                <c:pt idx="914">
                  <c:v>2.08</c:v>
                </c:pt>
                <c:pt idx="915">
                  <c:v>2</c:v>
                </c:pt>
                <c:pt idx="916">
                  <c:v>2.08</c:v>
                </c:pt>
                <c:pt idx="917">
                  <c:v>2.08</c:v>
                </c:pt>
                <c:pt idx="918">
                  <c:v>2.2400000000000002</c:v>
                </c:pt>
                <c:pt idx="919">
                  <c:v>2.16</c:v>
                </c:pt>
                <c:pt idx="920">
                  <c:v>2</c:v>
                </c:pt>
                <c:pt idx="921">
                  <c:v>1.84</c:v>
                </c:pt>
                <c:pt idx="922">
                  <c:v>2</c:v>
                </c:pt>
                <c:pt idx="923">
                  <c:v>2</c:v>
                </c:pt>
                <c:pt idx="924">
                  <c:v>2.16</c:v>
                </c:pt>
                <c:pt idx="925">
                  <c:v>2.16</c:v>
                </c:pt>
                <c:pt idx="926">
                  <c:v>2.08</c:v>
                </c:pt>
                <c:pt idx="927">
                  <c:v>1.84</c:v>
                </c:pt>
                <c:pt idx="928">
                  <c:v>2</c:v>
                </c:pt>
                <c:pt idx="929">
                  <c:v>2.08</c:v>
                </c:pt>
                <c:pt idx="930">
                  <c:v>2.16</c:v>
                </c:pt>
                <c:pt idx="931">
                  <c:v>2.08</c:v>
                </c:pt>
                <c:pt idx="932">
                  <c:v>2</c:v>
                </c:pt>
                <c:pt idx="933">
                  <c:v>1.92</c:v>
                </c:pt>
                <c:pt idx="934">
                  <c:v>2</c:v>
                </c:pt>
                <c:pt idx="935">
                  <c:v>2.16</c:v>
                </c:pt>
                <c:pt idx="936">
                  <c:v>2.3199999999999998</c:v>
                </c:pt>
                <c:pt idx="937">
                  <c:v>2.16</c:v>
                </c:pt>
                <c:pt idx="938">
                  <c:v>2.08</c:v>
                </c:pt>
                <c:pt idx="939">
                  <c:v>2</c:v>
                </c:pt>
                <c:pt idx="940">
                  <c:v>2.08</c:v>
                </c:pt>
                <c:pt idx="941">
                  <c:v>2</c:v>
                </c:pt>
                <c:pt idx="942">
                  <c:v>2.16</c:v>
                </c:pt>
                <c:pt idx="943">
                  <c:v>2.08</c:v>
                </c:pt>
                <c:pt idx="944">
                  <c:v>2</c:v>
                </c:pt>
                <c:pt idx="945">
                  <c:v>1.92</c:v>
                </c:pt>
                <c:pt idx="946">
                  <c:v>2.08</c:v>
                </c:pt>
                <c:pt idx="947">
                  <c:v>2</c:v>
                </c:pt>
                <c:pt idx="948">
                  <c:v>2.16</c:v>
                </c:pt>
                <c:pt idx="949">
                  <c:v>2.2400000000000002</c:v>
                </c:pt>
                <c:pt idx="950">
                  <c:v>2.08</c:v>
                </c:pt>
                <c:pt idx="951">
                  <c:v>1.92</c:v>
                </c:pt>
                <c:pt idx="952">
                  <c:v>1.92</c:v>
                </c:pt>
                <c:pt idx="953">
                  <c:v>1.92</c:v>
                </c:pt>
                <c:pt idx="954">
                  <c:v>2.08</c:v>
                </c:pt>
                <c:pt idx="955">
                  <c:v>2.08</c:v>
                </c:pt>
                <c:pt idx="956">
                  <c:v>2.16</c:v>
                </c:pt>
                <c:pt idx="957">
                  <c:v>1.92</c:v>
                </c:pt>
                <c:pt idx="958">
                  <c:v>2</c:v>
                </c:pt>
                <c:pt idx="959">
                  <c:v>2.08</c:v>
                </c:pt>
                <c:pt idx="960">
                  <c:v>2.3199999999999998</c:v>
                </c:pt>
                <c:pt idx="961">
                  <c:v>2.16</c:v>
                </c:pt>
                <c:pt idx="962">
                  <c:v>2.16</c:v>
                </c:pt>
                <c:pt idx="963">
                  <c:v>2</c:v>
                </c:pt>
                <c:pt idx="964">
                  <c:v>1.92</c:v>
                </c:pt>
                <c:pt idx="965">
                  <c:v>2</c:v>
                </c:pt>
                <c:pt idx="966">
                  <c:v>2.16</c:v>
                </c:pt>
                <c:pt idx="967">
                  <c:v>2.16</c:v>
                </c:pt>
                <c:pt idx="968">
                  <c:v>2.16</c:v>
                </c:pt>
                <c:pt idx="969">
                  <c:v>2.08</c:v>
                </c:pt>
                <c:pt idx="970">
                  <c:v>2</c:v>
                </c:pt>
                <c:pt idx="971">
                  <c:v>2</c:v>
                </c:pt>
                <c:pt idx="972">
                  <c:v>2.16</c:v>
                </c:pt>
                <c:pt idx="973">
                  <c:v>2.16</c:v>
                </c:pt>
                <c:pt idx="974">
                  <c:v>2.08</c:v>
                </c:pt>
                <c:pt idx="975">
                  <c:v>1.92</c:v>
                </c:pt>
                <c:pt idx="976">
                  <c:v>2</c:v>
                </c:pt>
                <c:pt idx="977">
                  <c:v>2</c:v>
                </c:pt>
                <c:pt idx="978">
                  <c:v>2.08</c:v>
                </c:pt>
                <c:pt idx="979">
                  <c:v>2.16</c:v>
                </c:pt>
                <c:pt idx="980">
                  <c:v>2.3199999999999998</c:v>
                </c:pt>
                <c:pt idx="981">
                  <c:v>2.08</c:v>
                </c:pt>
                <c:pt idx="982">
                  <c:v>2.16</c:v>
                </c:pt>
                <c:pt idx="983">
                  <c:v>2.16</c:v>
                </c:pt>
                <c:pt idx="984">
                  <c:v>2.08</c:v>
                </c:pt>
                <c:pt idx="985">
                  <c:v>1.84</c:v>
                </c:pt>
                <c:pt idx="986">
                  <c:v>1.84</c:v>
                </c:pt>
                <c:pt idx="987">
                  <c:v>1.76</c:v>
                </c:pt>
                <c:pt idx="988">
                  <c:v>2</c:v>
                </c:pt>
                <c:pt idx="989">
                  <c:v>2.16</c:v>
                </c:pt>
                <c:pt idx="990">
                  <c:v>2.3199999999999998</c:v>
                </c:pt>
                <c:pt idx="991">
                  <c:v>2.08</c:v>
                </c:pt>
                <c:pt idx="992">
                  <c:v>1.68</c:v>
                </c:pt>
                <c:pt idx="993">
                  <c:v>1.44</c:v>
                </c:pt>
                <c:pt idx="994">
                  <c:v>1.52</c:v>
                </c:pt>
                <c:pt idx="995">
                  <c:v>1.6</c:v>
                </c:pt>
                <c:pt idx="996">
                  <c:v>1.76</c:v>
                </c:pt>
                <c:pt idx="997">
                  <c:v>1.68</c:v>
                </c:pt>
                <c:pt idx="998">
                  <c:v>1.6</c:v>
                </c:pt>
                <c:pt idx="999">
                  <c:v>1.68</c:v>
                </c:pt>
                <c:pt idx="1000">
                  <c:v>2</c:v>
                </c:pt>
                <c:pt idx="1001">
                  <c:v>2.4</c:v>
                </c:pt>
                <c:pt idx="1002">
                  <c:v>2.88</c:v>
                </c:pt>
                <c:pt idx="1003">
                  <c:v>3.12</c:v>
                </c:pt>
                <c:pt idx="1004">
                  <c:v>3.04</c:v>
                </c:pt>
                <c:pt idx="1005">
                  <c:v>2.56</c:v>
                </c:pt>
                <c:pt idx="1006">
                  <c:v>2.2400000000000002</c:v>
                </c:pt>
                <c:pt idx="1007">
                  <c:v>2</c:v>
                </c:pt>
                <c:pt idx="1008">
                  <c:v>2</c:v>
                </c:pt>
                <c:pt idx="1009">
                  <c:v>2.08</c:v>
                </c:pt>
                <c:pt idx="1010">
                  <c:v>2.2400000000000002</c:v>
                </c:pt>
                <c:pt idx="1011">
                  <c:v>2.08</c:v>
                </c:pt>
                <c:pt idx="1012">
                  <c:v>2</c:v>
                </c:pt>
                <c:pt idx="1013">
                  <c:v>2.16</c:v>
                </c:pt>
                <c:pt idx="1014">
                  <c:v>2.56</c:v>
                </c:pt>
                <c:pt idx="1015">
                  <c:v>2.88</c:v>
                </c:pt>
                <c:pt idx="1016">
                  <c:v>3.04</c:v>
                </c:pt>
                <c:pt idx="1017">
                  <c:v>2.8</c:v>
                </c:pt>
                <c:pt idx="1018">
                  <c:v>2.4</c:v>
                </c:pt>
                <c:pt idx="1019">
                  <c:v>1.92</c:v>
                </c:pt>
                <c:pt idx="1020">
                  <c:v>1.84</c:v>
                </c:pt>
                <c:pt idx="1021">
                  <c:v>1.76</c:v>
                </c:pt>
                <c:pt idx="1022">
                  <c:v>1.84</c:v>
                </c:pt>
                <c:pt idx="1023">
                  <c:v>1.92</c:v>
                </c:pt>
                <c:pt idx="1024">
                  <c:v>2.08</c:v>
                </c:pt>
                <c:pt idx="1025">
                  <c:v>2.08</c:v>
                </c:pt>
                <c:pt idx="1026">
                  <c:v>2.4</c:v>
                </c:pt>
                <c:pt idx="1027">
                  <c:v>2.56</c:v>
                </c:pt>
                <c:pt idx="1028">
                  <c:v>2.72</c:v>
                </c:pt>
                <c:pt idx="1029">
                  <c:v>2.56</c:v>
                </c:pt>
                <c:pt idx="1030">
                  <c:v>2.4</c:v>
                </c:pt>
                <c:pt idx="1031">
                  <c:v>2.08</c:v>
                </c:pt>
                <c:pt idx="1032">
                  <c:v>1.92</c:v>
                </c:pt>
                <c:pt idx="1033">
                  <c:v>1.84</c:v>
                </c:pt>
                <c:pt idx="1034">
                  <c:v>1.84</c:v>
                </c:pt>
                <c:pt idx="1035">
                  <c:v>1.76</c:v>
                </c:pt>
                <c:pt idx="1036">
                  <c:v>1.92</c:v>
                </c:pt>
                <c:pt idx="1037">
                  <c:v>2</c:v>
                </c:pt>
                <c:pt idx="1038">
                  <c:v>2.2400000000000002</c:v>
                </c:pt>
                <c:pt idx="1039">
                  <c:v>2.2400000000000002</c:v>
                </c:pt>
                <c:pt idx="1040">
                  <c:v>2.4</c:v>
                </c:pt>
                <c:pt idx="1041">
                  <c:v>2.08</c:v>
                </c:pt>
                <c:pt idx="1042">
                  <c:v>1.84</c:v>
                </c:pt>
                <c:pt idx="1043">
                  <c:v>1.68</c:v>
                </c:pt>
                <c:pt idx="1044">
                  <c:v>1.76</c:v>
                </c:pt>
                <c:pt idx="1045">
                  <c:v>1.76</c:v>
                </c:pt>
                <c:pt idx="1046">
                  <c:v>2.08</c:v>
                </c:pt>
                <c:pt idx="1047">
                  <c:v>2.08</c:v>
                </c:pt>
                <c:pt idx="1048">
                  <c:v>2.08</c:v>
                </c:pt>
                <c:pt idx="1049">
                  <c:v>1.92</c:v>
                </c:pt>
                <c:pt idx="1050">
                  <c:v>2.16</c:v>
                </c:pt>
                <c:pt idx="1051">
                  <c:v>2.4</c:v>
                </c:pt>
                <c:pt idx="1052">
                  <c:v>2.4</c:v>
                </c:pt>
                <c:pt idx="1053">
                  <c:v>2.16</c:v>
                </c:pt>
                <c:pt idx="1054">
                  <c:v>2</c:v>
                </c:pt>
                <c:pt idx="1055">
                  <c:v>1.92</c:v>
                </c:pt>
                <c:pt idx="1056">
                  <c:v>1.92</c:v>
                </c:pt>
                <c:pt idx="1057">
                  <c:v>2.16</c:v>
                </c:pt>
                <c:pt idx="1058">
                  <c:v>2.3199999999999998</c:v>
                </c:pt>
                <c:pt idx="1059">
                  <c:v>2.3199999999999998</c:v>
                </c:pt>
                <c:pt idx="1060">
                  <c:v>2.3199999999999998</c:v>
                </c:pt>
                <c:pt idx="1061">
                  <c:v>2.2400000000000002</c:v>
                </c:pt>
                <c:pt idx="1062">
                  <c:v>2.16</c:v>
                </c:pt>
                <c:pt idx="1063">
                  <c:v>2</c:v>
                </c:pt>
                <c:pt idx="1064">
                  <c:v>2</c:v>
                </c:pt>
                <c:pt idx="1065">
                  <c:v>1.92</c:v>
                </c:pt>
                <c:pt idx="1066">
                  <c:v>1.76</c:v>
                </c:pt>
                <c:pt idx="1067">
                  <c:v>1.68</c:v>
                </c:pt>
                <c:pt idx="1068">
                  <c:v>1.84</c:v>
                </c:pt>
                <c:pt idx="1069">
                  <c:v>1.92</c:v>
                </c:pt>
                <c:pt idx="1070">
                  <c:v>2.2400000000000002</c:v>
                </c:pt>
                <c:pt idx="1071">
                  <c:v>2.3199999999999998</c:v>
                </c:pt>
                <c:pt idx="1072">
                  <c:v>2.3199999999999998</c:v>
                </c:pt>
                <c:pt idx="1073">
                  <c:v>2.2400000000000002</c:v>
                </c:pt>
                <c:pt idx="1074">
                  <c:v>2.2400000000000002</c:v>
                </c:pt>
                <c:pt idx="1075">
                  <c:v>2.16</c:v>
                </c:pt>
                <c:pt idx="1076">
                  <c:v>2.16</c:v>
                </c:pt>
                <c:pt idx="1077">
                  <c:v>2.08</c:v>
                </c:pt>
                <c:pt idx="1078">
                  <c:v>1.92</c:v>
                </c:pt>
                <c:pt idx="1079">
                  <c:v>1.76</c:v>
                </c:pt>
                <c:pt idx="1080">
                  <c:v>1.84</c:v>
                </c:pt>
                <c:pt idx="1081">
                  <c:v>2.08</c:v>
                </c:pt>
                <c:pt idx="1082">
                  <c:v>2.4</c:v>
                </c:pt>
                <c:pt idx="1083">
                  <c:v>2.2400000000000002</c:v>
                </c:pt>
                <c:pt idx="1084">
                  <c:v>2.2400000000000002</c:v>
                </c:pt>
                <c:pt idx="1085">
                  <c:v>2.08</c:v>
                </c:pt>
                <c:pt idx="1086">
                  <c:v>2</c:v>
                </c:pt>
                <c:pt idx="1087">
                  <c:v>2</c:v>
                </c:pt>
                <c:pt idx="1088">
                  <c:v>2.08</c:v>
                </c:pt>
                <c:pt idx="1089">
                  <c:v>2</c:v>
                </c:pt>
                <c:pt idx="1090">
                  <c:v>2</c:v>
                </c:pt>
                <c:pt idx="1091">
                  <c:v>1.84</c:v>
                </c:pt>
                <c:pt idx="1092">
                  <c:v>1.84</c:v>
                </c:pt>
                <c:pt idx="1093">
                  <c:v>1.92</c:v>
                </c:pt>
                <c:pt idx="1094">
                  <c:v>2.16</c:v>
                </c:pt>
                <c:pt idx="1095">
                  <c:v>2.3199999999999998</c:v>
                </c:pt>
                <c:pt idx="1096">
                  <c:v>2.16</c:v>
                </c:pt>
                <c:pt idx="1097">
                  <c:v>2.08</c:v>
                </c:pt>
                <c:pt idx="1098">
                  <c:v>2.08</c:v>
                </c:pt>
                <c:pt idx="1099">
                  <c:v>2</c:v>
                </c:pt>
                <c:pt idx="1100">
                  <c:v>2</c:v>
                </c:pt>
                <c:pt idx="1101">
                  <c:v>2.16</c:v>
                </c:pt>
                <c:pt idx="1102">
                  <c:v>2.2400000000000002</c:v>
                </c:pt>
                <c:pt idx="1103">
                  <c:v>2</c:v>
                </c:pt>
                <c:pt idx="1104">
                  <c:v>2</c:v>
                </c:pt>
                <c:pt idx="1105">
                  <c:v>2</c:v>
                </c:pt>
                <c:pt idx="1106">
                  <c:v>2.16</c:v>
                </c:pt>
                <c:pt idx="1107">
                  <c:v>2.16</c:v>
                </c:pt>
                <c:pt idx="1108">
                  <c:v>2.3199999999999998</c:v>
                </c:pt>
                <c:pt idx="1109">
                  <c:v>2</c:v>
                </c:pt>
                <c:pt idx="1110">
                  <c:v>1.84</c:v>
                </c:pt>
                <c:pt idx="1111">
                  <c:v>1.92</c:v>
                </c:pt>
                <c:pt idx="1112">
                  <c:v>2.08</c:v>
                </c:pt>
                <c:pt idx="1113">
                  <c:v>2.08</c:v>
                </c:pt>
                <c:pt idx="1114">
                  <c:v>2.08</c:v>
                </c:pt>
                <c:pt idx="1115">
                  <c:v>2</c:v>
                </c:pt>
                <c:pt idx="1116">
                  <c:v>2</c:v>
                </c:pt>
                <c:pt idx="1117">
                  <c:v>2</c:v>
                </c:pt>
                <c:pt idx="1118">
                  <c:v>2.16</c:v>
                </c:pt>
                <c:pt idx="1119">
                  <c:v>2.2400000000000002</c:v>
                </c:pt>
                <c:pt idx="1120">
                  <c:v>2.16</c:v>
                </c:pt>
                <c:pt idx="1121">
                  <c:v>2</c:v>
                </c:pt>
                <c:pt idx="1122">
                  <c:v>2</c:v>
                </c:pt>
                <c:pt idx="1123">
                  <c:v>1.84</c:v>
                </c:pt>
                <c:pt idx="1124">
                  <c:v>2</c:v>
                </c:pt>
                <c:pt idx="1125">
                  <c:v>2.16</c:v>
                </c:pt>
                <c:pt idx="1126">
                  <c:v>2.2400000000000002</c:v>
                </c:pt>
                <c:pt idx="1127">
                  <c:v>2.08</c:v>
                </c:pt>
                <c:pt idx="1128">
                  <c:v>2.08</c:v>
                </c:pt>
                <c:pt idx="1129">
                  <c:v>2.08</c:v>
                </c:pt>
                <c:pt idx="1130">
                  <c:v>2.16</c:v>
                </c:pt>
                <c:pt idx="1131">
                  <c:v>2.16</c:v>
                </c:pt>
                <c:pt idx="1132">
                  <c:v>2.3199999999999998</c:v>
                </c:pt>
                <c:pt idx="1133">
                  <c:v>2.08</c:v>
                </c:pt>
                <c:pt idx="1134">
                  <c:v>1.84</c:v>
                </c:pt>
                <c:pt idx="1135">
                  <c:v>1.76</c:v>
                </c:pt>
                <c:pt idx="1136">
                  <c:v>1.92</c:v>
                </c:pt>
                <c:pt idx="1137">
                  <c:v>2</c:v>
                </c:pt>
                <c:pt idx="1138">
                  <c:v>2.16</c:v>
                </c:pt>
                <c:pt idx="1139">
                  <c:v>2.08</c:v>
                </c:pt>
                <c:pt idx="1140">
                  <c:v>2.08</c:v>
                </c:pt>
                <c:pt idx="1141">
                  <c:v>1.92</c:v>
                </c:pt>
                <c:pt idx="1142">
                  <c:v>2.16</c:v>
                </c:pt>
                <c:pt idx="1143">
                  <c:v>2.2400000000000002</c:v>
                </c:pt>
                <c:pt idx="1144">
                  <c:v>2.16</c:v>
                </c:pt>
                <c:pt idx="1145">
                  <c:v>2</c:v>
                </c:pt>
                <c:pt idx="1146">
                  <c:v>2</c:v>
                </c:pt>
                <c:pt idx="1147">
                  <c:v>1.84</c:v>
                </c:pt>
                <c:pt idx="1148">
                  <c:v>2</c:v>
                </c:pt>
                <c:pt idx="1149">
                  <c:v>2.16</c:v>
                </c:pt>
                <c:pt idx="1150">
                  <c:v>2.16</c:v>
                </c:pt>
                <c:pt idx="1151">
                  <c:v>2.08</c:v>
                </c:pt>
                <c:pt idx="1152">
                  <c:v>2.08</c:v>
                </c:pt>
                <c:pt idx="1153">
                  <c:v>2</c:v>
                </c:pt>
                <c:pt idx="1154">
                  <c:v>2.08</c:v>
                </c:pt>
                <c:pt idx="1155">
                  <c:v>2.08</c:v>
                </c:pt>
                <c:pt idx="1156">
                  <c:v>2.2400000000000002</c:v>
                </c:pt>
                <c:pt idx="1157">
                  <c:v>2</c:v>
                </c:pt>
                <c:pt idx="1158">
                  <c:v>1.92</c:v>
                </c:pt>
                <c:pt idx="1159">
                  <c:v>1.84</c:v>
                </c:pt>
                <c:pt idx="1160">
                  <c:v>2</c:v>
                </c:pt>
                <c:pt idx="1161">
                  <c:v>2</c:v>
                </c:pt>
                <c:pt idx="1162">
                  <c:v>2.2400000000000002</c:v>
                </c:pt>
                <c:pt idx="1163">
                  <c:v>2.16</c:v>
                </c:pt>
                <c:pt idx="1164">
                  <c:v>2.08</c:v>
                </c:pt>
                <c:pt idx="1165">
                  <c:v>1.92</c:v>
                </c:pt>
                <c:pt idx="1166">
                  <c:v>2</c:v>
                </c:pt>
                <c:pt idx="1167">
                  <c:v>2</c:v>
                </c:pt>
                <c:pt idx="1168">
                  <c:v>2.16</c:v>
                </c:pt>
                <c:pt idx="1169">
                  <c:v>2.16</c:v>
                </c:pt>
                <c:pt idx="1170">
                  <c:v>2.08</c:v>
                </c:pt>
                <c:pt idx="1171">
                  <c:v>1.84</c:v>
                </c:pt>
                <c:pt idx="1172">
                  <c:v>2</c:v>
                </c:pt>
                <c:pt idx="1173">
                  <c:v>2.16</c:v>
                </c:pt>
                <c:pt idx="1174">
                  <c:v>2.2400000000000002</c:v>
                </c:pt>
                <c:pt idx="1175">
                  <c:v>2.16</c:v>
                </c:pt>
                <c:pt idx="1176">
                  <c:v>2.16</c:v>
                </c:pt>
                <c:pt idx="1177">
                  <c:v>1.92</c:v>
                </c:pt>
                <c:pt idx="1178">
                  <c:v>2</c:v>
                </c:pt>
                <c:pt idx="1179">
                  <c:v>2.08</c:v>
                </c:pt>
                <c:pt idx="1180">
                  <c:v>2.16</c:v>
                </c:pt>
                <c:pt idx="1181">
                  <c:v>2.08</c:v>
                </c:pt>
                <c:pt idx="1182">
                  <c:v>2.08</c:v>
                </c:pt>
                <c:pt idx="1183">
                  <c:v>2</c:v>
                </c:pt>
                <c:pt idx="1184">
                  <c:v>2</c:v>
                </c:pt>
                <c:pt idx="1185">
                  <c:v>2.08</c:v>
                </c:pt>
                <c:pt idx="1186">
                  <c:v>2.2400000000000002</c:v>
                </c:pt>
                <c:pt idx="1187">
                  <c:v>2.16</c:v>
                </c:pt>
                <c:pt idx="1188">
                  <c:v>2</c:v>
                </c:pt>
                <c:pt idx="1189">
                  <c:v>1.92</c:v>
                </c:pt>
                <c:pt idx="1190">
                  <c:v>2</c:v>
                </c:pt>
                <c:pt idx="1191">
                  <c:v>1.92</c:v>
                </c:pt>
                <c:pt idx="1192">
                  <c:v>2.08</c:v>
                </c:pt>
                <c:pt idx="1193">
                  <c:v>2.16</c:v>
                </c:pt>
                <c:pt idx="1194">
                  <c:v>2.16</c:v>
                </c:pt>
                <c:pt idx="1195">
                  <c:v>1.92</c:v>
                </c:pt>
                <c:pt idx="1196">
                  <c:v>2</c:v>
                </c:pt>
                <c:pt idx="1197">
                  <c:v>2</c:v>
                </c:pt>
                <c:pt idx="1198">
                  <c:v>2.16</c:v>
                </c:pt>
                <c:pt idx="1199">
                  <c:v>2.16</c:v>
                </c:pt>
                <c:pt idx="1200">
                  <c:v>2.16</c:v>
                </c:pt>
                <c:pt idx="1201">
                  <c:v>1.92</c:v>
                </c:pt>
                <c:pt idx="1202">
                  <c:v>1.92</c:v>
                </c:pt>
                <c:pt idx="1203">
                  <c:v>2</c:v>
                </c:pt>
                <c:pt idx="1204">
                  <c:v>2.16</c:v>
                </c:pt>
                <c:pt idx="1205">
                  <c:v>2.08</c:v>
                </c:pt>
                <c:pt idx="1206">
                  <c:v>2.08</c:v>
                </c:pt>
                <c:pt idx="1207">
                  <c:v>1.92</c:v>
                </c:pt>
                <c:pt idx="1208">
                  <c:v>1.84</c:v>
                </c:pt>
                <c:pt idx="1209">
                  <c:v>2</c:v>
                </c:pt>
                <c:pt idx="1210">
                  <c:v>2.16</c:v>
                </c:pt>
                <c:pt idx="1211">
                  <c:v>2.16</c:v>
                </c:pt>
                <c:pt idx="1212">
                  <c:v>2.08</c:v>
                </c:pt>
                <c:pt idx="1213">
                  <c:v>2</c:v>
                </c:pt>
                <c:pt idx="1214">
                  <c:v>2</c:v>
                </c:pt>
                <c:pt idx="1215">
                  <c:v>2</c:v>
                </c:pt>
                <c:pt idx="1216">
                  <c:v>2.16</c:v>
                </c:pt>
                <c:pt idx="1217">
                  <c:v>2.16</c:v>
                </c:pt>
                <c:pt idx="1218">
                  <c:v>2.16</c:v>
                </c:pt>
                <c:pt idx="1219">
                  <c:v>1.92</c:v>
                </c:pt>
                <c:pt idx="1220">
                  <c:v>2</c:v>
                </c:pt>
                <c:pt idx="1221">
                  <c:v>2</c:v>
                </c:pt>
                <c:pt idx="1222">
                  <c:v>2.08</c:v>
                </c:pt>
                <c:pt idx="1223">
                  <c:v>2.16</c:v>
                </c:pt>
                <c:pt idx="1224">
                  <c:v>2.16</c:v>
                </c:pt>
                <c:pt idx="1225">
                  <c:v>1.84</c:v>
                </c:pt>
                <c:pt idx="1226">
                  <c:v>1.76</c:v>
                </c:pt>
                <c:pt idx="1227">
                  <c:v>1.76</c:v>
                </c:pt>
                <c:pt idx="1228">
                  <c:v>2.16</c:v>
                </c:pt>
                <c:pt idx="1229">
                  <c:v>2.56</c:v>
                </c:pt>
                <c:pt idx="1230">
                  <c:v>2.72</c:v>
                </c:pt>
                <c:pt idx="1231">
                  <c:v>2.16</c:v>
                </c:pt>
                <c:pt idx="1232">
                  <c:v>1.52</c:v>
                </c:pt>
                <c:pt idx="1233">
                  <c:v>1.52</c:v>
                </c:pt>
                <c:pt idx="1234">
                  <c:v>2.08</c:v>
                </c:pt>
                <c:pt idx="1235">
                  <c:v>2.56</c:v>
                </c:pt>
                <c:pt idx="1236">
                  <c:v>2.8</c:v>
                </c:pt>
                <c:pt idx="1237">
                  <c:v>2.56</c:v>
                </c:pt>
                <c:pt idx="1238">
                  <c:v>2.3199999999999998</c:v>
                </c:pt>
                <c:pt idx="1239">
                  <c:v>2.16</c:v>
                </c:pt>
                <c:pt idx="1240">
                  <c:v>2.56</c:v>
                </c:pt>
                <c:pt idx="1241">
                  <c:v>2.8</c:v>
                </c:pt>
                <c:pt idx="1242">
                  <c:v>2.8</c:v>
                </c:pt>
                <c:pt idx="1243">
                  <c:v>2.4</c:v>
                </c:pt>
                <c:pt idx="1244">
                  <c:v>1.92</c:v>
                </c:pt>
                <c:pt idx="1245">
                  <c:v>1.28</c:v>
                </c:pt>
                <c:pt idx="1246">
                  <c:v>0.96</c:v>
                </c:pt>
                <c:pt idx="1247">
                  <c:v>1.04</c:v>
                </c:pt>
                <c:pt idx="1248">
                  <c:v>1.36</c:v>
                </c:pt>
                <c:pt idx="1249">
                  <c:v>1.6</c:v>
                </c:pt>
                <c:pt idx="1250">
                  <c:v>1.84</c:v>
                </c:pt>
                <c:pt idx="1251">
                  <c:v>2</c:v>
                </c:pt>
                <c:pt idx="1252">
                  <c:v>2.08</c:v>
                </c:pt>
                <c:pt idx="1253">
                  <c:v>2.16</c:v>
                </c:pt>
                <c:pt idx="1254">
                  <c:v>2.3199999999999998</c:v>
                </c:pt>
                <c:pt idx="1255">
                  <c:v>2.08</c:v>
                </c:pt>
                <c:pt idx="1256">
                  <c:v>1.76</c:v>
                </c:pt>
                <c:pt idx="1257">
                  <c:v>1.36</c:v>
                </c:pt>
                <c:pt idx="1258">
                  <c:v>1.2</c:v>
                </c:pt>
                <c:pt idx="1259">
                  <c:v>1.1200000000000001</c:v>
                </c:pt>
                <c:pt idx="1260">
                  <c:v>1.28</c:v>
                </c:pt>
                <c:pt idx="1261">
                  <c:v>1.44</c:v>
                </c:pt>
                <c:pt idx="1262">
                  <c:v>1.68</c:v>
                </c:pt>
                <c:pt idx="1263">
                  <c:v>2.08</c:v>
                </c:pt>
                <c:pt idx="1264">
                  <c:v>2.56</c:v>
                </c:pt>
                <c:pt idx="1265">
                  <c:v>2.72</c:v>
                </c:pt>
                <c:pt idx="1266">
                  <c:v>2.48</c:v>
                </c:pt>
                <c:pt idx="1267">
                  <c:v>2.08</c:v>
                </c:pt>
                <c:pt idx="1268">
                  <c:v>1.76</c:v>
                </c:pt>
                <c:pt idx="1269">
                  <c:v>1.52</c:v>
                </c:pt>
                <c:pt idx="1270">
                  <c:v>1.6</c:v>
                </c:pt>
                <c:pt idx="1271">
                  <c:v>1.68</c:v>
                </c:pt>
                <c:pt idx="1272">
                  <c:v>1.68</c:v>
                </c:pt>
                <c:pt idx="1273">
                  <c:v>1.52</c:v>
                </c:pt>
                <c:pt idx="1274">
                  <c:v>1.76</c:v>
                </c:pt>
                <c:pt idx="1275">
                  <c:v>2</c:v>
                </c:pt>
                <c:pt idx="1276">
                  <c:v>2.3199999999999998</c:v>
                </c:pt>
                <c:pt idx="1277">
                  <c:v>2.48</c:v>
                </c:pt>
                <c:pt idx="1278">
                  <c:v>2.56</c:v>
                </c:pt>
                <c:pt idx="1279">
                  <c:v>2.3199999999999998</c:v>
                </c:pt>
                <c:pt idx="1280">
                  <c:v>2</c:v>
                </c:pt>
                <c:pt idx="1281">
                  <c:v>1.76</c:v>
                </c:pt>
                <c:pt idx="1282">
                  <c:v>1.84</c:v>
                </c:pt>
                <c:pt idx="1283">
                  <c:v>1.84</c:v>
                </c:pt>
                <c:pt idx="1284">
                  <c:v>2.16</c:v>
                </c:pt>
                <c:pt idx="1285">
                  <c:v>2.3199999999999998</c:v>
                </c:pt>
                <c:pt idx="1286">
                  <c:v>2.3199999999999998</c:v>
                </c:pt>
                <c:pt idx="1287">
                  <c:v>2.16</c:v>
                </c:pt>
                <c:pt idx="1288">
                  <c:v>2.2400000000000002</c:v>
                </c:pt>
                <c:pt idx="1289">
                  <c:v>2.2400000000000002</c:v>
                </c:pt>
                <c:pt idx="1290">
                  <c:v>2.3199999999999998</c:v>
                </c:pt>
                <c:pt idx="1291">
                  <c:v>2.16</c:v>
                </c:pt>
                <c:pt idx="1292">
                  <c:v>2.16</c:v>
                </c:pt>
                <c:pt idx="1293">
                  <c:v>1.84</c:v>
                </c:pt>
                <c:pt idx="1294">
                  <c:v>1.84</c:v>
                </c:pt>
                <c:pt idx="1295">
                  <c:v>1.92</c:v>
                </c:pt>
                <c:pt idx="1296">
                  <c:v>2.16</c:v>
                </c:pt>
                <c:pt idx="1297">
                  <c:v>2.08</c:v>
                </c:pt>
                <c:pt idx="1298">
                  <c:v>2.08</c:v>
                </c:pt>
                <c:pt idx="1299">
                  <c:v>1.92</c:v>
                </c:pt>
                <c:pt idx="1300">
                  <c:v>2</c:v>
                </c:pt>
                <c:pt idx="1301">
                  <c:v>2.08</c:v>
                </c:pt>
                <c:pt idx="1302">
                  <c:v>2.08</c:v>
                </c:pt>
                <c:pt idx="1303">
                  <c:v>1.92</c:v>
                </c:pt>
                <c:pt idx="1304">
                  <c:v>1.84</c:v>
                </c:pt>
                <c:pt idx="1305">
                  <c:v>1.68</c:v>
                </c:pt>
                <c:pt idx="1306">
                  <c:v>1.84</c:v>
                </c:pt>
                <c:pt idx="1307">
                  <c:v>2.08</c:v>
                </c:pt>
                <c:pt idx="1308">
                  <c:v>2.48</c:v>
                </c:pt>
                <c:pt idx="1309">
                  <c:v>2.4</c:v>
                </c:pt>
                <c:pt idx="1310">
                  <c:v>2.3199999999999998</c:v>
                </c:pt>
                <c:pt idx="1311">
                  <c:v>2.16</c:v>
                </c:pt>
                <c:pt idx="1312">
                  <c:v>2.16</c:v>
                </c:pt>
                <c:pt idx="1313">
                  <c:v>2</c:v>
                </c:pt>
                <c:pt idx="1314">
                  <c:v>2.08</c:v>
                </c:pt>
                <c:pt idx="1315">
                  <c:v>2.08</c:v>
                </c:pt>
                <c:pt idx="1316">
                  <c:v>2</c:v>
                </c:pt>
                <c:pt idx="1317">
                  <c:v>1.6</c:v>
                </c:pt>
                <c:pt idx="1318">
                  <c:v>1.68</c:v>
                </c:pt>
                <c:pt idx="1319">
                  <c:v>1.84</c:v>
                </c:pt>
                <c:pt idx="1320">
                  <c:v>2.16</c:v>
                </c:pt>
                <c:pt idx="1321">
                  <c:v>2.3199999999999998</c:v>
                </c:pt>
                <c:pt idx="1322">
                  <c:v>2.4</c:v>
                </c:pt>
                <c:pt idx="1323">
                  <c:v>2.08</c:v>
                </c:pt>
                <c:pt idx="1324">
                  <c:v>2</c:v>
                </c:pt>
                <c:pt idx="1325">
                  <c:v>2</c:v>
                </c:pt>
                <c:pt idx="1326">
                  <c:v>2.16</c:v>
                </c:pt>
                <c:pt idx="1327">
                  <c:v>2</c:v>
                </c:pt>
                <c:pt idx="1328">
                  <c:v>1.92</c:v>
                </c:pt>
                <c:pt idx="1329">
                  <c:v>1.84</c:v>
                </c:pt>
                <c:pt idx="1330">
                  <c:v>1.92</c:v>
                </c:pt>
                <c:pt idx="1331">
                  <c:v>2</c:v>
                </c:pt>
                <c:pt idx="1332">
                  <c:v>2.3199999999999998</c:v>
                </c:pt>
                <c:pt idx="1333">
                  <c:v>2.3199999999999998</c:v>
                </c:pt>
                <c:pt idx="1334">
                  <c:v>2.3199999999999998</c:v>
                </c:pt>
                <c:pt idx="1335">
                  <c:v>2.16</c:v>
                </c:pt>
                <c:pt idx="1336">
                  <c:v>2.16</c:v>
                </c:pt>
                <c:pt idx="1337">
                  <c:v>2</c:v>
                </c:pt>
                <c:pt idx="1338">
                  <c:v>2.08</c:v>
                </c:pt>
                <c:pt idx="1339">
                  <c:v>2</c:v>
                </c:pt>
                <c:pt idx="1340">
                  <c:v>1.92</c:v>
                </c:pt>
                <c:pt idx="1341">
                  <c:v>1.84</c:v>
                </c:pt>
                <c:pt idx="1342">
                  <c:v>2</c:v>
                </c:pt>
                <c:pt idx="1343">
                  <c:v>2</c:v>
                </c:pt>
                <c:pt idx="1344">
                  <c:v>2.16</c:v>
                </c:pt>
                <c:pt idx="1345">
                  <c:v>2.2400000000000002</c:v>
                </c:pt>
                <c:pt idx="1346">
                  <c:v>2.2400000000000002</c:v>
                </c:pt>
                <c:pt idx="1347">
                  <c:v>2</c:v>
                </c:pt>
                <c:pt idx="1348">
                  <c:v>1.92</c:v>
                </c:pt>
                <c:pt idx="1349">
                  <c:v>1.84</c:v>
                </c:pt>
                <c:pt idx="1350">
                  <c:v>2</c:v>
                </c:pt>
                <c:pt idx="1351">
                  <c:v>2</c:v>
                </c:pt>
                <c:pt idx="1352">
                  <c:v>2.16</c:v>
                </c:pt>
                <c:pt idx="1353">
                  <c:v>2.08</c:v>
                </c:pt>
                <c:pt idx="1354">
                  <c:v>2</c:v>
                </c:pt>
                <c:pt idx="1355">
                  <c:v>2</c:v>
                </c:pt>
                <c:pt idx="1356">
                  <c:v>2.2400000000000002</c:v>
                </c:pt>
                <c:pt idx="1357">
                  <c:v>2.2400000000000002</c:v>
                </c:pt>
                <c:pt idx="1358">
                  <c:v>2.2400000000000002</c:v>
                </c:pt>
                <c:pt idx="1359">
                  <c:v>2.08</c:v>
                </c:pt>
                <c:pt idx="1360">
                  <c:v>1.92</c:v>
                </c:pt>
                <c:pt idx="1361">
                  <c:v>1.76</c:v>
                </c:pt>
                <c:pt idx="1362">
                  <c:v>2</c:v>
                </c:pt>
                <c:pt idx="1363">
                  <c:v>2.08</c:v>
                </c:pt>
                <c:pt idx="1364">
                  <c:v>2.16</c:v>
                </c:pt>
                <c:pt idx="1365">
                  <c:v>2.16</c:v>
                </c:pt>
                <c:pt idx="1366">
                  <c:v>2.16</c:v>
                </c:pt>
                <c:pt idx="1367">
                  <c:v>2.08</c:v>
                </c:pt>
                <c:pt idx="1368">
                  <c:v>2.08</c:v>
                </c:pt>
                <c:pt idx="1369">
                  <c:v>2.16</c:v>
                </c:pt>
                <c:pt idx="1370">
                  <c:v>2.16</c:v>
                </c:pt>
                <c:pt idx="1371">
                  <c:v>1.92</c:v>
                </c:pt>
                <c:pt idx="1372">
                  <c:v>1.92</c:v>
                </c:pt>
                <c:pt idx="1373">
                  <c:v>1.84</c:v>
                </c:pt>
                <c:pt idx="1374">
                  <c:v>1.92</c:v>
                </c:pt>
                <c:pt idx="1375">
                  <c:v>2</c:v>
                </c:pt>
                <c:pt idx="1376">
                  <c:v>2.3199999999999998</c:v>
                </c:pt>
                <c:pt idx="1377">
                  <c:v>2.2400000000000002</c:v>
                </c:pt>
                <c:pt idx="1378">
                  <c:v>2.08</c:v>
                </c:pt>
                <c:pt idx="1379">
                  <c:v>2</c:v>
                </c:pt>
                <c:pt idx="1380">
                  <c:v>2.16</c:v>
                </c:pt>
                <c:pt idx="1381">
                  <c:v>2.16</c:v>
                </c:pt>
                <c:pt idx="1382">
                  <c:v>2.3199999999999998</c:v>
                </c:pt>
                <c:pt idx="1383">
                  <c:v>2.08</c:v>
                </c:pt>
                <c:pt idx="1384">
                  <c:v>1.92</c:v>
                </c:pt>
                <c:pt idx="1385">
                  <c:v>1.76</c:v>
                </c:pt>
                <c:pt idx="1386">
                  <c:v>2</c:v>
                </c:pt>
                <c:pt idx="1387">
                  <c:v>2.16</c:v>
                </c:pt>
                <c:pt idx="1388">
                  <c:v>2.16</c:v>
                </c:pt>
                <c:pt idx="1389">
                  <c:v>2.08</c:v>
                </c:pt>
                <c:pt idx="1390">
                  <c:v>2.08</c:v>
                </c:pt>
                <c:pt idx="1391">
                  <c:v>1.92</c:v>
                </c:pt>
                <c:pt idx="1392">
                  <c:v>2.08</c:v>
                </c:pt>
                <c:pt idx="1393">
                  <c:v>2.16</c:v>
                </c:pt>
                <c:pt idx="1394">
                  <c:v>2.2400000000000002</c:v>
                </c:pt>
                <c:pt idx="1395">
                  <c:v>2</c:v>
                </c:pt>
                <c:pt idx="1396">
                  <c:v>2</c:v>
                </c:pt>
                <c:pt idx="1397">
                  <c:v>1.92</c:v>
                </c:pt>
                <c:pt idx="1398">
                  <c:v>2</c:v>
                </c:pt>
                <c:pt idx="1399">
                  <c:v>2.08</c:v>
                </c:pt>
                <c:pt idx="1400">
                  <c:v>2.2400000000000002</c:v>
                </c:pt>
                <c:pt idx="1401">
                  <c:v>2.16</c:v>
                </c:pt>
                <c:pt idx="1402">
                  <c:v>2.08</c:v>
                </c:pt>
                <c:pt idx="1403">
                  <c:v>2.08</c:v>
                </c:pt>
                <c:pt idx="1404">
                  <c:v>2.08</c:v>
                </c:pt>
                <c:pt idx="1405">
                  <c:v>2.08</c:v>
                </c:pt>
                <c:pt idx="1406">
                  <c:v>2.2400000000000002</c:v>
                </c:pt>
                <c:pt idx="1407">
                  <c:v>2.16</c:v>
                </c:pt>
                <c:pt idx="1408">
                  <c:v>2</c:v>
                </c:pt>
                <c:pt idx="1409">
                  <c:v>1.84</c:v>
                </c:pt>
                <c:pt idx="1410">
                  <c:v>2</c:v>
                </c:pt>
                <c:pt idx="1411">
                  <c:v>2</c:v>
                </c:pt>
                <c:pt idx="1412">
                  <c:v>2.16</c:v>
                </c:pt>
                <c:pt idx="1413">
                  <c:v>2.16</c:v>
                </c:pt>
                <c:pt idx="1414">
                  <c:v>2.16</c:v>
                </c:pt>
                <c:pt idx="1415">
                  <c:v>1.92</c:v>
                </c:pt>
                <c:pt idx="1416">
                  <c:v>2</c:v>
                </c:pt>
                <c:pt idx="1417">
                  <c:v>2.08</c:v>
                </c:pt>
                <c:pt idx="1418">
                  <c:v>2.16</c:v>
                </c:pt>
                <c:pt idx="1419">
                  <c:v>2.08</c:v>
                </c:pt>
                <c:pt idx="1420">
                  <c:v>2.08</c:v>
                </c:pt>
                <c:pt idx="1421">
                  <c:v>1.92</c:v>
                </c:pt>
                <c:pt idx="1422">
                  <c:v>2</c:v>
                </c:pt>
                <c:pt idx="1423">
                  <c:v>2.08</c:v>
                </c:pt>
                <c:pt idx="1424">
                  <c:v>2.3199999999999998</c:v>
                </c:pt>
                <c:pt idx="1425">
                  <c:v>2.2400000000000002</c:v>
                </c:pt>
                <c:pt idx="1426">
                  <c:v>2.16</c:v>
                </c:pt>
                <c:pt idx="1427">
                  <c:v>2</c:v>
                </c:pt>
                <c:pt idx="1428">
                  <c:v>2.08</c:v>
                </c:pt>
                <c:pt idx="1429">
                  <c:v>2</c:v>
                </c:pt>
                <c:pt idx="1430">
                  <c:v>2.16</c:v>
                </c:pt>
                <c:pt idx="1431">
                  <c:v>2.16</c:v>
                </c:pt>
                <c:pt idx="1432">
                  <c:v>2.08</c:v>
                </c:pt>
                <c:pt idx="1433">
                  <c:v>2</c:v>
                </c:pt>
                <c:pt idx="1434">
                  <c:v>2.08</c:v>
                </c:pt>
                <c:pt idx="1435">
                  <c:v>2.08</c:v>
                </c:pt>
                <c:pt idx="1436">
                  <c:v>2.16</c:v>
                </c:pt>
                <c:pt idx="1437">
                  <c:v>2.2400000000000002</c:v>
                </c:pt>
                <c:pt idx="1438">
                  <c:v>2.2400000000000002</c:v>
                </c:pt>
                <c:pt idx="1439">
                  <c:v>1.92</c:v>
                </c:pt>
                <c:pt idx="1440">
                  <c:v>2</c:v>
                </c:pt>
                <c:pt idx="1441">
                  <c:v>1.92</c:v>
                </c:pt>
                <c:pt idx="1442">
                  <c:v>2.08</c:v>
                </c:pt>
                <c:pt idx="1443">
                  <c:v>2.08</c:v>
                </c:pt>
                <c:pt idx="1444">
                  <c:v>2.16</c:v>
                </c:pt>
                <c:pt idx="1445">
                  <c:v>2</c:v>
                </c:pt>
                <c:pt idx="1446">
                  <c:v>1.92</c:v>
                </c:pt>
                <c:pt idx="1447">
                  <c:v>2.08</c:v>
                </c:pt>
                <c:pt idx="1448">
                  <c:v>2.3199999999999998</c:v>
                </c:pt>
                <c:pt idx="1449">
                  <c:v>2.16</c:v>
                </c:pt>
                <c:pt idx="1450">
                  <c:v>2.16</c:v>
                </c:pt>
                <c:pt idx="1451">
                  <c:v>2</c:v>
                </c:pt>
                <c:pt idx="1452">
                  <c:v>2</c:v>
                </c:pt>
                <c:pt idx="1453">
                  <c:v>2</c:v>
                </c:pt>
                <c:pt idx="1454">
                  <c:v>2.16</c:v>
                </c:pt>
                <c:pt idx="1455">
                  <c:v>2.16</c:v>
                </c:pt>
                <c:pt idx="1456">
                  <c:v>2.16</c:v>
                </c:pt>
                <c:pt idx="1457">
                  <c:v>2.08</c:v>
                </c:pt>
                <c:pt idx="1458">
                  <c:v>2</c:v>
                </c:pt>
                <c:pt idx="1459">
                  <c:v>2</c:v>
                </c:pt>
                <c:pt idx="1460">
                  <c:v>2.16</c:v>
                </c:pt>
                <c:pt idx="1461">
                  <c:v>2.16</c:v>
                </c:pt>
                <c:pt idx="1462">
                  <c:v>2.16</c:v>
                </c:pt>
                <c:pt idx="1463">
                  <c:v>1.92</c:v>
                </c:pt>
                <c:pt idx="1464">
                  <c:v>2</c:v>
                </c:pt>
              </c:numCache>
            </c:numRef>
          </c:val>
          <c:smooth val="0"/>
          <c:extLst xmlns:c16r2="http://schemas.microsoft.com/office/drawing/2015/06/chart">
            <c:ext xmlns:c16="http://schemas.microsoft.com/office/drawing/2014/chart" uri="{C3380CC4-5D6E-409C-BE32-E72D297353CC}">
              <c16:uniqueId val="{00000001-7CFA-4177-8192-EBDE0DA799DB}"/>
            </c:ext>
          </c:extLst>
        </c:ser>
        <c:ser>
          <c:idx val="2"/>
          <c:order val="2"/>
          <c:marker>
            <c:symbol val="none"/>
          </c:marker>
          <c:val>
            <c:numRef>
              <c:f>T0001ALL!$E$1:$E$1465</c:f>
              <c:numCache>
                <c:formatCode>General</c:formatCode>
                <c:ptCount val="1465"/>
                <c:pt idx="0">
                  <c:v>1.84</c:v>
                </c:pt>
                <c:pt idx="1">
                  <c:v>1.92</c:v>
                </c:pt>
                <c:pt idx="2">
                  <c:v>2.16</c:v>
                </c:pt>
                <c:pt idx="3">
                  <c:v>2.3199999999999998</c:v>
                </c:pt>
                <c:pt idx="4">
                  <c:v>2.16</c:v>
                </c:pt>
                <c:pt idx="5">
                  <c:v>1.76</c:v>
                </c:pt>
                <c:pt idx="6">
                  <c:v>1.52</c:v>
                </c:pt>
                <c:pt idx="7">
                  <c:v>1.6</c:v>
                </c:pt>
                <c:pt idx="8">
                  <c:v>1.6</c:v>
                </c:pt>
                <c:pt idx="9">
                  <c:v>1.76</c:v>
                </c:pt>
                <c:pt idx="10">
                  <c:v>1.68</c:v>
                </c:pt>
                <c:pt idx="11">
                  <c:v>1.68</c:v>
                </c:pt>
                <c:pt idx="12">
                  <c:v>1.6</c:v>
                </c:pt>
                <c:pt idx="13">
                  <c:v>1.92</c:v>
                </c:pt>
                <c:pt idx="14">
                  <c:v>2.2400000000000002</c:v>
                </c:pt>
                <c:pt idx="15">
                  <c:v>2.72</c:v>
                </c:pt>
                <c:pt idx="16">
                  <c:v>3.04</c:v>
                </c:pt>
                <c:pt idx="17">
                  <c:v>3.04</c:v>
                </c:pt>
                <c:pt idx="18">
                  <c:v>2.64</c:v>
                </c:pt>
                <c:pt idx="19">
                  <c:v>2.3199999999999998</c:v>
                </c:pt>
                <c:pt idx="20">
                  <c:v>2.08</c:v>
                </c:pt>
                <c:pt idx="21">
                  <c:v>2</c:v>
                </c:pt>
                <c:pt idx="22">
                  <c:v>2</c:v>
                </c:pt>
                <c:pt idx="23">
                  <c:v>2.3199999999999998</c:v>
                </c:pt>
                <c:pt idx="24">
                  <c:v>2.16</c:v>
                </c:pt>
                <c:pt idx="25">
                  <c:v>2.08</c:v>
                </c:pt>
                <c:pt idx="26">
                  <c:v>2.16</c:v>
                </c:pt>
                <c:pt idx="27">
                  <c:v>2.56</c:v>
                </c:pt>
                <c:pt idx="28">
                  <c:v>2.8</c:v>
                </c:pt>
                <c:pt idx="29">
                  <c:v>3.04</c:v>
                </c:pt>
                <c:pt idx="30">
                  <c:v>2.88</c:v>
                </c:pt>
                <c:pt idx="31">
                  <c:v>2.56</c:v>
                </c:pt>
                <c:pt idx="32">
                  <c:v>2</c:v>
                </c:pt>
                <c:pt idx="33">
                  <c:v>1.84</c:v>
                </c:pt>
                <c:pt idx="34">
                  <c:v>1.76</c:v>
                </c:pt>
                <c:pt idx="35">
                  <c:v>1.84</c:v>
                </c:pt>
                <c:pt idx="36">
                  <c:v>1.84</c:v>
                </c:pt>
                <c:pt idx="37">
                  <c:v>2.08</c:v>
                </c:pt>
                <c:pt idx="38">
                  <c:v>2.08</c:v>
                </c:pt>
                <c:pt idx="39">
                  <c:v>2.3199999999999998</c:v>
                </c:pt>
                <c:pt idx="40">
                  <c:v>2.56</c:v>
                </c:pt>
                <c:pt idx="41">
                  <c:v>2.72</c:v>
                </c:pt>
                <c:pt idx="42">
                  <c:v>2.56</c:v>
                </c:pt>
                <c:pt idx="43">
                  <c:v>2.48</c:v>
                </c:pt>
                <c:pt idx="44">
                  <c:v>2.16</c:v>
                </c:pt>
                <c:pt idx="45">
                  <c:v>2</c:v>
                </c:pt>
                <c:pt idx="46">
                  <c:v>1.92</c:v>
                </c:pt>
                <c:pt idx="47">
                  <c:v>1.92</c:v>
                </c:pt>
                <c:pt idx="48">
                  <c:v>1.84</c:v>
                </c:pt>
                <c:pt idx="49">
                  <c:v>1.84</c:v>
                </c:pt>
                <c:pt idx="50">
                  <c:v>2.08</c:v>
                </c:pt>
                <c:pt idx="51">
                  <c:v>2.2400000000000002</c:v>
                </c:pt>
                <c:pt idx="52">
                  <c:v>2.2400000000000002</c:v>
                </c:pt>
                <c:pt idx="53">
                  <c:v>2.3199999999999998</c:v>
                </c:pt>
                <c:pt idx="54">
                  <c:v>2.2400000000000002</c:v>
                </c:pt>
                <c:pt idx="55">
                  <c:v>2</c:v>
                </c:pt>
                <c:pt idx="56">
                  <c:v>1.76</c:v>
                </c:pt>
                <c:pt idx="57">
                  <c:v>1.76</c:v>
                </c:pt>
                <c:pt idx="58">
                  <c:v>1.84</c:v>
                </c:pt>
                <c:pt idx="59">
                  <c:v>2.08</c:v>
                </c:pt>
                <c:pt idx="60">
                  <c:v>2.16</c:v>
                </c:pt>
                <c:pt idx="61">
                  <c:v>2.16</c:v>
                </c:pt>
                <c:pt idx="62">
                  <c:v>2</c:v>
                </c:pt>
                <c:pt idx="63">
                  <c:v>2.16</c:v>
                </c:pt>
                <c:pt idx="64">
                  <c:v>2.3199999999999998</c:v>
                </c:pt>
                <c:pt idx="65">
                  <c:v>2.48</c:v>
                </c:pt>
                <c:pt idx="66">
                  <c:v>2.2400000000000002</c:v>
                </c:pt>
                <c:pt idx="67">
                  <c:v>2.16</c:v>
                </c:pt>
                <c:pt idx="68">
                  <c:v>2</c:v>
                </c:pt>
                <c:pt idx="69">
                  <c:v>2</c:v>
                </c:pt>
                <c:pt idx="70">
                  <c:v>2.08</c:v>
                </c:pt>
                <c:pt idx="71">
                  <c:v>2.4</c:v>
                </c:pt>
                <c:pt idx="72">
                  <c:v>2.3199999999999998</c:v>
                </c:pt>
                <c:pt idx="73">
                  <c:v>2.4</c:v>
                </c:pt>
                <c:pt idx="74">
                  <c:v>2.3199999999999998</c:v>
                </c:pt>
                <c:pt idx="75">
                  <c:v>2.2400000000000002</c:v>
                </c:pt>
                <c:pt idx="76">
                  <c:v>2.08</c:v>
                </c:pt>
                <c:pt idx="77">
                  <c:v>2.08</c:v>
                </c:pt>
                <c:pt idx="78">
                  <c:v>2</c:v>
                </c:pt>
                <c:pt idx="79">
                  <c:v>1.84</c:v>
                </c:pt>
                <c:pt idx="80">
                  <c:v>1.68</c:v>
                </c:pt>
                <c:pt idx="81">
                  <c:v>1.84</c:v>
                </c:pt>
                <c:pt idx="82">
                  <c:v>1.92</c:v>
                </c:pt>
                <c:pt idx="83">
                  <c:v>2.16</c:v>
                </c:pt>
                <c:pt idx="84">
                  <c:v>2.4</c:v>
                </c:pt>
                <c:pt idx="85">
                  <c:v>2.4</c:v>
                </c:pt>
                <c:pt idx="86">
                  <c:v>2.2400000000000002</c:v>
                </c:pt>
                <c:pt idx="87">
                  <c:v>2.2400000000000002</c:v>
                </c:pt>
                <c:pt idx="88">
                  <c:v>2.2400000000000002</c:v>
                </c:pt>
                <c:pt idx="89">
                  <c:v>2.2400000000000002</c:v>
                </c:pt>
                <c:pt idx="90">
                  <c:v>2.16</c:v>
                </c:pt>
                <c:pt idx="91">
                  <c:v>2.08</c:v>
                </c:pt>
                <c:pt idx="92">
                  <c:v>1.84</c:v>
                </c:pt>
                <c:pt idx="93">
                  <c:v>1.84</c:v>
                </c:pt>
                <c:pt idx="94">
                  <c:v>2.08</c:v>
                </c:pt>
                <c:pt idx="95">
                  <c:v>2.4</c:v>
                </c:pt>
                <c:pt idx="96">
                  <c:v>2.3199999999999998</c:v>
                </c:pt>
                <c:pt idx="97">
                  <c:v>2.3199999999999998</c:v>
                </c:pt>
                <c:pt idx="98">
                  <c:v>2.16</c:v>
                </c:pt>
                <c:pt idx="99">
                  <c:v>2.08</c:v>
                </c:pt>
                <c:pt idx="100">
                  <c:v>2</c:v>
                </c:pt>
                <c:pt idx="101">
                  <c:v>2.2400000000000002</c:v>
                </c:pt>
                <c:pt idx="102">
                  <c:v>2.16</c:v>
                </c:pt>
                <c:pt idx="103">
                  <c:v>2.08</c:v>
                </c:pt>
                <c:pt idx="104">
                  <c:v>1.92</c:v>
                </c:pt>
                <c:pt idx="105">
                  <c:v>2</c:v>
                </c:pt>
                <c:pt idx="106">
                  <c:v>1.92</c:v>
                </c:pt>
                <c:pt idx="107">
                  <c:v>2.16</c:v>
                </c:pt>
                <c:pt idx="108">
                  <c:v>2.3199999999999998</c:v>
                </c:pt>
                <c:pt idx="109">
                  <c:v>2.3199999999999998</c:v>
                </c:pt>
                <c:pt idx="110">
                  <c:v>2.16</c:v>
                </c:pt>
                <c:pt idx="111">
                  <c:v>2.2400000000000002</c:v>
                </c:pt>
                <c:pt idx="112">
                  <c:v>2.16</c:v>
                </c:pt>
                <c:pt idx="113">
                  <c:v>2.16</c:v>
                </c:pt>
                <c:pt idx="114">
                  <c:v>2.16</c:v>
                </c:pt>
                <c:pt idx="115">
                  <c:v>2.3199999999999998</c:v>
                </c:pt>
                <c:pt idx="116">
                  <c:v>2.08</c:v>
                </c:pt>
                <c:pt idx="117">
                  <c:v>2.08</c:v>
                </c:pt>
                <c:pt idx="118">
                  <c:v>2.08</c:v>
                </c:pt>
                <c:pt idx="119">
                  <c:v>2.2400000000000002</c:v>
                </c:pt>
                <c:pt idx="120">
                  <c:v>2.2400000000000002</c:v>
                </c:pt>
                <c:pt idx="121">
                  <c:v>2.3199999999999998</c:v>
                </c:pt>
                <c:pt idx="122">
                  <c:v>2.16</c:v>
                </c:pt>
                <c:pt idx="123">
                  <c:v>2</c:v>
                </c:pt>
                <c:pt idx="124">
                  <c:v>1.92</c:v>
                </c:pt>
                <c:pt idx="125">
                  <c:v>2.16</c:v>
                </c:pt>
                <c:pt idx="126">
                  <c:v>2.16</c:v>
                </c:pt>
                <c:pt idx="127">
                  <c:v>2.16</c:v>
                </c:pt>
                <c:pt idx="128">
                  <c:v>2.08</c:v>
                </c:pt>
                <c:pt idx="129">
                  <c:v>2.08</c:v>
                </c:pt>
                <c:pt idx="130">
                  <c:v>2</c:v>
                </c:pt>
                <c:pt idx="131">
                  <c:v>2.2400000000000002</c:v>
                </c:pt>
                <c:pt idx="132">
                  <c:v>2.3199999999999998</c:v>
                </c:pt>
                <c:pt idx="133">
                  <c:v>2.3199999999999998</c:v>
                </c:pt>
                <c:pt idx="134">
                  <c:v>2.16</c:v>
                </c:pt>
                <c:pt idx="135">
                  <c:v>2.08</c:v>
                </c:pt>
                <c:pt idx="136">
                  <c:v>2</c:v>
                </c:pt>
                <c:pt idx="137">
                  <c:v>2.08</c:v>
                </c:pt>
                <c:pt idx="138">
                  <c:v>2.16</c:v>
                </c:pt>
                <c:pt idx="139">
                  <c:v>2.3199999999999998</c:v>
                </c:pt>
                <c:pt idx="140">
                  <c:v>2.16</c:v>
                </c:pt>
                <c:pt idx="141">
                  <c:v>2.2400000000000002</c:v>
                </c:pt>
                <c:pt idx="142">
                  <c:v>2.16</c:v>
                </c:pt>
                <c:pt idx="143">
                  <c:v>2.2400000000000002</c:v>
                </c:pt>
                <c:pt idx="144">
                  <c:v>2.2400000000000002</c:v>
                </c:pt>
                <c:pt idx="145">
                  <c:v>2.4</c:v>
                </c:pt>
                <c:pt idx="146">
                  <c:v>2.2400000000000002</c:v>
                </c:pt>
                <c:pt idx="147">
                  <c:v>2.08</c:v>
                </c:pt>
                <c:pt idx="148">
                  <c:v>1.92</c:v>
                </c:pt>
                <c:pt idx="149">
                  <c:v>2</c:v>
                </c:pt>
                <c:pt idx="150">
                  <c:v>2.08</c:v>
                </c:pt>
                <c:pt idx="151">
                  <c:v>2.2400000000000002</c:v>
                </c:pt>
                <c:pt idx="152">
                  <c:v>2.2400000000000002</c:v>
                </c:pt>
                <c:pt idx="153">
                  <c:v>2.16</c:v>
                </c:pt>
                <c:pt idx="154">
                  <c:v>2.08</c:v>
                </c:pt>
                <c:pt idx="155">
                  <c:v>2.2400000000000002</c:v>
                </c:pt>
                <c:pt idx="156">
                  <c:v>2.3199999999999998</c:v>
                </c:pt>
                <c:pt idx="157">
                  <c:v>2.3199999999999998</c:v>
                </c:pt>
                <c:pt idx="158">
                  <c:v>2.16</c:v>
                </c:pt>
                <c:pt idx="159">
                  <c:v>2.08</c:v>
                </c:pt>
                <c:pt idx="160">
                  <c:v>2</c:v>
                </c:pt>
                <c:pt idx="161">
                  <c:v>2.08</c:v>
                </c:pt>
                <c:pt idx="162">
                  <c:v>2.2400000000000002</c:v>
                </c:pt>
                <c:pt idx="163">
                  <c:v>2.3199999999999998</c:v>
                </c:pt>
                <c:pt idx="164">
                  <c:v>2.2400000000000002</c:v>
                </c:pt>
                <c:pt idx="165">
                  <c:v>2.2400000000000002</c:v>
                </c:pt>
                <c:pt idx="166">
                  <c:v>2.08</c:v>
                </c:pt>
                <c:pt idx="167">
                  <c:v>2.16</c:v>
                </c:pt>
                <c:pt idx="168">
                  <c:v>2.2400000000000002</c:v>
                </c:pt>
                <c:pt idx="169">
                  <c:v>2.3199999999999998</c:v>
                </c:pt>
                <c:pt idx="170">
                  <c:v>2.16</c:v>
                </c:pt>
                <c:pt idx="171">
                  <c:v>2.08</c:v>
                </c:pt>
                <c:pt idx="172">
                  <c:v>2</c:v>
                </c:pt>
                <c:pt idx="173">
                  <c:v>2.08</c:v>
                </c:pt>
                <c:pt idx="174">
                  <c:v>2.08</c:v>
                </c:pt>
                <c:pt idx="175">
                  <c:v>2.3199999999999998</c:v>
                </c:pt>
                <c:pt idx="176">
                  <c:v>2.3199999999999998</c:v>
                </c:pt>
                <c:pt idx="177">
                  <c:v>2.2400000000000002</c:v>
                </c:pt>
                <c:pt idx="178">
                  <c:v>2.08</c:v>
                </c:pt>
                <c:pt idx="179">
                  <c:v>2.08</c:v>
                </c:pt>
                <c:pt idx="180">
                  <c:v>2.16</c:v>
                </c:pt>
                <c:pt idx="181">
                  <c:v>2.3199999999999998</c:v>
                </c:pt>
                <c:pt idx="182">
                  <c:v>2.3199999999999998</c:v>
                </c:pt>
                <c:pt idx="183">
                  <c:v>2.2400000000000002</c:v>
                </c:pt>
                <c:pt idx="184">
                  <c:v>2</c:v>
                </c:pt>
                <c:pt idx="185">
                  <c:v>2.08</c:v>
                </c:pt>
                <c:pt idx="186">
                  <c:v>2.2400000000000002</c:v>
                </c:pt>
                <c:pt idx="187">
                  <c:v>2.4</c:v>
                </c:pt>
                <c:pt idx="188">
                  <c:v>2.2400000000000002</c:v>
                </c:pt>
                <c:pt idx="189">
                  <c:v>2.2400000000000002</c:v>
                </c:pt>
                <c:pt idx="190">
                  <c:v>2.08</c:v>
                </c:pt>
                <c:pt idx="191">
                  <c:v>2.08</c:v>
                </c:pt>
                <c:pt idx="192">
                  <c:v>2.16</c:v>
                </c:pt>
                <c:pt idx="193">
                  <c:v>2.2400000000000002</c:v>
                </c:pt>
                <c:pt idx="194">
                  <c:v>2.2400000000000002</c:v>
                </c:pt>
                <c:pt idx="195">
                  <c:v>2.16</c:v>
                </c:pt>
                <c:pt idx="196">
                  <c:v>2.08</c:v>
                </c:pt>
                <c:pt idx="197">
                  <c:v>2.08</c:v>
                </c:pt>
                <c:pt idx="198">
                  <c:v>2.08</c:v>
                </c:pt>
                <c:pt idx="199">
                  <c:v>2.3199999999999998</c:v>
                </c:pt>
                <c:pt idx="200">
                  <c:v>2.2400000000000002</c:v>
                </c:pt>
                <c:pt idx="201">
                  <c:v>2.16</c:v>
                </c:pt>
                <c:pt idx="202">
                  <c:v>2.08</c:v>
                </c:pt>
                <c:pt idx="203">
                  <c:v>2.16</c:v>
                </c:pt>
                <c:pt idx="204">
                  <c:v>2.08</c:v>
                </c:pt>
                <c:pt idx="205">
                  <c:v>2.16</c:v>
                </c:pt>
                <c:pt idx="206">
                  <c:v>2.3199999999999998</c:v>
                </c:pt>
                <c:pt idx="207">
                  <c:v>2.2400000000000002</c:v>
                </c:pt>
                <c:pt idx="208">
                  <c:v>2</c:v>
                </c:pt>
                <c:pt idx="209">
                  <c:v>2.08</c:v>
                </c:pt>
                <c:pt idx="210">
                  <c:v>2.08</c:v>
                </c:pt>
                <c:pt idx="211">
                  <c:v>2.2400000000000002</c:v>
                </c:pt>
                <c:pt idx="212">
                  <c:v>2.3199999999999998</c:v>
                </c:pt>
                <c:pt idx="213">
                  <c:v>2.4</c:v>
                </c:pt>
                <c:pt idx="214">
                  <c:v>2.16</c:v>
                </c:pt>
                <c:pt idx="215">
                  <c:v>2</c:v>
                </c:pt>
                <c:pt idx="216">
                  <c:v>2.08</c:v>
                </c:pt>
                <c:pt idx="217">
                  <c:v>2.3199999999999998</c:v>
                </c:pt>
                <c:pt idx="218">
                  <c:v>2.2400000000000002</c:v>
                </c:pt>
                <c:pt idx="219">
                  <c:v>2.2400000000000002</c:v>
                </c:pt>
                <c:pt idx="220">
                  <c:v>2.08</c:v>
                </c:pt>
                <c:pt idx="221">
                  <c:v>2</c:v>
                </c:pt>
                <c:pt idx="222">
                  <c:v>2.08</c:v>
                </c:pt>
                <c:pt idx="223">
                  <c:v>2.3199999999999998</c:v>
                </c:pt>
                <c:pt idx="224">
                  <c:v>2.3199999999999998</c:v>
                </c:pt>
                <c:pt idx="225">
                  <c:v>2.2400000000000002</c:v>
                </c:pt>
                <c:pt idx="226">
                  <c:v>2.16</c:v>
                </c:pt>
                <c:pt idx="227">
                  <c:v>2.08</c:v>
                </c:pt>
                <c:pt idx="228">
                  <c:v>2.08</c:v>
                </c:pt>
                <c:pt idx="229">
                  <c:v>2.2400000000000002</c:v>
                </c:pt>
                <c:pt idx="230">
                  <c:v>2.3199999999999998</c:v>
                </c:pt>
                <c:pt idx="231">
                  <c:v>2.3199999999999998</c:v>
                </c:pt>
                <c:pt idx="232">
                  <c:v>2.08</c:v>
                </c:pt>
                <c:pt idx="233">
                  <c:v>2.08</c:v>
                </c:pt>
                <c:pt idx="234">
                  <c:v>2.16</c:v>
                </c:pt>
                <c:pt idx="235">
                  <c:v>2.2400000000000002</c:v>
                </c:pt>
                <c:pt idx="236">
                  <c:v>2.3199999999999998</c:v>
                </c:pt>
                <c:pt idx="237">
                  <c:v>2.4</c:v>
                </c:pt>
                <c:pt idx="238">
                  <c:v>2.08</c:v>
                </c:pt>
                <c:pt idx="239">
                  <c:v>1.92</c:v>
                </c:pt>
                <c:pt idx="240">
                  <c:v>1.76</c:v>
                </c:pt>
                <c:pt idx="241">
                  <c:v>2.16</c:v>
                </c:pt>
                <c:pt idx="242">
                  <c:v>2.56</c:v>
                </c:pt>
                <c:pt idx="243">
                  <c:v>2.96</c:v>
                </c:pt>
                <c:pt idx="244">
                  <c:v>2.48</c:v>
                </c:pt>
                <c:pt idx="245">
                  <c:v>1.84</c:v>
                </c:pt>
                <c:pt idx="246">
                  <c:v>1.68</c:v>
                </c:pt>
                <c:pt idx="247">
                  <c:v>2.08</c:v>
                </c:pt>
                <c:pt idx="248">
                  <c:v>2.56</c:v>
                </c:pt>
                <c:pt idx="249">
                  <c:v>2.88</c:v>
                </c:pt>
                <c:pt idx="250">
                  <c:v>2.72</c:v>
                </c:pt>
                <c:pt idx="251">
                  <c:v>2.56</c:v>
                </c:pt>
                <c:pt idx="252">
                  <c:v>2.3199999999999998</c:v>
                </c:pt>
                <c:pt idx="253">
                  <c:v>2.56</c:v>
                </c:pt>
                <c:pt idx="254">
                  <c:v>2.88</c:v>
                </c:pt>
                <c:pt idx="255">
                  <c:v>2.96</c:v>
                </c:pt>
                <c:pt idx="256">
                  <c:v>2.72</c:v>
                </c:pt>
                <c:pt idx="257">
                  <c:v>2.2400000000000002</c:v>
                </c:pt>
                <c:pt idx="258">
                  <c:v>1.6</c:v>
                </c:pt>
                <c:pt idx="259">
                  <c:v>1.2</c:v>
                </c:pt>
                <c:pt idx="260">
                  <c:v>1.1200000000000001</c:v>
                </c:pt>
                <c:pt idx="261">
                  <c:v>1.44</c:v>
                </c:pt>
                <c:pt idx="262">
                  <c:v>1.68</c:v>
                </c:pt>
                <c:pt idx="263">
                  <c:v>1.92</c:v>
                </c:pt>
                <c:pt idx="264">
                  <c:v>2.16</c:v>
                </c:pt>
                <c:pt idx="265">
                  <c:v>2.2400000000000002</c:v>
                </c:pt>
                <c:pt idx="266">
                  <c:v>2.2400000000000002</c:v>
                </c:pt>
                <c:pt idx="267">
                  <c:v>2.48</c:v>
                </c:pt>
                <c:pt idx="268">
                  <c:v>2.3199999999999998</c:v>
                </c:pt>
                <c:pt idx="269">
                  <c:v>2</c:v>
                </c:pt>
                <c:pt idx="270">
                  <c:v>1.52</c:v>
                </c:pt>
                <c:pt idx="271">
                  <c:v>1.36</c:v>
                </c:pt>
                <c:pt idx="272">
                  <c:v>1.28</c:v>
                </c:pt>
                <c:pt idx="273">
                  <c:v>1.36</c:v>
                </c:pt>
                <c:pt idx="274">
                  <c:v>1.52</c:v>
                </c:pt>
                <c:pt idx="275">
                  <c:v>1.76</c:v>
                </c:pt>
                <c:pt idx="276">
                  <c:v>2</c:v>
                </c:pt>
                <c:pt idx="277">
                  <c:v>2.64</c:v>
                </c:pt>
                <c:pt idx="278">
                  <c:v>2.8</c:v>
                </c:pt>
                <c:pt idx="279">
                  <c:v>2.8</c:v>
                </c:pt>
                <c:pt idx="280">
                  <c:v>2.3199999999999998</c:v>
                </c:pt>
                <c:pt idx="281">
                  <c:v>2.08</c:v>
                </c:pt>
                <c:pt idx="282">
                  <c:v>1.68</c:v>
                </c:pt>
                <c:pt idx="283">
                  <c:v>1.76</c:v>
                </c:pt>
                <c:pt idx="284">
                  <c:v>1.76</c:v>
                </c:pt>
                <c:pt idx="285">
                  <c:v>1.84</c:v>
                </c:pt>
                <c:pt idx="286">
                  <c:v>1.76</c:v>
                </c:pt>
                <c:pt idx="287">
                  <c:v>1.84</c:v>
                </c:pt>
                <c:pt idx="288">
                  <c:v>2.08</c:v>
                </c:pt>
                <c:pt idx="289">
                  <c:v>2.3199999999999998</c:v>
                </c:pt>
                <c:pt idx="290">
                  <c:v>2.56</c:v>
                </c:pt>
                <c:pt idx="291">
                  <c:v>2.72</c:v>
                </c:pt>
                <c:pt idx="292">
                  <c:v>2.48</c:v>
                </c:pt>
                <c:pt idx="293">
                  <c:v>2.2400000000000002</c:v>
                </c:pt>
                <c:pt idx="294">
                  <c:v>2</c:v>
                </c:pt>
                <c:pt idx="295">
                  <c:v>1.92</c:v>
                </c:pt>
                <c:pt idx="296">
                  <c:v>1.92</c:v>
                </c:pt>
                <c:pt idx="297">
                  <c:v>2.2400000000000002</c:v>
                </c:pt>
                <c:pt idx="298">
                  <c:v>2.4</c:v>
                </c:pt>
                <c:pt idx="299">
                  <c:v>2.48</c:v>
                </c:pt>
                <c:pt idx="300">
                  <c:v>2.4</c:v>
                </c:pt>
                <c:pt idx="301">
                  <c:v>2.4</c:v>
                </c:pt>
                <c:pt idx="302">
                  <c:v>2.4</c:v>
                </c:pt>
                <c:pt idx="303">
                  <c:v>2.48</c:v>
                </c:pt>
                <c:pt idx="304">
                  <c:v>2.3199999999999998</c:v>
                </c:pt>
                <c:pt idx="305">
                  <c:v>2.3199999999999998</c:v>
                </c:pt>
                <c:pt idx="306">
                  <c:v>2.08</c:v>
                </c:pt>
                <c:pt idx="307">
                  <c:v>1.84</c:v>
                </c:pt>
                <c:pt idx="308">
                  <c:v>2</c:v>
                </c:pt>
                <c:pt idx="309">
                  <c:v>2.3199999999999998</c:v>
                </c:pt>
                <c:pt idx="310">
                  <c:v>2.3199999999999998</c:v>
                </c:pt>
                <c:pt idx="311">
                  <c:v>2.3199999999999998</c:v>
                </c:pt>
                <c:pt idx="312">
                  <c:v>2.16</c:v>
                </c:pt>
                <c:pt idx="313">
                  <c:v>2.08</c:v>
                </c:pt>
                <c:pt idx="314">
                  <c:v>2.16</c:v>
                </c:pt>
                <c:pt idx="315">
                  <c:v>2.2400000000000002</c:v>
                </c:pt>
                <c:pt idx="316">
                  <c:v>2.16</c:v>
                </c:pt>
                <c:pt idx="317">
                  <c:v>2</c:v>
                </c:pt>
                <c:pt idx="318">
                  <c:v>1.84</c:v>
                </c:pt>
                <c:pt idx="319">
                  <c:v>1.92</c:v>
                </c:pt>
                <c:pt idx="320">
                  <c:v>2.16</c:v>
                </c:pt>
                <c:pt idx="321">
                  <c:v>2.56</c:v>
                </c:pt>
                <c:pt idx="322">
                  <c:v>2.56</c:v>
                </c:pt>
                <c:pt idx="323">
                  <c:v>2.48</c:v>
                </c:pt>
                <c:pt idx="324">
                  <c:v>2.3199999999999998</c:v>
                </c:pt>
                <c:pt idx="325">
                  <c:v>2.3199999999999998</c:v>
                </c:pt>
                <c:pt idx="326">
                  <c:v>2.16</c:v>
                </c:pt>
                <c:pt idx="327">
                  <c:v>2.16</c:v>
                </c:pt>
                <c:pt idx="328">
                  <c:v>2.2400000000000002</c:v>
                </c:pt>
                <c:pt idx="329">
                  <c:v>2.16</c:v>
                </c:pt>
                <c:pt idx="330">
                  <c:v>1.84</c:v>
                </c:pt>
                <c:pt idx="331">
                  <c:v>1.76</c:v>
                </c:pt>
                <c:pt idx="332">
                  <c:v>1.92</c:v>
                </c:pt>
                <c:pt idx="333">
                  <c:v>2.2400000000000002</c:v>
                </c:pt>
                <c:pt idx="334">
                  <c:v>2.48</c:v>
                </c:pt>
                <c:pt idx="335">
                  <c:v>2.56</c:v>
                </c:pt>
                <c:pt idx="336">
                  <c:v>2.3199999999999998</c:v>
                </c:pt>
                <c:pt idx="337">
                  <c:v>2.16</c:v>
                </c:pt>
                <c:pt idx="338">
                  <c:v>2.16</c:v>
                </c:pt>
                <c:pt idx="339">
                  <c:v>2.2400000000000002</c:v>
                </c:pt>
                <c:pt idx="340">
                  <c:v>2.2400000000000002</c:v>
                </c:pt>
                <c:pt idx="341">
                  <c:v>2.08</c:v>
                </c:pt>
                <c:pt idx="342">
                  <c:v>2</c:v>
                </c:pt>
                <c:pt idx="343">
                  <c:v>2.08</c:v>
                </c:pt>
                <c:pt idx="344">
                  <c:v>2.16</c:v>
                </c:pt>
                <c:pt idx="345">
                  <c:v>2.48</c:v>
                </c:pt>
                <c:pt idx="346">
                  <c:v>2.48</c:v>
                </c:pt>
                <c:pt idx="347">
                  <c:v>2.48</c:v>
                </c:pt>
                <c:pt idx="348">
                  <c:v>2.4</c:v>
                </c:pt>
                <c:pt idx="349">
                  <c:v>2.3199999999999998</c:v>
                </c:pt>
                <c:pt idx="350">
                  <c:v>2.16</c:v>
                </c:pt>
                <c:pt idx="351">
                  <c:v>2.2400000000000002</c:v>
                </c:pt>
                <c:pt idx="352">
                  <c:v>2.16</c:v>
                </c:pt>
                <c:pt idx="353">
                  <c:v>2.16</c:v>
                </c:pt>
                <c:pt idx="354">
                  <c:v>2</c:v>
                </c:pt>
                <c:pt idx="355">
                  <c:v>2.08</c:v>
                </c:pt>
                <c:pt idx="356">
                  <c:v>2.16</c:v>
                </c:pt>
                <c:pt idx="357">
                  <c:v>2.2400000000000002</c:v>
                </c:pt>
                <c:pt idx="358">
                  <c:v>2.3199999999999998</c:v>
                </c:pt>
                <c:pt idx="359">
                  <c:v>2.48</c:v>
                </c:pt>
                <c:pt idx="360">
                  <c:v>2.2400000000000002</c:v>
                </c:pt>
                <c:pt idx="361">
                  <c:v>2.08</c:v>
                </c:pt>
                <c:pt idx="362">
                  <c:v>2</c:v>
                </c:pt>
                <c:pt idx="363">
                  <c:v>2.08</c:v>
                </c:pt>
                <c:pt idx="364">
                  <c:v>2.16</c:v>
                </c:pt>
                <c:pt idx="365">
                  <c:v>2.3199999999999998</c:v>
                </c:pt>
                <c:pt idx="366">
                  <c:v>2.2400000000000002</c:v>
                </c:pt>
                <c:pt idx="367">
                  <c:v>2.2400000000000002</c:v>
                </c:pt>
                <c:pt idx="368">
                  <c:v>2.16</c:v>
                </c:pt>
                <c:pt idx="369">
                  <c:v>2.4</c:v>
                </c:pt>
                <c:pt idx="370">
                  <c:v>2.4</c:v>
                </c:pt>
                <c:pt idx="371">
                  <c:v>2.4</c:v>
                </c:pt>
                <c:pt idx="372">
                  <c:v>2.2400000000000002</c:v>
                </c:pt>
                <c:pt idx="373">
                  <c:v>2.16</c:v>
                </c:pt>
                <c:pt idx="374">
                  <c:v>2</c:v>
                </c:pt>
                <c:pt idx="375">
                  <c:v>2.08</c:v>
                </c:pt>
                <c:pt idx="376">
                  <c:v>2.2400000000000002</c:v>
                </c:pt>
                <c:pt idx="377">
                  <c:v>2.3199999999999998</c:v>
                </c:pt>
                <c:pt idx="378">
                  <c:v>2.3199999999999998</c:v>
                </c:pt>
                <c:pt idx="379">
                  <c:v>2.3199999999999998</c:v>
                </c:pt>
                <c:pt idx="380">
                  <c:v>2.2400000000000002</c:v>
                </c:pt>
                <c:pt idx="381">
                  <c:v>2.2400000000000002</c:v>
                </c:pt>
                <c:pt idx="382">
                  <c:v>2.3199999999999998</c:v>
                </c:pt>
                <c:pt idx="383">
                  <c:v>2.3199999999999998</c:v>
                </c:pt>
                <c:pt idx="384">
                  <c:v>2.08</c:v>
                </c:pt>
                <c:pt idx="385">
                  <c:v>2</c:v>
                </c:pt>
                <c:pt idx="386">
                  <c:v>2</c:v>
                </c:pt>
                <c:pt idx="387">
                  <c:v>2.08</c:v>
                </c:pt>
                <c:pt idx="388">
                  <c:v>2.16</c:v>
                </c:pt>
                <c:pt idx="389">
                  <c:v>2.4</c:v>
                </c:pt>
                <c:pt idx="390">
                  <c:v>2.4</c:v>
                </c:pt>
                <c:pt idx="391">
                  <c:v>2.3199999999999998</c:v>
                </c:pt>
                <c:pt idx="392">
                  <c:v>2.2400000000000002</c:v>
                </c:pt>
                <c:pt idx="393">
                  <c:v>2.3199999999999998</c:v>
                </c:pt>
                <c:pt idx="394">
                  <c:v>2.3199999999999998</c:v>
                </c:pt>
                <c:pt idx="395">
                  <c:v>2.4</c:v>
                </c:pt>
                <c:pt idx="396">
                  <c:v>2.3199999999999998</c:v>
                </c:pt>
                <c:pt idx="397">
                  <c:v>2.16</c:v>
                </c:pt>
                <c:pt idx="398">
                  <c:v>1.92</c:v>
                </c:pt>
                <c:pt idx="399">
                  <c:v>2.16</c:v>
                </c:pt>
                <c:pt idx="400">
                  <c:v>2.3199999999999998</c:v>
                </c:pt>
                <c:pt idx="401">
                  <c:v>2.4</c:v>
                </c:pt>
                <c:pt idx="402">
                  <c:v>2.3199999999999998</c:v>
                </c:pt>
                <c:pt idx="403">
                  <c:v>2.2400000000000002</c:v>
                </c:pt>
                <c:pt idx="404">
                  <c:v>2.08</c:v>
                </c:pt>
                <c:pt idx="405">
                  <c:v>2.16</c:v>
                </c:pt>
                <c:pt idx="406">
                  <c:v>2.3199999999999998</c:v>
                </c:pt>
                <c:pt idx="407">
                  <c:v>2.4</c:v>
                </c:pt>
                <c:pt idx="408">
                  <c:v>2.2400000000000002</c:v>
                </c:pt>
                <c:pt idx="409">
                  <c:v>2.16</c:v>
                </c:pt>
                <c:pt idx="410">
                  <c:v>2.08</c:v>
                </c:pt>
                <c:pt idx="411">
                  <c:v>2.08</c:v>
                </c:pt>
                <c:pt idx="412">
                  <c:v>2.2400000000000002</c:v>
                </c:pt>
                <c:pt idx="413">
                  <c:v>2.4</c:v>
                </c:pt>
                <c:pt idx="414">
                  <c:v>2.3199999999999998</c:v>
                </c:pt>
                <c:pt idx="415">
                  <c:v>2.2400000000000002</c:v>
                </c:pt>
                <c:pt idx="416">
                  <c:v>2.16</c:v>
                </c:pt>
                <c:pt idx="417">
                  <c:v>2.2400000000000002</c:v>
                </c:pt>
                <c:pt idx="418">
                  <c:v>2.16</c:v>
                </c:pt>
                <c:pt idx="419">
                  <c:v>2.3199999999999998</c:v>
                </c:pt>
                <c:pt idx="420">
                  <c:v>2.3199999999999998</c:v>
                </c:pt>
                <c:pt idx="421">
                  <c:v>2.2400000000000002</c:v>
                </c:pt>
                <c:pt idx="422">
                  <c:v>2.08</c:v>
                </c:pt>
                <c:pt idx="423">
                  <c:v>2.16</c:v>
                </c:pt>
                <c:pt idx="424">
                  <c:v>2.16</c:v>
                </c:pt>
                <c:pt idx="425">
                  <c:v>2.3199999999999998</c:v>
                </c:pt>
                <c:pt idx="426">
                  <c:v>2.3199999999999998</c:v>
                </c:pt>
                <c:pt idx="427">
                  <c:v>2.3199999999999998</c:v>
                </c:pt>
                <c:pt idx="428">
                  <c:v>2.08</c:v>
                </c:pt>
                <c:pt idx="429">
                  <c:v>2.08</c:v>
                </c:pt>
                <c:pt idx="430">
                  <c:v>2.16</c:v>
                </c:pt>
                <c:pt idx="431">
                  <c:v>2.3199999999999998</c:v>
                </c:pt>
                <c:pt idx="432">
                  <c:v>2.2400000000000002</c:v>
                </c:pt>
                <c:pt idx="433">
                  <c:v>2.2400000000000002</c:v>
                </c:pt>
                <c:pt idx="434">
                  <c:v>2.08</c:v>
                </c:pt>
                <c:pt idx="435">
                  <c:v>2.08</c:v>
                </c:pt>
                <c:pt idx="436">
                  <c:v>2.16</c:v>
                </c:pt>
                <c:pt idx="437">
                  <c:v>2.4</c:v>
                </c:pt>
                <c:pt idx="438">
                  <c:v>2.3199999999999998</c:v>
                </c:pt>
                <c:pt idx="439">
                  <c:v>2.3199999999999998</c:v>
                </c:pt>
                <c:pt idx="440">
                  <c:v>2.16</c:v>
                </c:pt>
                <c:pt idx="441">
                  <c:v>2.16</c:v>
                </c:pt>
                <c:pt idx="442">
                  <c:v>2.08</c:v>
                </c:pt>
                <c:pt idx="443">
                  <c:v>2.3199999999999998</c:v>
                </c:pt>
                <c:pt idx="444">
                  <c:v>2.3199999999999998</c:v>
                </c:pt>
                <c:pt idx="445">
                  <c:v>2.2400000000000002</c:v>
                </c:pt>
                <c:pt idx="446">
                  <c:v>2.16</c:v>
                </c:pt>
                <c:pt idx="447">
                  <c:v>2.2400000000000002</c:v>
                </c:pt>
                <c:pt idx="448">
                  <c:v>2.16</c:v>
                </c:pt>
                <c:pt idx="449">
                  <c:v>2.3199999999999998</c:v>
                </c:pt>
                <c:pt idx="450">
                  <c:v>2.4</c:v>
                </c:pt>
                <c:pt idx="451">
                  <c:v>2.48</c:v>
                </c:pt>
                <c:pt idx="452">
                  <c:v>2.16</c:v>
                </c:pt>
                <c:pt idx="453">
                  <c:v>2.08</c:v>
                </c:pt>
                <c:pt idx="454">
                  <c:v>2.08</c:v>
                </c:pt>
                <c:pt idx="455">
                  <c:v>2.2400000000000002</c:v>
                </c:pt>
                <c:pt idx="456">
                  <c:v>2.2400000000000002</c:v>
                </c:pt>
                <c:pt idx="457">
                  <c:v>2.3199999999999998</c:v>
                </c:pt>
                <c:pt idx="458">
                  <c:v>2.16</c:v>
                </c:pt>
                <c:pt idx="459">
                  <c:v>2.08</c:v>
                </c:pt>
                <c:pt idx="460">
                  <c:v>2.16</c:v>
                </c:pt>
                <c:pt idx="461">
                  <c:v>2.48</c:v>
                </c:pt>
                <c:pt idx="462">
                  <c:v>2.4</c:v>
                </c:pt>
                <c:pt idx="463">
                  <c:v>2.3199999999999998</c:v>
                </c:pt>
                <c:pt idx="464">
                  <c:v>2.16</c:v>
                </c:pt>
                <c:pt idx="465">
                  <c:v>2.16</c:v>
                </c:pt>
                <c:pt idx="466">
                  <c:v>2.08</c:v>
                </c:pt>
                <c:pt idx="467">
                  <c:v>2.3199999999999998</c:v>
                </c:pt>
                <c:pt idx="468">
                  <c:v>2.3199999999999998</c:v>
                </c:pt>
                <c:pt idx="469">
                  <c:v>2.3199999999999998</c:v>
                </c:pt>
                <c:pt idx="470">
                  <c:v>2.16</c:v>
                </c:pt>
                <c:pt idx="471">
                  <c:v>2.16</c:v>
                </c:pt>
                <c:pt idx="472">
                  <c:v>2.08</c:v>
                </c:pt>
                <c:pt idx="473">
                  <c:v>2.3199999999999998</c:v>
                </c:pt>
                <c:pt idx="474">
                  <c:v>2.3199999999999998</c:v>
                </c:pt>
                <c:pt idx="475">
                  <c:v>2.4</c:v>
                </c:pt>
                <c:pt idx="476">
                  <c:v>2.08</c:v>
                </c:pt>
                <c:pt idx="477">
                  <c:v>2.16</c:v>
                </c:pt>
                <c:pt idx="478">
                  <c:v>2.16</c:v>
                </c:pt>
                <c:pt idx="479">
                  <c:v>2.16</c:v>
                </c:pt>
                <c:pt idx="480">
                  <c:v>2.2400000000000002</c:v>
                </c:pt>
                <c:pt idx="481">
                  <c:v>2.4</c:v>
                </c:pt>
                <c:pt idx="482">
                  <c:v>2.08</c:v>
                </c:pt>
                <c:pt idx="483">
                  <c:v>1.84</c:v>
                </c:pt>
                <c:pt idx="484">
                  <c:v>1.84</c:v>
                </c:pt>
                <c:pt idx="485">
                  <c:v>2.08</c:v>
                </c:pt>
                <c:pt idx="486">
                  <c:v>1.76</c:v>
                </c:pt>
                <c:pt idx="487">
                  <c:v>1.44</c:v>
                </c:pt>
                <c:pt idx="488">
                  <c:v>1.44</c:v>
                </c:pt>
                <c:pt idx="489">
                  <c:v>2</c:v>
                </c:pt>
                <c:pt idx="490">
                  <c:v>2.4</c:v>
                </c:pt>
                <c:pt idx="491">
                  <c:v>2.64</c:v>
                </c:pt>
                <c:pt idx="492">
                  <c:v>2.2400000000000002</c:v>
                </c:pt>
                <c:pt idx="493">
                  <c:v>1.84</c:v>
                </c:pt>
                <c:pt idx="494">
                  <c:v>1.36</c:v>
                </c:pt>
                <c:pt idx="495">
                  <c:v>1.36</c:v>
                </c:pt>
                <c:pt idx="496">
                  <c:v>1.36</c:v>
                </c:pt>
                <c:pt idx="497">
                  <c:v>1.6</c:v>
                </c:pt>
                <c:pt idx="498">
                  <c:v>1.6</c:v>
                </c:pt>
                <c:pt idx="499">
                  <c:v>1.6</c:v>
                </c:pt>
                <c:pt idx="500">
                  <c:v>1.6</c:v>
                </c:pt>
                <c:pt idx="501">
                  <c:v>1.92</c:v>
                </c:pt>
                <c:pt idx="502">
                  <c:v>2.3199999999999998</c:v>
                </c:pt>
                <c:pt idx="503">
                  <c:v>2.88</c:v>
                </c:pt>
                <c:pt idx="504">
                  <c:v>3.36</c:v>
                </c:pt>
                <c:pt idx="505">
                  <c:v>3.36</c:v>
                </c:pt>
                <c:pt idx="506">
                  <c:v>2.72</c:v>
                </c:pt>
                <c:pt idx="507">
                  <c:v>2.2400000000000002</c:v>
                </c:pt>
                <c:pt idx="508">
                  <c:v>2.08</c:v>
                </c:pt>
                <c:pt idx="509">
                  <c:v>2.08</c:v>
                </c:pt>
                <c:pt idx="510">
                  <c:v>2</c:v>
                </c:pt>
                <c:pt idx="511">
                  <c:v>2.3199999999999998</c:v>
                </c:pt>
                <c:pt idx="512">
                  <c:v>2.3199999999999998</c:v>
                </c:pt>
                <c:pt idx="513">
                  <c:v>2.3199999999999998</c:v>
                </c:pt>
                <c:pt idx="514">
                  <c:v>2.48</c:v>
                </c:pt>
                <c:pt idx="515">
                  <c:v>2.8</c:v>
                </c:pt>
                <c:pt idx="516">
                  <c:v>3.04</c:v>
                </c:pt>
                <c:pt idx="517">
                  <c:v>3.12</c:v>
                </c:pt>
                <c:pt idx="518">
                  <c:v>3.04</c:v>
                </c:pt>
                <c:pt idx="519">
                  <c:v>2.8</c:v>
                </c:pt>
                <c:pt idx="520">
                  <c:v>2.16</c:v>
                </c:pt>
                <c:pt idx="521">
                  <c:v>1.84</c:v>
                </c:pt>
                <c:pt idx="522">
                  <c:v>1.76</c:v>
                </c:pt>
                <c:pt idx="523">
                  <c:v>1.92</c:v>
                </c:pt>
                <c:pt idx="524">
                  <c:v>2.08</c:v>
                </c:pt>
                <c:pt idx="525">
                  <c:v>2.4</c:v>
                </c:pt>
                <c:pt idx="526">
                  <c:v>2.4</c:v>
                </c:pt>
                <c:pt idx="527">
                  <c:v>2.56</c:v>
                </c:pt>
                <c:pt idx="528">
                  <c:v>2.64</c:v>
                </c:pt>
                <c:pt idx="529">
                  <c:v>2.88</c:v>
                </c:pt>
                <c:pt idx="530">
                  <c:v>2.72</c:v>
                </c:pt>
                <c:pt idx="531">
                  <c:v>2.64</c:v>
                </c:pt>
                <c:pt idx="532">
                  <c:v>2.3199999999999998</c:v>
                </c:pt>
                <c:pt idx="533">
                  <c:v>2.16</c:v>
                </c:pt>
                <c:pt idx="534">
                  <c:v>2</c:v>
                </c:pt>
                <c:pt idx="535">
                  <c:v>2.16</c:v>
                </c:pt>
                <c:pt idx="536">
                  <c:v>2.16</c:v>
                </c:pt>
                <c:pt idx="537">
                  <c:v>2.2400000000000002</c:v>
                </c:pt>
                <c:pt idx="538">
                  <c:v>2.3199999999999998</c:v>
                </c:pt>
                <c:pt idx="539">
                  <c:v>2.56</c:v>
                </c:pt>
                <c:pt idx="540">
                  <c:v>2.56</c:v>
                </c:pt>
                <c:pt idx="541">
                  <c:v>2.72</c:v>
                </c:pt>
                <c:pt idx="542">
                  <c:v>2.64</c:v>
                </c:pt>
                <c:pt idx="543">
                  <c:v>2.4</c:v>
                </c:pt>
                <c:pt idx="544">
                  <c:v>2.16</c:v>
                </c:pt>
                <c:pt idx="545">
                  <c:v>2.2400000000000002</c:v>
                </c:pt>
                <c:pt idx="546">
                  <c:v>2.2400000000000002</c:v>
                </c:pt>
                <c:pt idx="547">
                  <c:v>2.48</c:v>
                </c:pt>
                <c:pt idx="548">
                  <c:v>2.56</c:v>
                </c:pt>
                <c:pt idx="549">
                  <c:v>2.64</c:v>
                </c:pt>
                <c:pt idx="550">
                  <c:v>2.48</c:v>
                </c:pt>
                <c:pt idx="551">
                  <c:v>2.64</c:v>
                </c:pt>
                <c:pt idx="552">
                  <c:v>2.72</c:v>
                </c:pt>
                <c:pt idx="553">
                  <c:v>2.8</c:v>
                </c:pt>
                <c:pt idx="554">
                  <c:v>2.64</c:v>
                </c:pt>
                <c:pt idx="555">
                  <c:v>2.56</c:v>
                </c:pt>
                <c:pt idx="556">
                  <c:v>2.4</c:v>
                </c:pt>
                <c:pt idx="557">
                  <c:v>2.48</c:v>
                </c:pt>
                <c:pt idx="558">
                  <c:v>2.4</c:v>
                </c:pt>
                <c:pt idx="559">
                  <c:v>2.64</c:v>
                </c:pt>
                <c:pt idx="560">
                  <c:v>2.72</c:v>
                </c:pt>
                <c:pt idx="561">
                  <c:v>2.8</c:v>
                </c:pt>
                <c:pt idx="562">
                  <c:v>2.72</c:v>
                </c:pt>
                <c:pt idx="563">
                  <c:v>2.56</c:v>
                </c:pt>
                <c:pt idx="564">
                  <c:v>2.3199999999999998</c:v>
                </c:pt>
                <c:pt idx="565">
                  <c:v>2.2400000000000002</c:v>
                </c:pt>
                <c:pt idx="566">
                  <c:v>2.08</c:v>
                </c:pt>
                <c:pt idx="567">
                  <c:v>2</c:v>
                </c:pt>
                <c:pt idx="568">
                  <c:v>1.84</c:v>
                </c:pt>
                <c:pt idx="569">
                  <c:v>2</c:v>
                </c:pt>
                <c:pt idx="570">
                  <c:v>2</c:v>
                </c:pt>
                <c:pt idx="571">
                  <c:v>2.16</c:v>
                </c:pt>
                <c:pt idx="572">
                  <c:v>2.2400000000000002</c:v>
                </c:pt>
                <c:pt idx="573">
                  <c:v>2.3199999999999998</c:v>
                </c:pt>
                <c:pt idx="574">
                  <c:v>2.2400000000000002</c:v>
                </c:pt>
                <c:pt idx="575">
                  <c:v>2.16</c:v>
                </c:pt>
                <c:pt idx="576">
                  <c:v>2.08</c:v>
                </c:pt>
                <c:pt idx="577">
                  <c:v>1.92</c:v>
                </c:pt>
                <c:pt idx="578">
                  <c:v>1.84</c:v>
                </c:pt>
                <c:pt idx="579">
                  <c:v>1.76</c:v>
                </c:pt>
                <c:pt idx="580">
                  <c:v>1.68</c:v>
                </c:pt>
                <c:pt idx="581">
                  <c:v>1.6</c:v>
                </c:pt>
                <c:pt idx="582">
                  <c:v>1.6</c:v>
                </c:pt>
                <c:pt idx="583">
                  <c:v>1.84</c:v>
                </c:pt>
                <c:pt idx="584">
                  <c:v>1.92</c:v>
                </c:pt>
                <c:pt idx="585">
                  <c:v>1.92</c:v>
                </c:pt>
                <c:pt idx="586">
                  <c:v>1.76</c:v>
                </c:pt>
                <c:pt idx="587">
                  <c:v>1.6</c:v>
                </c:pt>
                <c:pt idx="588">
                  <c:v>1.44</c:v>
                </c:pt>
                <c:pt idx="589">
                  <c:v>1.52</c:v>
                </c:pt>
                <c:pt idx="590">
                  <c:v>1.52</c:v>
                </c:pt>
                <c:pt idx="591">
                  <c:v>1.44</c:v>
                </c:pt>
                <c:pt idx="592">
                  <c:v>1.28</c:v>
                </c:pt>
                <c:pt idx="593">
                  <c:v>1.2</c:v>
                </c:pt>
                <c:pt idx="594">
                  <c:v>1.2</c:v>
                </c:pt>
                <c:pt idx="595">
                  <c:v>1.36</c:v>
                </c:pt>
                <c:pt idx="596">
                  <c:v>1.44</c:v>
                </c:pt>
                <c:pt idx="597">
                  <c:v>1.52</c:v>
                </c:pt>
                <c:pt idx="598">
                  <c:v>1.28</c:v>
                </c:pt>
                <c:pt idx="599">
                  <c:v>1.2</c:v>
                </c:pt>
                <c:pt idx="600">
                  <c:v>1.1200000000000001</c:v>
                </c:pt>
                <c:pt idx="601">
                  <c:v>1.04</c:v>
                </c:pt>
                <c:pt idx="602">
                  <c:v>1.04</c:v>
                </c:pt>
                <c:pt idx="603">
                  <c:v>1.2</c:v>
                </c:pt>
                <c:pt idx="604">
                  <c:v>0.96</c:v>
                </c:pt>
                <c:pt idx="605">
                  <c:v>0.88</c:v>
                </c:pt>
                <c:pt idx="606">
                  <c:v>0.72</c:v>
                </c:pt>
                <c:pt idx="607">
                  <c:v>0.96</c:v>
                </c:pt>
                <c:pt idx="608">
                  <c:v>0.88</c:v>
                </c:pt>
                <c:pt idx="609">
                  <c:v>0.96</c:v>
                </c:pt>
                <c:pt idx="610">
                  <c:v>0.8</c:v>
                </c:pt>
                <c:pt idx="611">
                  <c:v>0.56000000000000005</c:v>
                </c:pt>
                <c:pt idx="612">
                  <c:v>0.32</c:v>
                </c:pt>
                <c:pt idx="613">
                  <c:v>0.56000000000000005</c:v>
                </c:pt>
                <c:pt idx="614">
                  <c:v>0.56000000000000005</c:v>
                </c:pt>
                <c:pt idx="615">
                  <c:v>0.56000000000000005</c:v>
                </c:pt>
                <c:pt idx="616">
                  <c:v>0.4</c:v>
                </c:pt>
                <c:pt idx="617">
                  <c:v>0.4</c:v>
                </c:pt>
                <c:pt idx="618">
                  <c:v>0.24</c:v>
                </c:pt>
                <c:pt idx="619">
                  <c:v>0.4</c:v>
                </c:pt>
                <c:pt idx="620">
                  <c:v>0.48</c:v>
                </c:pt>
                <c:pt idx="621">
                  <c:v>0.48</c:v>
                </c:pt>
                <c:pt idx="622">
                  <c:v>0.24</c:v>
                </c:pt>
                <c:pt idx="623">
                  <c:v>8.0000100000000005E-2</c:v>
                </c:pt>
                <c:pt idx="624">
                  <c:v>-7.9999899999999999E-2</c:v>
                </c:pt>
                <c:pt idx="625" formatCode="0.00E+00">
                  <c:v>1.04904E-7</c:v>
                </c:pt>
                <c:pt idx="626" formatCode="0.00E+00">
                  <c:v>1.04904E-7</c:v>
                </c:pt>
                <c:pt idx="627">
                  <c:v>0.16</c:v>
                </c:pt>
                <c:pt idx="628">
                  <c:v>8.0000100000000005E-2</c:v>
                </c:pt>
                <c:pt idx="629" formatCode="0.00E+00">
                  <c:v>1.04904E-7</c:v>
                </c:pt>
                <c:pt idx="630" formatCode="0.00E+00">
                  <c:v>1.04904E-7</c:v>
                </c:pt>
                <c:pt idx="631" formatCode="0.00E+00">
                  <c:v>1.04904E-7</c:v>
                </c:pt>
                <c:pt idx="632">
                  <c:v>-7.9999899999999999E-2</c:v>
                </c:pt>
                <c:pt idx="633">
                  <c:v>8.0000100000000005E-2</c:v>
                </c:pt>
                <c:pt idx="634" formatCode="0.00E+00">
                  <c:v>1.04904E-7</c:v>
                </c:pt>
                <c:pt idx="635">
                  <c:v>-0.24</c:v>
                </c:pt>
                <c:pt idx="636">
                  <c:v>-0.56000000000000005</c:v>
                </c:pt>
                <c:pt idx="637">
                  <c:v>-0.48</c:v>
                </c:pt>
                <c:pt idx="638">
                  <c:v>-0.4</c:v>
                </c:pt>
                <c:pt idx="639">
                  <c:v>-0.24</c:v>
                </c:pt>
                <c:pt idx="640">
                  <c:v>-0.24</c:v>
                </c:pt>
                <c:pt idx="641">
                  <c:v>-0.24</c:v>
                </c:pt>
                <c:pt idx="642">
                  <c:v>-0.48</c:v>
                </c:pt>
                <c:pt idx="643">
                  <c:v>-0.4</c:v>
                </c:pt>
                <c:pt idx="644">
                  <c:v>-0.32</c:v>
                </c:pt>
                <c:pt idx="645">
                  <c:v>-0.24</c:v>
                </c:pt>
                <c:pt idx="646">
                  <c:v>-0.48</c:v>
                </c:pt>
                <c:pt idx="647">
                  <c:v>-0.56000000000000005</c:v>
                </c:pt>
                <c:pt idx="648">
                  <c:v>-0.72</c:v>
                </c:pt>
                <c:pt idx="649">
                  <c:v>-0.72</c:v>
                </c:pt>
                <c:pt idx="650">
                  <c:v>-0.56000000000000005</c:v>
                </c:pt>
                <c:pt idx="651">
                  <c:v>-0.4</c:v>
                </c:pt>
                <c:pt idx="652">
                  <c:v>-0.48</c:v>
                </c:pt>
                <c:pt idx="653">
                  <c:v>-0.64</c:v>
                </c:pt>
                <c:pt idx="654">
                  <c:v>-0.72</c:v>
                </c:pt>
                <c:pt idx="655">
                  <c:v>-0.72</c:v>
                </c:pt>
                <c:pt idx="656">
                  <c:v>-0.72</c:v>
                </c:pt>
                <c:pt idx="657">
                  <c:v>-0.64</c:v>
                </c:pt>
                <c:pt idx="658">
                  <c:v>-0.8</c:v>
                </c:pt>
                <c:pt idx="659">
                  <c:v>-0.88</c:v>
                </c:pt>
                <c:pt idx="660">
                  <c:v>-1.04</c:v>
                </c:pt>
                <c:pt idx="661">
                  <c:v>-0.88</c:v>
                </c:pt>
                <c:pt idx="662">
                  <c:v>-0.96</c:v>
                </c:pt>
                <c:pt idx="663">
                  <c:v>-0.8</c:v>
                </c:pt>
                <c:pt idx="664">
                  <c:v>-0.72</c:v>
                </c:pt>
                <c:pt idx="665">
                  <c:v>-0.88</c:v>
                </c:pt>
                <c:pt idx="666">
                  <c:v>-1.04</c:v>
                </c:pt>
                <c:pt idx="667">
                  <c:v>-1.04</c:v>
                </c:pt>
                <c:pt idx="668">
                  <c:v>-1.04</c:v>
                </c:pt>
                <c:pt idx="669">
                  <c:v>-0.96</c:v>
                </c:pt>
                <c:pt idx="670">
                  <c:v>-0.96</c:v>
                </c:pt>
                <c:pt idx="671">
                  <c:v>-0.96</c:v>
                </c:pt>
                <c:pt idx="672">
                  <c:v>-1.1200000000000001</c:v>
                </c:pt>
                <c:pt idx="673">
                  <c:v>-1.2</c:v>
                </c:pt>
                <c:pt idx="674">
                  <c:v>-1.1200000000000001</c:v>
                </c:pt>
                <c:pt idx="675">
                  <c:v>-0.88</c:v>
                </c:pt>
                <c:pt idx="676">
                  <c:v>-1.04</c:v>
                </c:pt>
                <c:pt idx="677">
                  <c:v>-1.1200000000000001</c:v>
                </c:pt>
                <c:pt idx="678">
                  <c:v>-1.28</c:v>
                </c:pt>
                <c:pt idx="679">
                  <c:v>-1.28</c:v>
                </c:pt>
                <c:pt idx="680">
                  <c:v>-1.28</c:v>
                </c:pt>
                <c:pt idx="681">
                  <c:v>-1.2</c:v>
                </c:pt>
                <c:pt idx="682">
                  <c:v>-1.2</c:v>
                </c:pt>
                <c:pt idx="683">
                  <c:v>-1.2</c:v>
                </c:pt>
                <c:pt idx="684">
                  <c:v>-1.36</c:v>
                </c:pt>
                <c:pt idx="685">
                  <c:v>-1.28</c:v>
                </c:pt>
                <c:pt idx="686">
                  <c:v>-1.36</c:v>
                </c:pt>
                <c:pt idx="687">
                  <c:v>-1.28</c:v>
                </c:pt>
                <c:pt idx="688">
                  <c:v>-1.2</c:v>
                </c:pt>
                <c:pt idx="689">
                  <c:v>-1.28</c:v>
                </c:pt>
                <c:pt idx="690">
                  <c:v>-1.44</c:v>
                </c:pt>
                <c:pt idx="691">
                  <c:v>-1.44</c:v>
                </c:pt>
                <c:pt idx="692">
                  <c:v>-1.44</c:v>
                </c:pt>
                <c:pt idx="693">
                  <c:v>-1.36</c:v>
                </c:pt>
                <c:pt idx="694">
                  <c:v>-1.36</c:v>
                </c:pt>
                <c:pt idx="695">
                  <c:v>-1.28</c:v>
                </c:pt>
                <c:pt idx="696">
                  <c:v>-1.44</c:v>
                </c:pt>
                <c:pt idx="697">
                  <c:v>-1.52</c:v>
                </c:pt>
                <c:pt idx="698">
                  <c:v>-1.52</c:v>
                </c:pt>
                <c:pt idx="699">
                  <c:v>-1.36</c:v>
                </c:pt>
                <c:pt idx="700">
                  <c:v>-1.36</c:v>
                </c:pt>
                <c:pt idx="701">
                  <c:v>-1.28</c:v>
                </c:pt>
                <c:pt idx="702">
                  <c:v>-1.44</c:v>
                </c:pt>
                <c:pt idx="703">
                  <c:v>-1.6</c:v>
                </c:pt>
                <c:pt idx="704">
                  <c:v>-1.68</c:v>
                </c:pt>
                <c:pt idx="705">
                  <c:v>-1.44</c:v>
                </c:pt>
                <c:pt idx="706">
                  <c:v>-1.44</c:v>
                </c:pt>
                <c:pt idx="707">
                  <c:v>-1.52</c:v>
                </c:pt>
                <c:pt idx="708">
                  <c:v>-1.6</c:v>
                </c:pt>
                <c:pt idx="709">
                  <c:v>-1.6</c:v>
                </c:pt>
                <c:pt idx="710">
                  <c:v>-1.68</c:v>
                </c:pt>
                <c:pt idx="711">
                  <c:v>-1.52</c:v>
                </c:pt>
                <c:pt idx="712">
                  <c:v>-1.44</c:v>
                </c:pt>
                <c:pt idx="713">
                  <c:v>-1.44</c:v>
                </c:pt>
                <c:pt idx="714">
                  <c:v>-1.6</c:v>
                </c:pt>
                <c:pt idx="715">
                  <c:v>-1.6</c:v>
                </c:pt>
                <c:pt idx="716">
                  <c:v>-1.68</c:v>
                </c:pt>
                <c:pt idx="717">
                  <c:v>-1.68</c:v>
                </c:pt>
                <c:pt idx="718">
                  <c:v>-1.52</c:v>
                </c:pt>
                <c:pt idx="719">
                  <c:v>-1.52</c:v>
                </c:pt>
                <c:pt idx="720">
                  <c:v>-1.68</c:v>
                </c:pt>
                <c:pt idx="721">
                  <c:v>-1.68</c:v>
                </c:pt>
                <c:pt idx="722">
                  <c:v>-1.68</c:v>
                </c:pt>
                <c:pt idx="723">
                  <c:v>-1.6</c:v>
                </c:pt>
                <c:pt idx="724">
                  <c:v>-1.6</c:v>
                </c:pt>
                <c:pt idx="725">
                  <c:v>-1.36</c:v>
                </c:pt>
                <c:pt idx="726">
                  <c:v>-1.68</c:v>
                </c:pt>
                <c:pt idx="727">
                  <c:v>-1.92</c:v>
                </c:pt>
                <c:pt idx="728">
                  <c:v>-2.08</c:v>
                </c:pt>
                <c:pt idx="729">
                  <c:v>-1.76</c:v>
                </c:pt>
                <c:pt idx="730">
                  <c:v>-1.36</c:v>
                </c:pt>
                <c:pt idx="731">
                  <c:v>-1.04</c:v>
                </c:pt>
                <c:pt idx="732">
                  <c:v>-1.36</c:v>
                </c:pt>
                <c:pt idx="733">
                  <c:v>-1.84</c:v>
                </c:pt>
                <c:pt idx="734">
                  <c:v>-2.3199999999999998</c:v>
                </c:pt>
                <c:pt idx="735">
                  <c:v>-2</c:v>
                </c:pt>
                <c:pt idx="736">
                  <c:v>-1.44</c:v>
                </c:pt>
                <c:pt idx="737">
                  <c:v>-1.1200000000000001</c:v>
                </c:pt>
                <c:pt idx="738">
                  <c:v>-1.1200000000000001</c:v>
                </c:pt>
                <c:pt idx="739">
                  <c:v>-1.28</c:v>
                </c:pt>
                <c:pt idx="740">
                  <c:v>-1.68</c:v>
                </c:pt>
                <c:pt idx="741">
                  <c:v>-1.52</c:v>
                </c:pt>
                <c:pt idx="742">
                  <c:v>-1.1200000000000001</c:v>
                </c:pt>
                <c:pt idx="743">
                  <c:v>-0.88</c:v>
                </c:pt>
                <c:pt idx="744">
                  <c:v>-1.2</c:v>
                </c:pt>
                <c:pt idx="745">
                  <c:v>-1.68</c:v>
                </c:pt>
                <c:pt idx="746">
                  <c:v>-2.2400000000000002</c:v>
                </c:pt>
                <c:pt idx="747">
                  <c:v>-2.64</c:v>
                </c:pt>
                <c:pt idx="748">
                  <c:v>-2.8</c:v>
                </c:pt>
                <c:pt idx="749">
                  <c:v>-2.64</c:v>
                </c:pt>
                <c:pt idx="750">
                  <c:v>-2.4</c:v>
                </c:pt>
                <c:pt idx="751">
                  <c:v>-2.16</c:v>
                </c:pt>
                <c:pt idx="752">
                  <c:v>-2</c:v>
                </c:pt>
                <c:pt idx="753">
                  <c:v>-1.84</c:v>
                </c:pt>
                <c:pt idx="754">
                  <c:v>-1.84</c:v>
                </c:pt>
                <c:pt idx="755">
                  <c:v>-1.68</c:v>
                </c:pt>
                <c:pt idx="756">
                  <c:v>-1.6</c:v>
                </c:pt>
                <c:pt idx="757">
                  <c:v>-1.92</c:v>
                </c:pt>
                <c:pt idx="758">
                  <c:v>-2.3199999999999998</c:v>
                </c:pt>
                <c:pt idx="759">
                  <c:v>-2.64</c:v>
                </c:pt>
                <c:pt idx="760">
                  <c:v>-2.8</c:v>
                </c:pt>
                <c:pt idx="761">
                  <c:v>-2.8</c:v>
                </c:pt>
                <c:pt idx="762">
                  <c:v>-2.56</c:v>
                </c:pt>
                <c:pt idx="763">
                  <c:v>-2.4</c:v>
                </c:pt>
                <c:pt idx="764">
                  <c:v>-2.08</c:v>
                </c:pt>
                <c:pt idx="765">
                  <c:v>-1.6</c:v>
                </c:pt>
                <c:pt idx="766">
                  <c:v>-1.28</c:v>
                </c:pt>
                <c:pt idx="767">
                  <c:v>-1.2</c:v>
                </c:pt>
                <c:pt idx="768">
                  <c:v>-1.68</c:v>
                </c:pt>
                <c:pt idx="769">
                  <c:v>-2</c:v>
                </c:pt>
                <c:pt idx="770">
                  <c:v>-2.3199999999999998</c:v>
                </c:pt>
                <c:pt idx="771">
                  <c:v>-2.4</c:v>
                </c:pt>
                <c:pt idx="772">
                  <c:v>-2.3199999999999998</c:v>
                </c:pt>
                <c:pt idx="773">
                  <c:v>-2.2400000000000002</c:v>
                </c:pt>
                <c:pt idx="774">
                  <c:v>-2.3199999999999998</c:v>
                </c:pt>
                <c:pt idx="775">
                  <c:v>-2.3199999999999998</c:v>
                </c:pt>
                <c:pt idx="776">
                  <c:v>-2.16</c:v>
                </c:pt>
                <c:pt idx="777">
                  <c:v>-1.84</c:v>
                </c:pt>
                <c:pt idx="778">
                  <c:v>-1.6</c:v>
                </c:pt>
                <c:pt idx="779">
                  <c:v>-1.36</c:v>
                </c:pt>
                <c:pt idx="780">
                  <c:v>-1.52</c:v>
                </c:pt>
                <c:pt idx="781">
                  <c:v>-1.76</c:v>
                </c:pt>
                <c:pt idx="782">
                  <c:v>-2.16</c:v>
                </c:pt>
                <c:pt idx="783">
                  <c:v>-2.16</c:v>
                </c:pt>
                <c:pt idx="784">
                  <c:v>-2.16</c:v>
                </c:pt>
                <c:pt idx="785">
                  <c:v>-2</c:v>
                </c:pt>
                <c:pt idx="786">
                  <c:v>-1.68</c:v>
                </c:pt>
                <c:pt idx="787">
                  <c:v>-1.6</c:v>
                </c:pt>
                <c:pt idx="788">
                  <c:v>-1.76</c:v>
                </c:pt>
                <c:pt idx="789">
                  <c:v>-1.76</c:v>
                </c:pt>
                <c:pt idx="790">
                  <c:v>-1.76</c:v>
                </c:pt>
                <c:pt idx="791">
                  <c:v>-1.68</c:v>
                </c:pt>
                <c:pt idx="792">
                  <c:v>-1.76</c:v>
                </c:pt>
                <c:pt idx="793">
                  <c:v>-1.84</c:v>
                </c:pt>
                <c:pt idx="794">
                  <c:v>-2.08</c:v>
                </c:pt>
                <c:pt idx="795">
                  <c:v>-2.2400000000000002</c:v>
                </c:pt>
                <c:pt idx="796">
                  <c:v>-2.2400000000000002</c:v>
                </c:pt>
                <c:pt idx="797">
                  <c:v>-2</c:v>
                </c:pt>
                <c:pt idx="798">
                  <c:v>-1.92</c:v>
                </c:pt>
                <c:pt idx="799">
                  <c:v>-1.84</c:v>
                </c:pt>
                <c:pt idx="800">
                  <c:v>-1.92</c:v>
                </c:pt>
                <c:pt idx="801">
                  <c:v>-2.08</c:v>
                </c:pt>
                <c:pt idx="802">
                  <c:v>-2.08</c:v>
                </c:pt>
                <c:pt idx="803">
                  <c:v>-1.92</c:v>
                </c:pt>
                <c:pt idx="804">
                  <c:v>-2.08</c:v>
                </c:pt>
                <c:pt idx="805">
                  <c:v>-2.16</c:v>
                </c:pt>
                <c:pt idx="806">
                  <c:v>-2.3199999999999998</c:v>
                </c:pt>
                <c:pt idx="807">
                  <c:v>-2.3199999999999998</c:v>
                </c:pt>
                <c:pt idx="808">
                  <c:v>-2.16</c:v>
                </c:pt>
                <c:pt idx="809">
                  <c:v>-1.76</c:v>
                </c:pt>
                <c:pt idx="810">
                  <c:v>-1.6</c:v>
                </c:pt>
                <c:pt idx="811">
                  <c:v>-1.6</c:v>
                </c:pt>
                <c:pt idx="812">
                  <c:v>-1.84</c:v>
                </c:pt>
                <c:pt idx="813">
                  <c:v>-1.84</c:v>
                </c:pt>
                <c:pt idx="814">
                  <c:v>-1.92</c:v>
                </c:pt>
                <c:pt idx="815">
                  <c:v>-2</c:v>
                </c:pt>
                <c:pt idx="816">
                  <c:v>-2.08</c:v>
                </c:pt>
                <c:pt idx="817">
                  <c:v>-2</c:v>
                </c:pt>
                <c:pt idx="818">
                  <c:v>-2.3199999999999998</c:v>
                </c:pt>
                <c:pt idx="819">
                  <c:v>-2.4</c:v>
                </c:pt>
                <c:pt idx="820">
                  <c:v>-2.3199999999999998</c:v>
                </c:pt>
                <c:pt idx="821">
                  <c:v>-2.08</c:v>
                </c:pt>
                <c:pt idx="822">
                  <c:v>-1.84</c:v>
                </c:pt>
                <c:pt idx="823">
                  <c:v>-1.6</c:v>
                </c:pt>
                <c:pt idx="824">
                  <c:v>-1.76</c:v>
                </c:pt>
                <c:pt idx="825">
                  <c:v>-2</c:v>
                </c:pt>
                <c:pt idx="826">
                  <c:v>-2.16</c:v>
                </c:pt>
                <c:pt idx="827">
                  <c:v>-2.08</c:v>
                </c:pt>
                <c:pt idx="828">
                  <c:v>-2</c:v>
                </c:pt>
                <c:pt idx="829">
                  <c:v>-2.16</c:v>
                </c:pt>
                <c:pt idx="830">
                  <c:v>-2.2400000000000002</c:v>
                </c:pt>
                <c:pt idx="831">
                  <c:v>-2.16</c:v>
                </c:pt>
                <c:pt idx="832">
                  <c:v>-2.16</c:v>
                </c:pt>
                <c:pt idx="833">
                  <c:v>-1.92</c:v>
                </c:pt>
                <c:pt idx="834">
                  <c:v>-1.68</c:v>
                </c:pt>
                <c:pt idx="835">
                  <c:v>-1.68</c:v>
                </c:pt>
                <c:pt idx="836">
                  <c:v>-1.84</c:v>
                </c:pt>
                <c:pt idx="837">
                  <c:v>-1.92</c:v>
                </c:pt>
                <c:pt idx="838">
                  <c:v>-2.08</c:v>
                </c:pt>
                <c:pt idx="839">
                  <c:v>-2.08</c:v>
                </c:pt>
                <c:pt idx="840">
                  <c:v>-2.08</c:v>
                </c:pt>
                <c:pt idx="841">
                  <c:v>-2.08</c:v>
                </c:pt>
                <c:pt idx="842">
                  <c:v>-2.2400000000000002</c:v>
                </c:pt>
                <c:pt idx="843">
                  <c:v>-2.2400000000000002</c:v>
                </c:pt>
                <c:pt idx="844">
                  <c:v>-2.16</c:v>
                </c:pt>
                <c:pt idx="845">
                  <c:v>-2.08</c:v>
                </c:pt>
                <c:pt idx="846">
                  <c:v>-2</c:v>
                </c:pt>
                <c:pt idx="847">
                  <c:v>-1.76</c:v>
                </c:pt>
                <c:pt idx="848">
                  <c:v>-1.92</c:v>
                </c:pt>
                <c:pt idx="849">
                  <c:v>-2.2400000000000002</c:v>
                </c:pt>
                <c:pt idx="850">
                  <c:v>-2.3199999999999998</c:v>
                </c:pt>
                <c:pt idx="851">
                  <c:v>-2.2400000000000002</c:v>
                </c:pt>
                <c:pt idx="852">
                  <c:v>-2.16</c:v>
                </c:pt>
                <c:pt idx="853">
                  <c:v>-2</c:v>
                </c:pt>
                <c:pt idx="854">
                  <c:v>-2</c:v>
                </c:pt>
                <c:pt idx="855">
                  <c:v>-2.08</c:v>
                </c:pt>
                <c:pt idx="856">
                  <c:v>-2.16</c:v>
                </c:pt>
                <c:pt idx="857">
                  <c:v>-2</c:v>
                </c:pt>
                <c:pt idx="858">
                  <c:v>-1.84</c:v>
                </c:pt>
                <c:pt idx="859">
                  <c:v>-1.84</c:v>
                </c:pt>
                <c:pt idx="860">
                  <c:v>-2.08</c:v>
                </c:pt>
                <c:pt idx="861">
                  <c:v>-2.16</c:v>
                </c:pt>
                <c:pt idx="862">
                  <c:v>-2.3199999999999998</c:v>
                </c:pt>
                <c:pt idx="863">
                  <c:v>-2.2400000000000002</c:v>
                </c:pt>
                <c:pt idx="864">
                  <c:v>-2.16</c:v>
                </c:pt>
                <c:pt idx="865">
                  <c:v>-2</c:v>
                </c:pt>
                <c:pt idx="866">
                  <c:v>-2</c:v>
                </c:pt>
                <c:pt idx="867">
                  <c:v>-2</c:v>
                </c:pt>
                <c:pt idx="868">
                  <c:v>-2.08</c:v>
                </c:pt>
                <c:pt idx="869">
                  <c:v>-2.08</c:v>
                </c:pt>
                <c:pt idx="870">
                  <c:v>-2.08</c:v>
                </c:pt>
                <c:pt idx="871">
                  <c:v>-1.92</c:v>
                </c:pt>
                <c:pt idx="872">
                  <c:v>-2.16</c:v>
                </c:pt>
                <c:pt idx="873">
                  <c:v>-2.2400000000000002</c:v>
                </c:pt>
                <c:pt idx="874">
                  <c:v>-2.3199999999999998</c:v>
                </c:pt>
                <c:pt idx="875">
                  <c:v>-2.2400000000000002</c:v>
                </c:pt>
                <c:pt idx="876">
                  <c:v>-2.2400000000000002</c:v>
                </c:pt>
                <c:pt idx="877">
                  <c:v>-1.92</c:v>
                </c:pt>
                <c:pt idx="878">
                  <c:v>-1.84</c:v>
                </c:pt>
                <c:pt idx="879">
                  <c:v>-2</c:v>
                </c:pt>
                <c:pt idx="880">
                  <c:v>-2.08</c:v>
                </c:pt>
                <c:pt idx="881">
                  <c:v>-2</c:v>
                </c:pt>
                <c:pt idx="882">
                  <c:v>-2</c:v>
                </c:pt>
                <c:pt idx="883">
                  <c:v>-1.92</c:v>
                </c:pt>
                <c:pt idx="884">
                  <c:v>-2</c:v>
                </c:pt>
                <c:pt idx="885">
                  <c:v>-2.08</c:v>
                </c:pt>
                <c:pt idx="886">
                  <c:v>-2.3199999999999998</c:v>
                </c:pt>
                <c:pt idx="887">
                  <c:v>-2.3199999999999998</c:v>
                </c:pt>
                <c:pt idx="888">
                  <c:v>-2.08</c:v>
                </c:pt>
                <c:pt idx="889">
                  <c:v>-1.92</c:v>
                </c:pt>
                <c:pt idx="890">
                  <c:v>-2</c:v>
                </c:pt>
                <c:pt idx="891">
                  <c:v>-2.08</c:v>
                </c:pt>
                <c:pt idx="892">
                  <c:v>-2.2400000000000002</c:v>
                </c:pt>
                <c:pt idx="893">
                  <c:v>-2.2400000000000002</c:v>
                </c:pt>
                <c:pt idx="894">
                  <c:v>-2.08</c:v>
                </c:pt>
                <c:pt idx="895">
                  <c:v>-2</c:v>
                </c:pt>
                <c:pt idx="896">
                  <c:v>-2.08</c:v>
                </c:pt>
                <c:pt idx="897">
                  <c:v>-2.16</c:v>
                </c:pt>
                <c:pt idx="898">
                  <c:v>-2.2400000000000002</c:v>
                </c:pt>
                <c:pt idx="899">
                  <c:v>-2.2400000000000002</c:v>
                </c:pt>
                <c:pt idx="900">
                  <c:v>-2.16</c:v>
                </c:pt>
                <c:pt idx="901">
                  <c:v>-1.92</c:v>
                </c:pt>
                <c:pt idx="902">
                  <c:v>-1.92</c:v>
                </c:pt>
                <c:pt idx="903">
                  <c:v>-2</c:v>
                </c:pt>
                <c:pt idx="904">
                  <c:v>-2.16</c:v>
                </c:pt>
                <c:pt idx="905">
                  <c:v>-2.08</c:v>
                </c:pt>
                <c:pt idx="906">
                  <c:v>-2.08</c:v>
                </c:pt>
                <c:pt idx="907">
                  <c:v>-2.08</c:v>
                </c:pt>
                <c:pt idx="908">
                  <c:v>-2</c:v>
                </c:pt>
                <c:pt idx="909">
                  <c:v>-2</c:v>
                </c:pt>
                <c:pt idx="910">
                  <c:v>-2.2400000000000002</c:v>
                </c:pt>
                <c:pt idx="911">
                  <c:v>-2.3199999999999998</c:v>
                </c:pt>
                <c:pt idx="912">
                  <c:v>-2.2400000000000002</c:v>
                </c:pt>
                <c:pt idx="913">
                  <c:v>-2.08</c:v>
                </c:pt>
                <c:pt idx="914">
                  <c:v>-1.92</c:v>
                </c:pt>
                <c:pt idx="915">
                  <c:v>-1.92</c:v>
                </c:pt>
                <c:pt idx="916">
                  <c:v>-2.16</c:v>
                </c:pt>
                <c:pt idx="917">
                  <c:v>-2.3199999999999998</c:v>
                </c:pt>
                <c:pt idx="918">
                  <c:v>-2.16</c:v>
                </c:pt>
                <c:pt idx="919">
                  <c:v>-2</c:v>
                </c:pt>
                <c:pt idx="920">
                  <c:v>-2.08</c:v>
                </c:pt>
                <c:pt idx="921">
                  <c:v>-2.16</c:v>
                </c:pt>
                <c:pt idx="922">
                  <c:v>-2.16</c:v>
                </c:pt>
                <c:pt idx="923">
                  <c:v>-2.2400000000000002</c:v>
                </c:pt>
                <c:pt idx="924">
                  <c:v>-2.2400000000000002</c:v>
                </c:pt>
                <c:pt idx="925">
                  <c:v>-2</c:v>
                </c:pt>
                <c:pt idx="926">
                  <c:v>-1.92</c:v>
                </c:pt>
                <c:pt idx="927">
                  <c:v>-2</c:v>
                </c:pt>
                <c:pt idx="928">
                  <c:v>-2.08</c:v>
                </c:pt>
                <c:pt idx="929">
                  <c:v>-2.16</c:v>
                </c:pt>
                <c:pt idx="930">
                  <c:v>-2.2400000000000002</c:v>
                </c:pt>
                <c:pt idx="931">
                  <c:v>-2.16</c:v>
                </c:pt>
                <c:pt idx="932">
                  <c:v>-2</c:v>
                </c:pt>
                <c:pt idx="933">
                  <c:v>-2.08</c:v>
                </c:pt>
                <c:pt idx="934">
                  <c:v>-2.16</c:v>
                </c:pt>
                <c:pt idx="935">
                  <c:v>-2.16</c:v>
                </c:pt>
                <c:pt idx="936">
                  <c:v>-2.16</c:v>
                </c:pt>
                <c:pt idx="937">
                  <c:v>-2.16</c:v>
                </c:pt>
                <c:pt idx="938">
                  <c:v>-2</c:v>
                </c:pt>
                <c:pt idx="939">
                  <c:v>-1.84</c:v>
                </c:pt>
                <c:pt idx="940">
                  <c:v>-2.08</c:v>
                </c:pt>
                <c:pt idx="941">
                  <c:v>-2.3199999999999998</c:v>
                </c:pt>
                <c:pt idx="942">
                  <c:v>-2.3199999999999998</c:v>
                </c:pt>
                <c:pt idx="943">
                  <c:v>-2.2400000000000002</c:v>
                </c:pt>
                <c:pt idx="944">
                  <c:v>-2.16</c:v>
                </c:pt>
                <c:pt idx="945">
                  <c:v>-2</c:v>
                </c:pt>
                <c:pt idx="946">
                  <c:v>-2.08</c:v>
                </c:pt>
                <c:pt idx="947">
                  <c:v>-2.2400000000000002</c:v>
                </c:pt>
                <c:pt idx="948">
                  <c:v>-2.2400000000000002</c:v>
                </c:pt>
                <c:pt idx="949">
                  <c:v>-2</c:v>
                </c:pt>
                <c:pt idx="950">
                  <c:v>-1.92</c:v>
                </c:pt>
                <c:pt idx="951">
                  <c:v>-2</c:v>
                </c:pt>
                <c:pt idx="952">
                  <c:v>-2.16</c:v>
                </c:pt>
                <c:pt idx="953">
                  <c:v>-2.16</c:v>
                </c:pt>
                <c:pt idx="954">
                  <c:v>-2.3199999999999998</c:v>
                </c:pt>
                <c:pt idx="955">
                  <c:v>-2.16</c:v>
                </c:pt>
                <c:pt idx="956">
                  <c:v>-2</c:v>
                </c:pt>
                <c:pt idx="957">
                  <c:v>-2</c:v>
                </c:pt>
                <c:pt idx="958">
                  <c:v>-2.08</c:v>
                </c:pt>
                <c:pt idx="959">
                  <c:v>-2.16</c:v>
                </c:pt>
                <c:pt idx="960">
                  <c:v>-2.16</c:v>
                </c:pt>
                <c:pt idx="961">
                  <c:v>-2.16</c:v>
                </c:pt>
                <c:pt idx="962">
                  <c:v>-2.08</c:v>
                </c:pt>
                <c:pt idx="963">
                  <c:v>-2.08</c:v>
                </c:pt>
                <c:pt idx="964">
                  <c:v>-2.16</c:v>
                </c:pt>
                <c:pt idx="965">
                  <c:v>-2.3199999999999998</c:v>
                </c:pt>
                <c:pt idx="966">
                  <c:v>-2.2400000000000002</c:v>
                </c:pt>
                <c:pt idx="967">
                  <c:v>-2.16</c:v>
                </c:pt>
                <c:pt idx="968">
                  <c:v>-2.16</c:v>
                </c:pt>
                <c:pt idx="969">
                  <c:v>-1.84</c:v>
                </c:pt>
                <c:pt idx="970">
                  <c:v>-1.84</c:v>
                </c:pt>
                <c:pt idx="971">
                  <c:v>-1.92</c:v>
                </c:pt>
                <c:pt idx="972">
                  <c:v>-1.84</c:v>
                </c:pt>
                <c:pt idx="973">
                  <c:v>-1.6</c:v>
                </c:pt>
                <c:pt idx="974">
                  <c:v>-1.76</c:v>
                </c:pt>
                <c:pt idx="975">
                  <c:v>-2</c:v>
                </c:pt>
                <c:pt idx="976">
                  <c:v>-2.08</c:v>
                </c:pt>
                <c:pt idx="977">
                  <c:v>-2</c:v>
                </c:pt>
                <c:pt idx="978">
                  <c:v>-2.08</c:v>
                </c:pt>
                <c:pt idx="979">
                  <c:v>-2.08</c:v>
                </c:pt>
                <c:pt idx="980">
                  <c:v>-1.92</c:v>
                </c:pt>
                <c:pt idx="981">
                  <c:v>-2.08</c:v>
                </c:pt>
                <c:pt idx="982">
                  <c:v>-2.3199999999999998</c:v>
                </c:pt>
                <c:pt idx="983">
                  <c:v>-2.48</c:v>
                </c:pt>
                <c:pt idx="984">
                  <c:v>-2.48</c:v>
                </c:pt>
                <c:pt idx="985">
                  <c:v>-2.3199999999999998</c:v>
                </c:pt>
                <c:pt idx="986">
                  <c:v>-2.2400000000000002</c:v>
                </c:pt>
                <c:pt idx="987">
                  <c:v>-2.3199999999999998</c:v>
                </c:pt>
                <c:pt idx="988">
                  <c:v>-2.3199999999999998</c:v>
                </c:pt>
                <c:pt idx="989">
                  <c:v>-2.4</c:v>
                </c:pt>
                <c:pt idx="990">
                  <c:v>-2.2400000000000002</c:v>
                </c:pt>
                <c:pt idx="991">
                  <c:v>-1.84</c:v>
                </c:pt>
                <c:pt idx="992">
                  <c:v>-1.36</c:v>
                </c:pt>
                <c:pt idx="993">
                  <c:v>-1.1200000000000001</c:v>
                </c:pt>
                <c:pt idx="994">
                  <c:v>-1.2</c:v>
                </c:pt>
                <c:pt idx="995">
                  <c:v>-1.52</c:v>
                </c:pt>
                <c:pt idx="996">
                  <c:v>-1.68</c:v>
                </c:pt>
                <c:pt idx="997">
                  <c:v>-1.92</c:v>
                </c:pt>
                <c:pt idx="998">
                  <c:v>-2.16</c:v>
                </c:pt>
                <c:pt idx="999">
                  <c:v>-2</c:v>
                </c:pt>
                <c:pt idx="1000">
                  <c:v>-1.92</c:v>
                </c:pt>
                <c:pt idx="1001">
                  <c:v>-2.08</c:v>
                </c:pt>
                <c:pt idx="1002">
                  <c:v>-2.2400000000000002</c:v>
                </c:pt>
                <c:pt idx="1003">
                  <c:v>-2.08</c:v>
                </c:pt>
                <c:pt idx="1004">
                  <c:v>-1.76</c:v>
                </c:pt>
                <c:pt idx="1005">
                  <c:v>-1.44</c:v>
                </c:pt>
                <c:pt idx="1006">
                  <c:v>-1.2</c:v>
                </c:pt>
                <c:pt idx="1007">
                  <c:v>-1.36</c:v>
                </c:pt>
                <c:pt idx="1008">
                  <c:v>-1.84</c:v>
                </c:pt>
                <c:pt idx="1009">
                  <c:v>-2.2400000000000002</c:v>
                </c:pt>
                <c:pt idx="1010">
                  <c:v>-2.3199999999999998</c:v>
                </c:pt>
                <c:pt idx="1011">
                  <c:v>-2.3199999999999998</c:v>
                </c:pt>
                <c:pt idx="1012">
                  <c:v>-2.4</c:v>
                </c:pt>
                <c:pt idx="1013">
                  <c:v>-2.3199999999999998</c:v>
                </c:pt>
                <c:pt idx="1014">
                  <c:v>-2.3199999999999998</c:v>
                </c:pt>
                <c:pt idx="1015">
                  <c:v>-2.16</c:v>
                </c:pt>
                <c:pt idx="1016">
                  <c:v>-1.92</c:v>
                </c:pt>
                <c:pt idx="1017">
                  <c:v>-1.6</c:v>
                </c:pt>
                <c:pt idx="1018">
                  <c:v>-1.6</c:v>
                </c:pt>
                <c:pt idx="1019">
                  <c:v>-1.6</c:v>
                </c:pt>
                <c:pt idx="1020">
                  <c:v>-1.84</c:v>
                </c:pt>
                <c:pt idx="1021">
                  <c:v>-2.08</c:v>
                </c:pt>
                <c:pt idx="1022">
                  <c:v>-2.16</c:v>
                </c:pt>
                <c:pt idx="1023">
                  <c:v>-2.16</c:v>
                </c:pt>
                <c:pt idx="1024">
                  <c:v>-2.3199999999999998</c:v>
                </c:pt>
                <c:pt idx="1025">
                  <c:v>-2.48</c:v>
                </c:pt>
                <c:pt idx="1026">
                  <c:v>-2.4</c:v>
                </c:pt>
                <c:pt idx="1027">
                  <c:v>-2.16</c:v>
                </c:pt>
                <c:pt idx="1028">
                  <c:v>-2</c:v>
                </c:pt>
                <c:pt idx="1029">
                  <c:v>-1.84</c:v>
                </c:pt>
                <c:pt idx="1030">
                  <c:v>-1.76</c:v>
                </c:pt>
                <c:pt idx="1031">
                  <c:v>-1.92</c:v>
                </c:pt>
                <c:pt idx="1032">
                  <c:v>-2.16</c:v>
                </c:pt>
                <c:pt idx="1033">
                  <c:v>-2.2400000000000002</c:v>
                </c:pt>
                <c:pt idx="1034">
                  <c:v>-2.2400000000000002</c:v>
                </c:pt>
                <c:pt idx="1035">
                  <c:v>-2.08</c:v>
                </c:pt>
                <c:pt idx="1036">
                  <c:v>-1.84</c:v>
                </c:pt>
                <c:pt idx="1037">
                  <c:v>-1.76</c:v>
                </c:pt>
                <c:pt idx="1038">
                  <c:v>-1.84</c:v>
                </c:pt>
                <c:pt idx="1039">
                  <c:v>-1.84</c:v>
                </c:pt>
                <c:pt idx="1040">
                  <c:v>-1.52</c:v>
                </c:pt>
                <c:pt idx="1041">
                  <c:v>-1.28</c:v>
                </c:pt>
                <c:pt idx="1042">
                  <c:v>-1.28</c:v>
                </c:pt>
                <c:pt idx="1043">
                  <c:v>-1.44</c:v>
                </c:pt>
                <c:pt idx="1044">
                  <c:v>-1.52</c:v>
                </c:pt>
                <c:pt idx="1045">
                  <c:v>-1.52</c:v>
                </c:pt>
                <c:pt idx="1046">
                  <c:v>-1.52</c:v>
                </c:pt>
                <c:pt idx="1047">
                  <c:v>-1.2</c:v>
                </c:pt>
                <c:pt idx="1048">
                  <c:v>-1.1200000000000001</c:v>
                </c:pt>
                <c:pt idx="1049">
                  <c:v>-1.04</c:v>
                </c:pt>
                <c:pt idx="1050">
                  <c:v>-0.96</c:v>
                </c:pt>
                <c:pt idx="1051">
                  <c:v>-0.88</c:v>
                </c:pt>
                <c:pt idx="1052">
                  <c:v>-1.04</c:v>
                </c:pt>
                <c:pt idx="1053">
                  <c:v>-1.04</c:v>
                </c:pt>
                <c:pt idx="1054">
                  <c:v>-1.04</c:v>
                </c:pt>
                <c:pt idx="1055">
                  <c:v>-1.04</c:v>
                </c:pt>
                <c:pt idx="1056">
                  <c:v>-1.2</c:v>
                </c:pt>
                <c:pt idx="1057">
                  <c:v>-1.1200000000000001</c:v>
                </c:pt>
                <c:pt idx="1058">
                  <c:v>-1.04</c:v>
                </c:pt>
                <c:pt idx="1059">
                  <c:v>-0.88</c:v>
                </c:pt>
                <c:pt idx="1060">
                  <c:v>-0.64</c:v>
                </c:pt>
                <c:pt idx="1061">
                  <c:v>-0.32</c:v>
                </c:pt>
                <c:pt idx="1062">
                  <c:v>-0.4</c:v>
                </c:pt>
                <c:pt idx="1063">
                  <c:v>-0.4</c:v>
                </c:pt>
                <c:pt idx="1064">
                  <c:v>-0.4</c:v>
                </c:pt>
                <c:pt idx="1065">
                  <c:v>-0.24</c:v>
                </c:pt>
                <c:pt idx="1066">
                  <c:v>-0.32</c:v>
                </c:pt>
                <c:pt idx="1067">
                  <c:v>-0.32</c:v>
                </c:pt>
                <c:pt idx="1068">
                  <c:v>-0.48</c:v>
                </c:pt>
                <c:pt idx="1069">
                  <c:v>-0.64</c:v>
                </c:pt>
                <c:pt idx="1070">
                  <c:v>-0.56000000000000005</c:v>
                </c:pt>
                <c:pt idx="1071">
                  <c:v>-0.16</c:v>
                </c:pt>
                <c:pt idx="1072" formatCode="0.00E+00">
                  <c:v>1.04904E-7</c:v>
                </c:pt>
                <c:pt idx="1073">
                  <c:v>-7.9999899999999999E-2</c:v>
                </c:pt>
                <c:pt idx="1074">
                  <c:v>-0.16</c:v>
                </c:pt>
                <c:pt idx="1075">
                  <c:v>-7.9999899999999999E-2</c:v>
                </c:pt>
                <c:pt idx="1076">
                  <c:v>-0.24</c:v>
                </c:pt>
                <c:pt idx="1077">
                  <c:v>-7.9999899999999999E-2</c:v>
                </c:pt>
                <c:pt idx="1078" formatCode="0.00E+00">
                  <c:v>1.04904E-7</c:v>
                </c:pt>
                <c:pt idx="1079" formatCode="0.00E+00">
                  <c:v>1.04904E-7</c:v>
                </c:pt>
                <c:pt idx="1080">
                  <c:v>-0.16</c:v>
                </c:pt>
                <c:pt idx="1081">
                  <c:v>-0.16</c:v>
                </c:pt>
                <c:pt idx="1082">
                  <c:v>-0.16</c:v>
                </c:pt>
                <c:pt idx="1083" formatCode="0.00E+00">
                  <c:v>1.04904E-7</c:v>
                </c:pt>
                <c:pt idx="1084">
                  <c:v>0.16</c:v>
                </c:pt>
                <c:pt idx="1085">
                  <c:v>0.4</c:v>
                </c:pt>
                <c:pt idx="1086">
                  <c:v>0.24</c:v>
                </c:pt>
                <c:pt idx="1087">
                  <c:v>0.24</c:v>
                </c:pt>
                <c:pt idx="1088">
                  <c:v>0.24</c:v>
                </c:pt>
                <c:pt idx="1089">
                  <c:v>0.24</c:v>
                </c:pt>
                <c:pt idx="1090">
                  <c:v>0.32</c:v>
                </c:pt>
                <c:pt idx="1091">
                  <c:v>0.56000000000000005</c:v>
                </c:pt>
                <c:pt idx="1092">
                  <c:v>0.48</c:v>
                </c:pt>
                <c:pt idx="1093">
                  <c:v>0.4</c:v>
                </c:pt>
                <c:pt idx="1094">
                  <c:v>0.4</c:v>
                </c:pt>
                <c:pt idx="1095">
                  <c:v>0.56000000000000005</c:v>
                </c:pt>
                <c:pt idx="1096">
                  <c:v>0.56000000000000005</c:v>
                </c:pt>
                <c:pt idx="1097">
                  <c:v>0.72</c:v>
                </c:pt>
                <c:pt idx="1098">
                  <c:v>0.64</c:v>
                </c:pt>
                <c:pt idx="1099">
                  <c:v>0.56000000000000005</c:v>
                </c:pt>
                <c:pt idx="1100">
                  <c:v>0.4</c:v>
                </c:pt>
                <c:pt idx="1101">
                  <c:v>0.64</c:v>
                </c:pt>
                <c:pt idx="1102">
                  <c:v>0.72</c:v>
                </c:pt>
                <c:pt idx="1103">
                  <c:v>0.8</c:v>
                </c:pt>
                <c:pt idx="1104">
                  <c:v>0.64</c:v>
                </c:pt>
                <c:pt idx="1105">
                  <c:v>0.72</c:v>
                </c:pt>
                <c:pt idx="1106">
                  <c:v>0.64</c:v>
                </c:pt>
                <c:pt idx="1107">
                  <c:v>0.8</c:v>
                </c:pt>
                <c:pt idx="1108">
                  <c:v>0.96</c:v>
                </c:pt>
                <c:pt idx="1109">
                  <c:v>1.04</c:v>
                </c:pt>
                <c:pt idx="1110">
                  <c:v>0.96</c:v>
                </c:pt>
                <c:pt idx="1111">
                  <c:v>0.96</c:v>
                </c:pt>
                <c:pt idx="1112">
                  <c:v>0.8</c:v>
                </c:pt>
                <c:pt idx="1113">
                  <c:v>0.8</c:v>
                </c:pt>
                <c:pt idx="1114">
                  <c:v>0.88</c:v>
                </c:pt>
                <c:pt idx="1115">
                  <c:v>1.04</c:v>
                </c:pt>
                <c:pt idx="1116">
                  <c:v>1.04</c:v>
                </c:pt>
                <c:pt idx="1117">
                  <c:v>1.04</c:v>
                </c:pt>
                <c:pt idx="1118">
                  <c:v>0.96</c:v>
                </c:pt>
                <c:pt idx="1119">
                  <c:v>1.1200000000000001</c:v>
                </c:pt>
                <c:pt idx="1120">
                  <c:v>1.1200000000000001</c:v>
                </c:pt>
                <c:pt idx="1121">
                  <c:v>1.28</c:v>
                </c:pt>
                <c:pt idx="1122">
                  <c:v>1.28</c:v>
                </c:pt>
                <c:pt idx="1123">
                  <c:v>1.1200000000000001</c:v>
                </c:pt>
                <c:pt idx="1124">
                  <c:v>0.88</c:v>
                </c:pt>
                <c:pt idx="1125">
                  <c:v>0.96</c:v>
                </c:pt>
                <c:pt idx="1126">
                  <c:v>0.96</c:v>
                </c:pt>
                <c:pt idx="1127">
                  <c:v>1.2</c:v>
                </c:pt>
                <c:pt idx="1128">
                  <c:v>1.28</c:v>
                </c:pt>
                <c:pt idx="1129">
                  <c:v>1.28</c:v>
                </c:pt>
                <c:pt idx="1130">
                  <c:v>1.1200000000000001</c:v>
                </c:pt>
                <c:pt idx="1131">
                  <c:v>1.2</c:v>
                </c:pt>
                <c:pt idx="1132">
                  <c:v>1.36</c:v>
                </c:pt>
                <c:pt idx="1133">
                  <c:v>1.52</c:v>
                </c:pt>
                <c:pt idx="1134">
                  <c:v>1.36</c:v>
                </c:pt>
                <c:pt idx="1135">
                  <c:v>1.36</c:v>
                </c:pt>
                <c:pt idx="1136">
                  <c:v>1.2</c:v>
                </c:pt>
                <c:pt idx="1137">
                  <c:v>1.2</c:v>
                </c:pt>
                <c:pt idx="1138">
                  <c:v>1.28</c:v>
                </c:pt>
                <c:pt idx="1139">
                  <c:v>1.52</c:v>
                </c:pt>
                <c:pt idx="1140">
                  <c:v>1.52</c:v>
                </c:pt>
                <c:pt idx="1141">
                  <c:v>1.44</c:v>
                </c:pt>
                <c:pt idx="1142">
                  <c:v>1.44</c:v>
                </c:pt>
                <c:pt idx="1143">
                  <c:v>1.36</c:v>
                </c:pt>
                <c:pt idx="1144">
                  <c:v>1.36</c:v>
                </c:pt>
                <c:pt idx="1145">
                  <c:v>1.52</c:v>
                </c:pt>
                <c:pt idx="1146">
                  <c:v>1.52</c:v>
                </c:pt>
                <c:pt idx="1147">
                  <c:v>1.44</c:v>
                </c:pt>
                <c:pt idx="1148">
                  <c:v>1.28</c:v>
                </c:pt>
                <c:pt idx="1149">
                  <c:v>1.36</c:v>
                </c:pt>
                <c:pt idx="1150">
                  <c:v>1.36</c:v>
                </c:pt>
                <c:pt idx="1151">
                  <c:v>1.52</c:v>
                </c:pt>
                <c:pt idx="1152">
                  <c:v>1.6</c:v>
                </c:pt>
                <c:pt idx="1153">
                  <c:v>1.68</c:v>
                </c:pt>
                <c:pt idx="1154">
                  <c:v>1.44</c:v>
                </c:pt>
                <c:pt idx="1155">
                  <c:v>1.44</c:v>
                </c:pt>
                <c:pt idx="1156">
                  <c:v>1.44</c:v>
                </c:pt>
                <c:pt idx="1157">
                  <c:v>1.6</c:v>
                </c:pt>
                <c:pt idx="1158">
                  <c:v>1.6</c:v>
                </c:pt>
                <c:pt idx="1159">
                  <c:v>1.76</c:v>
                </c:pt>
                <c:pt idx="1160">
                  <c:v>1.52</c:v>
                </c:pt>
                <c:pt idx="1161">
                  <c:v>1.44</c:v>
                </c:pt>
                <c:pt idx="1162">
                  <c:v>1.52</c:v>
                </c:pt>
                <c:pt idx="1163">
                  <c:v>1.76</c:v>
                </c:pt>
                <c:pt idx="1164">
                  <c:v>1.76</c:v>
                </c:pt>
                <c:pt idx="1165">
                  <c:v>1.68</c:v>
                </c:pt>
                <c:pt idx="1166">
                  <c:v>1.6</c:v>
                </c:pt>
                <c:pt idx="1167">
                  <c:v>1.52</c:v>
                </c:pt>
                <c:pt idx="1168">
                  <c:v>1.52</c:v>
                </c:pt>
                <c:pt idx="1169">
                  <c:v>1.76</c:v>
                </c:pt>
                <c:pt idx="1170">
                  <c:v>1.68</c:v>
                </c:pt>
                <c:pt idx="1171">
                  <c:v>1.76</c:v>
                </c:pt>
                <c:pt idx="1172">
                  <c:v>1.6</c:v>
                </c:pt>
                <c:pt idx="1173">
                  <c:v>1.6</c:v>
                </c:pt>
                <c:pt idx="1174">
                  <c:v>1.6</c:v>
                </c:pt>
                <c:pt idx="1175">
                  <c:v>1.76</c:v>
                </c:pt>
                <c:pt idx="1176">
                  <c:v>1.76</c:v>
                </c:pt>
                <c:pt idx="1177">
                  <c:v>1.84</c:v>
                </c:pt>
                <c:pt idx="1178">
                  <c:v>1.68</c:v>
                </c:pt>
                <c:pt idx="1179">
                  <c:v>1.68</c:v>
                </c:pt>
                <c:pt idx="1180">
                  <c:v>1.68</c:v>
                </c:pt>
                <c:pt idx="1181">
                  <c:v>1.68</c:v>
                </c:pt>
                <c:pt idx="1182">
                  <c:v>1.76</c:v>
                </c:pt>
                <c:pt idx="1183">
                  <c:v>1.92</c:v>
                </c:pt>
                <c:pt idx="1184">
                  <c:v>1.76</c:v>
                </c:pt>
                <c:pt idx="1185">
                  <c:v>1.6</c:v>
                </c:pt>
                <c:pt idx="1186">
                  <c:v>1.6</c:v>
                </c:pt>
                <c:pt idx="1187">
                  <c:v>1.76</c:v>
                </c:pt>
                <c:pt idx="1188">
                  <c:v>1.84</c:v>
                </c:pt>
                <c:pt idx="1189">
                  <c:v>1.92</c:v>
                </c:pt>
                <c:pt idx="1190">
                  <c:v>1.84</c:v>
                </c:pt>
                <c:pt idx="1191">
                  <c:v>1.76</c:v>
                </c:pt>
                <c:pt idx="1192">
                  <c:v>1.6</c:v>
                </c:pt>
                <c:pt idx="1193">
                  <c:v>1.84</c:v>
                </c:pt>
                <c:pt idx="1194">
                  <c:v>1.84</c:v>
                </c:pt>
                <c:pt idx="1195">
                  <c:v>1.84</c:v>
                </c:pt>
                <c:pt idx="1196">
                  <c:v>1.76</c:v>
                </c:pt>
                <c:pt idx="1197">
                  <c:v>1.68</c:v>
                </c:pt>
                <c:pt idx="1198">
                  <c:v>1.6</c:v>
                </c:pt>
                <c:pt idx="1199">
                  <c:v>1.76</c:v>
                </c:pt>
                <c:pt idx="1200">
                  <c:v>1.92</c:v>
                </c:pt>
                <c:pt idx="1201">
                  <c:v>2</c:v>
                </c:pt>
                <c:pt idx="1202">
                  <c:v>1.84</c:v>
                </c:pt>
                <c:pt idx="1203">
                  <c:v>1.84</c:v>
                </c:pt>
                <c:pt idx="1204">
                  <c:v>1.76</c:v>
                </c:pt>
                <c:pt idx="1205">
                  <c:v>1.76</c:v>
                </c:pt>
                <c:pt idx="1206">
                  <c:v>1.84</c:v>
                </c:pt>
                <c:pt idx="1207">
                  <c:v>2</c:v>
                </c:pt>
                <c:pt idx="1208">
                  <c:v>1.84</c:v>
                </c:pt>
                <c:pt idx="1209">
                  <c:v>1.76</c:v>
                </c:pt>
                <c:pt idx="1210">
                  <c:v>1.76</c:v>
                </c:pt>
                <c:pt idx="1211">
                  <c:v>1.84</c:v>
                </c:pt>
                <c:pt idx="1212">
                  <c:v>1.84</c:v>
                </c:pt>
                <c:pt idx="1213">
                  <c:v>2.08</c:v>
                </c:pt>
                <c:pt idx="1214">
                  <c:v>1.92</c:v>
                </c:pt>
                <c:pt idx="1215">
                  <c:v>1.68</c:v>
                </c:pt>
                <c:pt idx="1216">
                  <c:v>1.52</c:v>
                </c:pt>
                <c:pt idx="1217">
                  <c:v>1.68</c:v>
                </c:pt>
                <c:pt idx="1218">
                  <c:v>2</c:v>
                </c:pt>
                <c:pt idx="1219">
                  <c:v>2.56</c:v>
                </c:pt>
                <c:pt idx="1220">
                  <c:v>2.48</c:v>
                </c:pt>
                <c:pt idx="1221">
                  <c:v>1.92</c:v>
                </c:pt>
                <c:pt idx="1222">
                  <c:v>1.36</c:v>
                </c:pt>
                <c:pt idx="1223">
                  <c:v>1.52</c:v>
                </c:pt>
                <c:pt idx="1224">
                  <c:v>1.92</c:v>
                </c:pt>
                <c:pt idx="1225">
                  <c:v>2.4</c:v>
                </c:pt>
                <c:pt idx="1226">
                  <c:v>2.56</c:v>
                </c:pt>
                <c:pt idx="1227">
                  <c:v>2.48</c:v>
                </c:pt>
                <c:pt idx="1228">
                  <c:v>2.08</c:v>
                </c:pt>
                <c:pt idx="1229">
                  <c:v>2.08</c:v>
                </c:pt>
                <c:pt idx="1230">
                  <c:v>2.4</c:v>
                </c:pt>
                <c:pt idx="1231">
                  <c:v>2.72</c:v>
                </c:pt>
                <c:pt idx="1232">
                  <c:v>2.56</c:v>
                </c:pt>
                <c:pt idx="1233">
                  <c:v>2.2400000000000002</c:v>
                </c:pt>
                <c:pt idx="1234">
                  <c:v>1.68</c:v>
                </c:pt>
                <c:pt idx="1235">
                  <c:v>1.1200000000000001</c:v>
                </c:pt>
                <c:pt idx="1236">
                  <c:v>0.88</c:v>
                </c:pt>
                <c:pt idx="1237">
                  <c:v>0.96</c:v>
                </c:pt>
                <c:pt idx="1238">
                  <c:v>1.28</c:v>
                </c:pt>
                <c:pt idx="1239">
                  <c:v>1.52</c:v>
                </c:pt>
                <c:pt idx="1240">
                  <c:v>1.76</c:v>
                </c:pt>
                <c:pt idx="1241">
                  <c:v>1.92</c:v>
                </c:pt>
                <c:pt idx="1242">
                  <c:v>1.92</c:v>
                </c:pt>
                <c:pt idx="1243">
                  <c:v>2.16</c:v>
                </c:pt>
                <c:pt idx="1244">
                  <c:v>2.16</c:v>
                </c:pt>
                <c:pt idx="1245">
                  <c:v>2</c:v>
                </c:pt>
                <c:pt idx="1246">
                  <c:v>1.6</c:v>
                </c:pt>
                <c:pt idx="1247">
                  <c:v>1.28</c:v>
                </c:pt>
                <c:pt idx="1248">
                  <c:v>0.96</c:v>
                </c:pt>
                <c:pt idx="1249">
                  <c:v>1.04</c:v>
                </c:pt>
                <c:pt idx="1250">
                  <c:v>1.1200000000000001</c:v>
                </c:pt>
                <c:pt idx="1251">
                  <c:v>1.36</c:v>
                </c:pt>
                <c:pt idx="1252">
                  <c:v>1.6</c:v>
                </c:pt>
                <c:pt idx="1253">
                  <c:v>2.08</c:v>
                </c:pt>
                <c:pt idx="1254">
                  <c:v>2.48</c:v>
                </c:pt>
                <c:pt idx="1255">
                  <c:v>2.64</c:v>
                </c:pt>
                <c:pt idx="1256">
                  <c:v>2.2400000000000002</c:v>
                </c:pt>
                <c:pt idx="1257">
                  <c:v>1.92</c:v>
                </c:pt>
                <c:pt idx="1258">
                  <c:v>1.6</c:v>
                </c:pt>
                <c:pt idx="1259">
                  <c:v>1.44</c:v>
                </c:pt>
                <c:pt idx="1260">
                  <c:v>1.52</c:v>
                </c:pt>
                <c:pt idx="1261">
                  <c:v>1.68</c:v>
                </c:pt>
                <c:pt idx="1262">
                  <c:v>1.52</c:v>
                </c:pt>
                <c:pt idx="1263">
                  <c:v>1.52</c:v>
                </c:pt>
                <c:pt idx="1264">
                  <c:v>1.6</c:v>
                </c:pt>
                <c:pt idx="1265">
                  <c:v>1.92</c:v>
                </c:pt>
                <c:pt idx="1266">
                  <c:v>2.08</c:v>
                </c:pt>
                <c:pt idx="1267">
                  <c:v>2.48</c:v>
                </c:pt>
                <c:pt idx="1268">
                  <c:v>2.4</c:v>
                </c:pt>
                <c:pt idx="1269">
                  <c:v>2.16</c:v>
                </c:pt>
                <c:pt idx="1270">
                  <c:v>1.84</c:v>
                </c:pt>
                <c:pt idx="1271">
                  <c:v>1.76</c:v>
                </c:pt>
                <c:pt idx="1272">
                  <c:v>1.68</c:v>
                </c:pt>
                <c:pt idx="1273">
                  <c:v>1.76</c:v>
                </c:pt>
                <c:pt idx="1274">
                  <c:v>2</c:v>
                </c:pt>
                <c:pt idx="1275">
                  <c:v>2.2400000000000002</c:v>
                </c:pt>
                <c:pt idx="1276">
                  <c:v>2.08</c:v>
                </c:pt>
                <c:pt idx="1277">
                  <c:v>2.16</c:v>
                </c:pt>
                <c:pt idx="1278">
                  <c:v>2.08</c:v>
                </c:pt>
                <c:pt idx="1279">
                  <c:v>2.2400000000000002</c:v>
                </c:pt>
                <c:pt idx="1280">
                  <c:v>2.16</c:v>
                </c:pt>
                <c:pt idx="1281">
                  <c:v>2.16</c:v>
                </c:pt>
                <c:pt idx="1282">
                  <c:v>2</c:v>
                </c:pt>
                <c:pt idx="1283">
                  <c:v>1.76</c:v>
                </c:pt>
                <c:pt idx="1284">
                  <c:v>1.6</c:v>
                </c:pt>
                <c:pt idx="1285">
                  <c:v>1.92</c:v>
                </c:pt>
                <c:pt idx="1286">
                  <c:v>2</c:v>
                </c:pt>
                <c:pt idx="1287">
                  <c:v>2.08</c:v>
                </c:pt>
                <c:pt idx="1288">
                  <c:v>1.92</c:v>
                </c:pt>
                <c:pt idx="1289">
                  <c:v>1.76</c:v>
                </c:pt>
                <c:pt idx="1290">
                  <c:v>1.84</c:v>
                </c:pt>
                <c:pt idx="1291">
                  <c:v>2.08</c:v>
                </c:pt>
                <c:pt idx="1292">
                  <c:v>2</c:v>
                </c:pt>
                <c:pt idx="1293">
                  <c:v>1.84</c:v>
                </c:pt>
                <c:pt idx="1294">
                  <c:v>1.68</c:v>
                </c:pt>
                <c:pt idx="1295">
                  <c:v>1.68</c:v>
                </c:pt>
                <c:pt idx="1296">
                  <c:v>1.76</c:v>
                </c:pt>
                <c:pt idx="1297">
                  <c:v>2.08</c:v>
                </c:pt>
                <c:pt idx="1298">
                  <c:v>2.3199999999999998</c:v>
                </c:pt>
                <c:pt idx="1299">
                  <c:v>2.4</c:v>
                </c:pt>
                <c:pt idx="1300">
                  <c:v>2.16</c:v>
                </c:pt>
                <c:pt idx="1301">
                  <c:v>2.08</c:v>
                </c:pt>
                <c:pt idx="1302">
                  <c:v>2</c:v>
                </c:pt>
                <c:pt idx="1303">
                  <c:v>1.92</c:v>
                </c:pt>
                <c:pt idx="1304">
                  <c:v>1.92</c:v>
                </c:pt>
                <c:pt idx="1305">
                  <c:v>2</c:v>
                </c:pt>
                <c:pt idx="1306">
                  <c:v>1.76</c:v>
                </c:pt>
                <c:pt idx="1307">
                  <c:v>1.52</c:v>
                </c:pt>
                <c:pt idx="1308">
                  <c:v>1.6</c:v>
                </c:pt>
                <c:pt idx="1309">
                  <c:v>1.92</c:v>
                </c:pt>
                <c:pt idx="1310">
                  <c:v>2.08</c:v>
                </c:pt>
                <c:pt idx="1311">
                  <c:v>2.2400000000000002</c:v>
                </c:pt>
                <c:pt idx="1312">
                  <c:v>2.2400000000000002</c:v>
                </c:pt>
                <c:pt idx="1313">
                  <c:v>2.08</c:v>
                </c:pt>
                <c:pt idx="1314">
                  <c:v>1.84</c:v>
                </c:pt>
                <c:pt idx="1315">
                  <c:v>2</c:v>
                </c:pt>
                <c:pt idx="1316">
                  <c:v>2</c:v>
                </c:pt>
                <c:pt idx="1317">
                  <c:v>2</c:v>
                </c:pt>
                <c:pt idx="1318">
                  <c:v>1.84</c:v>
                </c:pt>
                <c:pt idx="1319">
                  <c:v>1.84</c:v>
                </c:pt>
                <c:pt idx="1320">
                  <c:v>1.76</c:v>
                </c:pt>
                <c:pt idx="1321">
                  <c:v>2.08</c:v>
                </c:pt>
                <c:pt idx="1322">
                  <c:v>2.2400000000000002</c:v>
                </c:pt>
                <c:pt idx="1323">
                  <c:v>2.2400000000000002</c:v>
                </c:pt>
                <c:pt idx="1324">
                  <c:v>2.16</c:v>
                </c:pt>
                <c:pt idx="1325">
                  <c:v>2.16</c:v>
                </c:pt>
                <c:pt idx="1326">
                  <c:v>2.08</c:v>
                </c:pt>
                <c:pt idx="1327">
                  <c:v>2</c:v>
                </c:pt>
                <c:pt idx="1328">
                  <c:v>2</c:v>
                </c:pt>
                <c:pt idx="1329">
                  <c:v>2.08</c:v>
                </c:pt>
                <c:pt idx="1330">
                  <c:v>1.84</c:v>
                </c:pt>
                <c:pt idx="1331">
                  <c:v>1.84</c:v>
                </c:pt>
                <c:pt idx="1332">
                  <c:v>1.84</c:v>
                </c:pt>
                <c:pt idx="1333">
                  <c:v>2</c:v>
                </c:pt>
                <c:pt idx="1334">
                  <c:v>2</c:v>
                </c:pt>
                <c:pt idx="1335">
                  <c:v>2.2400000000000002</c:v>
                </c:pt>
                <c:pt idx="1336">
                  <c:v>2.08</c:v>
                </c:pt>
                <c:pt idx="1337">
                  <c:v>1.92</c:v>
                </c:pt>
                <c:pt idx="1338">
                  <c:v>1.76</c:v>
                </c:pt>
                <c:pt idx="1339">
                  <c:v>1.84</c:v>
                </c:pt>
                <c:pt idx="1340">
                  <c:v>1.84</c:v>
                </c:pt>
                <c:pt idx="1341">
                  <c:v>2</c:v>
                </c:pt>
                <c:pt idx="1342">
                  <c:v>2</c:v>
                </c:pt>
                <c:pt idx="1343">
                  <c:v>2.08</c:v>
                </c:pt>
                <c:pt idx="1344">
                  <c:v>1.84</c:v>
                </c:pt>
                <c:pt idx="1345">
                  <c:v>2</c:v>
                </c:pt>
                <c:pt idx="1346">
                  <c:v>2.16</c:v>
                </c:pt>
                <c:pt idx="1347">
                  <c:v>2.2400000000000002</c:v>
                </c:pt>
                <c:pt idx="1348">
                  <c:v>2.16</c:v>
                </c:pt>
                <c:pt idx="1349">
                  <c:v>2.08</c:v>
                </c:pt>
                <c:pt idx="1350">
                  <c:v>1.84</c:v>
                </c:pt>
                <c:pt idx="1351">
                  <c:v>1.76</c:v>
                </c:pt>
                <c:pt idx="1352">
                  <c:v>1.92</c:v>
                </c:pt>
                <c:pt idx="1353">
                  <c:v>2.08</c:v>
                </c:pt>
                <c:pt idx="1354">
                  <c:v>2.08</c:v>
                </c:pt>
                <c:pt idx="1355">
                  <c:v>2.16</c:v>
                </c:pt>
                <c:pt idx="1356">
                  <c:v>2</c:v>
                </c:pt>
                <c:pt idx="1357">
                  <c:v>2</c:v>
                </c:pt>
                <c:pt idx="1358">
                  <c:v>2</c:v>
                </c:pt>
                <c:pt idx="1359">
                  <c:v>2.16</c:v>
                </c:pt>
                <c:pt idx="1360">
                  <c:v>2</c:v>
                </c:pt>
                <c:pt idx="1361">
                  <c:v>1.92</c:v>
                </c:pt>
                <c:pt idx="1362">
                  <c:v>1.76</c:v>
                </c:pt>
                <c:pt idx="1363">
                  <c:v>1.84</c:v>
                </c:pt>
                <c:pt idx="1364">
                  <c:v>1.84</c:v>
                </c:pt>
                <c:pt idx="1365">
                  <c:v>2.08</c:v>
                </c:pt>
                <c:pt idx="1366">
                  <c:v>2.16</c:v>
                </c:pt>
                <c:pt idx="1367">
                  <c:v>2.16</c:v>
                </c:pt>
                <c:pt idx="1368">
                  <c:v>2</c:v>
                </c:pt>
                <c:pt idx="1369">
                  <c:v>2.08</c:v>
                </c:pt>
                <c:pt idx="1370">
                  <c:v>2.08</c:v>
                </c:pt>
                <c:pt idx="1371">
                  <c:v>2.16</c:v>
                </c:pt>
                <c:pt idx="1372">
                  <c:v>2.16</c:v>
                </c:pt>
                <c:pt idx="1373">
                  <c:v>2.08</c:v>
                </c:pt>
                <c:pt idx="1374">
                  <c:v>1.84</c:v>
                </c:pt>
                <c:pt idx="1375">
                  <c:v>1.76</c:v>
                </c:pt>
                <c:pt idx="1376">
                  <c:v>2</c:v>
                </c:pt>
                <c:pt idx="1377">
                  <c:v>2.16</c:v>
                </c:pt>
                <c:pt idx="1378">
                  <c:v>2.16</c:v>
                </c:pt>
                <c:pt idx="1379">
                  <c:v>2.08</c:v>
                </c:pt>
                <c:pt idx="1380">
                  <c:v>1.92</c:v>
                </c:pt>
                <c:pt idx="1381">
                  <c:v>1.84</c:v>
                </c:pt>
                <c:pt idx="1382">
                  <c:v>2</c:v>
                </c:pt>
                <c:pt idx="1383">
                  <c:v>2.16</c:v>
                </c:pt>
                <c:pt idx="1384">
                  <c:v>2.16</c:v>
                </c:pt>
                <c:pt idx="1385">
                  <c:v>2.08</c:v>
                </c:pt>
                <c:pt idx="1386">
                  <c:v>1.92</c:v>
                </c:pt>
                <c:pt idx="1387">
                  <c:v>1.92</c:v>
                </c:pt>
                <c:pt idx="1388">
                  <c:v>2</c:v>
                </c:pt>
                <c:pt idx="1389">
                  <c:v>2.16</c:v>
                </c:pt>
                <c:pt idx="1390">
                  <c:v>2.16</c:v>
                </c:pt>
                <c:pt idx="1391">
                  <c:v>2.16</c:v>
                </c:pt>
                <c:pt idx="1392">
                  <c:v>1.92</c:v>
                </c:pt>
                <c:pt idx="1393">
                  <c:v>2</c:v>
                </c:pt>
                <c:pt idx="1394">
                  <c:v>2</c:v>
                </c:pt>
                <c:pt idx="1395">
                  <c:v>2</c:v>
                </c:pt>
                <c:pt idx="1396">
                  <c:v>2.08</c:v>
                </c:pt>
                <c:pt idx="1397">
                  <c:v>2.2400000000000002</c:v>
                </c:pt>
                <c:pt idx="1398">
                  <c:v>2</c:v>
                </c:pt>
                <c:pt idx="1399">
                  <c:v>1.92</c:v>
                </c:pt>
                <c:pt idx="1400">
                  <c:v>1.92</c:v>
                </c:pt>
                <c:pt idx="1401">
                  <c:v>2.08</c:v>
                </c:pt>
                <c:pt idx="1402">
                  <c:v>2.08</c:v>
                </c:pt>
                <c:pt idx="1403">
                  <c:v>2.2400000000000002</c:v>
                </c:pt>
                <c:pt idx="1404">
                  <c:v>2.08</c:v>
                </c:pt>
                <c:pt idx="1405">
                  <c:v>1.92</c:v>
                </c:pt>
                <c:pt idx="1406">
                  <c:v>1.92</c:v>
                </c:pt>
                <c:pt idx="1407">
                  <c:v>2.08</c:v>
                </c:pt>
                <c:pt idx="1408">
                  <c:v>2.08</c:v>
                </c:pt>
                <c:pt idx="1409">
                  <c:v>2.08</c:v>
                </c:pt>
                <c:pt idx="1410">
                  <c:v>2</c:v>
                </c:pt>
                <c:pt idx="1411">
                  <c:v>1.92</c:v>
                </c:pt>
                <c:pt idx="1412">
                  <c:v>1.84</c:v>
                </c:pt>
                <c:pt idx="1413">
                  <c:v>2.08</c:v>
                </c:pt>
                <c:pt idx="1414">
                  <c:v>2.16</c:v>
                </c:pt>
                <c:pt idx="1415">
                  <c:v>2.2400000000000002</c:v>
                </c:pt>
                <c:pt idx="1416">
                  <c:v>2.16</c:v>
                </c:pt>
                <c:pt idx="1417">
                  <c:v>2.08</c:v>
                </c:pt>
                <c:pt idx="1418">
                  <c:v>1.92</c:v>
                </c:pt>
                <c:pt idx="1419">
                  <c:v>2</c:v>
                </c:pt>
                <c:pt idx="1420">
                  <c:v>2.08</c:v>
                </c:pt>
                <c:pt idx="1421">
                  <c:v>2.16</c:v>
                </c:pt>
                <c:pt idx="1422">
                  <c:v>2</c:v>
                </c:pt>
                <c:pt idx="1423">
                  <c:v>2</c:v>
                </c:pt>
                <c:pt idx="1424">
                  <c:v>2</c:v>
                </c:pt>
                <c:pt idx="1425">
                  <c:v>2</c:v>
                </c:pt>
                <c:pt idx="1426">
                  <c:v>2.08</c:v>
                </c:pt>
                <c:pt idx="1427">
                  <c:v>2.3199999999999998</c:v>
                </c:pt>
                <c:pt idx="1428">
                  <c:v>2.08</c:v>
                </c:pt>
                <c:pt idx="1429">
                  <c:v>2</c:v>
                </c:pt>
                <c:pt idx="1430">
                  <c:v>1.84</c:v>
                </c:pt>
                <c:pt idx="1431">
                  <c:v>2</c:v>
                </c:pt>
                <c:pt idx="1432">
                  <c:v>2</c:v>
                </c:pt>
                <c:pt idx="1433">
                  <c:v>2.16</c:v>
                </c:pt>
                <c:pt idx="1434">
                  <c:v>2.08</c:v>
                </c:pt>
                <c:pt idx="1435">
                  <c:v>2</c:v>
                </c:pt>
                <c:pt idx="1436">
                  <c:v>1.92</c:v>
                </c:pt>
                <c:pt idx="1437">
                  <c:v>2.08</c:v>
                </c:pt>
                <c:pt idx="1438">
                  <c:v>2.2400000000000002</c:v>
                </c:pt>
                <c:pt idx="1439">
                  <c:v>2.2400000000000002</c:v>
                </c:pt>
                <c:pt idx="1440">
                  <c:v>2.08</c:v>
                </c:pt>
                <c:pt idx="1441">
                  <c:v>2</c:v>
                </c:pt>
                <c:pt idx="1442">
                  <c:v>1.84</c:v>
                </c:pt>
                <c:pt idx="1443">
                  <c:v>2</c:v>
                </c:pt>
                <c:pt idx="1444">
                  <c:v>2.16</c:v>
                </c:pt>
                <c:pt idx="1445">
                  <c:v>2.16</c:v>
                </c:pt>
                <c:pt idx="1446">
                  <c:v>2.08</c:v>
                </c:pt>
                <c:pt idx="1447">
                  <c:v>2.08</c:v>
                </c:pt>
                <c:pt idx="1448">
                  <c:v>2</c:v>
                </c:pt>
                <c:pt idx="1449">
                  <c:v>2.08</c:v>
                </c:pt>
                <c:pt idx="1450">
                  <c:v>2.16</c:v>
                </c:pt>
                <c:pt idx="1451">
                  <c:v>2.2400000000000002</c:v>
                </c:pt>
                <c:pt idx="1452">
                  <c:v>2.08</c:v>
                </c:pt>
                <c:pt idx="1453">
                  <c:v>2</c:v>
                </c:pt>
                <c:pt idx="1454">
                  <c:v>1.92</c:v>
                </c:pt>
              </c:numCache>
            </c:numRef>
          </c:val>
          <c:smooth val="0"/>
          <c:extLst xmlns:c16r2="http://schemas.microsoft.com/office/drawing/2015/06/chart">
            <c:ext xmlns:c16="http://schemas.microsoft.com/office/drawing/2014/chart" uri="{C3380CC4-5D6E-409C-BE32-E72D297353CC}">
              <c16:uniqueId val="{00000002-7CFA-4177-8192-EBDE0DA799DB}"/>
            </c:ext>
          </c:extLst>
        </c:ser>
        <c:ser>
          <c:idx val="3"/>
          <c:order val="3"/>
          <c:marker>
            <c:symbol val="none"/>
          </c:marker>
          <c:val>
            <c:numRef>
              <c:f>T0001ALL!$F$1:$F$1465</c:f>
              <c:numCache>
                <c:formatCode>General</c:formatCode>
                <c:ptCount val="1465"/>
                <c:pt idx="0">
                  <c:v>2</c:v>
                </c:pt>
                <c:pt idx="1">
                  <c:v>1.92</c:v>
                </c:pt>
                <c:pt idx="2">
                  <c:v>2.2400000000000002</c:v>
                </c:pt>
                <c:pt idx="3">
                  <c:v>2.16</c:v>
                </c:pt>
                <c:pt idx="4">
                  <c:v>1.84</c:v>
                </c:pt>
                <c:pt idx="5">
                  <c:v>1.6</c:v>
                </c:pt>
                <c:pt idx="6">
                  <c:v>1.84</c:v>
                </c:pt>
                <c:pt idx="7">
                  <c:v>1.76</c:v>
                </c:pt>
                <c:pt idx="8">
                  <c:v>1.52</c:v>
                </c:pt>
                <c:pt idx="9">
                  <c:v>1.2</c:v>
                </c:pt>
                <c:pt idx="10">
                  <c:v>1.44</c:v>
                </c:pt>
                <c:pt idx="11">
                  <c:v>2</c:v>
                </c:pt>
                <c:pt idx="12">
                  <c:v>2.4</c:v>
                </c:pt>
                <c:pt idx="13">
                  <c:v>2.3199999999999998</c:v>
                </c:pt>
                <c:pt idx="14">
                  <c:v>2</c:v>
                </c:pt>
                <c:pt idx="15">
                  <c:v>1.44</c:v>
                </c:pt>
                <c:pt idx="16">
                  <c:v>1.2</c:v>
                </c:pt>
                <c:pt idx="17">
                  <c:v>1.2</c:v>
                </c:pt>
                <c:pt idx="18">
                  <c:v>1.28</c:v>
                </c:pt>
                <c:pt idx="19">
                  <c:v>1.44</c:v>
                </c:pt>
                <c:pt idx="20">
                  <c:v>1.44</c:v>
                </c:pt>
                <c:pt idx="21">
                  <c:v>1.36</c:v>
                </c:pt>
                <c:pt idx="22">
                  <c:v>1.6</c:v>
                </c:pt>
                <c:pt idx="23">
                  <c:v>1.84</c:v>
                </c:pt>
                <c:pt idx="24">
                  <c:v>2.4</c:v>
                </c:pt>
                <c:pt idx="25">
                  <c:v>2.96</c:v>
                </c:pt>
                <c:pt idx="26">
                  <c:v>3.28</c:v>
                </c:pt>
                <c:pt idx="27">
                  <c:v>2.96</c:v>
                </c:pt>
                <c:pt idx="28">
                  <c:v>2.4</c:v>
                </c:pt>
                <c:pt idx="29">
                  <c:v>1.92</c:v>
                </c:pt>
                <c:pt idx="30">
                  <c:v>2</c:v>
                </c:pt>
                <c:pt idx="31">
                  <c:v>1.84</c:v>
                </c:pt>
                <c:pt idx="32">
                  <c:v>2</c:v>
                </c:pt>
                <c:pt idx="33">
                  <c:v>2.16</c:v>
                </c:pt>
                <c:pt idx="34">
                  <c:v>2.16</c:v>
                </c:pt>
                <c:pt idx="35">
                  <c:v>2.16</c:v>
                </c:pt>
                <c:pt idx="36">
                  <c:v>2.48</c:v>
                </c:pt>
                <c:pt idx="37">
                  <c:v>2.72</c:v>
                </c:pt>
                <c:pt idx="38">
                  <c:v>2.96</c:v>
                </c:pt>
                <c:pt idx="39">
                  <c:v>2.96</c:v>
                </c:pt>
                <c:pt idx="40">
                  <c:v>2.88</c:v>
                </c:pt>
                <c:pt idx="41">
                  <c:v>2.4</c:v>
                </c:pt>
                <c:pt idx="42">
                  <c:v>1.92</c:v>
                </c:pt>
                <c:pt idx="43">
                  <c:v>1.6</c:v>
                </c:pt>
                <c:pt idx="44">
                  <c:v>1.68</c:v>
                </c:pt>
                <c:pt idx="45">
                  <c:v>1.76</c:v>
                </c:pt>
                <c:pt idx="46">
                  <c:v>2.08</c:v>
                </c:pt>
                <c:pt idx="47">
                  <c:v>2.2400000000000002</c:v>
                </c:pt>
                <c:pt idx="48">
                  <c:v>2.3199999999999998</c:v>
                </c:pt>
                <c:pt idx="49">
                  <c:v>2.4</c:v>
                </c:pt>
                <c:pt idx="50">
                  <c:v>2.64</c:v>
                </c:pt>
                <c:pt idx="51">
                  <c:v>2.56</c:v>
                </c:pt>
                <c:pt idx="52">
                  <c:v>2.64</c:v>
                </c:pt>
                <c:pt idx="53">
                  <c:v>2.4</c:v>
                </c:pt>
                <c:pt idx="54">
                  <c:v>2.16</c:v>
                </c:pt>
                <c:pt idx="55">
                  <c:v>1.92</c:v>
                </c:pt>
                <c:pt idx="56">
                  <c:v>1.92</c:v>
                </c:pt>
                <c:pt idx="57">
                  <c:v>2</c:v>
                </c:pt>
                <c:pt idx="58">
                  <c:v>2.08</c:v>
                </c:pt>
                <c:pt idx="59">
                  <c:v>2.08</c:v>
                </c:pt>
                <c:pt idx="60">
                  <c:v>2.3199999999999998</c:v>
                </c:pt>
                <c:pt idx="61">
                  <c:v>2.4</c:v>
                </c:pt>
                <c:pt idx="62">
                  <c:v>2.56</c:v>
                </c:pt>
                <c:pt idx="63">
                  <c:v>2.48</c:v>
                </c:pt>
                <c:pt idx="64">
                  <c:v>2.4</c:v>
                </c:pt>
                <c:pt idx="65">
                  <c:v>2.08</c:v>
                </c:pt>
                <c:pt idx="66">
                  <c:v>2</c:v>
                </c:pt>
                <c:pt idx="67">
                  <c:v>2.08</c:v>
                </c:pt>
                <c:pt idx="68">
                  <c:v>2.2400000000000002</c:v>
                </c:pt>
                <c:pt idx="69">
                  <c:v>2.3199999999999998</c:v>
                </c:pt>
                <c:pt idx="70">
                  <c:v>2.56</c:v>
                </c:pt>
                <c:pt idx="71">
                  <c:v>2.4</c:v>
                </c:pt>
                <c:pt idx="72">
                  <c:v>2.48</c:v>
                </c:pt>
                <c:pt idx="73">
                  <c:v>2.48</c:v>
                </c:pt>
                <c:pt idx="74">
                  <c:v>2.64</c:v>
                </c:pt>
                <c:pt idx="75">
                  <c:v>2.48</c:v>
                </c:pt>
                <c:pt idx="76">
                  <c:v>2.48</c:v>
                </c:pt>
                <c:pt idx="77">
                  <c:v>2.3199999999999998</c:v>
                </c:pt>
                <c:pt idx="78">
                  <c:v>2.3199999999999998</c:v>
                </c:pt>
                <c:pt idx="79">
                  <c:v>2.16</c:v>
                </c:pt>
                <c:pt idx="80">
                  <c:v>2.4</c:v>
                </c:pt>
                <c:pt idx="81">
                  <c:v>2.48</c:v>
                </c:pt>
                <c:pt idx="82">
                  <c:v>2.64</c:v>
                </c:pt>
                <c:pt idx="83">
                  <c:v>2.56</c:v>
                </c:pt>
                <c:pt idx="84">
                  <c:v>2.56</c:v>
                </c:pt>
                <c:pt idx="85">
                  <c:v>2.3199999999999998</c:v>
                </c:pt>
                <c:pt idx="86">
                  <c:v>2.16</c:v>
                </c:pt>
                <c:pt idx="87">
                  <c:v>1.92</c:v>
                </c:pt>
                <c:pt idx="88">
                  <c:v>1.92</c:v>
                </c:pt>
                <c:pt idx="89">
                  <c:v>1.68</c:v>
                </c:pt>
                <c:pt idx="90">
                  <c:v>1.76</c:v>
                </c:pt>
                <c:pt idx="91">
                  <c:v>1.84</c:v>
                </c:pt>
                <c:pt idx="92">
                  <c:v>1.92</c:v>
                </c:pt>
                <c:pt idx="93">
                  <c:v>1.92</c:v>
                </c:pt>
                <c:pt idx="94">
                  <c:v>2.2400000000000002</c:v>
                </c:pt>
                <c:pt idx="95">
                  <c:v>2.16</c:v>
                </c:pt>
                <c:pt idx="96">
                  <c:v>2.08</c:v>
                </c:pt>
                <c:pt idx="97">
                  <c:v>1.92</c:v>
                </c:pt>
                <c:pt idx="98">
                  <c:v>1.84</c:v>
                </c:pt>
                <c:pt idx="99">
                  <c:v>1.68</c:v>
                </c:pt>
                <c:pt idx="100">
                  <c:v>1.68</c:v>
                </c:pt>
                <c:pt idx="101">
                  <c:v>1.44</c:v>
                </c:pt>
                <c:pt idx="102">
                  <c:v>1.36</c:v>
                </c:pt>
                <c:pt idx="103">
                  <c:v>1.36</c:v>
                </c:pt>
                <c:pt idx="104">
                  <c:v>1.52</c:v>
                </c:pt>
                <c:pt idx="105">
                  <c:v>1.6</c:v>
                </c:pt>
                <c:pt idx="106">
                  <c:v>1.68</c:v>
                </c:pt>
                <c:pt idx="107">
                  <c:v>1.52</c:v>
                </c:pt>
                <c:pt idx="108">
                  <c:v>1.44</c:v>
                </c:pt>
                <c:pt idx="109">
                  <c:v>1.1200000000000001</c:v>
                </c:pt>
                <c:pt idx="110">
                  <c:v>1.1200000000000001</c:v>
                </c:pt>
                <c:pt idx="111">
                  <c:v>1.2</c:v>
                </c:pt>
                <c:pt idx="112">
                  <c:v>1.2</c:v>
                </c:pt>
                <c:pt idx="113">
                  <c:v>0.96</c:v>
                </c:pt>
                <c:pt idx="114">
                  <c:v>0.88</c:v>
                </c:pt>
                <c:pt idx="115">
                  <c:v>0.8</c:v>
                </c:pt>
                <c:pt idx="116">
                  <c:v>0.88</c:v>
                </c:pt>
                <c:pt idx="117">
                  <c:v>0.96</c:v>
                </c:pt>
                <c:pt idx="118">
                  <c:v>1.2</c:v>
                </c:pt>
                <c:pt idx="119">
                  <c:v>0.96</c:v>
                </c:pt>
                <c:pt idx="120">
                  <c:v>0.88</c:v>
                </c:pt>
                <c:pt idx="121">
                  <c:v>0.64</c:v>
                </c:pt>
                <c:pt idx="122">
                  <c:v>0.64</c:v>
                </c:pt>
                <c:pt idx="123">
                  <c:v>0.56000000000000005</c:v>
                </c:pt>
                <c:pt idx="124">
                  <c:v>0.72</c:v>
                </c:pt>
                <c:pt idx="125">
                  <c:v>0.72</c:v>
                </c:pt>
                <c:pt idx="126">
                  <c:v>0.56000000000000005</c:v>
                </c:pt>
                <c:pt idx="127">
                  <c:v>0.32</c:v>
                </c:pt>
                <c:pt idx="128">
                  <c:v>0.48</c:v>
                </c:pt>
                <c:pt idx="129">
                  <c:v>0.48</c:v>
                </c:pt>
                <c:pt idx="130">
                  <c:v>0.56000000000000005</c:v>
                </c:pt>
                <c:pt idx="131">
                  <c:v>0.48</c:v>
                </c:pt>
                <c:pt idx="132">
                  <c:v>0.4</c:v>
                </c:pt>
                <c:pt idx="133">
                  <c:v>8.0000100000000005E-2</c:v>
                </c:pt>
                <c:pt idx="134">
                  <c:v>8.0000100000000005E-2</c:v>
                </c:pt>
                <c:pt idx="135">
                  <c:v>0.16</c:v>
                </c:pt>
                <c:pt idx="136">
                  <c:v>0.24</c:v>
                </c:pt>
                <c:pt idx="137">
                  <c:v>8.0000100000000005E-2</c:v>
                </c:pt>
                <c:pt idx="138">
                  <c:v>8.0000100000000005E-2</c:v>
                </c:pt>
                <c:pt idx="139">
                  <c:v>-7.9999899999999999E-2</c:v>
                </c:pt>
                <c:pt idx="140">
                  <c:v>-7.9999899999999999E-2</c:v>
                </c:pt>
                <c:pt idx="141" formatCode="0.00E+00">
                  <c:v>1.04904E-7</c:v>
                </c:pt>
                <c:pt idx="142">
                  <c:v>0.16</c:v>
                </c:pt>
                <c:pt idx="143" formatCode="0.00E+00">
                  <c:v>1.04904E-7</c:v>
                </c:pt>
                <c:pt idx="144">
                  <c:v>-7.9999899999999999E-2</c:v>
                </c:pt>
                <c:pt idx="145">
                  <c:v>-0.32</c:v>
                </c:pt>
                <c:pt idx="146">
                  <c:v>-0.32</c:v>
                </c:pt>
                <c:pt idx="147">
                  <c:v>-0.32</c:v>
                </c:pt>
                <c:pt idx="148">
                  <c:v>-0.16</c:v>
                </c:pt>
                <c:pt idx="149">
                  <c:v>-0.24</c:v>
                </c:pt>
                <c:pt idx="150">
                  <c:v>-0.32</c:v>
                </c:pt>
                <c:pt idx="151">
                  <c:v>-0.32</c:v>
                </c:pt>
                <c:pt idx="152">
                  <c:v>-0.32</c:v>
                </c:pt>
                <c:pt idx="153">
                  <c:v>-0.4</c:v>
                </c:pt>
                <c:pt idx="154">
                  <c:v>-0.32</c:v>
                </c:pt>
                <c:pt idx="155">
                  <c:v>-0.32</c:v>
                </c:pt>
                <c:pt idx="156">
                  <c:v>-0.4</c:v>
                </c:pt>
                <c:pt idx="157">
                  <c:v>-0.72</c:v>
                </c:pt>
                <c:pt idx="158">
                  <c:v>-0.8</c:v>
                </c:pt>
                <c:pt idx="159">
                  <c:v>-0.8</c:v>
                </c:pt>
                <c:pt idx="160">
                  <c:v>-0.72</c:v>
                </c:pt>
                <c:pt idx="161">
                  <c:v>-0.64</c:v>
                </c:pt>
                <c:pt idx="162">
                  <c:v>-0.48</c:v>
                </c:pt>
                <c:pt idx="163">
                  <c:v>-0.72</c:v>
                </c:pt>
                <c:pt idx="164">
                  <c:v>-0.8</c:v>
                </c:pt>
                <c:pt idx="165">
                  <c:v>-0.72</c:v>
                </c:pt>
                <c:pt idx="166">
                  <c:v>-0.56000000000000005</c:v>
                </c:pt>
                <c:pt idx="167">
                  <c:v>-0.64</c:v>
                </c:pt>
                <c:pt idx="168">
                  <c:v>-0.8</c:v>
                </c:pt>
                <c:pt idx="169">
                  <c:v>-0.96</c:v>
                </c:pt>
                <c:pt idx="170">
                  <c:v>-0.96</c:v>
                </c:pt>
                <c:pt idx="171">
                  <c:v>-0.96</c:v>
                </c:pt>
                <c:pt idx="172">
                  <c:v>-0.72</c:v>
                </c:pt>
                <c:pt idx="173">
                  <c:v>-0.72</c:v>
                </c:pt>
                <c:pt idx="174">
                  <c:v>-0.8</c:v>
                </c:pt>
                <c:pt idx="175">
                  <c:v>-0.88</c:v>
                </c:pt>
                <c:pt idx="176">
                  <c:v>-0.96</c:v>
                </c:pt>
                <c:pt idx="177">
                  <c:v>-1.04</c:v>
                </c:pt>
                <c:pt idx="178">
                  <c:v>-0.96</c:v>
                </c:pt>
                <c:pt idx="179">
                  <c:v>-0.96</c:v>
                </c:pt>
                <c:pt idx="180">
                  <c:v>-1.04</c:v>
                </c:pt>
                <c:pt idx="181">
                  <c:v>-1.28</c:v>
                </c:pt>
                <c:pt idx="182">
                  <c:v>-1.2</c:v>
                </c:pt>
                <c:pt idx="183">
                  <c:v>-1.2</c:v>
                </c:pt>
                <c:pt idx="184">
                  <c:v>-1.1200000000000001</c:v>
                </c:pt>
                <c:pt idx="185">
                  <c:v>-1.04</c:v>
                </c:pt>
                <c:pt idx="186">
                  <c:v>-0.96</c:v>
                </c:pt>
                <c:pt idx="187">
                  <c:v>-1.2</c:v>
                </c:pt>
                <c:pt idx="188">
                  <c:v>-1.36</c:v>
                </c:pt>
                <c:pt idx="189">
                  <c:v>-1.36</c:v>
                </c:pt>
                <c:pt idx="190">
                  <c:v>-1.2</c:v>
                </c:pt>
                <c:pt idx="191">
                  <c:v>-1.2</c:v>
                </c:pt>
                <c:pt idx="192">
                  <c:v>-1.1200000000000001</c:v>
                </c:pt>
                <c:pt idx="193">
                  <c:v>-1.28</c:v>
                </c:pt>
                <c:pt idx="194">
                  <c:v>-1.44</c:v>
                </c:pt>
                <c:pt idx="195">
                  <c:v>-1.44</c:v>
                </c:pt>
                <c:pt idx="196">
                  <c:v>-1.2</c:v>
                </c:pt>
                <c:pt idx="197">
                  <c:v>-1.2</c:v>
                </c:pt>
                <c:pt idx="198">
                  <c:v>-1.28</c:v>
                </c:pt>
                <c:pt idx="199">
                  <c:v>-1.36</c:v>
                </c:pt>
                <c:pt idx="200">
                  <c:v>-1.44</c:v>
                </c:pt>
                <c:pt idx="201">
                  <c:v>-1.52</c:v>
                </c:pt>
                <c:pt idx="202">
                  <c:v>-1.36</c:v>
                </c:pt>
                <c:pt idx="203">
                  <c:v>-1.36</c:v>
                </c:pt>
                <c:pt idx="204">
                  <c:v>-1.36</c:v>
                </c:pt>
                <c:pt idx="205">
                  <c:v>-1.44</c:v>
                </c:pt>
                <c:pt idx="206">
                  <c:v>-1.52</c:v>
                </c:pt>
                <c:pt idx="207">
                  <c:v>-1.52</c:v>
                </c:pt>
                <c:pt idx="208">
                  <c:v>-1.52</c:v>
                </c:pt>
                <c:pt idx="209">
                  <c:v>-1.44</c:v>
                </c:pt>
                <c:pt idx="210">
                  <c:v>-1.36</c:v>
                </c:pt>
                <c:pt idx="211">
                  <c:v>-1.52</c:v>
                </c:pt>
                <c:pt idx="212">
                  <c:v>-1.6</c:v>
                </c:pt>
                <c:pt idx="213">
                  <c:v>-1.6</c:v>
                </c:pt>
                <c:pt idx="214">
                  <c:v>-1.6</c:v>
                </c:pt>
                <c:pt idx="215">
                  <c:v>-1.52</c:v>
                </c:pt>
                <c:pt idx="216">
                  <c:v>-1.36</c:v>
                </c:pt>
                <c:pt idx="217">
                  <c:v>-1.52</c:v>
                </c:pt>
                <c:pt idx="218">
                  <c:v>-1.68</c:v>
                </c:pt>
                <c:pt idx="219">
                  <c:v>-1.68</c:v>
                </c:pt>
                <c:pt idx="220">
                  <c:v>-1.6</c:v>
                </c:pt>
                <c:pt idx="221">
                  <c:v>-1.6</c:v>
                </c:pt>
                <c:pt idx="222">
                  <c:v>-1.44</c:v>
                </c:pt>
                <c:pt idx="223">
                  <c:v>-1.52</c:v>
                </c:pt>
                <c:pt idx="224">
                  <c:v>-1.68</c:v>
                </c:pt>
                <c:pt idx="225">
                  <c:v>-1.76</c:v>
                </c:pt>
                <c:pt idx="226">
                  <c:v>-1.6</c:v>
                </c:pt>
                <c:pt idx="227">
                  <c:v>-1.52</c:v>
                </c:pt>
                <c:pt idx="228">
                  <c:v>-1.6</c:v>
                </c:pt>
                <c:pt idx="229">
                  <c:v>-1.76</c:v>
                </c:pt>
                <c:pt idx="230">
                  <c:v>-1.76</c:v>
                </c:pt>
                <c:pt idx="231">
                  <c:v>-1.84</c:v>
                </c:pt>
                <c:pt idx="232">
                  <c:v>-1.76</c:v>
                </c:pt>
                <c:pt idx="233">
                  <c:v>-1.68</c:v>
                </c:pt>
                <c:pt idx="234">
                  <c:v>-1.6</c:v>
                </c:pt>
                <c:pt idx="235">
                  <c:v>-1.76</c:v>
                </c:pt>
                <c:pt idx="236">
                  <c:v>-1.76</c:v>
                </c:pt>
                <c:pt idx="237">
                  <c:v>-1.84</c:v>
                </c:pt>
                <c:pt idx="238">
                  <c:v>-1.76</c:v>
                </c:pt>
                <c:pt idx="239">
                  <c:v>-1.76</c:v>
                </c:pt>
                <c:pt idx="240">
                  <c:v>-1.6</c:v>
                </c:pt>
                <c:pt idx="241">
                  <c:v>-1.76</c:v>
                </c:pt>
                <c:pt idx="242">
                  <c:v>-1.84</c:v>
                </c:pt>
                <c:pt idx="243">
                  <c:v>-1.84</c:v>
                </c:pt>
                <c:pt idx="244">
                  <c:v>-1.76</c:v>
                </c:pt>
                <c:pt idx="245">
                  <c:v>-1.76</c:v>
                </c:pt>
                <c:pt idx="246">
                  <c:v>-1.6</c:v>
                </c:pt>
                <c:pt idx="247">
                  <c:v>-1.68</c:v>
                </c:pt>
                <c:pt idx="248">
                  <c:v>-1.92</c:v>
                </c:pt>
                <c:pt idx="249">
                  <c:v>-2.2400000000000002</c:v>
                </c:pt>
                <c:pt idx="250">
                  <c:v>-2.16</c:v>
                </c:pt>
                <c:pt idx="251">
                  <c:v>-1.76</c:v>
                </c:pt>
                <c:pt idx="252">
                  <c:v>-1.28</c:v>
                </c:pt>
                <c:pt idx="253">
                  <c:v>-1.28</c:v>
                </c:pt>
                <c:pt idx="254">
                  <c:v>-1.6</c:v>
                </c:pt>
                <c:pt idx="255">
                  <c:v>-2.2400000000000002</c:v>
                </c:pt>
                <c:pt idx="256">
                  <c:v>-2.3199999999999998</c:v>
                </c:pt>
                <c:pt idx="257">
                  <c:v>-1.92</c:v>
                </c:pt>
                <c:pt idx="258">
                  <c:v>-1.36</c:v>
                </c:pt>
                <c:pt idx="259">
                  <c:v>-1.2</c:v>
                </c:pt>
                <c:pt idx="260">
                  <c:v>-1.28</c:v>
                </c:pt>
                <c:pt idx="261">
                  <c:v>-1.68</c:v>
                </c:pt>
                <c:pt idx="262">
                  <c:v>-1.68</c:v>
                </c:pt>
                <c:pt idx="263">
                  <c:v>-1.52</c:v>
                </c:pt>
                <c:pt idx="264">
                  <c:v>-1.1200000000000001</c:v>
                </c:pt>
                <c:pt idx="265">
                  <c:v>-1.1200000000000001</c:v>
                </c:pt>
                <c:pt idx="266">
                  <c:v>-1.44</c:v>
                </c:pt>
                <c:pt idx="267">
                  <c:v>-2</c:v>
                </c:pt>
                <c:pt idx="268">
                  <c:v>-2.56</c:v>
                </c:pt>
                <c:pt idx="269">
                  <c:v>-2.96</c:v>
                </c:pt>
                <c:pt idx="270">
                  <c:v>-2.88</c:v>
                </c:pt>
                <c:pt idx="271">
                  <c:v>-2.64</c:v>
                </c:pt>
                <c:pt idx="272">
                  <c:v>-2.3199999999999998</c:v>
                </c:pt>
                <c:pt idx="273">
                  <c:v>-2.16</c:v>
                </c:pt>
                <c:pt idx="274">
                  <c:v>-2</c:v>
                </c:pt>
                <c:pt idx="275">
                  <c:v>-1.92</c:v>
                </c:pt>
                <c:pt idx="276">
                  <c:v>-1.84</c:v>
                </c:pt>
                <c:pt idx="277">
                  <c:v>-1.76</c:v>
                </c:pt>
                <c:pt idx="278">
                  <c:v>-1.84</c:v>
                </c:pt>
                <c:pt idx="279">
                  <c:v>-2.16</c:v>
                </c:pt>
                <c:pt idx="280">
                  <c:v>-2.48</c:v>
                </c:pt>
                <c:pt idx="281">
                  <c:v>-2.72</c:v>
                </c:pt>
                <c:pt idx="282">
                  <c:v>-2.8</c:v>
                </c:pt>
                <c:pt idx="283">
                  <c:v>-2.8</c:v>
                </c:pt>
                <c:pt idx="284">
                  <c:v>-2.56</c:v>
                </c:pt>
                <c:pt idx="285">
                  <c:v>-2.4</c:v>
                </c:pt>
                <c:pt idx="286">
                  <c:v>-2</c:v>
                </c:pt>
                <c:pt idx="287">
                  <c:v>-1.6</c:v>
                </c:pt>
                <c:pt idx="288">
                  <c:v>-1.28</c:v>
                </c:pt>
                <c:pt idx="289">
                  <c:v>-1.6</c:v>
                </c:pt>
                <c:pt idx="290">
                  <c:v>-1.92</c:v>
                </c:pt>
                <c:pt idx="291">
                  <c:v>-2.2400000000000002</c:v>
                </c:pt>
                <c:pt idx="292">
                  <c:v>-2.4</c:v>
                </c:pt>
                <c:pt idx="293">
                  <c:v>-2.4</c:v>
                </c:pt>
                <c:pt idx="294">
                  <c:v>-2.3199999999999998</c:v>
                </c:pt>
                <c:pt idx="295">
                  <c:v>-2.4</c:v>
                </c:pt>
                <c:pt idx="296">
                  <c:v>-2.4</c:v>
                </c:pt>
                <c:pt idx="297">
                  <c:v>-2.4</c:v>
                </c:pt>
                <c:pt idx="298">
                  <c:v>-2.16</c:v>
                </c:pt>
                <c:pt idx="299">
                  <c:v>-1.92</c:v>
                </c:pt>
                <c:pt idx="300">
                  <c:v>-1.6</c:v>
                </c:pt>
                <c:pt idx="301">
                  <c:v>-1.52</c:v>
                </c:pt>
                <c:pt idx="302">
                  <c:v>-1.6</c:v>
                </c:pt>
                <c:pt idx="303">
                  <c:v>-2</c:v>
                </c:pt>
                <c:pt idx="304">
                  <c:v>-2.16</c:v>
                </c:pt>
                <c:pt idx="305">
                  <c:v>-2.2400000000000002</c:v>
                </c:pt>
                <c:pt idx="306">
                  <c:v>-2.2400000000000002</c:v>
                </c:pt>
                <c:pt idx="307">
                  <c:v>-2</c:v>
                </c:pt>
                <c:pt idx="308">
                  <c:v>-1.76</c:v>
                </c:pt>
                <c:pt idx="309">
                  <c:v>-1.76</c:v>
                </c:pt>
                <c:pt idx="310">
                  <c:v>-1.84</c:v>
                </c:pt>
                <c:pt idx="311">
                  <c:v>-1.92</c:v>
                </c:pt>
                <c:pt idx="312">
                  <c:v>-1.76</c:v>
                </c:pt>
                <c:pt idx="313">
                  <c:v>-1.84</c:v>
                </c:pt>
                <c:pt idx="314">
                  <c:v>-1.84</c:v>
                </c:pt>
                <c:pt idx="315">
                  <c:v>-1.92</c:v>
                </c:pt>
                <c:pt idx="316">
                  <c:v>-2.16</c:v>
                </c:pt>
                <c:pt idx="317">
                  <c:v>-2.4</c:v>
                </c:pt>
                <c:pt idx="318">
                  <c:v>-2.16</c:v>
                </c:pt>
                <c:pt idx="319">
                  <c:v>-2</c:v>
                </c:pt>
                <c:pt idx="320">
                  <c:v>-1.92</c:v>
                </c:pt>
                <c:pt idx="321">
                  <c:v>-1.92</c:v>
                </c:pt>
                <c:pt idx="322">
                  <c:v>-2</c:v>
                </c:pt>
                <c:pt idx="323">
                  <c:v>-2.16</c:v>
                </c:pt>
                <c:pt idx="324">
                  <c:v>-2.08</c:v>
                </c:pt>
                <c:pt idx="325">
                  <c:v>-2.08</c:v>
                </c:pt>
                <c:pt idx="326">
                  <c:v>-2.16</c:v>
                </c:pt>
                <c:pt idx="327">
                  <c:v>-2.3199999999999998</c:v>
                </c:pt>
                <c:pt idx="328">
                  <c:v>-2.3199999999999998</c:v>
                </c:pt>
                <c:pt idx="329">
                  <c:v>-2.3199999999999998</c:v>
                </c:pt>
                <c:pt idx="330">
                  <c:v>-2</c:v>
                </c:pt>
                <c:pt idx="331">
                  <c:v>-1.76</c:v>
                </c:pt>
                <c:pt idx="332">
                  <c:v>-1.6</c:v>
                </c:pt>
                <c:pt idx="333">
                  <c:v>-1.76</c:v>
                </c:pt>
                <c:pt idx="334">
                  <c:v>-1.92</c:v>
                </c:pt>
                <c:pt idx="335">
                  <c:v>-1.92</c:v>
                </c:pt>
                <c:pt idx="336">
                  <c:v>-2</c:v>
                </c:pt>
                <c:pt idx="337">
                  <c:v>-2.08</c:v>
                </c:pt>
                <c:pt idx="338">
                  <c:v>-2</c:v>
                </c:pt>
                <c:pt idx="339">
                  <c:v>-2.2400000000000002</c:v>
                </c:pt>
                <c:pt idx="340">
                  <c:v>-2.4</c:v>
                </c:pt>
                <c:pt idx="341">
                  <c:v>-2.48</c:v>
                </c:pt>
                <c:pt idx="342">
                  <c:v>-2.2400000000000002</c:v>
                </c:pt>
                <c:pt idx="343">
                  <c:v>-2</c:v>
                </c:pt>
                <c:pt idx="344">
                  <c:v>-1.76</c:v>
                </c:pt>
                <c:pt idx="345">
                  <c:v>-1.68</c:v>
                </c:pt>
                <c:pt idx="346">
                  <c:v>-1.84</c:v>
                </c:pt>
                <c:pt idx="347">
                  <c:v>-2.08</c:v>
                </c:pt>
                <c:pt idx="348">
                  <c:v>-2.08</c:v>
                </c:pt>
                <c:pt idx="349">
                  <c:v>-2.08</c:v>
                </c:pt>
                <c:pt idx="350">
                  <c:v>-2.08</c:v>
                </c:pt>
                <c:pt idx="351">
                  <c:v>-2.16</c:v>
                </c:pt>
                <c:pt idx="352">
                  <c:v>-2.2400000000000002</c:v>
                </c:pt>
                <c:pt idx="353">
                  <c:v>-2.2400000000000002</c:v>
                </c:pt>
                <c:pt idx="354">
                  <c:v>-2.08</c:v>
                </c:pt>
                <c:pt idx="355">
                  <c:v>-1.92</c:v>
                </c:pt>
                <c:pt idx="356">
                  <c:v>-1.68</c:v>
                </c:pt>
                <c:pt idx="357">
                  <c:v>-1.76</c:v>
                </c:pt>
                <c:pt idx="358">
                  <c:v>-1.84</c:v>
                </c:pt>
                <c:pt idx="359">
                  <c:v>-2</c:v>
                </c:pt>
                <c:pt idx="360">
                  <c:v>-2.16</c:v>
                </c:pt>
                <c:pt idx="361">
                  <c:v>-2.08</c:v>
                </c:pt>
                <c:pt idx="362">
                  <c:v>-2.08</c:v>
                </c:pt>
                <c:pt idx="363">
                  <c:v>-2.16</c:v>
                </c:pt>
                <c:pt idx="364">
                  <c:v>-2.2400000000000002</c:v>
                </c:pt>
                <c:pt idx="365">
                  <c:v>-2.2400000000000002</c:v>
                </c:pt>
                <c:pt idx="366">
                  <c:v>-2.08</c:v>
                </c:pt>
                <c:pt idx="367">
                  <c:v>-2.08</c:v>
                </c:pt>
                <c:pt idx="368">
                  <c:v>-1.84</c:v>
                </c:pt>
                <c:pt idx="369">
                  <c:v>-1.84</c:v>
                </c:pt>
                <c:pt idx="370">
                  <c:v>-2.08</c:v>
                </c:pt>
                <c:pt idx="371">
                  <c:v>-2.3199999999999998</c:v>
                </c:pt>
                <c:pt idx="372">
                  <c:v>-2.3199999999999998</c:v>
                </c:pt>
                <c:pt idx="373">
                  <c:v>-2.2400000000000002</c:v>
                </c:pt>
                <c:pt idx="374">
                  <c:v>-2.08</c:v>
                </c:pt>
                <c:pt idx="375">
                  <c:v>-2</c:v>
                </c:pt>
                <c:pt idx="376">
                  <c:v>-2</c:v>
                </c:pt>
                <c:pt idx="377">
                  <c:v>-2.16</c:v>
                </c:pt>
                <c:pt idx="378">
                  <c:v>-2.16</c:v>
                </c:pt>
                <c:pt idx="379">
                  <c:v>-1.92</c:v>
                </c:pt>
                <c:pt idx="380">
                  <c:v>-1.84</c:v>
                </c:pt>
                <c:pt idx="381">
                  <c:v>-2</c:v>
                </c:pt>
                <c:pt idx="382">
                  <c:v>-2.08</c:v>
                </c:pt>
                <c:pt idx="383">
                  <c:v>-2.16</c:v>
                </c:pt>
                <c:pt idx="384">
                  <c:v>-2.2400000000000002</c:v>
                </c:pt>
                <c:pt idx="385">
                  <c:v>-2.2400000000000002</c:v>
                </c:pt>
                <c:pt idx="386">
                  <c:v>-2.08</c:v>
                </c:pt>
                <c:pt idx="387">
                  <c:v>-2</c:v>
                </c:pt>
                <c:pt idx="388">
                  <c:v>-1.92</c:v>
                </c:pt>
                <c:pt idx="389">
                  <c:v>-2</c:v>
                </c:pt>
                <c:pt idx="390">
                  <c:v>-2.08</c:v>
                </c:pt>
                <c:pt idx="391">
                  <c:v>-2.08</c:v>
                </c:pt>
                <c:pt idx="392">
                  <c:v>-2</c:v>
                </c:pt>
                <c:pt idx="393">
                  <c:v>-2</c:v>
                </c:pt>
                <c:pt idx="394">
                  <c:v>-2.2400000000000002</c:v>
                </c:pt>
                <c:pt idx="395">
                  <c:v>-2.3199999999999998</c:v>
                </c:pt>
                <c:pt idx="396">
                  <c:v>-2.3199999999999998</c:v>
                </c:pt>
                <c:pt idx="397">
                  <c:v>-2.2400000000000002</c:v>
                </c:pt>
                <c:pt idx="398">
                  <c:v>-2.08</c:v>
                </c:pt>
                <c:pt idx="399">
                  <c:v>-1.92</c:v>
                </c:pt>
                <c:pt idx="400">
                  <c:v>-1.84</c:v>
                </c:pt>
                <c:pt idx="401">
                  <c:v>-2</c:v>
                </c:pt>
                <c:pt idx="402">
                  <c:v>-2.08</c:v>
                </c:pt>
                <c:pt idx="403">
                  <c:v>-2</c:v>
                </c:pt>
                <c:pt idx="404">
                  <c:v>-2</c:v>
                </c:pt>
                <c:pt idx="405">
                  <c:v>-2</c:v>
                </c:pt>
                <c:pt idx="406">
                  <c:v>-2</c:v>
                </c:pt>
                <c:pt idx="407">
                  <c:v>-2.2400000000000002</c:v>
                </c:pt>
                <c:pt idx="408">
                  <c:v>-2.3199999999999998</c:v>
                </c:pt>
                <c:pt idx="409">
                  <c:v>-2.2400000000000002</c:v>
                </c:pt>
                <c:pt idx="410">
                  <c:v>-1.92</c:v>
                </c:pt>
                <c:pt idx="411">
                  <c:v>-2</c:v>
                </c:pt>
                <c:pt idx="412">
                  <c:v>-2</c:v>
                </c:pt>
                <c:pt idx="413">
                  <c:v>-2.08</c:v>
                </c:pt>
                <c:pt idx="414">
                  <c:v>-2.16</c:v>
                </c:pt>
                <c:pt idx="415">
                  <c:v>-2.16</c:v>
                </c:pt>
                <c:pt idx="416">
                  <c:v>-2</c:v>
                </c:pt>
                <c:pt idx="417">
                  <c:v>-2</c:v>
                </c:pt>
                <c:pt idx="418">
                  <c:v>-2.08</c:v>
                </c:pt>
                <c:pt idx="419">
                  <c:v>-2.16</c:v>
                </c:pt>
                <c:pt idx="420">
                  <c:v>-2.2400000000000002</c:v>
                </c:pt>
                <c:pt idx="421">
                  <c:v>-2.2400000000000002</c:v>
                </c:pt>
                <c:pt idx="422">
                  <c:v>-2.08</c:v>
                </c:pt>
                <c:pt idx="423">
                  <c:v>-2</c:v>
                </c:pt>
                <c:pt idx="424">
                  <c:v>-1.92</c:v>
                </c:pt>
                <c:pt idx="425">
                  <c:v>-2.08</c:v>
                </c:pt>
                <c:pt idx="426">
                  <c:v>-2.08</c:v>
                </c:pt>
                <c:pt idx="427">
                  <c:v>-2.08</c:v>
                </c:pt>
                <c:pt idx="428">
                  <c:v>-2.08</c:v>
                </c:pt>
                <c:pt idx="429">
                  <c:v>-2</c:v>
                </c:pt>
                <c:pt idx="430">
                  <c:v>-1.92</c:v>
                </c:pt>
                <c:pt idx="431">
                  <c:v>-2.16</c:v>
                </c:pt>
                <c:pt idx="432">
                  <c:v>-2.2400000000000002</c:v>
                </c:pt>
                <c:pt idx="433">
                  <c:v>-2.2400000000000002</c:v>
                </c:pt>
                <c:pt idx="434">
                  <c:v>-2.08</c:v>
                </c:pt>
                <c:pt idx="435">
                  <c:v>-2</c:v>
                </c:pt>
                <c:pt idx="436">
                  <c:v>-1.92</c:v>
                </c:pt>
                <c:pt idx="437">
                  <c:v>-2</c:v>
                </c:pt>
                <c:pt idx="438">
                  <c:v>-2.2400000000000002</c:v>
                </c:pt>
                <c:pt idx="439">
                  <c:v>-2.2400000000000002</c:v>
                </c:pt>
                <c:pt idx="440">
                  <c:v>-2.08</c:v>
                </c:pt>
                <c:pt idx="441">
                  <c:v>-2</c:v>
                </c:pt>
                <c:pt idx="442">
                  <c:v>-2.08</c:v>
                </c:pt>
                <c:pt idx="443">
                  <c:v>-2.16</c:v>
                </c:pt>
                <c:pt idx="444">
                  <c:v>-2.16</c:v>
                </c:pt>
                <c:pt idx="445">
                  <c:v>-2.2400000000000002</c:v>
                </c:pt>
                <c:pt idx="446">
                  <c:v>-2.08</c:v>
                </c:pt>
                <c:pt idx="447">
                  <c:v>-1.92</c:v>
                </c:pt>
                <c:pt idx="448">
                  <c:v>-1.92</c:v>
                </c:pt>
                <c:pt idx="449">
                  <c:v>-2</c:v>
                </c:pt>
                <c:pt idx="450">
                  <c:v>-2.08</c:v>
                </c:pt>
                <c:pt idx="451">
                  <c:v>-2.2400000000000002</c:v>
                </c:pt>
                <c:pt idx="452">
                  <c:v>-2.2400000000000002</c:v>
                </c:pt>
                <c:pt idx="453">
                  <c:v>-2.08</c:v>
                </c:pt>
                <c:pt idx="454">
                  <c:v>-2</c:v>
                </c:pt>
                <c:pt idx="455">
                  <c:v>-2.08</c:v>
                </c:pt>
                <c:pt idx="456">
                  <c:v>-2.16</c:v>
                </c:pt>
                <c:pt idx="457">
                  <c:v>-2.16</c:v>
                </c:pt>
                <c:pt idx="458">
                  <c:v>-2.16</c:v>
                </c:pt>
                <c:pt idx="459">
                  <c:v>-2.08</c:v>
                </c:pt>
                <c:pt idx="460">
                  <c:v>-1.92</c:v>
                </c:pt>
                <c:pt idx="461">
                  <c:v>-1.92</c:v>
                </c:pt>
                <c:pt idx="462">
                  <c:v>-2.16</c:v>
                </c:pt>
                <c:pt idx="463">
                  <c:v>-2.3199999999999998</c:v>
                </c:pt>
                <c:pt idx="464">
                  <c:v>-2.2400000000000002</c:v>
                </c:pt>
                <c:pt idx="465">
                  <c:v>-2.16</c:v>
                </c:pt>
                <c:pt idx="466">
                  <c:v>-2</c:v>
                </c:pt>
                <c:pt idx="467">
                  <c:v>-2</c:v>
                </c:pt>
                <c:pt idx="468">
                  <c:v>-2.08</c:v>
                </c:pt>
                <c:pt idx="469">
                  <c:v>-2.2400000000000002</c:v>
                </c:pt>
                <c:pt idx="470">
                  <c:v>-2.08</c:v>
                </c:pt>
                <c:pt idx="471">
                  <c:v>-1.92</c:v>
                </c:pt>
                <c:pt idx="472">
                  <c:v>-1.84</c:v>
                </c:pt>
                <c:pt idx="473">
                  <c:v>-2</c:v>
                </c:pt>
                <c:pt idx="474">
                  <c:v>-2.16</c:v>
                </c:pt>
                <c:pt idx="475">
                  <c:v>-2.2400000000000002</c:v>
                </c:pt>
                <c:pt idx="476">
                  <c:v>-2.16</c:v>
                </c:pt>
                <c:pt idx="477">
                  <c:v>-2</c:v>
                </c:pt>
                <c:pt idx="478">
                  <c:v>-1.92</c:v>
                </c:pt>
                <c:pt idx="479">
                  <c:v>-2</c:v>
                </c:pt>
                <c:pt idx="480">
                  <c:v>-2.08</c:v>
                </c:pt>
                <c:pt idx="481">
                  <c:v>-2.16</c:v>
                </c:pt>
                <c:pt idx="482">
                  <c:v>-2.16</c:v>
                </c:pt>
                <c:pt idx="483">
                  <c:v>-2.08</c:v>
                </c:pt>
                <c:pt idx="484">
                  <c:v>-2</c:v>
                </c:pt>
                <c:pt idx="485">
                  <c:v>-2.08</c:v>
                </c:pt>
                <c:pt idx="486">
                  <c:v>-2.16</c:v>
                </c:pt>
                <c:pt idx="487">
                  <c:v>-2.2400000000000002</c:v>
                </c:pt>
                <c:pt idx="488">
                  <c:v>-2.16</c:v>
                </c:pt>
                <c:pt idx="489">
                  <c:v>-2.16</c:v>
                </c:pt>
                <c:pt idx="490">
                  <c:v>-2</c:v>
                </c:pt>
                <c:pt idx="491">
                  <c:v>-1.84</c:v>
                </c:pt>
                <c:pt idx="492">
                  <c:v>-2</c:v>
                </c:pt>
                <c:pt idx="493">
                  <c:v>-2.16</c:v>
                </c:pt>
                <c:pt idx="494">
                  <c:v>-2.08</c:v>
                </c:pt>
                <c:pt idx="495">
                  <c:v>-2</c:v>
                </c:pt>
                <c:pt idx="496">
                  <c:v>-2.16</c:v>
                </c:pt>
                <c:pt idx="497">
                  <c:v>-2.4</c:v>
                </c:pt>
                <c:pt idx="498">
                  <c:v>-2.4</c:v>
                </c:pt>
                <c:pt idx="499">
                  <c:v>-2.2400000000000002</c:v>
                </c:pt>
                <c:pt idx="500">
                  <c:v>-1.92</c:v>
                </c:pt>
                <c:pt idx="501">
                  <c:v>-1.76</c:v>
                </c:pt>
                <c:pt idx="502">
                  <c:v>-1.92</c:v>
                </c:pt>
                <c:pt idx="503">
                  <c:v>-2.4</c:v>
                </c:pt>
                <c:pt idx="504">
                  <c:v>-2.72</c:v>
                </c:pt>
                <c:pt idx="505">
                  <c:v>-2.64</c:v>
                </c:pt>
                <c:pt idx="506">
                  <c:v>-2.56</c:v>
                </c:pt>
                <c:pt idx="507">
                  <c:v>-2.4</c:v>
                </c:pt>
                <c:pt idx="508">
                  <c:v>-2.4</c:v>
                </c:pt>
                <c:pt idx="509">
                  <c:v>-2.56</c:v>
                </c:pt>
                <c:pt idx="510">
                  <c:v>-2.56</c:v>
                </c:pt>
                <c:pt idx="511">
                  <c:v>-2.3199999999999998</c:v>
                </c:pt>
                <c:pt idx="512">
                  <c:v>-1.92</c:v>
                </c:pt>
                <c:pt idx="513">
                  <c:v>-1.52</c:v>
                </c:pt>
                <c:pt idx="514">
                  <c:v>-1.04</c:v>
                </c:pt>
                <c:pt idx="515">
                  <c:v>-1.1200000000000001</c:v>
                </c:pt>
                <c:pt idx="516">
                  <c:v>-1.44</c:v>
                </c:pt>
                <c:pt idx="517">
                  <c:v>-1.92</c:v>
                </c:pt>
                <c:pt idx="518">
                  <c:v>-2.08</c:v>
                </c:pt>
                <c:pt idx="519">
                  <c:v>-2.16</c:v>
                </c:pt>
                <c:pt idx="520">
                  <c:v>-2.16</c:v>
                </c:pt>
                <c:pt idx="521">
                  <c:v>-2</c:v>
                </c:pt>
                <c:pt idx="522">
                  <c:v>-2</c:v>
                </c:pt>
                <c:pt idx="523">
                  <c:v>-2.16</c:v>
                </c:pt>
                <c:pt idx="524">
                  <c:v>-2.08</c:v>
                </c:pt>
                <c:pt idx="525">
                  <c:v>-1.76</c:v>
                </c:pt>
                <c:pt idx="526">
                  <c:v>-1.36</c:v>
                </c:pt>
                <c:pt idx="527">
                  <c:v>-1.2</c:v>
                </c:pt>
                <c:pt idx="528">
                  <c:v>-1.2</c:v>
                </c:pt>
                <c:pt idx="529">
                  <c:v>-1.6</c:v>
                </c:pt>
                <c:pt idx="530">
                  <c:v>-2.08</c:v>
                </c:pt>
                <c:pt idx="531">
                  <c:v>-2.4</c:v>
                </c:pt>
                <c:pt idx="532">
                  <c:v>-2.4</c:v>
                </c:pt>
                <c:pt idx="533">
                  <c:v>-2.4</c:v>
                </c:pt>
                <c:pt idx="534">
                  <c:v>-2.2400000000000002</c:v>
                </c:pt>
                <c:pt idx="535">
                  <c:v>-2.08</c:v>
                </c:pt>
                <c:pt idx="536">
                  <c:v>-2</c:v>
                </c:pt>
                <c:pt idx="537">
                  <c:v>-1.92</c:v>
                </c:pt>
                <c:pt idx="538">
                  <c:v>-1.68</c:v>
                </c:pt>
                <c:pt idx="539">
                  <c:v>-1.52</c:v>
                </c:pt>
                <c:pt idx="540">
                  <c:v>-1.52</c:v>
                </c:pt>
                <c:pt idx="541">
                  <c:v>-1.68</c:v>
                </c:pt>
                <c:pt idx="542">
                  <c:v>-1.92</c:v>
                </c:pt>
                <c:pt idx="543">
                  <c:v>-2.16</c:v>
                </c:pt>
                <c:pt idx="544">
                  <c:v>-2.4</c:v>
                </c:pt>
                <c:pt idx="545">
                  <c:v>-2.3199999999999998</c:v>
                </c:pt>
                <c:pt idx="546">
                  <c:v>-2.3199999999999998</c:v>
                </c:pt>
                <c:pt idx="547">
                  <c:v>-2.3199999999999998</c:v>
                </c:pt>
                <c:pt idx="548">
                  <c:v>-2.16</c:v>
                </c:pt>
                <c:pt idx="549">
                  <c:v>-2</c:v>
                </c:pt>
                <c:pt idx="550">
                  <c:v>-1.92</c:v>
                </c:pt>
                <c:pt idx="551">
                  <c:v>-1.92</c:v>
                </c:pt>
                <c:pt idx="552">
                  <c:v>-1.92</c:v>
                </c:pt>
                <c:pt idx="553">
                  <c:v>-2.16</c:v>
                </c:pt>
                <c:pt idx="554">
                  <c:v>-2.4</c:v>
                </c:pt>
                <c:pt idx="555">
                  <c:v>-2.4</c:v>
                </c:pt>
                <c:pt idx="556">
                  <c:v>-2.3199999999999998</c:v>
                </c:pt>
                <c:pt idx="557">
                  <c:v>-2.2400000000000002</c:v>
                </c:pt>
                <c:pt idx="558">
                  <c:v>-2.08</c:v>
                </c:pt>
                <c:pt idx="559">
                  <c:v>-2.08</c:v>
                </c:pt>
                <c:pt idx="560">
                  <c:v>-2.08</c:v>
                </c:pt>
                <c:pt idx="561">
                  <c:v>-2.08</c:v>
                </c:pt>
                <c:pt idx="562">
                  <c:v>-1.84</c:v>
                </c:pt>
                <c:pt idx="563">
                  <c:v>-1.84</c:v>
                </c:pt>
                <c:pt idx="564">
                  <c:v>-1.92</c:v>
                </c:pt>
                <c:pt idx="565">
                  <c:v>-2</c:v>
                </c:pt>
                <c:pt idx="566">
                  <c:v>-2.08</c:v>
                </c:pt>
                <c:pt idx="567">
                  <c:v>-2.2400000000000002</c:v>
                </c:pt>
                <c:pt idx="568">
                  <c:v>-2.16</c:v>
                </c:pt>
                <c:pt idx="569">
                  <c:v>-2</c:v>
                </c:pt>
                <c:pt idx="570">
                  <c:v>-1.84</c:v>
                </c:pt>
                <c:pt idx="571">
                  <c:v>-1.84</c:v>
                </c:pt>
                <c:pt idx="572">
                  <c:v>-1.84</c:v>
                </c:pt>
                <c:pt idx="573">
                  <c:v>-1.92</c:v>
                </c:pt>
                <c:pt idx="574">
                  <c:v>-2.08</c:v>
                </c:pt>
                <c:pt idx="575">
                  <c:v>-2.16</c:v>
                </c:pt>
                <c:pt idx="576">
                  <c:v>-2.16</c:v>
                </c:pt>
                <c:pt idx="577">
                  <c:v>-2.3199999999999998</c:v>
                </c:pt>
                <c:pt idx="578">
                  <c:v>-2.4</c:v>
                </c:pt>
                <c:pt idx="579">
                  <c:v>-2.3199999999999998</c:v>
                </c:pt>
                <c:pt idx="580">
                  <c:v>-2.16</c:v>
                </c:pt>
                <c:pt idx="581">
                  <c:v>-2.16</c:v>
                </c:pt>
                <c:pt idx="582">
                  <c:v>-1.92</c:v>
                </c:pt>
                <c:pt idx="583">
                  <c:v>-1.92</c:v>
                </c:pt>
                <c:pt idx="584">
                  <c:v>-1.92</c:v>
                </c:pt>
                <c:pt idx="585">
                  <c:v>-2</c:v>
                </c:pt>
                <c:pt idx="586">
                  <c:v>-1.92</c:v>
                </c:pt>
                <c:pt idx="587">
                  <c:v>-2</c:v>
                </c:pt>
                <c:pt idx="588">
                  <c:v>-2.08</c:v>
                </c:pt>
                <c:pt idx="589">
                  <c:v>-2.16</c:v>
                </c:pt>
                <c:pt idx="590">
                  <c:v>-2.2400000000000002</c:v>
                </c:pt>
                <c:pt idx="591">
                  <c:v>-2.4</c:v>
                </c:pt>
                <c:pt idx="592">
                  <c:v>-2.16</c:v>
                </c:pt>
                <c:pt idx="593">
                  <c:v>-2</c:v>
                </c:pt>
                <c:pt idx="594">
                  <c:v>-1.84</c:v>
                </c:pt>
                <c:pt idx="595">
                  <c:v>-2</c:v>
                </c:pt>
                <c:pt idx="596">
                  <c:v>-2</c:v>
                </c:pt>
                <c:pt idx="597">
                  <c:v>-2.16</c:v>
                </c:pt>
                <c:pt idx="598">
                  <c:v>-2.16</c:v>
                </c:pt>
                <c:pt idx="599">
                  <c:v>-2.08</c:v>
                </c:pt>
                <c:pt idx="600">
                  <c:v>-2</c:v>
                </c:pt>
                <c:pt idx="601">
                  <c:v>-2.16</c:v>
                </c:pt>
                <c:pt idx="602">
                  <c:v>-2.2400000000000002</c:v>
                </c:pt>
                <c:pt idx="603">
                  <c:v>-2.3199999999999998</c:v>
                </c:pt>
                <c:pt idx="604">
                  <c:v>-2.3199999999999998</c:v>
                </c:pt>
                <c:pt idx="605">
                  <c:v>-2.16</c:v>
                </c:pt>
                <c:pt idx="606">
                  <c:v>-1.84</c:v>
                </c:pt>
                <c:pt idx="607">
                  <c:v>-1.92</c:v>
                </c:pt>
                <c:pt idx="608">
                  <c:v>-2.08</c:v>
                </c:pt>
                <c:pt idx="609">
                  <c:v>-2.08</c:v>
                </c:pt>
                <c:pt idx="610">
                  <c:v>-2.08</c:v>
                </c:pt>
                <c:pt idx="611">
                  <c:v>-2.08</c:v>
                </c:pt>
                <c:pt idx="612">
                  <c:v>-2</c:v>
                </c:pt>
                <c:pt idx="613">
                  <c:v>-1.92</c:v>
                </c:pt>
                <c:pt idx="614">
                  <c:v>-2</c:v>
                </c:pt>
                <c:pt idx="615">
                  <c:v>-2.2400000000000002</c:v>
                </c:pt>
                <c:pt idx="616">
                  <c:v>-2.16</c:v>
                </c:pt>
                <c:pt idx="617">
                  <c:v>-2</c:v>
                </c:pt>
                <c:pt idx="618">
                  <c:v>-1.92</c:v>
                </c:pt>
                <c:pt idx="619">
                  <c:v>-1.92</c:v>
                </c:pt>
                <c:pt idx="620">
                  <c:v>-1.92</c:v>
                </c:pt>
                <c:pt idx="621">
                  <c:v>-2.2400000000000002</c:v>
                </c:pt>
                <c:pt idx="622">
                  <c:v>-2.2400000000000002</c:v>
                </c:pt>
                <c:pt idx="623">
                  <c:v>-2.08</c:v>
                </c:pt>
                <c:pt idx="624">
                  <c:v>-2</c:v>
                </c:pt>
                <c:pt idx="625">
                  <c:v>-2.16</c:v>
                </c:pt>
                <c:pt idx="626">
                  <c:v>-2.16</c:v>
                </c:pt>
                <c:pt idx="627">
                  <c:v>-2.16</c:v>
                </c:pt>
                <c:pt idx="628">
                  <c:v>-2.16</c:v>
                </c:pt>
                <c:pt idx="629">
                  <c:v>-2.08</c:v>
                </c:pt>
                <c:pt idx="630">
                  <c:v>-1.92</c:v>
                </c:pt>
                <c:pt idx="631">
                  <c:v>-2</c:v>
                </c:pt>
                <c:pt idx="632">
                  <c:v>-2.08</c:v>
                </c:pt>
                <c:pt idx="633">
                  <c:v>-2.2400000000000002</c:v>
                </c:pt>
                <c:pt idx="634">
                  <c:v>-2.16</c:v>
                </c:pt>
                <c:pt idx="635">
                  <c:v>-2.2400000000000002</c:v>
                </c:pt>
                <c:pt idx="636">
                  <c:v>-2.08</c:v>
                </c:pt>
                <c:pt idx="637">
                  <c:v>-2</c:v>
                </c:pt>
                <c:pt idx="638">
                  <c:v>-2</c:v>
                </c:pt>
                <c:pt idx="639">
                  <c:v>-2.08</c:v>
                </c:pt>
                <c:pt idx="640">
                  <c:v>-2</c:v>
                </c:pt>
                <c:pt idx="641">
                  <c:v>-2.08</c:v>
                </c:pt>
                <c:pt idx="642">
                  <c:v>-2</c:v>
                </c:pt>
                <c:pt idx="643">
                  <c:v>-1.92</c:v>
                </c:pt>
                <c:pt idx="644">
                  <c:v>-1.92</c:v>
                </c:pt>
                <c:pt idx="645">
                  <c:v>-2.2400000000000002</c:v>
                </c:pt>
                <c:pt idx="646">
                  <c:v>-2.3199999999999998</c:v>
                </c:pt>
                <c:pt idx="647">
                  <c:v>-2.3199999999999998</c:v>
                </c:pt>
                <c:pt idx="648">
                  <c:v>-2.2400000000000002</c:v>
                </c:pt>
                <c:pt idx="649">
                  <c:v>-2.16</c:v>
                </c:pt>
                <c:pt idx="650">
                  <c:v>-2</c:v>
                </c:pt>
                <c:pt idx="651">
                  <c:v>-2.08</c:v>
                </c:pt>
                <c:pt idx="652">
                  <c:v>-2.16</c:v>
                </c:pt>
                <c:pt idx="653">
                  <c:v>-2.08</c:v>
                </c:pt>
                <c:pt idx="654">
                  <c:v>-1.92</c:v>
                </c:pt>
                <c:pt idx="655">
                  <c:v>-1.92</c:v>
                </c:pt>
                <c:pt idx="656">
                  <c:v>-2</c:v>
                </c:pt>
                <c:pt idx="657">
                  <c:v>-2.08</c:v>
                </c:pt>
                <c:pt idx="658">
                  <c:v>-2.16</c:v>
                </c:pt>
                <c:pt idx="659">
                  <c:v>-2.2400000000000002</c:v>
                </c:pt>
                <c:pt idx="660">
                  <c:v>-2.08</c:v>
                </c:pt>
                <c:pt idx="661">
                  <c:v>-2</c:v>
                </c:pt>
                <c:pt idx="662">
                  <c:v>-2</c:v>
                </c:pt>
                <c:pt idx="663">
                  <c:v>-2.08</c:v>
                </c:pt>
                <c:pt idx="664">
                  <c:v>-2.08</c:v>
                </c:pt>
                <c:pt idx="665">
                  <c:v>-2.16</c:v>
                </c:pt>
                <c:pt idx="666">
                  <c:v>-2.08</c:v>
                </c:pt>
                <c:pt idx="667">
                  <c:v>-2</c:v>
                </c:pt>
                <c:pt idx="668">
                  <c:v>-2</c:v>
                </c:pt>
                <c:pt idx="669">
                  <c:v>-2.16</c:v>
                </c:pt>
                <c:pt idx="670">
                  <c:v>-2.2400000000000002</c:v>
                </c:pt>
                <c:pt idx="671">
                  <c:v>-2.2400000000000002</c:v>
                </c:pt>
                <c:pt idx="672">
                  <c:v>-2.16</c:v>
                </c:pt>
                <c:pt idx="673">
                  <c:v>-2.08</c:v>
                </c:pt>
                <c:pt idx="674">
                  <c:v>-1.92</c:v>
                </c:pt>
                <c:pt idx="675">
                  <c:v>-2.08</c:v>
                </c:pt>
                <c:pt idx="676">
                  <c:v>-2.16</c:v>
                </c:pt>
                <c:pt idx="677">
                  <c:v>-2.2400000000000002</c:v>
                </c:pt>
                <c:pt idx="678">
                  <c:v>-2.08</c:v>
                </c:pt>
                <c:pt idx="679">
                  <c:v>-2.08</c:v>
                </c:pt>
                <c:pt idx="680">
                  <c:v>-2</c:v>
                </c:pt>
                <c:pt idx="681">
                  <c:v>-2.08</c:v>
                </c:pt>
                <c:pt idx="682">
                  <c:v>-2.16</c:v>
                </c:pt>
                <c:pt idx="683">
                  <c:v>-2.2400000000000002</c:v>
                </c:pt>
                <c:pt idx="684">
                  <c:v>-2.08</c:v>
                </c:pt>
                <c:pt idx="685">
                  <c:v>-1.92</c:v>
                </c:pt>
                <c:pt idx="686">
                  <c:v>-2</c:v>
                </c:pt>
                <c:pt idx="687">
                  <c:v>-2.16</c:v>
                </c:pt>
                <c:pt idx="688">
                  <c:v>-2.16</c:v>
                </c:pt>
                <c:pt idx="689">
                  <c:v>-2.2400000000000002</c:v>
                </c:pt>
                <c:pt idx="690">
                  <c:v>-2.08</c:v>
                </c:pt>
                <c:pt idx="691">
                  <c:v>-2</c:v>
                </c:pt>
                <c:pt idx="692">
                  <c:v>-2.08</c:v>
                </c:pt>
                <c:pt idx="693">
                  <c:v>-2.16</c:v>
                </c:pt>
                <c:pt idx="694">
                  <c:v>-2.2400000000000002</c:v>
                </c:pt>
                <c:pt idx="695">
                  <c:v>-2.16</c:v>
                </c:pt>
                <c:pt idx="696">
                  <c:v>-2.16</c:v>
                </c:pt>
                <c:pt idx="697">
                  <c:v>-2.08</c:v>
                </c:pt>
                <c:pt idx="698">
                  <c:v>-2</c:v>
                </c:pt>
                <c:pt idx="699">
                  <c:v>-2.08</c:v>
                </c:pt>
                <c:pt idx="700">
                  <c:v>-2.2400000000000002</c:v>
                </c:pt>
                <c:pt idx="701">
                  <c:v>-2.16</c:v>
                </c:pt>
                <c:pt idx="702">
                  <c:v>-2.16</c:v>
                </c:pt>
                <c:pt idx="703">
                  <c:v>-2.16</c:v>
                </c:pt>
                <c:pt idx="704">
                  <c:v>-2</c:v>
                </c:pt>
                <c:pt idx="705">
                  <c:v>-2.08</c:v>
                </c:pt>
                <c:pt idx="706">
                  <c:v>-2.16</c:v>
                </c:pt>
                <c:pt idx="707">
                  <c:v>-2.2400000000000002</c:v>
                </c:pt>
                <c:pt idx="708">
                  <c:v>-2.16</c:v>
                </c:pt>
                <c:pt idx="709">
                  <c:v>-2.08</c:v>
                </c:pt>
                <c:pt idx="710">
                  <c:v>-2</c:v>
                </c:pt>
                <c:pt idx="711">
                  <c:v>-1.92</c:v>
                </c:pt>
                <c:pt idx="712">
                  <c:v>-2.08</c:v>
                </c:pt>
                <c:pt idx="713">
                  <c:v>-2.2400000000000002</c:v>
                </c:pt>
                <c:pt idx="714">
                  <c:v>-2.16</c:v>
                </c:pt>
                <c:pt idx="715">
                  <c:v>-2</c:v>
                </c:pt>
                <c:pt idx="716">
                  <c:v>-2</c:v>
                </c:pt>
                <c:pt idx="717">
                  <c:v>-2.08</c:v>
                </c:pt>
                <c:pt idx="718">
                  <c:v>-2.16</c:v>
                </c:pt>
                <c:pt idx="719">
                  <c:v>-2.2400000000000002</c:v>
                </c:pt>
                <c:pt idx="720">
                  <c:v>-2.2400000000000002</c:v>
                </c:pt>
                <c:pt idx="721">
                  <c:v>-2.08</c:v>
                </c:pt>
                <c:pt idx="722">
                  <c:v>-1.92</c:v>
                </c:pt>
                <c:pt idx="723">
                  <c:v>-2</c:v>
                </c:pt>
                <c:pt idx="724">
                  <c:v>-2.08</c:v>
                </c:pt>
                <c:pt idx="725">
                  <c:v>-2.16</c:v>
                </c:pt>
                <c:pt idx="726">
                  <c:v>-2.2400000000000002</c:v>
                </c:pt>
                <c:pt idx="727">
                  <c:v>-2.16</c:v>
                </c:pt>
                <c:pt idx="728">
                  <c:v>-2</c:v>
                </c:pt>
                <c:pt idx="729">
                  <c:v>-2</c:v>
                </c:pt>
                <c:pt idx="730">
                  <c:v>-2.16</c:v>
                </c:pt>
                <c:pt idx="731">
                  <c:v>-2.16</c:v>
                </c:pt>
                <c:pt idx="732">
                  <c:v>-2.16</c:v>
                </c:pt>
                <c:pt idx="733">
                  <c:v>-2.16</c:v>
                </c:pt>
                <c:pt idx="734">
                  <c:v>-2</c:v>
                </c:pt>
                <c:pt idx="735">
                  <c:v>-1.92</c:v>
                </c:pt>
                <c:pt idx="736">
                  <c:v>-2.16</c:v>
                </c:pt>
                <c:pt idx="737">
                  <c:v>-2.48</c:v>
                </c:pt>
                <c:pt idx="738">
                  <c:v>-2.48</c:v>
                </c:pt>
                <c:pt idx="739">
                  <c:v>-2.16</c:v>
                </c:pt>
                <c:pt idx="740">
                  <c:v>-1.68</c:v>
                </c:pt>
                <c:pt idx="741">
                  <c:v>-1.44</c:v>
                </c:pt>
                <c:pt idx="742">
                  <c:v>-1.76</c:v>
                </c:pt>
                <c:pt idx="743">
                  <c:v>-2.4</c:v>
                </c:pt>
                <c:pt idx="744">
                  <c:v>-2.64</c:v>
                </c:pt>
                <c:pt idx="745">
                  <c:v>-2.3199999999999998</c:v>
                </c:pt>
                <c:pt idx="746">
                  <c:v>-1.68</c:v>
                </c:pt>
                <c:pt idx="747">
                  <c:v>-1.44</c:v>
                </c:pt>
                <c:pt idx="748">
                  <c:v>-1.44</c:v>
                </c:pt>
                <c:pt idx="749">
                  <c:v>-1.76</c:v>
                </c:pt>
                <c:pt idx="750">
                  <c:v>-2</c:v>
                </c:pt>
                <c:pt idx="751">
                  <c:v>-1.84</c:v>
                </c:pt>
                <c:pt idx="752">
                  <c:v>-1.36</c:v>
                </c:pt>
                <c:pt idx="753">
                  <c:v>-1.28</c:v>
                </c:pt>
                <c:pt idx="754">
                  <c:v>-1.52</c:v>
                </c:pt>
                <c:pt idx="755">
                  <c:v>-2.08</c:v>
                </c:pt>
                <c:pt idx="756">
                  <c:v>-2.64</c:v>
                </c:pt>
                <c:pt idx="757">
                  <c:v>-3.2</c:v>
                </c:pt>
                <c:pt idx="758">
                  <c:v>-3.2</c:v>
                </c:pt>
                <c:pt idx="759">
                  <c:v>-2.88</c:v>
                </c:pt>
                <c:pt idx="760">
                  <c:v>-2.56</c:v>
                </c:pt>
                <c:pt idx="761">
                  <c:v>-2.48</c:v>
                </c:pt>
                <c:pt idx="762">
                  <c:v>-2.16</c:v>
                </c:pt>
                <c:pt idx="763">
                  <c:v>-2.16</c:v>
                </c:pt>
                <c:pt idx="764">
                  <c:v>-2.08</c:v>
                </c:pt>
                <c:pt idx="765">
                  <c:v>-2</c:v>
                </c:pt>
                <c:pt idx="766">
                  <c:v>-1.92</c:v>
                </c:pt>
                <c:pt idx="767">
                  <c:v>-2.2400000000000002</c:v>
                </c:pt>
                <c:pt idx="768">
                  <c:v>-2.64</c:v>
                </c:pt>
                <c:pt idx="769">
                  <c:v>-2.96</c:v>
                </c:pt>
                <c:pt idx="770">
                  <c:v>-3.04</c:v>
                </c:pt>
                <c:pt idx="771">
                  <c:v>-3.04</c:v>
                </c:pt>
                <c:pt idx="772">
                  <c:v>-2.8</c:v>
                </c:pt>
                <c:pt idx="773">
                  <c:v>-2.56</c:v>
                </c:pt>
                <c:pt idx="774">
                  <c:v>-2.2400000000000002</c:v>
                </c:pt>
                <c:pt idx="775">
                  <c:v>-1.84</c:v>
                </c:pt>
                <c:pt idx="776">
                  <c:v>-1.52</c:v>
                </c:pt>
                <c:pt idx="777">
                  <c:v>-1.6</c:v>
                </c:pt>
                <c:pt idx="778">
                  <c:v>-1.92</c:v>
                </c:pt>
                <c:pt idx="779">
                  <c:v>-2.2400000000000002</c:v>
                </c:pt>
                <c:pt idx="780">
                  <c:v>-2.48</c:v>
                </c:pt>
                <c:pt idx="781">
                  <c:v>-2.64</c:v>
                </c:pt>
                <c:pt idx="782">
                  <c:v>-2.48</c:v>
                </c:pt>
                <c:pt idx="783">
                  <c:v>-2.48</c:v>
                </c:pt>
                <c:pt idx="784">
                  <c:v>-2.56</c:v>
                </c:pt>
                <c:pt idx="785">
                  <c:v>-2.48</c:v>
                </c:pt>
                <c:pt idx="786">
                  <c:v>-2.3199999999999998</c:v>
                </c:pt>
                <c:pt idx="787">
                  <c:v>-2.08</c:v>
                </c:pt>
                <c:pt idx="788">
                  <c:v>-1.76</c:v>
                </c:pt>
                <c:pt idx="789">
                  <c:v>-1.68</c:v>
                </c:pt>
                <c:pt idx="790">
                  <c:v>-1.68</c:v>
                </c:pt>
                <c:pt idx="791">
                  <c:v>-2.08</c:v>
                </c:pt>
                <c:pt idx="792">
                  <c:v>-2.3199999999999998</c:v>
                </c:pt>
                <c:pt idx="793">
                  <c:v>-2.4</c:v>
                </c:pt>
                <c:pt idx="794">
                  <c:v>-2.4</c:v>
                </c:pt>
                <c:pt idx="795">
                  <c:v>-2.2400000000000002</c:v>
                </c:pt>
                <c:pt idx="796">
                  <c:v>-1.84</c:v>
                </c:pt>
                <c:pt idx="797">
                  <c:v>-1.84</c:v>
                </c:pt>
                <c:pt idx="798">
                  <c:v>-1.92</c:v>
                </c:pt>
                <c:pt idx="799">
                  <c:v>-2.08</c:v>
                </c:pt>
                <c:pt idx="800">
                  <c:v>-1.92</c:v>
                </c:pt>
                <c:pt idx="801">
                  <c:v>-1.92</c:v>
                </c:pt>
                <c:pt idx="802">
                  <c:v>-1.92</c:v>
                </c:pt>
                <c:pt idx="803">
                  <c:v>-2.08</c:v>
                </c:pt>
                <c:pt idx="804">
                  <c:v>-2.2400000000000002</c:v>
                </c:pt>
                <c:pt idx="805">
                  <c:v>-2.48</c:v>
                </c:pt>
                <c:pt idx="806">
                  <c:v>-2.4</c:v>
                </c:pt>
                <c:pt idx="807">
                  <c:v>-2.2400000000000002</c:v>
                </c:pt>
                <c:pt idx="808">
                  <c:v>-2.08</c:v>
                </c:pt>
                <c:pt idx="809">
                  <c:v>-2</c:v>
                </c:pt>
                <c:pt idx="810">
                  <c:v>-2.08</c:v>
                </c:pt>
                <c:pt idx="811">
                  <c:v>-2.2400000000000002</c:v>
                </c:pt>
                <c:pt idx="812">
                  <c:v>-2.2400000000000002</c:v>
                </c:pt>
                <c:pt idx="813">
                  <c:v>-2.16</c:v>
                </c:pt>
                <c:pt idx="814">
                  <c:v>-2.2400000000000002</c:v>
                </c:pt>
                <c:pt idx="815">
                  <c:v>-2.4</c:v>
                </c:pt>
                <c:pt idx="816">
                  <c:v>-2.4</c:v>
                </c:pt>
                <c:pt idx="817">
                  <c:v>-2.48</c:v>
                </c:pt>
                <c:pt idx="818">
                  <c:v>-2.3199999999999998</c:v>
                </c:pt>
                <c:pt idx="819">
                  <c:v>-1.92</c:v>
                </c:pt>
                <c:pt idx="820">
                  <c:v>-1.68</c:v>
                </c:pt>
                <c:pt idx="821">
                  <c:v>-1.84</c:v>
                </c:pt>
                <c:pt idx="822">
                  <c:v>-2</c:v>
                </c:pt>
                <c:pt idx="823">
                  <c:v>-2</c:v>
                </c:pt>
                <c:pt idx="824">
                  <c:v>-2.08</c:v>
                </c:pt>
                <c:pt idx="825">
                  <c:v>-2.16</c:v>
                </c:pt>
                <c:pt idx="826">
                  <c:v>-2.16</c:v>
                </c:pt>
                <c:pt idx="827">
                  <c:v>-2.2400000000000002</c:v>
                </c:pt>
                <c:pt idx="828">
                  <c:v>-2.48</c:v>
                </c:pt>
                <c:pt idx="829">
                  <c:v>-2.64</c:v>
                </c:pt>
                <c:pt idx="830">
                  <c:v>-2.4</c:v>
                </c:pt>
                <c:pt idx="831">
                  <c:v>-2.16</c:v>
                </c:pt>
                <c:pt idx="832">
                  <c:v>-1.92</c:v>
                </c:pt>
                <c:pt idx="833">
                  <c:v>-1.84</c:v>
                </c:pt>
                <c:pt idx="834">
                  <c:v>-1.92</c:v>
                </c:pt>
                <c:pt idx="835">
                  <c:v>-2.16</c:v>
                </c:pt>
                <c:pt idx="836">
                  <c:v>-2.2400000000000002</c:v>
                </c:pt>
                <c:pt idx="837">
                  <c:v>-2.16</c:v>
                </c:pt>
                <c:pt idx="838">
                  <c:v>-2.16</c:v>
                </c:pt>
                <c:pt idx="839">
                  <c:v>-2.2400000000000002</c:v>
                </c:pt>
                <c:pt idx="840">
                  <c:v>-2.3199999999999998</c:v>
                </c:pt>
                <c:pt idx="841">
                  <c:v>-2.4</c:v>
                </c:pt>
                <c:pt idx="842">
                  <c:v>-2.3199999999999998</c:v>
                </c:pt>
                <c:pt idx="843">
                  <c:v>-2</c:v>
                </c:pt>
                <c:pt idx="844">
                  <c:v>-1.84</c:v>
                </c:pt>
                <c:pt idx="845">
                  <c:v>-1.84</c:v>
                </c:pt>
                <c:pt idx="846">
                  <c:v>-1.92</c:v>
                </c:pt>
                <c:pt idx="847">
                  <c:v>-2.08</c:v>
                </c:pt>
                <c:pt idx="848">
                  <c:v>-2.16</c:v>
                </c:pt>
                <c:pt idx="849">
                  <c:v>-2.2400000000000002</c:v>
                </c:pt>
                <c:pt idx="850">
                  <c:v>-2.16</c:v>
                </c:pt>
                <c:pt idx="851">
                  <c:v>-2.2400000000000002</c:v>
                </c:pt>
                <c:pt idx="852">
                  <c:v>-2.3199999999999998</c:v>
                </c:pt>
                <c:pt idx="853">
                  <c:v>-2.3199999999999998</c:v>
                </c:pt>
                <c:pt idx="854">
                  <c:v>-2.16</c:v>
                </c:pt>
                <c:pt idx="855">
                  <c:v>-2.16</c:v>
                </c:pt>
                <c:pt idx="856">
                  <c:v>-2</c:v>
                </c:pt>
                <c:pt idx="857">
                  <c:v>-1.92</c:v>
                </c:pt>
                <c:pt idx="858">
                  <c:v>-2.08</c:v>
                </c:pt>
                <c:pt idx="859">
                  <c:v>-2.3199999999999998</c:v>
                </c:pt>
                <c:pt idx="860">
                  <c:v>-2.4</c:v>
                </c:pt>
                <c:pt idx="861">
                  <c:v>-2.3199999999999998</c:v>
                </c:pt>
                <c:pt idx="862">
                  <c:v>-2.2400000000000002</c:v>
                </c:pt>
                <c:pt idx="863">
                  <c:v>-2.08</c:v>
                </c:pt>
                <c:pt idx="864">
                  <c:v>-2</c:v>
                </c:pt>
                <c:pt idx="865">
                  <c:v>-2.16</c:v>
                </c:pt>
                <c:pt idx="866">
                  <c:v>-2.2400000000000002</c:v>
                </c:pt>
                <c:pt idx="867">
                  <c:v>-2.08</c:v>
                </c:pt>
                <c:pt idx="868">
                  <c:v>-1.92</c:v>
                </c:pt>
                <c:pt idx="869">
                  <c:v>-2</c:v>
                </c:pt>
                <c:pt idx="870">
                  <c:v>-2.08</c:v>
                </c:pt>
                <c:pt idx="871">
                  <c:v>-2.2400000000000002</c:v>
                </c:pt>
                <c:pt idx="872">
                  <c:v>-2.3199999999999998</c:v>
                </c:pt>
                <c:pt idx="873">
                  <c:v>-2.3199999999999998</c:v>
                </c:pt>
                <c:pt idx="874">
                  <c:v>-2.16</c:v>
                </c:pt>
                <c:pt idx="875">
                  <c:v>-2.08</c:v>
                </c:pt>
                <c:pt idx="876">
                  <c:v>-2</c:v>
                </c:pt>
                <c:pt idx="877">
                  <c:v>-2.08</c:v>
                </c:pt>
                <c:pt idx="878">
                  <c:v>-2.16</c:v>
                </c:pt>
                <c:pt idx="879">
                  <c:v>-2.16</c:v>
                </c:pt>
                <c:pt idx="880">
                  <c:v>-2.08</c:v>
                </c:pt>
                <c:pt idx="881">
                  <c:v>-2.08</c:v>
                </c:pt>
                <c:pt idx="882">
                  <c:v>-2.16</c:v>
                </c:pt>
                <c:pt idx="883">
                  <c:v>-2.3199999999999998</c:v>
                </c:pt>
                <c:pt idx="884">
                  <c:v>-2.3199999999999998</c:v>
                </c:pt>
                <c:pt idx="885">
                  <c:v>-2.3199999999999998</c:v>
                </c:pt>
                <c:pt idx="886">
                  <c:v>-2.2400000000000002</c:v>
                </c:pt>
                <c:pt idx="887">
                  <c:v>-2.08</c:v>
                </c:pt>
                <c:pt idx="888">
                  <c:v>-1.92</c:v>
                </c:pt>
                <c:pt idx="889">
                  <c:v>-2.08</c:v>
                </c:pt>
                <c:pt idx="890">
                  <c:v>-2.16</c:v>
                </c:pt>
                <c:pt idx="891">
                  <c:v>-2.16</c:v>
                </c:pt>
                <c:pt idx="892">
                  <c:v>-2.08</c:v>
                </c:pt>
                <c:pt idx="893">
                  <c:v>-2</c:v>
                </c:pt>
                <c:pt idx="894">
                  <c:v>-2</c:v>
                </c:pt>
                <c:pt idx="895">
                  <c:v>-2.16</c:v>
                </c:pt>
                <c:pt idx="896">
                  <c:v>-2.4</c:v>
                </c:pt>
                <c:pt idx="897">
                  <c:v>-2.3199999999999998</c:v>
                </c:pt>
                <c:pt idx="898">
                  <c:v>-2.08</c:v>
                </c:pt>
                <c:pt idx="899">
                  <c:v>-2.08</c:v>
                </c:pt>
                <c:pt idx="900">
                  <c:v>-2.08</c:v>
                </c:pt>
                <c:pt idx="901">
                  <c:v>-2.16</c:v>
                </c:pt>
                <c:pt idx="902">
                  <c:v>-2.2400000000000002</c:v>
                </c:pt>
                <c:pt idx="903">
                  <c:v>-2.2400000000000002</c:v>
                </c:pt>
                <c:pt idx="904">
                  <c:v>-2.08</c:v>
                </c:pt>
                <c:pt idx="905">
                  <c:v>-2</c:v>
                </c:pt>
                <c:pt idx="906">
                  <c:v>-2.08</c:v>
                </c:pt>
                <c:pt idx="907">
                  <c:v>-2.2400000000000002</c:v>
                </c:pt>
                <c:pt idx="908">
                  <c:v>-2.2400000000000002</c:v>
                </c:pt>
                <c:pt idx="909">
                  <c:v>-2.3199999999999998</c:v>
                </c:pt>
                <c:pt idx="910">
                  <c:v>-2.16</c:v>
                </c:pt>
                <c:pt idx="911">
                  <c:v>-2.08</c:v>
                </c:pt>
                <c:pt idx="912">
                  <c:v>-2</c:v>
                </c:pt>
                <c:pt idx="913">
                  <c:v>-2.16</c:v>
                </c:pt>
                <c:pt idx="914">
                  <c:v>-2.2400000000000002</c:v>
                </c:pt>
                <c:pt idx="915">
                  <c:v>-2.16</c:v>
                </c:pt>
                <c:pt idx="916">
                  <c:v>-2.16</c:v>
                </c:pt>
                <c:pt idx="917">
                  <c:v>-2.16</c:v>
                </c:pt>
                <c:pt idx="918">
                  <c:v>-2</c:v>
                </c:pt>
                <c:pt idx="919">
                  <c:v>-2.08</c:v>
                </c:pt>
                <c:pt idx="920">
                  <c:v>-2.3199999999999998</c:v>
                </c:pt>
                <c:pt idx="921">
                  <c:v>-2.3199999999999998</c:v>
                </c:pt>
                <c:pt idx="922">
                  <c:v>-2.2400000000000002</c:v>
                </c:pt>
                <c:pt idx="923">
                  <c:v>-2.08</c:v>
                </c:pt>
                <c:pt idx="924">
                  <c:v>-2</c:v>
                </c:pt>
                <c:pt idx="925">
                  <c:v>-2.08</c:v>
                </c:pt>
                <c:pt idx="926">
                  <c:v>-2.16</c:v>
                </c:pt>
                <c:pt idx="927">
                  <c:v>-2.3199999999999998</c:v>
                </c:pt>
                <c:pt idx="928">
                  <c:v>-2.2400000000000002</c:v>
                </c:pt>
                <c:pt idx="929">
                  <c:v>-2.08</c:v>
                </c:pt>
                <c:pt idx="930">
                  <c:v>-2.08</c:v>
                </c:pt>
                <c:pt idx="931">
                  <c:v>-2.16</c:v>
                </c:pt>
                <c:pt idx="932">
                  <c:v>-2.2400000000000002</c:v>
                </c:pt>
                <c:pt idx="933">
                  <c:v>-2.3199999999999998</c:v>
                </c:pt>
                <c:pt idx="934">
                  <c:v>-2.2400000000000002</c:v>
                </c:pt>
                <c:pt idx="935">
                  <c:v>-2.08</c:v>
                </c:pt>
                <c:pt idx="936">
                  <c:v>-1.92</c:v>
                </c:pt>
                <c:pt idx="937">
                  <c:v>-2.08</c:v>
                </c:pt>
                <c:pt idx="938">
                  <c:v>-2.16</c:v>
                </c:pt>
                <c:pt idx="939">
                  <c:v>-2.2400000000000002</c:v>
                </c:pt>
                <c:pt idx="940">
                  <c:v>-2.2400000000000002</c:v>
                </c:pt>
                <c:pt idx="941">
                  <c:v>-2.16</c:v>
                </c:pt>
                <c:pt idx="942">
                  <c:v>-2.08</c:v>
                </c:pt>
                <c:pt idx="943">
                  <c:v>-2.16</c:v>
                </c:pt>
                <c:pt idx="944">
                  <c:v>-2.3199999999999998</c:v>
                </c:pt>
                <c:pt idx="945">
                  <c:v>-2.2400000000000002</c:v>
                </c:pt>
                <c:pt idx="946">
                  <c:v>-2.16</c:v>
                </c:pt>
                <c:pt idx="947">
                  <c:v>-2.16</c:v>
                </c:pt>
                <c:pt idx="948">
                  <c:v>-2</c:v>
                </c:pt>
                <c:pt idx="949">
                  <c:v>-2</c:v>
                </c:pt>
                <c:pt idx="950">
                  <c:v>-2.16</c:v>
                </c:pt>
                <c:pt idx="951">
                  <c:v>-2.3199999999999998</c:v>
                </c:pt>
                <c:pt idx="952">
                  <c:v>-2.3199999999999998</c:v>
                </c:pt>
                <c:pt idx="953">
                  <c:v>-2.2400000000000002</c:v>
                </c:pt>
                <c:pt idx="954">
                  <c:v>-2.16</c:v>
                </c:pt>
                <c:pt idx="955">
                  <c:v>-2.08</c:v>
                </c:pt>
                <c:pt idx="956">
                  <c:v>-2.16</c:v>
                </c:pt>
                <c:pt idx="957">
                  <c:v>-2.3199999999999998</c:v>
                </c:pt>
                <c:pt idx="958">
                  <c:v>-2.2400000000000002</c:v>
                </c:pt>
                <c:pt idx="959">
                  <c:v>-2.08</c:v>
                </c:pt>
                <c:pt idx="960">
                  <c:v>-2</c:v>
                </c:pt>
                <c:pt idx="961">
                  <c:v>-2.08</c:v>
                </c:pt>
                <c:pt idx="962">
                  <c:v>-2.16</c:v>
                </c:pt>
                <c:pt idx="963">
                  <c:v>-2.2400000000000002</c:v>
                </c:pt>
                <c:pt idx="964">
                  <c:v>-2.3199999999999998</c:v>
                </c:pt>
                <c:pt idx="965">
                  <c:v>-2.2400000000000002</c:v>
                </c:pt>
                <c:pt idx="966">
                  <c:v>-2.08</c:v>
                </c:pt>
                <c:pt idx="967">
                  <c:v>-2.08</c:v>
                </c:pt>
                <c:pt idx="968">
                  <c:v>-2.16</c:v>
                </c:pt>
                <c:pt idx="969">
                  <c:v>-2.2400000000000002</c:v>
                </c:pt>
                <c:pt idx="970">
                  <c:v>-2.2400000000000002</c:v>
                </c:pt>
                <c:pt idx="971">
                  <c:v>-2.2400000000000002</c:v>
                </c:pt>
                <c:pt idx="972">
                  <c:v>-2.08</c:v>
                </c:pt>
                <c:pt idx="973">
                  <c:v>-2.08</c:v>
                </c:pt>
                <c:pt idx="974">
                  <c:v>-2.16</c:v>
                </c:pt>
                <c:pt idx="975">
                  <c:v>-2.3199999999999998</c:v>
                </c:pt>
                <c:pt idx="976">
                  <c:v>-2.2400000000000002</c:v>
                </c:pt>
                <c:pt idx="977">
                  <c:v>-2.2400000000000002</c:v>
                </c:pt>
                <c:pt idx="978">
                  <c:v>-2.16</c:v>
                </c:pt>
                <c:pt idx="979">
                  <c:v>-2</c:v>
                </c:pt>
                <c:pt idx="980">
                  <c:v>-2</c:v>
                </c:pt>
                <c:pt idx="981">
                  <c:v>-2.16</c:v>
                </c:pt>
                <c:pt idx="982">
                  <c:v>-2.2400000000000002</c:v>
                </c:pt>
                <c:pt idx="983">
                  <c:v>-2.16</c:v>
                </c:pt>
                <c:pt idx="984">
                  <c:v>-2.2400000000000002</c:v>
                </c:pt>
                <c:pt idx="985">
                  <c:v>-2.48</c:v>
                </c:pt>
                <c:pt idx="986">
                  <c:v>-2.56</c:v>
                </c:pt>
                <c:pt idx="987">
                  <c:v>-2.4</c:v>
                </c:pt>
                <c:pt idx="988">
                  <c:v>-2.08</c:v>
                </c:pt>
                <c:pt idx="989">
                  <c:v>-1.92</c:v>
                </c:pt>
                <c:pt idx="990">
                  <c:v>-2</c:v>
                </c:pt>
                <c:pt idx="991">
                  <c:v>-2.3199999999999998</c:v>
                </c:pt>
                <c:pt idx="992">
                  <c:v>-2.72</c:v>
                </c:pt>
                <c:pt idx="993">
                  <c:v>-2.8</c:v>
                </c:pt>
                <c:pt idx="994">
                  <c:v>-2.64</c:v>
                </c:pt>
                <c:pt idx="995">
                  <c:v>-2.48</c:v>
                </c:pt>
                <c:pt idx="996">
                  <c:v>-2.4</c:v>
                </c:pt>
                <c:pt idx="997">
                  <c:v>-2.64</c:v>
                </c:pt>
                <c:pt idx="998">
                  <c:v>-2.64</c:v>
                </c:pt>
                <c:pt idx="999">
                  <c:v>-2.56</c:v>
                </c:pt>
                <c:pt idx="1000">
                  <c:v>-2.16</c:v>
                </c:pt>
                <c:pt idx="1001">
                  <c:v>-1.68</c:v>
                </c:pt>
                <c:pt idx="1002">
                  <c:v>-1.28</c:v>
                </c:pt>
                <c:pt idx="1003">
                  <c:v>-1.1200000000000001</c:v>
                </c:pt>
                <c:pt idx="1004">
                  <c:v>-1.44</c:v>
                </c:pt>
                <c:pt idx="1005">
                  <c:v>-1.92</c:v>
                </c:pt>
                <c:pt idx="1006">
                  <c:v>-2.08</c:v>
                </c:pt>
                <c:pt idx="1007">
                  <c:v>-2.2400000000000002</c:v>
                </c:pt>
                <c:pt idx="1008">
                  <c:v>-2.2400000000000002</c:v>
                </c:pt>
                <c:pt idx="1009">
                  <c:v>-2.08</c:v>
                </c:pt>
                <c:pt idx="1010">
                  <c:v>-2.08</c:v>
                </c:pt>
                <c:pt idx="1011">
                  <c:v>-2.2400000000000002</c:v>
                </c:pt>
                <c:pt idx="1012">
                  <c:v>-2.16</c:v>
                </c:pt>
                <c:pt idx="1013">
                  <c:v>-1.92</c:v>
                </c:pt>
                <c:pt idx="1014">
                  <c:v>-1.52</c:v>
                </c:pt>
                <c:pt idx="1015">
                  <c:v>-1.36</c:v>
                </c:pt>
                <c:pt idx="1016">
                  <c:v>-1.28</c:v>
                </c:pt>
                <c:pt idx="1017">
                  <c:v>-1.6</c:v>
                </c:pt>
                <c:pt idx="1018">
                  <c:v>-2.08</c:v>
                </c:pt>
                <c:pt idx="1019">
                  <c:v>-2.48</c:v>
                </c:pt>
                <c:pt idx="1020">
                  <c:v>-2.56</c:v>
                </c:pt>
                <c:pt idx="1021">
                  <c:v>-2.48</c:v>
                </c:pt>
                <c:pt idx="1022">
                  <c:v>-2.48</c:v>
                </c:pt>
                <c:pt idx="1023">
                  <c:v>-2.3199999999999998</c:v>
                </c:pt>
                <c:pt idx="1024">
                  <c:v>-2.08</c:v>
                </c:pt>
                <c:pt idx="1025">
                  <c:v>-2.08</c:v>
                </c:pt>
                <c:pt idx="1026">
                  <c:v>-1.84</c:v>
                </c:pt>
                <c:pt idx="1027">
                  <c:v>-1.68</c:v>
                </c:pt>
                <c:pt idx="1028">
                  <c:v>-1.6</c:v>
                </c:pt>
                <c:pt idx="1029">
                  <c:v>-1.68</c:v>
                </c:pt>
                <c:pt idx="1030">
                  <c:v>-1.92</c:v>
                </c:pt>
                <c:pt idx="1031">
                  <c:v>-2.2400000000000002</c:v>
                </c:pt>
                <c:pt idx="1032">
                  <c:v>-2.4</c:v>
                </c:pt>
                <c:pt idx="1033">
                  <c:v>-2.48</c:v>
                </c:pt>
                <c:pt idx="1034">
                  <c:v>-2.4</c:v>
                </c:pt>
                <c:pt idx="1035">
                  <c:v>-2.48</c:v>
                </c:pt>
                <c:pt idx="1036">
                  <c:v>-2.3199999999999998</c:v>
                </c:pt>
                <c:pt idx="1037">
                  <c:v>-2.16</c:v>
                </c:pt>
                <c:pt idx="1038">
                  <c:v>-2.08</c:v>
                </c:pt>
                <c:pt idx="1039">
                  <c:v>-2.08</c:v>
                </c:pt>
                <c:pt idx="1040">
                  <c:v>-2</c:v>
                </c:pt>
                <c:pt idx="1041">
                  <c:v>-2.2400000000000002</c:v>
                </c:pt>
                <c:pt idx="1042">
                  <c:v>-2.48</c:v>
                </c:pt>
                <c:pt idx="1043">
                  <c:v>-2.56</c:v>
                </c:pt>
                <c:pt idx="1044">
                  <c:v>-2.48</c:v>
                </c:pt>
                <c:pt idx="1045">
                  <c:v>-2.4</c:v>
                </c:pt>
                <c:pt idx="1046">
                  <c:v>-2.2400000000000002</c:v>
                </c:pt>
                <c:pt idx="1047">
                  <c:v>-2.16</c:v>
                </c:pt>
                <c:pt idx="1048">
                  <c:v>-2.2400000000000002</c:v>
                </c:pt>
                <c:pt idx="1049">
                  <c:v>-2.16</c:v>
                </c:pt>
                <c:pt idx="1050">
                  <c:v>-2</c:v>
                </c:pt>
                <c:pt idx="1051">
                  <c:v>-1.92</c:v>
                </c:pt>
                <c:pt idx="1052">
                  <c:v>-2</c:v>
                </c:pt>
                <c:pt idx="1053">
                  <c:v>-2.16</c:v>
                </c:pt>
                <c:pt idx="1054">
                  <c:v>-2.2400000000000002</c:v>
                </c:pt>
                <c:pt idx="1055">
                  <c:v>-2.4</c:v>
                </c:pt>
                <c:pt idx="1056">
                  <c:v>-2.4</c:v>
                </c:pt>
                <c:pt idx="1057">
                  <c:v>-2.16</c:v>
                </c:pt>
                <c:pt idx="1058">
                  <c:v>-2</c:v>
                </c:pt>
                <c:pt idx="1059">
                  <c:v>-1.92</c:v>
                </c:pt>
                <c:pt idx="1060">
                  <c:v>-1.92</c:v>
                </c:pt>
                <c:pt idx="1061">
                  <c:v>-2</c:v>
                </c:pt>
                <c:pt idx="1062">
                  <c:v>-2.16</c:v>
                </c:pt>
                <c:pt idx="1063">
                  <c:v>-2.2400000000000002</c:v>
                </c:pt>
                <c:pt idx="1064">
                  <c:v>-2.3199999999999998</c:v>
                </c:pt>
                <c:pt idx="1065">
                  <c:v>-2.4</c:v>
                </c:pt>
                <c:pt idx="1066">
                  <c:v>-2.48</c:v>
                </c:pt>
                <c:pt idx="1067">
                  <c:v>-2.48</c:v>
                </c:pt>
                <c:pt idx="1068">
                  <c:v>-2.4</c:v>
                </c:pt>
                <c:pt idx="1069">
                  <c:v>-2.3199999999999998</c:v>
                </c:pt>
                <c:pt idx="1070">
                  <c:v>-2</c:v>
                </c:pt>
                <c:pt idx="1071">
                  <c:v>-1.92</c:v>
                </c:pt>
                <c:pt idx="1072">
                  <c:v>-1.92</c:v>
                </c:pt>
                <c:pt idx="1073">
                  <c:v>-2</c:v>
                </c:pt>
                <c:pt idx="1074">
                  <c:v>-2.08</c:v>
                </c:pt>
                <c:pt idx="1075">
                  <c:v>-2.08</c:v>
                </c:pt>
                <c:pt idx="1076">
                  <c:v>-2.2400000000000002</c:v>
                </c:pt>
                <c:pt idx="1077">
                  <c:v>-2.2400000000000002</c:v>
                </c:pt>
                <c:pt idx="1078">
                  <c:v>-2.3199999999999998</c:v>
                </c:pt>
                <c:pt idx="1079">
                  <c:v>-2.48</c:v>
                </c:pt>
                <c:pt idx="1080">
                  <c:v>-2.3199999999999998</c:v>
                </c:pt>
                <c:pt idx="1081">
                  <c:v>-2.08</c:v>
                </c:pt>
                <c:pt idx="1082">
                  <c:v>-1.92</c:v>
                </c:pt>
                <c:pt idx="1083">
                  <c:v>-2</c:v>
                </c:pt>
                <c:pt idx="1084">
                  <c:v>-2.08</c:v>
                </c:pt>
                <c:pt idx="1085">
                  <c:v>-2.16</c:v>
                </c:pt>
                <c:pt idx="1086">
                  <c:v>-2.3199999999999998</c:v>
                </c:pt>
                <c:pt idx="1087">
                  <c:v>-2.2400000000000002</c:v>
                </c:pt>
                <c:pt idx="1088">
                  <c:v>-2.16</c:v>
                </c:pt>
                <c:pt idx="1089">
                  <c:v>-2.2400000000000002</c:v>
                </c:pt>
                <c:pt idx="1090">
                  <c:v>-2.3199999999999998</c:v>
                </c:pt>
                <c:pt idx="1091">
                  <c:v>-2.4</c:v>
                </c:pt>
                <c:pt idx="1092">
                  <c:v>-2.4</c:v>
                </c:pt>
                <c:pt idx="1093">
                  <c:v>-2.3199999999999998</c:v>
                </c:pt>
                <c:pt idx="1094">
                  <c:v>-2.08</c:v>
                </c:pt>
                <c:pt idx="1095">
                  <c:v>-2</c:v>
                </c:pt>
                <c:pt idx="1096">
                  <c:v>-2.08</c:v>
                </c:pt>
                <c:pt idx="1097">
                  <c:v>-2.2400000000000002</c:v>
                </c:pt>
                <c:pt idx="1098">
                  <c:v>-2.2400000000000002</c:v>
                </c:pt>
                <c:pt idx="1099">
                  <c:v>-2.2400000000000002</c:v>
                </c:pt>
                <c:pt idx="1100">
                  <c:v>-2.2400000000000002</c:v>
                </c:pt>
                <c:pt idx="1101">
                  <c:v>-2.08</c:v>
                </c:pt>
                <c:pt idx="1102">
                  <c:v>-2.16</c:v>
                </c:pt>
                <c:pt idx="1103">
                  <c:v>-2.2400000000000002</c:v>
                </c:pt>
                <c:pt idx="1104">
                  <c:v>-2.2400000000000002</c:v>
                </c:pt>
                <c:pt idx="1105">
                  <c:v>-2.16</c:v>
                </c:pt>
                <c:pt idx="1106">
                  <c:v>-2.08</c:v>
                </c:pt>
                <c:pt idx="1107">
                  <c:v>-2.08</c:v>
                </c:pt>
                <c:pt idx="1108">
                  <c:v>-2.08</c:v>
                </c:pt>
                <c:pt idx="1109">
                  <c:v>-2.3199999999999998</c:v>
                </c:pt>
                <c:pt idx="1110">
                  <c:v>-2.48</c:v>
                </c:pt>
                <c:pt idx="1111">
                  <c:v>-2.3199999999999998</c:v>
                </c:pt>
                <c:pt idx="1112">
                  <c:v>-2.08</c:v>
                </c:pt>
                <c:pt idx="1113">
                  <c:v>-2.16</c:v>
                </c:pt>
                <c:pt idx="1114">
                  <c:v>-2.2400000000000002</c:v>
                </c:pt>
                <c:pt idx="1115">
                  <c:v>-2.3199999999999998</c:v>
                </c:pt>
                <c:pt idx="1116">
                  <c:v>-2.2400000000000002</c:v>
                </c:pt>
                <c:pt idx="1117">
                  <c:v>-2.2400000000000002</c:v>
                </c:pt>
                <c:pt idx="1118">
                  <c:v>-2</c:v>
                </c:pt>
                <c:pt idx="1119">
                  <c:v>-2</c:v>
                </c:pt>
                <c:pt idx="1120">
                  <c:v>-2.16</c:v>
                </c:pt>
                <c:pt idx="1121">
                  <c:v>-2.2400000000000002</c:v>
                </c:pt>
                <c:pt idx="1122">
                  <c:v>-2.3199999999999998</c:v>
                </c:pt>
                <c:pt idx="1123">
                  <c:v>-2.3199999999999998</c:v>
                </c:pt>
                <c:pt idx="1124">
                  <c:v>-2.2400000000000002</c:v>
                </c:pt>
                <c:pt idx="1125">
                  <c:v>-2.08</c:v>
                </c:pt>
                <c:pt idx="1126">
                  <c:v>-2.08</c:v>
                </c:pt>
                <c:pt idx="1127">
                  <c:v>-2.2400000000000002</c:v>
                </c:pt>
                <c:pt idx="1128">
                  <c:v>-2.16</c:v>
                </c:pt>
                <c:pt idx="1129">
                  <c:v>-2.16</c:v>
                </c:pt>
                <c:pt idx="1130">
                  <c:v>-2.2400000000000002</c:v>
                </c:pt>
                <c:pt idx="1131">
                  <c:v>-2.16</c:v>
                </c:pt>
                <c:pt idx="1132">
                  <c:v>-2.08</c:v>
                </c:pt>
                <c:pt idx="1133">
                  <c:v>-2.3199999999999998</c:v>
                </c:pt>
                <c:pt idx="1134">
                  <c:v>-2.48</c:v>
                </c:pt>
                <c:pt idx="1135">
                  <c:v>-2.48</c:v>
                </c:pt>
                <c:pt idx="1136">
                  <c:v>-2.4</c:v>
                </c:pt>
                <c:pt idx="1137">
                  <c:v>-2.2400000000000002</c:v>
                </c:pt>
                <c:pt idx="1138">
                  <c:v>-2.08</c:v>
                </c:pt>
                <c:pt idx="1139">
                  <c:v>-2.16</c:v>
                </c:pt>
                <c:pt idx="1140">
                  <c:v>-2.2400000000000002</c:v>
                </c:pt>
                <c:pt idx="1141">
                  <c:v>-2.2400000000000002</c:v>
                </c:pt>
                <c:pt idx="1142">
                  <c:v>-2.08</c:v>
                </c:pt>
                <c:pt idx="1143">
                  <c:v>-2.08</c:v>
                </c:pt>
                <c:pt idx="1144">
                  <c:v>-2.16</c:v>
                </c:pt>
                <c:pt idx="1145">
                  <c:v>-2.3199999999999998</c:v>
                </c:pt>
                <c:pt idx="1146">
                  <c:v>-2.3199999999999998</c:v>
                </c:pt>
                <c:pt idx="1147">
                  <c:v>-2.4</c:v>
                </c:pt>
                <c:pt idx="1148">
                  <c:v>-2.2400000000000002</c:v>
                </c:pt>
                <c:pt idx="1149">
                  <c:v>-2.08</c:v>
                </c:pt>
                <c:pt idx="1150">
                  <c:v>-2.08</c:v>
                </c:pt>
                <c:pt idx="1151">
                  <c:v>-2.16</c:v>
                </c:pt>
                <c:pt idx="1152">
                  <c:v>-2.16</c:v>
                </c:pt>
                <c:pt idx="1153">
                  <c:v>-2.2400000000000002</c:v>
                </c:pt>
                <c:pt idx="1154">
                  <c:v>-2.2400000000000002</c:v>
                </c:pt>
                <c:pt idx="1155">
                  <c:v>-2.16</c:v>
                </c:pt>
                <c:pt idx="1156">
                  <c:v>-2.16</c:v>
                </c:pt>
                <c:pt idx="1157">
                  <c:v>-2.3199999999999998</c:v>
                </c:pt>
                <c:pt idx="1158">
                  <c:v>-2.3199999999999998</c:v>
                </c:pt>
                <c:pt idx="1159">
                  <c:v>-2.3199999999999998</c:v>
                </c:pt>
                <c:pt idx="1160">
                  <c:v>-2.2400000000000002</c:v>
                </c:pt>
                <c:pt idx="1161">
                  <c:v>-2.2400000000000002</c:v>
                </c:pt>
                <c:pt idx="1162">
                  <c:v>-2.08</c:v>
                </c:pt>
                <c:pt idx="1163">
                  <c:v>-2.16</c:v>
                </c:pt>
                <c:pt idx="1164">
                  <c:v>-2.3199999999999998</c:v>
                </c:pt>
                <c:pt idx="1165">
                  <c:v>-2.4</c:v>
                </c:pt>
                <c:pt idx="1166">
                  <c:v>-2.3199999999999998</c:v>
                </c:pt>
                <c:pt idx="1167">
                  <c:v>-2.2400000000000002</c:v>
                </c:pt>
                <c:pt idx="1168">
                  <c:v>-2.16</c:v>
                </c:pt>
                <c:pt idx="1169">
                  <c:v>-2.16</c:v>
                </c:pt>
                <c:pt idx="1170">
                  <c:v>-2.2400000000000002</c:v>
                </c:pt>
                <c:pt idx="1171">
                  <c:v>-2.4</c:v>
                </c:pt>
                <c:pt idx="1172">
                  <c:v>-2.2400000000000002</c:v>
                </c:pt>
                <c:pt idx="1173">
                  <c:v>-2.08</c:v>
                </c:pt>
                <c:pt idx="1174">
                  <c:v>-2</c:v>
                </c:pt>
                <c:pt idx="1175">
                  <c:v>-2.16</c:v>
                </c:pt>
                <c:pt idx="1176">
                  <c:v>-2.2400000000000002</c:v>
                </c:pt>
                <c:pt idx="1177">
                  <c:v>-2.4</c:v>
                </c:pt>
                <c:pt idx="1178">
                  <c:v>-2.3199999999999998</c:v>
                </c:pt>
                <c:pt idx="1179">
                  <c:v>-2.16</c:v>
                </c:pt>
                <c:pt idx="1180">
                  <c:v>-2.16</c:v>
                </c:pt>
                <c:pt idx="1181">
                  <c:v>-2.2400000000000002</c:v>
                </c:pt>
                <c:pt idx="1182">
                  <c:v>-2.3199999999999998</c:v>
                </c:pt>
                <c:pt idx="1183">
                  <c:v>-2.3199999999999998</c:v>
                </c:pt>
                <c:pt idx="1184">
                  <c:v>-2.2400000000000002</c:v>
                </c:pt>
                <c:pt idx="1185">
                  <c:v>-2.16</c:v>
                </c:pt>
                <c:pt idx="1186">
                  <c:v>-2.08</c:v>
                </c:pt>
                <c:pt idx="1187">
                  <c:v>-2.16</c:v>
                </c:pt>
                <c:pt idx="1188">
                  <c:v>-2.3199999999999998</c:v>
                </c:pt>
                <c:pt idx="1189">
                  <c:v>-2.4</c:v>
                </c:pt>
                <c:pt idx="1190">
                  <c:v>-2.3199999999999998</c:v>
                </c:pt>
                <c:pt idx="1191">
                  <c:v>-2.3199999999999998</c:v>
                </c:pt>
                <c:pt idx="1192">
                  <c:v>-2.16</c:v>
                </c:pt>
                <c:pt idx="1193">
                  <c:v>-2.08</c:v>
                </c:pt>
                <c:pt idx="1194">
                  <c:v>-2.16</c:v>
                </c:pt>
                <c:pt idx="1195">
                  <c:v>-2.3199999999999998</c:v>
                </c:pt>
                <c:pt idx="1196">
                  <c:v>-2.3199999999999998</c:v>
                </c:pt>
                <c:pt idx="1197">
                  <c:v>-2.2400000000000002</c:v>
                </c:pt>
                <c:pt idx="1198">
                  <c:v>-2.16</c:v>
                </c:pt>
                <c:pt idx="1199">
                  <c:v>-2.08</c:v>
                </c:pt>
                <c:pt idx="1200">
                  <c:v>-2.16</c:v>
                </c:pt>
                <c:pt idx="1201">
                  <c:v>-2.4</c:v>
                </c:pt>
                <c:pt idx="1202">
                  <c:v>-2.3199999999999998</c:v>
                </c:pt>
                <c:pt idx="1203">
                  <c:v>-2.2400000000000002</c:v>
                </c:pt>
                <c:pt idx="1204">
                  <c:v>-2.08</c:v>
                </c:pt>
                <c:pt idx="1205">
                  <c:v>-2.2400000000000002</c:v>
                </c:pt>
                <c:pt idx="1206">
                  <c:v>-2.2400000000000002</c:v>
                </c:pt>
                <c:pt idx="1207">
                  <c:v>-2.3199999999999998</c:v>
                </c:pt>
                <c:pt idx="1208">
                  <c:v>-2.4</c:v>
                </c:pt>
                <c:pt idx="1209">
                  <c:v>-2.3199999999999998</c:v>
                </c:pt>
                <c:pt idx="1210">
                  <c:v>-2.08</c:v>
                </c:pt>
                <c:pt idx="1211">
                  <c:v>-2.16</c:v>
                </c:pt>
                <c:pt idx="1212">
                  <c:v>-2.2400000000000002</c:v>
                </c:pt>
                <c:pt idx="1213">
                  <c:v>-2.2400000000000002</c:v>
                </c:pt>
                <c:pt idx="1214">
                  <c:v>-2.3199999999999998</c:v>
                </c:pt>
                <c:pt idx="1215">
                  <c:v>-2.3199999999999998</c:v>
                </c:pt>
                <c:pt idx="1216">
                  <c:v>-2.16</c:v>
                </c:pt>
                <c:pt idx="1217">
                  <c:v>-2.16</c:v>
                </c:pt>
                <c:pt idx="1218">
                  <c:v>-2.2400000000000002</c:v>
                </c:pt>
                <c:pt idx="1219">
                  <c:v>-2.3199999999999998</c:v>
                </c:pt>
                <c:pt idx="1220">
                  <c:v>-2.3199999999999998</c:v>
                </c:pt>
                <c:pt idx="1221">
                  <c:v>-2.2400000000000002</c:v>
                </c:pt>
                <c:pt idx="1222">
                  <c:v>-2.08</c:v>
                </c:pt>
                <c:pt idx="1223">
                  <c:v>-2.08</c:v>
                </c:pt>
                <c:pt idx="1224">
                  <c:v>-2.16</c:v>
                </c:pt>
                <c:pt idx="1225">
                  <c:v>-2.48</c:v>
                </c:pt>
                <c:pt idx="1226">
                  <c:v>-2.64</c:v>
                </c:pt>
                <c:pt idx="1227">
                  <c:v>-2.4</c:v>
                </c:pt>
                <c:pt idx="1228">
                  <c:v>-1.92</c:v>
                </c:pt>
                <c:pt idx="1229">
                  <c:v>-1.68</c:v>
                </c:pt>
                <c:pt idx="1230">
                  <c:v>-1.68</c:v>
                </c:pt>
                <c:pt idx="1231">
                  <c:v>-2.3199999999999998</c:v>
                </c:pt>
                <c:pt idx="1232">
                  <c:v>-2.72</c:v>
                </c:pt>
                <c:pt idx="1233">
                  <c:v>-2.64</c:v>
                </c:pt>
                <c:pt idx="1234">
                  <c:v>-2.08</c:v>
                </c:pt>
                <c:pt idx="1235">
                  <c:v>-1.68</c:v>
                </c:pt>
                <c:pt idx="1236">
                  <c:v>-1.52</c:v>
                </c:pt>
                <c:pt idx="1237">
                  <c:v>-1.84</c:v>
                </c:pt>
                <c:pt idx="1238">
                  <c:v>-2.08</c:v>
                </c:pt>
                <c:pt idx="1239">
                  <c:v>-2.08</c:v>
                </c:pt>
                <c:pt idx="1240">
                  <c:v>-1.6</c:v>
                </c:pt>
                <c:pt idx="1241">
                  <c:v>-1.44</c:v>
                </c:pt>
                <c:pt idx="1242">
                  <c:v>-1.6</c:v>
                </c:pt>
                <c:pt idx="1243">
                  <c:v>-2.08</c:v>
                </c:pt>
                <c:pt idx="1244">
                  <c:v>-2.56</c:v>
                </c:pt>
                <c:pt idx="1245">
                  <c:v>-3.12</c:v>
                </c:pt>
                <c:pt idx="1246">
                  <c:v>-3.36</c:v>
                </c:pt>
                <c:pt idx="1247">
                  <c:v>-3.12</c:v>
                </c:pt>
                <c:pt idx="1248">
                  <c:v>-2.8</c:v>
                </c:pt>
                <c:pt idx="1249">
                  <c:v>-2.64</c:v>
                </c:pt>
                <c:pt idx="1250">
                  <c:v>-2.4</c:v>
                </c:pt>
                <c:pt idx="1251">
                  <c:v>-2.3199999999999998</c:v>
                </c:pt>
                <c:pt idx="1252">
                  <c:v>-2.2400000000000002</c:v>
                </c:pt>
                <c:pt idx="1253">
                  <c:v>-2.16</c:v>
                </c:pt>
                <c:pt idx="1254">
                  <c:v>-2.08</c:v>
                </c:pt>
                <c:pt idx="1255">
                  <c:v>-2.3199999999999998</c:v>
                </c:pt>
                <c:pt idx="1256">
                  <c:v>-2.64</c:v>
                </c:pt>
                <c:pt idx="1257">
                  <c:v>-2.96</c:v>
                </c:pt>
                <c:pt idx="1258">
                  <c:v>-3.2</c:v>
                </c:pt>
                <c:pt idx="1259">
                  <c:v>-3.2</c:v>
                </c:pt>
                <c:pt idx="1260">
                  <c:v>-2.96</c:v>
                </c:pt>
                <c:pt idx="1261">
                  <c:v>-2.72</c:v>
                </c:pt>
                <c:pt idx="1262">
                  <c:v>-2.48</c:v>
                </c:pt>
                <c:pt idx="1263">
                  <c:v>-2.08</c:v>
                </c:pt>
                <c:pt idx="1264">
                  <c:v>-1.68</c:v>
                </c:pt>
                <c:pt idx="1265">
                  <c:v>-1.68</c:v>
                </c:pt>
                <c:pt idx="1266">
                  <c:v>-1.92</c:v>
                </c:pt>
                <c:pt idx="1267">
                  <c:v>-2.3199999999999998</c:v>
                </c:pt>
                <c:pt idx="1268">
                  <c:v>-2.56</c:v>
                </c:pt>
                <c:pt idx="1269">
                  <c:v>-2.72</c:v>
                </c:pt>
                <c:pt idx="1270">
                  <c:v>-2.64</c:v>
                </c:pt>
                <c:pt idx="1271">
                  <c:v>-2.64</c:v>
                </c:pt>
                <c:pt idx="1272">
                  <c:v>-2.64</c:v>
                </c:pt>
                <c:pt idx="1273">
                  <c:v>-2.64</c:v>
                </c:pt>
                <c:pt idx="1274">
                  <c:v>-2.48</c:v>
                </c:pt>
                <c:pt idx="1275">
                  <c:v>-2.2400000000000002</c:v>
                </c:pt>
                <c:pt idx="1276">
                  <c:v>-2</c:v>
                </c:pt>
                <c:pt idx="1277">
                  <c:v>-1.76</c:v>
                </c:pt>
                <c:pt idx="1278">
                  <c:v>-1.76</c:v>
                </c:pt>
                <c:pt idx="1279">
                  <c:v>-2.08</c:v>
                </c:pt>
                <c:pt idx="1280">
                  <c:v>-2.4</c:v>
                </c:pt>
                <c:pt idx="1281">
                  <c:v>-2.48</c:v>
                </c:pt>
                <c:pt idx="1282">
                  <c:v>-2.48</c:v>
                </c:pt>
                <c:pt idx="1283">
                  <c:v>-2.4</c:v>
                </c:pt>
                <c:pt idx="1284">
                  <c:v>-2</c:v>
                </c:pt>
                <c:pt idx="1285">
                  <c:v>-1.92</c:v>
                </c:pt>
                <c:pt idx="1286">
                  <c:v>-2</c:v>
                </c:pt>
                <c:pt idx="1287">
                  <c:v>-2.16</c:v>
                </c:pt>
                <c:pt idx="1288">
                  <c:v>-2.08</c:v>
                </c:pt>
                <c:pt idx="1289">
                  <c:v>-2.08</c:v>
                </c:pt>
                <c:pt idx="1290">
                  <c:v>-2</c:v>
                </c:pt>
                <c:pt idx="1291">
                  <c:v>-2.08</c:v>
                </c:pt>
                <c:pt idx="1292">
                  <c:v>-2.3199999999999998</c:v>
                </c:pt>
                <c:pt idx="1293">
                  <c:v>-2.48</c:v>
                </c:pt>
                <c:pt idx="1294">
                  <c:v>-2.56</c:v>
                </c:pt>
                <c:pt idx="1295">
                  <c:v>-2.4</c:v>
                </c:pt>
                <c:pt idx="1296">
                  <c:v>-2.2400000000000002</c:v>
                </c:pt>
                <c:pt idx="1297">
                  <c:v>-2.2400000000000002</c:v>
                </c:pt>
                <c:pt idx="1298">
                  <c:v>-2.16</c:v>
                </c:pt>
                <c:pt idx="1299">
                  <c:v>-2.3199999999999998</c:v>
                </c:pt>
                <c:pt idx="1300">
                  <c:v>-2.4</c:v>
                </c:pt>
                <c:pt idx="1301">
                  <c:v>-2.3199999999999998</c:v>
                </c:pt>
                <c:pt idx="1302">
                  <c:v>-2.2400000000000002</c:v>
                </c:pt>
                <c:pt idx="1303">
                  <c:v>-2.48</c:v>
                </c:pt>
                <c:pt idx="1304">
                  <c:v>-2.56</c:v>
                </c:pt>
                <c:pt idx="1305">
                  <c:v>-2.64</c:v>
                </c:pt>
                <c:pt idx="1306">
                  <c:v>-2.4</c:v>
                </c:pt>
                <c:pt idx="1307">
                  <c:v>-2.16</c:v>
                </c:pt>
                <c:pt idx="1308">
                  <c:v>-1.84</c:v>
                </c:pt>
                <c:pt idx="1309">
                  <c:v>-1.92</c:v>
                </c:pt>
                <c:pt idx="1310">
                  <c:v>-2</c:v>
                </c:pt>
                <c:pt idx="1311">
                  <c:v>-2.08</c:v>
                </c:pt>
                <c:pt idx="1312">
                  <c:v>-2.16</c:v>
                </c:pt>
                <c:pt idx="1313">
                  <c:v>-2.3199999999999998</c:v>
                </c:pt>
                <c:pt idx="1314">
                  <c:v>-2.2400000000000002</c:v>
                </c:pt>
                <c:pt idx="1315">
                  <c:v>-2.3199999999999998</c:v>
                </c:pt>
                <c:pt idx="1316">
                  <c:v>-2.48</c:v>
                </c:pt>
                <c:pt idx="1317">
                  <c:v>-2.64</c:v>
                </c:pt>
                <c:pt idx="1318">
                  <c:v>-2.56</c:v>
                </c:pt>
                <c:pt idx="1319">
                  <c:v>-2.4</c:v>
                </c:pt>
                <c:pt idx="1320">
                  <c:v>-2.08</c:v>
                </c:pt>
                <c:pt idx="1321">
                  <c:v>-1.92</c:v>
                </c:pt>
                <c:pt idx="1322">
                  <c:v>-2</c:v>
                </c:pt>
                <c:pt idx="1323">
                  <c:v>-2.16</c:v>
                </c:pt>
                <c:pt idx="1324">
                  <c:v>-2.4</c:v>
                </c:pt>
                <c:pt idx="1325">
                  <c:v>-2.3199999999999998</c:v>
                </c:pt>
                <c:pt idx="1326">
                  <c:v>-2.2400000000000002</c:v>
                </c:pt>
                <c:pt idx="1327">
                  <c:v>-2.3199999999999998</c:v>
                </c:pt>
                <c:pt idx="1328">
                  <c:v>-2.4</c:v>
                </c:pt>
                <c:pt idx="1329">
                  <c:v>-2.48</c:v>
                </c:pt>
                <c:pt idx="1330">
                  <c:v>-2.4</c:v>
                </c:pt>
                <c:pt idx="1331">
                  <c:v>-2.16</c:v>
                </c:pt>
                <c:pt idx="1332">
                  <c:v>-1.92</c:v>
                </c:pt>
                <c:pt idx="1333">
                  <c:v>-1.92</c:v>
                </c:pt>
                <c:pt idx="1334">
                  <c:v>-2</c:v>
                </c:pt>
                <c:pt idx="1335">
                  <c:v>-2.16</c:v>
                </c:pt>
                <c:pt idx="1336">
                  <c:v>-2.2400000000000002</c:v>
                </c:pt>
                <c:pt idx="1337">
                  <c:v>-2.3199999999999998</c:v>
                </c:pt>
                <c:pt idx="1338">
                  <c:v>-2.2400000000000002</c:v>
                </c:pt>
                <c:pt idx="1339">
                  <c:v>-2.2400000000000002</c:v>
                </c:pt>
                <c:pt idx="1340">
                  <c:v>-2.3199999999999998</c:v>
                </c:pt>
                <c:pt idx="1341">
                  <c:v>-2.48</c:v>
                </c:pt>
                <c:pt idx="1342">
                  <c:v>-2.4</c:v>
                </c:pt>
                <c:pt idx="1343">
                  <c:v>-2.3199999999999998</c:v>
                </c:pt>
                <c:pt idx="1344">
                  <c:v>-2.16</c:v>
                </c:pt>
                <c:pt idx="1345">
                  <c:v>-2</c:v>
                </c:pt>
                <c:pt idx="1346">
                  <c:v>-2.08</c:v>
                </c:pt>
                <c:pt idx="1347">
                  <c:v>-2.4</c:v>
                </c:pt>
                <c:pt idx="1348">
                  <c:v>-2.48</c:v>
                </c:pt>
                <c:pt idx="1349">
                  <c:v>-2.4</c:v>
                </c:pt>
                <c:pt idx="1350">
                  <c:v>-2.3199999999999998</c:v>
                </c:pt>
                <c:pt idx="1351">
                  <c:v>-2.2400000000000002</c:v>
                </c:pt>
                <c:pt idx="1352">
                  <c:v>-2.16</c:v>
                </c:pt>
                <c:pt idx="1353">
                  <c:v>-2.2400000000000002</c:v>
                </c:pt>
                <c:pt idx="1354">
                  <c:v>-2.4</c:v>
                </c:pt>
                <c:pt idx="1355">
                  <c:v>-2.2400000000000002</c:v>
                </c:pt>
                <c:pt idx="1356">
                  <c:v>-2.08</c:v>
                </c:pt>
                <c:pt idx="1357">
                  <c:v>-2.08</c:v>
                </c:pt>
                <c:pt idx="1358">
                  <c:v>-2.16</c:v>
                </c:pt>
                <c:pt idx="1359">
                  <c:v>-2.2400000000000002</c:v>
                </c:pt>
                <c:pt idx="1360">
                  <c:v>-2.4</c:v>
                </c:pt>
                <c:pt idx="1361">
                  <c:v>-2.48</c:v>
                </c:pt>
                <c:pt idx="1362">
                  <c:v>-2.2400000000000002</c:v>
                </c:pt>
                <c:pt idx="1363">
                  <c:v>-2.16</c:v>
                </c:pt>
                <c:pt idx="1364">
                  <c:v>-2.16</c:v>
                </c:pt>
                <c:pt idx="1365">
                  <c:v>-2.16</c:v>
                </c:pt>
                <c:pt idx="1366">
                  <c:v>-2.2400000000000002</c:v>
                </c:pt>
                <c:pt idx="1367">
                  <c:v>-2.3199999999999998</c:v>
                </c:pt>
                <c:pt idx="1368">
                  <c:v>-2.2400000000000002</c:v>
                </c:pt>
                <c:pt idx="1369">
                  <c:v>-2.16</c:v>
                </c:pt>
                <c:pt idx="1370">
                  <c:v>-2.2400000000000002</c:v>
                </c:pt>
                <c:pt idx="1371">
                  <c:v>-2.4</c:v>
                </c:pt>
                <c:pt idx="1372">
                  <c:v>-2.4</c:v>
                </c:pt>
                <c:pt idx="1373">
                  <c:v>-2.4</c:v>
                </c:pt>
                <c:pt idx="1374">
                  <c:v>-2.3199999999999998</c:v>
                </c:pt>
                <c:pt idx="1375">
                  <c:v>-2.2400000000000002</c:v>
                </c:pt>
                <c:pt idx="1376">
                  <c:v>-2.08</c:v>
                </c:pt>
                <c:pt idx="1377">
                  <c:v>-2.16</c:v>
                </c:pt>
                <c:pt idx="1378">
                  <c:v>-2.2400000000000002</c:v>
                </c:pt>
                <c:pt idx="1379">
                  <c:v>-2.16</c:v>
                </c:pt>
                <c:pt idx="1380">
                  <c:v>-2.08</c:v>
                </c:pt>
                <c:pt idx="1381">
                  <c:v>-2.08</c:v>
                </c:pt>
                <c:pt idx="1382">
                  <c:v>-2.08</c:v>
                </c:pt>
                <c:pt idx="1383">
                  <c:v>-2.2400000000000002</c:v>
                </c:pt>
                <c:pt idx="1384">
                  <c:v>-2.4</c:v>
                </c:pt>
                <c:pt idx="1385">
                  <c:v>-2.48</c:v>
                </c:pt>
                <c:pt idx="1386">
                  <c:v>-2.2400000000000002</c:v>
                </c:pt>
                <c:pt idx="1387">
                  <c:v>-2.08</c:v>
                </c:pt>
                <c:pt idx="1388">
                  <c:v>-2.16</c:v>
                </c:pt>
                <c:pt idx="1389">
                  <c:v>-2.2400000000000002</c:v>
                </c:pt>
                <c:pt idx="1390">
                  <c:v>-2.3199999999999998</c:v>
                </c:pt>
                <c:pt idx="1391">
                  <c:v>-2.4</c:v>
                </c:pt>
                <c:pt idx="1392">
                  <c:v>-2.2400000000000002</c:v>
                </c:pt>
                <c:pt idx="1393">
                  <c:v>-2.16</c:v>
                </c:pt>
                <c:pt idx="1394">
                  <c:v>-2.16</c:v>
                </c:pt>
                <c:pt idx="1395">
                  <c:v>-2.2400000000000002</c:v>
                </c:pt>
                <c:pt idx="1396">
                  <c:v>-2.3199999999999998</c:v>
                </c:pt>
                <c:pt idx="1397">
                  <c:v>-2.4</c:v>
                </c:pt>
                <c:pt idx="1398">
                  <c:v>-2.3199999999999998</c:v>
                </c:pt>
                <c:pt idx="1399">
                  <c:v>-2.2400000000000002</c:v>
                </c:pt>
                <c:pt idx="1400">
                  <c:v>-2.08</c:v>
                </c:pt>
                <c:pt idx="1401">
                  <c:v>-2.2400000000000002</c:v>
                </c:pt>
                <c:pt idx="1402">
                  <c:v>-2.2400000000000002</c:v>
                </c:pt>
                <c:pt idx="1403">
                  <c:v>-2.2400000000000002</c:v>
                </c:pt>
                <c:pt idx="1404">
                  <c:v>-2.2400000000000002</c:v>
                </c:pt>
                <c:pt idx="1405">
                  <c:v>-2.2400000000000002</c:v>
                </c:pt>
                <c:pt idx="1406">
                  <c:v>-2.08</c:v>
                </c:pt>
                <c:pt idx="1407">
                  <c:v>-2.16</c:v>
                </c:pt>
                <c:pt idx="1408">
                  <c:v>-2.3199999999999998</c:v>
                </c:pt>
                <c:pt idx="1409">
                  <c:v>-2.4</c:v>
                </c:pt>
                <c:pt idx="1410">
                  <c:v>-2.3199999999999998</c:v>
                </c:pt>
                <c:pt idx="1411">
                  <c:v>-2.16</c:v>
                </c:pt>
                <c:pt idx="1412">
                  <c:v>-2.16</c:v>
                </c:pt>
                <c:pt idx="1413">
                  <c:v>-2.08</c:v>
                </c:pt>
                <c:pt idx="1414">
                  <c:v>-2.2400000000000002</c:v>
                </c:pt>
                <c:pt idx="1415">
                  <c:v>-2.4</c:v>
                </c:pt>
                <c:pt idx="1416">
                  <c:v>-2.3199999999999998</c:v>
                </c:pt>
                <c:pt idx="1417">
                  <c:v>-2.16</c:v>
                </c:pt>
                <c:pt idx="1418">
                  <c:v>-2.16</c:v>
                </c:pt>
                <c:pt idx="1419">
                  <c:v>-2.2400000000000002</c:v>
                </c:pt>
                <c:pt idx="1420">
                  <c:v>-2.3199999999999998</c:v>
                </c:pt>
                <c:pt idx="1421">
                  <c:v>-2.4</c:v>
                </c:pt>
                <c:pt idx="1422">
                  <c:v>-2.3199999999999998</c:v>
                </c:pt>
                <c:pt idx="1423">
                  <c:v>-2.16</c:v>
                </c:pt>
                <c:pt idx="1424">
                  <c:v>-2.08</c:v>
                </c:pt>
                <c:pt idx="1425">
                  <c:v>-2.16</c:v>
                </c:pt>
                <c:pt idx="1426">
                  <c:v>-2.16</c:v>
                </c:pt>
                <c:pt idx="1427">
                  <c:v>-2.2400000000000002</c:v>
                </c:pt>
                <c:pt idx="1428">
                  <c:v>-2.3199999999999998</c:v>
                </c:pt>
                <c:pt idx="1429">
                  <c:v>-2.3199999999999998</c:v>
                </c:pt>
                <c:pt idx="1430">
                  <c:v>-2.16</c:v>
                </c:pt>
                <c:pt idx="1431">
                  <c:v>-2.16</c:v>
                </c:pt>
                <c:pt idx="1432">
                  <c:v>-2.3199999999999998</c:v>
                </c:pt>
                <c:pt idx="1433">
                  <c:v>-2.4</c:v>
                </c:pt>
                <c:pt idx="1434">
                  <c:v>-2.2400000000000002</c:v>
                </c:pt>
                <c:pt idx="1435">
                  <c:v>-2.2400000000000002</c:v>
                </c:pt>
                <c:pt idx="1436">
                  <c:v>-2.16</c:v>
                </c:pt>
                <c:pt idx="1437">
                  <c:v>-2</c:v>
                </c:pt>
                <c:pt idx="1438">
                  <c:v>-2.16</c:v>
                </c:pt>
                <c:pt idx="1439">
                  <c:v>-2.4</c:v>
                </c:pt>
                <c:pt idx="1440">
                  <c:v>-2.4</c:v>
                </c:pt>
                <c:pt idx="1441">
                  <c:v>-2.4</c:v>
                </c:pt>
                <c:pt idx="1442">
                  <c:v>-2.2400000000000002</c:v>
                </c:pt>
                <c:pt idx="1443">
                  <c:v>-2.16</c:v>
                </c:pt>
                <c:pt idx="1444">
                  <c:v>-2.2400000000000002</c:v>
                </c:pt>
                <c:pt idx="1445">
                  <c:v>-2.4</c:v>
                </c:pt>
                <c:pt idx="1446">
                  <c:v>-2.4</c:v>
                </c:pt>
                <c:pt idx="1447">
                  <c:v>-2.2400000000000002</c:v>
                </c:pt>
                <c:pt idx="1448">
                  <c:v>-2</c:v>
                </c:pt>
                <c:pt idx="1449">
                  <c:v>-2.16</c:v>
                </c:pt>
                <c:pt idx="1450">
                  <c:v>-2.16</c:v>
                </c:pt>
                <c:pt idx="1451">
                  <c:v>-2.3199999999999998</c:v>
                </c:pt>
                <c:pt idx="1452">
                  <c:v>-2.4</c:v>
                </c:pt>
                <c:pt idx="1453">
                  <c:v>-2.3199999999999998</c:v>
                </c:pt>
                <c:pt idx="1454">
                  <c:v>-2.16</c:v>
                </c:pt>
                <c:pt idx="1455">
                  <c:v>-2.16</c:v>
                </c:pt>
                <c:pt idx="1456">
                  <c:v>-2.2400000000000002</c:v>
                </c:pt>
                <c:pt idx="1457">
                  <c:v>-2.3199999999999998</c:v>
                </c:pt>
                <c:pt idx="1458">
                  <c:v>-2.3199999999999998</c:v>
                </c:pt>
                <c:pt idx="1459">
                  <c:v>-2.3199999999999998</c:v>
                </c:pt>
                <c:pt idx="1460">
                  <c:v>-2.16</c:v>
                </c:pt>
                <c:pt idx="1461">
                  <c:v>-2.16</c:v>
                </c:pt>
                <c:pt idx="1462">
                  <c:v>-2.2400000000000002</c:v>
                </c:pt>
                <c:pt idx="1463">
                  <c:v>-2.4</c:v>
                </c:pt>
                <c:pt idx="1464">
                  <c:v>-2.3199999999999998</c:v>
                </c:pt>
              </c:numCache>
            </c:numRef>
          </c:val>
          <c:smooth val="0"/>
          <c:extLst xmlns:c16r2="http://schemas.microsoft.com/office/drawing/2015/06/chart">
            <c:ext xmlns:c16="http://schemas.microsoft.com/office/drawing/2014/chart" uri="{C3380CC4-5D6E-409C-BE32-E72D297353CC}">
              <c16:uniqueId val="{00000003-7CFA-4177-8192-EBDE0DA799DB}"/>
            </c:ext>
          </c:extLst>
        </c:ser>
        <c:ser>
          <c:idx val="4"/>
          <c:order val="4"/>
          <c:marker>
            <c:symbol val="none"/>
          </c:marker>
          <c:val>
            <c:numRef>
              <c:f>T0001ALL!$G$1:$G$1465</c:f>
              <c:numCache>
                <c:formatCode>General</c:formatCode>
                <c:ptCount val="1465"/>
                <c:pt idx="0">
                  <c:v>-2.3199999999999998</c:v>
                </c:pt>
                <c:pt idx="1">
                  <c:v>-2.2400000000000002</c:v>
                </c:pt>
                <c:pt idx="2">
                  <c:v>-2.08</c:v>
                </c:pt>
                <c:pt idx="3">
                  <c:v>-2</c:v>
                </c:pt>
                <c:pt idx="4">
                  <c:v>-2.08</c:v>
                </c:pt>
                <c:pt idx="5">
                  <c:v>-2</c:v>
                </c:pt>
                <c:pt idx="6">
                  <c:v>-1.76</c:v>
                </c:pt>
                <c:pt idx="7">
                  <c:v>-1.84</c:v>
                </c:pt>
                <c:pt idx="8">
                  <c:v>-2.08</c:v>
                </c:pt>
                <c:pt idx="9">
                  <c:v>-2.16</c:v>
                </c:pt>
                <c:pt idx="10">
                  <c:v>-2.08</c:v>
                </c:pt>
                <c:pt idx="11">
                  <c:v>-2.16</c:v>
                </c:pt>
                <c:pt idx="12">
                  <c:v>-2.16</c:v>
                </c:pt>
                <c:pt idx="13">
                  <c:v>-2.08</c:v>
                </c:pt>
                <c:pt idx="14">
                  <c:v>-2.16</c:v>
                </c:pt>
                <c:pt idx="15">
                  <c:v>-2.3199999999999998</c:v>
                </c:pt>
                <c:pt idx="16">
                  <c:v>-2.56</c:v>
                </c:pt>
                <c:pt idx="17">
                  <c:v>-2.64</c:v>
                </c:pt>
                <c:pt idx="18">
                  <c:v>-2.48</c:v>
                </c:pt>
                <c:pt idx="19">
                  <c:v>-2.3199999999999998</c:v>
                </c:pt>
                <c:pt idx="20">
                  <c:v>-2.3199999999999998</c:v>
                </c:pt>
                <c:pt idx="21">
                  <c:v>-2.4</c:v>
                </c:pt>
                <c:pt idx="22">
                  <c:v>-2.4</c:v>
                </c:pt>
                <c:pt idx="23">
                  <c:v>-2.3199999999999998</c:v>
                </c:pt>
                <c:pt idx="24">
                  <c:v>-2</c:v>
                </c:pt>
                <c:pt idx="25">
                  <c:v>-1.52</c:v>
                </c:pt>
                <c:pt idx="26">
                  <c:v>-1.28</c:v>
                </c:pt>
                <c:pt idx="27">
                  <c:v>-1.28</c:v>
                </c:pt>
                <c:pt idx="28">
                  <c:v>-1.6</c:v>
                </c:pt>
                <c:pt idx="29">
                  <c:v>-1.68</c:v>
                </c:pt>
                <c:pt idx="30">
                  <c:v>-2</c:v>
                </c:pt>
                <c:pt idx="31">
                  <c:v>-2.2400000000000002</c:v>
                </c:pt>
                <c:pt idx="32">
                  <c:v>-2.16</c:v>
                </c:pt>
                <c:pt idx="33">
                  <c:v>-1.92</c:v>
                </c:pt>
                <c:pt idx="34">
                  <c:v>-2.16</c:v>
                </c:pt>
                <c:pt idx="35">
                  <c:v>-2.3199999999999998</c:v>
                </c:pt>
                <c:pt idx="36">
                  <c:v>-2.2400000000000002</c:v>
                </c:pt>
                <c:pt idx="37">
                  <c:v>-1.92</c:v>
                </c:pt>
                <c:pt idx="38">
                  <c:v>-1.6</c:v>
                </c:pt>
                <c:pt idx="39">
                  <c:v>-1.28</c:v>
                </c:pt>
                <c:pt idx="40">
                  <c:v>-1.36</c:v>
                </c:pt>
                <c:pt idx="41">
                  <c:v>-1.76</c:v>
                </c:pt>
                <c:pt idx="42">
                  <c:v>-2.2400000000000002</c:v>
                </c:pt>
                <c:pt idx="43">
                  <c:v>-2.4</c:v>
                </c:pt>
                <c:pt idx="44">
                  <c:v>-2.3199999999999998</c:v>
                </c:pt>
                <c:pt idx="45">
                  <c:v>-2.4</c:v>
                </c:pt>
                <c:pt idx="46">
                  <c:v>-2.4</c:v>
                </c:pt>
                <c:pt idx="47">
                  <c:v>-2.3199999999999998</c:v>
                </c:pt>
                <c:pt idx="48">
                  <c:v>-2.3199999999999998</c:v>
                </c:pt>
                <c:pt idx="49">
                  <c:v>-2.08</c:v>
                </c:pt>
                <c:pt idx="50">
                  <c:v>-1.76</c:v>
                </c:pt>
                <c:pt idx="51">
                  <c:v>-1.6</c:v>
                </c:pt>
                <c:pt idx="52">
                  <c:v>-1.68</c:v>
                </c:pt>
                <c:pt idx="53">
                  <c:v>-1.84</c:v>
                </c:pt>
                <c:pt idx="54">
                  <c:v>-2.08</c:v>
                </c:pt>
                <c:pt idx="55">
                  <c:v>-2.16</c:v>
                </c:pt>
                <c:pt idx="56">
                  <c:v>-2.2400000000000002</c:v>
                </c:pt>
                <c:pt idx="57">
                  <c:v>-2.4</c:v>
                </c:pt>
                <c:pt idx="58">
                  <c:v>-2.48</c:v>
                </c:pt>
                <c:pt idx="59">
                  <c:v>-2.48</c:v>
                </c:pt>
                <c:pt idx="60">
                  <c:v>-2.3199999999999998</c:v>
                </c:pt>
                <c:pt idx="61">
                  <c:v>-2.08</c:v>
                </c:pt>
                <c:pt idx="62">
                  <c:v>-2</c:v>
                </c:pt>
                <c:pt idx="63">
                  <c:v>-1.84</c:v>
                </c:pt>
                <c:pt idx="64">
                  <c:v>-1.92</c:v>
                </c:pt>
                <c:pt idx="65">
                  <c:v>-2.2400000000000002</c:v>
                </c:pt>
                <c:pt idx="66">
                  <c:v>-2.3199999999999998</c:v>
                </c:pt>
                <c:pt idx="67">
                  <c:v>-2.2400000000000002</c:v>
                </c:pt>
                <c:pt idx="68">
                  <c:v>-2.16</c:v>
                </c:pt>
                <c:pt idx="69">
                  <c:v>-2</c:v>
                </c:pt>
                <c:pt idx="70">
                  <c:v>-1.84</c:v>
                </c:pt>
                <c:pt idx="71">
                  <c:v>-1.92</c:v>
                </c:pt>
                <c:pt idx="72">
                  <c:v>-1.92</c:v>
                </c:pt>
                <c:pt idx="73">
                  <c:v>-1.68</c:v>
                </c:pt>
                <c:pt idx="74">
                  <c:v>-1.36</c:v>
                </c:pt>
                <c:pt idx="75">
                  <c:v>-1.28</c:v>
                </c:pt>
                <c:pt idx="76">
                  <c:v>-1.52</c:v>
                </c:pt>
                <c:pt idx="77">
                  <c:v>-1.52</c:v>
                </c:pt>
                <c:pt idx="78">
                  <c:v>-1.6</c:v>
                </c:pt>
                <c:pt idx="79">
                  <c:v>-1.6</c:v>
                </c:pt>
                <c:pt idx="80">
                  <c:v>-1.36</c:v>
                </c:pt>
                <c:pt idx="81">
                  <c:v>-1.2</c:v>
                </c:pt>
                <c:pt idx="82">
                  <c:v>-1.2</c:v>
                </c:pt>
                <c:pt idx="83">
                  <c:v>-1.04</c:v>
                </c:pt>
                <c:pt idx="84">
                  <c:v>-1.04</c:v>
                </c:pt>
                <c:pt idx="85">
                  <c:v>-1.04</c:v>
                </c:pt>
                <c:pt idx="86">
                  <c:v>-1.1200000000000001</c:v>
                </c:pt>
                <c:pt idx="87">
                  <c:v>-1.04</c:v>
                </c:pt>
                <c:pt idx="88">
                  <c:v>-1.1200000000000001</c:v>
                </c:pt>
                <c:pt idx="89">
                  <c:v>-1.2</c:v>
                </c:pt>
                <c:pt idx="90">
                  <c:v>-1.28</c:v>
                </c:pt>
                <c:pt idx="91">
                  <c:v>-1.1200000000000001</c:v>
                </c:pt>
                <c:pt idx="92">
                  <c:v>-1.04</c:v>
                </c:pt>
                <c:pt idx="93">
                  <c:v>-0.72</c:v>
                </c:pt>
                <c:pt idx="94">
                  <c:v>-0.48</c:v>
                </c:pt>
                <c:pt idx="95">
                  <c:v>-0.4</c:v>
                </c:pt>
                <c:pt idx="96">
                  <c:v>-0.64</c:v>
                </c:pt>
                <c:pt idx="97">
                  <c:v>-0.48</c:v>
                </c:pt>
                <c:pt idx="98">
                  <c:v>-0.48</c:v>
                </c:pt>
                <c:pt idx="99">
                  <c:v>-0.4</c:v>
                </c:pt>
                <c:pt idx="100">
                  <c:v>-0.48</c:v>
                </c:pt>
                <c:pt idx="101">
                  <c:v>-0.56000000000000005</c:v>
                </c:pt>
                <c:pt idx="102">
                  <c:v>-0.72</c:v>
                </c:pt>
                <c:pt idx="103">
                  <c:v>-0.64</c:v>
                </c:pt>
                <c:pt idx="104">
                  <c:v>-0.4</c:v>
                </c:pt>
                <c:pt idx="105">
                  <c:v>-7.9999899999999999E-2</c:v>
                </c:pt>
                <c:pt idx="106">
                  <c:v>-0.16</c:v>
                </c:pt>
                <c:pt idx="107">
                  <c:v>-0.16</c:v>
                </c:pt>
                <c:pt idx="108">
                  <c:v>-0.24</c:v>
                </c:pt>
                <c:pt idx="109">
                  <c:v>-0.24</c:v>
                </c:pt>
                <c:pt idx="110">
                  <c:v>-0.24</c:v>
                </c:pt>
                <c:pt idx="111" formatCode="0.00E+00">
                  <c:v>1.04904E-7</c:v>
                </c:pt>
                <c:pt idx="112">
                  <c:v>-7.9999899999999999E-2</c:v>
                </c:pt>
                <c:pt idx="113">
                  <c:v>-0.16</c:v>
                </c:pt>
                <c:pt idx="114">
                  <c:v>-0.32</c:v>
                </c:pt>
                <c:pt idx="115">
                  <c:v>-0.24</c:v>
                </c:pt>
                <c:pt idx="116">
                  <c:v>-0.16</c:v>
                </c:pt>
                <c:pt idx="117">
                  <c:v>0.16</c:v>
                </c:pt>
                <c:pt idx="118">
                  <c:v>0.24</c:v>
                </c:pt>
                <c:pt idx="119">
                  <c:v>0.24</c:v>
                </c:pt>
                <c:pt idx="120">
                  <c:v>8.0000100000000005E-2</c:v>
                </c:pt>
                <c:pt idx="121">
                  <c:v>0.16</c:v>
                </c:pt>
                <c:pt idx="122">
                  <c:v>0.16</c:v>
                </c:pt>
                <c:pt idx="123">
                  <c:v>0.24</c:v>
                </c:pt>
                <c:pt idx="124">
                  <c:v>0.4</c:v>
                </c:pt>
                <c:pt idx="125">
                  <c:v>0.4</c:v>
                </c:pt>
                <c:pt idx="126">
                  <c:v>0.24</c:v>
                </c:pt>
                <c:pt idx="127">
                  <c:v>0.24</c:v>
                </c:pt>
                <c:pt idx="128">
                  <c:v>0.24</c:v>
                </c:pt>
                <c:pt idx="129">
                  <c:v>0.48</c:v>
                </c:pt>
                <c:pt idx="130">
                  <c:v>0.56000000000000005</c:v>
                </c:pt>
                <c:pt idx="131">
                  <c:v>0.64</c:v>
                </c:pt>
                <c:pt idx="132">
                  <c:v>0.48</c:v>
                </c:pt>
                <c:pt idx="133">
                  <c:v>0.32</c:v>
                </c:pt>
                <c:pt idx="134">
                  <c:v>0.4</c:v>
                </c:pt>
                <c:pt idx="135">
                  <c:v>0.64</c:v>
                </c:pt>
                <c:pt idx="136">
                  <c:v>0.56000000000000005</c:v>
                </c:pt>
                <c:pt idx="137">
                  <c:v>0.56000000000000005</c:v>
                </c:pt>
                <c:pt idx="138">
                  <c:v>0.56000000000000005</c:v>
                </c:pt>
                <c:pt idx="139">
                  <c:v>0.56000000000000005</c:v>
                </c:pt>
                <c:pt idx="140">
                  <c:v>0.56000000000000005</c:v>
                </c:pt>
                <c:pt idx="141">
                  <c:v>0.88</c:v>
                </c:pt>
                <c:pt idx="142">
                  <c:v>0.96</c:v>
                </c:pt>
                <c:pt idx="143">
                  <c:v>0.96</c:v>
                </c:pt>
                <c:pt idx="144">
                  <c:v>0.8</c:v>
                </c:pt>
                <c:pt idx="145">
                  <c:v>0.72</c:v>
                </c:pt>
                <c:pt idx="146">
                  <c:v>0.64</c:v>
                </c:pt>
                <c:pt idx="147">
                  <c:v>0.8</c:v>
                </c:pt>
                <c:pt idx="148">
                  <c:v>0.96</c:v>
                </c:pt>
                <c:pt idx="149">
                  <c:v>1.04</c:v>
                </c:pt>
                <c:pt idx="150">
                  <c:v>0.8</c:v>
                </c:pt>
                <c:pt idx="151">
                  <c:v>0.88</c:v>
                </c:pt>
                <c:pt idx="152">
                  <c:v>0.88</c:v>
                </c:pt>
                <c:pt idx="153">
                  <c:v>0.96</c:v>
                </c:pt>
                <c:pt idx="154">
                  <c:v>1.04</c:v>
                </c:pt>
                <c:pt idx="155">
                  <c:v>1.2</c:v>
                </c:pt>
                <c:pt idx="156">
                  <c:v>0.96</c:v>
                </c:pt>
                <c:pt idx="157">
                  <c:v>0.88</c:v>
                </c:pt>
                <c:pt idx="158">
                  <c:v>0.8</c:v>
                </c:pt>
                <c:pt idx="159">
                  <c:v>0.88</c:v>
                </c:pt>
                <c:pt idx="160">
                  <c:v>0.96</c:v>
                </c:pt>
                <c:pt idx="161">
                  <c:v>1.1200000000000001</c:v>
                </c:pt>
                <c:pt idx="162">
                  <c:v>1.1200000000000001</c:v>
                </c:pt>
                <c:pt idx="163">
                  <c:v>1.04</c:v>
                </c:pt>
                <c:pt idx="164">
                  <c:v>0.96</c:v>
                </c:pt>
                <c:pt idx="165">
                  <c:v>1.2</c:v>
                </c:pt>
                <c:pt idx="166">
                  <c:v>1.36</c:v>
                </c:pt>
                <c:pt idx="167">
                  <c:v>1.36</c:v>
                </c:pt>
                <c:pt idx="168">
                  <c:v>1.2</c:v>
                </c:pt>
                <c:pt idx="169">
                  <c:v>1.2</c:v>
                </c:pt>
                <c:pt idx="170">
                  <c:v>1.04</c:v>
                </c:pt>
                <c:pt idx="171">
                  <c:v>1.2</c:v>
                </c:pt>
                <c:pt idx="172">
                  <c:v>1.28</c:v>
                </c:pt>
                <c:pt idx="173">
                  <c:v>1.36</c:v>
                </c:pt>
                <c:pt idx="174">
                  <c:v>1.28</c:v>
                </c:pt>
                <c:pt idx="175">
                  <c:v>1.28</c:v>
                </c:pt>
                <c:pt idx="176">
                  <c:v>1.28</c:v>
                </c:pt>
                <c:pt idx="177">
                  <c:v>1.36</c:v>
                </c:pt>
                <c:pt idx="178">
                  <c:v>1.36</c:v>
                </c:pt>
                <c:pt idx="179">
                  <c:v>1.52</c:v>
                </c:pt>
                <c:pt idx="180">
                  <c:v>1.28</c:v>
                </c:pt>
                <c:pt idx="181">
                  <c:v>1.2</c:v>
                </c:pt>
                <c:pt idx="182">
                  <c:v>1.28</c:v>
                </c:pt>
                <c:pt idx="183">
                  <c:v>1.28</c:v>
                </c:pt>
                <c:pt idx="184">
                  <c:v>1.28</c:v>
                </c:pt>
                <c:pt idx="185">
                  <c:v>1.52</c:v>
                </c:pt>
                <c:pt idx="186">
                  <c:v>1.52</c:v>
                </c:pt>
                <c:pt idx="187">
                  <c:v>1.44</c:v>
                </c:pt>
                <c:pt idx="188">
                  <c:v>1.28</c:v>
                </c:pt>
                <c:pt idx="189">
                  <c:v>1.36</c:v>
                </c:pt>
                <c:pt idx="190">
                  <c:v>1.44</c:v>
                </c:pt>
                <c:pt idx="191">
                  <c:v>1.6</c:v>
                </c:pt>
                <c:pt idx="192">
                  <c:v>1.6</c:v>
                </c:pt>
                <c:pt idx="193">
                  <c:v>1.52</c:v>
                </c:pt>
                <c:pt idx="194">
                  <c:v>1.28</c:v>
                </c:pt>
                <c:pt idx="195">
                  <c:v>1.44</c:v>
                </c:pt>
                <c:pt idx="196">
                  <c:v>1.6</c:v>
                </c:pt>
                <c:pt idx="197">
                  <c:v>1.68</c:v>
                </c:pt>
                <c:pt idx="198">
                  <c:v>1.6</c:v>
                </c:pt>
                <c:pt idx="199">
                  <c:v>1.6</c:v>
                </c:pt>
                <c:pt idx="200">
                  <c:v>1.44</c:v>
                </c:pt>
                <c:pt idx="201">
                  <c:v>1.44</c:v>
                </c:pt>
                <c:pt idx="202">
                  <c:v>1.6</c:v>
                </c:pt>
                <c:pt idx="203">
                  <c:v>1.76</c:v>
                </c:pt>
                <c:pt idx="204">
                  <c:v>1.6</c:v>
                </c:pt>
                <c:pt idx="205">
                  <c:v>1.6</c:v>
                </c:pt>
                <c:pt idx="206">
                  <c:v>1.52</c:v>
                </c:pt>
                <c:pt idx="207">
                  <c:v>1.52</c:v>
                </c:pt>
                <c:pt idx="208">
                  <c:v>1.52</c:v>
                </c:pt>
                <c:pt idx="209">
                  <c:v>1.76</c:v>
                </c:pt>
                <c:pt idx="210">
                  <c:v>1.76</c:v>
                </c:pt>
                <c:pt idx="211">
                  <c:v>1.6</c:v>
                </c:pt>
                <c:pt idx="212">
                  <c:v>1.52</c:v>
                </c:pt>
                <c:pt idx="213">
                  <c:v>1.6</c:v>
                </c:pt>
                <c:pt idx="214">
                  <c:v>1.6</c:v>
                </c:pt>
                <c:pt idx="215">
                  <c:v>1.76</c:v>
                </c:pt>
                <c:pt idx="216">
                  <c:v>1.76</c:v>
                </c:pt>
                <c:pt idx="217">
                  <c:v>1.76</c:v>
                </c:pt>
                <c:pt idx="218">
                  <c:v>1.52</c:v>
                </c:pt>
                <c:pt idx="219">
                  <c:v>1.6</c:v>
                </c:pt>
                <c:pt idx="220">
                  <c:v>1.68</c:v>
                </c:pt>
                <c:pt idx="221">
                  <c:v>1.84</c:v>
                </c:pt>
                <c:pt idx="222">
                  <c:v>1.84</c:v>
                </c:pt>
                <c:pt idx="223">
                  <c:v>1.84</c:v>
                </c:pt>
                <c:pt idx="224">
                  <c:v>1.6</c:v>
                </c:pt>
                <c:pt idx="225">
                  <c:v>1.6</c:v>
                </c:pt>
                <c:pt idx="226">
                  <c:v>1.76</c:v>
                </c:pt>
                <c:pt idx="227">
                  <c:v>1.92</c:v>
                </c:pt>
                <c:pt idx="228">
                  <c:v>1.76</c:v>
                </c:pt>
                <c:pt idx="229">
                  <c:v>1.76</c:v>
                </c:pt>
                <c:pt idx="230">
                  <c:v>1.6</c:v>
                </c:pt>
                <c:pt idx="231">
                  <c:v>1.6</c:v>
                </c:pt>
                <c:pt idx="232">
                  <c:v>1.68</c:v>
                </c:pt>
                <c:pt idx="233">
                  <c:v>1.92</c:v>
                </c:pt>
                <c:pt idx="234">
                  <c:v>1.84</c:v>
                </c:pt>
                <c:pt idx="235">
                  <c:v>1.84</c:v>
                </c:pt>
                <c:pt idx="236">
                  <c:v>1.76</c:v>
                </c:pt>
                <c:pt idx="237">
                  <c:v>1.76</c:v>
                </c:pt>
                <c:pt idx="238">
                  <c:v>1.76</c:v>
                </c:pt>
                <c:pt idx="239">
                  <c:v>1.84</c:v>
                </c:pt>
                <c:pt idx="240">
                  <c:v>1.84</c:v>
                </c:pt>
                <c:pt idx="241">
                  <c:v>1.84</c:v>
                </c:pt>
                <c:pt idx="242">
                  <c:v>1.68</c:v>
                </c:pt>
                <c:pt idx="243">
                  <c:v>1.76</c:v>
                </c:pt>
                <c:pt idx="244">
                  <c:v>1.76</c:v>
                </c:pt>
                <c:pt idx="245">
                  <c:v>1.84</c:v>
                </c:pt>
                <c:pt idx="246">
                  <c:v>1.92</c:v>
                </c:pt>
                <c:pt idx="247">
                  <c:v>2</c:v>
                </c:pt>
                <c:pt idx="248">
                  <c:v>1.68</c:v>
                </c:pt>
                <c:pt idx="249">
                  <c:v>1.52</c:v>
                </c:pt>
                <c:pt idx="250">
                  <c:v>1.52</c:v>
                </c:pt>
                <c:pt idx="251">
                  <c:v>1.92</c:v>
                </c:pt>
                <c:pt idx="252">
                  <c:v>2.3199999999999998</c:v>
                </c:pt>
                <c:pt idx="253">
                  <c:v>2.56</c:v>
                </c:pt>
                <c:pt idx="254">
                  <c:v>2</c:v>
                </c:pt>
                <c:pt idx="255">
                  <c:v>1.44</c:v>
                </c:pt>
                <c:pt idx="256">
                  <c:v>1.28</c:v>
                </c:pt>
                <c:pt idx="257">
                  <c:v>1.84</c:v>
                </c:pt>
                <c:pt idx="258">
                  <c:v>2.3199999999999998</c:v>
                </c:pt>
                <c:pt idx="259">
                  <c:v>2.56</c:v>
                </c:pt>
                <c:pt idx="260">
                  <c:v>2.4</c:v>
                </c:pt>
                <c:pt idx="261">
                  <c:v>2.16</c:v>
                </c:pt>
                <c:pt idx="262">
                  <c:v>1.92</c:v>
                </c:pt>
                <c:pt idx="263">
                  <c:v>2.3199999999999998</c:v>
                </c:pt>
                <c:pt idx="264">
                  <c:v>2.56</c:v>
                </c:pt>
                <c:pt idx="265">
                  <c:v>2.64</c:v>
                </c:pt>
                <c:pt idx="266">
                  <c:v>2.3199999999999998</c:v>
                </c:pt>
                <c:pt idx="267">
                  <c:v>1.76</c:v>
                </c:pt>
                <c:pt idx="268">
                  <c:v>1.2</c:v>
                </c:pt>
                <c:pt idx="269">
                  <c:v>0.8</c:v>
                </c:pt>
                <c:pt idx="270">
                  <c:v>0.8</c:v>
                </c:pt>
                <c:pt idx="271">
                  <c:v>1.2</c:v>
                </c:pt>
                <c:pt idx="272">
                  <c:v>1.44</c:v>
                </c:pt>
                <c:pt idx="273">
                  <c:v>1.68</c:v>
                </c:pt>
                <c:pt idx="274">
                  <c:v>1.84</c:v>
                </c:pt>
                <c:pt idx="275">
                  <c:v>1.92</c:v>
                </c:pt>
                <c:pt idx="276">
                  <c:v>2</c:v>
                </c:pt>
                <c:pt idx="277">
                  <c:v>2.16</c:v>
                </c:pt>
                <c:pt idx="278">
                  <c:v>1.92</c:v>
                </c:pt>
                <c:pt idx="279">
                  <c:v>1.6</c:v>
                </c:pt>
                <c:pt idx="280">
                  <c:v>1.28</c:v>
                </c:pt>
                <c:pt idx="281">
                  <c:v>1.04</c:v>
                </c:pt>
                <c:pt idx="282">
                  <c:v>0.96</c:v>
                </c:pt>
                <c:pt idx="283">
                  <c:v>1.1200000000000001</c:v>
                </c:pt>
                <c:pt idx="284">
                  <c:v>1.28</c:v>
                </c:pt>
                <c:pt idx="285">
                  <c:v>1.44</c:v>
                </c:pt>
                <c:pt idx="286">
                  <c:v>1.92</c:v>
                </c:pt>
                <c:pt idx="287">
                  <c:v>2.48</c:v>
                </c:pt>
                <c:pt idx="288">
                  <c:v>2.56</c:v>
                </c:pt>
                <c:pt idx="289">
                  <c:v>2.4</c:v>
                </c:pt>
                <c:pt idx="290">
                  <c:v>2</c:v>
                </c:pt>
                <c:pt idx="291">
                  <c:v>1.68</c:v>
                </c:pt>
                <c:pt idx="292">
                  <c:v>1.44</c:v>
                </c:pt>
                <c:pt idx="293">
                  <c:v>1.52</c:v>
                </c:pt>
                <c:pt idx="294">
                  <c:v>1.6</c:v>
                </c:pt>
                <c:pt idx="295">
                  <c:v>1.52</c:v>
                </c:pt>
                <c:pt idx="296">
                  <c:v>1.44</c:v>
                </c:pt>
                <c:pt idx="297">
                  <c:v>1.6</c:v>
                </c:pt>
                <c:pt idx="298">
                  <c:v>1.84</c:v>
                </c:pt>
                <c:pt idx="299">
                  <c:v>2.16</c:v>
                </c:pt>
                <c:pt idx="300">
                  <c:v>2.3199999999999998</c:v>
                </c:pt>
                <c:pt idx="301">
                  <c:v>2.48</c:v>
                </c:pt>
                <c:pt idx="302">
                  <c:v>2.16</c:v>
                </c:pt>
                <c:pt idx="303">
                  <c:v>1.92</c:v>
                </c:pt>
                <c:pt idx="304">
                  <c:v>1.68</c:v>
                </c:pt>
                <c:pt idx="305">
                  <c:v>1.68</c:v>
                </c:pt>
                <c:pt idx="306">
                  <c:v>1.68</c:v>
                </c:pt>
                <c:pt idx="307">
                  <c:v>2</c:v>
                </c:pt>
                <c:pt idx="308">
                  <c:v>2.16</c:v>
                </c:pt>
                <c:pt idx="309">
                  <c:v>2.16</c:v>
                </c:pt>
                <c:pt idx="310">
                  <c:v>2.08</c:v>
                </c:pt>
                <c:pt idx="311">
                  <c:v>2.16</c:v>
                </c:pt>
                <c:pt idx="312">
                  <c:v>2.08</c:v>
                </c:pt>
                <c:pt idx="313">
                  <c:v>2.16</c:v>
                </c:pt>
                <c:pt idx="314">
                  <c:v>2.08</c:v>
                </c:pt>
                <c:pt idx="315">
                  <c:v>2.08</c:v>
                </c:pt>
                <c:pt idx="316">
                  <c:v>1.68</c:v>
                </c:pt>
                <c:pt idx="317">
                  <c:v>1.68</c:v>
                </c:pt>
                <c:pt idx="318">
                  <c:v>1.76</c:v>
                </c:pt>
                <c:pt idx="319">
                  <c:v>2.08</c:v>
                </c:pt>
                <c:pt idx="320">
                  <c:v>2</c:v>
                </c:pt>
                <c:pt idx="321">
                  <c:v>2</c:v>
                </c:pt>
                <c:pt idx="322">
                  <c:v>1.76</c:v>
                </c:pt>
                <c:pt idx="323">
                  <c:v>1.84</c:v>
                </c:pt>
                <c:pt idx="324">
                  <c:v>1.92</c:v>
                </c:pt>
                <c:pt idx="325">
                  <c:v>2</c:v>
                </c:pt>
                <c:pt idx="326">
                  <c:v>1.84</c:v>
                </c:pt>
                <c:pt idx="327">
                  <c:v>1.76</c:v>
                </c:pt>
                <c:pt idx="328">
                  <c:v>1.6</c:v>
                </c:pt>
                <c:pt idx="329">
                  <c:v>1.68</c:v>
                </c:pt>
                <c:pt idx="330">
                  <c:v>1.92</c:v>
                </c:pt>
                <c:pt idx="331">
                  <c:v>2.3199999999999998</c:v>
                </c:pt>
                <c:pt idx="332">
                  <c:v>2.3199999999999998</c:v>
                </c:pt>
                <c:pt idx="333">
                  <c:v>2.2400000000000002</c:v>
                </c:pt>
                <c:pt idx="334">
                  <c:v>2.08</c:v>
                </c:pt>
                <c:pt idx="335">
                  <c:v>2.08</c:v>
                </c:pt>
                <c:pt idx="336">
                  <c:v>1.92</c:v>
                </c:pt>
                <c:pt idx="337">
                  <c:v>2</c:v>
                </c:pt>
                <c:pt idx="338">
                  <c:v>2</c:v>
                </c:pt>
                <c:pt idx="339">
                  <c:v>1.84</c:v>
                </c:pt>
                <c:pt idx="340">
                  <c:v>1.52</c:v>
                </c:pt>
                <c:pt idx="341">
                  <c:v>1.52</c:v>
                </c:pt>
                <c:pt idx="342">
                  <c:v>1.76</c:v>
                </c:pt>
                <c:pt idx="343">
                  <c:v>2.08</c:v>
                </c:pt>
                <c:pt idx="344">
                  <c:v>2.3199999999999998</c:v>
                </c:pt>
                <c:pt idx="345">
                  <c:v>2.4</c:v>
                </c:pt>
                <c:pt idx="346">
                  <c:v>2.08</c:v>
                </c:pt>
                <c:pt idx="347">
                  <c:v>1.92</c:v>
                </c:pt>
                <c:pt idx="348">
                  <c:v>1.92</c:v>
                </c:pt>
                <c:pt idx="349">
                  <c:v>2.08</c:v>
                </c:pt>
                <c:pt idx="350">
                  <c:v>1.92</c:v>
                </c:pt>
                <c:pt idx="351">
                  <c:v>1.84</c:v>
                </c:pt>
                <c:pt idx="352">
                  <c:v>1.76</c:v>
                </c:pt>
                <c:pt idx="353">
                  <c:v>1.84</c:v>
                </c:pt>
                <c:pt idx="354">
                  <c:v>1.92</c:v>
                </c:pt>
                <c:pt idx="355">
                  <c:v>2.2400000000000002</c:v>
                </c:pt>
                <c:pt idx="356">
                  <c:v>2.16</c:v>
                </c:pt>
                <c:pt idx="357">
                  <c:v>2.2400000000000002</c:v>
                </c:pt>
                <c:pt idx="358">
                  <c:v>2.08</c:v>
                </c:pt>
                <c:pt idx="359">
                  <c:v>2.08</c:v>
                </c:pt>
                <c:pt idx="360">
                  <c:v>2</c:v>
                </c:pt>
                <c:pt idx="361">
                  <c:v>1.92</c:v>
                </c:pt>
                <c:pt idx="362">
                  <c:v>1.92</c:v>
                </c:pt>
                <c:pt idx="363">
                  <c:v>1.84</c:v>
                </c:pt>
                <c:pt idx="364">
                  <c:v>1.76</c:v>
                </c:pt>
                <c:pt idx="365">
                  <c:v>1.84</c:v>
                </c:pt>
                <c:pt idx="366">
                  <c:v>1.92</c:v>
                </c:pt>
                <c:pt idx="367">
                  <c:v>2.08</c:v>
                </c:pt>
                <c:pt idx="368">
                  <c:v>2.16</c:v>
                </c:pt>
                <c:pt idx="369">
                  <c:v>2.2400000000000002</c:v>
                </c:pt>
                <c:pt idx="370">
                  <c:v>2</c:v>
                </c:pt>
                <c:pt idx="371">
                  <c:v>1.84</c:v>
                </c:pt>
                <c:pt idx="372">
                  <c:v>1.76</c:v>
                </c:pt>
                <c:pt idx="373">
                  <c:v>1.84</c:v>
                </c:pt>
                <c:pt idx="374">
                  <c:v>1.92</c:v>
                </c:pt>
                <c:pt idx="375">
                  <c:v>2.08</c:v>
                </c:pt>
                <c:pt idx="376">
                  <c:v>2</c:v>
                </c:pt>
                <c:pt idx="377">
                  <c:v>1.92</c:v>
                </c:pt>
                <c:pt idx="378">
                  <c:v>1.92</c:v>
                </c:pt>
                <c:pt idx="379">
                  <c:v>2.16</c:v>
                </c:pt>
                <c:pt idx="380">
                  <c:v>2.16</c:v>
                </c:pt>
                <c:pt idx="381">
                  <c:v>2.16</c:v>
                </c:pt>
                <c:pt idx="382">
                  <c:v>2</c:v>
                </c:pt>
                <c:pt idx="383">
                  <c:v>1.92</c:v>
                </c:pt>
                <c:pt idx="384">
                  <c:v>1.76</c:v>
                </c:pt>
                <c:pt idx="385">
                  <c:v>1.92</c:v>
                </c:pt>
                <c:pt idx="386">
                  <c:v>2</c:v>
                </c:pt>
                <c:pt idx="387">
                  <c:v>2.16</c:v>
                </c:pt>
                <c:pt idx="388">
                  <c:v>2.08</c:v>
                </c:pt>
                <c:pt idx="389">
                  <c:v>2.08</c:v>
                </c:pt>
                <c:pt idx="390">
                  <c:v>2</c:v>
                </c:pt>
                <c:pt idx="391">
                  <c:v>2.08</c:v>
                </c:pt>
                <c:pt idx="392">
                  <c:v>2.08</c:v>
                </c:pt>
                <c:pt idx="393">
                  <c:v>2.08</c:v>
                </c:pt>
                <c:pt idx="394">
                  <c:v>1.84</c:v>
                </c:pt>
                <c:pt idx="395">
                  <c:v>1.84</c:v>
                </c:pt>
                <c:pt idx="396">
                  <c:v>1.84</c:v>
                </c:pt>
                <c:pt idx="397">
                  <c:v>1.92</c:v>
                </c:pt>
                <c:pt idx="398">
                  <c:v>2</c:v>
                </c:pt>
                <c:pt idx="399">
                  <c:v>2.2400000000000002</c:v>
                </c:pt>
                <c:pt idx="400">
                  <c:v>2.16</c:v>
                </c:pt>
                <c:pt idx="401">
                  <c:v>2.08</c:v>
                </c:pt>
                <c:pt idx="402">
                  <c:v>2</c:v>
                </c:pt>
                <c:pt idx="403">
                  <c:v>2.08</c:v>
                </c:pt>
                <c:pt idx="404">
                  <c:v>2.16</c:v>
                </c:pt>
                <c:pt idx="405">
                  <c:v>2.2400000000000002</c:v>
                </c:pt>
                <c:pt idx="406">
                  <c:v>2.08</c:v>
                </c:pt>
                <c:pt idx="407">
                  <c:v>1.92</c:v>
                </c:pt>
                <c:pt idx="408">
                  <c:v>1.76</c:v>
                </c:pt>
                <c:pt idx="409">
                  <c:v>2</c:v>
                </c:pt>
                <c:pt idx="410">
                  <c:v>2.16</c:v>
                </c:pt>
                <c:pt idx="411">
                  <c:v>2.16</c:v>
                </c:pt>
                <c:pt idx="412">
                  <c:v>2.08</c:v>
                </c:pt>
                <c:pt idx="413">
                  <c:v>2.08</c:v>
                </c:pt>
                <c:pt idx="414">
                  <c:v>1.92</c:v>
                </c:pt>
                <c:pt idx="415">
                  <c:v>2.08</c:v>
                </c:pt>
                <c:pt idx="416">
                  <c:v>2.16</c:v>
                </c:pt>
                <c:pt idx="417">
                  <c:v>2.16</c:v>
                </c:pt>
                <c:pt idx="418">
                  <c:v>2</c:v>
                </c:pt>
                <c:pt idx="419">
                  <c:v>1.92</c:v>
                </c:pt>
                <c:pt idx="420">
                  <c:v>1.92</c:v>
                </c:pt>
                <c:pt idx="421">
                  <c:v>2</c:v>
                </c:pt>
                <c:pt idx="422">
                  <c:v>2</c:v>
                </c:pt>
                <c:pt idx="423">
                  <c:v>2.2400000000000002</c:v>
                </c:pt>
                <c:pt idx="424">
                  <c:v>2.08</c:v>
                </c:pt>
                <c:pt idx="425">
                  <c:v>2</c:v>
                </c:pt>
                <c:pt idx="426">
                  <c:v>2</c:v>
                </c:pt>
                <c:pt idx="427">
                  <c:v>2.08</c:v>
                </c:pt>
                <c:pt idx="428">
                  <c:v>2.08</c:v>
                </c:pt>
                <c:pt idx="429">
                  <c:v>2.16</c:v>
                </c:pt>
                <c:pt idx="430">
                  <c:v>2.16</c:v>
                </c:pt>
                <c:pt idx="431">
                  <c:v>2</c:v>
                </c:pt>
                <c:pt idx="432">
                  <c:v>1.84</c:v>
                </c:pt>
                <c:pt idx="433">
                  <c:v>1.92</c:v>
                </c:pt>
                <c:pt idx="434">
                  <c:v>2</c:v>
                </c:pt>
                <c:pt idx="435">
                  <c:v>2.16</c:v>
                </c:pt>
                <c:pt idx="436">
                  <c:v>2.16</c:v>
                </c:pt>
                <c:pt idx="437">
                  <c:v>2.16</c:v>
                </c:pt>
                <c:pt idx="438">
                  <c:v>1.92</c:v>
                </c:pt>
                <c:pt idx="439">
                  <c:v>1.92</c:v>
                </c:pt>
                <c:pt idx="440">
                  <c:v>2.08</c:v>
                </c:pt>
                <c:pt idx="441">
                  <c:v>2.2400000000000002</c:v>
                </c:pt>
                <c:pt idx="442">
                  <c:v>2.08</c:v>
                </c:pt>
                <c:pt idx="443">
                  <c:v>2</c:v>
                </c:pt>
                <c:pt idx="444">
                  <c:v>1.92</c:v>
                </c:pt>
                <c:pt idx="445">
                  <c:v>1.92</c:v>
                </c:pt>
                <c:pt idx="446">
                  <c:v>2.08</c:v>
                </c:pt>
                <c:pt idx="447">
                  <c:v>2.2400000000000002</c:v>
                </c:pt>
                <c:pt idx="448">
                  <c:v>2.16</c:v>
                </c:pt>
                <c:pt idx="449">
                  <c:v>2.16</c:v>
                </c:pt>
                <c:pt idx="450">
                  <c:v>2</c:v>
                </c:pt>
                <c:pt idx="451">
                  <c:v>2</c:v>
                </c:pt>
                <c:pt idx="452">
                  <c:v>1.92</c:v>
                </c:pt>
                <c:pt idx="453">
                  <c:v>2.16</c:v>
                </c:pt>
                <c:pt idx="454">
                  <c:v>2.16</c:v>
                </c:pt>
                <c:pt idx="455">
                  <c:v>2</c:v>
                </c:pt>
                <c:pt idx="456">
                  <c:v>1.92</c:v>
                </c:pt>
                <c:pt idx="457">
                  <c:v>2.08</c:v>
                </c:pt>
                <c:pt idx="458">
                  <c:v>2</c:v>
                </c:pt>
                <c:pt idx="459">
                  <c:v>2.16</c:v>
                </c:pt>
                <c:pt idx="460">
                  <c:v>2.3199999999999998</c:v>
                </c:pt>
                <c:pt idx="461">
                  <c:v>2.2400000000000002</c:v>
                </c:pt>
                <c:pt idx="462">
                  <c:v>1.92</c:v>
                </c:pt>
                <c:pt idx="463">
                  <c:v>1.92</c:v>
                </c:pt>
                <c:pt idx="464">
                  <c:v>1.92</c:v>
                </c:pt>
                <c:pt idx="465">
                  <c:v>2.08</c:v>
                </c:pt>
                <c:pt idx="466">
                  <c:v>2.16</c:v>
                </c:pt>
                <c:pt idx="467">
                  <c:v>2.16</c:v>
                </c:pt>
                <c:pt idx="468">
                  <c:v>2</c:v>
                </c:pt>
                <c:pt idx="469">
                  <c:v>1.92</c:v>
                </c:pt>
                <c:pt idx="470">
                  <c:v>2.08</c:v>
                </c:pt>
                <c:pt idx="471">
                  <c:v>2.3199999999999998</c:v>
                </c:pt>
                <c:pt idx="472">
                  <c:v>2.2400000000000002</c:v>
                </c:pt>
                <c:pt idx="473">
                  <c:v>2.08</c:v>
                </c:pt>
                <c:pt idx="474">
                  <c:v>1.92</c:v>
                </c:pt>
                <c:pt idx="475">
                  <c:v>1.92</c:v>
                </c:pt>
                <c:pt idx="476">
                  <c:v>1.92</c:v>
                </c:pt>
                <c:pt idx="477">
                  <c:v>2.16</c:v>
                </c:pt>
                <c:pt idx="478">
                  <c:v>2.16</c:v>
                </c:pt>
                <c:pt idx="479">
                  <c:v>2.16</c:v>
                </c:pt>
                <c:pt idx="480">
                  <c:v>2</c:v>
                </c:pt>
                <c:pt idx="481">
                  <c:v>2.08</c:v>
                </c:pt>
                <c:pt idx="482">
                  <c:v>2</c:v>
                </c:pt>
                <c:pt idx="483">
                  <c:v>2.16</c:v>
                </c:pt>
                <c:pt idx="484">
                  <c:v>2.16</c:v>
                </c:pt>
                <c:pt idx="485">
                  <c:v>2.08</c:v>
                </c:pt>
                <c:pt idx="486">
                  <c:v>1.92</c:v>
                </c:pt>
                <c:pt idx="487">
                  <c:v>2</c:v>
                </c:pt>
                <c:pt idx="488">
                  <c:v>2</c:v>
                </c:pt>
                <c:pt idx="489">
                  <c:v>2</c:v>
                </c:pt>
                <c:pt idx="490">
                  <c:v>2.08</c:v>
                </c:pt>
                <c:pt idx="491">
                  <c:v>2.2400000000000002</c:v>
                </c:pt>
                <c:pt idx="492">
                  <c:v>1.84</c:v>
                </c:pt>
                <c:pt idx="493">
                  <c:v>1.68</c:v>
                </c:pt>
                <c:pt idx="494">
                  <c:v>1.76</c:v>
                </c:pt>
                <c:pt idx="495">
                  <c:v>1.92</c:v>
                </c:pt>
                <c:pt idx="496">
                  <c:v>1.52</c:v>
                </c:pt>
                <c:pt idx="497">
                  <c:v>1.28</c:v>
                </c:pt>
                <c:pt idx="498">
                  <c:v>1.36</c:v>
                </c:pt>
                <c:pt idx="499">
                  <c:v>1.84</c:v>
                </c:pt>
                <c:pt idx="500">
                  <c:v>2.3199999999999998</c:v>
                </c:pt>
                <c:pt idx="501">
                  <c:v>2.4</c:v>
                </c:pt>
                <c:pt idx="502">
                  <c:v>2.08</c:v>
                </c:pt>
                <c:pt idx="503">
                  <c:v>1.6</c:v>
                </c:pt>
                <c:pt idx="504">
                  <c:v>1.2</c:v>
                </c:pt>
                <c:pt idx="505">
                  <c:v>1.2</c:v>
                </c:pt>
                <c:pt idx="506">
                  <c:v>1.28</c:v>
                </c:pt>
                <c:pt idx="507">
                  <c:v>1.44</c:v>
                </c:pt>
                <c:pt idx="508">
                  <c:v>1.44</c:v>
                </c:pt>
                <c:pt idx="509">
                  <c:v>1.44</c:v>
                </c:pt>
                <c:pt idx="510">
                  <c:v>1.44</c:v>
                </c:pt>
                <c:pt idx="511">
                  <c:v>1.76</c:v>
                </c:pt>
                <c:pt idx="512">
                  <c:v>2.16</c:v>
                </c:pt>
                <c:pt idx="513">
                  <c:v>2.8</c:v>
                </c:pt>
                <c:pt idx="514">
                  <c:v>3.2</c:v>
                </c:pt>
                <c:pt idx="515">
                  <c:v>3.04</c:v>
                </c:pt>
                <c:pt idx="516">
                  <c:v>2.4</c:v>
                </c:pt>
                <c:pt idx="517">
                  <c:v>2</c:v>
                </c:pt>
                <c:pt idx="518">
                  <c:v>1.84</c:v>
                </c:pt>
                <c:pt idx="519">
                  <c:v>1.92</c:v>
                </c:pt>
                <c:pt idx="520">
                  <c:v>1.84</c:v>
                </c:pt>
                <c:pt idx="521">
                  <c:v>2.08</c:v>
                </c:pt>
                <c:pt idx="522">
                  <c:v>2.08</c:v>
                </c:pt>
                <c:pt idx="523">
                  <c:v>2.16</c:v>
                </c:pt>
                <c:pt idx="524">
                  <c:v>2.3199999999999998</c:v>
                </c:pt>
                <c:pt idx="525">
                  <c:v>2.72</c:v>
                </c:pt>
                <c:pt idx="526">
                  <c:v>2.88</c:v>
                </c:pt>
                <c:pt idx="527">
                  <c:v>2.96</c:v>
                </c:pt>
                <c:pt idx="528">
                  <c:v>2.88</c:v>
                </c:pt>
                <c:pt idx="529">
                  <c:v>2.48</c:v>
                </c:pt>
                <c:pt idx="530">
                  <c:v>1.92</c:v>
                </c:pt>
                <c:pt idx="531">
                  <c:v>1.68</c:v>
                </c:pt>
                <c:pt idx="532">
                  <c:v>1.6</c:v>
                </c:pt>
                <c:pt idx="533">
                  <c:v>1.76</c:v>
                </c:pt>
                <c:pt idx="534">
                  <c:v>1.92</c:v>
                </c:pt>
                <c:pt idx="535">
                  <c:v>2.2400000000000002</c:v>
                </c:pt>
                <c:pt idx="536">
                  <c:v>2.3199999999999998</c:v>
                </c:pt>
                <c:pt idx="537">
                  <c:v>2.48</c:v>
                </c:pt>
                <c:pt idx="538">
                  <c:v>2.56</c:v>
                </c:pt>
                <c:pt idx="539">
                  <c:v>2.64</c:v>
                </c:pt>
                <c:pt idx="540">
                  <c:v>2.56</c:v>
                </c:pt>
                <c:pt idx="541">
                  <c:v>2.48</c:v>
                </c:pt>
                <c:pt idx="542">
                  <c:v>2.16</c:v>
                </c:pt>
                <c:pt idx="543">
                  <c:v>1.92</c:v>
                </c:pt>
                <c:pt idx="544">
                  <c:v>1.84</c:v>
                </c:pt>
                <c:pt idx="545">
                  <c:v>2</c:v>
                </c:pt>
                <c:pt idx="546">
                  <c:v>2</c:v>
                </c:pt>
                <c:pt idx="547">
                  <c:v>2.16</c:v>
                </c:pt>
                <c:pt idx="548">
                  <c:v>2.2400000000000002</c:v>
                </c:pt>
                <c:pt idx="549">
                  <c:v>2.4</c:v>
                </c:pt>
                <c:pt idx="550">
                  <c:v>2.4</c:v>
                </c:pt>
                <c:pt idx="551">
                  <c:v>2.56</c:v>
                </c:pt>
                <c:pt idx="552">
                  <c:v>2.4</c:v>
                </c:pt>
                <c:pt idx="553">
                  <c:v>2.16</c:v>
                </c:pt>
                <c:pt idx="554">
                  <c:v>1.92</c:v>
                </c:pt>
                <c:pt idx="555">
                  <c:v>2</c:v>
                </c:pt>
                <c:pt idx="556">
                  <c:v>2.08</c:v>
                </c:pt>
                <c:pt idx="557">
                  <c:v>2.3199999999999998</c:v>
                </c:pt>
                <c:pt idx="558">
                  <c:v>2.48</c:v>
                </c:pt>
                <c:pt idx="559">
                  <c:v>2.48</c:v>
                </c:pt>
                <c:pt idx="560">
                  <c:v>2.4</c:v>
                </c:pt>
                <c:pt idx="561">
                  <c:v>2.48</c:v>
                </c:pt>
                <c:pt idx="562">
                  <c:v>2.56</c:v>
                </c:pt>
                <c:pt idx="563">
                  <c:v>2.56</c:v>
                </c:pt>
                <c:pt idx="564">
                  <c:v>2.48</c:v>
                </c:pt>
                <c:pt idx="565">
                  <c:v>2.4</c:v>
                </c:pt>
                <c:pt idx="566">
                  <c:v>2.2400000000000002</c:v>
                </c:pt>
                <c:pt idx="567">
                  <c:v>2.2400000000000002</c:v>
                </c:pt>
                <c:pt idx="568">
                  <c:v>2.2400000000000002</c:v>
                </c:pt>
                <c:pt idx="569">
                  <c:v>2.56</c:v>
                </c:pt>
                <c:pt idx="570">
                  <c:v>2.56</c:v>
                </c:pt>
                <c:pt idx="571">
                  <c:v>2.64</c:v>
                </c:pt>
                <c:pt idx="572">
                  <c:v>2.48</c:v>
                </c:pt>
                <c:pt idx="573">
                  <c:v>2.4</c:v>
                </c:pt>
                <c:pt idx="574">
                  <c:v>2.16</c:v>
                </c:pt>
                <c:pt idx="575">
                  <c:v>2.08</c:v>
                </c:pt>
                <c:pt idx="576">
                  <c:v>1.84</c:v>
                </c:pt>
                <c:pt idx="577">
                  <c:v>1.76</c:v>
                </c:pt>
                <c:pt idx="578">
                  <c:v>1.68</c:v>
                </c:pt>
                <c:pt idx="579">
                  <c:v>1.84</c:v>
                </c:pt>
                <c:pt idx="580">
                  <c:v>1.84</c:v>
                </c:pt>
                <c:pt idx="581">
                  <c:v>2</c:v>
                </c:pt>
                <c:pt idx="582">
                  <c:v>2.16</c:v>
                </c:pt>
                <c:pt idx="583">
                  <c:v>2.16</c:v>
                </c:pt>
                <c:pt idx="584">
                  <c:v>2</c:v>
                </c:pt>
                <c:pt idx="585">
                  <c:v>1.92</c:v>
                </c:pt>
                <c:pt idx="586">
                  <c:v>1.76</c:v>
                </c:pt>
                <c:pt idx="587">
                  <c:v>1.68</c:v>
                </c:pt>
                <c:pt idx="588">
                  <c:v>1.52</c:v>
                </c:pt>
                <c:pt idx="589">
                  <c:v>1.52</c:v>
                </c:pt>
                <c:pt idx="590">
                  <c:v>1.28</c:v>
                </c:pt>
                <c:pt idx="591">
                  <c:v>1.28</c:v>
                </c:pt>
                <c:pt idx="592">
                  <c:v>1.36</c:v>
                </c:pt>
                <c:pt idx="593">
                  <c:v>1.68</c:v>
                </c:pt>
                <c:pt idx="594">
                  <c:v>1.6</c:v>
                </c:pt>
                <c:pt idx="595">
                  <c:v>1.6</c:v>
                </c:pt>
                <c:pt idx="596">
                  <c:v>1.36</c:v>
                </c:pt>
                <c:pt idx="597">
                  <c:v>1.2</c:v>
                </c:pt>
                <c:pt idx="598">
                  <c:v>1.1200000000000001</c:v>
                </c:pt>
                <c:pt idx="599">
                  <c:v>1.2</c:v>
                </c:pt>
                <c:pt idx="600">
                  <c:v>1.1200000000000001</c:v>
                </c:pt>
                <c:pt idx="601">
                  <c:v>1.04</c:v>
                </c:pt>
                <c:pt idx="602">
                  <c:v>0.88</c:v>
                </c:pt>
                <c:pt idx="603">
                  <c:v>0.88</c:v>
                </c:pt>
                <c:pt idx="604">
                  <c:v>0.8</c:v>
                </c:pt>
                <c:pt idx="605">
                  <c:v>0.96</c:v>
                </c:pt>
                <c:pt idx="606">
                  <c:v>1.04</c:v>
                </c:pt>
                <c:pt idx="607">
                  <c:v>1.04</c:v>
                </c:pt>
                <c:pt idx="608">
                  <c:v>0.8</c:v>
                </c:pt>
                <c:pt idx="609">
                  <c:v>0.8</c:v>
                </c:pt>
                <c:pt idx="610">
                  <c:v>0.64</c:v>
                </c:pt>
                <c:pt idx="611">
                  <c:v>0.64</c:v>
                </c:pt>
                <c:pt idx="612">
                  <c:v>0.64</c:v>
                </c:pt>
                <c:pt idx="613">
                  <c:v>0.8</c:v>
                </c:pt>
                <c:pt idx="614">
                  <c:v>0.48</c:v>
                </c:pt>
                <c:pt idx="615">
                  <c:v>0.48</c:v>
                </c:pt>
                <c:pt idx="616">
                  <c:v>0.4</c:v>
                </c:pt>
                <c:pt idx="617">
                  <c:v>0.56000000000000005</c:v>
                </c:pt>
                <c:pt idx="618">
                  <c:v>0.48</c:v>
                </c:pt>
                <c:pt idx="619">
                  <c:v>0.56000000000000005</c:v>
                </c:pt>
                <c:pt idx="620">
                  <c:v>0.32</c:v>
                </c:pt>
                <c:pt idx="621">
                  <c:v>0.16</c:v>
                </c:pt>
                <c:pt idx="622" formatCode="0.00E+00">
                  <c:v>1.04904E-7</c:v>
                </c:pt>
                <c:pt idx="623">
                  <c:v>0.24</c:v>
                </c:pt>
                <c:pt idx="624">
                  <c:v>0.16</c:v>
                </c:pt>
                <c:pt idx="625">
                  <c:v>0.16</c:v>
                </c:pt>
                <c:pt idx="626" formatCode="0.00E+00">
                  <c:v>1.04904E-7</c:v>
                </c:pt>
                <c:pt idx="627" formatCode="0.00E+00">
                  <c:v>1.04904E-7</c:v>
                </c:pt>
                <c:pt idx="628">
                  <c:v>-7.9999899999999999E-2</c:v>
                </c:pt>
                <c:pt idx="629">
                  <c:v>8.0000100000000005E-2</c:v>
                </c:pt>
                <c:pt idx="630">
                  <c:v>0.16</c:v>
                </c:pt>
                <c:pt idx="631">
                  <c:v>0.16</c:v>
                </c:pt>
                <c:pt idx="632">
                  <c:v>-0.16</c:v>
                </c:pt>
                <c:pt idx="633">
                  <c:v>-0.24</c:v>
                </c:pt>
                <c:pt idx="634">
                  <c:v>-0.4</c:v>
                </c:pt>
                <c:pt idx="635">
                  <c:v>-0.32</c:v>
                </c:pt>
                <c:pt idx="636">
                  <c:v>-0.24</c:v>
                </c:pt>
                <c:pt idx="637">
                  <c:v>-7.9999899999999999E-2</c:v>
                </c:pt>
                <c:pt idx="638">
                  <c:v>-0.24</c:v>
                </c:pt>
                <c:pt idx="639">
                  <c:v>-0.32</c:v>
                </c:pt>
                <c:pt idx="640">
                  <c:v>-0.32</c:v>
                </c:pt>
                <c:pt idx="641">
                  <c:v>-0.32</c:v>
                </c:pt>
                <c:pt idx="642">
                  <c:v>-0.4</c:v>
                </c:pt>
                <c:pt idx="643">
                  <c:v>-0.24</c:v>
                </c:pt>
                <c:pt idx="644">
                  <c:v>-0.4</c:v>
                </c:pt>
                <c:pt idx="645">
                  <c:v>-0.64</c:v>
                </c:pt>
                <c:pt idx="646">
                  <c:v>-0.8</c:v>
                </c:pt>
                <c:pt idx="647">
                  <c:v>-0.72</c:v>
                </c:pt>
                <c:pt idx="648">
                  <c:v>-0.72</c:v>
                </c:pt>
                <c:pt idx="649">
                  <c:v>-0.56000000000000005</c:v>
                </c:pt>
                <c:pt idx="650">
                  <c:v>-0.56000000000000005</c:v>
                </c:pt>
                <c:pt idx="651">
                  <c:v>-0.64</c:v>
                </c:pt>
                <c:pt idx="652">
                  <c:v>-0.8</c:v>
                </c:pt>
                <c:pt idx="653">
                  <c:v>-0.64</c:v>
                </c:pt>
                <c:pt idx="654">
                  <c:v>-0.56000000000000005</c:v>
                </c:pt>
                <c:pt idx="655">
                  <c:v>-0.64</c:v>
                </c:pt>
                <c:pt idx="656">
                  <c:v>-0.8</c:v>
                </c:pt>
                <c:pt idx="657">
                  <c:v>-0.88</c:v>
                </c:pt>
                <c:pt idx="658">
                  <c:v>-1.04</c:v>
                </c:pt>
                <c:pt idx="659">
                  <c:v>-0.88</c:v>
                </c:pt>
                <c:pt idx="660">
                  <c:v>-0.8</c:v>
                </c:pt>
                <c:pt idx="661">
                  <c:v>-0.64</c:v>
                </c:pt>
                <c:pt idx="662">
                  <c:v>-0.8</c:v>
                </c:pt>
                <c:pt idx="663">
                  <c:v>-0.88</c:v>
                </c:pt>
                <c:pt idx="664">
                  <c:v>-0.96</c:v>
                </c:pt>
                <c:pt idx="665">
                  <c:v>-0.96</c:v>
                </c:pt>
                <c:pt idx="666">
                  <c:v>-0.96</c:v>
                </c:pt>
                <c:pt idx="667">
                  <c:v>-0.88</c:v>
                </c:pt>
                <c:pt idx="668">
                  <c:v>-1.04</c:v>
                </c:pt>
                <c:pt idx="669">
                  <c:v>-1.2</c:v>
                </c:pt>
                <c:pt idx="670">
                  <c:v>-1.28</c:v>
                </c:pt>
                <c:pt idx="671">
                  <c:v>-1.1200000000000001</c:v>
                </c:pt>
                <c:pt idx="672">
                  <c:v>-1.2</c:v>
                </c:pt>
                <c:pt idx="673">
                  <c:v>-1.04</c:v>
                </c:pt>
                <c:pt idx="674">
                  <c:v>-0.96</c:v>
                </c:pt>
                <c:pt idx="675">
                  <c:v>-1.1200000000000001</c:v>
                </c:pt>
                <c:pt idx="676">
                  <c:v>-1.28</c:v>
                </c:pt>
                <c:pt idx="677">
                  <c:v>-1.2</c:v>
                </c:pt>
                <c:pt idx="678">
                  <c:v>-1.2</c:v>
                </c:pt>
                <c:pt idx="679">
                  <c:v>-1.2</c:v>
                </c:pt>
                <c:pt idx="680">
                  <c:v>-1.1200000000000001</c:v>
                </c:pt>
                <c:pt idx="681">
                  <c:v>-1.2</c:v>
                </c:pt>
                <c:pt idx="682">
                  <c:v>-1.44</c:v>
                </c:pt>
                <c:pt idx="683">
                  <c:v>-1.36</c:v>
                </c:pt>
                <c:pt idx="684">
                  <c:v>-1.28</c:v>
                </c:pt>
                <c:pt idx="685">
                  <c:v>-1.1200000000000001</c:v>
                </c:pt>
                <c:pt idx="686">
                  <c:v>-1.2</c:v>
                </c:pt>
                <c:pt idx="687">
                  <c:v>-1.28</c:v>
                </c:pt>
                <c:pt idx="688">
                  <c:v>-1.36</c:v>
                </c:pt>
                <c:pt idx="689">
                  <c:v>-1.44</c:v>
                </c:pt>
                <c:pt idx="690">
                  <c:v>-1.44</c:v>
                </c:pt>
                <c:pt idx="691">
                  <c:v>-1.28</c:v>
                </c:pt>
                <c:pt idx="692">
                  <c:v>-1.36</c:v>
                </c:pt>
                <c:pt idx="693">
                  <c:v>-1.44</c:v>
                </c:pt>
                <c:pt idx="694">
                  <c:v>-1.52</c:v>
                </c:pt>
                <c:pt idx="695">
                  <c:v>-1.52</c:v>
                </c:pt>
                <c:pt idx="696">
                  <c:v>-1.52</c:v>
                </c:pt>
                <c:pt idx="697">
                  <c:v>-1.36</c:v>
                </c:pt>
                <c:pt idx="698">
                  <c:v>-1.36</c:v>
                </c:pt>
                <c:pt idx="699">
                  <c:v>-1.44</c:v>
                </c:pt>
                <c:pt idx="700">
                  <c:v>-1.6</c:v>
                </c:pt>
                <c:pt idx="701">
                  <c:v>-1.52</c:v>
                </c:pt>
                <c:pt idx="702">
                  <c:v>-1.6</c:v>
                </c:pt>
                <c:pt idx="703">
                  <c:v>-1.52</c:v>
                </c:pt>
                <c:pt idx="704">
                  <c:v>-1.44</c:v>
                </c:pt>
                <c:pt idx="705">
                  <c:v>-1.44</c:v>
                </c:pt>
                <c:pt idx="706">
                  <c:v>-1.68</c:v>
                </c:pt>
                <c:pt idx="707">
                  <c:v>-1.68</c:v>
                </c:pt>
                <c:pt idx="708">
                  <c:v>-1.68</c:v>
                </c:pt>
                <c:pt idx="709">
                  <c:v>-1.6</c:v>
                </c:pt>
                <c:pt idx="710">
                  <c:v>-1.52</c:v>
                </c:pt>
                <c:pt idx="711">
                  <c:v>-1.44</c:v>
                </c:pt>
                <c:pt idx="712">
                  <c:v>-1.6</c:v>
                </c:pt>
                <c:pt idx="713">
                  <c:v>-1.76</c:v>
                </c:pt>
                <c:pt idx="714">
                  <c:v>-1.68</c:v>
                </c:pt>
                <c:pt idx="715">
                  <c:v>-1.52</c:v>
                </c:pt>
                <c:pt idx="716">
                  <c:v>-1.6</c:v>
                </c:pt>
                <c:pt idx="717">
                  <c:v>-1.6</c:v>
                </c:pt>
                <c:pt idx="718">
                  <c:v>-1.76</c:v>
                </c:pt>
                <c:pt idx="719">
                  <c:v>-1.84</c:v>
                </c:pt>
                <c:pt idx="720">
                  <c:v>-1.76</c:v>
                </c:pt>
                <c:pt idx="721">
                  <c:v>-1.6</c:v>
                </c:pt>
                <c:pt idx="722">
                  <c:v>-1.52</c:v>
                </c:pt>
                <c:pt idx="723">
                  <c:v>-1.6</c:v>
                </c:pt>
                <c:pt idx="724">
                  <c:v>-1.76</c:v>
                </c:pt>
                <c:pt idx="725">
                  <c:v>-1.76</c:v>
                </c:pt>
                <c:pt idx="726">
                  <c:v>-1.84</c:v>
                </c:pt>
                <c:pt idx="727">
                  <c:v>-1.68</c:v>
                </c:pt>
                <c:pt idx="728">
                  <c:v>-1.68</c:v>
                </c:pt>
                <c:pt idx="729">
                  <c:v>-1.68</c:v>
                </c:pt>
                <c:pt idx="730">
                  <c:v>-1.84</c:v>
                </c:pt>
                <c:pt idx="731">
                  <c:v>-1.76</c:v>
                </c:pt>
                <c:pt idx="732">
                  <c:v>-1.76</c:v>
                </c:pt>
                <c:pt idx="733">
                  <c:v>-1.68</c:v>
                </c:pt>
                <c:pt idx="734">
                  <c:v>-1.68</c:v>
                </c:pt>
                <c:pt idx="735">
                  <c:v>-1.6</c:v>
                </c:pt>
                <c:pt idx="736">
                  <c:v>-1.92</c:v>
                </c:pt>
                <c:pt idx="737">
                  <c:v>-2.16</c:v>
                </c:pt>
                <c:pt idx="738">
                  <c:v>-2.08</c:v>
                </c:pt>
                <c:pt idx="739">
                  <c:v>-1.76</c:v>
                </c:pt>
                <c:pt idx="740">
                  <c:v>-1.36</c:v>
                </c:pt>
                <c:pt idx="741">
                  <c:v>-1.1200000000000001</c:v>
                </c:pt>
                <c:pt idx="742">
                  <c:v>-1.52</c:v>
                </c:pt>
                <c:pt idx="743">
                  <c:v>-2.08</c:v>
                </c:pt>
                <c:pt idx="744">
                  <c:v>-2.3199999999999998</c:v>
                </c:pt>
                <c:pt idx="745">
                  <c:v>-1.92</c:v>
                </c:pt>
                <c:pt idx="746">
                  <c:v>-1.44</c:v>
                </c:pt>
                <c:pt idx="747">
                  <c:v>-1.1200000000000001</c:v>
                </c:pt>
                <c:pt idx="748">
                  <c:v>-1.2</c:v>
                </c:pt>
                <c:pt idx="749">
                  <c:v>-1.52</c:v>
                </c:pt>
                <c:pt idx="750">
                  <c:v>-1.76</c:v>
                </c:pt>
                <c:pt idx="751">
                  <c:v>-1.52</c:v>
                </c:pt>
                <c:pt idx="752">
                  <c:v>-1.2</c:v>
                </c:pt>
                <c:pt idx="753">
                  <c:v>-0.96</c:v>
                </c:pt>
                <c:pt idx="754">
                  <c:v>-1.36</c:v>
                </c:pt>
                <c:pt idx="755">
                  <c:v>-1.84</c:v>
                </c:pt>
                <c:pt idx="756">
                  <c:v>-2.4</c:v>
                </c:pt>
                <c:pt idx="757">
                  <c:v>-2.8</c:v>
                </c:pt>
                <c:pt idx="758">
                  <c:v>-2.88</c:v>
                </c:pt>
                <c:pt idx="759">
                  <c:v>-2.64</c:v>
                </c:pt>
                <c:pt idx="760">
                  <c:v>-2.4</c:v>
                </c:pt>
                <c:pt idx="761">
                  <c:v>-2.2400000000000002</c:v>
                </c:pt>
                <c:pt idx="762">
                  <c:v>-2</c:v>
                </c:pt>
                <c:pt idx="763">
                  <c:v>-1.84</c:v>
                </c:pt>
                <c:pt idx="764">
                  <c:v>-1.84</c:v>
                </c:pt>
                <c:pt idx="765">
                  <c:v>-1.68</c:v>
                </c:pt>
                <c:pt idx="766">
                  <c:v>-1.76</c:v>
                </c:pt>
                <c:pt idx="767">
                  <c:v>-2.08</c:v>
                </c:pt>
                <c:pt idx="768">
                  <c:v>-2.4</c:v>
                </c:pt>
                <c:pt idx="769">
                  <c:v>-2.72</c:v>
                </c:pt>
                <c:pt idx="770">
                  <c:v>-2.88</c:v>
                </c:pt>
                <c:pt idx="771">
                  <c:v>-2.8</c:v>
                </c:pt>
                <c:pt idx="772">
                  <c:v>-2.64</c:v>
                </c:pt>
                <c:pt idx="773">
                  <c:v>-2.4</c:v>
                </c:pt>
                <c:pt idx="774">
                  <c:v>-2.08</c:v>
                </c:pt>
                <c:pt idx="775">
                  <c:v>-1.6</c:v>
                </c:pt>
                <c:pt idx="776">
                  <c:v>-1.36</c:v>
                </c:pt>
                <c:pt idx="777">
                  <c:v>-1.44</c:v>
                </c:pt>
                <c:pt idx="778">
                  <c:v>-1.84</c:v>
                </c:pt>
                <c:pt idx="779">
                  <c:v>-2.08</c:v>
                </c:pt>
                <c:pt idx="780">
                  <c:v>-2.3199999999999998</c:v>
                </c:pt>
                <c:pt idx="781">
                  <c:v>-2.4</c:v>
                </c:pt>
                <c:pt idx="782">
                  <c:v>-2.3199999999999998</c:v>
                </c:pt>
                <c:pt idx="783">
                  <c:v>-2.3199999999999998</c:v>
                </c:pt>
                <c:pt idx="784">
                  <c:v>-2.4</c:v>
                </c:pt>
                <c:pt idx="785">
                  <c:v>-2.3199999999999998</c:v>
                </c:pt>
                <c:pt idx="786">
                  <c:v>-2.16</c:v>
                </c:pt>
                <c:pt idx="787">
                  <c:v>-1.84</c:v>
                </c:pt>
                <c:pt idx="788">
                  <c:v>-1.6</c:v>
                </c:pt>
                <c:pt idx="789">
                  <c:v>-1.44</c:v>
                </c:pt>
                <c:pt idx="790">
                  <c:v>-1.6</c:v>
                </c:pt>
                <c:pt idx="791">
                  <c:v>-2</c:v>
                </c:pt>
                <c:pt idx="792">
                  <c:v>-2.2400000000000002</c:v>
                </c:pt>
                <c:pt idx="793">
                  <c:v>-2.2400000000000002</c:v>
                </c:pt>
                <c:pt idx="794">
                  <c:v>-2.2400000000000002</c:v>
                </c:pt>
                <c:pt idx="795">
                  <c:v>-2</c:v>
                </c:pt>
                <c:pt idx="796">
                  <c:v>-1.76</c:v>
                </c:pt>
                <c:pt idx="797">
                  <c:v>-1.68</c:v>
                </c:pt>
                <c:pt idx="798">
                  <c:v>-1.92</c:v>
                </c:pt>
                <c:pt idx="799">
                  <c:v>-1.84</c:v>
                </c:pt>
                <c:pt idx="800">
                  <c:v>-1.84</c:v>
                </c:pt>
                <c:pt idx="801">
                  <c:v>-1.76</c:v>
                </c:pt>
                <c:pt idx="802">
                  <c:v>-1.84</c:v>
                </c:pt>
                <c:pt idx="803">
                  <c:v>-1.92</c:v>
                </c:pt>
                <c:pt idx="804">
                  <c:v>-2.16</c:v>
                </c:pt>
                <c:pt idx="805">
                  <c:v>-2.2400000000000002</c:v>
                </c:pt>
                <c:pt idx="806">
                  <c:v>-2.2400000000000002</c:v>
                </c:pt>
                <c:pt idx="807">
                  <c:v>-2</c:v>
                </c:pt>
                <c:pt idx="808">
                  <c:v>-2</c:v>
                </c:pt>
                <c:pt idx="809">
                  <c:v>-1.84</c:v>
                </c:pt>
                <c:pt idx="810">
                  <c:v>-2</c:v>
                </c:pt>
                <c:pt idx="811">
                  <c:v>-2.08</c:v>
                </c:pt>
                <c:pt idx="812">
                  <c:v>-2.08</c:v>
                </c:pt>
                <c:pt idx="813">
                  <c:v>-2</c:v>
                </c:pt>
                <c:pt idx="814">
                  <c:v>-2.08</c:v>
                </c:pt>
                <c:pt idx="815">
                  <c:v>-2.16</c:v>
                </c:pt>
                <c:pt idx="816">
                  <c:v>-2.3199999999999998</c:v>
                </c:pt>
                <c:pt idx="817">
                  <c:v>-2.3199999999999998</c:v>
                </c:pt>
                <c:pt idx="818">
                  <c:v>-2.16</c:v>
                </c:pt>
                <c:pt idx="819">
                  <c:v>-1.76</c:v>
                </c:pt>
                <c:pt idx="820">
                  <c:v>-1.6</c:v>
                </c:pt>
                <c:pt idx="821">
                  <c:v>-1.68</c:v>
                </c:pt>
                <c:pt idx="822">
                  <c:v>-1.92</c:v>
                </c:pt>
                <c:pt idx="823">
                  <c:v>-1.92</c:v>
                </c:pt>
                <c:pt idx="824">
                  <c:v>-2</c:v>
                </c:pt>
                <c:pt idx="825">
                  <c:v>-2.08</c:v>
                </c:pt>
                <c:pt idx="826">
                  <c:v>-2.08</c:v>
                </c:pt>
                <c:pt idx="827">
                  <c:v>-2.16</c:v>
                </c:pt>
                <c:pt idx="828">
                  <c:v>-2.48</c:v>
                </c:pt>
                <c:pt idx="829">
                  <c:v>-2.48</c:v>
                </c:pt>
                <c:pt idx="830">
                  <c:v>-2.3199999999999998</c:v>
                </c:pt>
                <c:pt idx="831">
                  <c:v>-2</c:v>
                </c:pt>
                <c:pt idx="832">
                  <c:v>-1.84</c:v>
                </c:pt>
                <c:pt idx="833">
                  <c:v>-1.68</c:v>
                </c:pt>
                <c:pt idx="834">
                  <c:v>-1.84</c:v>
                </c:pt>
                <c:pt idx="835">
                  <c:v>-2.08</c:v>
                </c:pt>
                <c:pt idx="836">
                  <c:v>-2.16</c:v>
                </c:pt>
                <c:pt idx="837">
                  <c:v>-2.08</c:v>
                </c:pt>
                <c:pt idx="838">
                  <c:v>-2.08</c:v>
                </c:pt>
                <c:pt idx="839">
                  <c:v>-2.16</c:v>
                </c:pt>
                <c:pt idx="840">
                  <c:v>-2.2400000000000002</c:v>
                </c:pt>
                <c:pt idx="841">
                  <c:v>-2.2400000000000002</c:v>
                </c:pt>
                <c:pt idx="842">
                  <c:v>-2.16</c:v>
                </c:pt>
                <c:pt idx="843">
                  <c:v>-1.84</c:v>
                </c:pt>
                <c:pt idx="844">
                  <c:v>-1.76</c:v>
                </c:pt>
                <c:pt idx="845">
                  <c:v>-1.76</c:v>
                </c:pt>
                <c:pt idx="846">
                  <c:v>-1.84</c:v>
                </c:pt>
                <c:pt idx="847">
                  <c:v>-2</c:v>
                </c:pt>
                <c:pt idx="848">
                  <c:v>-2.08</c:v>
                </c:pt>
                <c:pt idx="849">
                  <c:v>-2.08</c:v>
                </c:pt>
                <c:pt idx="850">
                  <c:v>-2.08</c:v>
                </c:pt>
                <c:pt idx="851">
                  <c:v>-2.16</c:v>
                </c:pt>
                <c:pt idx="852">
                  <c:v>-2.3199999999999998</c:v>
                </c:pt>
                <c:pt idx="853">
                  <c:v>-2.2400000000000002</c:v>
                </c:pt>
                <c:pt idx="854">
                  <c:v>-2.16</c:v>
                </c:pt>
                <c:pt idx="855">
                  <c:v>-2.08</c:v>
                </c:pt>
                <c:pt idx="856">
                  <c:v>-1.92</c:v>
                </c:pt>
                <c:pt idx="857">
                  <c:v>-1.84</c:v>
                </c:pt>
                <c:pt idx="858">
                  <c:v>-2.08</c:v>
                </c:pt>
                <c:pt idx="859">
                  <c:v>-2.3199999999999998</c:v>
                </c:pt>
                <c:pt idx="860">
                  <c:v>-2.3199999999999998</c:v>
                </c:pt>
                <c:pt idx="861">
                  <c:v>-2.2400000000000002</c:v>
                </c:pt>
                <c:pt idx="862">
                  <c:v>-2.16</c:v>
                </c:pt>
                <c:pt idx="863">
                  <c:v>-2</c:v>
                </c:pt>
                <c:pt idx="864">
                  <c:v>-2</c:v>
                </c:pt>
                <c:pt idx="865">
                  <c:v>-2.16</c:v>
                </c:pt>
                <c:pt idx="866">
                  <c:v>-2.2400000000000002</c:v>
                </c:pt>
                <c:pt idx="867">
                  <c:v>-2</c:v>
                </c:pt>
                <c:pt idx="868">
                  <c:v>-1.92</c:v>
                </c:pt>
                <c:pt idx="869">
                  <c:v>-1.92</c:v>
                </c:pt>
                <c:pt idx="870">
                  <c:v>-2.08</c:v>
                </c:pt>
                <c:pt idx="871">
                  <c:v>-2.16</c:v>
                </c:pt>
                <c:pt idx="872">
                  <c:v>-2.4</c:v>
                </c:pt>
                <c:pt idx="873">
                  <c:v>-2.2400000000000002</c:v>
                </c:pt>
                <c:pt idx="874">
                  <c:v>-2.08</c:v>
                </c:pt>
                <c:pt idx="875">
                  <c:v>-2</c:v>
                </c:pt>
                <c:pt idx="876">
                  <c:v>-2</c:v>
                </c:pt>
                <c:pt idx="877">
                  <c:v>-2</c:v>
                </c:pt>
                <c:pt idx="878">
                  <c:v>-2.08</c:v>
                </c:pt>
                <c:pt idx="879">
                  <c:v>-2.16</c:v>
                </c:pt>
                <c:pt idx="880">
                  <c:v>-2.08</c:v>
                </c:pt>
                <c:pt idx="881">
                  <c:v>-2</c:v>
                </c:pt>
                <c:pt idx="882">
                  <c:v>-2.2400000000000002</c:v>
                </c:pt>
                <c:pt idx="883">
                  <c:v>-2.3199999999999998</c:v>
                </c:pt>
                <c:pt idx="884">
                  <c:v>-2.3199999999999998</c:v>
                </c:pt>
                <c:pt idx="885">
                  <c:v>-2.3199999999999998</c:v>
                </c:pt>
                <c:pt idx="886">
                  <c:v>-2.2400000000000002</c:v>
                </c:pt>
                <c:pt idx="887">
                  <c:v>-2</c:v>
                </c:pt>
                <c:pt idx="888">
                  <c:v>-2</c:v>
                </c:pt>
                <c:pt idx="889">
                  <c:v>-2</c:v>
                </c:pt>
                <c:pt idx="890">
                  <c:v>-2.08</c:v>
                </c:pt>
                <c:pt idx="891">
                  <c:v>-2.08</c:v>
                </c:pt>
                <c:pt idx="892">
                  <c:v>-2.08</c:v>
                </c:pt>
                <c:pt idx="893">
                  <c:v>-2</c:v>
                </c:pt>
                <c:pt idx="894">
                  <c:v>-2</c:v>
                </c:pt>
                <c:pt idx="895">
                  <c:v>-2.16</c:v>
                </c:pt>
                <c:pt idx="896">
                  <c:v>-2.4</c:v>
                </c:pt>
                <c:pt idx="897">
                  <c:v>-2.3199999999999998</c:v>
                </c:pt>
                <c:pt idx="898">
                  <c:v>-2.08</c:v>
                </c:pt>
                <c:pt idx="899">
                  <c:v>-2.08</c:v>
                </c:pt>
                <c:pt idx="900">
                  <c:v>-2.08</c:v>
                </c:pt>
                <c:pt idx="901">
                  <c:v>-2.08</c:v>
                </c:pt>
                <c:pt idx="902">
                  <c:v>-2.2400000000000002</c:v>
                </c:pt>
                <c:pt idx="903">
                  <c:v>-2.2400000000000002</c:v>
                </c:pt>
                <c:pt idx="904">
                  <c:v>-2.08</c:v>
                </c:pt>
                <c:pt idx="905">
                  <c:v>-2</c:v>
                </c:pt>
                <c:pt idx="906">
                  <c:v>-2.08</c:v>
                </c:pt>
                <c:pt idx="907">
                  <c:v>-2.16</c:v>
                </c:pt>
                <c:pt idx="908">
                  <c:v>-2.2400000000000002</c:v>
                </c:pt>
                <c:pt idx="909">
                  <c:v>-2.2400000000000002</c:v>
                </c:pt>
                <c:pt idx="910">
                  <c:v>-2.16</c:v>
                </c:pt>
                <c:pt idx="911">
                  <c:v>-1.92</c:v>
                </c:pt>
                <c:pt idx="912">
                  <c:v>-2</c:v>
                </c:pt>
                <c:pt idx="913">
                  <c:v>-2.16</c:v>
                </c:pt>
                <c:pt idx="914">
                  <c:v>-2.16</c:v>
                </c:pt>
                <c:pt idx="915">
                  <c:v>-2.08</c:v>
                </c:pt>
                <c:pt idx="916">
                  <c:v>-2.16</c:v>
                </c:pt>
                <c:pt idx="917">
                  <c:v>-2</c:v>
                </c:pt>
                <c:pt idx="918">
                  <c:v>-2</c:v>
                </c:pt>
                <c:pt idx="919">
                  <c:v>-2.08</c:v>
                </c:pt>
                <c:pt idx="920">
                  <c:v>-2.3199999999999998</c:v>
                </c:pt>
                <c:pt idx="921">
                  <c:v>-2.2400000000000002</c:v>
                </c:pt>
                <c:pt idx="922">
                  <c:v>-2.16</c:v>
                </c:pt>
                <c:pt idx="923">
                  <c:v>-2</c:v>
                </c:pt>
                <c:pt idx="924">
                  <c:v>-2</c:v>
                </c:pt>
                <c:pt idx="925">
                  <c:v>-2</c:v>
                </c:pt>
                <c:pt idx="926">
                  <c:v>-2.2400000000000002</c:v>
                </c:pt>
                <c:pt idx="927">
                  <c:v>-2.3199999999999998</c:v>
                </c:pt>
                <c:pt idx="928">
                  <c:v>-2.16</c:v>
                </c:pt>
                <c:pt idx="929">
                  <c:v>-2</c:v>
                </c:pt>
                <c:pt idx="930">
                  <c:v>-2.08</c:v>
                </c:pt>
                <c:pt idx="931">
                  <c:v>-2.16</c:v>
                </c:pt>
                <c:pt idx="932">
                  <c:v>-2.2400000000000002</c:v>
                </c:pt>
                <c:pt idx="933">
                  <c:v>-2.3199999999999998</c:v>
                </c:pt>
                <c:pt idx="934">
                  <c:v>-2.16</c:v>
                </c:pt>
                <c:pt idx="935">
                  <c:v>-2</c:v>
                </c:pt>
                <c:pt idx="936">
                  <c:v>-1.92</c:v>
                </c:pt>
                <c:pt idx="937">
                  <c:v>-2</c:v>
                </c:pt>
                <c:pt idx="938">
                  <c:v>-2.16</c:v>
                </c:pt>
                <c:pt idx="939">
                  <c:v>-2.2400000000000002</c:v>
                </c:pt>
                <c:pt idx="940">
                  <c:v>-2.2400000000000002</c:v>
                </c:pt>
                <c:pt idx="941">
                  <c:v>-2.16</c:v>
                </c:pt>
                <c:pt idx="942">
                  <c:v>-2</c:v>
                </c:pt>
                <c:pt idx="943">
                  <c:v>-2.08</c:v>
                </c:pt>
                <c:pt idx="944">
                  <c:v>-2.2400000000000002</c:v>
                </c:pt>
                <c:pt idx="945">
                  <c:v>-2.16</c:v>
                </c:pt>
                <c:pt idx="946">
                  <c:v>-2.16</c:v>
                </c:pt>
                <c:pt idx="947">
                  <c:v>-2.16</c:v>
                </c:pt>
                <c:pt idx="948">
                  <c:v>-2</c:v>
                </c:pt>
                <c:pt idx="949">
                  <c:v>-2</c:v>
                </c:pt>
                <c:pt idx="950">
                  <c:v>-2.16</c:v>
                </c:pt>
                <c:pt idx="951">
                  <c:v>-2.3199999999999998</c:v>
                </c:pt>
                <c:pt idx="952">
                  <c:v>-2.3199999999999998</c:v>
                </c:pt>
                <c:pt idx="953">
                  <c:v>-2.16</c:v>
                </c:pt>
                <c:pt idx="954">
                  <c:v>-2.08</c:v>
                </c:pt>
                <c:pt idx="955">
                  <c:v>-2</c:v>
                </c:pt>
                <c:pt idx="956">
                  <c:v>-2.16</c:v>
                </c:pt>
                <c:pt idx="957">
                  <c:v>-2.2400000000000002</c:v>
                </c:pt>
                <c:pt idx="958">
                  <c:v>-2.16</c:v>
                </c:pt>
                <c:pt idx="959">
                  <c:v>-2</c:v>
                </c:pt>
                <c:pt idx="960">
                  <c:v>-2</c:v>
                </c:pt>
                <c:pt idx="961">
                  <c:v>-2.08</c:v>
                </c:pt>
                <c:pt idx="962">
                  <c:v>-2.16</c:v>
                </c:pt>
                <c:pt idx="963">
                  <c:v>-2.2400000000000002</c:v>
                </c:pt>
                <c:pt idx="964">
                  <c:v>-2.3199999999999998</c:v>
                </c:pt>
                <c:pt idx="965">
                  <c:v>-2.08</c:v>
                </c:pt>
                <c:pt idx="966">
                  <c:v>-2</c:v>
                </c:pt>
                <c:pt idx="967">
                  <c:v>-2.08</c:v>
                </c:pt>
                <c:pt idx="968">
                  <c:v>-2.16</c:v>
                </c:pt>
                <c:pt idx="969">
                  <c:v>-2.2400000000000002</c:v>
                </c:pt>
                <c:pt idx="970">
                  <c:v>-2.2400000000000002</c:v>
                </c:pt>
                <c:pt idx="971">
                  <c:v>-2.16</c:v>
                </c:pt>
                <c:pt idx="972">
                  <c:v>-2.08</c:v>
                </c:pt>
                <c:pt idx="973">
                  <c:v>-2.08</c:v>
                </c:pt>
                <c:pt idx="974">
                  <c:v>-2.2400000000000002</c:v>
                </c:pt>
                <c:pt idx="975">
                  <c:v>-2.3199999999999998</c:v>
                </c:pt>
                <c:pt idx="976">
                  <c:v>-2.2400000000000002</c:v>
                </c:pt>
                <c:pt idx="977">
                  <c:v>-2.2400000000000002</c:v>
                </c:pt>
                <c:pt idx="978">
                  <c:v>-2.16</c:v>
                </c:pt>
                <c:pt idx="979">
                  <c:v>-1.92</c:v>
                </c:pt>
                <c:pt idx="980">
                  <c:v>-1.92</c:v>
                </c:pt>
                <c:pt idx="981">
                  <c:v>-1.92</c:v>
                </c:pt>
                <c:pt idx="982">
                  <c:v>-1.76</c:v>
                </c:pt>
                <c:pt idx="983">
                  <c:v>-1.6</c:v>
                </c:pt>
                <c:pt idx="984">
                  <c:v>-1.92</c:v>
                </c:pt>
                <c:pt idx="985">
                  <c:v>-2.08</c:v>
                </c:pt>
                <c:pt idx="986">
                  <c:v>-2.08</c:v>
                </c:pt>
                <c:pt idx="987">
                  <c:v>-2.08</c:v>
                </c:pt>
                <c:pt idx="988">
                  <c:v>-2.08</c:v>
                </c:pt>
                <c:pt idx="989">
                  <c:v>-2</c:v>
                </c:pt>
                <c:pt idx="990">
                  <c:v>-2</c:v>
                </c:pt>
                <c:pt idx="991">
                  <c:v>-2.16</c:v>
                </c:pt>
                <c:pt idx="992">
                  <c:v>-2.4</c:v>
                </c:pt>
                <c:pt idx="993">
                  <c:v>-2.48</c:v>
                </c:pt>
                <c:pt idx="994">
                  <c:v>-2.48</c:v>
                </c:pt>
                <c:pt idx="995">
                  <c:v>-2.3199999999999998</c:v>
                </c:pt>
                <c:pt idx="996">
                  <c:v>-2.2400000000000002</c:v>
                </c:pt>
                <c:pt idx="997">
                  <c:v>-2.2400000000000002</c:v>
                </c:pt>
                <c:pt idx="998">
                  <c:v>-2.3199999999999998</c:v>
                </c:pt>
                <c:pt idx="999">
                  <c:v>-2.3199999999999998</c:v>
                </c:pt>
                <c:pt idx="1000">
                  <c:v>-2.16</c:v>
                </c:pt>
                <c:pt idx="1001">
                  <c:v>-1.68</c:v>
                </c:pt>
                <c:pt idx="1002">
                  <c:v>-1.36</c:v>
                </c:pt>
                <c:pt idx="1003">
                  <c:v>-1.1200000000000001</c:v>
                </c:pt>
                <c:pt idx="1004">
                  <c:v>-1.36</c:v>
                </c:pt>
                <c:pt idx="1005">
                  <c:v>-1.6</c:v>
                </c:pt>
                <c:pt idx="1006">
                  <c:v>-1.76</c:v>
                </c:pt>
                <c:pt idx="1007">
                  <c:v>-2</c:v>
                </c:pt>
                <c:pt idx="1008">
                  <c:v>-2.16</c:v>
                </c:pt>
                <c:pt idx="1009">
                  <c:v>-2</c:v>
                </c:pt>
                <c:pt idx="1010">
                  <c:v>-1.92</c:v>
                </c:pt>
                <c:pt idx="1011">
                  <c:v>-2.16</c:v>
                </c:pt>
                <c:pt idx="1012">
                  <c:v>-2.2400000000000002</c:v>
                </c:pt>
                <c:pt idx="1013">
                  <c:v>-2</c:v>
                </c:pt>
                <c:pt idx="1014">
                  <c:v>-1.76</c:v>
                </c:pt>
                <c:pt idx="1015">
                  <c:v>-1.36</c:v>
                </c:pt>
                <c:pt idx="1016">
                  <c:v>-1.28</c:v>
                </c:pt>
                <c:pt idx="1017">
                  <c:v>-1.44</c:v>
                </c:pt>
                <c:pt idx="1018">
                  <c:v>-2</c:v>
                </c:pt>
                <c:pt idx="1019">
                  <c:v>-2.2400000000000002</c:v>
                </c:pt>
                <c:pt idx="1020">
                  <c:v>-2.3199999999999998</c:v>
                </c:pt>
                <c:pt idx="1021">
                  <c:v>-2.3199999999999998</c:v>
                </c:pt>
                <c:pt idx="1022">
                  <c:v>-2.48</c:v>
                </c:pt>
                <c:pt idx="1023">
                  <c:v>-2.3199999999999998</c:v>
                </c:pt>
                <c:pt idx="1024">
                  <c:v>-2.3199999999999998</c:v>
                </c:pt>
                <c:pt idx="1025">
                  <c:v>-2.16</c:v>
                </c:pt>
                <c:pt idx="1026">
                  <c:v>-1.84</c:v>
                </c:pt>
                <c:pt idx="1027">
                  <c:v>-1.6</c:v>
                </c:pt>
                <c:pt idx="1028">
                  <c:v>-1.6</c:v>
                </c:pt>
                <c:pt idx="1029">
                  <c:v>-1.68</c:v>
                </c:pt>
                <c:pt idx="1030">
                  <c:v>-1.92</c:v>
                </c:pt>
                <c:pt idx="1031">
                  <c:v>-2.08</c:v>
                </c:pt>
                <c:pt idx="1032">
                  <c:v>-2.2400000000000002</c:v>
                </c:pt>
                <c:pt idx="1033">
                  <c:v>-2.2400000000000002</c:v>
                </c:pt>
                <c:pt idx="1034">
                  <c:v>-2.4</c:v>
                </c:pt>
                <c:pt idx="1035">
                  <c:v>-2.48</c:v>
                </c:pt>
                <c:pt idx="1036">
                  <c:v>-2.4</c:v>
                </c:pt>
                <c:pt idx="1037">
                  <c:v>-2.16</c:v>
                </c:pt>
                <c:pt idx="1038">
                  <c:v>-2</c:v>
                </c:pt>
                <c:pt idx="1039">
                  <c:v>-1.84</c:v>
                </c:pt>
                <c:pt idx="1040">
                  <c:v>-1.84</c:v>
                </c:pt>
                <c:pt idx="1041">
                  <c:v>-2</c:v>
                </c:pt>
                <c:pt idx="1042">
                  <c:v>-2.2400000000000002</c:v>
                </c:pt>
                <c:pt idx="1043">
                  <c:v>-2.2400000000000002</c:v>
                </c:pt>
                <c:pt idx="1044">
                  <c:v>-2.16</c:v>
                </c:pt>
                <c:pt idx="1045">
                  <c:v>-2.08</c:v>
                </c:pt>
                <c:pt idx="1046">
                  <c:v>-1.84</c:v>
                </c:pt>
                <c:pt idx="1047">
                  <c:v>-1.84</c:v>
                </c:pt>
                <c:pt idx="1048">
                  <c:v>-2</c:v>
                </c:pt>
                <c:pt idx="1049">
                  <c:v>-1.84</c:v>
                </c:pt>
                <c:pt idx="1050">
                  <c:v>-1.52</c:v>
                </c:pt>
                <c:pt idx="1051">
                  <c:v>-1.28</c:v>
                </c:pt>
                <c:pt idx="1052">
                  <c:v>-1.36</c:v>
                </c:pt>
                <c:pt idx="1053">
                  <c:v>-1.44</c:v>
                </c:pt>
                <c:pt idx="1054">
                  <c:v>-1.52</c:v>
                </c:pt>
                <c:pt idx="1055">
                  <c:v>-1.6</c:v>
                </c:pt>
                <c:pt idx="1056">
                  <c:v>-1.52</c:v>
                </c:pt>
                <c:pt idx="1057">
                  <c:v>-1.2</c:v>
                </c:pt>
                <c:pt idx="1058">
                  <c:v>-1.2</c:v>
                </c:pt>
                <c:pt idx="1059">
                  <c:v>-1.1200000000000001</c:v>
                </c:pt>
                <c:pt idx="1060">
                  <c:v>-1.04</c:v>
                </c:pt>
                <c:pt idx="1061">
                  <c:v>-0.96</c:v>
                </c:pt>
                <c:pt idx="1062">
                  <c:v>-1.04</c:v>
                </c:pt>
                <c:pt idx="1063">
                  <c:v>-1.04</c:v>
                </c:pt>
                <c:pt idx="1064">
                  <c:v>-1.04</c:v>
                </c:pt>
                <c:pt idx="1065">
                  <c:v>-1.04</c:v>
                </c:pt>
                <c:pt idx="1066">
                  <c:v>-1.2</c:v>
                </c:pt>
                <c:pt idx="1067">
                  <c:v>-1.1200000000000001</c:v>
                </c:pt>
                <c:pt idx="1068">
                  <c:v>-1.1200000000000001</c:v>
                </c:pt>
                <c:pt idx="1069">
                  <c:v>-0.88</c:v>
                </c:pt>
                <c:pt idx="1070">
                  <c:v>-0.64</c:v>
                </c:pt>
                <c:pt idx="1071">
                  <c:v>-0.4</c:v>
                </c:pt>
                <c:pt idx="1072">
                  <c:v>-0.56000000000000005</c:v>
                </c:pt>
                <c:pt idx="1073">
                  <c:v>-0.48</c:v>
                </c:pt>
                <c:pt idx="1074">
                  <c:v>-0.56000000000000005</c:v>
                </c:pt>
                <c:pt idx="1075">
                  <c:v>-0.4</c:v>
                </c:pt>
                <c:pt idx="1076">
                  <c:v>-0.4</c:v>
                </c:pt>
                <c:pt idx="1077">
                  <c:v>-0.4</c:v>
                </c:pt>
                <c:pt idx="1078">
                  <c:v>-0.64</c:v>
                </c:pt>
                <c:pt idx="1079">
                  <c:v>-0.72</c:v>
                </c:pt>
                <c:pt idx="1080">
                  <c:v>-0.56000000000000005</c:v>
                </c:pt>
                <c:pt idx="1081">
                  <c:v>-0.16</c:v>
                </c:pt>
                <c:pt idx="1082">
                  <c:v>-0.16</c:v>
                </c:pt>
                <c:pt idx="1083">
                  <c:v>-0.16</c:v>
                </c:pt>
                <c:pt idx="1084">
                  <c:v>-0.16</c:v>
                </c:pt>
                <c:pt idx="1085">
                  <c:v>-0.16</c:v>
                </c:pt>
                <c:pt idx="1086">
                  <c:v>-0.24</c:v>
                </c:pt>
                <c:pt idx="1087" formatCode="0.00E+00">
                  <c:v>1.04904E-7</c:v>
                </c:pt>
                <c:pt idx="1088">
                  <c:v>-7.9999899999999999E-2</c:v>
                </c:pt>
                <c:pt idx="1089">
                  <c:v>-7.9999899999999999E-2</c:v>
                </c:pt>
                <c:pt idx="1090">
                  <c:v>-0.24</c:v>
                </c:pt>
                <c:pt idx="1091">
                  <c:v>-0.24</c:v>
                </c:pt>
                <c:pt idx="1092">
                  <c:v>-0.24</c:v>
                </c:pt>
                <c:pt idx="1093">
                  <c:v>-7.9999899999999999E-2</c:v>
                </c:pt>
                <c:pt idx="1094">
                  <c:v>8.0000100000000005E-2</c:v>
                </c:pt>
                <c:pt idx="1095">
                  <c:v>0.32</c:v>
                </c:pt>
                <c:pt idx="1096">
                  <c:v>0.16</c:v>
                </c:pt>
                <c:pt idx="1097">
                  <c:v>0.16</c:v>
                </c:pt>
                <c:pt idx="1098">
                  <c:v>0.16</c:v>
                </c:pt>
                <c:pt idx="1099">
                  <c:v>0.16</c:v>
                </c:pt>
                <c:pt idx="1100">
                  <c:v>0.32</c:v>
                </c:pt>
                <c:pt idx="1101">
                  <c:v>0.56000000000000005</c:v>
                </c:pt>
                <c:pt idx="1102">
                  <c:v>0.32</c:v>
                </c:pt>
                <c:pt idx="1103">
                  <c:v>0.24</c:v>
                </c:pt>
                <c:pt idx="1104">
                  <c:v>0.16</c:v>
                </c:pt>
                <c:pt idx="1105">
                  <c:v>0.4</c:v>
                </c:pt>
                <c:pt idx="1106">
                  <c:v>0.48</c:v>
                </c:pt>
                <c:pt idx="1107">
                  <c:v>0.64</c:v>
                </c:pt>
                <c:pt idx="1108">
                  <c:v>0.64</c:v>
                </c:pt>
                <c:pt idx="1109">
                  <c:v>0.48</c:v>
                </c:pt>
                <c:pt idx="1110">
                  <c:v>0.32</c:v>
                </c:pt>
                <c:pt idx="1111">
                  <c:v>0.56000000000000005</c:v>
                </c:pt>
                <c:pt idx="1112">
                  <c:v>0.64</c:v>
                </c:pt>
                <c:pt idx="1113">
                  <c:v>0.64</c:v>
                </c:pt>
                <c:pt idx="1114">
                  <c:v>0.56000000000000005</c:v>
                </c:pt>
                <c:pt idx="1115">
                  <c:v>0.56000000000000005</c:v>
                </c:pt>
                <c:pt idx="1116">
                  <c:v>0.48</c:v>
                </c:pt>
                <c:pt idx="1117">
                  <c:v>0.64</c:v>
                </c:pt>
                <c:pt idx="1118">
                  <c:v>0.8</c:v>
                </c:pt>
                <c:pt idx="1119">
                  <c:v>0.96</c:v>
                </c:pt>
                <c:pt idx="1120">
                  <c:v>0.8</c:v>
                </c:pt>
                <c:pt idx="1121">
                  <c:v>0.8</c:v>
                </c:pt>
                <c:pt idx="1122">
                  <c:v>0.64</c:v>
                </c:pt>
                <c:pt idx="1123">
                  <c:v>0.72</c:v>
                </c:pt>
                <c:pt idx="1124">
                  <c:v>0.8</c:v>
                </c:pt>
                <c:pt idx="1125">
                  <c:v>1.04</c:v>
                </c:pt>
                <c:pt idx="1126">
                  <c:v>0.88</c:v>
                </c:pt>
                <c:pt idx="1127">
                  <c:v>0.88</c:v>
                </c:pt>
                <c:pt idx="1128">
                  <c:v>0.88</c:v>
                </c:pt>
                <c:pt idx="1129">
                  <c:v>0.96</c:v>
                </c:pt>
                <c:pt idx="1130">
                  <c:v>0.96</c:v>
                </c:pt>
                <c:pt idx="1131">
                  <c:v>1.2</c:v>
                </c:pt>
                <c:pt idx="1132">
                  <c:v>1.1200000000000001</c:v>
                </c:pt>
                <c:pt idx="1133">
                  <c:v>0.96</c:v>
                </c:pt>
                <c:pt idx="1134">
                  <c:v>0.72</c:v>
                </c:pt>
                <c:pt idx="1135">
                  <c:v>0.8</c:v>
                </c:pt>
                <c:pt idx="1136">
                  <c:v>0.88</c:v>
                </c:pt>
                <c:pt idx="1137">
                  <c:v>1.1200000000000001</c:v>
                </c:pt>
                <c:pt idx="1138">
                  <c:v>1.1200000000000001</c:v>
                </c:pt>
                <c:pt idx="1139">
                  <c:v>1.1200000000000001</c:v>
                </c:pt>
                <c:pt idx="1140">
                  <c:v>0.96</c:v>
                </c:pt>
                <c:pt idx="1141">
                  <c:v>1.1200000000000001</c:v>
                </c:pt>
                <c:pt idx="1142">
                  <c:v>1.28</c:v>
                </c:pt>
                <c:pt idx="1143">
                  <c:v>1.36</c:v>
                </c:pt>
                <c:pt idx="1144">
                  <c:v>1.28</c:v>
                </c:pt>
                <c:pt idx="1145">
                  <c:v>1.28</c:v>
                </c:pt>
                <c:pt idx="1146">
                  <c:v>1.04</c:v>
                </c:pt>
                <c:pt idx="1147">
                  <c:v>1.04</c:v>
                </c:pt>
                <c:pt idx="1148">
                  <c:v>1.2</c:v>
                </c:pt>
                <c:pt idx="1149">
                  <c:v>1.36</c:v>
                </c:pt>
                <c:pt idx="1150">
                  <c:v>1.36</c:v>
                </c:pt>
                <c:pt idx="1151">
                  <c:v>1.36</c:v>
                </c:pt>
                <c:pt idx="1152">
                  <c:v>1.28</c:v>
                </c:pt>
                <c:pt idx="1153">
                  <c:v>1.28</c:v>
                </c:pt>
                <c:pt idx="1154">
                  <c:v>1.36</c:v>
                </c:pt>
                <c:pt idx="1155">
                  <c:v>1.44</c:v>
                </c:pt>
                <c:pt idx="1156">
                  <c:v>1.36</c:v>
                </c:pt>
                <c:pt idx="1157">
                  <c:v>1.28</c:v>
                </c:pt>
                <c:pt idx="1158">
                  <c:v>1.2</c:v>
                </c:pt>
                <c:pt idx="1159">
                  <c:v>1.28</c:v>
                </c:pt>
                <c:pt idx="1160">
                  <c:v>1.28</c:v>
                </c:pt>
                <c:pt idx="1161">
                  <c:v>1.44</c:v>
                </c:pt>
                <c:pt idx="1162">
                  <c:v>1.6</c:v>
                </c:pt>
                <c:pt idx="1163">
                  <c:v>1.52</c:v>
                </c:pt>
                <c:pt idx="1164">
                  <c:v>1.36</c:v>
                </c:pt>
                <c:pt idx="1165">
                  <c:v>1.36</c:v>
                </c:pt>
                <c:pt idx="1166">
                  <c:v>1.36</c:v>
                </c:pt>
                <c:pt idx="1167">
                  <c:v>1.52</c:v>
                </c:pt>
                <c:pt idx="1168">
                  <c:v>1.6</c:v>
                </c:pt>
                <c:pt idx="1169">
                  <c:v>1.6</c:v>
                </c:pt>
                <c:pt idx="1170">
                  <c:v>1.44</c:v>
                </c:pt>
                <c:pt idx="1171">
                  <c:v>1.36</c:v>
                </c:pt>
                <c:pt idx="1172">
                  <c:v>1.52</c:v>
                </c:pt>
                <c:pt idx="1173">
                  <c:v>1.68</c:v>
                </c:pt>
                <c:pt idx="1174">
                  <c:v>1.68</c:v>
                </c:pt>
                <c:pt idx="1175">
                  <c:v>1.68</c:v>
                </c:pt>
                <c:pt idx="1176">
                  <c:v>1.52</c:v>
                </c:pt>
                <c:pt idx="1177">
                  <c:v>1.44</c:v>
                </c:pt>
                <c:pt idx="1178">
                  <c:v>1.52</c:v>
                </c:pt>
                <c:pt idx="1179">
                  <c:v>1.68</c:v>
                </c:pt>
                <c:pt idx="1180">
                  <c:v>1.6</c:v>
                </c:pt>
                <c:pt idx="1181">
                  <c:v>1.6</c:v>
                </c:pt>
                <c:pt idx="1182">
                  <c:v>1.44</c:v>
                </c:pt>
                <c:pt idx="1183">
                  <c:v>1.52</c:v>
                </c:pt>
                <c:pt idx="1184">
                  <c:v>1.52</c:v>
                </c:pt>
                <c:pt idx="1185">
                  <c:v>1.68</c:v>
                </c:pt>
                <c:pt idx="1186">
                  <c:v>1.68</c:v>
                </c:pt>
                <c:pt idx="1187">
                  <c:v>1.68</c:v>
                </c:pt>
                <c:pt idx="1188">
                  <c:v>1.52</c:v>
                </c:pt>
                <c:pt idx="1189">
                  <c:v>1.6</c:v>
                </c:pt>
                <c:pt idx="1190">
                  <c:v>1.52</c:v>
                </c:pt>
                <c:pt idx="1191">
                  <c:v>1.6</c:v>
                </c:pt>
                <c:pt idx="1192">
                  <c:v>1.76</c:v>
                </c:pt>
                <c:pt idx="1193">
                  <c:v>1.84</c:v>
                </c:pt>
                <c:pt idx="1194">
                  <c:v>1.6</c:v>
                </c:pt>
                <c:pt idx="1195">
                  <c:v>1.52</c:v>
                </c:pt>
                <c:pt idx="1196">
                  <c:v>1.52</c:v>
                </c:pt>
                <c:pt idx="1197">
                  <c:v>1.68</c:v>
                </c:pt>
                <c:pt idx="1198">
                  <c:v>1.76</c:v>
                </c:pt>
                <c:pt idx="1199">
                  <c:v>1.84</c:v>
                </c:pt>
                <c:pt idx="1200">
                  <c:v>1.68</c:v>
                </c:pt>
                <c:pt idx="1201">
                  <c:v>1.6</c:v>
                </c:pt>
                <c:pt idx="1202">
                  <c:v>1.52</c:v>
                </c:pt>
                <c:pt idx="1203">
                  <c:v>1.76</c:v>
                </c:pt>
                <c:pt idx="1204">
                  <c:v>1.76</c:v>
                </c:pt>
                <c:pt idx="1205">
                  <c:v>1.76</c:v>
                </c:pt>
                <c:pt idx="1206">
                  <c:v>1.6</c:v>
                </c:pt>
                <c:pt idx="1207">
                  <c:v>1.6</c:v>
                </c:pt>
                <c:pt idx="1208">
                  <c:v>1.52</c:v>
                </c:pt>
                <c:pt idx="1209">
                  <c:v>1.76</c:v>
                </c:pt>
                <c:pt idx="1210">
                  <c:v>1.84</c:v>
                </c:pt>
                <c:pt idx="1211">
                  <c:v>1.84</c:v>
                </c:pt>
                <c:pt idx="1212">
                  <c:v>1.68</c:v>
                </c:pt>
                <c:pt idx="1213">
                  <c:v>1.76</c:v>
                </c:pt>
                <c:pt idx="1214">
                  <c:v>1.6</c:v>
                </c:pt>
                <c:pt idx="1215">
                  <c:v>1.76</c:v>
                </c:pt>
                <c:pt idx="1216">
                  <c:v>1.76</c:v>
                </c:pt>
                <c:pt idx="1217">
                  <c:v>1.84</c:v>
                </c:pt>
                <c:pt idx="1218">
                  <c:v>1.68</c:v>
                </c:pt>
                <c:pt idx="1219">
                  <c:v>1.76</c:v>
                </c:pt>
                <c:pt idx="1220">
                  <c:v>1.68</c:v>
                </c:pt>
                <c:pt idx="1221">
                  <c:v>1.76</c:v>
                </c:pt>
                <c:pt idx="1222">
                  <c:v>1.84</c:v>
                </c:pt>
                <c:pt idx="1223">
                  <c:v>2</c:v>
                </c:pt>
                <c:pt idx="1224">
                  <c:v>1.76</c:v>
                </c:pt>
                <c:pt idx="1225">
                  <c:v>1.52</c:v>
                </c:pt>
                <c:pt idx="1226">
                  <c:v>1.44</c:v>
                </c:pt>
                <c:pt idx="1227">
                  <c:v>1.68</c:v>
                </c:pt>
                <c:pt idx="1228">
                  <c:v>2.08</c:v>
                </c:pt>
                <c:pt idx="1229">
                  <c:v>2.56</c:v>
                </c:pt>
                <c:pt idx="1230">
                  <c:v>2.2400000000000002</c:v>
                </c:pt>
                <c:pt idx="1231">
                  <c:v>1.68</c:v>
                </c:pt>
                <c:pt idx="1232">
                  <c:v>1.2</c:v>
                </c:pt>
                <c:pt idx="1233">
                  <c:v>1.52</c:v>
                </c:pt>
                <c:pt idx="1234">
                  <c:v>2</c:v>
                </c:pt>
                <c:pt idx="1235">
                  <c:v>2.48</c:v>
                </c:pt>
                <c:pt idx="1236">
                  <c:v>2.4</c:v>
                </c:pt>
                <c:pt idx="1237">
                  <c:v>2.3199999999999998</c:v>
                </c:pt>
                <c:pt idx="1238">
                  <c:v>1.92</c:v>
                </c:pt>
                <c:pt idx="1239">
                  <c:v>2.08</c:v>
                </c:pt>
                <c:pt idx="1240">
                  <c:v>2.4</c:v>
                </c:pt>
                <c:pt idx="1241">
                  <c:v>2.64</c:v>
                </c:pt>
                <c:pt idx="1242">
                  <c:v>2.4</c:v>
                </c:pt>
                <c:pt idx="1243">
                  <c:v>2</c:v>
                </c:pt>
                <c:pt idx="1244">
                  <c:v>1.36</c:v>
                </c:pt>
                <c:pt idx="1245">
                  <c:v>0.96</c:v>
                </c:pt>
                <c:pt idx="1246">
                  <c:v>0.64</c:v>
                </c:pt>
                <c:pt idx="1247">
                  <c:v>0.96</c:v>
                </c:pt>
                <c:pt idx="1248">
                  <c:v>1.2</c:v>
                </c:pt>
                <c:pt idx="1249">
                  <c:v>1.52</c:v>
                </c:pt>
                <c:pt idx="1250">
                  <c:v>1.68</c:v>
                </c:pt>
                <c:pt idx="1251">
                  <c:v>1.92</c:v>
                </c:pt>
                <c:pt idx="1252">
                  <c:v>1.84</c:v>
                </c:pt>
                <c:pt idx="1253">
                  <c:v>2.08</c:v>
                </c:pt>
                <c:pt idx="1254">
                  <c:v>2</c:v>
                </c:pt>
                <c:pt idx="1255">
                  <c:v>1.84</c:v>
                </c:pt>
                <c:pt idx="1256">
                  <c:v>1.36</c:v>
                </c:pt>
                <c:pt idx="1257">
                  <c:v>1.1200000000000001</c:v>
                </c:pt>
                <c:pt idx="1258">
                  <c:v>0.88</c:v>
                </c:pt>
                <c:pt idx="1259">
                  <c:v>1.04</c:v>
                </c:pt>
                <c:pt idx="1260">
                  <c:v>1.04</c:v>
                </c:pt>
                <c:pt idx="1261">
                  <c:v>1.36</c:v>
                </c:pt>
                <c:pt idx="1262">
                  <c:v>1.6</c:v>
                </c:pt>
                <c:pt idx="1263">
                  <c:v>2.16</c:v>
                </c:pt>
                <c:pt idx="1264">
                  <c:v>2.48</c:v>
                </c:pt>
                <c:pt idx="1265">
                  <c:v>2.48</c:v>
                </c:pt>
                <c:pt idx="1266">
                  <c:v>2.08</c:v>
                </c:pt>
                <c:pt idx="1267">
                  <c:v>1.84</c:v>
                </c:pt>
                <c:pt idx="1268">
                  <c:v>1.44</c:v>
                </c:pt>
                <c:pt idx="1269">
                  <c:v>1.36</c:v>
                </c:pt>
                <c:pt idx="1270">
                  <c:v>1.44</c:v>
                </c:pt>
                <c:pt idx="1271">
                  <c:v>1.52</c:v>
                </c:pt>
                <c:pt idx="1272">
                  <c:v>1.44</c:v>
                </c:pt>
                <c:pt idx="1273">
                  <c:v>1.44</c:v>
                </c:pt>
                <c:pt idx="1274">
                  <c:v>1.6</c:v>
                </c:pt>
                <c:pt idx="1275">
                  <c:v>1.92</c:v>
                </c:pt>
                <c:pt idx="1276">
                  <c:v>2.08</c:v>
                </c:pt>
                <c:pt idx="1277">
                  <c:v>2.3199999999999998</c:v>
                </c:pt>
                <c:pt idx="1278">
                  <c:v>2.16</c:v>
                </c:pt>
                <c:pt idx="1279">
                  <c:v>1.92</c:v>
                </c:pt>
                <c:pt idx="1280">
                  <c:v>1.6</c:v>
                </c:pt>
                <c:pt idx="1281">
                  <c:v>1.68</c:v>
                </c:pt>
                <c:pt idx="1282">
                  <c:v>1.6</c:v>
                </c:pt>
                <c:pt idx="1283">
                  <c:v>1.76</c:v>
                </c:pt>
                <c:pt idx="1284">
                  <c:v>2</c:v>
                </c:pt>
                <c:pt idx="1285">
                  <c:v>2.16</c:v>
                </c:pt>
                <c:pt idx="1286">
                  <c:v>2</c:v>
                </c:pt>
                <c:pt idx="1287">
                  <c:v>2.08</c:v>
                </c:pt>
                <c:pt idx="1288">
                  <c:v>2</c:v>
                </c:pt>
                <c:pt idx="1289">
                  <c:v>2.08</c:v>
                </c:pt>
                <c:pt idx="1290">
                  <c:v>2</c:v>
                </c:pt>
                <c:pt idx="1291">
                  <c:v>2</c:v>
                </c:pt>
                <c:pt idx="1292">
                  <c:v>1.76</c:v>
                </c:pt>
                <c:pt idx="1293">
                  <c:v>1.6</c:v>
                </c:pt>
                <c:pt idx="1294">
                  <c:v>1.6</c:v>
                </c:pt>
                <c:pt idx="1295">
                  <c:v>1.92</c:v>
                </c:pt>
                <c:pt idx="1296">
                  <c:v>2</c:v>
                </c:pt>
                <c:pt idx="1297">
                  <c:v>2</c:v>
                </c:pt>
                <c:pt idx="1298">
                  <c:v>1.84</c:v>
                </c:pt>
                <c:pt idx="1299">
                  <c:v>1.76</c:v>
                </c:pt>
                <c:pt idx="1300">
                  <c:v>1.76</c:v>
                </c:pt>
                <c:pt idx="1301">
                  <c:v>1.92</c:v>
                </c:pt>
                <c:pt idx="1302">
                  <c:v>1.84</c:v>
                </c:pt>
                <c:pt idx="1303">
                  <c:v>1.76</c:v>
                </c:pt>
                <c:pt idx="1304">
                  <c:v>1.52</c:v>
                </c:pt>
                <c:pt idx="1305">
                  <c:v>1.52</c:v>
                </c:pt>
                <c:pt idx="1306">
                  <c:v>1.68</c:v>
                </c:pt>
                <c:pt idx="1307">
                  <c:v>2.08</c:v>
                </c:pt>
                <c:pt idx="1308">
                  <c:v>2.3199999999999998</c:v>
                </c:pt>
                <c:pt idx="1309">
                  <c:v>2.3199999999999998</c:v>
                </c:pt>
                <c:pt idx="1310">
                  <c:v>2.08</c:v>
                </c:pt>
                <c:pt idx="1311">
                  <c:v>2</c:v>
                </c:pt>
                <c:pt idx="1312">
                  <c:v>1.84</c:v>
                </c:pt>
                <c:pt idx="1313">
                  <c:v>1.84</c:v>
                </c:pt>
                <c:pt idx="1314">
                  <c:v>1.92</c:v>
                </c:pt>
                <c:pt idx="1315">
                  <c:v>1.92</c:v>
                </c:pt>
                <c:pt idx="1316">
                  <c:v>1.6</c:v>
                </c:pt>
                <c:pt idx="1317">
                  <c:v>1.44</c:v>
                </c:pt>
                <c:pt idx="1318">
                  <c:v>1.52</c:v>
                </c:pt>
                <c:pt idx="1319">
                  <c:v>1.84</c:v>
                </c:pt>
                <c:pt idx="1320">
                  <c:v>2.08</c:v>
                </c:pt>
                <c:pt idx="1321">
                  <c:v>2.2400000000000002</c:v>
                </c:pt>
                <c:pt idx="1322">
                  <c:v>2.08</c:v>
                </c:pt>
                <c:pt idx="1323">
                  <c:v>1.92</c:v>
                </c:pt>
                <c:pt idx="1324">
                  <c:v>1.76</c:v>
                </c:pt>
                <c:pt idx="1325">
                  <c:v>1.92</c:v>
                </c:pt>
                <c:pt idx="1326">
                  <c:v>1.84</c:v>
                </c:pt>
                <c:pt idx="1327">
                  <c:v>1.84</c:v>
                </c:pt>
                <c:pt idx="1328">
                  <c:v>1.68</c:v>
                </c:pt>
                <c:pt idx="1329">
                  <c:v>1.76</c:v>
                </c:pt>
                <c:pt idx="1330">
                  <c:v>1.76</c:v>
                </c:pt>
                <c:pt idx="1331">
                  <c:v>2</c:v>
                </c:pt>
                <c:pt idx="1332">
                  <c:v>2.16</c:v>
                </c:pt>
                <c:pt idx="1333">
                  <c:v>2.16</c:v>
                </c:pt>
                <c:pt idx="1334">
                  <c:v>2</c:v>
                </c:pt>
                <c:pt idx="1335">
                  <c:v>2</c:v>
                </c:pt>
                <c:pt idx="1336">
                  <c:v>1.92</c:v>
                </c:pt>
                <c:pt idx="1337">
                  <c:v>1.92</c:v>
                </c:pt>
                <c:pt idx="1338">
                  <c:v>1.84</c:v>
                </c:pt>
                <c:pt idx="1339">
                  <c:v>1.92</c:v>
                </c:pt>
                <c:pt idx="1340">
                  <c:v>1.68</c:v>
                </c:pt>
                <c:pt idx="1341">
                  <c:v>1.76</c:v>
                </c:pt>
                <c:pt idx="1342">
                  <c:v>1.84</c:v>
                </c:pt>
                <c:pt idx="1343">
                  <c:v>1.92</c:v>
                </c:pt>
                <c:pt idx="1344">
                  <c:v>2</c:v>
                </c:pt>
                <c:pt idx="1345">
                  <c:v>2.16</c:v>
                </c:pt>
                <c:pt idx="1346">
                  <c:v>2</c:v>
                </c:pt>
                <c:pt idx="1347">
                  <c:v>1.76</c:v>
                </c:pt>
                <c:pt idx="1348">
                  <c:v>1.6</c:v>
                </c:pt>
                <c:pt idx="1349">
                  <c:v>1.76</c:v>
                </c:pt>
                <c:pt idx="1350">
                  <c:v>1.84</c:v>
                </c:pt>
                <c:pt idx="1351">
                  <c:v>2</c:v>
                </c:pt>
                <c:pt idx="1352">
                  <c:v>2</c:v>
                </c:pt>
                <c:pt idx="1353">
                  <c:v>1.92</c:v>
                </c:pt>
                <c:pt idx="1354">
                  <c:v>1.76</c:v>
                </c:pt>
                <c:pt idx="1355">
                  <c:v>2</c:v>
                </c:pt>
                <c:pt idx="1356">
                  <c:v>2.08</c:v>
                </c:pt>
                <c:pt idx="1357">
                  <c:v>2.16</c:v>
                </c:pt>
                <c:pt idx="1358">
                  <c:v>2</c:v>
                </c:pt>
                <c:pt idx="1359">
                  <c:v>1.92</c:v>
                </c:pt>
                <c:pt idx="1360">
                  <c:v>1.68</c:v>
                </c:pt>
                <c:pt idx="1361">
                  <c:v>1.76</c:v>
                </c:pt>
                <c:pt idx="1362">
                  <c:v>1.92</c:v>
                </c:pt>
                <c:pt idx="1363">
                  <c:v>2.08</c:v>
                </c:pt>
                <c:pt idx="1364">
                  <c:v>2</c:v>
                </c:pt>
                <c:pt idx="1365">
                  <c:v>2.08</c:v>
                </c:pt>
                <c:pt idx="1366">
                  <c:v>1.92</c:v>
                </c:pt>
                <c:pt idx="1367">
                  <c:v>1.92</c:v>
                </c:pt>
                <c:pt idx="1368">
                  <c:v>1.92</c:v>
                </c:pt>
                <c:pt idx="1369">
                  <c:v>2</c:v>
                </c:pt>
                <c:pt idx="1370">
                  <c:v>1.92</c:v>
                </c:pt>
                <c:pt idx="1371">
                  <c:v>1.76</c:v>
                </c:pt>
                <c:pt idx="1372">
                  <c:v>1.76</c:v>
                </c:pt>
                <c:pt idx="1373">
                  <c:v>1.76</c:v>
                </c:pt>
                <c:pt idx="1374">
                  <c:v>1.76</c:v>
                </c:pt>
                <c:pt idx="1375">
                  <c:v>2.08</c:v>
                </c:pt>
                <c:pt idx="1376">
                  <c:v>2.16</c:v>
                </c:pt>
                <c:pt idx="1377">
                  <c:v>2.08</c:v>
                </c:pt>
                <c:pt idx="1378">
                  <c:v>1.92</c:v>
                </c:pt>
                <c:pt idx="1379">
                  <c:v>2</c:v>
                </c:pt>
                <c:pt idx="1380">
                  <c:v>2</c:v>
                </c:pt>
                <c:pt idx="1381">
                  <c:v>2.08</c:v>
                </c:pt>
                <c:pt idx="1382">
                  <c:v>2.08</c:v>
                </c:pt>
                <c:pt idx="1383">
                  <c:v>2</c:v>
                </c:pt>
                <c:pt idx="1384">
                  <c:v>1.68</c:v>
                </c:pt>
                <c:pt idx="1385">
                  <c:v>1.84</c:v>
                </c:pt>
                <c:pt idx="1386">
                  <c:v>1.92</c:v>
                </c:pt>
                <c:pt idx="1387">
                  <c:v>2.16</c:v>
                </c:pt>
                <c:pt idx="1388">
                  <c:v>2</c:v>
                </c:pt>
                <c:pt idx="1389">
                  <c:v>2</c:v>
                </c:pt>
                <c:pt idx="1390">
                  <c:v>1.84</c:v>
                </c:pt>
                <c:pt idx="1391">
                  <c:v>1.84</c:v>
                </c:pt>
                <c:pt idx="1392">
                  <c:v>1.92</c:v>
                </c:pt>
                <c:pt idx="1393">
                  <c:v>2.08</c:v>
                </c:pt>
                <c:pt idx="1394">
                  <c:v>2</c:v>
                </c:pt>
                <c:pt idx="1395">
                  <c:v>1.92</c:v>
                </c:pt>
                <c:pt idx="1396">
                  <c:v>1.84</c:v>
                </c:pt>
                <c:pt idx="1397">
                  <c:v>1.84</c:v>
                </c:pt>
                <c:pt idx="1398">
                  <c:v>1.84</c:v>
                </c:pt>
                <c:pt idx="1399">
                  <c:v>2.08</c:v>
                </c:pt>
                <c:pt idx="1400">
                  <c:v>2.08</c:v>
                </c:pt>
                <c:pt idx="1401">
                  <c:v>2</c:v>
                </c:pt>
                <c:pt idx="1402">
                  <c:v>1.84</c:v>
                </c:pt>
                <c:pt idx="1403">
                  <c:v>1.92</c:v>
                </c:pt>
                <c:pt idx="1404">
                  <c:v>1.84</c:v>
                </c:pt>
                <c:pt idx="1405">
                  <c:v>2</c:v>
                </c:pt>
                <c:pt idx="1406">
                  <c:v>2.08</c:v>
                </c:pt>
                <c:pt idx="1407">
                  <c:v>2.08</c:v>
                </c:pt>
                <c:pt idx="1408">
                  <c:v>1.84</c:v>
                </c:pt>
                <c:pt idx="1409">
                  <c:v>1.84</c:v>
                </c:pt>
                <c:pt idx="1410">
                  <c:v>1.84</c:v>
                </c:pt>
                <c:pt idx="1411">
                  <c:v>2</c:v>
                </c:pt>
                <c:pt idx="1412">
                  <c:v>2.08</c:v>
                </c:pt>
                <c:pt idx="1413">
                  <c:v>2.08</c:v>
                </c:pt>
                <c:pt idx="1414">
                  <c:v>1.92</c:v>
                </c:pt>
                <c:pt idx="1415">
                  <c:v>1.84</c:v>
                </c:pt>
                <c:pt idx="1416">
                  <c:v>1.92</c:v>
                </c:pt>
                <c:pt idx="1417">
                  <c:v>2.08</c:v>
                </c:pt>
                <c:pt idx="1418">
                  <c:v>2</c:v>
                </c:pt>
                <c:pt idx="1419">
                  <c:v>2</c:v>
                </c:pt>
                <c:pt idx="1420">
                  <c:v>1.92</c:v>
                </c:pt>
                <c:pt idx="1421">
                  <c:v>1.84</c:v>
                </c:pt>
                <c:pt idx="1422">
                  <c:v>1.84</c:v>
                </c:pt>
                <c:pt idx="1423">
                  <c:v>2.16</c:v>
                </c:pt>
                <c:pt idx="1424">
                  <c:v>2.16</c:v>
                </c:pt>
                <c:pt idx="1425">
                  <c:v>2.16</c:v>
                </c:pt>
                <c:pt idx="1426">
                  <c:v>2</c:v>
                </c:pt>
                <c:pt idx="1427">
                  <c:v>1.92</c:v>
                </c:pt>
                <c:pt idx="1428">
                  <c:v>1.84</c:v>
                </c:pt>
                <c:pt idx="1429">
                  <c:v>2</c:v>
                </c:pt>
                <c:pt idx="1430">
                  <c:v>2.08</c:v>
                </c:pt>
                <c:pt idx="1431">
                  <c:v>2.08</c:v>
                </c:pt>
                <c:pt idx="1432">
                  <c:v>1.92</c:v>
                </c:pt>
                <c:pt idx="1433">
                  <c:v>1.92</c:v>
                </c:pt>
                <c:pt idx="1434">
                  <c:v>1.92</c:v>
                </c:pt>
                <c:pt idx="1435">
                  <c:v>2</c:v>
                </c:pt>
                <c:pt idx="1436">
                  <c:v>2.08</c:v>
                </c:pt>
                <c:pt idx="1437">
                  <c:v>2.2400000000000002</c:v>
                </c:pt>
                <c:pt idx="1438">
                  <c:v>2</c:v>
                </c:pt>
                <c:pt idx="1439">
                  <c:v>1.84</c:v>
                </c:pt>
                <c:pt idx="1440">
                  <c:v>1.76</c:v>
                </c:pt>
                <c:pt idx="1441">
                  <c:v>1.92</c:v>
                </c:pt>
                <c:pt idx="1442">
                  <c:v>2</c:v>
                </c:pt>
                <c:pt idx="1443">
                  <c:v>2.08</c:v>
                </c:pt>
                <c:pt idx="1444">
                  <c:v>2</c:v>
                </c:pt>
                <c:pt idx="1445">
                  <c:v>1.84</c:v>
                </c:pt>
                <c:pt idx="1446">
                  <c:v>1.84</c:v>
                </c:pt>
                <c:pt idx="1447">
                  <c:v>2.08</c:v>
                </c:pt>
                <c:pt idx="1448">
                  <c:v>2.16</c:v>
                </c:pt>
                <c:pt idx="1449">
                  <c:v>2.16</c:v>
                </c:pt>
                <c:pt idx="1450">
                  <c:v>2</c:v>
                </c:pt>
                <c:pt idx="1451">
                  <c:v>1.92</c:v>
                </c:pt>
                <c:pt idx="1452">
                  <c:v>1.76</c:v>
                </c:pt>
                <c:pt idx="1453">
                  <c:v>2</c:v>
                </c:pt>
                <c:pt idx="1454">
                  <c:v>2.08</c:v>
                </c:pt>
                <c:pt idx="1455">
                  <c:v>2.08</c:v>
                </c:pt>
                <c:pt idx="1456">
                  <c:v>2</c:v>
                </c:pt>
                <c:pt idx="1457">
                  <c:v>2</c:v>
                </c:pt>
                <c:pt idx="1458">
                  <c:v>1.92</c:v>
                </c:pt>
                <c:pt idx="1459">
                  <c:v>2</c:v>
                </c:pt>
                <c:pt idx="1460">
                  <c:v>2.08</c:v>
                </c:pt>
                <c:pt idx="1461">
                  <c:v>2.08</c:v>
                </c:pt>
                <c:pt idx="1462">
                  <c:v>1.92</c:v>
                </c:pt>
                <c:pt idx="1463">
                  <c:v>1.92</c:v>
                </c:pt>
                <c:pt idx="1464">
                  <c:v>1.84</c:v>
                </c:pt>
              </c:numCache>
            </c:numRef>
          </c:val>
          <c:smooth val="0"/>
          <c:extLst xmlns:c16r2="http://schemas.microsoft.com/office/drawing/2015/06/chart">
            <c:ext xmlns:c16="http://schemas.microsoft.com/office/drawing/2014/chart" uri="{C3380CC4-5D6E-409C-BE32-E72D297353CC}">
              <c16:uniqueId val="{00000004-7CFA-4177-8192-EBDE0DA799DB}"/>
            </c:ext>
          </c:extLst>
        </c:ser>
        <c:ser>
          <c:idx val="5"/>
          <c:order val="5"/>
          <c:marker>
            <c:symbol val="none"/>
          </c:marker>
          <c:val>
            <c:numRef>
              <c:f>T0001ALL!$H$1:$H$1465</c:f>
              <c:numCache>
                <c:formatCode>General</c:formatCode>
                <c:ptCount val="1465"/>
                <c:pt idx="0">
                  <c:v>1.92</c:v>
                </c:pt>
                <c:pt idx="1">
                  <c:v>1.92</c:v>
                </c:pt>
                <c:pt idx="2">
                  <c:v>2.16</c:v>
                </c:pt>
                <c:pt idx="3">
                  <c:v>2</c:v>
                </c:pt>
                <c:pt idx="4">
                  <c:v>1.68</c:v>
                </c:pt>
                <c:pt idx="5">
                  <c:v>1.52</c:v>
                </c:pt>
                <c:pt idx="6">
                  <c:v>1.76</c:v>
                </c:pt>
                <c:pt idx="7">
                  <c:v>1.6</c:v>
                </c:pt>
                <c:pt idx="8">
                  <c:v>1.28</c:v>
                </c:pt>
                <c:pt idx="9">
                  <c:v>1.1200000000000001</c:v>
                </c:pt>
                <c:pt idx="10">
                  <c:v>1.6</c:v>
                </c:pt>
                <c:pt idx="11">
                  <c:v>2.08</c:v>
                </c:pt>
                <c:pt idx="12">
                  <c:v>2.4</c:v>
                </c:pt>
                <c:pt idx="13">
                  <c:v>2.16</c:v>
                </c:pt>
                <c:pt idx="14">
                  <c:v>1.76</c:v>
                </c:pt>
                <c:pt idx="15">
                  <c:v>1.28</c:v>
                </c:pt>
                <c:pt idx="16">
                  <c:v>1.1200000000000001</c:v>
                </c:pt>
                <c:pt idx="17">
                  <c:v>1.1200000000000001</c:v>
                </c:pt>
                <c:pt idx="18">
                  <c:v>1.36</c:v>
                </c:pt>
                <c:pt idx="19">
                  <c:v>1.36</c:v>
                </c:pt>
                <c:pt idx="20">
                  <c:v>1.36</c:v>
                </c:pt>
                <c:pt idx="21">
                  <c:v>1.36</c:v>
                </c:pt>
                <c:pt idx="22">
                  <c:v>1.6</c:v>
                </c:pt>
                <c:pt idx="23">
                  <c:v>1.92</c:v>
                </c:pt>
                <c:pt idx="24">
                  <c:v>2.48</c:v>
                </c:pt>
                <c:pt idx="25">
                  <c:v>2.96</c:v>
                </c:pt>
                <c:pt idx="26">
                  <c:v>3.2</c:v>
                </c:pt>
                <c:pt idx="27">
                  <c:v>2.72</c:v>
                </c:pt>
                <c:pt idx="28">
                  <c:v>2.08</c:v>
                </c:pt>
                <c:pt idx="29">
                  <c:v>1.84</c:v>
                </c:pt>
                <c:pt idx="30">
                  <c:v>1.84</c:v>
                </c:pt>
                <c:pt idx="31">
                  <c:v>1.76</c:v>
                </c:pt>
                <c:pt idx="32">
                  <c:v>1.92</c:v>
                </c:pt>
                <c:pt idx="33">
                  <c:v>2.08</c:v>
                </c:pt>
                <c:pt idx="34">
                  <c:v>2.08</c:v>
                </c:pt>
                <c:pt idx="35">
                  <c:v>2.16</c:v>
                </c:pt>
                <c:pt idx="36">
                  <c:v>2.48</c:v>
                </c:pt>
                <c:pt idx="37">
                  <c:v>2.72</c:v>
                </c:pt>
                <c:pt idx="38">
                  <c:v>2.88</c:v>
                </c:pt>
                <c:pt idx="39">
                  <c:v>2.8</c:v>
                </c:pt>
                <c:pt idx="40">
                  <c:v>2.64</c:v>
                </c:pt>
                <c:pt idx="41">
                  <c:v>2.08</c:v>
                </c:pt>
                <c:pt idx="42">
                  <c:v>1.68</c:v>
                </c:pt>
                <c:pt idx="43">
                  <c:v>1.52</c:v>
                </c:pt>
                <c:pt idx="44">
                  <c:v>1.6</c:v>
                </c:pt>
                <c:pt idx="45">
                  <c:v>1.76</c:v>
                </c:pt>
                <c:pt idx="46">
                  <c:v>2.08</c:v>
                </c:pt>
                <c:pt idx="47">
                  <c:v>2.16</c:v>
                </c:pt>
                <c:pt idx="48">
                  <c:v>2.3199999999999998</c:v>
                </c:pt>
                <c:pt idx="49">
                  <c:v>2.4</c:v>
                </c:pt>
                <c:pt idx="50">
                  <c:v>2.56</c:v>
                </c:pt>
                <c:pt idx="51">
                  <c:v>2.56</c:v>
                </c:pt>
                <c:pt idx="52">
                  <c:v>2.56</c:v>
                </c:pt>
                <c:pt idx="53">
                  <c:v>2.2400000000000002</c:v>
                </c:pt>
                <c:pt idx="54">
                  <c:v>2</c:v>
                </c:pt>
                <c:pt idx="55">
                  <c:v>1.76</c:v>
                </c:pt>
                <c:pt idx="56">
                  <c:v>1.84</c:v>
                </c:pt>
                <c:pt idx="57">
                  <c:v>1.92</c:v>
                </c:pt>
                <c:pt idx="58">
                  <c:v>2.08</c:v>
                </c:pt>
                <c:pt idx="59">
                  <c:v>2.08</c:v>
                </c:pt>
                <c:pt idx="60">
                  <c:v>2.3199999999999998</c:v>
                </c:pt>
                <c:pt idx="61">
                  <c:v>2.3199999999999998</c:v>
                </c:pt>
                <c:pt idx="62">
                  <c:v>2.4</c:v>
                </c:pt>
                <c:pt idx="63">
                  <c:v>2.4</c:v>
                </c:pt>
                <c:pt idx="64">
                  <c:v>2.3199999999999998</c:v>
                </c:pt>
                <c:pt idx="65">
                  <c:v>1.92</c:v>
                </c:pt>
                <c:pt idx="66">
                  <c:v>1.84</c:v>
                </c:pt>
                <c:pt idx="67">
                  <c:v>2</c:v>
                </c:pt>
                <c:pt idx="68">
                  <c:v>2.16</c:v>
                </c:pt>
                <c:pt idx="69">
                  <c:v>2.3199999999999998</c:v>
                </c:pt>
                <c:pt idx="70">
                  <c:v>2.4</c:v>
                </c:pt>
                <c:pt idx="71">
                  <c:v>2.3199999999999998</c:v>
                </c:pt>
                <c:pt idx="72">
                  <c:v>2.3199999999999998</c:v>
                </c:pt>
                <c:pt idx="73">
                  <c:v>2.48</c:v>
                </c:pt>
                <c:pt idx="74">
                  <c:v>2.56</c:v>
                </c:pt>
                <c:pt idx="75">
                  <c:v>2.4</c:v>
                </c:pt>
                <c:pt idx="76">
                  <c:v>2.3199999999999998</c:v>
                </c:pt>
                <c:pt idx="77">
                  <c:v>2.2400000000000002</c:v>
                </c:pt>
                <c:pt idx="78">
                  <c:v>2.16</c:v>
                </c:pt>
                <c:pt idx="79">
                  <c:v>2.16</c:v>
                </c:pt>
                <c:pt idx="80">
                  <c:v>2.4</c:v>
                </c:pt>
                <c:pt idx="81">
                  <c:v>2.48</c:v>
                </c:pt>
                <c:pt idx="82">
                  <c:v>2.56</c:v>
                </c:pt>
                <c:pt idx="83">
                  <c:v>2.48</c:v>
                </c:pt>
                <c:pt idx="84">
                  <c:v>2.4</c:v>
                </c:pt>
                <c:pt idx="85">
                  <c:v>2.16</c:v>
                </c:pt>
                <c:pt idx="86">
                  <c:v>2</c:v>
                </c:pt>
                <c:pt idx="87">
                  <c:v>1.84</c:v>
                </c:pt>
                <c:pt idx="88">
                  <c:v>1.76</c:v>
                </c:pt>
                <c:pt idx="89">
                  <c:v>1.52</c:v>
                </c:pt>
                <c:pt idx="90">
                  <c:v>1.68</c:v>
                </c:pt>
                <c:pt idx="91">
                  <c:v>1.76</c:v>
                </c:pt>
                <c:pt idx="92">
                  <c:v>1.84</c:v>
                </c:pt>
                <c:pt idx="93">
                  <c:v>1.92</c:v>
                </c:pt>
                <c:pt idx="94">
                  <c:v>2.16</c:v>
                </c:pt>
                <c:pt idx="95">
                  <c:v>2</c:v>
                </c:pt>
                <c:pt idx="96">
                  <c:v>1.92</c:v>
                </c:pt>
                <c:pt idx="97">
                  <c:v>1.76</c:v>
                </c:pt>
                <c:pt idx="98">
                  <c:v>1.68</c:v>
                </c:pt>
                <c:pt idx="99">
                  <c:v>1.52</c:v>
                </c:pt>
                <c:pt idx="100">
                  <c:v>1.52</c:v>
                </c:pt>
                <c:pt idx="101">
                  <c:v>1.36</c:v>
                </c:pt>
                <c:pt idx="102">
                  <c:v>1.28</c:v>
                </c:pt>
                <c:pt idx="103">
                  <c:v>1.28</c:v>
                </c:pt>
                <c:pt idx="104">
                  <c:v>1.44</c:v>
                </c:pt>
                <c:pt idx="105">
                  <c:v>1.6</c:v>
                </c:pt>
                <c:pt idx="106">
                  <c:v>1.52</c:v>
                </c:pt>
                <c:pt idx="107">
                  <c:v>1.44</c:v>
                </c:pt>
                <c:pt idx="108">
                  <c:v>1.28</c:v>
                </c:pt>
                <c:pt idx="109">
                  <c:v>1.04</c:v>
                </c:pt>
                <c:pt idx="110">
                  <c:v>1.04</c:v>
                </c:pt>
                <c:pt idx="111">
                  <c:v>1.04</c:v>
                </c:pt>
                <c:pt idx="112">
                  <c:v>1.04</c:v>
                </c:pt>
                <c:pt idx="113">
                  <c:v>0.8</c:v>
                </c:pt>
                <c:pt idx="114">
                  <c:v>0.8</c:v>
                </c:pt>
                <c:pt idx="115">
                  <c:v>0.64</c:v>
                </c:pt>
                <c:pt idx="116">
                  <c:v>0.8</c:v>
                </c:pt>
                <c:pt idx="117">
                  <c:v>0.96</c:v>
                </c:pt>
                <c:pt idx="118">
                  <c:v>1.1200000000000001</c:v>
                </c:pt>
                <c:pt idx="119">
                  <c:v>0.88</c:v>
                </c:pt>
                <c:pt idx="120">
                  <c:v>0.72</c:v>
                </c:pt>
                <c:pt idx="121">
                  <c:v>0.56000000000000005</c:v>
                </c:pt>
                <c:pt idx="122">
                  <c:v>0.56000000000000005</c:v>
                </c:pt>
                <c:pt idx="123">
                  <c:v>0.48</c:v>
                </c:pt>
                <c:pt idx="124">
                  <c:v>0.64</c:v>
                </c:pt>
                <c:pt idx="125">
                  <c:v>0.56000000000000005</c:v>
                </c:pt>
                <c:pt idx="126">
                  <c:v>0.4</c:v>
                </c:pt>
                <c:pt idx="127">
                  <c:v>0.32</c:v>
                </c:pt>
                <c:pt idx="128">
                  <c:v>0.4</c:v>
                </c:pt>
                <c:pt idx="129">
                  <c:v>0.4</c:v>
                </c:pt>
                <c:pt idx="130">
                  <c:v>0.48</c:v>
                </c:pt>
                <c:pt idx="131">
                  <c:v>0.4</c:v>
                </c:pt>
                <c:pt idx="132">
                  <c:v>0.16</c:v>
                </c:pt>
                <c:pt idx="133">
                  <c:v>-7.9999899999999999E-2</c:v>
                </c:pt>
                <c:pt idx="134" formatCode="0.00E+00">
                  <c:v>1.04904E-7</c:v>
                </c:pt>
                <c:pt idx="135">
                  <c:v>8.0000100000000005E-2</c:v>
                </c:pt>
                <c:pt idx="136">
                  <c:v>0.16</c:v>
                </c:pt>
                <c:pt idx="137" formatCode="0.00E+00">
                  <c:v>1.04904E-7</c:v>
                </c:pt>
                <c:pt idx="138" formatCode="0.00E+00">
                  <c:v>1.04904E-7</c:v>
                </c:pt>
                <c:pt idx="139">
                  <c:v>-0.16</c:v>
                </c:pt>
                <c:pt idx="140">
                  <c:v>-7.9999899999999999E-2</c:v>
                </c:pt>
                <c:pt idx="141" formatCode="0.00E+00">
                  <c:v>1.04904E-7</c:v>
                </c:pt>
                <c:pt idx="142">
                  <c:v>8.0000100000000005E-2</c:v>
                </c:pt>
                <c:pt idx="143">
                  <c:v>-0.16</c:v>
                </c:pt>
                <c:pt idx="144">
                  <c:v>-0.24</c:v>
                </c:pt>
                <c:pt idx="145">
                  <c:v>-0.4</c:v>
                </c:pt>
                <c:pt idx="146">
                  <c:v>-0.48</c:v>
                </c:pt>
                <c:pt idx="147">
                  <c:v>-0.32</c:v>
                </c:pt>
                <c:pt idx="148">
                  <c:v>-0.16</c:v>
                </c:pt>
                <c:pt idx="149">
                  <c:v>-0.24</c:v>
                </c:pt>
                <c:pt idx="150">
                  <c:v>-0.32</c:v>
                </c:pt>
                <c:pt idx="151">
                  <c:v>-0.4</c:v>
                </c:pt>
                <c:pt idx="152">
                  <c:v>-0.32</c:v>
                </c:pt>
                <c:pt idx="153">
                  <c:v>-0.4</c:v>
                </c:pt>
                <c:pt idx="154">
                  <c:v>-0.32</c:v>
                </c:pt>
                <c:pt idx="155">
                  <c:v>-0.4</c:v>
                </c:pt>
                <c:pt idx="156">
                  <c:v>-0.64</c:v>
                </c:pt>
                <c:pt idx="157">
                  <c:v>-0.88</c:v>
                </c:pt>
                <c:pt idx="158">
                  <c:v>-0.8</c:v>
                </c:pt>
                <c:pt idx="159">
                  <c:v>-0.8</c:v>
                </c:pt>
                <c:pt idx="160">
                  <c:v>-0.64</c:v>
                </c:pt>
                <c:pt idx="161">
                  <c:v>-0.64</c:v>
                </c:pt>
                <c:pt idx="162">
                  <c:v>-0.56000000000000005</c:v>
                </c:pt>
                <c:pt idx="163">
                  <c:v>-0.8</c:v>
                </c:pt>
                <c:pt idx="164">
                  <c:v>-0.72</c:v>
                </c:pt>
                <c:pt idx="165">
                  <c:v>-0.72</c:v>
                </c:pt>
                <c:pt idx="166">
                  <c:v>-0.56000000000000005</c:v>
                </c:pt>
                <c:pt idx="167">
                  <c:v>-0.8</c:v>
                </c:pt>
                <c:pt idx="168">
                  <c:v>-0.88</c:v>
                </c:pt>
                <c:pt idx="169">
                  <c:v>-0.96</c:v>
                </c:pt>
                <c:pt idx="170">
                  <c:v>-1.04</c:v>
                </c:pt>
                <c:pt idx="171">
                  <c:v>-0.96</c:v>
                </c:pt>
                <c:pt idx="172">
                  <c:v>-0.72</c:v>
                </c:pt>
                <c:pt idx="173">
                  <c:v>-0.8</c:v>
                </c:pt>
                <c:pt idx="174">
                  <c:v>-0.88</c:v>
                </c:pt>
                <c:pt idx="175">
                  <c:v>-0.96</c:v>
                </c:pt>
                <c:pt idx="176">
                  <c:v>-1.04</c:v>
                </c:pt>
                <c:pt idx="177">
                  <c:v>-1.04</c:v>
                </c:pt>
                <c:pt idx="178">
                  <c:v>-0.96</c:v>
                </c:pt>
                <c:pt idx="179">
                  <c:v>-1.04</c:v>
                </c:pt>
                <c:pt idx="180">
                  <c:v>-1.1200000000000001</c:v>
                </c:pt>
                <c:pt idx="181">
                  <c:v>-1.28</c:v>
                </c:pt>
                <c:pt idx="182">
                  <c:v>-1.2</c:v>
                </c:pt>
                <c:pt idx="183">
                  <c:v>-1.28</c:v>
                </c:pt>
                <c:pt idx="184">
                  <c:v>-1.2</c:v>
                </c:pt>
                <c:pt idx="185">
                  <c:v>-1.04</c:v>
                </c:pt>
                <c:pt idx="186">
                  <c:v>-1.04</c:v>
                </c:pt>
                <c:pt idx="187">
                  <c:v>-1.28</c:v>
                </c:pt>
                <c:pt idx="188">
                  <c:v>-1.28</c:v>
                </c:pt>
                <c:pt idx="189">
                  <c:v>-1.36</c:v>
                </c:pt>
                <c:pt idx="190">
                  <c:v>-1.2</c:v>
                </c:pt>
                <c:pt idx="191">
                  <c:v>-1.2</c:v>
                </c:pt>
                <c:pt idx="192">
                  <c:v>-1.2</c:v>
                </c:pt>
                <c:pt idx="193">
                  <c:v>-1.36</c:v>
                </c:pt>
                <c:pt idx="194">
                  <c:v>-1.44</c:v>
                </c:pt>
                <c:pt idx="195">
                  <c:v>-1.44</c:v>
                </c:pt>
                <c:pt idx="196">
                  <c:v>-1.2</c:v>
                </c:pt>
                <c:pt idx="197">
                  <c:v>-1.2</c:v>
                </c:pt>
                <c:pt idx="198">
                  <c:v>-1.28</c:v>
                </c:pt>
                <c:pt idx="199">
                  <c:v>-1.44</c:v>
                </c:pt>
                <c:pt idx="200">
                  <c:v>-1.44</c:v>
                </c:pt>
                <c:pt idx="201">
                  <c:v>-1.52</c:v>
                </c:pt>
                <c:pt idx="202">
                  <c:v>-1.36</c:v>
                </c:pt>
                <c:pt idx="203">
                  <c:v>-1.36</c:v>
                </c:pt>
                <c:pt idx="204">
                  <c:v>-1.36</c:v>
                </c:pt>
                <c:pt idx="205">
                  <c:v>-1.44</c:v>
                </c:pt>
                <c:pt idx="206">
                  <c:v>-1.52</c:v>
                </c:pt>
                <c:pt idx="207">
                  <c:v>-1.52</c:v>
                </c:pt>
                <c:pt idx="208">
                  <c:v>-1.44</c:v>
                </c:pt>
                <c:pt idx="209">
                  <c:v>-1.44</c:v>
                </c:pt>
                <c:pt idx="210">
                  <c:v>-1.44</c:v>
                </c:pt>
                <c:pt idx="211">
                  <c:v>-1.6</c:v>
                </c:pt>
                <c:pt idx="212">
                  <c:v>-1.6</c:v>
                </c:pt>
                <c:pt idx="213">
                  <c:v>-1.6</c:v>
                </c:pt>
                <c:pt idx="214">
                  <c:v>-1.6</c:v>
                </c:pt>
                <c:pt idx="215">
                  <c:v>-1.6</c:v>
                </c:pt>
                <c:pt idx="216">
                  <c:v>-1.36</c:v>
                </c:pt>
                <c:pt idx="217">
                  <c:v>-1.6</c:v>
                </c:pt>
                <c:pt idx="218">
                  <c:v>-1.68</c:v>
                </c:pt>
                <c:pt idx="219">
                  <c:v>-1.68</c:v>
                </c:pt>
                <c:pt idx="220">
                  <c:v>-1.52</c:v>
                </c:pt>
                <c:pt idx="221">
                  <c:v>-1.52</c:v>
                </c:pt>
                <c:pt idx="222">
                  <c:v>-1.44</c:v>
                </c:pt>
                <c:pt idx="223">
                  <c:v>-1.52</c:v>
                </c:pt>
                <c:pt idx="224">
                  <c:v>-1.68</c:v>
                </c:pt>
                <c:pt idx="225">
                  <c:v>-1.84</c:v>
                </c:pt>
                <c:pt idx="226">
                  <c:v>-1.6</c:v>
                </c:pt>
                <c:pt idx="227">
                  <c:v>-1.6</c:v>
                </c:pt>
                <c:pt idx="228">
                  <c:v>-1.6</c:v>
                </c:pt>
                <c:pt idx="229">
                  <c:v>-1.76</c:v>
                </c:pt>
                <c:pt idx="230">
                  <c:v>-1.76</c:v>
                </c:pt>
                <c:pt idx="231">
                  <c:v>-1.84</c:v>
                </c:pt>
                <c:pt idx="232">
                  <c:v>-1.68</c:v>
                </c:pt>
                <c:pt idx="233">
                  <c:v>-1.68</c:v>
                </c:pt>
                <c:pt idx="234">
                  <c:v>-1.6</c:v>
                </c:pt>
                <c:pt idx="235">
                  <c:v>-1.68</c:v>
                </c:pt>
                <c:pt idx="236">
                  <c:v>-1.76</c:v>
                </c:pt>
                <c:pt idx="237">
                  <c:v>-1.84</c:v>
                </c:pt>
                <c:pt idx="238">
                  <c:v>-1.76</c:v>
                </c:pt>
                <c:pt idx="239">
                  <c:v>-1.76</c:v>
                </c:pt>
                <c:pt idx="240">
                  <c:v>-1.6</c:v>
                </c:pt>
                <c:pt idx="241">
                  <c:v>-1.76</c:v>
                </c:pt>
                <c:pt idx="242">
                  <c:v>-1.76</c:v>
                </c:pt>
                <c:pt idx="243">
                  <c:v>-1.76</c:v>
                </c:pt>
                <c:pt idx="244">
                  <c:v>-1.76</c:v>
                </c:pt>
                <c:pt idx="245">
                  <c:v>-1.76</c:v>
                </c:pt>
                <c:pt idx="246">
                  <c:v>-1.52</c:v>
                </c:pt>
                <c:pt idx="247">
                  <c:v>-1.76</c:v>
                </c:pt>
                <c:pt idx="248">
                  <c:v>-2</c:v>
                </c:pt>
                <c:pt idx="249">
                  <c:v>-2.16</c:v>
                </c:pt>
                <c:pt idx="250">
                  <c:v>-2</c:v>
                </c:pt>
                <c:pt idx="251">
                  <c:v>-1.6</c:v>
                </c:pt>
                <c:pt idx="252">
                  <c:v>-1.2</c:v>
                </c:pt>
                <c:pt idx="253">
                  <c:v>-1.28</c:v>
                </c:pt>
                <c:pt idx="254">
                  <c:v>-1.76</c:v>
                </c:pt>
                <c:pt idx="255">
                  <c:v>-2.3199999999999998</c:v>
                </c:pt>
                <c:pt idx="256">
                  <c:v>-2.2400000000000002</c:v>
                </c:pt>
                <c:pt idx="257">
                  <c:v>-1.76</c:v>
                </c:pt>
                <c:pt idx="258">
                  <c:v>-1.28</c:v>
                </c:pt>
                <c:pt idx="259">
                  <c:v>-1.28</c:v>
                </c:pt>
                <c:pt idx="260">
                  <c:v>-1.28</c:v>
                </c:pt>
                <c:pt idx="261">
                  <c:v>-1.68</c:v>
                </c:pt>
                <c:pt idx="262">
                  <c:v>-1.68</c:v>
                </c:pt>
                <c:pt idx="263">
                  <c:v>-1.36</c:v>
                </c:pt>
                <c:pt idx="264">
                  <c:v>-1.04</c:v>
                </c:pt>
                <c:pt idx="265">
                  <c:v>-1.2</c:v>
                </c:pt>
                <c:pt idx="266">
                  <c:v>-1.52</c:v>
                </c:pt>
                <c:pt idx="267">
                  <c:v>-2.16</c:v>
                </c:pt>
                <c:pt idx="268">
                  <c:v>-2.64</c:v>
                </c:pt>
                <c:pt idx="269">
                  <c:v>-2.96</c:v>
                </c:pt>
                <c:pt idx="270">
                  <c:v>-2.8</c:v>
                </c:pt>
                <c:pt idx="271">
                  <c:v>-2.56</c:v>
                </c:pt>
                <c:pt idx="272">
                  <c:v>-2.3199999999999998</c:v>
                </c:pt>
                <c:pt idx="273">
                  <c:v>-2.16</c:v>
                </c:pt>
                <c:pt idx="274">
                  <c:v>-1.84</c:v>
                </c:pt>
                <c:pt idx="275">
                  <c:v>-1.84</c:v>
                </c:pt>
                <c:pt idx="276">
                  <c:v>-1.76</c:v>
                </c:pt>
                <c:pt idx="277">
                  <c:v>-1.76</c:v>
                </c:pt>
                <c:pt idx="278">
                  <c:v>-1.84</c:v>
                </c:pt>
                <c:pt idx="279">
                  <c:v>-2.3199999999999998</c:v>
                </c:pt>
                <c:pt idx="280">
                  <c:v>-2.56</c:v>
                </c:pt>
                <c:pt idx="281">
                  <c:v>-2.8</c:v>
                </c:pt>
                <c:pt idx="282">
                  <c:v>-2.88</c:v>
                </c:pt>
                <c:pt idx="283">
                  <c:v>-2.72</c:v>
                </c:pt>
                <c:pt idx="284">
                  <c:v>-2.48</c:v>
                </c:pt>
                <c:pt idx="285">
                  <c:v>-2.2400000000000002</c:v>
                </c:pt>
                <c:pt idx="286">
                  <c:v>-1.84</c:v>
                </c:pt>
                <c:pt idx="287">
                  <c:v>-1.44</c:v>
                </c:pt>
                <c:pt idx="288">
                  <c:v>-1.28</c:v>
                </c:pt>
                <c:pt idx="289">
                  <c:v>-1.68</c:v>
                </c:pt>
                <c:pt idx="290">
                  <c:v>-2</c:v>
                </c:pt>
                <c:pt idx="291">
                  <c:v>-2.2400000000000002</c:v>
                </c:pt>
                <c:pt idx="292">
                  <c:v>-2.48</c:v>
                </c:pt>
                <c:pt idx="293">
                  <c:v>-2.4</c:v>
                </c:pt>
                <c:pt idx="294">
                  <c:v>-2.3199999999999998</c:v>
                </c:pt>
                <c:pt idx="295">
                  <c:v>-2.4</c:v>
                </c:pt>
                <c:pt idx="296">
                  <c:v>-2.4</c:v>
                </c:pt>
                <c:pt idx="297">
                  <c:v>-2.2400000000000002</c:v>
                </c:pt>
                <c:pt idx="298">
                  <c:v>-2</c:v>
                </c:pt>
                <c:pt idx="299">
                  <c:v>-1.76</c:v>
                </c:pt>
                <c:pt idx="300">
                  <c:v>-1.52</c:v>
                </c:pt>
                <c:pt idx="301">
                  <c:v>-1.52</c:v>
                </c:pt>
                <c:pt idx="302">
                  <c:v>-1.76</c:v>
                </c:pt>
                <c:pt idx="303">
                  <c:v>-2.08</c:v>
                </c:pt>
                <c:pt idx="304">
                  <c:v>-2.2400000000000002</c:v>
                </c:pt>
                <c:pt idx="305">
                  <c:v>-2.2400000000000002</c:v>
                </c:pt>
                <c:pt idx="306">
                  <c:v>-2.16</c:v>
                </c:pt>
                <c:pt idx="307">
                  <c:v>-1.84</c:v>
                </c:pt>
                <c:pt idx="308">
                  <c:v>-1.68</c:v>
                </c:pt>
                <c:pt idx="309">
                  <c:v>-1.76</c:v>
                </c:pt>
                <c:pt idx="310">
                  <c:v>-1.84</c:v>
                </c:pt>
                <c:pt idx="311">
                  <c:v>-1.84</c:v>
                </c:pt>
                <c:pt idx="312">
                  <c:v>-1.76</c:v>
                </c:pt>
                <c:pt idx="313">
                  <c:v>-1.84</c:v>
                </c:pt>
                <c:pt idx="314">
                  <c:v>-1.84</c:v>
                </c:pt>
                <c:pt idx="315">
                  <c:v>-2</c:v>
                </c:pt>
                <c:pt idx="316">
                  <c:v>-2.2400000000000002</c:v>
                </c:pt>
                <c:pt idx="317">
                  <c:v>-2.3199999999999998</c:v>
                </c:pt>
                <c:pt idx="318">
                  <c:v>-2.08</c:v>
                </c:pt>
                <c:pt idx="319">
                  <c:v>-2</c:v>
                </c:pt>
                <c:pt idx="320">
                  <c:v>-1.84</c:v>
                </c:pt>
                <c:pt idx="321">
                  <c:v>-1.84</c:v>
                </c:pt>
                <c:pt idx="322">
                  <c:v>-2</c:v>
                </c:pt>
                <c:pt idx="323">
                  <c:v>-2.16</c:v>
                </c:pt>
                <c:pt idx="324">
                  <c:v>-2.08</c:v>
                </c:pt>
                <c:pt idx="325">
                  <c:v>-2.08</c:v>
                </c:pt>
                <c:pt idx="326">
                  <c:v>-2.16</c:v>
                </c:pt>
                <c:pt idx="327">
                  <c:v>-2.3199999999999998</c:v>
                </c:pt>
                <c:pt idx="328">
                  <c:v>-2.3199999999999998</c:v>
                </c:pt>
                <c:pt idx="329">
                  <c:v>-2.3199999999999998</c:v>
                </c:pt>
                <c:pt idx="330">
                  <c:v>-1.92</c:v>
                </c:pt>
                <c:pt idx="331">
                  <c:v>-1.68</c:v>
                </c:pt>
                <c:pt idx="332">
                  <c:v>-1.6</c:v>
                </c:pt>
                <c:pt idx="333">
                  <c:v>-1.84</c:v>
                </c:pt>
                <c:pt idx="334">
                  <c:v>-1.84</c:v>
                </c:pt>
                <c:pt idx="335">
                  <c:v>-1.92</c:v>
                </c:pt>
                <c:pt idx="336">
                  <c:v>-2</c:v>
                </c:pt>
                <c:pt idx="337">
                  <c:v>-2.08</c:v>
                </c:pt>
                <c:pt idx="338">
                  <c:v>-2.08</c:v>
                </c:pt>
                <c:pt idx="339">
                  <c:v>-2.2400000000000002</c:v>
                </c:pt>
                <c:pt idx="340">
                  <c:v>-2.4</c:v>
                </c:pt>
                <c:pt idx="341">
                  <c:v>-2.4</c:v>
                </c:pt>
                <c:pt idx="342">
                  <c:v>-2.16</c:v>
                </c:pt>
                <c:pt idx="343">
                  <c:v>-1.92</c:v>
                </c:pt>
                <c:pt idx="344">
                  <c:v>-1.68</c:v>
                </c:pt>
                <c:pt idx="345">
                  <c:v>-1.76</c:v>
                </c:pt>
                <c:pt idx="346">
                  <c:v>-1.92</c:v>
                </c:pt>
                <c:pt idx="347">
                  <c:v>-2.16</c:v>
                </c:pt>
                <c:pt idx="348">
                  <c:v>-2.08</c:v>
                </c:pt>
                <c:pt idx="349">
                  <c:v>-2</c:v>
                </c:pt>
                <c:pt idx="350">
                  <c:v>-2.08</c:v>
                </c:pt>
                <c:pt idx="351">
                  <c:v>-2.16</c:v>
                </c:pt>
                <c:pt idx="352">
                  <c:v>-2.2400000000000002</c:v>
                </c:pt>
                <c:pt idx="353">
                  <c:v>-2.2400000000000002</c:v>
                </c:pt>
                <c:pt idx="354">
                  <c:v>-2</c:v>
                </c:pt>
                <c:pt idx="355">
                  <c:v>-1.84</c:v>
                </c:pt>
                <c:pt idx="356">
                  <c:v>-1.68</c:v>
                </c:pt>
                <c:pt idx="357">
                  <c:v>-1.84</c:v>
                </c:pt>
                <c:pt idx="358">
                  <c:v>-1.92</c:v>
                </c:pt>
                <c:pt idx="359">
                  <c:v>-2.08</c:v>
                </c:pt>
                <c:pt idx="360">
                  <c:v>-2.08</c:v>
                </c:pt>
                <c:pt idx="361">
                  <c:v>-2.08</c:v>
                </c:pt>
                <c:pt idx="362">
                  <c:v>-2.08</c:v>
                </c:pt>
                <c:pt idx="363">
                  <c:v>-2.16</c:v>
                </c:pt>
                <c:pt idx="364">
                  <c:v>-2.2400000000000002</c:v>
                </c:pt>
                <c:pt idx="365">
                  <c:v>-2.2400000000000002</c:v>
                </c:pt>
                <c:pt idx="366">
                  <c:v>-2.08</c:v>
                </c:pt>
                <c:pt idx="367">
                  <c:v>-2.08</c:v>
                </c:pt>
                <c:pt idx="368">
                  <c:v>-1.84</c:v>
                </c:pt>
                <c:pt idx="369">
                  <c:v>-1.92</c:v>
                </c:pt>
                <c:pt idx="370">
                  <c:v>-2.16</c:v>
                </c:pt>
                <c:pt idx="371">
                  <c:v>-2.3199999999999998</c:v>
                </c:pt>
                <c:pt idx="372">
                  <c:v>-2.2400000000000002</c:v>
                </c:pt>
                <c:pt idx="373">
                  <c:v>-2.16</c:v>
                </c:pt>
                <c:pt idx="374">
                  <c:v>-2</c:v>
                </c:pt>
                <c:pt idx="375">
                  <c:v>-2</c:v>
                </c:pt>
                <c:pt idx="376">
                  <c:v>-2.08</c:v>
                </c:pt>
                <c:pt idx="377">
                  <c:v>-2.16</c:v>
                </c:pt>
                <c:pt idx="378">
                  <c:v>-2.08</c:v>
                </c:pt>
                <c:pt idx="379">
                  <c:v>-1.84</c:v>
                </c:pt>
                <c:pt idx="380">
                  <c:v>-1.84</c:v>
                </c:pt>
                <c:pt idx="381">
                  <c:v>-1.92</c:v>
                </c:pt>
                <c:pt idx="382">
                  <c:v>-2.08</c:v>
                </c:pt>
                <c:pt idx="383">
                  <c:v>-2.2400000000000002</c:v>
                </c:pt>
                <c:pt idx="384">
                  <c:v>-2.2400000000000002</c:v>
                </c:pt>
                <c:pt idx="385">
                  <c:v>-2.16</c:v>
                </c:pt>
                <c:pt idx="386">
                  <c:v>-2</c:v>
                </c:pt>
                <c:pt idx="387">
                  <c:v>-2</c:v>
                </c:pt>
                <c:pt idx="388">
                  <c:v>-1.92</c:v>
                </c:pt>
                <c:pt idx="389">
                  <c:v>-2.08</c:v>
                </c:pt>
                <c:pt idx="390">
                  <c:v>-2.08</c:v>
                </c:pt>
                <c:pt idx="391">
                  <c:v>-2.08</c:v>
                </c:pt>
                <c:pt idx="392">
                  <c:v>-2</c:v>
                </c:pt>
                <c:pt idx="393">
                  <c:v>-2.08</c:v>
                </c:pt>
                <c:pt idx="394">
                  <c:v>-2.2400000000000002</c:v>
                </c:pt>
                <c:pt idx="395">
                  <c:v>-2.3199999999999998</c:v>
                </c:pt>
                <c:pt idx="396">
                  <c:v>-2.2400000000000002</c:v>
                </c:pt>
                <c:pt idx="397">
                  <c:v>-2.2400000000000002</c:v>
                </c:pt>
                <c:pt idx="398">
                  <c:v>-2</c:v>
                </c:pt>
                <c:pt idx="399">
                  <c:v>-1.92</c:v>
                </c:pt>
                <c:pt idx="400">
                  <c:v>-1.92</c:v>
                </c:pt>
                <c:pt idx="401">
                  <c:v>-2.08</c:v>
                </c:pt>
                <c:pt idx="402">
                  <c:v>-2.08</c:v>
                </c:pt>
                <c:pt idx="403">
                  <c:v>-2</c:v>
                </c:pt>
                <c:pt idx="404">
                  <c:v>-2</c:v>
                </c:pt>
                <c:pt idx="405">
                  <c:v>-1.92</c:v>
                </c:pt>
                <c:pt idx="406">
                  <c:v>-2</c:v>
                </c:pt>
                <c:pt idx="407">
                  <c:v>-2.2400000000000002</c:v>
                </c:pt>
                <c:pt idx="408">
                  <c:v>-2.3199999999999998</c:v>
                </c:pt>
                <c:pt idx="409">
                  <c:v>-2.16</c:v>
                </c:pt>
                <c:pt idx="410">
                  <c:v>-1.92</c:v>
                </c:pt>
                <c:pt idx="411">
                  <c:v>-1.92</c:v>
                </c:pt>
                <c:pt idx="412">
                  <c:v>-2.08</c:v>
                </c:pt>
                <c:pt idx="413">
                  <c:v>-2.16</c:v>
                </c:pt>
                <c:pt idx="414">
                  <c:v>-2.16</c:v>
                </c:pt>
                <c:pt idx="415">
                  <c:v>-2.16</c:v>
                </c:pt>
                <c:pt idx="416">
                  <c:v>-1.92</c:v>
                </c:pt>
                <c:pt idx="417">
                  <c:v>-2</c:v>
                </c:pt>
                <c:pt idx="418">
                  <c:v>-2.08</c:v>
                </c:pt>
                <c:pt idx="419">
                  <c:v>-2.16</c:v>
                </c:pt>
                <c:pt idx="420">
                  <c:v>-2.2400000000000002</c:v>
                </c:pt>
                <c:pt idx="421">
                  <c:v>-2.2400000000000002</c:v>
                </c:pt>
                <c:pt idx="422">
                  <c:v>-2.08</c:v>
                </c:pt>
                <c:pt idx="423">
                  <c:v>-1.92</c:v>
                </c:pt>
                <c:pt idx="424">
                  <c:v>-2</c:v>
                </c:pt>
                <c:pt idx="425">
                  <c:v>-2.16</c:v>
                </c:pt>
                <c:pt idx="426">
                  <c:v>-2.08</c:v>
                </c:pt>
                <c:pt idx="427">
                  <c:v>-2.08</c:v>
                </c:pt>
                <c:pt idx="428">
                  <c:v>-2.08</c:v>
                </c:pt>
                <c:pt idx="429">
                  <c:v>-2</c:v>
                </c:pt>
                <c:pt idx="430">
                  <c:v>-1.92</c:v>
                </c:pt>
                <c:pt idx="431">
                  <c:v>-2.16</c:v>
                </c:pt>
                <c:pt idx="432">
                  <c:v>-2.2400000000000002</c:v>
                </c:pt>
                <c:pt idx="433">
                  <c:v>-2.2400000000000002</c:v>
                </c:pt>
                <c:pt idx="434">
                  <c:v>-2.08</c:v>
                </c:pt>
                <c:pt idx="435">
                  <c:v>-2</c:v>
                </c:pt>
                <c:pt idx="436">
                  <c:v>-1.92</c:v>
                </c:pt>
                <c:pt idx="437">
                  <c:v>-2.08</c:v>
                </c:pt>
                <c:pt idx="438">
                  <c:v>-2.2400000000000002</c:v>
                </c:pt>
                <c:pt idx="439">
                  <c:v>-2.16</c:v>
                </c:pt>
                <c:pt idx="440">
                  <c:v>-2</c:v>
                </c:pt>
                <c:pt idx="441">
                  <c:v>-2</c:v>
                </c:pt>
                <c:pt idx="442">
                  <c:v>-2.16</c:v>
                </c:pt>
                <c:pt idx="443">
                  <c:v>-2.16</c:v>
                </c:pt>
                <c:pt idx="444">
                  <c:v>-2.2400000000000002</c:v>
                </c:pt>
                <c:pt idx="445">
                  <c:v>-2.2400000000000002</c:v>
                </c:pt>
                <c:pt idx="446">
                  <c:v>-2</c:v>
                </c:pt>
                <c:pt idx="447">
                  <c:v>-2</c:v>
                </c:pt>
                <c:pt idx="448">
                  <c:v>-1.92</c:v>
                </c:pt>
                <c:pt idx="449">
                  <c:v>-2</c:v>
                </c:pt>
                <c:pt idx="450">
                  <c:v>-2.08</c:v>
                </c:pt>
                <c:pt idx="451">
                  <c:v>-2.16</c:v>
                </c:pt>
                <c:pt idx="452">
                  <c:v>-2.16</c:v>
                </c:pt>
                <c:pt idx="453">
                  <c:v>-2.08</c:v>
                </c:pt>
                <c:pt idx="454">
                  <c:v>-2</c:v>
                </c:pt>
                <c:pt idx="455">
                  <c:v>-2.16</c:v>
                </c:pt>
                <c:pt idx="456">
                  <c:v>-2.16</c:v>
                </c:pt>
                <c:pt idx="457">
                  <c:v>-2.16</c:v>
                </c:pt>
                <c:pt idx="458">
                  <c:v>-2.08</c:v>
                </c:pt>
                <c:pt idx="459">
                  <c:v>-2.08</c:v>
                </c:pt>
                <c:pt idx="460">
                  <c:v>-1.84</c:v>
                </c:pt>
                <c:pt idx="461">
                  <c:v>-2</c:v>
                </c:pt>
                <c:pt idx="462">
                  <c:v>-2.16</c:v>
                </c:pt>
                <c:pt idx="463">
                  <c:v>-2.2400000000000002</c:v>
                </c:pt>
                <c:pt idx="464">
                  <c:v>-2.2400000000000002</c:v>
                </c:pt>
                <c:pt idx="465">
                  <c:v>-2.16</c:v>
                </c:pt>
                <c:pt idx="466">
                  <c:v>-2.08</c:v>
                </c:pt>
                <c:pt idx="467">
                  <c:v>-2.08</c:v>
                </c:pt>
                <c:pt idx="468">
                  <c:v>-2.16</c:v>
                </c:pt>
                <c:pt idx="469">
                  <c:v>-2.2400000000000002</c:v>
                </c:pt>
                <c:pt idx="470">
                  <c:v>-2.08</c:v>
                </c:pt>
                <c:pt idx="471">
                  <c:v>-1.92</c:v>
                </c:pt>
                <c:pt idx="472">
                  <c:v>-1.92</c:v>
                </c:pt>
                <c:pt idx="473">
                  <c:v>-2.08</c:v>
                </c:pt>
                <c:pt idx="474">
                  <c:v>-2.08</c:v>
                </c:pt>
                <c:pt idx="475">
                  <c:v>-2.2400000000000002</c:v>
                </c:pt>
                <c:pt idx="476">
                  <c:v>-2.16</c:v>
                </c:pt>
                <c:pt idx="477">
                  <c:v>-2.08</c:v>
                </c:pt>
                <c:pt idx="478">
                  <c:v>-2</c:v>
                </c:pt>
                <c:pt idx="479">
                  <c:v>-2</c:v>
                </c:pt>
                <c:pt idx="480">
                  <c:v>-2.08</c:v>
                </c:pt>
                <c:pt idx="481">
                  <c:v>-2.2400000000000002</c:v>
                </c:pt>
                <c:pt idx="482">
                  <c:v>-2.16</c:v>
                </c:pt>
                <c:pt idx="483">
                  <c:v>-2.08</c:v>
                </c:pt>
                <c:pt idx="484">
                  <c:v>-1.92</c:v>
                </c:pt>
                <c:pt idx="485">
                  <c:v>-2.08</c:v>
                </c:pt>
                <c:pt idx="486">
                  <c:v>-2.2400000000000002</c:v>
                </c:pt>
                <c:pt idx="487">
                  <c:v>-2.2400000000000002</c:v>
                </c:pt>
                <c:pt idx="488">
                  <c:v>-2.16</c:v>
                </c:pt>
                <c:pt idx="489">
                  <c:v>-2.2400000000000002</c:v>
                </c:pt>
                <c:pt idx="490">
                  <c:v>-2</c:v>
                </c:pt>
                <c:pt idx="491">
                  <c:v>-1.84</c:v>
                </c:pt>
                <c:pt idx="492">
                  <c:v>-1.84</c:v>
                </c:pt>
                <c:pt idx="493">
                  <c:v>-1.84</c:v>
                </c:pt>
                <c:pt idx="494">
                  <c:v>-1.6</c:v>
                </c:pt>
                <c:pt idx="495">
                  <c:v>-1.68</c:v>
                </c:pt>
                <c:pt idx="496">
                  <c:v>-1.92</c:v>
                </c:pt>
                <c:pt idx="497">
                  <c:v>-2.08</c:v>
                </c:pt>
                <c:pt idx="498">
                  <c:v>-2</c:v>
                </c:pt>
                <c:pt idx="499">
                  <c:v>-2.08</c:v>
                </c:pt>
                <c:pt idx="500">
                  <c:v>-2</c:v>
                </c:pt>
                <c:pt idx="501">
                  <c:v>-2</c:v>
                </c:pt>
                <c:pt idx="502">
                  <c:v>-1.92</c:v>
                </c:pt>
                <c:pt idx="503">
                  <c:v>-2.16</c:v>
                </c:pt>
                <c:pt idx="504">
                  <c:v>-2.4</c:v>
                </c:pt>
                <c:pt idx="505">
                  <c:v>-2.48</c:v>
                </c:pt>
                <c:pt idx="506">
                  <c:v>-2.3199999999999998</c:v>
                </c:pt>
                <c:pt idx="507">
                  <c:v>-2.2400000000000002</c:v>
                </c:pt>
                <c:pt idx="508">
                  <c:v>-2.16</c:v>
                </c:pt>
                <c:pt idx="509">
                  <c:v>-2.3199999999999998</c:v>
                </c:pt>
                <c:pt idx="510">
                  <c:v>-2.3199999999999998</c:v>
                </c:pt>
                <c:pt idx="511">
                  <c:v>-2.3199999999999998</c:v>
                </c:pt>
                <c:pt idx="512">
                  <c:v>-1.92</c:v>
                </c:pt>
                <c:pt idx="513">
                  <c:v>-1.52</c:v>
                </c:pt>
                <c:pt idx="514">
                  <c:v>-1.1200000000000001</c:v>
                </c:pt>
                <c:pt idx="515">
                  <c:v>-1.2</c:v>
                </c:pt>
                <c:pt idx="516">
                  <c:v>-1.36</c:v>
                </c:pt>
                <c:pt idx="517">
                  <c:v>-1.6</c:v>
                </c:pt>
                <c:pt idx="518">
                  <c:v>-1.76</c:v>
                </c:pt>
                <c:pt idx="519">
                  <c:v>-2.08</c:v>
                </c:pt>
                <c:pt idx="520">
                  <c:v>-2.08</c:v>
                </c:pt>
                <c:pt idx="521">
                  <c:v>-1.84</c:v>
                </c:pt>
                <c:pt idx="522">
                  <c:v>-1.92</c:v>
                </c:pt>
                <c:pt idx="523">
                  <c:v>-2.2400000000000002</c:v>
                </c:pt>
                <c:pt idx="524">
                  <c:v>-2.08</c:v>
                </c:pt>
                <c:pt idx="525">
                  <c:v>-1.84</c:v>
                </c:pt>
                <c:pt idx="526">
                  <c:v>-1.44</c:v>
                </c:pt>
                <c:pt idx="527">
                  <c:v>-1.2</c:v>
                </c:pt>
                <c:pt idx="528">
                  <c:v>-1.2</c:v>
                </c:pt>
                <c:pt idx="529">
                  <c:v>-1.68</c:v>
                </c:pt>
                <c:pt idx="530">
                  <c:v>-2.08</c:v>
                </c:pt>
                <c:pt idx="531">
                  <c:v>-2.3199999999999998</c:v>
                </c:pt>
                <c:pt idx="532">
                  <c:v>-2.2400000000000002</c:v>
                </c:pt>
                <c:pt idx="533">
                  <c:v>-2.3199999999999998</c:v>
                </c:pt>
                <c:pt idx="534">
                  <c:v>-2.3199999999999998</c:v>
                </c:pt>
                <c:pt idx="535">
                  <c:v>-2.2400000000000002</c:v>
                </c:pt>
                <c:pt idx="536">
                  <c:v>-2.2400000000000002</c:v>
                </c:pt>
                <c:pt idx="537">
                  <c:v>-2</c:v>
                </c:pt>
                <c:pt idx="538">
                  <c:v>-1.6</c:v>
                </c:pt>
                <c:pt idx="539">
                  <c:v>-1.52</c:v>
                </c:pt>
                <c:pt idx="540">
                  <c:v>-1.52</c:v>
                </c:pt>
                <c:pt idx="541">
                  <c:v>-1.76</c:v>
                </c:pt>
                <c:pt idx="542">
                  <c:v>-1.92</c:v>
                </c:pt>
                <c:pt idx="543">
                  <c:v>-2.08</c:v>
                </c:pt>
                <c:pt idx="544">
                  <c:v>-2.16</c:v>
                </c:pt>
                <c:pt idx="545">
                  <c:v>-2.2400000000000002</c:v>
                </c:pt>
                <c:pt idx="546">
                  <c:v>-2.3199999999999998</c:v>
                </c:pt>
                <c:pt idx="547">
                  <c:v>-2.4</c:v>
                </c:pt>
                <c:pt idx="548">
                  <c:v>-2.16</c:v>
                </c:pt>
                <c:pt idx="549">
                  <c:v>-2</c:v>
                </c:pt>
                <c:pt idx="550">
                  <c:v>-1.92</c:v>
                </c:pt>
                <c:pt idx="551">
                  <c:v>-1.76</c:v>
                </c:pt>
                <c:pt idx="552">
                  <c:v>-1.76</c:v>
                </c:pt>
                <c:pt idx="553">
                  <c:v>-2.08</c:v>
                </c:pt>
                <c:pt idx="554">
                  <c:v>-2.2400000000000002</c:v>
                </c:pt>
                <c:pt idx="555">
                  <c:v>-2.16</c:v>
                </c:pt>
                <c:pt idx="556">
                  <c:v>-2.08</c:v>
                </c:pt>
                <c:pt idx="557">
                  <c:v>-1.92</c:v>
                </c:pt>
                <c:pt idx="558">
                  <c:v>-1.76</c:v>
                </c:pt>
                <c:pt idx="559">
                  <c:v>-1.76</c:v>
                </c:pt>
                <c:pt idx="560">
                  <c:v>-1.84</c:v>
                </c:pt>
                <c:pt idx="561">
                  <c:v>-1.68</c:v>
                </c:pt>
                <c:pt idx="562">
                  <c:v>-1.28</c:v>
                </c:pt>
                <c:pt idx="563">
                  <c:v>-1.28</c:v>
                </c:pt>
                <c:pt idx="564">
                  <c:v>-1.36</c:v>
                </c:pt>
                <c:pt idx="565">
                  <c:v>-1.44</c:v>
                </c:pt>
                <c:pt idx="566">
                  <c:v>-1.44</c:v>
                </c:pt>
                <c:pt idx="567">
                  <c:v>-1.52</c:v>
                </c:pt>
                <c:pt idx="568">
                  <c:v>-1.28</c:v>
                </c:pt>
                <c:pt idx="569">
                  <c:v>-1.1200000000000001</c:v>
                </c:pt>
                <c:pt idx="570">
                  <c:v>-1.04</c:v>
                </c:pt>
                <c:pt idx="571">
                  <c:v>-1.04</c:v>
                </c:pt>
                <c:pt idx="572">
                  <c:v>-0.88</c:v>
                </c:pt>
                <c:pt idx="573">
                  <c:v>-1.04</c:v>
                </c:pt>
                <c:pt idx="574">
                  <c:v>-1.04</c:v>
                </c:pt>
                <c:pt idx="575">
                  <c:v>-1.1200000000000001</c:v>
                </c:pt>
                <c:pt idx="576">
                  <c:v>-1.04</c:v>
                </c:pt>
                <c:pt idx="577">
                  <c:v>-1.1200000000000001</c:v>
                </c:pt>
                <c:pt idx="578">
                  <c:v>-1.1200000000000001</c:v>
                </c:pt>
                <c:pt idx="579">
                  <c:v>-1.1200000000000001</c:v>
                </c:pt>
                <c:pt idx="580">
                  <c:v>-0.88</c:v>
                </c:pt>
                <c:pt idx="581">
                  <c:v>-0.72</c:v>
                </c:pt>
                <c:pt idx="582">
                  <c:v>-0.4</c:v>
                </c:pt>
                <c:pt idx="583">
                  <c:v>-0.4</c:v>
                </c:pt>
                <c:pt idx="584">
                  <c:v>-0.48</c:v>
                </c:pt>
                <c:pt idx="585">
                  <c:v>-0.48</c:v>
                </c:pt>
                <c:pt idx="586">
                  <c:v>-0.32</c:v>
                </c:pt>
                <c:pt idx="587">
                  <c:v>-0.32</c:v>
                </c:pt>
                <c:pt idx="588">
                  <c:v>-0.32</c:v>
                </c:pt>
                <c:pt idx="589">
                  <c:v>-0.48</c:v>
                </c:pt>
                <c:pt idx="590">
                  <c:v>-0.56000000000000005</c:v>
                </c:pt>
                <c:pt idx="591">
                  <c:v>-0.64</c:v>
                </c:pt>
                <c:pt idx="592">
                  <c:v>-0.32</c:v>
                </c:pt>
                <c:pt idx="593">
                  <c:v>-0.16</c:v>
                </c:pt>
                <c:pt idx="594" formatCode="0.00E+00">
                  <c:v>1.04904E-7</c:v>
                </c:pt>
                <c:pt idx="595">
                  <c:v>-7.9999899999999999E-2</c:v>
                </c:pt>
                <c:pt idx="596">
                  <c:v>-7.9999899999999999E-2</c:v>
                </c:pt>
                <c:pt idx="597">
                  <c:v>-0.24</c:v>
                </c:pt>
                <c:pt idx="598">
                  <c:v>-7.9999899999999999E-2</c:v>
                </c:pt>
                <c:pt idx="599" formatCode="0.00E+00">
                  <c:v>1.04904E-7</c:v>
                </c:pt>
                <c:pt idx="600">
                  <c:v>8.0000100000000005E-2</c:v>
                </c:pt>
                <c:pt idx="601">
                  <c:v>-7.9999899999999999E-2</c:v>
                </c:pt>
                <c:pt idx="602">
                  <c:v>-7.9999899999999999E-2</c:v>
                </c:pt>
                <c:pt idx="603">
                  <c:v>-0.16</c:v>
                </c:pt>
                <c:pt idx="604">
                  <c:v>-7.9999899999999999E-2</c:v>
                </c:pt>
                <c:pt idx="605">
                  <c:v>8.0000100000000005E-2</c:v>
                </c:pt>
                <c:pt idx="606">
                  <c:v>0.4</c:v>
                </c:pt>
                <c:pt idx="607">
                  <c:v>0.32</c:v>
                </c:pt>
                <c:pt idx="608">
                  <c:v>0.24</c:v>
                </c:pt>
                <c:pt idx="609">
                  <c:v>0.16</c:v>
                </c:pt>
                <c:pt idx="610">
                  <c:v>0.24</c:v>
                </c:pt>
                <c:pt idx="611">
                  <c:v>0.24</c:v>
                </c:pt>
                <c:pt idx="612">
                  <c:v>0.48</c:v>
                </c:pt>
                <c:pt idx="613">
                  <c:v>0.48</c:v>
                </c:pt>
                <c:pt idx="614">
                  <c:v>0.32</c:v>
                </c:pt>
                <c:pt idx="615">
                  <c:v>0.24</c:v>
                </c:pt>
                <c:pt idx="616">
                  <c:v>0.4</c:v>
                </c:pt>
                <c:pt idx="617">
                  <c:v>0.48</c:v>
                </c:pt>
                <c:pt idx="618">
                  <c:v>0.64</c:v>
                </c:pt>
                <c:pt idx="619">
                  <c:v>0.64</c:v>
                </c:pt>
                <c:pt idx="620">
                  <c:v>0.64</c:v>
                </c:pt>
                <c:pt idx="621">
                  <c:v>0.32</c:v>
                </c:pt>
                <c:pt idx="622">
                  <c:v>0.56000000000000005</c:v>
                </c:pt>
                <c:pt idx="623">
                  <c:v>0.64</c:v>
                </c:pt>
                <c:pt idx="624">
                  <c:v>0.8</c:v>
                </c:pt>
                <c:pt idx="625">
                  <c:v>0.64</c:v>
                </c:pt>
                <c:pt idx="626">
                  <c:v>0.72</c:v>
                </c:pt>
                <c:pt idx="627">
                  <c:v>0.64</c:v>
                </c:pt>
                <c:pt idx="628">
                  <c:v>0.72</c:v>
                </c:pt>
                <c:pt idx="629">
                  <c:v>0.8</c:v>
                </c:pt>
                <c:pt idx="630">
                  <c:v>1.04</c:v>
                </c:pt>
                <c:pt idx="631">
                  <c:v>0.96</c:v>
                </c:pt>
                <c:pt idx="632">
                  <c:v>0.88</c:v>
                </c:pt>
                <c:pt idx="633">
                  <c:v>0.8</c:v>
                </c:pt>
                <c:pt idx="634">
                  <c:v>0.8</c:v>
                </c:pt>
                <c:pt idx="635">
                  <c:v>0.8</c:v>
                </c:pt>
                <c:pt idx="636">
                  <c:v>1.04</c:v>
                </c:pt>
                <c:pt idx="637">
                  <c:v>1.04</c:v>
                </c:pt>
                <c:pt idx="638">
                  <c:v>1.04</c:v>
                </c:pt>
                <c:pt idx="639">
                  <c:v>0.88</c:v>
                </c:pt>
                <c:pt idx="640">
                  <c:v>1.04</c:v>
                </c:pt>
                <c:pt idx="641">
                  <c:v>1.04</c:v>
                </c:pt>
                <c:pt idx="642">
                  <c:v>1.2</c:v>
                </c:pt>
                <c:pt idx="643">
                  <c:v>1.28</c:v>
                </c:pt>
                <c:pt idx="644">
                  <c:v>1.2</c:v>
                </c:pt>
                <c:pt idx="645">
                  <c:v>0.8</c:v>
                </c:pt>
                <c:pt idx="646">
                  <c:v>0.88</c:v>
                </c:pt>
                <c:pt idx="647">
                  <c:v>0.88</c:v>
                </c:pt>
                <c:pt idx="648">
                  <c:v>1.1200000000000001</c:v>
                </c:pt>
                <c:pt idx="649">
                  <c:v>1.1200000000000001</c:v>
                </c:pt>
                <c:pt idx="650">
                  <c:v>1.2</c:v>
                </c:pt>
                <c:pt idx="651">
                  <c:v>1.04</c:v>
                </c:pt>
                <c:pt idx="652">
                  <c:v>1.1200000000000001</c:v>
                </c:pt>
                <c:pt idx="653">
                  <c:v>1.2</c:v>
                </c:pt>
                <c:pt idx="654">
                  <c:v>1.44</c:v>
                </c:pt>
                <c:pt idx="655">
                  <c:v>1.36</c:v>
                </c:pt>
                <c:pt idx="656">
                  <c:v>1.28</c:v>
                </c:pt>
                <c:pt idx="657">
                  <c:v>1.2</c:v>
                </c:pt>
                <c:pt idx="658">
                  <c:v>1.2</c:v>
                </c:pt>
                <c:pt idx="659">
                  <c:v>1.2</c:v>
                </c:pt>
                <c:pt idx="660">
                  <c:v>1.44</c:v>
                </c:pt>
                <c:pt idx="661">
                  <c:v>1.44</c:v>
                </c:pt>
                <c:pt idx="662">
                  <c:v>1.44</c:v>
                </c:pt>
                <c:pt idx="663">
                  <c:v>1.36</c:v>
                </c:pt>
                <c:pt idx="664">
                  <c:v>1.44</c:v>
                </c:pt>
                <c:pt idx="665">
                  <c:v>1.36</c:v>
                </c:pt>
                <c:pt idx="666">
                  <c:v>1.44</c:v>
                </c:pt>
                <c:pt idx="667">
                  <c:v>1.52</c:v>
                </c:pt>
                <c:pt idx="668">
                  <c:v>1.44</c:v>
                </c:pt>
                <c:pt idx="669">
                  <c:v>1.28</c:v>
                </c:pt>
                <c:pt idx="670">
                  <c:v>1.36</c:v>
                </c:pt>
                <c:pt idx="671">
                  <c:v>1.36</c:v>
                </c:pt>
                <c:pt idx="672">
                  <c:v>1.36</c:v>
                </c:pt>
                <c:pt idx="673">
                  <c:v>1.52</c:v>
                </c:pt>
                <c:pt idx="674">
                  <c:v>1.6</c:v>
                </c:pt>
                <c:pt idx="675">
                  <c:v>1.52</c:v>
                </c:pt>
                <c:pt idx="676">
                  <c:v>1.36</c:v>
                </c:pt>
                <c:pt idx="677">
                  <c:v>1.36</c:v>
                </c:pt>
                <c:pt idx="678">
                  <c:v>1.44</c:v>
                </c:pt>
                <c:pt idx="679">
                  <c:v>1.6</c:v>
                </c:pt>
                <c:pt idx="680">
                  <c:v>1.68</c:v>
                </c:pt>
                <c:pt idx="681">
                  <c:v>1.6</c:v>
                </c:pt>
                <c:pt idx="682">
                  <c:v>1.44</c:v>
                </c:pt>
                <c:pt idx="683">
                  <c:v>1.44</c:v>
                </c:pt>
                <c:pt idx="684">
                  <c:v>1.68</c:v>
                </c:pt>
                <c:pt idx="685">
                  <c:v>1.76</c:v>
                </c:pt>
                <c:pt idx="686">
                  <c:v>1.68</c:v>
                </c:pt>
                <c:pt idx="687">
                  <c:v>1.6</c:v>
                </c:pt>
                <c:pt idx="688">
                  <c:v>1.52</c:v>
                </c:pt>
                <c:pt idx="689">
                  <c:v>1.44</c:v>
                </c:pt>
                <c:pt idx="690">
                  <c:v>1.68</c:v>
                </c:pt>
                <c:pt idx="691">
                  <c:v>1.68</c:v>
                </c:pt>
                <c:pt idx="692">
                  <c:v>1.76</c:v>
                </c:pt>
                <c:pt idx="693">
                  <c:v>1.6</c:v>
                </c:pt>
                <c:pt idx="694">
                  <c:v>1.6</c:v>
                </c:pt>
                <c:pt idx="695">
                  <c:v>1.52</c:v>
                </c:pt>
                <c:pt idx="696">
                  <c:v>1.6</c:v>
                </c:pt>
                <c:pt idx="697">
                  <c:v>1.76</c:v>
                </c:pt>
                <c:pt idx="698">
                  <c:v>1.84</c:v>
                </c:pt>
                <c:pt idx="699">
                  <c:v>1.6</c:v>
                </c:pt>
                <c:pt idx="700">
                  <c:v>1.6</c:v>
                </c:pt>
                <c:pt idx="701">
                  <c:v>1.52</c:v>
                </c:pt>
                <c:pt idx="702">
                  <c:v>1.6</c:v>
                </c:pt>
                <c:pt idx="703">
                  <c:v>1.68</c:v>
                </c:pt>
                <c:pt idx="704">
                  <c:v>1.84</c:v>
                </c:pt>
                <c:pt idx="705">
                  <c:v>1.76</c:v>
                </c:pt>
                <c:pt idx="706">
                  <c:v>1.68</c:v>
                </c:pt>
                <c:pt idx="707">
                  <c:v>1.52</c:v>
                </c:pt>
                <c:pt idx="708">
                  <c:v>1.68</c:v>
                </c:pt>
                <c:pt idx="709">
                  <c:v>1.76</c:v>
                </c:pt>
                <c:pt idx="710">
                  <c:v>1.92</c:v>
                </c:pt>
                <c:pt idx="711">
                  <c:v>1.84</c:v>
                </c:pt>
                <c:pt idx="712">
                  <c:v>1.76</c:v>
                </c:pt>
                <c:pt idx="713">
                  <c:v>1.52</c:v>
                </c:pt>
                <c:pt idx="714">
                  <c:v>1.76</c:v>
                </c:pt>
                <c:pt idx="715">
                  <c:v>1.84</c:v>
                </c:pt>
                <c:pt idx="716">
                  <c:v>1.84</c:v>
                </c:pt>
                <c:pt idx="717">
                  <c:v>1.68</c:v>
                </c:pt>
                <c:pt idx="718">
                  <c:v>1.68</c:v>
                </c:pt>
                <c:pt idx="719">
                  <c:v>1.6</c:v>
                </c:pt>
                <c:pt idx="720">
                  <c:v>1.76</c:v>
                </c:pt>
                <c:pt idx="721">
                  <c:v>1.84</c:v>
                </c:pt>
                <c:pt idx="722">
                  <c:v>1.92</c:v>
                </c:pt>
                <c:pt idx="723">
                  <c:v>1.84</c:v>
                </c:pt>
                <c:pt idx="724">
                  <c:v>1.84</c:v>
                </c:pt>
                <c:pt idx="725">
                  <c:v>1.68</c:v>
                </c:pt>
                <c:pt idx="726">
                  <c:v>1.76</c:v>
                </c:pt>
                <c:pt idx="727">
                  <c:v>1.76</c:v>
                </c:pt>
                <c:pt idx="728">
                  <c:v>1.92</c:v>
                </c:pt>
                <c:pt idx="729">
                  <c:v>1.76</c:v>
                </c:pt>
                <c:pt idx="730">
                  <c:v>1.76</c:v>
                </c:pt>
                <c:pt idx="731">
                  <c:v>1.76</c:v>
                </c:pt>
                <c:pt idx="732">
                  <c:v>1.84</c:v>
                </c:pt>
                <c:pt idx="733">
                  <c:v>1.84</c:v>
                </c:pt>
                <c:pt idx="734">
                  <c:v>2</c:v>
                </c:pt>
                <c:pt idx="735">
                  <c:v>1.92</c:v>
                </c:pt>
                <c:pt idx="736">
                  <c:v>1.76</c:v>
                </c:pt>
                <c:pt idx="737">
                  <c:v>1.52</c:v>
                </c:pt>
                <c:pt idx="738">
                  <c:v>1.52</c:v>
                </c:pt>
                <c:pt idx="739">
                  <c:v>1.76</c:v>
                </c:pt>
                <c:pt idx="740">
                  <c:v>2.3199999999999998</c:v>
                </c:pt>
                <c:pt idx="741">
                  <c:v>2.56</c:v>
                </c:pt>
                <c:pt idx="742">
                  <c:v>2.16</c:v>
                </c:pt>
                <c:pt idx="743">
                  <c:v>1.44</c:v>
                </c:pt>
                <c:pt idx="744">
                  <c:v>1.28</c:v>
                </c:pt>
                <c:pt idx="745">
                  <c:v>1.68</c:v>
                </c:pt>
                <c:pt idx="746">
                  <c:v>2.3199999999999998</c:v>
                </c:pt>
                <c:pt idx="747">
                  <c:v>2.48</c:v>
                </c:pt>
                <c:pt idx="748">
                  <c:v>2.48</c:v>
                </c:pt>
                <c:pt idx="749">
                  <c:v>2.08</c:v>
                </c:pt>
                <c:pt idx="750">
                  <c:v>2</c:v>
                </c:pt>
                <c:pt idx="751">
                  <c:v>2.16</c:v>
                </c:pt>
                <c:pt idx="752">
                  <c:v>2.72</c:v>
                </c:pt>
                <c:pt idx="753">
                  <c:v>2.64</c:v>
                </c:pt>
                <c:pt idx="754">
                  <c:v>2.4</c:v>
                </c:pt>
                <c:pt idx="755">
                  <c:v>1.76</c:v>
                </c:pt>
                <c:pt idx="756">
                  <c:v>1.28</c:v>
                </c:pt>
                <c:pt idx="757">
                  <c:v>0.8</c:v>
                </c:pt>
                <c:pt idx="758">
                  <c:v>0.88</c:v>
                </c:pt>
                <c:pt idx="759">
                  <c:v>1.1200000000000001</c:v>
                </c:pt>
                <c:pt idx="760">
                  <c:v>1.44</c:v>
                </c:pt>
                <c:pt idx="761">
                  <c:v>1.6</c:v>
                </c:pt>
                <c:pt idx="762">
                  <c:v>1.84</c:v>
                </c:pt>
                <c:pt idx="763">
                  <c:v>1.92</c:v>
                </c:pt>
                <c:pt idx="764">
                  <c:v>2</c:v>
                </c:pt>
                <c:pt idx="765">
                  <c:v>2.16</c:v>
                </c:pt>
                <c:pt idx="766">
                  <c:v>2.08</c:v>
                </c:pt>
                <c:pt idx="767">
                  <c:v>1.6</c:v>
                </c:pt>
                <c:pt idx="768">
                  <c:v>1.28</c:v>
                </c:pt>
                <c:pt idx="769">
                  <c:v>1.04</c:v>
                </c:pt>
                <c:pt idx="770">
                  <c:v>1.04</c:v>
                </c:pt>
                <c:pt idx="771">
                  <c:v>1.04</c:v>
                </c:pt>
                <c:pt idx="772">
                  <c:v>1.28</c:v>
                </c:pt>
                <c:pt idx="773">
                  <c:v>1.44</c:v>
                </c:pt>
                <c:pt idx="774">
                  <c:v>1.84</c:v>
                </c:pt>
                <c:pt idx="775">
                  <c:v>2.2400000000000002</c:v>
                </c:pt>
                <c:pt idx="776">
                  <c:v>2.56</c:v>
                </c:pt>
                <c:pt idx="777">
                  <c:v>2.3199999999999998</c:v>
                </c:pt>
                <c:pt idx="778">
                  <c:v>2</c:v>
                </c:pt>
                <c:pt idx="779">
                  <c:v>1.6</c:v>
                </c:pt>
                <c:pt idx="780">
                  <c:v>1.52</c:v>
                </c:pt>
                <c:pt idx="781">
                  <c:v>1.44</c:v>
                </c:pt>
                <c:pt idx="782">
                  <c:v>1.52</c:v>
                </c:pt>
                <c:pt idx="783">
                  <c:v>1.44</c:v>
                </c:pt>
                <c:pt idx="784">
                  <c:v>1.44</c:v>
                </c:pt>
                <c:pt idx="785">
                  <c:v>1.52</c:v>
                </c:pt>
                <c:pt idx="786">
                  <c:v>1.84</c:v>
                </c:pt>
                <c:pt idx="787">
                  <c:v>2</c:v>
                </c:pt>
                <c:pt idx="788">
                  <c:v>2.3199999999999998</c:v>
                </c:pt>
                <c:pt idx="789">
                  <c:v>2.3199999999999998</c:v>
                </c:pt>
                <c:pt idx="790">
                  <c:v>2.2400000000000002</c:v>
                </c:pt>
                <c:pt idx="791">
                  <c:v>1.84</c:v>
                </c:pt>
                <c:pt idx="792">
                  <c:v>1.76</c:v>
                </c:pt>
                <c:pt idx="793">
                  <c:v>1.6</c:v>
                </c:pt>
                <c:pt idx="794">
                  <c:v>1.68</c:v>
                </c:pt>
                <c:pt idx="795">
                  <c:v>1.84</c:v>
                </c:pt>
                <c:pt idx="796">
                  <c:v>2.2400000000000002</c:v>
                </c:pt>
                <c:pt idx="797">
                  <c:v>2.08</c:v>
                </c:pt>
                <c:pt idx="798">
                  <c:v>2.08</c:v>
                </c:pt>
                <c:pt idx="799">
                  <c:v>2</c:v>
                </c:pt>
                <c:pt idx="800">
                  <c:v>2.16</c:v>
                </c:pt>
                <c:pt idx="801">
                  <c:v>2.08</c:v>
                </c:pt>
                <c:pt idx="802">
                  <c:v>2.16</c:v>
                </c:pt>
                <c:pt idx="803">
                  <c:v>1.92</c:v>
                </c:pt>
                <c:pt idx="804">
                  <c:v>1.76</c:v>
                </c:pt>
                <c:pt idx="805">
                  <c:v>1.6</c:v>
                </c:pt>
                <c:pt idx="806">
                  <c:v>1.84</c:v>
                </c:pt>
                <c:pt idx="807">
                  <c:v>1.92</c:v>
                </c:pt>
                <c:pt idx="808">
                  <c:v>2.08</c:v>
                </c:pt>
                <c:pt idx="809">
                  <c:v>1.92</c:v>
                </c:pt>
                <c:pt idx="810">
                  <c:v>1.84</c:v>
                </c:pt>
                <c:pt idx="811">
                  <c:v>1.68</c:v>
                </c:pt>
                <c:pt idx="812">
                  <c:v>1.92</c:v>
                </c:pt>
                <c:pt idx="813">
                  <c:v>1.92</c:v>
                </c:pt>
                <c:pt idx="814">
                  <c:v>1.92</c:v>
                </c:pt>
                <c:pt idx="815">
                  <c:v>1.6</c:v>
                </c:pt>
                <c:pt idx="816">
                  <c:v>1.52</c:v>
                </c:pt>
                <c:pt idx="817">
                  <c:v>1.6</c:v>
                </c:pt>
                <c:pt idx="818">
                  <c:v>1.92</c:v>
                </c:pt>
                <c:pt idx="819">
                  <c:v>2.2400000000000002</c:v>
                </c:pt>
                <c:pt idx="820">
                  <c:v>2.4</c:v>
                </c:pt>
                <c:pt idx="821">
                  <c:v>2.16</c:v>
                </c:pt>
                <c:pt idx="822">
                  <c:v>2.08</c:v>
                </c:pt>
                <c:pt idx="823">
                  <c:v>2</c:v>
                </c:pt>
                <c:pt idx="824">
                  <c:v>1.92</c:v>
                </c:pt>
                <c:pt idx="825">
                  <c:v>1.92</c:v>
                </c:pt>
                <c:pt idx="826">
                  <c:v>2</c:v>
                </c:pt>
                <c:pt idx="827">
                  <c:v>1.84</c:v>
                </c:pt>
                <c:pt idx="828">
                  <c:v>1.52</c:v>
                </c:pt>
                <c:pt idx="829">
                  <c:v>1.44</c:v>
                </c:pt>
                <c:pt idx="830">
                  <c:v>1.68</c:v>
                </c:pt>
                <c:pt idx="831">
                  <c:v>1.92</c:v>
                </c:pt>
                <c:pt idx="832">
                  <c:v>2.2400000000000002</c:v>
                </c:pt>
                <c:pt idx="833">
                  <c:v>2.2400000000000002</c:v>
                </c:pt>
                <c:pt idx="834">
                  <c:v>2.08</c:v>
                </c:pt>
                <c:pt idx="835">
                  <c:v>1.76</c:v>
                </c:pt>
                <c:pt idx="836">
                  <c:v>1.92</c:v>
                </c:pt>
                <c:pt idx="837">
                  <c:v>1.92</c:v>
                </c:pt>
                <c:pt idx="838">
                  <c:v>1.92</c:v>
                </c:pt>
                <c:pt idx="839">
                  <c:v>1.76</c:v>
                </c:pt>
                <c:pt idx="840">
                  <c:v>1.76</c:v>
                </c:pt>
                <c:pt idx="841">
                  <c:v>1.68</c:v>
                </c:pt>
                <c:pt idx="842">
                  <c:v>1.92</c:v>
                </c:pt>
                <c:pt idx="843">
                  <c:v>2.08</c:v>
                </c:pt>
                <c:pt idx="844">
                  <c:v>2.2400000000000002</c:v>
                </c:pt>
                <c:pt idx="845">
                  <c:v>2.16</c:v>
                </c:pt>
                <c:pt idx="846">
                  <c:v>2.16</c:v>
                </c:pt>
                <c:pt idx="847">
                  <c:v>2</c:v>
                </c:pt>
                <c:pt idx="848">
                  <c:v>1.92</c:v>
                </c:pt>
                <c:pt idx="849">
                  <c:v>1.92</c:v>
                </c:pt>
                <c:pt idx="850">
                  <c:v>1.92</c:v>
                </c:pt>
                <c:pt idx="851">
                  <c:v>1.84</c:v>
                </c:pt>
                <c:pt idx="852">
                  <c:v>1.76</c:v>
                </c:pt>
                <c:pt idx="853">
                  <c:v>1.76</c:v>
                </c:pt>
                <c:pt idx="854">
                  <c:v>1.92</c:v>
                </c:pt>
                <c:pt idx="855">
                  <c:v>1.92</c:v>
                </c:pt>
                <c:pt idx="856">
                  <c:v>2.08</c:v>
                </c:pt>
                <c:pt idx="857">
                  <c:v>2.16</c:v>
                </c:pt>
                <c:pt idx="858">
                  <c:v>1.92</c:v>
                </c:pt>
                <c:pt idx="859">
                  <c:v>1.76</c:v>
                </c:pt>
                <c:pt idx="860">
                  <c:v>1.76</c:v>
                </c:pt>
                <c:pt idx="861">
                  <c:v>1.76</c:v>
                </c:pt>
                <c:pt idx="862">
                  <c:v>1.92</c:v>
                </c:pt>
                <c:pt idx="863">
                  <c:v>2</c:v>
                </c:pt>
                <c:pt idx="864">
                  <c:v>2</c:v>
                </c:pt>
                <c:pt idx="865">
                  <c:v>1.84</c:v>
                </c:pt>
                <c:pt idx="866">
                  <c:v>1.92</c:v>
                </c:pt>
                <c:pt idx="867">
                  <c:v>2.08</c:v>
                </c:pt>
                <c:pt idx="868">
                  <c:v>2.16</c:v>
                </c:pt>
                <c:pt idx="869">
                  <c:v>2.08</c:v>
                </c:pt>
                <c:pt idx="870">
                  <c:v>2.08</c:v>
                </c:pt>
                <c:pt idx="871">
                  <c:v>1.84</c:v>
                </c:pt>
                <c:pt idx="872">
                  <c:v>1.76</c:v>
                </c:pt>
                <c:pt idx="873">
                  <c:v>1.84</c:v>
                </c:pt>
                <c:pt idx="874">
                  <c:v>2</c:v>
                </c:pt>
                <c:pt idx="875">
                  <c:v>2</c:v>
                </c:pt>
                <c:pt idx="876">
                  <c:v>2.08</c:v>
                </c:pt>
                <c:pt idx="877">
                  <c:v>2</c:v>
                </c:pt>
                <c:pt idx="878">
                  <c:v>2</c:v>
                </c:pt>
                <c:pt idx="879">
                  <c:v>1.92</c:v>
                </c:pt>
                <c:pt idx="880">
                  <c:v>2.08</c:v>
                </c:pt>
                <c:pt idx="881">
                  <c:v>2</c:v>
                </c:pt>
                <c:pt idx="882">
                  <c:v>1.92</c:v>
                </c:pt>
                <c:pt idx="883">
                  <c:v>1.76</c:v>
                </c:pt>
                <c:pt idx="884">
                  <c:v>1.84</c:v>
                </c:pt>
                <c:pt idx="885">
                  <c:v>1.76</c:v>
                </c:pt>
                <c:pt idx="886">
                  <c:v>1.92</c:v>
                </c:pt>
                <c:pt idx="887">
                  <c:v>2.16</c:v>
                </c:pt>
                <c:pt idx="888">
                  <c:v>2.16</c:v>
                </c:pt>
                <c:pt idx="889">
                  <c:v>1.92</c:v>
                </c:pt>
                <c:pt idx="890">
                  <c:v>2</c:v>
                </c:pt>
                <c:pt idx="891">
                  <c:v>2</c:v>
                </c:pt>
                <c:pt idx="892">
                  <c:v>2.08</c:v>
                </c:pt>
                <c:pt idx="893">
                  <c:v>2.08</c:v>
                </c:pt>
                <c:pt idx="894">
                  <c:v>2.08</c:v>
                </c:pt>
                <c:pt idx="895">
                  <c:v>1.84</c:v>
                </c:pt>
                <c:pt idx="896">
                  <c:v>1.76</c:v>
                </c:pt>
                <c:pt idx="897">
                  <c:v>1.84</c:v>
                </c:pt>
                <c:pt idx="898">
                  <c:v>2.08</c:v>
                </c:pt>
                <c:pt idx="899">
                  <c:v>2.08</c:v>
                </c:pt>
                <c:pt idx="900">
                  <c:v>2</c:v>
                </c:pt>
                <c:pt idx="901">
                  <c:v>1.92</c:v>
                </c:pt>
                <c:pt idx="902">
                  <c:v>1.92</c:v>
                </c:pt>
                <c:pt idx="903">
                  <c:v>1.84</c:v>
                </c:pt>
                <c:pt idx="904">
                  <c:v>2.08</c:v>
                </c:pt>
                <c:pt idx="905">
                  <c:v>2.08</c:v>
                </c:pt>
                <c:pt idx="906">
                  <c:v>2</c:v>
                </c:pt>
                <c:pt idx="907">
                  <c:v>1.84</c:v>
                </c:pt>
                <c:pt idx="908">
                  <c:v>1.84</c:v>
                </c:pt>
                <c:pt idx="909">
                  <c:v>1.84</c:v>
                </c:pt>
                <c:pt idx="910">
                  <c:v>2</c:v>
                </c:pt>
                <c:pt idx="911">
                  <c:v>2.08</c:v>
                </c:pt>
                <c:pt idx="912">
                  <c:v>2.08</c:v>
                </c:pt>
                <c:pt idx="913">
                  <c:v>1.92</c:v>
                </c:pt>
                <c:pt idx="914">
                  <c:v>2</c:v>
                </c:pt>
                <c:pt idx="915">
                  <c:v>2</c:v>
                </c:pt>
                <c:pt idx="916">
                  <c:v>2</c:v>
                </c:pt>
                <c:pt idx="917">
                  <c:v>2.08</c:v>
                </c:pt>
                <c:pt idx="918">
                  <c:v>2.16</c:v>
                </c:pt>
                <c:pt idx="919">
                  <c:v>1.92</c:v>
                </c:pt>
                <c:pt idx="920">
                  <c:v>1.84</c:v>
                </c:pt>
                <c:pt idx="921">
                  <c:v>1.84</c:v>
                </c:pt>
                <c:pt idx="922">
                  <c:v>2</c:v>
                </c:pt>
                <c:pt idx="923">
                  <c:v>2</c:v>
                </c:pt>
                <c:pt idx="924">
                  <c:v>2.16</c:v>
                </c:pt>
                <c:pt idx="925">
                  <c:v>2</c:v>
                </c:pt>
                <c:pt idx="926">
                  <c:v>1.92</c:v>
                </c:pt>
                <c:pt idx="927">
                  <c:v>1.76</c:v>
                </c:pt>
                <c:pt idx="928">
                  <c:v>2</c:v>
                </c:pt>
                <c:pt idx="929">
                  <c:v>2</c:v>
                </c:pt>
                <c:pt idx="930">
                  <c:v>2</c:v>
                </c:pt>
                <c:pt idx="931">
                  <c:v>1.92</c:v>
                </c:pt>
                <c:pt idx="932">
                  <c:v>1.92</c:v>
                </c:pt>
                <c:pt idx="933">
                  <c:v>1.76</c:v>
                </c:pt>
                <c:pt idx="934">
                  <c:v>2.08</c:v>
                </c:pt>
                <c:pt idx="935">
                  <c:v>2.16</c:v>
                </c:pt>
                <c:pt idx="936">
                  <c:v>2.16</c:v>
                </c:pt>
                <c:pt idx="937">
                  <c:v>2</c:v>
                </c:pt>
                <c:pt idx="938">
                  <c:v>2</c:v>
                </c:pt>
                <c:pt idx="939">
                  <c:v>1.84</c:v>
                </c:pt>
                <c:pt idx="940">
                  <c:v>1.92</c:v>
                </c:pt>
                <c:pt idx="941">
                  <c:v>2</c:v>
                </c:pt>
                <c:pt idx="942">
                  <c:v>2.08</c:v>
                </c:pt>
                <c:pt idx="943">
                  <c:v>1.92</c:v>
                </c:pt>
                <c:pt idx="944">
                  <c:v>1.92</c:v>
                </c:pt>
                <c:pt idx="945">
                  <c:v>1.92</c:v>
                </c:pt>
                <c:pt idx="946">
                  <c:v>2</c:v>
                </c:pt>
                <c:pt idx="947">
                  <c:v>2</c:v>
                </c:pt>
                <c:pt idx="948">
                  <c:v>2.2400000000000002</c:v>
                </c:pt>
                <c:pt idx="949">
                  <c:v>2.08</c:v>
                </c:pt>
                <c:pt idx="950">
                  <c:v>1.92</c:v>
                </c:pt>
                <c:pt idx="951">
                  <c:v>1.76</c:v>
                </c:pt>
                <c:pt idx="952">
                  <c:v>1.92</c:v>
                </c:pt>
                <c:pt idx="953">
                  <c:v>1.92</c:v>
                </c:pt>
                <c:pt idx="954">
                  <c:v>2.08</c:v>
                </c:pt>
                <c:pt idx="955">
                  <c:v>2.08</c:v>
                </c:pt>
                <c:pt idx="956">
                  <c:v>2</c:v>
                </c:pt>
                <c:pt idx="957">
                  <c:v>1.76</c:v>
                </c:pt>
                <c:pt idx="958">
                  <c:v>1.92</c:v>
                </c:pt>
                <c:pt idx="959">
                  <c:v>2.08</c:v>
                </c:pt>
                <c:pt idx="960">
                  <c:v>2.16</c:v>
                </c:pt>
                <c:pt idx="961">
                  <c:v>2</c:v>
                </c:pt>
                <c:pt idx="962">
                  <c:v>2</c:v>
                </c:pt>
                <c:pt idx="963">
                  <c:v>1.76</c:v>
                </c:pt>
                <c:pt idx="964">
                  <c:v>1.92</c:v>
                </c:pt>
                <c:pt idx="965">
                  <c:v>2</c:v>
                </c:pt>
                <c:pt idx="966">
                  <c:v>2.16</c:v>
                </c:pt>
                <c:pt idx="967">
                  <c:v>2</c:v>
                </c:pt>
                <c:pt idx="968">
                  <c:v>2</c:v>
                </c:pt>
                <c:pt idx="969">
                  <c:v>1.92</c:v>
                </c:pt>
                <c:pt idx="970">
                  <c:v>2</c:v>
                </c:pt>
                <c:pt idx="971">
                  <c:v>2</c:v>
                </c:pt>
                <c:pt idx="972">
                  <c:v>2.08</c:v>
                </c:pt>
                <c:pt idx="973">
                  <c:v>2</c:v>
                </c:pt>
                <c:pt idx="974">
                  <c:v>1.92</c:v>
                </c:pt>
                <c:pt idx="975">
                  <c:v>1.76</c:v>
                </c:pt>
                <c:pt idx="976">
                  <c:v>1.92</c:v>
                </c:pt>
                <c:pt idx="977">
                  <c:v>1.84</c:v>
                </c:pt>
                <c:pt idx="978">
                  <c:v>2.08</c:v>
                </c:pt>
                <c:pt idx="979">
                  <c:v>2.16</c:v>
                </c:pt>
                <c:pt idx="980">
                  <c:v>2.16</c:v>
                </c:pt>
                <c:pt idx="981">
                  <c:v>2</c:v>
                </c:pt>
                <c:pt idx="982">
                  <c:v>2.08</c:v>
                </c:pt>
                <c:pt idx="983">
                  <c:v>2</c:v>
                </c:pt>
                <c:pt idx="984">
                  <c:v>1.92</c:v>
                </c:pt>
                <c:pt idx="985">
                  <c:v>1.68</c:v>
                </c:pt>
                <c:pt idx="986">
                  <c:v>1.68</c:v>
                </c:pt>
                <c:pt idx="987">
                  <c:v>1.76</c:v>
                </c:pt>
                <c:pt idx="988">
                  <c:v>2.08</c:v>
                </c:pt>
                <c:pt idx="989">
                  <c:v>2.2400000000000002</c:v>
                </c:pt>
                <c:pt idx="990">
                  <c:v>2.16</c:v>
                </c:pt>
                <c:pt idx="991">
                  <c:v>1.76</c:v>
                </c:pt>
                <c:pt idx="992">
                  <c:v>1.44</c:v>
                </c:pt>
                <c:pt idx="993">
                  <c:v>1.36</c:v>
                </c:pt>
                <c:pt idx="994">
                  <c:v>1.52</c:v>
                </c:pt>
                <c:pt idx="995">
                  <c:v>1.6</c:v>
                </c:pt>
                <c:pt idx="996">
                  <c:v>1.68</c:v>
                </c:pt>
                <c:pt idx="997">
                  <c:v>1.52</c:v>
                </c:pt>
                <c:pt idx="998">
                  <c:v>1.52</c:v>
                </c:pt>
                <c:pt idx="999">
                  <c:v>1.68</c:v>
                </c:pt>
                <c:pt idx="1000">
                  <c:v>2.16</c:v>
                </c:pt>
                <c:pt idx="1001">
                  <c:v>2.56</c:v>
                </c:pt>
                <c:pt idx="1002">
                  <c:v>2.96</c:v>
                </c:pt>
                <c:pt idx="1003">
                  <c:v>2.96</c:v>
                </c:pt>
                <c:pt idx="1004">
                  <c:v>2.72</c:v>
                </c:pt>
                <c:pt idx="1005">
                  <c:v>2.3199999999999998</c:v>
                </c:pt>
                <c:pt idx="1006">
                  <c:v>2.08</c:v>
                </c:pt>
                <c:pt idx="1007">
                  <c:v>1.92</c:v>
                </c:pt>
                <c:pt idx="1008">
                  <c:v>1.92</c:v>
                </c:pt>
                <c:pt idx="1009">
                  <c:v>2.08</c:v>
                </c:pt>
                <c:pt idx="1010">
                  <c:v>2.16</c:v>
                </c:pt>
                <c:pt idx="1011">
                  <c:v>1.92</c:v>
                </c:pt>
                <c:pt idx="1012">
                  <c:v>2.08</c:v>
                </c:pt>
                <c:pt idx="1013">
                  <c:v>2.3199999999999998</c:v>
                </c:pt>
                <c:pt idx="1014">
                  <c:v>2.72</c:v>
                </c:pt>
                <c:pt idx="1015">
                  <c:v>2.88</c:v>
                </c:pt>
                <c:pt idx="1016">
                  <c:v>2.96</c:v>
                </c:pt>
                <c:pt idx="1017">
                  <c:v>2.48</c:v>
                </c:pt>
                <c:pt idx="1018">
                  <c:v>2</c:v>
                </c:pt>
                <c:pt idx="1019">
                  <c:v>1.68</c:v>
                </c:pt>
                <c:pt idx="1020">
                  <c:v>1.76</c:v>
                </c:pt>
                <c:pt idx="1021">
                  <c:v>1.68</c:v>
                </c:pt>
                <c:pt idx="1022">
                  <c:v>1.84</c:v>
                </c:pt>
                <c:pt idx="1023">
                  <c:v>1.92</c:v>
                </c:pt>
                <c:pt idx="1024">
                  <c:v>2</c:v>
                </c:pt>
                <c:pt idx="1025">
                  <c:v>2.08</c:v>
                </c:pt>
                <c:pt idx="1026">
                  <c:v>2.48</c:v>
                </c:pt>
                <c:pt idx="1027">
                  <c:v>2.48</c:v>
                </c:pt>
                <c:pt idx="1028">
                  <c:v>2.48</c:v>
                </c:pt>
                <c:pt idx="1029">
                  <c:v>2.3199999999999998</c:v>
                </c:pt>
                <c:pt idx="1030">
                  <c:v>2.16</c:v>
                </c:pt>
                <c:pt idx="1031">
                  <c:v>1.84</c:v>
                </c:pt>
                <c:pt idx="1032">
                  <c:v>1.84</c:v>
                </c:pt>
                <c:pt idx="1033">
                  <c:v>1.76</c:v>
                </c:pt>
                <c:pt idx="1034">
                  <c:v>1.84</c:v>
                </c:pt>
                <c:pt idx="1035">
                  <c:v>1.68</c:v>
                </c:pt>
                <c:pt idx="1036">
                  <c:v>1.92</c:v>
                </c:pt>
                <c:pt idx="1037">
                  <c:v>2</c:v>
                </c:pt>
                <c:pt idx="1038">
                  <c:v>2.16</c:v>
                </c:pt>
                <c:pt idx="1039">
                  <c:v>2.16</c:v>
                </c:pt>
                <c:pt idx="1040">
                  <c:v>2.2400000000000002</c:v>
                </c:pt>
                <c:pt idx="1041">
                  <c:v>1.92</c:v>
                </c:pt>
                <c:pt idx="1042">
                  <c:v>1.76</c:v>
                </c:pt>
                <c:pt idx="1043">
                  <c:v>1.68</c:v>
                </c:pt>
                <c:pt idx="1044">
                  <c:v>1.76</c:v>
                </c:pt>
                <c:pt idx="1045">
                  <c:v>1.84</c:v>
                </c:pt>
                <c:pt idx="1046">
                  <c:v>2.08</c:v>
                </c:pt>
                <c:pt idx="1047">
                  <c:v>2</c:v>
                </c:pt>
                <c:pt idx="1048">
                  <c:v>1.92</c:v>
                </c:pt>
                <c:pt idx="1049">
                  <c:v>2</c:v>
                </c:pt>
                <c:pt idx="1050">
                  <c:v>2.3199999999999998</c:v>
                </c:pt>
                <c:pt idx="1051">
                  <c:v>2.3199999999999998</c:v>
                </c:pt>
                <c:pt idx="1052">
                  <c:v>2.16</c:v>
                </c:pt>
                <c:pt idx="1053">
                  <c:v>2</c:v>
                </c:pt>
                <c:pt idx="1054">
                  <c:v>1.92</c:v>
                </c:pt>
                <c:pt idx="1055">
                  <c:v>1.84</c:v>
                </c:pt>
                <c:pt idx="1056">
                  <c:v>2</c:v>
                </c:pt>
                <c:pt idx="1057">
                  <c:v>2.16</c:v>
                </c:pt>
                <c:pt idx="1058">
                  <c:v>2.2400000000000002</c:v>
                </c:pt>
                <c:pt idx="1059">
                  <c:v>2.16</c:v>
                </c:pt>
                <c:pt idx="1060">
                  <c:v>2.2400000000000002</c:v>
                </c:pt>
                <c:pt idx="1061">
                  <c:v>2.08</c:v>
                </c:pt>
                <c:pt idx="1062">
                  <c:v>2.08</c:v>
                </c:pt>
                <c:pt idx="1063">
                  <c:v>1.92</c:v>
                </c:pt>
                <c:pt idx="1064">
                  <c:v>1.92</c:v>
                </c:pt>
                <c:pt idx="1065">
                  <c:v>1.76</c:v>
                </c:pt>
                <c:pt idx="1066">
                  <c:v>1.68</c:v>
                </c:pt>
                <c:pt idx="1067">
                  <c:v>1.68</c:v>
                </c:pt>
                <c:pt idx="1068">
                  <c:v>1.76</c:v>
                </c:pt>
                <c:pt idx="1069">
                  <c:v>1.92</c:v>
                </c:pt>
                <c:pt idx="1070">
                  <c:v>2.2400000000000002</c:v>
                </c:pt>
                <c:pt idx="1071">
                  <c:v>2.2400000000000002</c:v>
                </c:pt>
                <c:pt idx="1072">
                  <c:v>2.16</c:v>
                </c:pt>
                <c:pt idx="1073">
                  <c:v>2.08</c:v>
                </c:pt>
                <c:pt idx="1074">
                  <c:v>2.08</c:v>
                </c:pt>
                <c:pt idx="1075">
                  <c:v>2.08</c:v>
                </c:pt>
                <c:pt idx="1076">
                  <c:v>2.08</c:v>
                </c:pt>
                <c:pt idx="1077">
                  <c:v>1.92</c:v>
                </c:pt>
                <c:pt idx="1078">
                  <c:v>1.84</c:v>
                </c:pt>
                <c:pt idx="1079">
                  <c:v>1.68</c:v>
                </c:pt>
                <c:pt idx="1080">
                  <c:v>1.92</c:v>
                </c:pt>
                <c:pt idx="1081">
                  <c:v>2.16</c:v>
                </c:pt>
                <c:pt idx="1082">
                  <c:v>2.2400000000000002</c:v>
                </c:pt>
                <c:pt idx="1083">
                  <c:v>2.16</c:v>
                </c:pt>
                <c:pt idx="1084">
                  <c:v>2.16</c:v>
                </c:pt>
                <c:pt idx="1085">
                  <c:v>1.92</c:v>
                </c:pt>
                <c:pt idx="1086">
                  <c:v>1.92</c:v>
                </c:pt>
                <c:pt idx="1087">
                  <c:v>1.92</c:v>
                </c:pt>
                <c:pt idx="1088">
                  <c:v>2</c:v>
                </c:pt>
                <c:pt idx="1089">
                  <c:v>1.84</c:v>
                </c:pt>
                <c:pt idx="1090">
                  <c:v>1.84</c:v>
                </c:pt>
                <c:pt idx="1091">
                  <c:v>1.76</c:v>
                </c:pt>
                <c:pt idx="1092">
                  <c:v>1.84</c:v>
                </c:pt>
                <c:pt idx="1093">
                  <c:v>1.92</c:v>
                </c:pt>
                <c:pt idx="1094">
                  <c:v>2.16</c:v>
                </c:pt>
                <c:pt idx="1095">
                  <c:v>2.08</c:v>
                </c:pt>
                <c:pt idx="1096">
                  <c:v>2.08</c:v>
                </c:pt>
                <c:pt idx="1097">
                  <c:v>2</c:v>
                </c:pt>
                <c:pt idx="1098">
                  <c:v>2</c:v>
                </c:pt>
                <c:pt idx="1099">
                  <c:v>1.92</c:v>
                </c:pt>
                <c:pt idx="1100">
                  <c:v>2.08</c:v>
                </c:pt>
                <c:pt idx="1101">
                  <c:v>2.08</c:v>
                </c:pt>
                <c:pt idx="1102">
                  <c:v>2.08</c:v>
                </c:pt>
                <c:pt idx="1103">
                  <c:v>1.84</c:v>
                </c:pt>
                <c:pt idx="1104">
                  <c:v>2</c:v>
                </c:pt>
                <c:pt idx="1105">
                  <c:v>2</c:v>
                </c:pt>
                <c:pt idx="1106">
                  <c:v>2.16</c:v>
                </c:pt>
                <c:pt idx="1107">
                  <c:v>2.08</c:v>
                </c:pt>
                <c:pt idx="1108">
                  <c:v>2.16</c:v>
                </c:pt>
                <c:pt idx="1109">
                  <c:v>1.84</c:v>
                </c:pt>
                <c:pt idx="1110">
                  <c:v>1.84</c:v>
                </c:pt>
                <c:pt idx="1111">
                  <c:v>1.92</c:v>
                </c:pt>
                <c:pt idx="1112">
                  <c:v>2.08</c:v>
                </c:pt>
                <c:pt idx="1113">
                  <c:v>1.92</c:v>
                </c:pt>
                <c:pt idx="1114">
                  <c:v>1.92</c:v>
                </c:pt>
                <c:pt idx="1115">
                  <c:v>1.84</c:v>
                </c:pt>
                <c:pt idx="1116">
                  <c:v>1.84</c:v>
                </c:pt>
                <c:pt idx="1117">
                  <c:v>1.92</c:v>
                </c:pt>
                <c:pt idx="1118">
                  <c:v>2.16</c:v>
                </c:pt>
                <c:pt idx="1119">
                  <c:v>2.08</c:v>
                </c:pt>
                <c:pt idx="1120">
                  <c:v>2.08</c:v>
                </c:pt>
                <c:pt idx="1121">
                  <c:v>1.84</c:v>
                </c:pt>
                <c:pt idx="1122">
                  <c:v>1.84</c:v>
                </c:pt>
                <c:pt idx="1123">
                  <c:v>1.84</c:v>
                </c:pt>
                <c:pt idx="1124">
                  <c:v>2.08</c:v>
                </c:pt>
                <c:pt idx="1125">
                  <c:v>2.16</c:v>
                </c:pt>
                <c:pt idx="1126">
                  <c:v>2.16</c:v>
                </c:pt>
                <c:pt idx="1127">
                  <c:v>2</c:v>
                </c:pt>
                <c:pt idx="1128">
                  <c:v>2.08</c:v>
                </c:pt>
                <c:pt idx="1129">
                  <c:v>2</c:v>
                </c:pt>
                <c:pt idx="1130">
                  <c:v>2.08</c:v>
                </c:pt>
                <c:pt idx="1131">
                  <c:v>2.16</c:v>
                </c:pt>
                <c:pt idx="1132">
                  <c:v>2.2400000000000002</c:v>
                </c:pt>
                <c:pt idx="1133">
                  <c:v>1.84</c:v>
                </c:pt>
                <c:pt idx="1134">
                  <c:v>1.76</c:v>
                </c:pt>
                <c:pt idx="1135">
                  <c:v>1.76</c:v>
                </c:pt>
                <c:pt idx="1136">
                  <c:v>1.92</c:v>
                </c:pt>
                <c:pt idx="1137">
                  <c:v>2</c:v>
                </c:pt>
                <c:pt idx="1138">
                  <c:v>2.08</c:v>
                </c:pt>
                <c:pt idx="1139">
                  <c:v>1.92</c:v>
                </c:pt>
                <c:pt idx="1140">
                  <c:v>1.92</c:v>
                </c:pt>
                <c:pt idx="1141">
                  <c:v>1.92</c:v>
                </c:pt>
                <c:pt idx="1142">
                  <c:v>2.16</c:v>
                </c:pt>
                <c:pt idx="1143">
                  <c:v>2</c:v>
                </c:pt>
                <c:pt idx="1144">
                  <c:v>1.92</c:v>
                </c:pt>
                <c:pt idx="1145">
                  <c:v>1.76</c:v>
                </c:pt>
                <c:pt idx="1146">
                  <c:v>1.84</c:v>
                </c:pt>
                <c:pt idx="1147">
                  <c:v>1.76</c:v>
                </c:pt>
                <c:pt idx="1148">
                  <c:v>2.08</c:v>
                </c:pt>
                <c:pt idx="1149">
                  <c:v>2</c:v>
                </c:pt>
                <c:pt idx="1150">
                  <c:v>2.08</c:v>
                </c:pt>
                <c:pt idx="1151">
                  <c:v>2</c:v>
                </c:pt>
                <c:pt idx="1152">
                  <c:v>2.16</c:v>
                </c:pt>
                <c:pt idx="1153">
                  <c:v>2</c:v>
                </c:pt>
                <c:pt idx="1154">
                  <c:v>2.08</c:v>
                </c:pt>
                <c:pt idx="1155">
                  <c:v>2</c:v>
                </c:pt>
                <c:pt idx="1156">
                  <c:v>1.92</c:v>
                </c:pt>
                <c:pt idx="1157">
                  <c:v>1.76</c:v>
                </c:pt>
                <c:pt idx="1158">
                  <c:v>1.84</c:v>
                </c:pt>
                <c:pt idx="1159">
                  <c:v>1.84</c:v>
                </c:pt>
                <c:pt idx="1160">
                  <c:v>1.84</c:v>
                </c:pt>
                <c:pt idx="1161">
                  <c:v>1.92</c:v>
                </c:pt>
                <c:pt idx="1162">
                  <c:v>2.16</c:v>
                </c:pt>
                <c:pt idx="1163">
                  <c:v>2</c:v>
                </c:pt>
                <c:pt idx="1164">
                  <c:v>1.92</c:v>
                </c:pt>
                <c:pt idx="1165">
                  <c:v>1.84</c:v>
                </c:pt>
                <c:pt idx="1166">
                  <c:v>1.84</c:v>
                </c:pt>
                <c:pt idx="1167">
                  <c:v>1.84</c:v>
                </c:pt>
                <c:pt idx="1168">
                  <c:v>2.08</c:v>
                </c:pt>
                <c:pt idx="1169">
                  <c:v>2</c:v>
                </c:pt>
                <c:pt idx="1170">
                  <c:v>1.92</c:v>
                </c:pt>
                <c:pt idx="1171">
                  <c:v>1.76</c:v>
                </c:pt>
                <c:pt idx="1172">
                  <c:v>2.08</c:v>
                </c:pt>
                <c:pt idx="1173">
                  <c:v>2.16</c:v>
                </c:pt>
                <c:pt idx="1174">
                  <c:v>2.16</c:v>
                </c:pt>
                <c:pt idx="1175">
                  <c:v>2.08</c:v>
                </c:pt>
                <c:pt idx="1176">
                  <c:v>2</c:v>
                </c:pt>
                <c:pt idx="1177">
                  <c:v>1.76</c:v>
                </c:pt>
                <c:pt idx="1178">
                  <c:v>1.84</c:v>
                </c:pt>
                <c:pt idx="1179">
                  <c:v>1.92</c:v>
                </c:pt>
                <c:pt idx="1180">
                  <c:v>2</c:v>
                </c:pt>
                <c:pt idx="1181">
                  <c:v>1.84</c:v>
                </c:pt>
                <c:pt idx="1182">
                  <c:v>1.84</c:v>
                </c:pt>
                <c:pt idx="1183">
                  <c:v>1.76</c:v>
                </c:pt>
                <c:pt idx="1184">
                  <c:v>1.92</c:v>
                </c:pt>
                <c:pt idx="1185">
                  <c:v>2.08</c:v>
                </c:pt>
                <c:pt idx="1186">
                  <c:v>2.2400000000000002</c:v>
                </c:pt>
                <c:pt idx="1187">
                  <c:v>2.08</c:v>
                </c:pt>
                <c:pt idx="1188">
                  <c:v>1.92</c:v>
                </c:pt>
                <c:pt idx="1189">
                  <c:v>1.92</c:v>
                </c:pt>
                <c:pt idx="1190">
                  <c:v>1.92</c:v>
                </c:pt>
                <c:pt idx="1191">
                  <c:v>1.92</c:v>
                </c:pt>
                <c:pt idx="1192">
                  <c:v>2.16</c:v>
                </c:pt>
                <c:pt idx="1193">
                  <c:v>2</c:v>
                </c:pt>
                <c:pt idx="1194">
                  <c:v>1.92</c:v>
                </c:pt>
                <c:pt idx="1195">
                  <c:v>1.76</c:v>
                </c:pt>
                <c:pt idx="1196">
                  <c:v>1.92</c:v>
                </c:pt>
                <c:pt idx="1197">
                  <c:v>2.08</c:v>
                </c:pt>
                <c:pt idx="1198">
                  <c:v>2.16</c:v>
                </c:pt>
                <c:pt idx="1199">
                  <c:v>2.16</c:v>
                </c:pt>
                <c:pt idx="1200">
                  <c:v>2.08</c:v>
                </c:pt>
                <c:pt idx="1201">
                  <c:v>1.84</c:v>
                </c:pt>
                <c:pt idx="1202">
                  <c:v>1.84</c:v>
                </c:pt>
                <c:pt idx="1203">
                  <c:v>2</c:v>
                </c:pt>
                <c:pt idx="1204">
                  <c:v>2.08</c:v>
                </c:pt>
                <c:pt idx="1205">
                  <c:v>1.92</c:v>
                </c:pt>
                <c:pt idx="1206">
                  <c:v>2</c:v>
                </c:pt>
                <c:pt idx="1207">
                  <c:v>1.84</c:v>
                </c:pt>
                <c:pt idx="1208">
                  <c:v>1.92</c:v>
                </c:pt>
                <c:pt idx="1209">
                  <c:v>2</c:v>
                </c:pt>
                <c:pt idx="1210">
                  <c:v>2.16</c:v>
                </c:pt>
                <c:pt idx="1211">
                  <c:v>2.08</c:v>
                </c:pt>
                <c:pt idx="1212">
                  <c:v>2</c:v>
                </c:pt>
                <c:pt idx="1213">
                  <c:v>1.84</c:v>
                </c:pt>
                <c:pt idx="1214">
                  <c:v>1.84</c:v>
                </c:pt>
                <c:pt idx="1215">
                  <c:v>1.84</c:v>
                </c:pt>
                <c:pt idx="1216">
                  <c:v>2</c:v>
                </c:pt>
                <c:pt idx="1217">
                  <c:v>2</c:v>
                </c:pt>
                <c:pt idx="1218">
                  <c:v>2</c:v>
                </c:pt>
                <c:pt idx="1219">
                  <c:v>1.84</c:v>
                </c:pt>
                <c:pt idx="1220">
                  <c:v>2</c:v>
                </c:pt>
                <c:pt idx="1221">
                  <c:v>2</c:v>
                </c:pt>
                <c:pt idx="1222">
                  <c:v>2.16</c:v>
                </c:pt>
                <c:pt idx="1223">
                  <c:v>2.08</c:v>
                </c:pt>
                <c:pt idx="1224">
                  <c:v>1.92</c:v>
                </c:pt>
                <c:pt idx="1225">
                  <c:v>1.68</c:v>
                </c:pt>
                <c:pt idx="1226">
                  <c:v>1.68</c:v>
                </c:pt>
                <c:pt idx="1227">
                  <c:v>1.84</c:v>
                </c:pt>
                <c:pt idx="1228">
                  <c:v>2.3199999999999998</c:v>
                </c:pt>
                <c:pt idx="1229">
                  <c:v>2.64</c:v>
                </c:pt>
                <c:pt idx="1230">
                  <c:v>2.48</c:v>
                </c:pt>
                <c:pt idx="1231">
                  <c:v>1.76</c:v>
                </c:pt>
                <c:pt idx="1232">
                  <c:v>1.44</c:v>
                </c:pt>
                <c:pt idx="1233">
                  <c:v>1.76</c:v>
                </c:pt>
                <c:pt idx="1234">
                  <c:v>2.4</c:v>
                </c:pt>
                <c:pt idx="1235">
                  <c:v>2.56</c:v>
                </c:pt>
                <c:pt idx="1236">
                  <c:v>2.64</c:v>
                </c:pt>
                <c:pt idx="1237">
                  <c:v>2.3199999999999998</c:v>
                </c:pt>
                <c:pt idx="1238">
                  <c:v>2.08</c:v>
                </c:pt>
                <c:pt idx="1239">
                  <c:v>2.2400000000000002</c:v>
                </c:pt>
                <c:pt idx="1240">
                  <c:v>2.72</c:v>
                </c:pt>
                <c:pt idx="1241">
                  <c:v>2.8</c:v>
                </c:pt>
                <c:pt idx="1242">
                  <c:v>2.64</c:v>
                </c:pt>
                <c:pt idx="1243">
                  <c:v>2.08</c:v>
                </c:pt>
                <c:pt idx="1244">
                  <c:v>1.6</c:v>
                </c:pt>
                <c:pt idx="1245">
                  <c:v>1.04</c:v>
                </c:pt>
                <c:pt idx="1246">
                  <c:v>1.04</c:v>
                </c:pt>
                <c:pt idx="1247">
                  <c:v>1.1200000000000001</c:v>
                </c:pt>
                <c:pt idx="1248">
                  <c:v>1.44</c:v>
                </c:pt>
                <c:pt idx="1249">
                  <c:v>1.6</c:v>
                </c:pt>
                <c:pt idx="1250">
                  <c:v>1.92</c:v>
                </c:pt>
                <c:pt idx="1251">
                  <c:v>2</c:v>
                </c:pt>
                <c:pt idx="1252">
                  <c:v>2.08</c:v>
                </c:pt>
                <c:pt idx="1253">
                  <c:v>2.16</c:v>
                </c:pt>
                <c:pt idx="1254">
                  <c:v>2.3199999999999998</c:v>
                </c:pt>
                <c:pt idx="1255">
                  <c:v>1.92</c:v>
                </c:pt>
                <c:pt idx="1256">
                  <c:v>1.6</c:v>
                </c:pt>
                <c:pt idx="1257">
                  <c:v>1.28</c:v>
                </c:pt>
                <c:pt idx="1258">
                  <c:v>1.2</c:v>
                </c:pt>
                <c:pt idx="1259">
                  <c:v>1.1200000000000001</c:v>
                </c:pt>
                <c:pt idx="1260">
                  <c:v>1.36</c:v>
                </c:pt>
                <c:pt idx="1261">
                  <c:v>1.52</c:v>
                </c:pt>
                <c:pt idx="1262">
                  <c:v>1.84</c:v>
                </c:pt>
                <c:pt idx="1263">
                  <c:v>2.3199999999999998</c:v>
                </c:pt>
                <c:pt idx="1264">
                  <c:v>2.72</c:v>
                </c:pt>
                <c:pt idx="1265">
                  <c:v>2.56</c:v>
                </c:pt>
                <c:pt idx="1266">
                  <c:v>2.3199999999999998</c:v>
                </c:pt>
                <c:pt idx="1267">
                  <c:v>1.84</c:v>
                </c:pt>
                <c:pt idx="1268">
                  <c:v>1.68</c:v>
                </c:pt>
                <c:pt idx="1269">
                  <c:v>1.52</c:v>
                </c:pt>
                <c:pt idx="1270">
                  <c:v>1.68</c:v>
                </c:pt>
                <c:pt idx="1271">
                  <c:v>1.6</c:v>
                </c:pt>
                <c:pt idx="1272">
                  <c:v>1.52</c:v>
                </c:pt>
                <c:pt idx="1273">
                  <c:v>1.6</c:v>
                </c:pt>
                <c:pt idx="1274">
                  <c:v>1.84</c:v>
                </c:pt>
                <c:pt idx="1275">
                  <c:v>2.08</c:v>
                </c:pt>
                <c:pt idx="1276">
                  <c:v>2.4</c:v>
                </c:pt>
                <c:pt idx="1277">
                  <c:v>2.56</c:v>
                </c:pt>
                <c:pt idx="1278">
                  <c:v>2.48</c:v>
                </c:pt>
                <c:pt idx="1279">
                  <c:v>2.08</c:v>
                </c:pt>
                <c:pt idx="1280">
                  <c:v>1.84</c:v>
                </c:pt>
                <c:pt idx="1281">
                  <c:v>1.76</c:v>
                </c:pt>
                <c:pt idx="1282">
                  <c:v>1.76</c:v>
                </c:pt>
                <c:pt idx="1283">
                  <c:v>1.92</c:v>
                </c:pt>
                <c:pt idx="1284">
                  <c:v>2.2400000000000002</c:v>
                </c:pt>
                <c:pt idx="1285">
                  <c:v>2.2400000000000002</c:v>
                </c:pt>
                <c:pt idx="1286">
                  <c:v>2.2400000000000002</c:v>
                </c:pt>
                <c:pt idx="1287">
                  <c:v>2.08</c:v>
                </c:pt>
                <c:pt idx="1288">
                  <c:v>2.2400000000000002</c:v>
                </c:pt>
                <c:pt idx="1289">
                  <c:v>2.2400000000000002</c:v>
                </c:pt>
                <c:pt idx="1290">
                  <c:v>2.2400000000000002</c:v>
                </c:pt>
                <c:pt idx="1291">
                  <c:v>2.16</c:v>
                </c:pt>
                <c:pt idx="1292">
                  <c:v>2</c:v>
                </c:pt>
                <c:pt idx="1293">
                  <c:v>1.68</c:v>
                </c:pt>
                <c:pt idx="1294">
                  <c:v>1.84</c:v>
                </c:pt>
                <c:pt idx="1295">
                  <c:v>2</c:v>
                </c:pt>
                <c:pt idx="1296">
                  <c:v>2.16</c:v>
                </c:pt>
                <c:pt idx="1297">
                  <c:v>2.08</c:v>
                </c:pt>
                <c:pt idx="1298">
                  <c:v>2</c:v>
                </c:pt>
                <c:pt idx="1299">
                  <c:v>1.84</c:v>
                </c:pt>
                <c:pt idx="1300">
                  <c:v>2.08</c:v>
                </c:pt>
                <c:pt idx="1301">
                  <c:v>2.08</c:v>
                </c:pt>
                <c:pt idx="1302">
                  <c:v>2.08</c:v>
                </c:pt>
                <c:pt idx="1303">
                  <c:v>1.84</c:v>
                </c:pt>
                <c:pt idx="1304">
                  <c:v>1.68</c:v>
                </c:pt>
                <c:pt idx="1305">
                  <c:v>1.68</c:v>
                </c:pt>
                <c:pt idx="1306">
                  <c:v>1.92</c:v>
                </c:pt>
                <c:pt idx="1307">
                  <c:v>2.2400000000000002</c:v>
                </c:pt>
                <c:pt idx="1308">
                  <c:v>2.48</c:v>
                </c:pt>
                <c:pt idx="1309">
                  <c:v>2.3199999999999998</c:v>
                </c:pt>
                <c:pt idx="1310">
                  <c:v>2.16</c:v>
                </c:pt>
                <c:pt idx="1311">
                  <c:v>2.08</c:v>
                </c:pt>
                <c:pt idx="1312">
                  <c:v>2.08</c:v>
                </c:pt>
                <c:pt idx="1313">
                  <c:v>1.92</c:v>
                </c:pt>
                <c:pt idx="1314">
                  <c:v>2.08</c:v>
                </c:pt>
                <c:pt idx="1315">
                  <c:v>1.92</c:v>
                </c:pt>
                <c:pt idx="1316">
                  <c:v>1.68</c:v>
                </c:pt>
                <c:pt idx="1317">
                  <c:v>1.52</c:v>
                </c:pt>
                <c:pt idx="1318">
                  <c:v>1.76</c:v>
                </c:pt>
                <c:pt idx="1319">
                  <c:v>2</c:v>
                </c:pt>
                <c:pt idx="1320">
                  <c:v>2.3199999999999998</c:v>
                </c:pt>
                <c:pt idx="1321">
                  <c:v>2.4</c:v>
                </c:pt>
                <c:pt idx="1322">
                  <c:v>2.3199999999999998</c:v>
                </c:pt>
                <c:pt idx="1323">
                  <c:v>1.92</c:v>
                </c:pt>
                <c:pt idx="1324">
                  <c:v>1.92</c:v>
                </c:pt>
                <c:pt idx="1325">
                  <c:v>2</c:v>
                </c:pt>
                <c:pt idx="1326">
                  <c:v>2.08</c:v>
                </c:pt>
                <c:pt idx="1327">
                  <c:v>1.92</c:v>
                </c:pt>
                <c:pt idx="1328">
                  <c:v>1.84</c:v>
                </c:pt>
                <c:pt idx="1329">
                  <c:v>1.84</c:v>
                </c:pt>
                <c:pt idx="1330">
                  <c:v>2</c:v>
                </c:pt>
                <c:pt idx="1331">
                  <c:v>2.16</c:v>
                </c:pt>
                <c:pt idx="1332">
                  <c:v>2.3199999999999998</c:v>
                </c:pt>
                <c:pt idx="1333">
                  <c:v>2.3199999999999998</c:v>
                </c:pt>
                <c:pt idx="1334">
                  <c:v>2.3199999999999998</c:v>
                </c:pt>
                <c:pt idx="1335">
                  <c:v>2.16</c:v>
                </c:pt>
                <c:pt idx="1336">
                  <c:v>2.16</c:v>
                </c:pt>
                <c:pt idx="1337">
                  <c:v>2</c:v>
                </c:pt>
                <c:pt idx="1338">
                  <c:v>2.08</c:v>
                </c:pt>
                <c:pt idx="1339">
                  <c:v>2</c:v>
                </c:pt>
                <c:pt idx="1340">
                  <c:v>1.92</c:v>
                </c:pt>
                <c:pt idx="1341">
                  <c:v>1.84</c:v>
                </c:pt>
                <c:pt idx="1342">
                  <c:v>2</c:v>
                </c:pt>
                <c:pt idx="1343">
                  <c:v>2</c:v>
                </c:pt>
                <c:pt idx="1344">
                  <c:v>2.16</c:v>
                </c:pt>
                <c:pt idx="1345">
                  <c:v>2.2400000000000002</c:v>
                </c:pt>
                <c:pt idx="1346">
                  <c:v>2.16</c:v>
                </c:pt>
                <c:pt idx="1347">
                  <c:v>1.84</c:v>
                </c:pt>
                <c:pt idx="1348">
                  <c:v>1.84</c:v>
                </c:pt>
                <c:pt idx="1349">
                  <c:v>1.84</c:v>
                </c:pt>
                <c:pt idx="1350">
                  <c:v>2.08</c:v>
                </c:pt>
                <c:pt idx="1351">
                  <c:v>2.16</c:v>
                </c:pt>
                <c:pt idx="1352">
                  <c:v>2.2400000000000002</c:v>
                </c:pt>
                <c:pt idx="1353">
                  <c:v>2</c:v>
                </c:pt>
                <c:pt idx="1354">
                  <c:v>2</c:v>
                </c:pt>
                <c:pt idx="1355">
                  <c:v>2.08</c:v>
                </c:pt>
                <c:pt idx="1356">
                  <c:v>2.3199999999999998</c:v>
                </c:pt>
                <c:pt idx="1357">
                  <c:v>2.16</c:v>
                </c:pt>
                <c:pt idx="1358">
                  <c:v>2.16</c:v>
                </c:pt>
                <c:pt idx="1359">
                  <c:v>1.92</c:v>
                </c:pt>
                <c:pt idx="1360">
                  <c:v>1.84</c:v>
                </c:pt>
                <c:pt idx="1361">
                  <c:v>1.84</c:v>
                </c:pt>
                <c:pt idx="1362">
                  <c:v>2.08</c:v>
                </c:pt>
                <c:pt idx="1363">
                  <c:v>2.16</c:v>
                </c:pt>
                <c:pt idx="1364">
                  <c:v>2.16</c:v>
                </c:pt>
                <c:pt idx="1365">
                  <c:v>2.16</c:v>
                </c:pt>
                <c:pt idx="1366">
                  <c:v>2.08</c:v>
                </c:pt>
                <c:pt idx="1367">
                  <c:v>2</c:v>
                </c:pt>
                <c:pt idx="1368">
                  <c:v>2.16</c:v>
                </c:pt>
                <c:pt idx="1369">
                  <c:v>2.08</c:v>
                </c:pt>
                <c:pt idx="1370">
                  <c:v>2.08</c:v>
                </c:pt>
                <c:pt idx="1371">
                  <c:v>1.84</c:v>
                </c:pt>
                <c:pt idx="1372">
                  <c:v>1.92</c:v>
                </c:pt>
                <c:pt idx="1373">
                  <c:v>1.92</c:v>
                </c:pt>
                <c:pt idx="1374">
                  <c:v>2</c:v>
                </c:pt>
                <c:pt idx="1375">
                  <c:v>2.16</c:v>
                </c:pt>
                <c:pt idx="1376">
                  <c:v>2.3199999999999998</c:v>
                </c:pt>
                <c:pt idx="1377">
                  <c:v>2.08</c:v>
                </c:pt>
                <c:pt idx="1378">
                  <c:v>2.08</c:v>
                </c:pt>
                <c:pt idx="1379">
                  <c:v>2.08</c:v>
                </c:pt>
                <c:pt idx="1380">
                  <c:v>2.16</c:v>
                </c:pt>
                <c:pt idx="1381">
                  <c:v>2.16</c:v>
                </c:pt>
                <c:pt idx="1382">
                  <c:v>2.2400000000000002</c:v>
                </c:pt>
                <c:pt idx="1383">
                  <c:v>1.92</c:v>
                </c:pt>
                <c:pt idx="1384">
                  <c:v>1.84</c:v>
                </c:pt>
                <c:pt idx="1385">
                  <c:v>1.84</c:v>
                </c:pt>
                <c:pt idx="1386">
                  <c:v>2.16</c:v>
                </c:pt>
                <c:pt idx="1387">
                  <c:v>2.2400000000000002</c:v>
                </c:pt>
                <c:pt idx="1388">
                  <c:v>2.16</c:v>
                </c:pt>
                <c:pt idx="1389">
                  <c:v>2.08</c:v>
                </c:pt>
                <c:pt idx="1390">
                  <c:v>2</c:v>
                </c:pt>
                <c:pt idx="1391">
                  <c:v>1.92</c:v>
                </c:pt>
                <c:pt idx="1392">
                  <c:v>2.16</c:v>
                </c:pt>
                <c:pt idx="1393">
                  <c:v>2.16</c:v>
                </c:pt>
                <c:pt idx="1394">
                  <c:v>2.16</c:v>
                </c:pt>
                <c:pt idx="1395">
                  <c:v>2</c:v>
                </c:pt>
                <c:pt idx="1396">
                  <c:v>2</c:v>
                </c:pt>
                <c:pt idx="1397">
                  <c:v>1.92</c:v>
                </c:pt>
                <c:pt idx="1398">
                  <c:v>2.08</c:v>
                </c:pt>
                <c:pt idx="1399">
                  <c:v>2.16</c:v>
                </c:pt>
                <c:pt idx="1400">
                  <c:v>2.2400000000000002</c:v>
                </c:pt>
                <c:pt idx="1401">
                  <c:v>2.08</c:v>
                </c:pt>
                <c:pt idx="1402">
                  <c:v>2.08</c:v>
                </c:pt>
                <c:pt idx="1403">
                  <c:v>2</c:v>
                </c:pt>
                <c:pt idx="1404">
                  <c:v>2.08</c:v>
                </c:pt>
                <c:pt idx="1405">
                  <c:v>2.08</c:v>
                </c:pt>
                <c:pt idx="1406">
                  <c:v>2.3199999999999998</c:v>
                </c:pt>
                <c:pt idx="1407">
                  <c:v>2.16</c:v>
                </c:pt>
                <c:pt idx="1408">
                  <c:v>2</c:v>
                </c:pt>
                <c:pt idx="1409">
                  <c:v>1.92</c:v>
                </c:pt>
                <c:pt idx="1410">
                  <c:v>2.08</c:v>
                </c:pt>
                <c:pt idx="1411">
                  <c:v>2.16</c:v>
                </c:pt>
                <c:pt idx="1412">
                  <c:v>2.3199999999999998</c:v>
                </c:pt>
                <c:pt idx="1413">
                  <c:v>2.16</c:v>
                </c:pt>
                <c:pt idx="1414">
                  <c:v>2.08</c:v>
                </c:pt>
                <c:pt idx="1415">
                  <c:v>1.84</c:v>
                </c:pt>
                <c:pt idx="1416">
                  <c:v>2.08</c:v>
                </c:pt>
                <c:pt idx="1417">
                  <c:v>2.16</c:v>
                </c:pt>
                <c:pt idx="1418">
                  <c:v>2.16</c:v>
                </c:pt>
                <c:pt idx="1419">
                  <c:v>2</c:v>
                </c:pt>
                <c:pt idx="1420">
                  <c:v>2</c:v>
                </c:pt>
                <c:pt idx="1421">
                  <c:v>1.92</c:v>
                </c:pt>
                <c:pt idx="1422">
                  <c:v>2.08</c:v>
                </c:pt>
                <c:pt idx="1423">
                  <c:v>2.16</c:v>
                </c:pt>
                <c:pt idx="1424">
                  <c:v>2.3199999999999998</c:v>
                </c:pt>
                <c:pt idx="1425">
                  <c:v>2.16</c:v>
                </c:pt>
                <c:pt idx="1426">
                  <c:v>2.16</c:v>
                </c:pt>
                <c:pt idx="1427">
                  <c:v>2</c:v>
                </c:pt>
                <c:pt idx="1428">
                  <c:v>2.08</c:v>
                </c:pt>
                <c:pt idx="1429">
                  <c:v>2.16</c:v>
                </c:pt>
                <c:pt idx="1430">
                  <c:v>2.2400000000000002</c:v>
                </c:pt>
                <c:pt idx="1431">
                  <c:v>2.08</c:v>
                </c:pt>
                <c:pt idx="1432">
                  <c:v>2.08</c:v>
                </c:pt>
                <c:pt idx="1433">
                  <c:v>2.08</c:v>
                </c:pt>
                <c:pt idx="1434">
                  <c:v>2.16</c:v>
                </c:pt>
                <c:pt idx="1435">
                  <c:v>2.08</c:v>
                </c:pt>
                <c:pt idx="1436">
                  <c:v>2.3199999999999998</c:v>
                </c:pt>
                <c:pt idx="1437">
                  <c:v>2.2400000000000002</c:v>
                </c:pt>
                <c:pt idx="1438">
                  <c:v>2.08</c:v>
                </c:pt>
                <c:pt idx="1439">
                  <c:v>1.92</c:v>
                </c:pt>
                <c:pt idx="1440">
                  <c:v>2</c:v>
                </c:pt>
                <c:pt idx="1441">
                  <c:v>2</c:v>
                </c:pt>
                <c:pt idx="1442">
                  <c:v>2.16</c:v>
                </c:pt>
                <c:pt idx="1443">
                  <c:v>2.16</c:v>
                </c:pt>
                <c:pt idx="1444">
                  <c:v>2.16</c:v>
                </c:pt>
                <c:pt idx="1445">
                  <c:v>2</c:v>
                </c:pt>
                <c:pt idx="1446">
                  <c:v>2.08</c:v>
                </c:pt>
                <c:pt idx="1447">
                  <c:v>2.2400000000000002</c:v>
                </c:pt>
                <c:pt idx="1448">
                  <c:v>2.3199999999999998</c:v>
                </c:pt>
                <c:pt idx="1449">
                  <c:v>2.16</c:v>
                </c:pt>
                <c:pt idx="1450">
                  <c:v>2.08</c:v>
                </c:pt>
                <c:pt idx="1451">
                  <c:v>2</c:v>
                </c:pt>
                <c:pt idx="1452">
                  <c:v>2.08</c:v>
                </c:pt>
                <c:pt idx="1453">
                  <c:v>2.16</c:v>
                </c:pt>
                <c:pt idx="1454">
                  <c:v>2.2400000000000002</c:v>
                </c:pt>
                <c:pt idx="1455">
                  <c:v>2.16</c:v>
                </c:pt>
                <c:pt idx="1456">
                  <c:v>2.16</c:v>
                </c:pt>
                <c:pt idx="1457">
                  <c:v>2.08</c:v>
                </c:pt>
                <c:pt idx="1458">
                  <c:v>2.08</c:v>
                </c:pt>
                <c:pt idx="1459">
                  <c:v>2.08</c:v>
                </c:pt>
                <c:pt idx="1460">
                  <c:v>2.16</c:v>
                </c:pt>
                <c:pt idx="1461">
                  <c:v>2.16</c:v>
                </c:pt>
                <c:pt idx="1462">
                  <c:v>2.16</c:v>
                </c:pt>
                <c:pt idx="1463">
                  <c:v>1.92</c:v>
                </c:pt>
                <c:pt idx="1464">
                  <c:v>2.08</c:v>
                </c:pt>
              </c:numCache>
            </c:numRef>
          </c:val>
          <c:smooth val="0"/>
          <c:extLst xmlns:c16r2="http://schemas.microsoft.com/office/drawing/2015/06/chart">
            <c:ext xmlns:c16="http://schemas.microsoft.com/office/drawing/2014/chart" uri="{C3380CC4-5D6E-409C-BE32-E72D297353CC}">
              <c16:uniqueId val="{00000005-7CFA-4177-8192-EBDE0DA799DB}"/>
            </c:ext>
          </c:extLst>
        </c:ser>
        <c:ser>
          <c:idx val="6"/>
          <c:order val="6"/>
          <c:marker>
            <c:symbol val="none"/>
          </c:marker>
          <c:val>
            <c:numRef>
              <c:f>T0001ALL!$I$1:$I$1465</c:f>
              <c:numCache>
                <c:formatCode>General</c:formatCode>
                <c:ptCount val="1465"/>
                <c:pt idx="0">
                  <c:v>2</c:v>
                </c:pt>
                <c:pt idx="1">
                  <c:v>2.08</c:v>
                </c:pt>
                <c:pt idx="2">
                  <c:v>2.2400000000000002</c:v>
                </c:pt>
                <c:pt idx="3">
                  <c:v>2.3199999999999998</c:v>
                </c:pt>
                <c:pt idx="4">
                  <c:v>2.08</c:v>
                </c:pt>
                <c:pt idx="5">
                  <c:v>2.16</c:v>
                </c:pt>
                <c:pt idx="6">
                  <c:v>2.16</c:v>
                </c:pt>
                <c:pt idx="7">
                  <c:v>2.08</c:v>
                </c:pt>
                <c:pt idx="8">
                  <c:v>1.92</c:v>
                </c:pt>
                <c:pt idx="9">
                  <c:v>1.92</c:v>
                </c:pt>
                <c:pt idx="10">
                  <c:v>1.84</c:v>
                </c:pt>
                <c:pt idx="11">
                  <c:v>2.16</c:v>
                </c:pt>
                <c:pt idx="12">
                  <c:v>2.3199999999999998</c:v>
                </c:pt>
                <c:pt idx="13">
                  <c:v>2.3199999999999998</c:v>
                </c:pt>
                <c:pt idx="14">
                  <c:v>2</c:v>
                </c:pt>
                <c:pt idx="15">
                  <c:v>1.68</c:v>
                </c:pt>
                <c:pt idx="16">
                  <c:v>1.6</c:v>
                </c:pt>
                <c:pt idx="17">
                  <c:v>1.6</c:v>
                </c:pt>
                <c:pt idx="18">
                  <c:v>1.76</c:v>
                </c:pt>
                <c:pt idx="19">
                  <c:v>1.84</c:v>
                </c:pt>
                <c:pt idx="20">
                  <c:v>1.76</c:v>
                </c:pt>
                <c:pt idx="21">
                  <c:v>1.68</c:v>
                </c:pt>
                <c:pt idx="22">
                  <c:v>1.76</c:v>
                </c:pt>
                <c:pt idx="23">
                  <c:v>2.16</c:v>
                </c:pt>
                <c:pt idx="24">
                  <c:v>2.56</c:v>
                </c:pt>
                <c:pt idx="25">
                  <c:v>3.04</c:v>
                </c:pt>
                <c:pt idx="26">
                  <c:v>3.2</c:v>
                </c:pt>
                <c:pt idx="27">
                  <c:v>3.04</c:v>
                </c:pt>
                <c:pt idx="28">
                  <c:v>2.48</c:v>
                </c:pt>
                <c:pt idx="29">
                  <c:v>2.2400000000000002</c:v>
                </c:pt>
                <c:pt idx="30">
                  <c:v>2.08</c:v>
                </c:pt>
                <c:pt idx="31">
                  <c:v>2.08</c:v>
                </c:pt>
                <c:pt idx="32">
                  <c:v>2.2400000000000002</c:v>
                </c:pt>
                <c:pt idx="33">
                  <c:v>2.3199999999999998</c:v>
                </c:pt>
                <c:pt idx="34">
                  <c:v>2.08</c:v>
                </c:pt>
                <c:pt idx="35">
                  <c:v>2.16</c:v>
                </c:pt>
                <c:pt idx="36">
                  <c:v>2.4</c:v>
                </c:pt>
                <c:pt idx="37">
                  <c:v>2.8</c:v>
                </c:pt>
                <c:pt idx="38">
                  <c:v>2.96</c:v>
                </c:pt>
                <c:pt idx="39">
                  <c:v>3.12</c:v>
                </c:pt>
                <c:pt idx="40">
                  <c:v>2.8</c:v>
                </c:pt>
                <c:pt idx="41">
                  <c:v>2.3199999999999998</c:v>
                </c:pt>
                <c:pt idx="42">
                  <c:v>1.92</c:v>
                </c:pt>
                <c:pt idx="43">
                  <c:v>1.92</c:v>
                </c:pt>
                <c:pt idx="44">
                  <c:v>1.84</c:v>
                </c:pt>
                <c:pt idx="45">
                  <c:v>1.92</c:v>
                </c:pt>
                <c:pt idx="46">
                  <c:v>2</c:v>
                </c:pt>
                <c:pt idx="47">
                  <c:v>2.16</c:v>
                </c:pt>
                <c:pt idx="48">
                  <c:v>2.16</c:v>
                </c:pt>
                <c:pt idx="49">
                  <c:v>2.48</c:v>
                </c:pt>
                <c:pt idx="50">
                  <c:v>2.64</c:v>
                </c:pt>
                <c:pt idx="51">
                  <c:v>2.72</c:v>
                </c:pt>
                <c:pt idx="52">
                  <c:v>2.56</c:v>
                </c:pt>
                <c:pt idx="53">
                  <c:v>2.48</c:v>
                </c:pt>
                <c:pt idx="54">
                  <c:v>2.16</c:v>
                </c:pt>
                <c:pt idx="55">
                  <c:v>2</c:v>
                </c:pt>
                <c:pt idx="56">
                  <c:v>1.92</c:v>
                </c:pt>
                <c:pt idx="57">
                  <c:v>2</c:v>
                </c:pt>
                <c:pt idx="58">
                  <c:v>1.84</c:v>
                </c:pt>
                <c:pt idx="59">
                  <c:v>2</c:v>
                </c:pt>
                <c:pt idx="60">
                  <c:v>2.16</c:v>
                </c:pt>
                <c:pt idx="61">
                  <c:v>2.3199999999999998</c:v>
                </c:pt>
                <c:pt idx="62">
                  <c:v>2.3199999999999998</c:v>
                </c:pt>
                <c:pt idx="63">
                  <c:v>2.4</c:v>
                </c:pt>
                <c:pt idx="64">
                  <c:v>2.16</c:v>
                </c:pt>
                <c:pt idx="65">
                  <c:v>1.92</c:v>
                </c:pt>
                <c:pt idx="66">
                  <c:v>1.84</c:v>
                </c:pt>
                <c:pt idx="67">
                  <c:v>1.84</c:v>
                </c:pt>
                <c:pt idx="68">
                  <c:v>2</c:v>
                </c:pt>
                <c:pt idx="69">
                  <c:v>2.2400000000000002</c:v>
                </c:pt>
                <c:pt idx="70">
                  <c:v>2.16</c:v>
                </c:pt>
                <c:pt idx="71">
                  <c:v>2.16</c:v>
                </c:pt>
                <c:pt idx="72">
                  <c:v>2.08</c:v>
                </c:pt>
                <c:pt idx="73">
                  <c:v>2.4</c:v>
                </c:pt>
                <c:pt idx="74">
                  <c:v>2.48</c:v>
                </c:pt>
                <c:pt idx="75">
                  <c:v>2.4</c:v>
                </c:pt>
                <c:pt idx="76">
                  <c:v>2.16</c:v>
                </c:pt>
                <c:pt idx="77">
                  <c:v>2.16</c:v>
                </c:pt>
                <c:pt idx="78">
                  <c:v>2</c:v>
                </c:pt>
                <c:pt idx="79">
                  <c:v>2.08</c:v>
                </c:pt>
                <c:pt idx="80">
                  <c:v>2.2400000000000002</c:v>
                </c:pt>
                <c:pt idx="81">
                  <c:v>2.4</c:v>
                </c:pt>
                <c:pt idx="82">
                  <c:v>2.4</c:v>
                </c:pt>
                <c:pt idx="83">
                  <c:v>2.4</c:v>
                </c:pt>
                <c:pt idx="84">
                  <c:v>2.3199999999999998</c:v>
                </c:pt>
                <c:pt idx="85">
                  <c:v>2.2400000000000002</c:v>
                </c:pt>
                <c:pt idx="86">
                  <c:v>2.08</c:v>
                </c:pt>
                <c:pt idx="87">
                  <c:v>2.16</c:v>
                </c:pt>
                <c:pt idx="88">
                  <c:v>2</c:v>
                </c:pt>
                <c:pt idx="89">
                  <c:v>1.84</c:v>
                </c:pt>
                <c:pt idx="90">
                  <c:v>1.84</c:v>
                </c:pt>
                <c:pt idx="91">
                  <c:v>1.92</c:v>
                </c:pt>
                <c:pt idx="92">
                  <c:v>2.08</c:v>
                </c:pt>
                <c:pt idx="93">
                  <c:v>2.3199999999999998</c:v>
                </c:pt>
                <c:pt idx="94">
                  <c:v>2.4</c:v>
                </c:pt>
                <c:pt idx="95">
                  <c:v>2.4</c:v>
                </c:pt>
                <c:pt idx="96">
                  <c:v>2.2400000000000002</c:v>
                </c:pt>
                <c:pt idx="97">
                  <c:v>2.2400000000000002</c:v>
                </c:pt>
                <c:pt idx="98">
                  <c:v>2.2400000000000002</c:v>
                </c:pt>
                <c:pt idx="99">
                  <c:v>2.2400000000000002</c:v>
                </c:pt>
                <c:pt idx="100">
                  <c:v>2.08</c:v>
                </c:pt>
                <c:pt idx="101">
                  <c:v>2</c:v>
                </c:pt>
                <c:pt idx="102">
                  <c:v>1.84</c:v>
                </c:pt>
                <c:pt idx="103">
                  <c:v>2</c:v>
                </c:pt>
                <c:pt idx="104">
                  <c:v>2.2400000000000002</c:v>
                </c:pt>
                <c:pt idx="105">
                  <c:v>2.4</c:v>
                </c:pt>
                <c:pt idx="106">
                  <c:v>2.3199999999999998</c:v>
                </c:pt>
                <c:pt idx="107">
                  <c:v>2.3199999999999998</c:v>
                </c:pt>
                <c:pt idx="108">
                  <c:v>2.2400000000000002</c:v>
                </c:pt>
                <c:pt idx="109">
                  <c:v>2.16</c:v>
                </c:pt>
                <c:pt idx="110">
                  <c:v>2.2400000000000002</c:v>
                </c:pt>
                <c:pt idx="111">
                  <c:v>2.2400000000000002</c:v>
                </c:pt>
                <c:pt idx="112">
                  <c:v>2.16</c:v>
                </c:pt>
                <c:pt idx="113">
                  <c:v>2.08</c:v>
                </c:pt>
                <c:pt idx="114">
                  <c:v>1.92</c:v>
                </c:pt>
                <c:pt idx="115">
                  <c:v>2.08</c:v>
                </c:pt>
                <c:pt idx="116">
                  <c:v>2.08</c:v>
                </c:pt>
                <c:pt idx="117">
                  <c:v>2.3199999999999998</c:v>
                </c:pt>
                <c:pt idx="118">
                  <c:v>2.3199999999999998</c:v>
                </c:pt>
                <c:pt idx="119">
                  <c:v>2.3199999999999998</c:v>
                </c:pt>
                <c:pt idx="120">
                  <c:v>2.2400000000000002</c:v>
                </c:pt>
                <c:pt idx="121">
                  <c:v>2.2400000000000002</c:v>
                </c:pt>
                <c:pt idx="122">
                  <c:v>2.16</c:v>
                </c:pt>
                <c:pt idx="123">
                  <c:v>2.16</c:v>
                </c:pt>
                <c:pt idx="124">
                  <c:v>2.2400000000000002</c:v>
                </c:pt>
                <c:pt idx="125">
                  <c:v>2.2400000000000002</c:v>
                </c:pt>
                <c:pt idx="126">
                  <c:v>2.08</c:v>
                </c:pt>
                <c:pt idx="127">
                  <c:v>2.16</c:v>
                </c:pt>
                <c:pt idx="128">
                  <c:v>2.16</c:v>
                </c:pt>
                <c:pt idx="129">
                  <c:v>2.3199999999999998</c:v>
                </c:pt>
                <c:pt idx="130">
                  <c:v>2.3199999999999998</c:v>
                </c:pt>
                <c:pt idx="131">
                  <c:v>2.3199999999999998</c:v>
                </c:pt>
                <c:pt idx="132">
                  <c:v>2.08</c:v>
                </c:pt>
                <c:pt idx="133">
                  <c:v>2.08</c:v>
                </c:pt>
                <c:pt idx="134">
                  <c:v>2.08</c:v>
                </c:pt>
                <c:pt idx="135">
                  <c:v>2.2400000000000002</c:v>
                </c:pt>
                <c:pt idx="136">
                  <c:v>2.2400000000000002</c:v>
                </c:pt>
                <c:pt idx="137">
                  <c:v>2.2400000000000002</c:v>
                </c:pt>
                <c:pt idx="138">
                  <c:v>2.08</c:v>
                </c:pt>
                <c:pt idx="139">
                  <c:v>2.08</c:v>
                </c:pt>
                <c:pt idx="140">
                  <c:v>2.08</c:v>
                </c:pt>
                <c:pt idx="141">
                  <c:v>2.4</c:v>
                </c:pt>
                <c:pt idx="142">
                  <c:v>2.3199999999999998</c:v>
                </c:pt>
                <c:pt idx="143">
                  <c:v>2.3199999999999998</c:v>
                </c:pt>
                <c:pt idx="144">
                  <c:v>2.08</c:v>
                </c:pt>
                <c:pt idx="145">
                  <c:v>2.08</c:v>
                </c:pt>
                <c:pt idx="146">
                  <c:v>2</c:v>
                </c:pt>
                <c:pt idx="147">
                  <c:v>2.16</c:v>
                </c:pt>
                <c:pt idx="148">
                  <c:v>2.3199999999999998</c:v>
                </c:pt>
                <c:pt idx="149">
                  <c:v>2.3199999999999998</c:v>
                </c:pt>
                <c:pt idx="150">
                  <c:v>2.16</c:v>
                </c:pt>
                <c:pt idx="151">
                  <c:v>2.2400000000000002</c:v>
                </c:pt>
                <c:pt idx="152">
                  <c:v>2.16</c:v>
                </c:pt>
                <c:pt idx="153">
                  <c:v>2.2400000000000002</c:v>
                </c:pt>
                <c:pt idx="154">
                  <c:v>2.3199999999999998</c:v>
                </c:pt>
                <c:pt idx="155">
                  <c:v>2.4</c:v>
                </c:pt>
                <c:pt idx="156">
                  <c:v>2.08</c:v>
                </c:pt>
                <c:pt idx="157">
                  <c:v>1.92</c:v>
                </c:pt>
                <c:pt idx="158">
                  <c:v>1.92</c:v>
                </c:pt>
                <c:pt idx="159">
                  <c:v>2.08</c:v>
                </c:pt>
                <c:pt idx="160">
                  <c:v>2.16</c:v>
                </c:pt>
                <c:pt idx="161">
                  <c:v>2.3199999999999998</c:v>
                </c:pt>
                <c:pt idx="162">
                  <c:v>2.2400000000000002</c:v>
                </c:pt>
                <c:pt idx="163">
                  <c:v>2.16</c:v>
                </c:pt>
                <c:pt idx="164">
                  <c:v>2.16</c:v>
                </c:pt>
                <c:pt idx="165">
                  <c:v>2.4</c:v>
                </c:pt>
                <c:pt idx="166">
                  <c:v>2.3199999999999998</c:v>
                </c:pt>
                <c:pt idx="167">
                  <c:v>2.3199999999999998</c:v>
                </c:pt>
                <c:pt idx="168">
                  <c:v>2.16</c:v>
                </c:pt>
                <c:pt idx="169">
                  <c:v>2.08</c:v>
                </c:pt>
                <c:pt idx="170">
                  <c:v>2</c:v>
                </c:pt>
                <c:pt idx="171">
                  <c:v>2.2400000000000002</c:v>
                </c:pt>
                <c:pt idx="172">
                  <c:v>2.3199999999999998</c:v>
                </c:pt>
                <c:pt idx="173">
                  <c:v>2.3199999999999998</c:v>
                </c:pt>
                <c:pt idx="174">
                  <c:v>2.2400000000000002</c:v>
                </c:pt>
                <c:pt idx="175">
                  <c:v>2.2400000000000002</c:v>
                </c:pt>
                <c:pt idx="176">
                  <c:v>2.16</c:v>
                </c:pt>
                <c:pt idx="177">
                  <c:v>2.2400000000000002</c:v>
                </c:pt>
                <c:pt idx="178">
                  <c:v>2.2400000000000002</c:v>
                </c:pt>
                <c:pt idx="179">
                  <c:v>2.3199999999999998</c:v>
                </c:pt>
                <c:pt idx="180">
                  <c:v>2.16</c:v>
                </c:pt>
                <c:pt idx="181">
                  <c:v>2.08</c:v>
                </c:pt>
                <c:pt idx="182">
                  <c:v>2.08</c:v>
                </c:pt>
                <c:pt idx="183">
                  <c:v>2.08</c:v>
                </c:pt>
                <c:pt idx="184">
                  <c:v>2.16</c:v>
                </c:pt>
                <c:pt idx="185">
                  <c:v>2.3199999999999998</c:v>
                </c:pt>
                <c:pt idx="186">
                  <c:v>2.3199999999999998</c:v>
                </c:pt>
                <c:pt idx="187">
                  <c:v>2.16</c:v>
                </c:pt>
                <c:pt idx="188">
                  <c:v>2.08</c:v>
                </c:pt>
                <c:pt idx="189">
                  <c:v>2.16</c:v>
                </c:pt>
                <c:pt idx="190">
                  <c:v>2.16</c:v>
                </c:pt>
                <c:pt idx="191">
                  <c:v>2.3199999999999998</c:v>
                </c:pt>
                <c:pt idx="192">
                  <c:v>2.3199999999999998</c:v>
                </c:pt>
                <c:pt idx="193">
                  <c:v>2.16</c:v>
                </c:pt>
                <c:pt idx="194">
                  <c:v>2</c:v>
                </c:pt>
                <c:pt idx="195">
                  <c:v>2.16</c:v>
                </c:pt>
                <c:pt idx="196">
                  <c:v>2.3199999999999998</c:v>
                </c:pt>
                <c:pt idx="197">
                  <c:v>2.4</c:v>
                </c:pt>
                <c:pt idx="198">
                  <c:v>2.2400000000000002</c:v>
                </c:pt>
                <c:pt idx="199">
                  <c:v>2.16</c:v>
                </c:pt>
                <c:pt idx="200">
                  <c:v>2.08</c:v>
                </c:pt>
                <c:pt idx="201">
                  <c:v>2.16</c:v>
                </c:pt>
                <c:pt idx="202">
                  <c:v>2.2400000000000002</c:v>
                </c:pt>
                <c:pt idx="203">
                  <c:v>2.3199999999999998</c:v>
                </c:pt>
                <c:pt idx="204">
                  <c:v>2.16</c:v>
                </c:pt>
                <c:pt idx="205">
                  <c:v>2.16</c:v>
                </c:pt>
                <c:pt idx="206">
                  <c:v>2.08</c:v>
                </c:pt>
                <c:pt idx="207">
                  <c:v>2.16</c:v>
                </c:pt>
                <c:pt idx="208">
                  <c:v>2.2400000000000002</c:v>
                </c:pt>
                <c:pt idx="209">
                  <c:v>2.4</c:v>
                </c:pt>
                <c:pt idx="210">
                  <c:v>2.2400000000000002</c:v>
                </c:pt>
                <c:pt idx="211">
                  <c:v>2.16</c:v>
                </c:pt>
                <c:pt idx="212">
                  <c:v>2.08</c:v>
                </c:pt>
                <c:pt idx="213">
                  <c:v>2.16</c:v>
                </c:pt>
                <c:pt idx="214">
                  <c:v>2.08</c:v>
                </c:pt>
                <c:pt idx="215">
                  <c:v>2.3199999999999998</c:v>
                </c:pt>
                <c:pt idx="216">
                  <c:v>2.4</c:v>
                </c:pt>
                <c:pt idx="217">
                  <c:v>2.2400000000000002</c:v>
                </c:pt>
                <c:pt idx="218">
                  <c:v>2</c:v>
                </c:pt>
                <c:pt idx="219">
                  <c:v>2.08</c:v>
                </c:pt>
                <c:pt idx="220">
                  <c:v>2.16</c:v>
                </c:pt>
                <c:pt idx="221">
                  <c:v>2.3199999999999998</c:v>
                </c:pt>
                <c:pt idx="222">
                  <c:v>2.4</c:v>
                </c:pt>
                <c:pt idx="223">
                  <c:v>2.3199999999999998</c:v>
                </c:pt>
                <c:pt idx="224">
                  <c:v>2.08</c:v>
                </c:pt>
                <c:pt idx="225">
                  <c:v>2.08</c:v>
                </c:pt>
                <c:pt idx="226">
                  <c:v>2.16</c:v>
                </c:pt>
                <c:pt idx="227">
                  <c:v>2.3199999999999998</c:v>
                </c:pt>
                <c:pt idx="228">
                  <c:v>2.16</c:v>
                </c:pt>
                <c:pt idx="229">
                  <c:v>2.2400000000000002</c:v>
                </c:pt>
                <c:pt idx="230">
                  <c:v>2.08</c:v>
                </c:pt>
                <c:pt idx="231">
                  <c:v>2.08</c:v>
                </c:pt>
                <c:pt idx="232">
                  <c:v>2.16</c:v>
                </c:pt>
                <c:pt idx="233">
                  <c:v>2.3199999999999998</c:v>
                </c:pt>
                <c:pt idx="234">
                  <c:v>2.2400000000000002</c:v>
                </c:pt>
                <c:pt idx="235">
                  <c:v>2.2400000000000002</c:v>
                </c:pt>
                <c:pt idx="236">
                  <c:v>2.16</c:v>
                </c:pt>
                <c:pt idx="237">
                  <c:v>2.16</c:v>
                </c:pt>
                <c:pt idx="238">
                  <c:v>2.16</c:v>
                </c:pt>
                <c:pt idx="239">
                  <c:v>2.3199999999999998</c:v>
                </c:pt>
                <c:pt idx="240">
                  <c:v>2.3199999999999998</c:v>
                </c:pt>
                <c:pt idx="241">
                  <c:v>2.2400000000000002</c:v>
                </c:pt>
                <c:pt idx="242">
                  <c:v>2.16</c:v>
                </c:pt>
                <c:pt idx="243">
                  <c:v>2.2400000000000002</c:v>
                </c:pt>
                <c:pt idx="244">
                  <c:v>2.16</c:v>
                </c:pt>
                <c:pt idx="245">
                  <c:v>2.3199999999999998</c:v>
                </c:pt>
                <c:pt idx="246">
                  <c:v>2.3199999999999998</c:v>
                </c:pt>
                <c:pt idx="247">
                  <c:v>2.2400000000000002</c:v>
                </c:pt>
                <c:pt idx="248">
                  <c:v>2</c:v>
                </c:pt>
                <c:pt idx="249">
                  <c:v>1.92</c:v>
                </c:pt>
                <c:pt idx="250">
                  <c:v>1.92</c:v>
                </c:pt>
                <c:pt idx="251">
                  <c:v>2.4</c:v>
                </c:pt>
                <c:pt idx="252">
                  <c:v>2.8</c:v>
                </c:pt>
                <c:pt idx="253">
                  <c:v>2.8</c:v>
                </c:pt>
                <c:pt idx="254">
                  <c:v>2.16</c:v>
                </c:pt>
                <c:pt idx="255">
                  <c:v>1.68</c:v>
                </c:pt>
                <c:pt idx="256">
                  <c:v>1.76</c:v>
                </c:pt>
                <c:pt idx="257">
                  <c:v>2.4</c:v>
                </c:pt>
                <c:pt idx="258">
                  <c:v>2.8</c:v>
                </c:pt>
                <c:pt idx="259">
                  <c:v>2.96</c:v>
                </c:pt>
                <c:pt idx="260">
                  <c:v>2.72</c:v>
                </c:pt>
                <c:pt idx="261">
                  <c:v>2.4</c:v>
                </c:pt>
                <c:pt idx="262">
                  <c:v>2.4</c:v>
                </c:pt>
                <c:pt idx="263">
                  <c:v>2.8</c:v>
                </c:pt>
                <c:pt idx="264">
                  <c:v>3.04</c:v>
                </c:pt>
                <c:pt idx="265">
                  <c:v>2.96</c:v>
                </c:pt>
                <c:pt idx="266">
                  <c:v>2.48</c:v>
                </c:pt>
                <c:pt idx="267">
                  <c:v>1.92</c:v>
                </c:pt>
                <c:pt idx="268">
                  <c:v>1.36</c:v>
                </c:pt>
                <c:pt idx="269">
                  <c:v>1.1200000000000001</c:v>
                </c:pt>
                <c:pt idx="270">
                  <c:v>1.28</c:v>
                </c:pt>
                <c:pt idx="271">
                  <c:v>1.6</c:v>
                </c:pt>
                <c:pt idx="272">
                  <c:v>1.84</c:v>
                </c:pt>
                <c:pt idx="273">
                  <c:v>2.16</c:v>
                </c:pt>
                <c:pt idx="274">
                  <c:v>2.2400000000000002</c:v>
                </c:pt>
                <c:pt idx="275">
                  <c:v>2.2400000000000002</c:v>
                </c:pt>
                <c:pt idx="276">
                  <c:v>2.3199999999999998</c:v>
                </c:pt>
                <c:pt idx="277">
                  <c:v>2.48</c:v>
                </c:pt>
                <c:pt idx="278">
                  <c:v>2.16</c:v>
                </c:pt>
                <c:pt idx="279">
                  <c:v>1.84</c:v>
                </c:pt>
                <c:pt idx="280">
                  <c:v>1.52</c:v>
                </c:pt>
                <c:pt idx="281">
                  <c:v>1.28</c:v>
                </c:pt>
                <c:pt idx="282">
                  <c:v>1.28</c:v>
                </c:pt>
                <c:pt idx="283">
                  <c:v>1.52</c:v>
                </c:pt>
                <c:pt idx="284">
                  <c:v>1.6</c:v>
                </c:pt>
                <c:pt idx="285">
                  <c:v>1.92</c:v>
                </c:pt>
                <c:pt idx="286">
                  <c:v>2.3199999999999998</c:v>
                </c:pt>
                <c:pt idx="287">
                  <c:v>2.8</c:v>
                </c:pt>
                <c:pt idx="288">
                  <c:v>2.8</c:v>
                </c:pt>
                <c:pt idx="289">
                  <c:v>2.56</c:v>
                </c:pt>
                <c:pt idx="290">
                  <c:v>2.16</c:v>
                </c:pt>
                <c:pt idx="291">
                  <c:v>1.92</c:v>
                </c:pt>
                <c:pt idx="292">
                  <c:v>1.68</c:v>
                </c:pt>
                <c:pt idx="293">
                  <c:v>1.84</c:v>
                </c:pt>
                <c:pt idx="294">
                  <c:v>1.84</c:v>
                </c:pt>
                <c:pt idx="295">
                  <c:v>1.84</c:v>
                </c:pt>
                <c:pt idx="296">
                  <c:v>1.76</c:v>
                </c:pt>
                <c:pt idx="297">
                  <c:v>2</c:v>
                </c:pt>
                <c:pt idx="298">
                  <c:v>2.16</c:v>
                </c:pt>
                <c:pt idx="299">
                  <c:v>2.48</c:v>
                </c:pt>
                <c:pt idx="300">
                  <c:v>2.72</c:v>
                </c:pt>
                <c:pt idx="301">
                  <c:v>2.64</c:v>
                </c:pt>
                <c:pt idx="302">
                  <c:v>2.4</c:v>
                </c:pt>
                <c:pt idx="303">
                  <c:v>2.08</c:v>
                </c:pt>
                <c:pt idx="304">
                  <c:v>1.92</c:v>
                </c:pt>
                <c:pt idx="305">
                  <c:v>2</c:v>
                </c:pt>
                <c:pt idx="306">
                  <c:v>2.08</c:v>
                </c:pt>
                <c:pt idx="307">
                  <c:v>2.48</c:v>
                </c:pt>
                <c:pt idx="308">
                  <c:v>2.48</c:v>
                </c:pt>
                <c:pt idx="309">
                  <c:v>2.48</c:v>
                </c:pt>
                <c:pt idx="310">
                  <c:v>2.3199999999999998</c:v>
                </c:pt>
                <c:pt idx="311">
                  <c:v>2.4</c:v>
                </c:pt>
                <c:pt idx="312">
                  <c:v>2.4</c:v>
                </c:pt>
                <c:pt idx="313">
                  <c:v>2.4</c:v>
                </c:pt>
                <c:pt idx="314">
                  <c:v>2.4</c:v>
                </c:pt>
                <c:pt idx="315">
                  <c:v>2.2400000000000002</c:v>
                </c:pt>
                <c:pt idx="316">
                  <c:v>1.92</c:v>
                </c:pt>
                <c:pt idx="317">
                  <c:v>2</c:v>
                </c:pt>
                <c:pt idx="318">
                  <c:v>2.16</c:v>
                </c:pt>
                <c:pt idx="319">
                  <c:v>2.3199999999999998</c:v>
                </c:pt>
                <c:pt idx="320">
                  <c:v>2.2400000000000002</c:v>
                </c:pt>
                <c:pt idx="321">
                  <c:v>2.2400000000000002</c:v>
                </c:pt>
                <c:pt idx="322">
                  <c:v>2.08</c:v>
                </c:pt>
                <c:pt idx="323">
                  <c:v>2.16</c:v>
                </c:pt>
                <c:pt idx="324">
                  <c:v>2.2400000000000002</c:v>
                </c:pt>
                <c:pt idx="325">
                  <c:v>2.2400000000000002</c:v>
                </c:pt>
                <c:pt idx="326">
                  <c:v>2</c:v>
                </c:pt>
                <c:pt idx="327">
                  <c:v>1.92</c:v>
                </c:pt>
                <c:pt idx="328">
                  <c:v>1.84</c:v>
                </c:pt>
                <c:pt idx="329">
                  <c:v>2</c:v>
                </c:pt>
                <c:pt idx="330">
                  <c:v>2.3199999999999998</c:v>
                </c:pt>
                <c:pt idx="331">
                  <c:v>2.64</c:v>
                </c:pt>
                <c:pt idx="332">
                  <c:v>2.56</c:v>
                </c:pt>
                <c:pt idx="333">
                  <c:v>2.48</c:v>
                </c:pt>
                <c:pt idx="334">
                  <c:v>2.3199999999999998</c:v>
                </c:pt>
                <c:pt idx="335">
                  <c:v>2.2400000000000002</c:v>
                </c:pt>
                <c:pt idx="336">
                  <c:v>2.16</c:v>
                </c:pt>
                <c:pt idx="337">
                  <c:v>2.2400000000000002</c:v>
                </c:pt>
                <c:pt idx="338">
                  <c:v>2.16</c:v>
                </c:pt>
                <c:pt idx="339">
                  <c:v>2</c:v>
                </c:pt>
                <c:pt idx="340">
                  <c:v>1.76</c:v>
                </c:pt>
                <c:pt idx="341">
                  <c:v>1.92</c:v>
                </c:pt>
                <c:pt idx="342">
                  <c:v>2.08</c:v>
                </c:pt>
                <c:pt idx="343">
                  <c:v>2.48</c:v>
                </c:pt>
                <c:pt idx="344">
                  <c:v>2.56</c:v>
                </c:pt>
                <c:pt idx="345">
                  <c:v>2.56</c:v>
                </c:pt>
                <c:pt idx="346">
                  <c:v>2.2400000000000002</c:v>
                </c:pt>
                <c:pt idx="347">
                  <c:v>2.16</c:v>
                </c:pt>
                <c:pt idx="348">
                  <c:v>2.16</c:v>
                </c:pt>
                <c:pt idx="349">
                  <c:v>2.2400000000000002</c:v>
                </c:pt>
                <c:pt idx="350">
                  <c:v>2.16</c:v>
                </c:pt>
                <c:pt idx="351">
                  <c:v>2.08</c:v>
                </c:pt>
                <c:pt idx="352">
                  <c:v>2</c:v>
                </c:pt>
                <c:pt idx="353">
                  <c:v>2.08</c:v>
                </c:pt>
                <c:pt idx="354">
                  <c:v>2.3199999999999998</c:v>
                </c:pt>
                <c:pt idx="355">
                  <c:v>2.48</c:v>
                </c:pt>
                <c:pt idx="356">
                  <c:v>2.4</c:v>
                </c:pt>
                <c:pt idx="357">
                  <c:v>2.4</c:v>
                </c:pt>
                <c:pt idx="358">
                  <c:v>2.3199999999999998</c:v>
                </c:pt>
                <c:pt idx="359">
                  <c:v>2.3199999999999998</c:v>
                </c:pt>
                <c:pt idx="360">
                  <c:v>2.16</c:v>
                </c:pt>
                <c:pt idx="361">
                  <c:v>2.2400000000000002</c:v>
                </c:pt>
                <c:pt idx="362">
                  <c:v>2.16</c:v>
                </c:pt>
                <c:pt idx="363">
                  <c:v>2.08</c:v>
                </c:pt>
                <c:pt idx="364">
                  <c:v>2</c:v>
                </c:pt>
                <c:pt idx="365">
                  <c:v>2.16</c:v>
                </c:pt>
                <c:pt idx="366">
                  <c:v>2.16</c:v>
                </c:pt>
                <c:pt idx="367">
                  <c:v>2.3199999999999998</c:v>
                </c:pt>
                <c:pt idx="368">
                  <c:v>2.4</c:v>
                </c:pt>
                <c:pt idx="369">
                  <c:v>2.4</c:v>
                </c:pt>
                <c:pt idx="370">
                  <c:v>2.08</c:v>
                </c:pt>
                <c:pt idx="371">
                  <c:v>2</c:v>
                </c:pt>
                <c:pt idx="372">
                  <c:v>2.08</c:v>
                </c:pt>
                <c:pt idx="373">
                  <c:v>2.16</c:v>
                </c:pt>
                <c:pt idx="374">
                  <c:v>2.2400000000000002</c:v>
                </c:pt>
                <c:pt idx="375">
                  <c:v>2.3199999999999998</c:v>
                </c:pt>
                <c:pt idx="376">
                  <c:v>2.2400000000000002</c:v>
                </c:pt>
                <c:pt idx="377">
                  <c:v>2.2400000000000002</c:v>
                </c:pt>
                <c:pt idx="378">
                  <c:v>2.2400000000000002</c:v>
                </c:pt>
                <c:pt idx="379">
                  <c:v>2.4</c:v>
                </c:pt>
                <c:pt idx="380">
                  <c:v>2.3199999999999998</c:v>
                </c:pt>
                <c:pt idx="381">
                  <c:v>2.3199999999999998</c:v>
                </c:pt>
                <c:pt idx="382">
                  <c:v>2.16</c:v>
                </c:pt>
                <c:pt idx="383">
                  <c:v>2.16</c:v>
                </c:pt>
                <c:pt idx="384">
                  <c:v>2</c:v>
                </c:pt>
                <c:pt idx="385">
                  <c:v>2.2400000000000002</c:v>
                </c:pt>
                <c:pt idx="386">
                  <c:v>2.3199999999999998</c:v>
                </c:pt>
                <c:pt idx="387">
                  <c:v>2.3199999999999998</c:v>
                </c:pt>
                <c:pt idx="388">
                  <c:v>2.3199999999999998</c:v>
                </c:pt>
                <c:pt idx="389">
                  <c:v>2.3199999999999998</c:v>
                </c:pt>
                <c:pt idx="390">
                  <c:v>2.16</c:v>
                </c:pt>
                <c:pt idx="391">
                  <c:v>2.3199999999999998</c:v>
                </c:pt>
                <c:pt idx="392">
                  <c:v>2.3199999999999998</c:v>
                </c:pt>
                <c:pt idx="393">
                  <c:v>2.2400000000000002</c:v>
                </c:pt>
                <c:pt idx="394">
                  <c:v>2</c:v>
                </c:pt>
                <c:pt idx="395">
                  <c:v>2.08</c:v>
                </c:pt>
                <c:pt idx="396">
                  <c:v>2</c:v>
                </c:pt>
                <c:pt idx="397">
                  <c:v>2.08</c:v>
                </c:pt>
                <c:pt idx="398">
                  <c:v>2.2400000000000002</c:v>
                </c:pt>
                <c:pt idx="399">
                  <c:v>2.48</c:v>
                </c:pt>
                <c:pt idx="400">
                  <c:v>2.3199999999999998</c:v>
                </c:pt>
                <c:pt idx="401">
                  <c:v>2.2400000000000002</c:v>
                </c:pt>
                <c:pt idx="402">
                  <c:v>2.2400000000000002</c:v>
                </c:pt>
                <c:pt idx="403">
                  <c:v>2.3199999999999998</c:v>
                </c:pt>
                <c:pt idx="404">
                  <c:v>2.3199999999999998</c:v>
                </c:pt>
                <c:pt idx="405">
                  <c:v>2.4</c:v>
                </c:pt>
                <c:pt idx="406">
                  <c:v>2.2400000000000002</c:v>
                </c:pt>
                <c:pt idx="407">
                  <c:v>2.08</c:v>
                </c:pt>
                <c:pt idx="408">
                  <c:v>2</c:v>
                </c:pt>
                <c:pt idx="409">
                  <c:v>2.2400000000000002</c:v>
                </c:pt>
                <c:pt idx="410">
                  <c:v>2.3199999999999998</c:v>
                </c:pt>
                <c:pt idx="411">
                  <c:v>2.3199999999999998</c:v>
                </c:pt>
                <c:pt idx="412">
                  <c:v>2.2400000000000002</c:v>
                </c:pt>
                <c:pt idx="413">
                  <c:v>2.2400000000000002</c:v>
                </c:pt>
                <c:pt idx="414">
                  <c:v>2.08</c:v>
                </c:pt>
                <c:pt idx="415">
                  <c:v>2.2400000000000002</c:v>
                </c:pt>
                <c:pt idx="416">
                  <c:v>2.3199999999999998</c:v>
                </c:pt>
                <c:pt idx="417">
                  <c:v>2.4</c:v>
                </c:pt>
                <c:pt idx="418">
                  <c:v>2.2400000000000002</c:v>
                </c:pt>
                <c:pt idx="419">
                  <c:v>2.16</c:v>
                </c:pt>
                <c:pt idx="420">
                  <c:v>2.08</c:v>
                </c:pt>
                <c:pt idx="421">
                  <c:v>2.16</c:v>
                </c:pt>
                <c:pt idx="422">
                  <c:v>2.2400000000000002</c:v>
                </c:pt>
                <c:pt idx="423">
                  <c:v>2.4</c:v>
                </c:pt>
                <c:pt idx="424">
                  <c:v>2.2400000000000002</c:v>
                </c:pt>
                <c:pt idx="425">
                  <c:v>2.2400000000000002</c:v>
                </c:pt>
                <c:pt idx="426">
                  <c:v>2.2400000000000002</c:v>
                </c:pt>
                <c:pt idx="427">
                  <c:v>2.2400000000000002</c:v>
                </c:pt>
                <c:pt idx="428">
                  <c:v>2.2400000000000002</c:v>
                </c:pt>
                <c:pt idx="429">
                  <c:v>2.3199999999999998</c:v>
                </c:pt>
                <c:pt idx="430">
                  <c:v>2.3199999999999998</c:v>
                </c:pt>
                <c:pt idx="431">
                  <c:v>2.16</c:v>
                </c:pt>
                <c:pt idx="432">
                  <c:v>2</c:v>
                </c:pt>
                <c:pt idx="433">
                  <c:v>2.16</c:v>
                </c:pt>
                <c:pt idx="434">
                  <c:v>2.2400000000000002</c:v>
                </c:pt>
                <c:pt idx="435">
                  <c:v>2.3199999999999998</c:v>
                </c:pt>
                <c:pt idx="436">
                  <c:v>2.3199999999999998</c:v>
                </c:pt>
                <c:pt idx="437">
                  <c:v>2.2400000000000002</c:v>
                </c:pt>
                <c:pt idx="438">
                  <c:v>2.08</c:v>
                </c:pt>
                <c:pt idx="439">
                  <c:v>2.16</c:v>
                </c:pt>
                <c:pt idx="440">
                  <c:v>2.3199999999999998</c:v>
                </c:pt>
                <c:pt idx="441">
                  <c:v>2.3199999999999998</c:v>
                </c:pt>
                <c:pt idx="442">
                  <c:v>2.16</c:v>
                </c:pt>
                <c:pt idx="443">
                  <c:v>2.16</c:v>
                </c:pt>
                <c:pt idx="444">
                  <c:v>2.08</c:v>
                </c:pt>
                <c:pt idx="445">
                  <c:v>2.16</c:v>
                </c:pt>
                <c:pt idx="446">
                  <c:v>2.3199999999999998</c:v>
                </c:pt>
                <c:pt idx="447">
                  <c:v>2.48</c:v>
                </c:pt>
                <c:pt idx="448">
                  <c:v>2.3199999999999998</c:v>
                </c:pt>
                <c:pt idx="449">
                  <c:v>2.3199999999999998</c:v>
                </c:pt>
                <c:pt idx="450">
                  <c:v>2.16</c:v>
                </c:pt>
                <c:pt idx="451">
                  <c:v>2.16</c:v>
                </c:pt>
                <c:pt idx="452">
                  <c:v>2.16</c:v>
                </c:pt>
                <c:pt idx="453">
                  <c:v>2.3199999999999998</c:v>
                </c:pt>
                <c:pt idx="454">
                  <c:v>2.2400000000000002</c:v>
                </c:pt>
                <c:pt idx="455">
                  <c:v>2.16</c:v>
                </c:pt>
                <c:pt idx="456">
                  <c:v>2.08</c:v>
                </c:pt>
                <c:pt idx="457">
                  <c:v>2.2400000000000002</c:v>
                </c:pt>
                <c:pt idx="458">
                  <c:v>2.16</c:v>
                </c:pt>
                <c:pt idx="459">
                  <c:v>2.4</c:v>
                </c:pt>
                <c:pt idx="460">
                  <c:v>2.4</c:v>
                </c:pt>
                <c:pt idx="461">
                  <c:v>2.3199999999999998</c:v>
                </c:pt>
                <c:pt idx="462">
                  <c:v>2.08</c:v>
                </c:pt>
                <c:pt idx="463">
                  <c:v>2.08</c:v>
                </c:pt>
                <c:pt idx="464">
                  <c:v>2.08</c:v>
                </c:pt>
                <c:pt idx="465">
                  <c:v>2.2400000000000002</c:v>
                </c:pt>
                <c:pt idx="466">
                  <c:v>2.2400000000000002</c:v>
                </c:pt>
                <c:pt idx="467">
                  <c:v>2.3199999999999998</c:v>
                </c:pt>
                <c:pt idx="468">
                  <c:v>2.08</c:v>
                </c:pt>
                <c:pt idx="469">
                  <c:v>2.08</c:v>
                </c:pt>
                <c:pt idx="470">
                  <c:v>2.2400000000000002</c:v>
                </c:pt>
                <c:pt idx="471">
                  <c:v>2.4</c:v>
                </c:pt>
                <c:pt idx="472">
                  <c:v>2.3199999999999998</c:v>
                </c:pt>
                <c:pt idx="473">
                  <c:v>2.3199999999999998</c:v>
                </c:pt>
                <c:pt idx="474">
                  <c:v>2.16</c:v>
                </c:pt>
                <c:pt idx="475">
                  <c:v>2.08</c:v>
                </c:pt>
                <c:pt idx="476">
                  <c:v>2.16</c:v>
                </c:pt>
                <c:pt idx="477">
                  <c:v>2.3199999999999998</c:v>
                </c:pt>
                <c:pt idx="478">
                  <c:v>2.3199999999999998</c:v>
                </c:pt>
                <c:pt idx="479">
                  <c:v>2.3199999999999998</c:v>
                </c:pt>
                <c:pt idx="480">
                  <c:v>2.16</c:v>
                </c:pt>
                <c:pt idx="481">
                  <c:v>2.16</c:v>
                </c:pt>
                <c:pt idx="482">
                  <c:v>2.16</c:v>
                </c:pt>
                <c:pt idx="483">
                  <c:v>2.3199999999999998</c:v>
                </c:pt>
                <c:pt idx="484">
                  <c:v>2.3199999999999998</c:v>
                </c:pt>
                <c:pt idx="485">
                  <c:v>2.2400000000000002</c:v>
                </c:pt>
                <c:pt idx="486">
                  <c:v>2.08</c:v>
                </c:pt>
                <c:pt idx="487">
                  <c:v>2.16</c:v>
                </c:pt>
                <c:pt idx="488">
                  <c:v>2.16</c:v>
                </c:pt>
                <c:pt idx="489">
                  <c:v>2.16</c:v>
                </c:pt>
                <c:pt idx="490">
                  <c:v>2.3199999999999998</c:v>
                </c:pt>
                <c:pt idx="491">
                  <c:v>2.3199999999999998</c:v>
                </c:pt>
                <c:pt idx="492">
                  <c:v>1.84</c:v>
                </c:pt>
                <c:pt idx="493">
                  <c:v>1.76</c:v>
                </c:pt>
                <c:pt idx="494">
                  <c:v>1.84</c:v>
                </c:pt>
                <c:pt idx="495">
                  <c:v>1.92</c:v>
                </c:pt>
                <c:pt idx="496">
                  <c:v>1.6</c:v>
                </c:pt>
                <c:pt idx="497">
                  <c:v>1.36</c:v>
                </c:pt>
                <c:pt idx="498">
                  <c:v>1.68</c:v>
                </c:pt>
                <c:pt idx="499">
                  <c:v>2.3199999999999998</c:v>
                </c:pt>
                <c:pt idx="500">
                  <c:v>2.48</c:v>
                </c:pt>
                <c:pt idx="501">
                  <c:v>2.48</c:v>
                </c:pt>
                <c:pt idx="502">
                  <c:v>2.08</c:v>
                </c:pt>
                <c:pt idx="503">
                  <c:v>1.6</c:v>
                </c:pt>
                <c:pt idx="504">
                  <c:v>1.36</c:v>
                </c:pt>
                <c:pt idx="505">
                  <c:v>1.36</c:v>
                </c:pt>
                <c:pt idx="506">
                  <c:v>1.44</c:v>
                </c:pt>
                <c:pt idx="507">
                  <c:v>1.68</c:v>
                </c:pt>
                <c:pt idx="508">
                  <c:v>1.52</c:v>
                </c:pt>
                <c:pt idx="509">
                  <c:v>1.6</c:v>
                </c:pt>
                <c:pt idx="510">
                  <c:v>1.76</c:v>
                </c:pt>
                <c:pt idx="511">
                  <c:v>2.16</c:v>
                </c:pt>
                <c:pt idx="512">
                  <c:v>2.48</c:v>
                </c:pt>
                <c:pt idx="513">
                  <c:v>3.2</c:v>
                </c:pt>
                <c:pt idx="514">
                  <c:v>3.36</c:v>
                </c:pt>
                <c:pt idx="515">
                  <c:v>3.04</c:v>
                </c:pt>
                <c:pt idx="516">
                  <c:v>2.3199999999999998</c:v>
                </c:pt>
                <c:pt idx="517">
                  <c:v>2.08</c:v>
                </c:pt>
                <c:pt idx="518">
                  <c:v>2</c:v>
                </c:pt>
                <c:pt idx="519">
                  <c:v>2.08</c:v>
                </c:pt>
                <c:pt idx="520">
                  <c:v>2.08</c:v>
                </c:pt>
                <c:pt idx="521">
                  <c:v>2.3199999999999998</c:v>
                </c:pt>
                <c:pt idx="522">
                  <c:v>2.3199999999999998</c:v>
                </c:pt>
                <c:pt idx="523">
                  <c:v>2.4</c:v>
                </c:pt>
                <c:pt idx="524">
                  <c:v>2.56</c:v>
                </c:pt>
                <c:pt idx="525">
                  <c:v>2.96</c:v>
                </c:pt>
                <c:pt idx="526">
                  <c:v>2.96</c:v>
                </c:pt>
                <c:pt idx="527">
                  <c:v>3.12</c:v>
                </c:pt>
                <c:pt idx="528">
                  <c:v>2.88</c:v>
                </c:pt>
                <c:pt idx="529">
                  <c:v>2.48</c:v>
                </c:pt>
                <c:pt idx="530">
                  <c:v>1.92</c:v>
                </c:pt>
                <c:pt idx="531">
                  <c:v>1.76</c:v>
                </c:pt>
                <c:pt idx="532">
                  <c:v>1.76</c:v>
                </c:pt>
                <c:pt idx="533">
                  <c:v>2</c:v>
                </c:pt>
                <c:pt idx="534">
                  <c:v>2.16</c:v>
                </c:pt>
                <c:pt idx="535">
                  <c:v>2.4</c:v>
                </c:pt>
                <c:pt idx="536">
                  <c:v>2.4</c:v>
                </c:pt>
                <c:pt idx="537">
                  <c:v>2.56</c:v>
                </c:pt>
                <c:pt idx="538">
                  <c:v>2.72</c:v>
                </c:pt>
                <c:pt idx="539">
                  <c:v>2.8</c:v>
                </c:pt>
                <c:pt idx="540">
                  <c:v>2.72</c:v>
                </c:pt>
                <c:pt idx="541">
                  <c:v>2.56</c:v>
                </c:pt>
                <c:pt idx="542">
                  <c:v>2.2400000000000002</c:v>
                </c:pt>
                <c:pt idx="543">
                  <c:v>2.08</c:v>
                </c:pt>
                <c:pt idx="544">
                  <c:v>2</c:v>
                </c:pt>
                <c:pt idx="545">
                  <c:v>2.16</c:v>
                </c:pt>
                <c:pt idx="546">
                  <c:v>2.16</c:v>
                </c:pt>
                <c:pt idx="547">
                  <c:v>2.3199999999999998</c:v>
                </c:pt>
                <c:pt idx="548">
                  <c:v>2.48</c:v>
                </c:pt>
                <c:pt idx="549">
                  <c:v>2.56</c:v>
                </c:pt>
                <c:pt idx="550">
                  <c:v>2.56</c:v>
                </c:pt>
                <c:pt idx="551">
                  <c:v>2.72</c:v>
                </c:pt>
                <c:pt idx="552">
                  <c:v>2.48</c:v>
                </c:pt>
                <c:pt idx="553">
                  <c:v>2.3199999999999998</c:v>
                </c:pt>
                <c:pt idx="554">
                  <c:v>2.08</c:v>
                </c:pt>
                <c:pt idx="555">
                  <c:v>2.2400000000000002</c:v>
                </c:pt>
                <c:pt idx="556">
                  <c:v>2.3199999999999998</c:v>
                </c:pt>
                <c:pt idx="557">
                  <c:v>2.56</c:v>
                </c:pt>
                <c:pt idx="558">
                  <c:v>2.64</c:v>
                </c:pt>
                <c:pt idx="559">
                  <c:v>2.56</c:v>
                </c:pt>
                <c:pt idx="560">
                  <c:v>2.56</c:v>
                </c:pt>
                <c:pt idx="561">
                  <c:v>2.72</c:v>
                </c:pt>
                <c:pt idx="562">
                  <c:v>2.72</c:v>
                </c:pt>
                <c:pt idx="563">
                  <c:v>2.72</c:v>
                </c:pt>
                <c:pt idx="564">
                  <c:v>2.56</c:v>
                </c:pt>
                <c:pt idx="565">
                  <c:v>2.56</c:v>
                </c:pt>
                <c:pt idx="566">
                  <c:v>2.4</c:v>
                </c:pt>
                <c:pt idx="567">
                  <c:v>2.4</c:v>
                </c:pt>
                <c:pt idx="568">
                  <c:v>2.48</c:v>
                </c:pt>
                <c:pt idx="569">
                  <c:v>2.72</c:v>
                </c:pt>
                <c:pt idx="570">
                  <c:v>2.72</c:v>
                </c:pt>
                <c:pt idx="571">
                  <c:v>2.72</c:v>
                </c:pt>
                <c:pt idx="572">
                  <c:v>2.56</c:v>
                </c:pt>
                <c:pt idx="573">
                  <c:v>2.48</c:v>
                </c:pt>
                <c:pt idx="574">
                  <c:v>2.2400000000000002</c:v>
                </c:pt>
                <c:pt idx="575">
                  <c:v>2.16</c:v>
                </c:pt>
                <c:pt idx="576">
                  <c:v>1.92</c:v>
                </c:pt>
                <c:pt idx="577">
                  <c:v>1.84</c:v>
                </c:pt>
                <c:pt idx="578">
                  <c:v>1.84</c:v>
                </c:pt>
                <c:pt idx="579">
                  <c:v>2.08</c:v>
                </c:pt>
                <c:pt idx="580">
                  <c:v>2</c:v>
                </c:pt>
                <c:pt idx="581">
                  <c:v>2.16</c:v>
                </c:pt>
                <c:pt idx="582">
                  <c:v>2.2400000000000002</c:v>
                </c:pt>
                <c:pt idx="583">
                  <c:v>2.3199999999999998</c:v>
                </c:pt>
                <c:pt idx="584">
                  <c:v>2.08</c:v>
                </c:pt>
                <c:pt idx="585">
                  <c:v>2.08</c:v>
                </c:pt>
                <c:pt idx="586">
                  <c:v>1.92</c:v>
                </c:pt>
                <c:pt idx="587">
                  <c:v>1.84</c:v>
                </c:pt>
                <c:pt idx="588">
                  <c:v>1.76</c:v>
                </c:pt>
                <c:pt idx="589">
                  <c:v>1.76</c:v>
                </c:pt>
                <c:pt idx="590">
                  <c:v>1.6</c:v>
                </c:pt>
                <c:pt idx="591">
                  <c:v>1.6</c:v>
                </c:pt>
                <c:pt idx="592">
                  <c:v>1.76</c:v>
                </c:pt>
                <c:pt idx="593">
                  <c:v>1.92</c:v>
                </c:pt>
                <c:pt idx="594">
                  <c:v>1.92</c:v>
                </c:pt>
                <c:pt idx="595">
                  <c:v>1.92</c:v>
                </c:pt>
                <c:pt idx="596">
                  <c:v>1.68</c:v>
                </c:pt>
                <c:pt idx="597">
                  <c:v>1.44</c:v>
                </c:pt>
                <c:pt idx="598">
                  <c:v>1.36</c:v>
                </c:pt>
                <c:pt idx="599">
                  <c:v>1.52</c:v>
                </c:pt>
                <c:pt idx="600">
                  <c:v>1.44</c:v>
                </c:pt>
                <c:pt idx="601">
                  <c:v>1.36</c:v>
                </c:pt>
                <c:pt idx="602">
                  <c:v>1.2</c:v>
                </c:pt>
                <c:pt idx="603">
                  <c:v>1.2</c:v>
                </c:pt>
                <c:pt idx="604">
                  <c:v>1.2</c:v>
                </c:pt>
                <c:pt idx="605">
                  <c:v>1.36</c:v>
                </c:pt>
                <c:pt idx="606">
                  <c:v>1.52</c:v>
                </c:pt>
                <c:pt idx="607">
                  <c:v>1.44</c:v>
                </c:pt>
                <c:pt idx="608">
                  <c:v>1.1200000000000001</c:v>
                </c:pt>
                <c:pt idx="609">
                  <c:v>1.1200000000000001</c:v>
                </c:pt>
                <c:pt idx="610">
                  <c:v>0.96</c:v>
                </c:pt>
                <c:pt idx="611">
                  <c:v>1.04</c:v>
                </c:pt>
                <c:pt idx="612">
                  <c:v>1.1200000000000001</c:v>
                </c:pt>
                <c:pt idx="613">
                  <c:v>1.1200000000000001</c:v>
                </c:pt>
                <c:pt idx="614">
                  <c:v>0.88</c:v>
                </c:pt>
                <c:pt idx="615">
                  <c:v>0.8</c:v>
                </c:pt>
                <c:pt idx="616">
                  <c:v>0.8</c:v>
                </c:pt>
                <c:pt idx="617">
                  <c:v>0.96</c:v>
                </c:pt>
                <c:pt idx="618">
                  <c:v>0.88</c:v>
                </c:pt>
                <c:pt idx="619">
                  <c:v>0.88</c:v>
                </c:pt>
                <c:pt idx="620">
                  <c:v>0.64</c:v>
                </c:pt>
                <c:pt idx="621">
                  <c:v>0.4</c:v>
                </c:pt>
                <c:pt idx="622">
                  <c:v>0.4</c:v>
                </c:pt>
                <c:pt idx="623">
                  <c:v>0.56000000000000005</c:v>
                </c:pt>
                <c:pt idx="624">
                  <c:v>0.56000000000000005</c:v>
                </c:pt>
                <c:pt idx="625">
                  <c:v>0.48</c:v>
                </c:pt>
                <c:pt idx="626">
                  <c:v>0.32</c:v>
                </c:pt>
                <c:pt idx="627">
                  <c:v>0.32</c:v>
                </c:pt>
                <c:pt idx="628">
                  <c:v>0.24</c:v>
                </c:pt>
                <c:pt idx="629">
                  <c:v>0.48</c:v>
                </c:pt>
                <c:pt idx="630">
                  <c:v>0.32</c:v>
                </c:pt>
                <c:pt idx="631">
                  <c:v>0.32</c:v>
                </c:pt>
                <c:pt idx="632">
                  <c:v>8.0000100000000005E-2</c:v>
                </c:pt>
                <c:pt idx="633" formatCode="0.00E+00">
                  <c:v>1.04904E-7</c:v>
                </c:pt>
                <c:pt idx="634">
                  <c:v>-7.9999899999999999E-2</c:v>
                </c:pt>
                <c:pt idx="635" formatCode="0.00E+00">
                  <c:v>1.04904E-7</c:v>
                </c:pt>
                <c:pt idx="636">
                  <c:v>8.0000100000000005E-2</c:v>
                </c:pt>
                <c:pt idx="637">
                  <c:v>0.16</c:v>
                </c:pt>
                <c:pt idx="638">
                  <c:v>-7.9999899999999999E-2</c:v>
                </c:pt>
                <c:pt idx="639" formatCode="0.00E+00">
                  <c:v>1.04904E-7</c:v>
                </c:pt>
                <c:pt idx="640">
                  <c:v>-7.9999899999999999E-2</c:v>
                </c:pt>
                <c:pt idx="641" formatCode="0.00E+00">
                  <c:v>1.04904E-7</c:v>
                </c:pt>
                <c:pt idx="642">
                  <c:v>-7.9999899999999999E-2</c:v>
                </c:pt>
                <c:pt idx="643" formatCode="0.00E+00">
                  <c:v>1.04904E-7</c:v>
                </c:pt>
                <c:pt idx="644">
                  <c:v>-0.24</c:v>
                </c:pt>
                <c:pt idx="645">
                  <c:v>-0.4</c:v>
                </c:pt>
                <c:pt idx="646">
                  <c:v>-0.56000000000000005</c:v>
                </c:pt>
                <c:pt idx="647">
                  <c:v>-0.48</c:v>
                </c:pt>
                <c:pt idx="648">
                  <c:v>-0.48</c:v>
                </c:pt>
                <c:pt idx="649">
                  <c:v>-0.32</c:v>
                </c:pt>
                <c:pt idx="650">
                  <c:v>-0.24</c:v>
                </c:pt>
                <c:pt idx="651">
                  <c:v>-0.4</c:v>
                </c:pt>
                <c:pt idx="652">
                  <c:v>-0.56000000000000005</c:v>
                </c:pt>
                <c:pt idx="653">
                  <c:v>-0.4</c:v>
                </c:pt>
                <c:pt idx="654">
                  <c:v>-0.32</c:v>
                </c:pt>
                <c:pt idx="655">
                  <c:v>-0.4</c:v>
                </c:pt>
                <c:pt idx="656">
                  <c:v>-0.56000000000000005</c:v>
                </c:pt>
                <c:pt idx="657">
                  <c:v>-0.64</c:v>
                </c:pt>
                <c:pt idx="658">
                  <c:v>-0.8</c:v>
                </c:pt>
                <c:pt idx="659">
                  <c:v>-0.64</c:v>
                </c:pt>
                <c:pt idx="660">
                  <c:v>-0.56000000000000005</c:v>
                </c:pt>
                <c:pt idx="661">
                  <c:v>-0.48</c:v>
                </c:pt>
                <c:pt idx="662">
                  <c:v>-0.56000000000000005</c:v>
                </c:pt>
                <c:pt idx="663">
                  <c:v>-0.64</c:v>
                </c:pt>
                <c:pt idx="664">
                  <c:v>-0.8</c:v>
                </c:pt>
                <c:pt idx="665">
                  <c:v>-0.8</c:v>
                </c:pt>
                <c:pt idx="666">
                  <c:v>-0.8</c:v>
                </c:pt>
                <c:pt idx="667">
                  <c:v>-0.64</c:v>
                </c:pt>
                <c:pt idx="668">
                  <c:v>-0.88</c:v>
                </c:pt>
                <c:pt idx="669">
                  <c:v>-0.96</c:v>
                </c:pt>
                <c:pt idx="670">
                  <c:v>-1.04</c:v>
                </c:pt>
                <c:pt idx="671">
                  <c:v>-0.96</c:v>
                </c:pt>
                <c:pt idx="672">
                  <c:v>-0.96</c:v>
                </c:pt>
                <c:pt idx="673">
                  <c:v>-0.8</c:v>
                </c:pt>
                <c:pt idx="674">
                  <c:v>-0.8</c:v>
                </c:pt>
                <c:pt idx="675">
                  <c:v>-1.04</c:v>
                </c:pt>
                <c:pt idx="676">
                  <c:v>-1.1200000000000001</c:v>
                </c:pt>
                <c:pt idx="677">
                  <c:v>-1.1200000000000001</c:v>
                </c:pt>
                <c:pt idx="678">
                  <c:v>-1.1200000000000001</c:v>
                </c:pt>
                <c:pt idx="679">
                  <c:v>-0.96</c:v>
                </c:pt>
                <c:pt idx="680">
                  <c:v>-1.04</c:v>
                </c:pt>
                <c:pt idx="681">
                  <c:v>-1.04</c:v>
                </c:pt>
                <c:pt idx="682">
                  <c:v>-1.28</c:v>
                </c:pt>
                <c:pt idx="683">
                  <c:v>-1.2</c:v>
                </c:pt>
                <c:pt idx="684">
                  <c:v>-1.04</c:v>
                </c:pt>
                <c:pt idx="685">
                  <c:v>-0.88</c:v>
                </c:pt>
                <c:pt idx="686">
                  <c:v>-1.1200000000000001</c:v>
                </c:pt>
                <c:pt idx="687">
                  <c:v>-1.2</c:v>
                </c:pt>
                <c:pt idx="688">
                  <c:v>-1.36</c:v>
                </c:pt>
                <c:pt idx="689">
                  <c:v>-1.36</c:v>
                </c:pt>
                <c:pt idx="690">
                  <c:v>-1.28</c:v>
                </c:pt>
                <c:pt idx="691">
                  <c:v>-1.1200000000000001</c:v>
                </c:pt>
                <c:pt idx="692">
                  <c:v>-1.28</c:v>
                </c:pt>
                <c:pt idx="693">
                  <c:v>-1.28</c:v>
                </c:pt>
                <c:pt idx="694">
                  <c:v>-1.36</c:v>
                </c:pt>
                <c:pt idx="695">
                  <c:v>-1.36</c:v>
                </c:pt>
                <c:pt idx="696">
                  <c:v>-1.36</c:v>
                </c:pt>
                <c:pt idx="697">
                  <c:v>-1.2</c:v>
                </c:pt>
                <c:pt idx="698">
                  <c:v>-1.28</c:v>
                </c:pt>
                <c:pt idx="699">
                  <c:v>-1.36</c:v>
                </c:pt>
                <c:pt idx="700">
                  <c:v>-1.52</c:v>
                </c:pt>
                <c:pt idx="701">
                  <c:v>-1.44</c:v>
                </c:pt>
                <c:pt idx="702">
                  <c:v>-1.52</c:v>
                </c:pt>
                <c:pt idx="703">
                  <c:v>-1.36</c:v>
                </c:pt>
                <c:pt idx="704">
                  <c:v>-1.28</c:v>
                </c:pt>
                <c:pt idx="705">
                  <c:v>-1.36</c:v>
                </c:pt>
                <c:pt idx="706">
                  <c:v>-1.6</c:v>
                </c:pt>
                <c:pt idx="707">
                  <c:v>-1.52</c:v>
                </c:pt>
                <c:pt idx="708">
                  <c:v>-1.52</c:v>
                </c:pt>
                <c:pt idx="709">
                  <c:v>-1.36</c:v>
                </c:pt>
                <c:pt idx="710">
                  <c:v>-1.36</c:v>
                </c:pt>
                <c:pt idx="711">
                  <c:v>-1.36</c:v>
                </c:pt>
                <c:pt idx="712">
                  <c:v>-1.6</c:v>
                </c:pt>
                <c:pt idx="713">
                  <c:v>-1.6</c:v>
                </c:pt>
                <c:pt idx="714">
                  <c:v>-1.52</c:v>
                </c:pt>
                <c:pt idx="715">
                  <c:v>-1.44</c:v>
                </c:pt>
                <c:pt idx="716">
                  <c:v>-1.52</c:v>
                </c:pt>
                <c:pt idx="717">
                  <c:v>-1.6</c:v>
                </c:pt>
                <c:pt idx="718">
                  <c:v>-1.68</c:v>
                </c:pt>
                <c:pt idx="719">
                  <c:v>-1.76</c:v>
                </c:pt>
                <c:pt idx="720">
                  <c:v>-1.68</c:v>
                </c:pt>
                <c:pt idx="721">
                  <c:v>-1.44</c:v>
                </c:pt>
                <c:pt idx="722">
                  <c:v>-1.52</c:v>
                </c:pt>
                <c:pt idx="723">
                  <c:v>-1.6</c:v>
                </c:pt>
                <c:pt idx="724">
                  <c:v>-1.68</c:v>
                </c:pt>
                <c:pt idx="725">
                  <c:v>-1.68</c:v>
                </c:pt>
                <c:pt idx="726">
                  <c:v>-1.76</c:v>
                </c:pt>
                <c:pt idx="727">
                  <c:v>-1.6</c:v>
                </c:pt>
                <c:pt idx="728">
                  <c:v>-1.6</c:v>
                </c:pt>
                <c:pt idx="729">
                  <c:v>-1.68</c:v>
                </c:pt>
                <c:pt idx="730">
                  <c:v>-1.84</c:v>
                </c:pt>
                <c:pt idx="731">
                  <c:v>-1.76</c:v>
                </c:pt>
                <c:pt idx="732">
                  <c:v>-1.68</c:v>
                </c:pt>
                <c:pt idx="733">
                  <c:v>-1.68</c:v>
                </c:pt>
                <c:pt idx="734">
                  <c:v>-1.6</c:v>
                </c:pt>
                <c:pt idx="735">
                  <c:v>-1.6</c:v>
                </c:pt>
                <c:pt idx="736">
                  <c:v>-1.92</c:v>
                </c:pt>
                <c:pt idx="737">
                  <c:v>-2.16</c:v>
                </c:pt>
                <c:pt idx="738">
                  <c:v>-2</c:v>
                </c:pt>
                <c:pt idx="739">
                  <c:v>-1.6</c:v>
                </c:pt>
                <c:pt idx="740">
                  <c:v>-1.2</c:v>
                </c:pt>
                <c:pt idx="741">
                  <c:v>-1.2</c:v>
                </c:pt>
                <c:pt idx="742">
                  <c:v>-1.68</c:v>
                </c:pt>
                <c:pt idx="743">
                  <c:v>-2.2400000000000002</c:v>
                </c:pt>
                <c:pt idx="744">
                  <c:v>-2.2400000000000002</c:v>
                </c:pt>
                <c:pt idx="745">
                  <c:v>-1.76</c:v>
                </c:pt>
                <c:pt idx="746">
                  <c:v>-1.28</c:v>
                </c:pt>
                <c:pt idx="747">
                  <c:v>-1.04</c:v>
                </c:pt>
                <c:pt idx="748">
                  <c:v>-1.28</c:v>
                </c:pt>
                <c:pt idx="749">
                  <c:v>-1.52</c:v>
                </c:pt>
                <c:pt idx="750">
                  <c:v>-1.68</c:v>
                </c:pt>
                <c:pt idx="751">
                  <c:v>-1.28</c:v>
                </c:pt>
                <c:pt idx="752">
                  <c:v>-1.04</c:v>
                </c:pt>
                <c:pt idx="753">
                  <c:v>-1.1200000000000001</c:v>
                </c:pt>
                <c:pt idx="754">
                  <c:v>-1.52</c:v>
                </c:pt>
                <c:pt idx="755">
                  <c:v>-2</c:v>
                </c:pt>
                <c:pt idx="756">
                  <c:v>-2.64</c:v>
                </c:pt>
                <c:pt idx="757">
                  <c:v>-2.88</c:v>
                </c:pt>
                <c:pt idx="758">
                  <c:v>-2.8</c:v>
                </c:pt>
                <c:pt idx="759">
                  <c:v>-2.48</c:v>
                </c:pt>
                <c:pt idx="760">
                  <c:v>-2.3199999999999998</c:v>
                </c:pt>
                <c:pt idx="761">
                  <c:v>-2.08</c:v>
                </c:pt>
                <c:pt idx="762">
                  <c:v>-1.92</c:v>
                </c:pt>
                <c:pt idx="763">
                  <c:v>-1.84</c:v>
                </c:pt>
                <c:pt idx="764">
                  <c:v>-1.84</c:v>
                </c:pt>
                <c:pt idx="765">
                  <c:v>-1.68</c:v>
                </c:pt>
                <c:pt idx="766">
                  <c:v>-1.84</c:v>
                </c:pt>
                <c:pt idx="767">
                  <c:v>-2.16</c:v>
                </c:pt>
                <c:pt idx="768">
                  <c:v>-2.56</c:v>
                </c:pt>
                <c:pt idx="769">
                  <c:v>-2.72</c:v>
                </c:pt>
                <c:pt idx="770">
                  <c:v>-2.88</c:v>
                </c:pt>
                <c:pt idx="771">
                  <c:v>-2.72</c:v>
                </c:pt>
                <c:pt idx="772">
                  <c:v>-2.48</c:v>
                </c:pt>
                <c:pt idx="773">
                  <c:v>-2.2400000000000002</c:v>
                </c:pt>
                <c:pt idx="774">
                  <c:v>-1.92</c:v>
                </c:pt>
                <c:pt idx="775">
                  <c:v>-1.52</c:v>
                </c:pt>
                <c:pt idx="776">
                  <c:v>-1.36</c:v>
                </c:pt>
                <c:pt idx="777">
                  <c:v>-1.52</c:v>
                </c:pt>
                <c:pt idx="778">
                  <c:v>-2</c:v>
                </c:pt>
                <c:pt idx="779">
                  <c:v>-2.2400000000000002</c:v>
                </c:pt>
                <c:pt idx="780">
                  <c:v>-2.4</c:v>
                </c:pt>
                <c:pt idx="781">
                  <c:v>-2.48</c:v>
                </c:pt>
                <c:pt idx="782">
                  <c:v>-2.4</c:v>
                </c:pt>
                <c:pt idx="783">
                  <c:v>-2.3199999999999998</c:v>
                </c:pt>
                <c:pt idx="784">
                  <c:v>-2.4</c:v>
                </c:pt>
                <c:pt idx="785">
                  <c:v>-2.2400000000000002</c:v>
                </c:pt>
                <c:pt idx="786">
                  <c:v>-2.08</c:v>
                </c:pt>
                <c:pt idx="787">
                  <c:v>-1.76</c:v>
                </c:pt>
                <c:pt idx="788">
                  <c:v>-1.6</c:v>
                </c:pt>
                <c:pt idx="789">
                  <c:v>-1.44</c:v>
                </c:pt>
                <c:pt idx="790">
                  <c:v>-1.68</c:v>
                </c:pt>
                <c:pt idx="791">
                  <c:v>-2</c:v>
                </c:pt>
                <c:pt idx="792">
                  <c:v>-2.2400000000000002</c:v>
                </c:pt>
                <c:pt idx="793">
                  <c:v>-2.2400000000000002</c:v>
                </c:pt>
                <c:pt idx="794">
                  <c:v>-2.16</c:v>
                </c:pt>
                <c:pt idx="795">
                  <c:v>-1.92</c:v>
                </c:pt>
                <c:pt idx="796">
                  <c:v>-1.68</c:v>
                </c:pt>
                <c:pt idx="797">
                  <c:v>-1.76</c:v>
                </c:pt>
                <c:pt idx="798">
                  <c:v>-1.84</c:v>
                </c:pt>
                <c:pt idx="799">
                  <c:v>-1.92</c:v>
                </c:pt>
                <c:pt idx="800">
                  <c:v>-1.84</c:v>
                </c:pt>
                <c:pt idx="801">
                  <c:v>-1.76</c:v>
                </c:pt>
                <c:pt idx="802">
                  <c:v>-1.84</c:v>
                </c:pt>
                <c:pt idx="803">
                  <c:v>-2</c:v>
                </c:pt>
                <c:pt idx="804">
                  <c:v>-2.2400000000000002</c:v>
                </c:pt>
                <c:pt idx="805">
                  <c:v>-2.3199999999999998</c:v>
                </c:pt>
                <c:pt idx="806">
                  <c:v>-2.16</c:v>
                </c:pt>
                <c:pt idx="807">
                  <c:v>-2</c:v>
                </c:pt>
                <c:pt idx="808">
                  <c:v>-1.92</c:v>
                </c:pt>
                <c:pt idx="809">
                  <c:v>-1.84</c:v>
                </c:pt>
                <c:pt idx="810">
                  <c:v>-2</c:v>
                </c:pt>
                <c:pt idx="811">
                  <c:v>-2.16</c:v>
                </c:pt>
                <c:pt idx="812">
                  <c:v>-2.08</c:v>
                </c:pt>
                <c:pt idx="813">
                  <c:v>-2</c:v>
                </c:pt>
                <c:pt idx="814">
                  <c:v>-2.16</c:v>
                </c:pt>
                <c:pt idx="815">
                  <c:v>-2.2400000000000002</c:v>
                </c:pt>
                <c:pt idx="816">
                  <c:v>-2.4</c:v>
                </c:pt>
                <c:pt idx="817">
                  <c:v>-2.3199999999999998</c:v>
                </c:pt>
                <c:pt idx="818">
                  <c:v>-2</c:v>
                </c:pt>
                <c:pt idx="819">
                  <c:v>-1.68</c:v>
                </c:pt>
                <c:pt idx="820">
                  <c:v>-1.68</c:v>
                </c:pt>
                <c:pt idx="821">
                  <c:v>-1.76</c:v>
                </c:pt>
                <c:pt idx="822">
                  <c:v>-1.92</c:v>
                </c:pt>
                <c:pt idx="823">
                  <c:v>-1.92</c:v>
                </c:pt>
                <c:pt idx="824">
                  <c:v>-2</c:v>
                </c:pt>
                <c:pt idx="825">
                  <c:v>-2.08</c:v>
                </c:pt>
                <c:pt idx="826">
                  <c:v>-2.08</c:v>
                </c:pt>
                <c:pt idx="827">
                  <c:v>-2.16</c:v>
                </c:pt>
                <c:pt idx="828">
                  <c:v>-2.48</c:v>
                </c:pt>
                <c:pt idx="829">
                  <c:v>-2.4</c:v>
                </c:pt>
                <c:pt idx="830">
                  <c:v>-2.2400000000000002</c:v>
                </c:pt>
                <c:pt idx="831">
                  <c:v>-2</c:v>
                </c:pt>
                <c:pt idx="832">
                  <c:v>-1.76</c:v>
                </c:pt>
                <c:pt idx="833">
                  <c:v>-1.68</c:v>
                </c:pt>
                <c:pt idx="834">
                  <c:v>-1.92</c:v>
                </c:pt>
                <c:pt idx="835">
                  <c:v>-2.08</c:v>
                </c:pt>
                <c:pt idx="836">
                  <c:v>-2.08</c:v>
                </c:pt>
                <c:pt idx="837">
                  <c:v>-2</c:v>
                </c:pt>
                <c:pt idx="838">
                  <c:v>-2.16</c:v>
                </c:pt>
                <c:pt idx="839">
                  <c:v>-2.2400000000000002</c:v>
                </c:pt>
                <c:pt idx="840">
                  <c:v>-2.2400000000000002</c:v>
                </c:pt>
                <c:pt idx="841">
                  <c:v>-2.2400000000000002</c:v>
                </c:pt>
                <c:pt idx="842">
                  <c:v>-2.08</c:v>
                </c:pt>
                <c:pt idx="843">
                  <c:v>-1.84</c:v>
                </c:pt>
                <c:pt idx="844">
                  <c:v>-1.76</c:v>
                </c:pt>
                <c:pt idx="845">
                  <c:v>-1.76</c:v>
                </c:pt>
                <c:pt idx="846">
                  <c:v>-1.92</c:v>
                </c:pt>
                <c:pt idx="847">
                  <c:v>-2</c:v>
                </c:pt>
                <c:pt idx="848">
                  <c:v>-2.16</c:v>
                </c:pt>
                <c:pt idx="849">
                  <c:v>-2.16</c:v>
                </c:pt>
                <c:pt idx="850">
                  <c:v>-2.08</c:v>
                </c:pt>
                <c:pt idx="851">
                  <c:v>-2.16</c:v>
                </c:pt>
                <c:pt idx="852">
                  <c:v>-2.2400000000000002</c:v>
                </c:pt>
                <c:pt idx="853">
                  <c:v>-2.2400000000000002</c:v>
                </c:pt>
                <c:pt idx="854">
                  <c:v>-2.16</c:v>
                </c:pt>
                <c:pt idx="855">
                  <c:v>-2.08</c:v>
                </c:pt>
                <c:pt idx="856">
                  <c:v>-1.92</c:v>
                </c:pt>
                <c:pt idx="857">
                  <c:v>-1.84</c:v>
                </c:pt>
                <c:pt idx="858">
                  <c:v>-2.08</c:v>
                </c:pt>
                <c:pt idx="859">
                  <c:v>-2.3199999999999998</c:v>
                </c:pt>
                <c:pt idx="860">
                  <c:v>-2.3199999999999998</c:v>
                </c:pt>
                <c:pt idx="861">
                  <c:v>-2.2400000000000002</c:v>
                </c:pt>
                <c:pt idx="862">
                  <c:v>-2.16</c:v>
                </c:pt>
                <c:pt idx="863">
                  <c:v>-2</c:v>
                </c:pt>
                <c:pt idx="864">
                  <c:v>-2.08</c:v>
                </c:pt>
                <c:pt idx="865">
                  <c:v>-2.16</c:v>
                </c:pt>
                <c:pt idx="866">
                  <c:v>-2.16</c:v>
                </c:pt>
                <c:pt idx="867">
                  <c:v>-1.92</c:v>
                </c:pt>
                <c:pt idx="868">
                  <c:v>-1.92</c:v>
                </c:pt>
                <c:pt idx="869">
                  <c:v>-2</c:v>
                </c:pt>
                <c:pt idx="870">
                  <c:v>-2.08</c:v>
                </c:pt>
                <c:pt idx="871">
                  <c:v>-2.2400000000000002</c:v>
                </c:pt>
                <c:pt idx="872">
                  <c:v>-2.3199999999999998</c:v>
                </c:pt>
                <c:pt idx="873">
                  <c:v>-2.2400000000000002</c:v>
                </c:pt>
                <c:pt idx="874">
                  <c:v>-2.08</c:v>
                </c:pt>
                <c:pt idx="875">
                  <c:v>-2</c:v>
                </c:pt>
                <c:pt idx="876">
                  <c:v>-2</c:v>
                </c:pt>
                <c:pt idx="877">
                  <c:v>-2</c:v>
                </c:pt>
                <c:pt idx="878">
                  <c:v>-2.08</c:v>
                </c:pt>
                <c:pt idx="879">
                  <c:v>-2.08</c:v>
                </c:pt>
                <c:pt idx="880">
                  <c:v>-2</c:v>
                </c:pt>
                <c:pt idx="881">
                  <c:v>-2</c:v>
                </c:pt>
                <c:pt idx="882">
                  <c:v>-2.2400000000000002</c:v>
                </c:pt>
                <c:pt idx="883">
                  <c:v>-2.3199999999999998</c:v>
                </c:pt>
                <c:pt idx="884">
                  <c:v>-2.3199999999999998</c:v>
                </c:pt>
                <c:pt idx="885">
                  <c:v>-2.2400000000000002</c:v>
                </c:pt>
                <c:pt idx="886">
                  <c:v>-2.16</c:v>
                </c:pt>
                <c:pt idx="887">
                  <c:v>-1.92</c:v>
                </c:pt>
                <c:pt idx="888">
                  <c:v>-2</c:v>
                </c:pt>
                <c:pt idx="889">
                  <c:v>-2.08</c:v>
                </c:pt>
                <c:pt idx="890">
                  <c:v>-2.16</c:v>
                </c:pt>
                <c:pt idx="891">
                  <c:v>-2</c:v>
                </c:pt>
                <c:pt idx="892">
                  <c:v>-2</c:v>
                </c:pt>
                <c:pt idx="893">
                  <c:v>-1.92</c:v>
                </c:pt>
                <c:pt idx="894">
                  <c:v>-2.08</c:v>
                </c:pt>
                <c:pt idx="895">
                  <c:v>-2.2400000000000002</c:v>
                </c:pt>
                <c:pt idx="896">
                  <c:v>-2.4</c:v>
                </c:pt>
                <c:pt idx="897">
                  <c:v>-2.16</c:v>
                </c:pt>
                <c:pt idx="898">
                  <c:v>-2</c:v>
                </c:pt>
                <c:pt idx="899">
                  <c:v>-2</c:v>
                </c:pt>
                <c:pt idx="900">
                  <c:v>-2.08</c:v>
                </c:pt>
                <c:pt idx="901">
                  <c:v>-2.16</c:v>
                </c:pt>
                <c:pt idx="902">
                  <c:v>-2.2400000000000002</c:v>
                </c:pt>
                <c:pt idx="903">
                  <c:v>-2.16</c:v>
                </c:pt>
                <c:pt idx="904">
                  <c:v>-2</c:v>
                </c:pt>
                <c:pt idx="905">
                  <c:v>-2</c:v>
                </c:pt>
                <c:pt idx="906">
                  <c:v>-2.08</c:v>
                </c:pt>
                <c:pt idx="907">
                  <c:v>-2.2400000000000002</c:v>
                </c:pt>
                <c:pt idx="908">
                  <c:v>-2.3199999999999998</c:v>
                </c:pt>
                <c:pt idx="909">
                  <c:v>-2.2400000000000002</c:v>
                </c:pt>
                <c:pt idx="910">
                  <c:v>-2.08</c:v>
                </c:pt>
                <c:pt idx="911">
                  <c:v>-1.92</c:v>
                </c:pt>
                <c:pt idx="912">
                  <c:v>-2</c:v>
                </c:pt>
                <c:pt idx="913">
                  <c:v>-2.08</c:v>
                </c:pt>
                <c:pt idx="914">
                  <c:v>-2.16</c:v>
                </c:pt>
                <c:pt idx="915">
                  <c:v>-2.16</c:v>
                </c:pt>
                <c:pt idx="916">
                  <c:v>-2.16</c:v>
                </c:pt>
                <c:pt idx="917">
                  <c:v>-2.08</c:v>
                </c:pt>
                <c:pt idx="918">
                  <c:v>-2</c:v>
                </c:pt>
                <c:pt idx="919">
                  <c:v>-2.16</c:v>
                </c:pt>
                <c:pt idx="920">
                  <c:v>-2.3199999999999998</c:v>
                </c:pt>
                <c:pt idx="921">
                  <c:v>-2.2400000000000002</c:v>
                </c:pt>
                <c:pt idx="922">
                  <c:v>-2.16</c:v>
                </c:pt>
                <c:pt idx="923">
                  <c:v>-2.08</c:v>
                </c:pt>
                <c:pt idx="924">
                  <c:v>-2</c:v>
                </c:pt>
                <c:pt idx="925">
                  <c:v>-2.08</c:v>
                </c:pt>
                <c:pt idx="926">
                  <c:v>-2.3199999999999998</c:v>
                </c:pt>
                <c:pt idx="927">
                  <c:v>-2.3199999999999998</c:v>
                </c:pt>
                <c:pt idx="928">
                  <c:v>-2.16</c:v>
                </c:pt>
                <c:pt idx="929">
                  <c:v>-2.08</c:v>
                </c:pt>
                <c:pt idx="930">
                  <c:v>-2.16</c:v>
                </c:pt>
                <c:pt idx="931">
                  <c:v>-2.16</c:v>
                </c:pt>
                <c:pt idx="932">
                  <c:v>-2.2400000000000002</c:v>
                </c:pt>
                <c:pt idx="933">
                  <c:v>-2.2400000000000002</c:v>
                </c:pt>
                <c:pt idx="934">
                  <c:v>-2.16</c:v>
                </c:pt>
                <c:pt idx="935">
                  <c:v>-1.92</c:v>
                </c:pt>
                <c:pt idx="936">
                  <c:v>-2</c:v>
                </c:pt>
                <c:pt idx="937">
                  <c:v>-2.08</c:v>
                </c:pt>
                <c:pt idx="938">
                  <c:v>-2.16</c:v>
                </c:pt>
                <c:pt idx="939">
                  <c:v>-2.16</c:v>
                </c:pt>
                <c:pt idx="940">
                  <c:v>-2.16</c:v>
                </c:pt>
                <c:pt idx="941">
                  <c:v>-2.08</c:v>
                </c:pt>
                <c:pt idx="942">
                  <c:v>-2.08</c:v>
                </c:pt>
                <c:pt idx="943">
                  <c:v>-2.16</c:v>
                </c:pt>
                <c:pt idx="944">
                  <c:v>-2.3199999999999998</c:v>
                </c:pt>
                <c:pt idx="945">
                  <c:v>-2.2400000000000002</c:v>
                </c:pt>
                <c:pt idx="946">
                  <c:v>-2.16</c:v>
                </c:pt>
                <c:pt idx="947">
                  <c:v>-2.08</c:v>
                </c:pt>
                <c:pt idx="948">
                  <c:v>-2</c:v>
                </c:pt>
                <c:pt idx="949">
                  <c:v>-2</c:v>
                </c:pt>
                <c:pt idx="950">
                  <c:v>-2.2400000000000002</c:v>
                </c:pt>
                <c:pt idx="951">
                  <c:v>-2.3199999999999998</c:v>
                </c:pt>
                <c:pt idx="952">
                  <c:v>-2.2400000000000002</c:v>
                </c:pt>
                <c:pt idx="953">
                  <c:v>-2.16</c:v>
                </c:pt>
                <c:pt idx="954">
                  <c:v>-2.08</c:v>
                </c:pt>
                <c:pt idx="955">
                  <c:v>-2</c:v>
                </c:pt>
                <c:pt idx="956">
                  <c:v>-2.2400000000000002</c:v>
                </c:pt>
                <c:pt idx="957">
                  <c:v>-2.3199999999999998</c:v>
                </c:pt>
                <c:pt idx="958">
                  <c:v>-2.2400000000000002</c:v>
                </c:pt>
                <c:pt idx="959">
                  <c:v>-2</c:v>
                </c:pt>
                <c:pt idx="960">
                  <c:v>-2</c:v>
                </c:pt>
                <c:pt idx="961">
                  <c:v>-2.08</c:v>
                </c:pt>
                <c:pt idx="962">
                  <c:v>-2.2400000000000002</c:v>
                </c:pt>
                <c:pt idx="963">
                  <c:v>-2.2400000000000002</c:v>
                </c:pt>
                <c:pt idx="964">
                  <c:v>-2.2400000000000002</c:v>
                </c:pt>
                <c:pt idx="965">
                  <c:v>-2</c:v>
                </c:pt>
                <c:pt idx="966">
                  <c:v>-2</c:v>
                </c:pt>
                <c:pt idx="967">
                  <c:v>-2.08</c:v>
                </c:pt>
                <c:pt idx="968">
                  <c:v>-2.2400000000000002</c:v>
                </c:pt>
                <c:pt idx="969">
                  <c:v>-2.2400000000000002</c:v>
                </c:pt>
                <c:pt idx="970">
                  <c:v>-2.3199999999999998</c:v>
                </c:pt>
                <c:pt idx="971">
                  <c:v>-2.08</c:v>
                </c:pt>
                <c:pt idx="972">
                  <c:v>-2</c:v>
                </c:pt>
                <c:pt idx="973">
                  <c:v>-2.08</c:v>
                </c:pt>
                <c:pt idx="974">
                  <c:v>-2.2400000000000002</c:v>
                </c:pt>
                <c:pt idx="975">
                  <c:v>-2.2400000000000002</c:v>
                </c:pt>
                <c:pt idx="976">
                  <c:v>-2.2400000000000002</c:v>
                </c:pt>
                <c:pt idx="977">
                  <c:v>-2.16</c:v>
                </c:pt>
                <c:pt idx="978">
                  <c:v>-2.08</c:v>
                </c:pt>
                <c:pt idx="979">
                  <c:v>-1.92</c:v>
                </c:pt>
                <c:pt idx="980">
                  <c:v>-2.16</c:v>
                </c:pt>
                <c:pt idx="981">
                  <c:v>-2.2400000000000002</c:v>
                </c:pt>
                <c:pt idx="982">
                  <c:v>-2.16</c:v>
                </c:pt>
                <c:pt idx="983">
                  <c:v>-2.08</c:v>
                </c:pt>
                <c:pt idx="984">
                  <c:v>-2.3199999999999998</c:v>
                </c:pt>
                <c:pt idx="985">
                  <c:v>-2.48</c:v>
                </c:pt>
                <c:pt idx="986">
                  <c:v>-2.56</c:v>
                </c:pt>
                <c:pt idx="987">
                  <c:v>-2.3199999999999998</c:v>
                </c:pt>
                <c:pt idx="988">
                  <c:v>-2</c:v>
                </c:pt>
                <c:pt idx="989">
                  <c:v>-1.84</c:v>
                </c:pt>
                <c:pt idx="990">
                  <c:v>-2.08</c:v>
                </c:pt>
                <c:pt idx="991">
                  <c:v>-2.48</c:v>
                </c:pt>
                <c:pt idx="992">
                  <c:v>-2.8</c:v>
                </c:pt>
                <c:pt idx="993">
                  <c:v>-2.8</c:v>
                </c:pt>
                <c:pt idx="994">
                  <c:v>-2.64</c:v>
                </c:pt>
                <c:pt idx="995">
                  <c:v>-2.48</c:v>
                </c:pt>
                <c:pt idx="996">
                  <c:v>-2.48</c:v>
                </c:pt>
                <c:pt idx="997">
                  <c:v>-2.64</c:v>
                </c:pt>
                <c:pt idx="998">
                  <c:v>-2.64</c:v>
                </c:pt>
                <c:pt idx="999">
                  <c:v>-2.4</c:v>
                </c:pt>
                <c:pt idx="1000">
                  <c:v>-2.08</c:v>
                </c:pt>
                <c:pt idx="1001">
                  <c:v>-1.44</c:v>
                </c:pt>
                <c:pt idx="1002">
                  <c:v>-1.1200000000000001</c:v>
                </c:pt>
                <c:pt idx="1003">
                  <c:v>-1.2</c:v>
                </c:pt>
                <c:pt idx="1004">
                  <c:v>-1.68</c:v>
                </c:pt>
                <c:pt idx="1005">
                  <c:v>-2</c:v>
                </c:pt>
                <c:pt idx="1006">
                  <c:v>-2.16</c:v>
                </c:pt>
                <c:pt idx="1007">
                  <c:v>-2.16</c:v>
                </c:pt>
                <c:pt idx="1008">
                  <c:v>-2.16</c:v>
                </c:pt>
                <c:pt idx="1009">
                  <c:v>-2</c:v>
                </c:pt>
                <c:pt idx="1010">
                  <c:v>-2.16</c:v>
                </c:pt>
                <c:pt idx="1011">
                  <c:v>-2.2400000000000002</c:v>
                </c:pt>
                <c:pt idx="1012">
                  <c:v>-2.08</c:v>
                </c:pt>
                <c:pt idx="1013">
                  <c:v>-1.68</c:v>
                </c:pt>
                <c:pt idx="1014">
                  <c:v>-1.44</c:v>
                </c:pt>
                <c:pt idx="1015">
                  <c:v>-1.28</c:v>
                </c:pt>
                <c:pt idx="1016">
                  <c:v>-1.44</c:v>
                </c:pt>
                <c:pt idx="1017">
                  <c:v>-1.76</c:v>
                </c:pt>
                <c:pt idx="1018">
                  <c:v>-2.2400000000000002</c:v>
                </c:pt>
                <c:pt idx="1019">
                  <c:v>-2.4</c:v>
                </c:pt>
                <c:pt idx="1020">
                  <c:v>-2.48</c:v>
                </c:pt>
                <c:pt idx="1021">
                  <c:v>-2.4</c:v>
                </c:pt>
                <c:pt idx="1022">
                  <c:v>-2.3199999999999998</c:v>
                </c:pt>
                <c:pt idx="1023">
                  <c:v>-2.08</c:v>
                </c:pt>
                <c:pt idx="1024">
                  <c:v>-2.16</c:v>
                </c:pt>
                <c:pt idx="1025">
                  <c:v>-2</c:v>
                </c:pt>
                <c:pt idx="1026">
                  <c:v>-1.84</c:v>
                </c:pt>
                <c:pt idx="1027">
                  <c:v>-1.68</c:v>
                </c:pt>
                <c:pt idx="1028">
                  <c:v>-1.68</c:v>
                </c:pt>
                <c:pt idx="1029">
                  <c:v>-1.76</c:v>
                </c:pt>
                <c:pt idx="1030">
                  <c:v>-2</c:v>
                </c:pt>
                <c:pt idx="1031">
                  <c:v>-2.2400000000000002</c:v>
                </c:pt>
                <c:pt idx="1032">
                  <c:v>-2.4</c:v>
                </c:pt>
                <c:pt idx="1033">
                  <c:v>-2.4</c:v>
                </c:pt>
                <c:pt idx="1034">
                  <c:v>-2.4</c:v>
                </c:pt>
                <c:pt idx="1035">
                  <c:v>-2.4</c:v>
                </c:pt>
                <c:pt idx="1036">
                  <c:v>-2.2400000000000002</c:v>
                </c:pt>
                <c:pt idx="1037">
                  <c:v>-2.08</c:v>
                </c:pt>
                <c:pt idx="1038">
                  <c:v>-2.08</c:v>
                </c:pt>
                <c:pt idx="1039">
                  <c:v>-2</c:v>
                </c:pt>
                <c:pt idx="1040">
                  <c:v>-2.08</c:v>
                </c:pt>
                <c:pt idx="1041">
                  <c:v>-2.3199999999999998</c:v>
                </c:pt>
                <c:pt idx="1042">
                  <c:v>-2.48</c:v>
                </c:pt>
                <c:pt idx="1043">
                  <c:v>-2.4</c:v>
                </c:pt>
                <c:pt idx="1044">
                  <c:v>-2.4</c:v>
                </c:pt>
                <c:pt idx="1045">
                  <c:v>-2.2400000000000002</c:v>
                </c:pt>
                <c:pt idx="1046">
                  <c:v>-2.16</c:v>
                </c:pt>
                <c:pt idx="1047">
                  <c:v>-2.16</c:v>
                </c:pt>
                <c:pt idx="1048">
                  <c:v>-2.2400000000000002</c:v>
                </c:pt>
                <c:pt idx="1049">
                  <c:v>-2.16</c:v>
                </c:pt>
                <c:pt idx="1050">
                  <c:v>-2</c:v>
                </c:pt>
                <c:pt idx="1051">
                  <c:v>-1.92</c:v>
                </c:pt>
                <c:pt idx="1052">
                  <c:v>-2.08</c:v>
                </c:pt>
                <c:pt idx="1053">
                  <c:v>-2.08</c:v>
                </c:pt>
                <c:pt idx="1054">
                  <c:v>-2.2400000000000002</c:v>
                </c:pt>
                <c:pt idx="1055">
                  <c:v>-2.2400000000000002</c:v>
                </c:pt>
                <c:pt idx="1056">
                  <c:v>-2.2400000000000002</c:v>
                </c:pt>
                <c:pt idx="1057">
                  <c:v>-2</c:v>
                </c:pt>
                <c:pt idx="1058">
                  <c:v>-1.92</c:v>
                </c:pt>
                <c:pt idx="1059">
                  <c:v>-1.92</c:v>
                </c:pt>
                <c:pt idx="1060">
                  <c:v>-1.92</c:v>
                </c:pt>
                <c:pt idx="1061">
                  <c:v>-2</c:v>
                </c:pt>
                <c:pt idx="1062">
                  <c:v>-2.2400000000000002</c:v>
                </c:pt>
                <c:pt idx="1063">
                  <c:v>-2.2400000000000002</c:v>
                </c:pt>
                <c:pt idx="1064">
                  <c:v>-2.3199999999999998</c:v>
                </c:pt>
                <c:pt idx="1065">
                  <c:v>-2.4</c:v>
                </c:pt>
                <c:pt idx="1066">
                  <c:v>-2.48</c:v>
                </c:pt>
                <c:pt idx="1067">
                  <c:v>-2.4</c:v>
                </c:pt>
                <c:pt idx="1068">
                  <c:v>-2.3199999999999998</c:v>
                </c:pt>
                <c:pt idx="1069">
                  <c:v>-2.16</c:v>
                </c:pt>
                <c:pt idx="1070">
                  <c:v>-2</c:v>
                </c:pt>
                <c:pt idx="1071">
                  <c:v>-1.92</c:v>
                </c:pt>
                <c:pt idx="1072">
                  <c:v>-2</c:v>
                </c:pt>
                <c:pt idx="1073">
                  <c:v>-2</c:v>
                </c:pt>
                <c:pt idx="1074">
                  <c:v>-2.08</c:v>
                </c:pt>
                <c:pt idx="1075">
                  <c:v>-2.08</c:v>
                </c:pt>
                <c:pt idx="1076">
                  <c:v>-2.16</c:v>
                </c:pt>
                <c:pt idx="1077">
                  <c:v>-2.2400000000000002</c:v>
                </c:pt>
                <c:pt idx="1078">
                  <c:v>-2.4</c:v>
                </c:pt>
                <c:pt idx="1079">
                  <c:v>-2.4</c:v>
                </c:pt>
                <c:pt idx="1080">
                  <c:v>-2.2400000000000002</c:v>
                </c:pt>
                <c:pt idx="1081">
                  <c:v>-2</c:v>
                </c:pt>
                <c:pt idx="1082">
                  <c:v>-2</c:v>
                </c:pt>
                <c:pt idx="1083">
                  <c:v>-2.08</c:v>
                </c:pt>
                <c:pt idx="1084">
                  <c:v>-2.16</c:v>
                </c:pt>
                <c:pt idx="1085">
                  <c:v>-2.2400000000000002</c:v>
                </c:pt>
                <c:pt idx="1086">
                  <c:v>-2.2400000000000002</c:v>
                </c:pt>
                <c:pt idx="1087">
                  <c:v>-2.16</c:v>
                </c:pt>
                <c:pt idx="1088">
                  <c:v>-2.16</c:v>
                </c:pt>
                <c:pt idx="1089">
                  <c:v>-2.2400000000000002</c:v>
                </c:pt>
                <c:pt idx="1090">
                  <c:v>-2.3199999999999998</c:v>
                </c:pt>
                <c:pt idx="1091">
                  <c:v>-2.4</c:v>
                </c:pt>
                <c:pt idx="1092">
                  <c:v>-2.4</c:v>
                </c:pt>
                <c:pt idx="1093">
                  <c:v>-2.16</c:v>
                </c:pt>
                <c:pt idx="1094">
                  <c:v>-2</c:v>
                </c:pt>
                <c:pt idx="1095">
                  <c:v>-2</c:v>
                </c:pt>
                <c:pt idx="1096">
                  <c:v>-2.16</c:v>
                </c:pt>
                <c:pt idx="1097">
                  <c:v>-2.16</c:v>
                </c:pt>
                <c:pt idx="1098">
                  <c:v>-2.16</c:v>
                </c:pt>
                <c:pt idx="1099">
                  <c:v>-2.16</c:v>
                </c:pt>
                <c:pt idx="1100">
                  <c:v>-2.08</c:v>
                </c:pt>
                <c:pt idx="1101">
                  <c:v>-2</c:v>
                </c:pt>
                <c:pt idx="1102">
                  <c:v>-2.16</c:v>
                </c:pt>
                <c:pt idx="1103">
                  <c:v>-2.2400000000000002</c:v>
                </c:pt>
                <c:pt idx="1104">
                  <c:v>-2.2400000000000002</c:v>
                </c:pt>
                <c:pt idx="1105">
                  <c:v>-2.08</c:v>
                </c:pt>
                <c:pt idx="1106">
                  <c:v>-2.08</c:v>
                </c:pt>
                <c:pt idx="1107">
                  <c:v>-2</c:v>
                </c:pt>
                <c:pt idx="1108">
                  <c:v>-2.16</c:v>
                </c:pt>
                <c:pt idx="1109">
                  <c:v>-2.3199999999999998</c:v>
                </c:pt>
                <c:pt idx="1110">
                  <c:v>-2.3199999999999998</c:v>
                </c:pt>
                <c:pt idx="1111">
                  <c:v>-2.16</c:v>
                </c:pt>
                <c:pt idx="1112">
                  <c:v>-2.08</c:v>
                </c:pt>
                <c:pt idx="1113">
                  <c:v>-2.16</c:v>
                </c:pt>
                <c:pt idx="1114">
                  <c:v>-2.2400000000000002</c:v>
                </c:pt>
                <c:pt idx="1115">
                  <c:v>-2.2400000000000002</c:v>
                </c:pt>
                <c:pt idx="1116">
                  <c:v>-2.3199999999999998</c:v>
                </c:pt>
                <c:pt idx="1117">
                  <c:v>-2.16</c:v>
                </c:pt>
                <c:pt idx="1118">
                  <c:v>-2</c:v>
                </c:pt>
                <c:pt idx="1119">
                  <c:v>-2</c:v>
                </c:pt>
                <c:pt idx="1120">
                  <c:v>-2.16</c:v>
                </c:pt>
                <c:pt idx="1121">
                  <c:v>-2.2400000000000002</c:v>
                </c:pt>
                <c:pt idx="1122">
                  <c:v>-2.3199999999999998</c:v>
                </c:pt>
                <c:pt idx="1123">
                  <c:v>-2.2400000000000002</c:v>
                </c:pt>
                <c:pt idx="1124">
                  <c:v>-2.08</c:v>
                </c:pt>
                <c:pt idx="1125">
                  <c:v>-2.08</c:v>
                </c:pt>
                <c:pt idx="1126">
                  <c:v>-2.08</c:v>
                </c:pt>
                <c:pt idx="1127">
                  <c:v>-2.2400000000000002</c:v>
                </c:pt>
                <c:pt idx="1128">
                  <c:v>-2.16</c:v>
                </c:pt>
                <c:pt idx="1129">
                  <c:v>-2.08</c:v>
                </c:pt>
                <c:pt idx="1130">
                  <c:v>-2.16</c:v>
                </c:pt>
                <c:pt idx="1131">
                  <c:v>-2</c:v>
                </c:pt>
                <c:pt idx="1132">
                  <c:v>-2.08</c:v>
                </c:pt>
                <c:pt idx="1133">
                  <c:v>-2.2400000000000002</c:v>
                </c:pt>
                <c:pt idx="1134">
                  <c:v>-2.4</c:v>
                </c:pt>
                <c:pt idx="1135">
                  <c:v>-2.4</c:v>
                </c:pt>
                <c:pt idx="1136">
                  <c:v>-2.3199999999999998</c:v>
                </c:pt>
                <c:pt idx="1137">
                  <c:v>-2.16</c:v>
                </c:pt>
                <c:pt idx="1138">
                  <c:v>-2.08</c:v>
                </c:pt>
                <c:pt idx="1139">
                  <c:v>-2.16</c:v>
                </c:pt>
                <c:pt idx="1140">
                  <c:v>-2.3199999999999998</c:v>
                </c:pt>
                <c:pt idx="1141">
                  <c:v>-2.16</c:v>
                </c:pt>
                <c:pt idx="1142">
                  <c:v>-2</c:v>
                </c:pt>
                <c:pt idx="1143">
                  <c:v>-2.08</c:v>
                </c:pt>
                <c:pt idx="1144">
                  <c:v>-2.16</c:v>
                </c:pt>
                <c:pt idx="1145">
                  <c:v>-2.2400000000000002</c:v>
                </c:pt>
                <c:pt idx="1146">
                  <c:v>-2.3199999999999998</c:v>
                </c:pt>
                <c:pt idx="1147">
                  <c:v>-2.3199999999999998</c:v>
                </c:pt>
                <c:pt idx="1148">
                  <c:v>-2.16</c:v>
                </c:pt>
                <c:pt idx="1149">
                  <c:v>-2</c:v>
                </c:pt>
                <c:pt idx="1150">
                  <c:v>-2.16</c:v>
                </c:pt>
                <c:pt idx="1151">
                  <c:v>-2.08</c:v>
                </c:pt>
                <c:pt idx="1152">
                  <c:v>-2.16</c:v>
                </c:pt>
                <c:pt idx="1153">
                  <c:v>-2.16</c:v>
                </c:pt>
                <c:pt idx="1154">
                  <c:v>-2.16</c:v>
                </c:pt>
                <c:pt idx="1155">
                  <c:v>-2.08</c:v>
                </c:pt>
                <c:pt idx="1156">
                  <c:v>-2.16</c:v>
                </c:pt>
                <c:pt idx="1157">
                  <c:v>-2.3199999999999998</c:v>
                </c:pt>
                <c:pt idx="1158">
                  <c:v>-2.3199999999999998</c:v>
                </c:pt>
                <c:pt idx="1159">
                  <c:v>-2.2400000000000002</c:v>
                </c:pt>
                <c:pt idx="1160">
                  <c:v>-2.2400000000000002</c:v>
                </c:pt>
                <c:pt idx="1161">
                  <c:v>-2.08</c:v>
                </c:pt>
                <c:pt idx="1162">
                  <c:v>-2</c:v>
                </c:pt>
                <c:pt idx="1163">
                  <c:v>-2.16</c:v>
                </c:pt>
                <c:pt idx="1164">
                  <c:v>-2.3199999999999998</c:v>
                </c:pt>
                <c:pt idx="1165">
                  <c:v>-2.2400000000000002</c:v>
                </c:pt>
                <c:pt idx="1166">
                  <c:v>-2.2400000000000002</c:v>
                </c:pt>
                <c:pt idx="1167">
                  <c:v>-2.16</c:v>
                </c:pt>
                <c:pt idx="1168">
                  <c:v>-2.08</c:v>
                </c:pt>
                <c:pt idx="1169">
                  <c:v>-2.08</c:v>
                </c:pt>
                <c:pt idx="1170">
                  <c:v>-2.3199999999999998</c:v>
                </c:pt>
                <c:pt idx="1171">
                  <c:v>-2.3199999999999998</c:v>
                </c:pt>
                <c:pt idx="1172">
                  <c:v>-2.16</c:v>
                </c:pt>
                <c:pt idx="1173">
                  <c:v>-2</c:v>
                </c:pt>
                <c:pt idx="1174">
                  <c:v>-2.08</c:v>
                </c:pt>
                <c:pt idx="1175">
                  <c:v>-2.16</c:v>
                </c:pt>
                <c:pt idx="1176">
                  <c:v>-2.2400000000000002</c:v>
                </c:pt>
                <c:pt idx="1177">
                  <c:v>-2.3199999999999998</c:v>
                </c:pt>
                <c:pt idx="1178">
                  <c:v>-2.2400000000000002</c:v>
                </c:pt>
                <c:pt idx="1179">
                  <c:v>-2.08</c:v>
                </c:pt>
                <c:pt idx="1180">
                  <c:v>-2.08</c:v>
                </c:pt>
                <c:pt idx="1181">
                  <c:v>-2.16</c:v>
                </c:pt>
                <c:pt idx="1182">
                  <c:v>-2.3199999999999998</c:v>
                </c:pt>
                <c:pt idx="1183">
                  <c:v>-2.2400000000000002</c:v>
                </c:pt>
                <c:pt idx="1184">
                  <c:v>-2.2400000000000002</c:v>
                </c:pt>
                <c:pt idx="1185">
                  <c:v>-2.08</c:v>
                </c:pt>
                <c:pt idx="1186">
                  <c:v>-2.08</c:v>
                </c:pt>
                <c:pt idx="1187">
                  <c:v>-2.16</c:v>
                </c:pt>
                <c:pt idx="1188">
                  <c:v>-2.3199999999999998</c:v>
                </c:pt>
                <c:pt idx="1189">
                  <c:v>-2.2400000000000002</c:v>
                </c:pt>
                <c:pt idx="1190">
                  <c:v>-2.2400000000000002</c:v>
                </c:pt>
                <c:pt idx="1191">
                  <c:v>-2.2400000000000002</c:v>
                </c:pt>
                <c:pt idx="1192">
                  <c:v>-2.08</c:v>
                </c:pt>
                <c:pt idx="1193">
                  <c:v>-2.08</c:v>
                </c:pt>
                <c:pt idx="1194">
                  <c:v>-2.3199999999999998</c:v>
                </c:pt>
                <c:pt idx="1195">
                  <c:v>-2.4</c:v>
                </c:pt>
                <c:pt idx="1196">
                  <c:v>-2.2400000000000002</c:v>
                </c:pt>
                <c:pt idx="1197">
                  <c:v>-2.08</c:v>
                </c:pt>
                <c:pt idx="1198">
                  <c:v>-2.08</c:v>
                </c:pt>
                <c:pt idx="1199">
                  <c:v>-2.08</c:v>
                </c:pt>
                <c:pt idx="1200">
                  <c:v>-2.2400000000000002</c:v>
                </c:pt>
                <c:pt idx="1201">
                  <c:v>-2.3199999999999998</c:v>
                </c:pt>
                <c:pt idx="1202">
                  <c:v>-2.2400000000000002</c:v>
                </c:pt>
                <c:pt idx="1203">
                  <c:v>-2.08</c:v>
                </c:pt>
                <c:pt idx="1204">
                  <c:v>-2.16</c:v>
                </c:pt>
                <c:pt idx="1205">
                  <c:v>-2.16</c:v>
                </c:pt>
                <c:pt idx="1206">
                  <c:v>-2.2400000000000002</c:v>
                </c:pt>
                <c:pt idx="1207">
                  <c:v>-2.3199999999999998</c:v>
                </c:pt>
                <c:pt idx="1208">
                  <c:v>-2.3199999999999998</c:v>
                </c:pt>
                <c:pt idx="1209">
                  <c:v>-2.08</c:v>
                </c:pt>
                <c:pt idx="1210">
                  <c:v>-2.08</c:v>
                </c:pt>
                <c:pt idx="1211">
                  <c:v>-2.08</c:v>
                </c:pt>
                <c:pt idx="1212">
                  <c:v>-2.2400000000000002</c:v>
                </c:pt>
                <c:pt idx="1213">
                  <c:v>-2.2400000000000002</c:v>
                </c:pt>
                <c:pt idx="1214">
                  <c:v>-2.2400000000000002</c:v>
                </c:pt>
                <c:pt idx="1215">
                  <c:v>-2.16</c:v>
                </c:pt>
                <c:pt idx="1216">
                  <c:v>-2.08</c:v>
                </c:pt>
                <c:pt idx="1217">
                  <c:v>-2.16</c:v>
                </c:pt>
                <c:pt idx="1218">
                  <c:v>-2.2400000000000002</c:v>
                </c:pt>
                <c:pt idx="1219">
                  <c:v>-2.2400000000000002</c:v>
                </c:pt>
                <c:pt idx="1220">
                  <c:v>-2.2400000000000002</c:v>
                </c:pt>
                <c:pt idx="1221">
                  <c:v>-2.16</c:v>
                </c:pt>
                <c:pt idx="1222">
                  <c:v>-2.08</c:v>
                </c:pt>
                <c:pt idx="1223">
                  <c:v>-2</c:v>
                </c:pt>
                <c:pt idx="1224">
                  <c:v>-2.3199999999999998</c:v>
                </c:pt>
                <c:pt idx="1225">
                  <c:v>-2.56</c:v>
                </c:pt>
                <c:pt idx="1226">
                  <c:v>-2.56</c:v>
                </c:pt>
                <c:pt idx="1227">
                  <c:v>-2.16</c:v>
                </c:pt>
                <c:pt idx="1228">
                  <c:v>-1.76</c:v>
                </c:pt>
                <c:pt idx="1229">
                  <c:v>-1.52</c:v>
                </c:pt>
                <c:pt idx="1230">
                  <c:v>-1.92</c:v>
                </c:pt>
                <c:pt idx="1231">
                  <c:v>-2.48</c:v>
                </c:pt>
                <c:pt idx="1232">
                  <c:v>-2.72</c:v>
                </c:pt>
                <c:pt idx="1233">
                  <c:v>-2.3199999999999998</c:v>
                </c:pt>
                <c:pt idx="1234">
                  <c:v>-1.84</c:v>
                </c:pt>
                <c:pt idx="1235">
                  <c:v>-1.52</c:v>
                </c:pt>
                <c:pt idx="1236">
                  <c:v>-1.6</c:v>
                </c:pt>
                <c:pt idx="1237">
                  <c:v>-1.84</c:v>
                </c:pt>
                <c:pt idx="1238">
                  <c:v>-2.08</c:v>
                </c:pt>
                <c:pt idx="1239">
                  <c:v>-1.84</c:v>
                </c:pt>
                <c:pt idx="1240">
                  <c:v>-1.52</c:v>
                </c:pt>
                <c:pt idx="1241">
                  <c:v>-1.36</c:v>
                </c:pt>
                <c:pt idx="1242">
                  <c:v>-1.68</c:v>
                </c:pt>
                <c:pt idx="1243">
                  <c:v>-2.16</c:v>
                </c:pt>
                <c:pt idx="1244">
                  <c:v>-2.72</c:v>
                </c:pt>
                <c:pt idx="1245">
                  <c:v>-3.2</c:v>
                </c:pt>
                <c:pt idx="1246">
                  <c:v>-3.2</c:v>
                </c:pt>
                <c:pt idx="1247">
                  <c:v>-2.96</c:v>
                </c:pt>
                <c:pt idx="1248">
                  <c:v>-2.72</c:v>
                </c:pt>
                <c:pt idx="1249">
                  <c:v>-2.48</c:v>
                </c:pt>
                <c:pt idx="1250">
                  <c:v>-2.3199999999999998</c:v>
                </c:pt>
                <c:pt idx="1251">
                  <c:v>-2.16</c:v>
                </c:pt>
                <c:pt idx="1252">
                  <c:v>-2.16</c:v>
                </c:pt>
                <c:pt idx="1253">
                  <c:v>-2</c:v>
                </c:pt>
                <c:pt idx="1254">
                  <c:v>-2.08</c:v>
                </c:pt>
                <c:pt idx="1255">
                  <c:v>-2.3199999999999998</c:v>
                </c:pt>
                <c:pt idx="1256">
                  <c:v>-2.72</c:v>
                </c:pt>
                <c:pt idx="1257">
                  <c:v>-2.96</c:v>
                </c:pt>
                <c:pt idx="1258">
                  <c:v>-3.12</c:v>
                </c:pt>
                <c:pt idx="1259">
                  <c:v>-3.04</c:v>
                </c:pt>
                <c:pt idx="1260">
                  <c:v>-2.88</c:v>
                </c:pt>
                <c:pt idx="1261">
                  <c:v>-2.64</c:v>
                </c:pt>
                <c:pt idx="1262">
                  <c:v>-2.3199999999999998</c:v>
                </c:pt>
                <c:pt idx="1263">
                  <c:v>-1.84</c:v>
                </c:pt>
                <c:pt idx="1264">
                  <c:v>-1.6</c:v>
                </c:pt>
                <c:pt idx="1265">
                  <c:v>-1.68</c:v>
                </c:pt>
                <c:pt idx="1266">
                  <c:v>-2.08</c:v>
                </c:pt>
                <c:pt idx="1267">
                  <c:v>-2.4</c:v>
                </c:pt>
                <c:pt idx="1268">
                  <c:v>-2.56</c:v>
                </c:pt>
                <c:pt idx="1269">
                  <c:v>-2.64</c:v>
                </c:pt>
                <c:pt idx="1270">
                  <c:v>-2.56</c:v>
                </c:pt>
                <c:pt idx="1271">
                  <c:v>-2.56</c:v>
                </c:pt>
                <c:pt idx="1272">
                  <c:v>-2.64</c:v>
                </c:pt>
                <c:pt idx="1273">
                  <c:v>-2.56</c:v>
                </c:pt>
                <c:pt idx="1274">
                  <c:v>-2.4</c:v>
                </c:pt>
                <c:pt idx="1275">
                  <c:v>-2.08</c:v>
                </c:pt>
                <c:pt idx="1276">
                  <c:v>-1.92</c:v>
                </c:pt>
                <c:pt idx="1277">
                  <c:v>-1.68</c:v>
                </c:pt>
                <c:pt idx="1278">
                  <c:v>-1.76</c:v>
                </c:pt>
                <c:pt idx="1279">
                  <c:v>-2.08</c:v>
                </c:pt>
                <c:pt idx="1280">
                  <c:v>-2.4</c:v>
                </c:pt>
                <c:pt idx="1281">
                  <c:v>-2.48</c:v>
                </c:pt>
                <c:pt idx="1282">
                  <c:v>-2.48</c:v>
                </c:pt>
                <c:pt idx="1283">
                  <c:v>-2.16</c:v>
                </c:pt>
                <c:pt idx="1284">
                  <c:v>-1.92</c:v>
                </c:pt>
                <c:pt idx="1285">
                  <c:v>-1.92</c:v>
                </c:pt>
                <c:pt idx="1286">
                  <c:v>-2.08</c:v>
                </c:pt>
                <c:pt idx="1287">
                  <c:v>-2.08</c:v>
                </c:pt>
                <c:pt idx="1288">
                  <c:v>-2</c:v>
                </c:pt>
                <c:pt idx="1289">
                  <c:v>-1.92</c:v>
                </c:pt>
                <c:pt idx="1290">
                  <c:v>-2.08</c:v>
                </c:pt>
                <c:pt idx="1291">
                  <c:v>-2.08</c:v>
                </c:pt>
                <c:pt idx="1292">
                  <c:v>-2.3199999999999998</c:v>
                </c:pt>
                <c:pt idx="1293">
                  <c:v>-2.48</c:v>
                </c:pt>
                <c:pt idx="1294">
                  <c:v>-2.4</c:v>
                </c:pt>
                <c:pt idx="1295">
                  <c:v>-2.16</c:v>
                </c:pt>
                <c:pt idx="1296">
                  <c:v>-2.16</c:v>
                </c:pt>
                <c:pt idx="1297">
                  <c:v>-2.08</c:v>
                </c:pt>
                <c:pt idx="1298">
                  <c:v>-2.2400000000000002</c:v>
                </c:pt>
                <c:pt idx="1299">
                  <c:v>-2.3199999999999998</c:v>
                </c:pt>
                <c:pt idx="1300">
                  <c:v>-2.3199999999999998</c:v>
                </c:pt>
                <c:pt idx="1301">
                  <c:v>-2.2400000000000002</c:v>
                </c:pt>
                <c:pt idx="1302">
                  <c:v>-2.3199999999999998</c:v>
                </c:pt>
                <c:pt idx="1303">
                  <c:v>-2.4</c:v>
                </c:pt>
                <c:pt idx="1304">
                  <c:v>-2.48</c:v>
                </c:pt>
                <c:pt idx="1305">
                  <c:v>-2.48</c:v>
                </c:pt>
                <c:pt idx="1306">
                  <c:v>-2.3199999999999998</c:v>
                </c:pt>
                <c:pt idx="1307">
                  <c:v>-1.92</c:v>
                </c:pt>
                <c:pt idx="1308">
                  <c:v>-1.76</c:v>
                </c:pt>
                <c:pt idx="1309">
                  <c:v>-1.92</c:v>
                </c:pt>
                <c:pt idx="1310">
                  <c:v>-2.08</c:v>
                </c:pt>
                <c:pt idx="1311">
                  <c:v>-2.08</c:v>
                </c:pt>
                <c:pt idx="1312">
                  <c:v>-2.16</c:v>
                </c:pt>
                <c:pt idx="1313">
                  <c:v>-2.2400000000000002</c:v>
                </c:pt>
                <c:pt idx="1314">
                  <c:v>-2.2400000000000002</c:v>
                </c:pt>
                <c:pt idx="1315">
                  <c:v>-2.2400000000000002</c:v>
                </c:pt>
                <c:pt idx="1316">
                  <c:v>-2.56</c:v>
                </c:pt>
                <c:pt idx="1317">
                  <c:v>-2.64</c:v>
                </c:pt>
                <c:pt idx="1318">
                  <c:v>-2.48</c:v>
                </c:pt>
                <c:pt idx="1319">
                  <c:v>-2.2400000000000002</c:v>
                </c:pt>
                <c:pt idx="1320">
                  <c:v>-2</c:v>
                </c:pt>
                <c:pt idx="1321">
                  <c:v>-1.76</c:v>
                </c:pt>
                <c:pt idx="1322">
                  <c:v>-2</c:v>
                </c:pt>
                <c:pt idx="1323">
                  <c:v>-2.2400000000000002</c:v>
                </c:pt>
                <c:pt idx="1324">
                  <c:v>-2.3199999999999998</c:v>
                </c:pt>
                <c:pt idx="1325">
                  <c:v>-2.2400000000000002</c:v>
                </c:pt>
                <c:pt idx="1326">
                  <c:v>-2.2400000000000002</c:v>
                </c:pt>
                <c:pt idx="1327">
                  <c:v>-2.3199999999999998</c:v>
                </c:pt>
                <c:pt idx="1328">
                  <c:v>-2.4</c:v>
                </c:pt>
                <c:pt idx="1329">
                  <c:v>-2.4</c:v>
                </c:pt>
                <c:pt idx="1330">
                  <c:v>-2.4</c:v>
                </c:pt>
                <c:pt idx="1331">
                  <c:v>-2</c:v>
                </c:pt>
                <c:pt idx="1332">
                  <c:v>-1.92</c:v>
                </c:pt>
                <c:pt idx="1333">
                  <c:v>-1.92</c:v>
                </c:pt>
                <c:pt idx="1334">
                  <c:v>-2.08</c:v>
                </c:pt>
                <c:pt idx="1335">
                  <c:v>-2.16</c:v>
                </c:pt>
                <c:pt idx="1336">
                  <c:v>-2.2400000000000002</c:v>
                </c:pt>
                <c:pt idx="1337">
                  <c:v>-2.2400000000000002</c:v>
                </c:pt>
                <c:pt idx="1338">
                  <c:v>-2.16</c:v>
                </c:pt>
                <c:pt idx="1339">
                  <c:v>-2.2400000000000002</c:v>
                </c:pt>
                <c:pt idx="1340">
                  <c:v>-2.4</c:v>
                </c:pt>
                <c:pt idx="1341">
                  <c:v>-2.4</c:v>
                </c:pt>
                <c:pt idx="1342">
                  <c:v>-2.2400000000000002</c:v>
                </c:pt>
                <c:pt idx="1343">
                  <c:v>-2.16</c:v>
                </c:pt>
                <c:pt idx="1344">
                  <c:v>-2.08</c:v>
                </c:pt>
                <c:pt idx="1345">
                  <c:v>-1.92</c:v>
                </c:pt>
                <c:pt idx="1346">
                  <c:v>-2.16</c:v>
                </c:pt>
                <c:pt idx="1347">
                  <c:v>-2.3199999999999998</c:v>
                </c:pt>
                <c:pt idx="1348">
                  <c:v>-2.4</c:v>
                </c:pt>
                <c:pt idx="1349">
                  <c:v>-2.3199999999999998</c:v>
                </c:pt>
                <c:pt idx="1350">
                  <c:v>-2.2400000000000002</c:v>
                </c:pt>
                <c:pt idx="1351">
                  <c:v>-2.08</c:v>
                </c:pt>
                <c:pt idx="1352">
                  <c:v>-2.16</c:v>
                </c:pt>
                <c:pt idx="1353">
                  <c:v>-2.2400000000000002</c:v>
                </c:pt>
                <c:pt idx="1354">
                  <c:v>-2.3199999999999998</c:v>
                </c:pt>
                <c:pt idx="1355">
                  <c:v>-2.08</c:v>
                </c:pt>
                <c:pt idx="1356">
                  <c:v>-2</c:v>
                </c:pt>
                <c:pt idx="1357">
                  <c:v>-2.08</c:v>
                </c:pt>
                <c:pt idx="1358">
                  <c:v>-2.16</c:v>
                </c:pt>
                <c:pt idx="1359">
                  <c:v>-2.2400000000000002</c:v>
                </c:pt>
                <c:pt idx="1360">
                  <c:v>-2.4</c:v>
                </c:pt>
                <c:pt idx="1361">
                  <c:v>-2.3199999999999998</c:v>
                </c:pt>
                <c:pt idx="1362">
                  <c:v>-2.16</c:v>
                </c:pt>
                <c:pt idx="1363">
                  <c:v>-2.08</c:v>
                </c:pt>
                <c:pt idx="1364">
                  <c:v>-2.16</c:v>
                </c:pt>
                <c:pt idx="1365">
                  <c:v>-2.16</c:v>
                </c:pt>
                <c:pt idx="1366">
                  <c:v>-2.16</c:v>
                </c:pt>
                <c:pt idx="1367">
                  <c:v>-2.16</c:v>
                </c:pt>
                <c:pt idx="1368">
                  <c:v>-2.08</c:v>
                </c:pt>
                <c:pt idx="1369">
                  <c:v>-2.08</c:v>
                </c:pt>
                <c:pt idx="1370">
                  <c:v>-2.2400000000000002</c:v>
                </c:pt>
                <c:pt idx="1371">
                  <c:v>-2.4</c:v>
                </c:pt>
                <c:pt idx="1372">
                  <c:v>-2.4</c:v>
                </c:pt>
                <c:pt idx="1373">
                  <c:v>-2.3199999999999998</c:v>
                </c:pt>
                <c:pt idx="1374">
                  <c:v>-2.2400000000000002</c:v>
                </c:pt>
                <c:pt idx="1375">
                  <c:v>-2</c:v>
                </c:pt>
                <c:pt idx="1376">
                  <c:v>-2</c:v>
                </c:pt>
                <c:pt idx="1377">
                  <c:v>-2.08</c:v>
                </c:pt>
                <c:pt idx="1378">
                  <c:v>-2.2400000000000002</c:v>
                </c:pt>
                <c:pt idx="1379">
                  <c:v>-2.16</c:v>
                </c:pt>
                <c:pt idx="1380">
                  <c:v>-2.08</c:v>
                </c:pt>
                <c:pt idx="1381">
                  <c:v>-2</c:v>
                </c:pt>
                <c:pt idx="1382">
                  <c:v>-2.08</c:v>
                </c:pt>
                <c:pt idx="1383">
                  <c:v>-2.2400000000000002</c:v>
                </c:pt>
                <c:pt idx="1384">
                  <c:v>-2.48</c:v>
                </c:pt>
                <c:pt idx="1385">
                  <c:v>-2.3199999999999998</c:v>
                </c:pt>
                <c:pt idx="1386">
                  <c:v>-2.16</c:v>
                </c:pt>
                <c:pt idx="1387">
                  <c:v>-2</c:v>
                </c:pt>
                <c:pt idx="1388">
                  <c:v>-2.16</c:v>
                </c:pt>
                <c:pt idx="1389">
                  <c:v>-2.16</c:v>
                </c:pt>
                <c:pt idx="1390">
                  <c:v>-2.3199999999999998</c:v>
                </c:pt>
                <c:pt idx="1391">
                  <c:v>-2.3199999999999998</c:v>
                </c:pt>
                <c:pt idx="1392">
                  <c:v>-2.16</c:v>
                </c:pt>
                <c:pt idx="1393">
                  <c:v>-2.08</c:v>
                </c:pt>
                <c:pt idx="1394">
                  <c:v>-2.16</c:v>
                </c:pt>
                <c:pt idx="1395">
                  <c:v>-2.2400000000000002</c:v>
                </c:pt>
                <c:pt idx="1396">
                  <c:v>-2.4</c:v>
                </c:pt>
                <c:pt idx="1397">
                  <c:v>-2.3199999999999998</c:v>
                </c:pt>
                <c:pt idx="1398">
                  <c:v>-2.2400000000000002</c:v>
                </c:pt>
                <c:pt idx="1399">
                  <c:v>-2.08</c:v>
                </c:pt>
                <c:pt idx="1400">
                  <c:v>-2</c:v>
                </c:pt>
                <c:pt idx="1401">
                  <c:v>-2.16</c:v>
                </c:pt>
                <c:pt idx="1402">
                  <c:v>-2.2400000000000002</c:v>
                </c:pt>
                <c:pt idx="1403">
                  <c:v>-2.16</c:v>
                </c:pt>
                <c:pt idx="1404">
                  <c:v>-2.2400000000000002</c:v>
                </c:pt>
                <c:pt idx="1405">
                  <c:v>-2.08</c:v>
                </c:pt>
                <c:pt idx="1406">
                  <c:v>-2.08</c:v>
                </c:pt>
                <c:pt idx="1407">
                  <c:v>-2.16</c:v>
                </c:pt>
                <c:pt idx="1408">
                  <c:v>-2.4</c:v>
                </c:pt>
                <c:pt idx="1409">
                  <c:v>-2.3199999999999998</c:v>
                </c:pt>
                <c:pt idx="1410">
                  <c:v>-2.16</c:v>
                </c:pt>
                <c:pt idx="1411">
                  <c:v>-2.08</c:v>
                </c:pt>
                <c:pt idx="1412">
                  <c:v>-2.08</c:v>
                </c:pt>
                <c:pt idx="1413">
                  <c:v>-2.08</c:v>
                </c:pt>
                <c:pt idx="1414">
                  <c:v>-2.2400000000000002</c:v>
                </c:pt>
                <c:pt idx="1415">
                  <c:v>-2.3199999999999998</c:v>
                </c:pt>
                <c:pt idx="1416">
                  <c:v>-2.2400000000000002</c:v>
                </c:pt>
                <c:pt idx="1417">
                  <c:v>-2.08</c:v>
                </c:pt>
                <c:pt idx="1418">
                  <c:v>-2.16</c:v>
                </c:pt>
                <c:pt idx="1419">
                  <c:v>-2.16</c:v>
                </c:pt>
                <c:pt idx="1420">
                  <c:v>-2.2400000000000002</c:v>
                </c:pt>
                <c:pt idx="1421">
                  <c:v>-2.2400000000000002</c:v>
                </c:pt>
                <c:pt idx="1422">
                  <c:v>-2.2400000000000002</c:v>
                </c:pt>
                <c:pt idx="1423">
                  <c:v>-2</c:v>
                </c:pt>
                <c:pt idx="1424">
                  <c:v>-2</c:v>
                </c:pt>
                <c:pt idx="1425">
                  <c:v>-2.08</c:v>
                </c:pt>
                <c:pt idx="1426">
                  <c:v>-2.2400000000000002</c:v>
                </c:pt>
                <c:pt idx="1427">
                  <c:v>-2.2400000000000002</c:v>
                </c:pt>
                <c:pt idx="1428">
                  <c:v>-2.3199999999999998</c:v>
                </c:pt>
                <c:pt idx="1429">
                  <c:v>-2.16</c:v>
                </c:pt>
                <c:pt idx="1430">
                  <c:v>-2.08</c:v>
                </c:pt>
                <c:pt idx="1431">
                  <c:v>-2.16</c:v>
                </c:pt>
                <c:pt idx="1432">
                  <c:v>-2.3199999999999998</c:v>
                </c:pt>
                <c:pt idx="1433">
                  <c:v>-2.2400000000000002</c:v>
                </c:pt>
                <c:pt idx="1434">
                  <c:v>-2.2400000000000002</c:v>
                </c:pt>
                <c:pt idx="1435">
                  <c:v>-2.16</c:v>
                </c:pt>
                <c:pt idx="1436">
                  <c:v>-2.08</c:v>
                </c:pt>
                <c:pt idx="1437">
                  <c:v>-1.92</c:v>
                </c:pt>
                <c:pt idx="1438">
                  <c:v>-2.2400000000000002</c:v>
                </c:pt>
                <c:pt idx="1439">
                  <c:v>-2.4</c:v>
                </c:pt>
                <c:pt idx="1440">
                  <c:v>-2.4</c:v>
                </c:pt>
                <c:pt idx="1441">
                  <c:v>-2.2400000000000002</c:v>
                </c:pt>
                <c:pt idx="1442">
                  <c:v>-2.16</c:v>
                </c:pt>
                <c:pt idx="1443">
                  <c:v>-2.08</c:v>
                </c:pt>
                <c:pt idx="1444">
                  <c:v>-2.2400000000000002</c:v>
                </c:pt>
                <c:pt idx="1445">
                  <c:v>-2.3199999999999998</c:v>
                </c:pt>
                <c:pt idx="1446">
                  <c:v>-2.2400000000000002</c:v>
                </c:pt>
                <c:pt idx="1447">
                  <c:v>-2</c:v>
                </c:pt>
                <c:pt idx="1448">
                  <c:v>-2</c:v>
                </c:pt>
                <c:pt idx="1449">
                  <c:v>-2.08</c:v>
                </c:pt>
                <c:pt idx="1450">
                  <c:v>-2.16</c:v>
                </c:pt>
                <c:pt idx="1451">
                  <c:v>-2.2400000000000002</c:v>
                </c:pt>
                <c:pt idx="1452">
                  <c:v>-2.4</c:v>
                </c:pt>
                <c:pt idx="1453">
                  <c:v>-2.16</c:v>
                </c:pt>
                <c:pt idx="1454">
                  <c:v>-2.08</c:v>
                </c:pt>
                <c:pt idx="1455">
                  <c:v>-2.08</c:v>
                </c:pt>
                <c:pt idx="1456">
                  <c:v>-2.2400000000000002</c:v>
                </c:pt>
                <c:pt idx="1457">
                  <c:v>-2.2400000000000002</c:v>
                </c:pt>
                <c:pt idx="1458">
                  <c:v>-2.3199999999999998</c:v>
                </c:pt>
                <c:pt idx="1459">
                  <c:v>-2.2400000000000002</c:v>
                </c:pt>
                <c:pt idx="1460">
                  <c:v>-2.08</c:v>
                </c:pt>
                <c:pt idx="1461">
                  <c:v>-2.08</c:v>
                </c:pt>
                <c:pt idx="1462">
                  <c:v>-2.2400000000000002</c:v>
                </c:pt>
                <c:pt idx="1463">
                  <c:v>-2.3199999999999998</c:v>
                </c:pt>
                <c:pt idx="1464">
                  <c:v>-2.2400000000000002</c:v>
                </c:pt>
              </c:numCache>
            </c:numRef>
          </c:val>
          <c:smooth val="0"/>
          <c:extLst xmlns:c16r2="http://schemas.microsoft.com/office/drawing/2015/06/chart">
            <c:ext xmlns:c16="http://schemas.microsoft.com/office/drawing/2014/chart" uri="{C3380CC4-5D6E-409C-BE32-E72D297353CC}">
              <c16:uniqueId val="{00000006-7CFA-4177-8192-EBDE0DA799DB}"/>
            </c:ext>
          </c:extLst>
        </c:ser>
        <c:ser>
          <c:idx val="7"/>
          <c:order val="7"/>
          <c:marker>
            <c:symbol val="none"/>
          </c:marker>
          <c:val>
            <c:numRef>
              <c:f>T0001ALL!$J$1:$J$1465</c:f>
              <c:numCache>
                <c:formatCode>General</c:formatCode>
                <c:ptCount val="1465"/>
                <c:pt idx="0">
                  <c:v>-2.2400000000000002</c:v>
                </c:pt>
                <c:pt idx="1">
                  <c:v>-2.16</c:v>
                </c:pt>
                <c:pt idx="2">
                  <c:v>-1.92</c:v>
                </c:pt>
                <c:pt idx="3">
                  <c:v>-2.08</c:v>
                </c:pt>
                <c:pt idx="4">
                  <c:v>-2.2400000000000002</c:v>
                </c:pt>
                <c:pt idx="5">
                  <c:v>-2.16</c:v>
                </c:pt>
                <c:pt idx="6">
                  <c:v>-2.08</c:v>
                </c:pt>
                <c:pt idx="7">
                  <c:v>-2.2400000000000002</c:v>
                </c:pt>
                <c:pt idx="8">
                  <c:v>-2.48</c:v>
                </c:pt>
                <c:pt idx="9">
                  <c:v>-2.64</c:v>
                </c:pt>
                <c:pt idx="10">
                  <c:v>-2.4</c:v>
                </c:pt>
                <c:pt idx="11">
                  <c:v>-2.08</c:v>
                </c:pt>
                <c:pt idx="12">
                  <c:v>-1.84</c:v>
                </c:pt>
                <c:pt idx="13">
                  <c:v>-2</c:v>
                </c:pt>
                <c:pt idx="14">
                  <c:v>-2.3199999999999998</c:v>
                </c:pt>
                <c:pt idx="15">
                  <c:v>-2.8</c:v>
                </c:pt>
                <c:pt idx="16">
                  <c:v>-2.8</c:v>
                </c:pt>
                <c:pt idx="17">
                  <c:v>-2.72</c:v>
                </c:pt>
                <c:pt idx="18">
                  <c:v>-2.48</c:v>
                </c:pt>
                <c:pt idx="19">
                  <c:v>-2.56</c:v>
                </c:pt>
                <c:pt idx="20">
                  <c:v>-2.64</c:v>
                </c:pt>
                <c:pt idx="21">
                  <c:v>-2.72</c:v>
                </c:pt>
                <c:pt idx="22">
                  <c:v>-2.48</c:v>
                </c:pt>
                <c:pt idx="23">
                  <c:v>-2.16</c:v>
                </c:pt>
                <c:pt idx="24">
                  <c:v>-1.68</c:v>
                </c:pt>
                <c:pt idx="25">
                  <c:v>-1.28</c:v>
                </c:pt>
                <c:pt idx="26">
                  <c:v>-1.04</c:v>
                </c:pt>
                <c:pt idx="27">
                  <c:v>-1.52</c:v>
                </c:pt>
                <c:pt idx="28">
                  <c:v>-1.92</c:v>
                </c:pt>
                <c:pt idx="29">
                  <c:v>-2.08</c:v>
                </c:pt>
                <c:pt idx="30">
                  <c:v>-2.16</c:v>
                </c:pt>
                <c:pt idx="31">
                  <c:v>-2.2400000000000002</c:v>
                </c:pt>
                <c:pt idx="32">
                  <c:v>-2.08</c:v>
                </c:pt>
                <c:pt idx="33">
                  <c:v>-2.08</c:v>
                </c:pt>
                <c:pt idx="34">
                  <c:v>-2.16</c:v>
                </c:pt>
                <c:pt idx="35">
                  <c:v>-2.16</c:v>
                </c:pt>
                <c:pt idx="36">
                  <c:v>-1.84</c:v>
                </c:pt>
                <c:pt idx="37">
                  <c:v>-1.6</c:v>
                </c:pt>
                <c:pt idx="38">
                  <c:v>-1.28</c:v>
                </c:pt>
                <c:pt idx="39">
                  <c:v>-1.36</c:v>
                </c:pt>
                <c:pt idx="40">
                  <c:v>-1.52</c:v>
                </c:pt>
                <c:pt idx="41">
                  <c:v>-2.08</c:v>
                </c:pt>
                <c:pt idx="42">
                  <c:v>-2.4</c:v>
                </c:pt>
                <c:pt idx="43">
                  <c:v>-2.56</c:v>
                </c:pt>
                <c:pt idx="44">
                  <c:v>-2.48</c:v>
                </c:pt>
                <c:pt idx="45">
                  <c:v>-2.4</c:v>
                </c:pt>
                <c:pt idx="46">
                  <c:v>-2.2400000000000002</c:v>
                </c:pt>
                <c:pt idx="47">
                  <c:v>-2.16</c:v>
                </c:pt>
                <c:pt idx="48">
                  <c:v>-2</c:v>
                </c:pt>
                <c:pt idx="49">
                  <c:v>-1.84</c:v>
                </c:pt>
                <c:pt idx="50">
                  <c:v>-1.6</c:v>
                </c:pt>
                <c:pt idx="51">
                  <c:v>-1.68</c:v>
                </c:pt>
                <c:pt idx="52">
                  <c:v>-1.68</c:v>
                </c:pt>
                <c:pt idx="53">
                  <c:v>-2</c:v>
                </c:pt>
                <c:pt idx="54">
                  <c:v>-2.2400000000000002</c:v>
                </c:pt>
                <c:pt idx="55">
                  <c:v>-2.4</c:v>
                </c:pt>
                <c:pt idx="56">
                  <c:v>-2.3199999999999998</c:v>
                </c:pt>
                <c:pt idx="57">
                  <c:v>-2.4</c:v>
                </c:pt>
                <c:pt idx="58">
                  <c:v>-2.48</c:v>
                </c:pt>
                <c:pt idx="59">
                  <c:v>-2.3199999999999998</c:v>
                </c:pt>
                <c:pt idx="60">
                  <c:v>-2.08</c:v>
                </c:pt>
                <c:pt idx="61">
                  <c:v>-2.08</c:v>
                </c:pt>
                <c:pt idx="62">
                  <c:v>-2</c:v>
                </c:pt>
                <c:pt idx="63">
                  <c:v>-2</c:v>
                </c:pt>
                <c:pt idx="64">
                  <c:v>-2.16</c:v>
                </c:pt>
                <c:pt idx="65">
                  <c:v>-2.56</c:v>
                </c:pt>
                <c:pt idx="66">
                  <c:v>-2.48</c:v>
                </c:pt>
                <c:pt idx="67">
                  <c:v>-2.48</c:v>
                </c:pt>
                <c:pt idx="68">
                  <c:v>-2.3199999999999998</c:v>
                </c:pt>
                <c:pt idx="69">
                  <c:v>-2.2400000000000002</c:v>
                </c:pt>
                <c:pt idx="70">
                  <c:v>-2.16</c:v>
                </c:pt>
                <c:pt idx="71">
                  <c:v>-2.2400000000000002</c:v>
                </c:pt>
                <c:pt idx="72">
                  <c:v>-2.2400000000000002</c:v>
                </c:pt>
                <c:pt idx="73">
                  <c:v>-2</c:v>
                </c:pt>
                <c:pt idx="74">
                  <c:v>-1.92</c:v>
                </c:pt>
                <c:pt idx="75">
                  <c:v>-2</c:v>
                </c:pt>
                <c:pt idx="76">
                  <c:v>-2.08</c:v>
                </c:pt>
                <c:pt idx="77">
                  <c:v>-2.16</c:v>
                </c:pt>
                <c:pt idx="78">
                  <c:v>-2.2400000000000002</c:v>
                </c:pt>
                <c:pt idx="79">
                  <c:v>-2.3199999999999998</c:v>
                </c:pt>
                <c:pt idx="80">
                  <c:v>-2.08</c:v>
                </c:pt>
                <c:pt idx="81">
                  <c:v>-1.92</c:v>
                </c:pt>
                <c:pt idx="82">
                  <c:v>-1.92</c:v>
                </c:pt>
                <c:pt idx="83">
                  <c:v>-1.92</c:v>
                </c:pt>
                <c:pt idx="84">
                  <c:v>-2</c:v>
                </c:pt>
                <c:pt idx="85">
                  <c:v>-2.2400000000000002</c:v>
                </c:pt>
                <c:pt idx="86">
                  <c:v>-2.2400000000000002</c:v>
                </c:pt>
                <c:pt idx="87">
                  <c:v>-2.3199999999999998</c:v>
                </c:pt>
                <c:pt idx="88">
                  <c:v>-2.4</c:v>
                </c:pt>
                <c:pt idx="89">
                  <c:v>-2.48</c:v>
                </c:pt>
                <c:pt idx="90">
                  <c:v>-2.4</c:v>
                </c:pt>
                <c:pt idx="91">
                  <c:v>-2.3199999999999998</c:v>
                </c:pt>
                <c:pt idx="92">
                  <c:v>-2.2400000000000002</c:v>
                </c:pt>
                <c:pt idx="93">
                  <c:v>-2.08</c:v>
                </c:pt>
                <c:pt idx="94">
                  <c:v>-1.92</c:v>
                </c:pt>
                <c:pt idx="95">
                  <c:v>-2</c:v>
                </c:pt>
                <c:pt idx="96">
                  <c:v>-2.08</c:v>
                </c:pt>
                <c:pt idx="97">
                  <c:v>-2</c:v>
                </c:pt>
                <c:pt idx="98">
                  <c:v>-2.08</c:v>
                </c:pt>
                <c:pt idx="99">
                  <c:v>-2.16</c:v>
                </c:pt>
                <c:pt idx="100">
                  <c:v>-2.2400000000000002</c:v>
                </c:pt>
                <c:pt idx="101">
                  <c:v>-2.3199999999999998</c:v>
                </c:pt>
                <c:pt idx="102">
                  <c:v>-2.4</c:v>
                </c:pt>
                <c:pt idx="103">
                  <c:v>-2.3199999999999998</c:v>
                </c:pt>
                <c:pt idx="104">
                  <c:v>-2</c:v>
                </c:pt>
                <c:pt idx="105">
                  <c:v>-2</c:v>
                </c:pt>
                <c:pt idx="106">
                  <c:v>-1.92</c:v>
                </c:pt>
                <c:pt idx="107">
                  <c:v>-2.08</c:v>
                </c:pt>
                <c:pt idx="108">
                  <c:v>-2.16</c:v>
                </c:pt>
                <c:pt idx="109">
                  <c:v>-2.2400000000000002</c:v>
                </c:pt>
                <c:pt idx="110">
                  <c:v>-2.16</c:v>
                </c:pt>
                <c:pt idx="111">
                  <c:v>-2.16</c:v>
                </c:pt>
                <c:pt idx="112">
                  <c:v>-2.16</c:v>
                </c:pt>
                <c:pt idx="113">
                  <c:v>-2.3199999999999998</c:v>
                </c:pt>
                <c:pt idx="114">
                  <c:v>-2.4</c:v>
                </c:pt>
                <c:pt idx="115">
                  <c:v>-2.4</c:v>
                </c:pt>
                <c:pt idx="116">
                  <c:v>-2.2400000000000002</c:v>
                </c:pt>
                <c:pt idx="117">
                  <c:v>-2.08</c:v>
                </c:pt>
                <c:pt idx="118">
                  <c:v>-1.92</c:v>
                </c:pt>
                <c:pt idx="119">
                  <c:v>-2.16</c:v>
                </c:pt>
                <c:pt idx="120">
                  <c:v>-2.16</c:v>
                </c:pt>
                <c:pt idx="121">
                  <c:v>-2.16</c:v>
                </c:pt>
                <c:pt idx="122">
                  <c:v>-2.16</c:v>
                </c:pt>
                <c:pt idx="123">
                  <c:v>-2.16</c:v>
                </c:pt>
                <c:pt idx="124">
                  <c:v>-2</c:v>
                </c:pt>
                <c:pt idx="125">
                  <c:v>-2.16</c:v>
                </c:pt>
                <c:pt idx="126">
                  <c:v>-2.2400000000000002</c:v>
                </c:pt>
                <c:pt idx="127">
                  <c:v>-2.2400000000000002</c:v>
                </c:pt>
                <c:pt idx="128">
                  <c:v>-2.16</c:v>
                </c:pt>
                <c:pt idx="129">
                  <c:v>-2.08</c:v>
                </c:pt>
                <c:pt idx="130">
                  <c:v>-2</c:v>
                </c:pt>
                <c:pt idx="131">
                  <c:v>-2.08</c:v>
                </c:pt>
                <c:pt idx="132">
                  <c:v>-2.2400000000000002</c:v>
                </c:pt>
                <c:pt idx="133">
                  <c:v>-2.3199999999999998</c:v>
                </c:pt>
                <c:pt idx="134">
                  <c:v>-2.2400000000000002</c:v>
                </c:pt>
                <c:pt idx="135">
                  <c:v>-2.08</c:v>
                </c:pt>
                <c:pt idx="136">
                  <c:v>-2.16</c:v>
                </c:pt>
                <c:pt idx="137">
                  <c:v>-2.2400000000000002</c:v>
                </c:pt>
                <c:pt idx="138">
                  <c:v>-2.16</c:v>
                </c:pt>
                <c:pt idx="139">
                  <c:v>-2.2400000000000002</c:v>
                </c:pt>
                <c:pt idx="140">
                  <c:v>-2.08</c:v>
                </c:pt>
                <c:pt idx="141">
                  <c:v>-2</c:v>
                </c:pt>
                <c:pt idx="142">
                  <c:v>-2</c:v>
                </c:pt>
                <c:pt idx="143">
                  <c:v>-2.16</c:v>
                </c:pt>
                <c:pt idx="144">
                  <c:v>-2.16</c:v>
                </c:pt>
                <c:pt idx="145">
                  <c:v>-2.3199999999999998</c:v>
                </c:pt>
                <c:pt idx="146">
                  <c:v>-2.3199999999999998</c:v>
                </c:pt>
                <c:pt idx="147">
                  <c:v>-2.2400000000000002</c:v>
                </c:pt>
                <c:pt idx="148">
                  <c:v>-2</c:v>
                </c:pt>
                <c:pt idx="149">
                  <c:v>-2.08</c:v>
                </c:pt>
                <c:pt idx="150">
                  <c:v>-2.16</c:v>
                </c:pt>
                <c:pt idx="151">
                  <c:v>-2.16</c:v>
                </c:pt>
                <c:pt idx="152">
                  <c:v>-2.08</c:v>
                </c:pt>
                <c:pt idx="153">
                  <c:v>-2.16</c:v>
                </c:pt>
                <c:pt idx="154">
                  <c:v>-2</c:v>
                </c:pt>
                <c:pt idx="155">
                  <c:v>-2.08</c:v>
                </c:pt>
                <c:pt idx="156">
                  <c:v>-2.2400000000000002</c:v>
                </c:pt>
                <c:pt idx="157">
                  <c:v>-2.4</c:v>
                </c:pt>
                <c:pt idx="158">
                  <c:v>-2.4</c:v>
                </c:pt>
                <c:pt idx="159">
                  <c:v>-2.4</c:v>
                </c:pt>
                <c:pt idx="160">
                  <c:v>-2.16</c:v>
                </c:pt>
                <c:pt idx="161">
                  <c:v>-2.08</c:v>
                </c:pt>
                <c:pt idx="162">
                  <c:v>-2.16</c:v>
                </c:pt>
                <c:pt idx="163">
                  <c:v>-2.2400000000000002</c:v>
                </c:pt>
                <c:pt idx="164">
                  <c:v>-2.16</c:v>
                </c:pt>
                <c:pt idx="165">
                  <c:v>-2</c:v>
                </c:pt>
                <c:pt idx="166">
                  <c:v>-2</c:v>
                </c:pt>
                <c:pt idx="167">
                  <c:v>-2.16</c:v>
                </c:pt>
                <c:pt idx="168">
                  <c:v>-2.16</c:v>
                </c:pt>
                <c:pt idx="169">
                  <c:v>-2.3199999999999998</c:v>
                </c:pt>
                <c:pt idx="170">
                  <c:v>-2.3199999999999998</c:v>
                </c:pt>
                <c:pt idx="171">
                  <c:v>-2.16</c:v>
                </c:pt>
                <c:pt idx="172">
                  <c:v>-2</c:v>
                </c:pt>
                <c:pt idx="173">
                  <c:v>-2.08</c:v>
                </c:pt>
                <c:pt idx="174">
                  <c:v>-2.08</c:v>
                </c:pt>
                <c:pt idx="175">
                  <c:v>-2.16</c:v>
                </c:pt>
                <c:pt idx="176">
                  <c:v>-2.16</c:v>
                </c:pt>
                <c:pt idx="177">
                  <c:v>-2.16</c:v>
                </c:pt>
                <c:pt idx="178">
                  <c:v>-2.08</c:v>
                </c:pt>
                <c:pt idx="179">
                  <c:v>-2.16</c:v>
                </c:pt>
                <c:pt idx="180">
                  <c:v>-2.2400000000000002</c:v>
                </c:pt>
                <c:pt idx="181">
                  <c:v>-2.3199999999999998</c:v>
                </c:pt>
                <c:pt idx="182">
                  <c:v>-2.2400000000000002</c:v>
                </c:pt>
                <c:pt idx="183">
                  <c:v>-2.2400000000000002</c:v>
                </c:pt>
                <c:pt idx="184">
                  <c:v>-2.16</c:v>
                </c:pt>
                <c:pt idx="185">
                  <c:v>-2.08</c:v>
                </c:pt>
                <c:pt idx="186">
                  <c:v>-2</c:v>
                </c:pt>
                <c:pt idx="187">
                  <c:v>-2.2400000000000002</c:v>
                </c:pt>
                <c:pt idx="188">
                  <c:v>-2.2400000000000002</c:v>
                </c:pt>
                <c:pt idx="189">
                  <c:v>-2.16</c:v>
                </c:pt>
                <c:pt idx="190">
                  <c:v>-2.16</c:v>
                </c:pt>
                <c:pt idx="191">
                  <c:v>-2.08</c:v>
                </c:pt>
                <c:pt idx="192">
                  <c:v>-2.08</c:v>
                </c:pt>
                <c:pt idx="193">
                  <c:v>-2.2400000000000002</c:v>
                </c:pt>
                <c:pt idx="194">
                  <c:v>-2.3199999999999998</c:v>
                </c:pt>
                <c:pt idx="195">
                  <c:v>-2.16</c:v>
                </c:pt>
                <c:pt idx="196">
                  <c:v>-2</c:v>
                </c:pt>
                <c:pt idx="197">
                  <c:v>-2.08</c:v>
                </c:pt>
                <c:pt idx="198">
                  <c:v>-2.08</c:v>
                </c:pt>
                <c:pt idx="199">
                  <c:v>-2.16</c:v>
                </c:pt>
                <c:pt idx="200">
                  <c:v>-2.3199999999999998</c:v>
                </c:pt>
                <c:pt idx="201">
                  <c:v>-2.2400000000000002</c:v>
                </c:pt>
                <c:pt idx="202">
                  <c:v>-2.16</c:v>
                </c:pt>
                <c:pt idx="203">
                  <c:v>-2.08</c:v>
                </c:pt>
                <c:pt idx="204">
                  <c:v>-2.16</c:v>
                </c:pt>
                <c:pt idx="205">
                  <c:v>-2.16</c:v>
                </c:pt>
                <c:pt idx="206">
                  <c:v>-2.2400000000000002</c:v>
                </c:pt>
                <c:pt idx="207">
                  <c:v>-2.2400000000000002</c:v>
                </c:pt>
                <c:pt idx="208">
                  <c:v>-2.16</c:v>
                </c:pt>
                <c:pt idx="209">
                  <c:v>-2</c:v>
                </c:pt>
                <c:pt idx="210">
                  <c:v>-2.08</c:v>
                </c:pt>
                <c:pt idx="211">
                  <c:v>-2.2400000000000002</c:v>
                </c:pt>
                <c:pt idx="212">
                  <c:v>-2.2400000000000002</c:v>
                </c:pt>
                <c:pt idx="213">
                  <c:v>-2.2400000000000002</c:v>
                </c:pt>
                <c:pt idx="214">
                  <c:v>-2.2400000000000002</c:v>
                </c:pt>
                <c:pt idx="215">
                  <c:v>-2.08</c:v>
                </c:pt>
                <c:pt idx="216">
                  <c:v>-2</c:v>
                </c:pt>
                <c:pt idx="217">
                  <c:v>-2.16</c:v>
                </c:pt>
                <c:pt idx="218">
                  <c:v>-2.3199999999999998</c:v>
                </c:pt>
                <c:pt idx="219">
                  <c:v>-2.3199999999999998</c:v>
                </c:pt>
                <c:pt idx="220">
                  <c:v>-2.16</c:v>
                </c:pt>
                <c:pt idx="221">
                  <c:v>-2.08</c:v>
                </c:pt>
                <c:pt idx="222">
                  <c:v>-2</c:v>
                </c:pt>
                <c:pt idx="223">
                  <c:v>-2.08</c:v>
                </c:pt>
                <c:pt idx="224">
                  <c:v>-2.3199999999999998</c:v>
                </c:pt>
                <c:pt idx="225">
                  <c:v>-2.4</c:v>
                </c:pt>
                <c:pt idx="226">
                  <c:v>-2.16</c:v>
                </c:pt>
                <c:pt idx="227">
                  <c:v>-2.08</c:v>
                </c:pt>
                <c:pt idx="228">
                  <c:v>-2.16</c:v>
                </c:pt>
                <c:pt idx="229">
                  <c:v>-2.2400000000000002</c:v>
                </c:pt>
                <c:pt idx="230">
                  <c:v>-2.2400000000000002</c:v>
                </c:pt>
                <c:pt idx="231">
                  <c:v>-2.3199999999999998</c:v>
                </c:pt>
                <c:pt idx="232">
                  <c:v>-2.08</c:v>
                </c:pt>
                <c:pt idx="233">
                  <c:v>-2</c:v>
                </c:pt>
                <c:pt idx="234">
                  <c:v>-2.08</c:v>
                </c:pt>
                <c:pt idx="235">
                  <c:v>-2.16</c:v>
                </c:pt>
                <c:pt idx="236">
                  <c:v>-2.2400000000000002</c:v>
                </c:pt>
                <c:pt idx="237">
                  <c:v>-2.2400000000000002</c:v>
                </c:pt>
                <c:pt idx="238">
                  <c:v>-2.2400000000000002</c:v>
                </c:pt>
                <c:pt idx="239">
                  <c:v>-2.08</c:v>
                </c:pt>
                <c:pt idx="240">
                  <c:v>-2.08</c:v>
                </c:pt>
                <c:pt idx="241">
                  <c:v>-2.2400000000000002</c:v>
                </c:pt>
                <c:pt idx="242">
                  <c:v>-2.2400000000000002</c:v>
                </c:pt>
                <c:pt idx="243">
                  <c:v>-2.2400000000000002</c:v>
                </c:pt>
                <c:pt idx="244">
                  <c:v>-2.16</c:v>
                </c:pt>
                <c:pt idx="245">
                  <c:v>-2.08</c:v>
                </c:pt>
                <c:pt idx="246">
                  <c:v>-2</c:v>
                </c:pt>
                <c:pt idx="247">
                  <c:v>-2.16</c:v>
                </c:pt>
                <c:pt idx="248">
                  <c:v>-2.4</c:v>
                </c:pt>
                <c:pt idx="249">
                  <c:v>-2.56</c:v>
                </c:pt>
                <c:pt idx="250">
                  <c:v>-2.3199999999999998</c:v>
                </c:pt>
                <c:pt idx="251">
                  <c:v>-1.92</c:v>
                </c:pt>
                <c:pt idx="252">
                  <c:v>-1.52</c:v>
                </c:pt>
                <c:pt idx="253">
                  <c:v>-1.76</c:v>
                </c:pt>
                <c:pt idx="254">
                  <c:v>-2.3199999999999998</c:v>
                </c:pt>
                <c:pt idx="255">
                  <c:v>-2.72</c:v>
                </c:pt>
                <c:pt idx="256">
                  <c:v>-2.48</c:v>
                </c:pt>
                <c:pt idx="257">
                  <c:v>-2</c:v>
                </c:pt>
                <c:pt idx="258">
                  <c:v>-1.52</c:v>
                </c:pt>
                <c:pt idx="259">
                  <c:v>-1.52</c:v>
                </c:pt>
                <c:pt idx="260">
                  <c:v>-1.68</c:v>
                </c:pt>
                <c:pt idx="261">
                  <c:v>-2</c:v>
                </c:pt>
                <c:pt idx="262">
                  <c:v>-1.92</c:v>
                </c:pt>
                <c:pt idx="263">
                  <c:v>-1.52</c:v>
                </c:pt>
                <c:pt idx="264">
                  <c:v>-1.36</c:v>
                </c:pt>
                <c:pt idx="265">
                  <c:v>-1.52</c:v>
                </c:pt>
                <c:pt idx="266">
                  <c:v>-1.92</c:v>
                </c:pt>
                <c:pt idx="267">
                  <c:v>-2.56</c:v>
                </c:pt>
                <c:pt idx="268">
                  <c:v>-3.04</c:v>
                </c:pt>
                <c:pt idx="269">
                  <c:v>-3.2</c:v>
                </c:pt>
                <c:pt idx="270">
                  <c:v>-3.04</c:v>
                </c:pt>
                <c:pt idx="271">
                  <c:v>-2.72</c:v>
                </c:pt>
                <c:pt idx="272">
                  <c:v>-2.48</c:v>
                </c:pt>
                <c:pt idx="273">
                  <c:v>-2.2400000000000002</c:v>
                </c:pt>
                <c:pt idx="274">
                  <c:v>-2.16</c:v>
                </c:pt>
                <c:pt idx="275">
                  <c:v>-2.16</c:v>
                </c:pt>
                <c:pt idx="276">
                  <c:v>-2</c:v>
                </c:pt>
                <c:pt idx="277">
                  <c:v>-2</c:v>
                </c:pt>
                <c:pt idx="278">
                  <c:v>-2.2400000000000002</c:v>
                </c:pt>
                <c:pt idx="279">
                  <c:v>-2.56</c:v>
                </c:pt>
                <c:pt idx="280">
                  <c:v>-2.88</c:v>
                </c:pt>
                <c:pt idx="281">
                  <c:v>-3.12</c:v>
                </c:pt>
                <c:pt idx="282">
                  <c:v>-3.04</c:v>
                </c:pt>
                <c:pt idx="283">
                  <c:v>-2.88</c:v>
                </c:pt>
                <c:pt idx="284">
                  <c:v>-2.64</c:v>
                </c:pt>
                <c:pt idx="285">
                  <c:v>-2.4</c:v>
                </c:pt>
                <c:pt idx="286">
                  <c:v>-2</c:v>
                </c:pt>
                <c:pt idx="287">
                  <c:v>-1.6</c:v>
                </c:pt>
                <c:pt idx="288">
                  <c:v>-1.6</c:v>
                </c:pt>
                <c:pt idx="289">
                  <c:v>-1.92</c:v>
                </c:pt>
                <c:pt idx="290">
                  <c:v>-2.2400000000000002</c:v>
                </c:pt>
                <c:pt idx="291">
                  <c:v>-2.56</c:v>
                </c:pt>
                <c:pt idx="292">
                  <c:v>-2.64</c:v>
                </c:pt>
                <c:pt idx="293">
                  <c:v>-2.56</c:v>
                </c:pt>
                <c:pt idx="294">
                  <c:v>-2.48</c:v>
                </c:pt>
                <c:pt idx="295">
                  <c:v>-2.56</c:v>
                </c:pt>
                <c:pt idx="296">
                  <c:v>-2.56</c:v>
                </c:pt>
                <c:pt idx="297">
                  <c:v>-2.4</c:v>
                </c:pt>
                <c:pt idx="298">
                  <c:v>-2.16</c:v>
                </c:pt>
                <c:pt idx="299">
                  <c:v>-1.92</c:v>
                </c:pt>
                <c:pt idx="300">
                  <c:v>-1.68</c:v>
                </c:pt>
                <c:pt idx="301">
                  <c:v>-1.76</c:v>
                </c:pt>
                <c:pt idx="302">
                  <c:v>-2</c:v>
                </c:pt>
                <c:pt idx="303">
                  <c:v>-2.3199999999999998</c:v>
                </c:pt>
                <c:pt idx="304">
                  <c:v>-2.4</c:v>
                </c:pt>
                <c:pt idx="305">
                  <c:v>-2.4</c:v>
                </c:pt>
                <c:pt idx="306">
                  <c:v>-2.2400000000000002</c:v>
                </c:pt>
                <c:pt idx="307">
                  <c:v>-1.92</c:v>
                </c:pt>
                <c:pt idx="308">
                  <c:v>-1.84</c:v>
                </c:pt>
                <c:pt idx="309">
                  <c:v>-2</c:v>
                </c:pt>
                <c:pt idx="310">
                  <c:v>-2.08</c:v>
                </c:pt>
                <c:pt idx="311">
                  <c:v>-2</c:v>
                </c:pt>
                <c:pt idx="312">
                  <c:v>-1.92</c:v>
                </c:pt>
                <c:pt idx="313">
                  <c:v>-2</c:v>
                </c:pt>
                <c:pt idx="314">
                  <c:v>-2.08</c:v>
                </c:pt>
                <c:pt idx="315">
                  <c:v>-2.2400000000000002</c:v>
                </c:pt>
                <c:pt idx="316">
                  <c:v>-2.48</c:v>
                </c:pt>
                <c:pt idx="317">
                  <c:v>-2.48</c:v>
                </c:pt>
                <c:pt idx="318">
                  <c:v>-2.2400000000000002</c:v>
                </c:pt>
                <c:pt idx="319">
                  <c:v>-2.08</c:v>
                </c:pt>
                <c:pt idx="320">
                  <c:v>-2.08</c:v>
                </c:pt>
                <c:pt idx="321">
                  <c:v>-2.08</c:v>
                </c:pt>
                <c:pt idx="322">
                  <c:v>-2.2400000000000002</c:v>
                </c:pt>
                <c:pt idx="323">
                  <c:v>-2.3199999999999998</c:v>
                </c:pt>
                <c:pt idx="324">
                  <c:v>-2.16</c:v>
                </c:pt>
                <c:pt idx="325">
                  <c:v>-2.2400000000000002</c:v>
                </c:pt>
                <c:pt idx="326">
                  <c:v>-2.3199999999999998</c:v>
                </c:pt>
                <c:pt idx="327">
                  <c:v>-2.4</c:v>
                </c:pt>
                <c:pt idx="328">
                  <c:v>-2.48</c:v>
                </c:pt>
                <c:pt idx="329">
                  <c:v>-2.4</c:v>
                </c:pt>
                <c:pt idx="330">
                  <c:v>-2</c:v>
                </c:pt>
                <c:pt idx="331">
                  <c:v>-1.76</c:v>
                </c:pt>
                <c:pt idx="332">
                  <c:v>-1.84</c:v>
                </c:pt>
                <c:pt idx="333">
                  <c:v>-2</c:v>
                </c:pt>
                <c:pt idx="334">
                  <c:v>-2</c:v>
                </c:pt>
                <c:pt idx="335">
                  <c:v>-2.08</c:v>
                </c:pt>
                <c:pt idx="336">
                  <c:v>-2.16</c:v>
                </c:pt>
                <c:pt idx="337">
                  <c:v>-2.16</c:v>
                </c:pt>
                <c:pt idx="338">
                  <c:v>-2.16</c:v>
                </c:pt>
                <c:pt idx="339">
                  <c:v>-2.48</c:v>
                </c:pt>
                <c:pt idx="340">
                  <c:v>-2.56</c:v>
                </c:pt>
                <c:pt idx="341">
                  <c:v>-2.48</c:v>
                </c:pt>
                <c:pt idx="342">
                  <c:v>-2.2400000000000002</c:v>
                </c:pt>
                <c:pt idx="343">
                  <c:v>-2</c:v>
                </c:pt>
                <c:pt idx="344">
                  <c:v>-1.84</c:v>
                </c:pt>
                <c:pt idx="345">
                  <c:v>-1.84</c:v>
                </c:pt>
                <c:pt idx="346">
                  <c:v>-2.16</c:v>
                </c:pt>
                <c:pt idx="347">
                  <c:v>-2.3199999999999998</c:v>
                </c:pt>
                <c:pt idx="348">
                  <c:v>-2.16</c:v>
                </c:pt>
                <c:pt idx="349">
                  <c:v>-2.16</c:v>
                </c:pt>
                <c:pt idx="350">
                  <c:v>-2.2400000000000002</c:v>
                </c:pt>
                <c:pt idx="351">
                  <c:v>-2.4</c:v>
                </c:pt>
                <c:pt idx="352">
                  <c:v>-2.3199999999999998</c:v>
                </c:pt>
                <c:pt idx="353">
                  <c:v>-2.4</c:v>
                </c:pt>
                <c:pt idx="354">
                  <c:v>-2.08</c:v>
                </c:pt>
                <c:pt idx="355">
                  <c:v>-1.92</c:v>
                </c:pt>
                <c:pt idx="356">
                  <c:v>-1.84</c:v>
                </c:pt>
                <c:pt idx="357">
                  <c:v>-1.92</c:v>
                </c:pt>
                <c:pt idx="358">
                  <c:v>-2.08</c:v>
                </c:pt>
                <c:pt idx="359">
                  <c:v>-2.2400000000000002</c:v>
                </c:pt>
                <c:pt idx="360">
                  <c:v>-2.2400000000000002</c:v>
                </c:pt>
                <c:pt idx="361">
                  <c:v>-2.16</c:v>
                </c:pt>
                <c:pt idx="362">
                  <c:v>-2.16</c:v>
                </c:pt>
                <c:pt idx="363">
                  <c:v>-2.3199999999999998</c:v>
                </c:pt>
                <c:pt idx="364">
                  <c:v>-2.4</c:v>
                </c:pt>
                <c:pt idx="365">
                  <c:v>-2.3199999999999998</c:v>
                </c:pt>
                <c:pt idx="366">
                  <c:v>-2.16</c:v>
                </c:pt>
                <c:pt idx="367">
                  <c:v>-2.08</c:v>
                </c:pt>
                <c:pt idx="368">
                  <c:v>-1.92</c:v>
                </c:pt>
                <c:pt idx="369">
                  <c:v>-2</c:v>
                </c:pt>
                <c:pt idx="370">
                  <c:v>-2.3199999999999998</c:v>
                </c:pt>
                <c:pt idx="371">
                  <c:v>-2.4</c:v>
                </c:pt>
                <c:pt idx="372">
                  <c:v>-2.3199999999999998</c:v>
                </c:pt>
                <c:pt idx="373">
                  <c:v>-2.2400000000000002</c:v>
                </c:pt>
                <c:pt idx="374">
                  <c:v>-2.08</c:v>
                </c:pt>
                <c:pt idx="375">
                  <c:v>-2.08</c:v>
                </c:pt>
                <c:pt idx="376">
                  <c:v>-2.16</c:v>
                </c:pt>
                <c:pt idx="377">
                  <c:v>-2.3199999999999998</c:v>
                </c:pt>
                <c:pt idx="378">
                  <c:v>-2.16</c:v>
                </c:pt>
                <c:pt idx="379">
                  <c:v>-2</c:v>
                </c:pt>
                <c:pt idx="380">
                  <c:v>-1.92</c:v>
                </c:pt>
                <c:pt idx="381">
                  <c:v>-2.08</c:v>
                </c:pt>
                <c:pt idx="382">
                  <c:v>-2.16</c:v>
                </c:pt>
                <c:pt idx="383">
                  <c:v>-2.4</c:v>
                </c:pt>
                <c:pt idx="384">
                  <c:v>-2.4</c:v>
                </c:pt>
                <c:pt idx="385">
                  <c:v>-2.2400000000000002</c:v>
                </c:pt>
                <c:pt idx="386">
                  <c:v>-2.08</c:v>
                </c:pt>
                <c:pt idx="387">
                  <c:v>-2.08</c:v>
                </c:pt>
                <c:pt idx="388">
                  <c:v>-2.08</c:v>
                </c:pt>
                <c:pt idx="389">
                  <c:v>-2.16</c:v>
                </c:pt>
                <c:pt idx="390">
                  <c:v>-2.16</c:v>
                </c:pt>
                <c:pt idx="391">
                  <c:v>-2.16</c:v>
                </c:pt>
                <c:pt idx="392">
                  <c:v>-2</c:v>
                </c:pt>
                <c:pt idx="393">
                  <c:v>-2.16</c:v>
                </c:pt>
                <c:pt idx="394">
                  <c:v>-2.3199999999999998</c:v>
                </c:pt>
                <c:pt idx="395">
                  <c:v>-2.4</c:v>
                </c:pt>
                <c:pt idx="396">
                  <c:v>-2.3199999999999998</c:v>
                </c:pt>
                <c:pt idx="397">
                  <c:v>-2.3199999999999998</c:v>
                </c:pt>
                <c:pt idx="398">
                  <c:v>-2.08</c:v>
                </c:pt>
                <c:pt idx="399">
                  <c:v>-2</c:v>
                </c:pt>
                <c:pt idx="400">
                  <c:v>-2</c:v>
                </c:pt>
                <c:pt idx="401">
                  <c:v>-2.16</c:v>
                </c:pt>
                <c:pt idx="402">
                  <c:v>-2.16</c:v>
                </c:pt>
                <c:pt idx="403">
                  <c:v>-2</c:v>
                </c:pt>
                <c:pt idx="404">
                  <c:v>-2</c:v>
                </c:pt>
                <c:pt idx="405">
                  <c:v>-2</c:v>
                </c:pt>
                <c:pt idx="406">
                  <c:v>-2.16</c:v>
                </c:pt>
                <c:pt idx="407">
                  <c:v>-2.4</c:v>
                </c:pt>
                <c:pt idx="408">
                  <c:v>-2.4</c:v>
                </c:pt>
                <c:pt idx="409">
                  <c:v>-2.2400000000000002</c:v>
                </c:pt>
                <c:pt idx="410">
                  <c:v>-2</c:v>
                </c:pt>
                <c:pt idx="411">
                  <c:v>-2.08</c:v>
                </c:pt>
                <c:pt idx="412">
                  <c:v>-2.16</c:v>
                </c:pt>
                <c:pt idx="413">
                  <c:v>-2.2400000000000002</c:v>
                </c:pt>
                <c:pt idx="414">
                  <c:v>-2.3199999999999998</c:v>
                </c:pt>
                <c:pt idx="415">
                  <c:v>-2.16</c:v>
                </c:pt>
                <c:pt idx="416">
                  <c:v>-2</c:v>
                </c:pt>
                <c:pt idx="417">
                  <c:v>-2.08</c:v>
                </c:pt>
                <c:pt idx="418">
                  <c:v>-2.16</c:v>
                </c:pt>
                <c:pt idx="419">
                  <c:v>-2.3199999999999998</c:v>
                </c:pt>
                <c:pt idx="420">
                  <c:v>-2.3199999999999998</c:v>
                </c:pt>
                <c:pt idx="421">
                  <c:v>-2.3199999999999998</c:v>
                </c:pt>
                <c:pt idx="422">
                  <c:v>-2.08</c:v>
                </c:pt>
                <c:pt idx="423">
                  <c:v>-2</c:v>
                </c:pt>
                <c:pt idx="424">
                  <c:v>-2.08</c:v>
                </c:pt>
                <c:pt idx="425">
                  <c:v>-2.2400000000000002</c:v>
                </c:pt>
                <c:pt idx="426">
                  <c:v>-2.16</c:v>
                </c:pt>
                <c:pt idx="427">
                  <c:v>-2.16</c:v>
                </c:pt>
                <c:pt idx="428">
                  <c:v>-2.08</c:v>
                </c:pt>
                <c:pt idx="429">
                  <c:v>-2</c:v>
                </c:pt>
                <c:pt idx="430">
                  <c:v>-2.08</c:v>
                </c:pt>
                <c:pt idx="431">
                  <c:v>-2.3199999999999998</c:v>
                </c:pt>
                <c:pt idx="432">
                  <c:v>-2.3199999999999998</c:v>
                </c:pt>
                <c:pt idx="433">
                  <c:v>-2.2400000000000002</c:v>
                </c:pt>
                <c:pt idx="434">
                  <c:v>-2.16</c:v>
                </c:pt>
                <c:pt idx="435">
                  <c:v>-2.08</c:v>
                </c:pt>
                <c:pt idx="436">
                  <c:v>-2</c:v>
                </c:pt>
                <c:pt idx="437">
                  <c:v>-2.2400000000000002</c:v>
                </c:pt>
                <c:pt idx="438">
                  <c:v>-2.4</c:v>
                </c:pt>
                <c:pt idx="439">
                  <c:v>-2.3199999999999998</c:v>
                </c:pt>
                <c:pt idx="440">
                  <c:v>-2.08</c:v>
                </c:pt>
                <c:pt idx="441">
                  <c:v>-2</c:v>
                </c:pt>
                <c:pt idx="442">
                  <c:v>-2.16</c:v>
                </c:pt>
                <c:pt idx="443">
                  <c:v>-2.2400000000000002</c:v>
                </c:pt>
                <c:pt idx="444">
                  <c:v>-2.3199999999999998</c:v>
                </c:pt>
                <c:pt idx="445">
                  <c:v>-2.2400000000000002</c:v>
                </c:pt>
                <c:pt idx="446">
                  <c:v>-2.08</c:v>
                </c:pt>
                <c:pt idx="447">
                  <c:v>-2</c:v>
                </c:pt>
                <c:pt idx="448">
                  <c:v>-2</c:v>
                </c:pt>
                <c:pt idx="449">
                  <c:v>-2.16</c:v>
                </c:pt>
                <c:pt idx="450">
                  <c:v>-2.2400000000000002</c:v>
                </c:pt>
                <c:pt idx="451">
                  <c:v>-2.2400000000000002</c:v>
                </c:pt>
                <c:pt idx="452">
                  <c:v>-2.2400000000000002</c:v>
                </c:pt>
                <c:pt idx="453">
                  <c:v>-2.08</c:v>
                </c:pt>
                <c:pt idx="454">
                  <c:v>-2.08</c:v>
                </c:pt>
                <c:pt idx="455">
                  <c:v>-2.2400000000000002</c:v>
                </c:pt>
                <c:pt idx="456">
                  <c:v>-2.2400000000000002</c:v>
                </c:pt>
                <c:pt idx="457">
                  <c:v>-2.2400000000000002</c:v>
                </c:pt>
                <c:pt idx="458">
                  <c:v>-2.16</c:v>
                </c:pt>
                <c:pt idx="459">
                  <c:v>-2.08</c:v>
                </c:pt>
                <c:pt idx="460">
                  <c:v>-1.92</c:v>
                </c:pt>
                <c:pt idx="461">
                  <c:v>-2.16</c:v>
                </c:pt>
                <c:pt idx="462">
                  <c:v>-2.2400000000000002</c:v>
                </c:pt>
                <c:pt idx="463">
                  <c:v>-2.3199999999999998</c:v>
                </c:pt>
                <c:pt idx="464">
                  <c:v>-2.16</c:v>
                </c:pt>
                <c:pt idx="465">
                  <c:v>-2.16</c:v>
                </c:pt>
                <c:pt idx="466">
                  <c:v>-2.08</c:v>
                </c:pt>
                <c:pt idx="467">
                  <c:v>-2.16</c:v>
                </c:pt>
                <c:pt idx="468">
                  <c:v>-2.3199999999999998</c:v>
                </c:pt>
                <c:pt idx="469">
                  <c:v>-2.2400000000000002</c:v>
                </c:pt>
                <c:pt idx="470">
                  <c:v>-2.08</c:v>
                </c:pt>
                <c:pt idx="471">
                  <c:v>-2</c:v>
                </c:pt>
                <c:pt idx="472">
                  <c:v>-2</c:v>
                </c:pt>
                <c:pt idx="473">
                  <c:v>-2.16</c:v>
                </c:pt>
                <c:pt idx="474">
                  <c:v>-2.16</c:v>
                </c:pt>
                <c:pt idx="475">
                  <c:v>-2.2400000000000002</c:v>
                </c:pt>
                <c:pt idx="476">
                  <c:v>-2.16</c:v>
                </c:pt>
                <c:pt idx="477">
                  <c:v>-2</c:v>
                </c:pt>
                <c:pt idx="478">
                  <c:v>-2.08</c:v>
                </c:pt>
                <c:pt idx="479">
                  <c:v>-2.16</c:v>
                </c:pt>
                <c:pt idx="480">
                  <c:v>-2.16</c:v>
                </c:pt>
                <c:pt idx="481">
                  <c:v>-2.2400000000000002</c:v>
                </c:pt>
                <c:pt idx="482">
                  <c:v>-2.2400000000000002</c:v>
                </c:pt>
                <c:pt idx="483">
                  <c:v>-2.16</c:v>
                </c:pt>
                <c:pt idx="484">
                  <c:v>-2</c:v>
                </c:pt>
                <c:pt idx="485">
                  <c:v>-2.16</c:v>
                </c:pt>
                <c:pt idx="486">
                  <c:v>-2.2400000000000002</c:v>
                </c:pt>
                <c:pt idx="487">
                  <c:v>-2.2400000000000002</c:v>
                </c:pt>
                <c:pt idx="488">
                  <c:v>-2.2400000000000002</c:v>
                </c:pt>
                <c:pt idx="489">
                  <c:v>-2.2400000000000002</c:v>
                </c:pt>
                <c:pt idx="490">
                  <c:v>-2</c:v>
                </c:pt>
                <c:pt idx="491">
                  <c:v>-1.92</c:v>
                </c:pt>
                <c:pt idx="492">
                  <c:v>-2.16</c:v>
                </c:pt>
                <c:pt idx="493">
                  <c:v>-2.2400000000000002</c:v>
                </c:pt>
                <c:pt idx="494">
                  <c:v>-2.08</c:v>
                </c:pt>
                <c:pt idx="495">
                  <c:v>-2.16</c:v>
                </c:pt>
                <c:pt idx="496">
                  <c:v>-2.4</c:v>
                </c:pt>
                <c:pt idx="497">
                  <c:v>-2.48</c:v>
                </c:pt>
                <c:pt idx="498">
                  <c:v>-2.4</c:v>
                </c:pt>
                <c:pt idx="499">
                  <c:v>-2.16</c:v>
                </c:pt>
                <c:pt idx="500">
                  <c:v>-1.92</c:v>
                </c:pt>
                <c:pt idx="501">
                  <c:v>-2</c:v>
                </c:pt>
                <c:pt idx="502">
                  <c:v>-2.2400000000000002</c:v>
                </c:pt>
                <c:pt idx="503">
                  <c:v>-2.64</c:v>
                </c:pt>
                <c:pt idx="504">
                  <c:v>-2.72</c:v>
                </c:pt>
                <c:pt idx="505">
                  <c:v>-2.64</c:v>
                </c:pt>
                <c:pt idx="506">
                  <c:v>-2.56</c:v>
                </c:pt>
                <c:pt idx="507">
                  <c:v>-2.48</c:v>
                </c:pt>
                <c:pt idx="508">
                  <c:v>-2.56</c:v>
                </c:pt>
                <c:pt idx="509">
                  <c:v>-2.64</c:v>
                </c:pt>
                <c:pt idx="510">
                  <c:v>-2.56</c:v>
                </c:pt>
                <c:pt idx="511">
                  <c:v>-2.3199999999999998</c:v>
                </c:pt>
                <c:pt idx="512">
                  <c:v>-1.84</c:v>
                </c:pt>
                <c:pt idx="513">
                  <c:v>-1.36</c:v>
                </c:pt>
                <c:pt idx="514">
                  <c:v>-1.04</c:v>
                </c:pt>
                <c:pt idx="515">
                  <c:v>-1.36</c:v>
                </c:pt>
                <c:pt idx="516">
                  <c:v>-1.76</c:v>
                </c:pt>
                <c:pt idx="517">
                  <c:v>-2.08</c:v>
                </c:pt>
                <c:pt idx="518">
                  <c:v>-2.08</c:v>
                </c:pt>
                <c:pt idx="519">
                  <c:v>-2.2400000000000002</c:v>
                </c:pt>
                <c:pt idx="520">
                  <c:v>-2.08</c:v>
                </c:pt>
                <c:pt idx="521">
                  <c:v>-2.08</c:v>
                </c:pt>
                <c:pt idx="522">
                  <c:v>-2.2400000000000002</c:v>
                </c:pt>
                <c:pt idx="523">
                  <c:v>-2.2400000000000002</c:v>
                </c:pt>
                <c:pt idx="524">
                  <c:v>-1.92</c:v>
                </c:pt>
                <c:pt idx="525">
                  <c:v>-1.6</c:v>
                </c:pt>
                <c:pt idx="526">
                  <c:v>-1.28</c:v>
                </c:pt>
                <c:pt idx="527">
                  <c:v>-1.28</c:v>
                </c:pt>
                <c:pt idx="528">
                  <c:v>-1.44</c:v>
                </c:pt>
                <c:pt idx="529">
                  <c:v>-1.92</c:v>
                </c:pt>
                <c:pt idx="530">
                  <c:v>-2.3199999999999998</c:v>
                </c:pt>
                <c:pt idx="531">
                  <c:v>-2.48</c:v>
                </c:pt>
                <c:pt idx="532">
                  <c:v>-2.4</c:v>
                </c:pt>
                <c:pt idx="533">
                  <c:v>-2.48</c:v>
                </c:pt>
                <c:pt idx="534">
                  <c:v>-2.3199999999999998</c:v>
                </c:pt>
                <c:pt idx="535">
                  <c:v>-2.16</c:v>
                </c:pt>
                <c:pt idx="536">
                  <c:v>-2.08</c:v>
                </c:pt>
                <c:pt idx="537">
                  <c:v>-1.92</c:v>
                </c:pt>
                <c:pt idx="538">
                  <c:v>-1.68</c:v>
                </c:pt>
                <c:pt idx="539">
                  <c:v>-1.6</c:v>
                </c:pt>
                <c:pt idx="540">
                  <c:v>-1.68</c:v>
                </c:pt>
                <c:pt idx="541">
                  <c:v>-1.84</c:v>
                </c:pt>
                <c:pt idx="542">
                  <c:v>-2.08</c:v>
                </c:pt>
                <c:pt idx="543">
                  <c:v>-2.4</c:v>
                </c:pt>
                <c:pt idx="544">
                  <c:v>-2.4</c:v>
                </c:pt>
                <c:pt idx="545">
                  <c:v>-2.4</c:v>
                </c:pt>
                <c:pt idx="546">
                  <c:v>-2.4</c:v>
                </c:pt>
                <c:pt idx="547">
                  <c:v>-2.4</c:v>
                </c:pt>
                <c:pt idx="548">
                  <c:v>-2.16</c:v>
                </c:pt>
                <c:pt idx="549">
                  <c:v>-2.08</c:v>
                </c:pt>
                <c:pt idx="550">
                  <c:v>-2</c:v>
                </c:pt>
                <c:pt idx="551">
                  <c:v>-2</c:v>
                </c:pt>
                <c:pt idx="552">
                  <c:v>-2.08</c:v>
                </c:pt>
                <c:pt idx="553">
                  <c:v>-2.4</c:v>
                </c:pt>
                <c:pt idx="554">
                  <c:v>-2.48</c:v>
                </c:pt>
                <c:pt idx="555">
                  <c:v>-2.48</c:v>
                </c:pt>
                <c:pt idx="556">
                  <c:v>-2.3199999999999998</c:v>
                </c:pt>
                <c:pt idx="557">
                  <c:v>-2.2400000000000002</c:v>
                </c:pt>
                <c:pt idx="558">
                  <c:v>-2.08</c:v>
                </c:pt>
                <c:pt idx="559">
                  <c:v>-2.2400000000000002</c:v>
                </c:pt>
                <c:pt idx="560">
                  <c:v>-2.16</c:v>
                </c:pt>
                <c:pt idx="561">
                  <c:v>-2.08</c:v>
                </c:pt>
                <c:pt idx="562">
                  <c:v>-1.92</c:v>
                </c:pt>
                <c:pt idx="563">
                  <c:v>-2</c:v>
                </c:pt>
                <c:pt idx="564">
                  <c:v>-2</c:v>
                </c:pt>
                <c:pt idx="565">
                  <c:v>-2.16</c:v>
                </c:pt>
                <c:pt idx="566">
                  <c:v>-2.2400000000000002</c:v>
                </c:pt>
                <c:pt idx="567">
                  <c:v>-2.4</c:v>
                </c:pt>
                <c:pt idx="568">
                  <c:v>-2.16</c:v>
                </c:pt>
                <c:pt idx="569">
                  <c:v>-2</c:v>
                </c:pt>
                <c:pt idx="570">
                  <c:v>-1.92</c:v>
                </c:pt>
                <c:pt idx="571">
                  <c:v>-1.92</c:v>
                </c:pt>
                <c:pt idx="572">
                  <c:v>-1.92</c:v>
                </c:pt>
                <c:pt idx="573">
                  <c:v>-2.08</c:v>
                </c:pt>
                <c:pt idx="574">
                  <c:v>-2.16</c:v>
                </c:pt>
                <c:pt idx="575">
                  <c:v>-2.2400000000000002</c:v>
                </c:pt>
                <c:pt idx="576">
                  <c:v>-2.2400000000000002</c:v>
                </c:pt>
                <c:pt idx="577">
                  <c:v>-2.48</c:v>
                </c:pt>
                <c:pt idx="578">
                  <c:v>-2.4</c:v>
                </c:pt>
                <c:pt idx="579">
                  <c:v>-2.4</c:v>
                </c:pt>
                <c:pt idx="580">
                  <c:v>-2.2400000000000002</c:v>
                </c:pt>
                <c:pt idx="581">
                  <c:v>-2.16</c:v>
                </c:pt>
                <c:pt idx="582">
                  <c:v>-1.84</c:v>
                </c:pt>
                <c:pt idx="583">
                  <c:v>-2</c:v>
                </c:pt>
                <c:pt idx="584">
                  <c:v>-2</c:v>
                </c:pt>
                <c:pt idx="585">
                  <c:v>-2.08</c:v>
                </c:pt>
                <c:pt idx="586">
                  <c:v>-2.08</c:v>
                </c:pt>
                <c:pt idx="587">
                  <c:v>-2.16</c:v>
                </c:pt>
                <c:pt idx="588">
                  <c:v>-2.16</c:v>
                </c:pt>
                <c:pt idx="589">
                  <c:v>-2.3199999999999998</c:v>
                </c:pt>
                <c:pt idx="590">
                  <c:v>-2.4</c:v>
                </c:pt>
                <c:pt idx="591">
                  <c:v>-2.4</c:v>
                </c:pt>
                <c:pt idx="592">
                  <c:v>-2.16</c:v>
                </c:pt>
                <c:pt idx="593">
                  <c:v>-2</c:v>
                </c:pt>
                <c:pt idx="594">
                  <c:v>-2</c:v>
                </c:pt>
                <c:pt idx="595">
                  <c:v>-2.08</c:v>
                </c:pt>
                <c:pt idx="596">
                  <c:v>-2.08</c:v>
                </c:pt>
                <c:pt idx="597">
                  <c:v>-2.2400000000000002</c:v>
                </c:pt>
                <c:pt idx="598">
                  <c:v>-2.16</c:v>
                </c:pt>
                <c:pt idx="599">
                  <c:v>-2.08</c:v>
                </c:pt>
                <c:pt idx="600">
                  <c:v>-2.16</c:v>
                </c:pt>
                <c:pt idx="601">
                  <c:v>-2.3199999999999998</c:v>
                </c:pt>
                <c:pt idx="602">
                  <c:v>-2.3199999999999998</c:v>
                </c:pt>
                <c:pt idx="603">
                  <c:v>-2.4</c:v>
                </c:pt>
                <c:pt idx="604">
                  <c:v>-2.3199999999999998</c:v>
                </c:pt>
                <c:pt idx="605">
                  <c:v>-2.08</c:v>
                </c:pt>
                <c:pt idx="606">
                  <c:v>-1.92</c:v>
                </c:pt>
                <c:pt idx="607">
                  <c:v>-2.08</c:v>
                </c:pt>
                <c:pt idx="608">
                  <c:v>-2.16</c:v>
                </c:pt>
                <c:pt idx="609">
                  <c:v>-2.2400000000000002</c:v>
                </c:pt>
                <c:pt idx="610">
                  <c:v>-2.16</c:v>
                </c:pt>
                <c:pt idx="611">
                  <c:v>-2.16</c:v>
                </c:pt>
                <c:pt idx="612">
                  <c:v>-2.08</c:v>
                </c:pt>
                <c:pt idx="613">
                  <c:v>-2.08</c:v>
                </c:pt>
                <c:pt idx="614">
                  <c:v>-2.2400000000000002</c:v>
                </c:pt>
                <c:pt idx="615">
                  <c:v>-2.3199999999999998</c:v>
                </c:pt>
                <c:pt idx="616">
                  <c:v>-2.2400000000000002</c:v>
                </c:pt>
                <c:pt idx="617">
                  <c:v>-2.08</c:v>
                </c:pt>
                <c:pt idx="618">
                  <c:v>-2</c:v>
                </c:pt>
                <c:pt idx="619">
                  <c:v>-2</c:v>
                </c:pt>
                <c:pt idx="620">
                  <c:v>-2.16</c:v>
                </c:pt>
                <c:pt idx="621">
                  <c:v>-2.3199999999999998</c:v>
                </c:pt>
                <c:pt idx="622">
                  <c:v>-2.2400000000000002</c:v>
                </c:pt>
                <c:pt idx="623">
                  <c:v>-2.16</c:v>
                </c:pt>
                <c:pt idx="624">
                  <c:v>-2.16</c:v>
                </c:pt>
                <c:pt idx="625">
                  <c:v>-2.2400000000000002</c:v>
                </c:pt>
                <c:pt idx="626">
                  <c:v>-2.2400000000000002</c:v>
                </c:pt>
                <c:pt idx="627">
                  <c:v>-2.2400000000000002</c:v>
                </c:pt>
                <c:pt idx="628">
                  <c:v>-2.2400000000000002</c:v>
                </c:pt>
                <c:pt idx="629">
                  <c:v>-2.08</c:v>
                </c:pt>
                <c:pt idx="630">
                  <c:v>-1.92</c:v>
                </c:pt>
                <c:pt idx="631">
                  <c:v>-2.08</c:v>
                </c:pt>
                <c:pt idx="632">
                  <c:v>-2.16</c:v>
                </c:pt>
                <c:pt idx="633">
                  <c:v>-2.3199999999999998</c:v>
                </c:pt>
                <c:pt idx="634">
                  <c:v>-2.3199999999999998</c:v>
                </c:pt>
                <c:pt idx="635">
                  <c:v>-2.2400000000000002</c:v>
                </c:pt>
                <c:pt idx="636">
                  <c:v>-2.08</c:v>
                </c:pt>
                <c:pt idx="637">
                  <c:v>-2.08</c:v>
                </c:pt>
                <c:pt idx="638">
                  <c:v>-2.16</c:v>
                </c:pt>
                <c:pt idx="639">
                  <c:v>-2.16</c:v>
                </c:pt>
                <c:pt idx="640">
                  <c:v>-2.08</c:v>
                </c:pt>
                <c:pt idx="641">
                  <c:v>-2.16</c:v>
                </c:pt>
                <c:pt idx="642">
                  <c:v>-2.08</c:v>
                </c:pt>
                <c:pt idx="643">
                  <c:v>-2</c:v>
                </c:pt>
                <c:pt idx="644">
                  <c:v>-2.16</c:v>
                </c:pt>
                <c:pt idx="645">
                  <c:v>-2.4</c:v>
                </c:pt>
                <c:pt idx="646">
                  <c:v>-2.4</c:v>
                </c:pt>
                <c:pt idx="647">
                  <c:v>-2.3199999999999998</c:v>
                </c:pt>
                <c:pt idx="648">
                  <c:v>-2.2400000000000002</c:v>
                </c:pt>
                <c:pt idx="649">
                  <c:v>-2.16</c:v>
                </c:pt>
                <c:pt idx="650">
                  <c:v>-2.08</c:v>
                </c:pt>
                <c:pt idx="651">
                  <c:v>-2.2400000000000002</c:v>
                </c:pt>
                <c:pt idx="652">
                  <c:v>-2.2400000000000002</c:v>
                </c:pt>
                <c:pt idx="653">
                  <c:v>-2.08</c:v>
                </c:pt>
                <c:pt idx="654">
                  <c:v>-2</c:v>
                </c:pt>
                <c:pt idx="655">
                  <c:v>-2.08</c:v>
                </c:pt>
                <c:pt idx="656">
                  <c:v>-2.16</c:v>
                </c:pt>
                <c:pt idx="657">
                  <c:v>-2.2400000000000002</c:v>
                </c:pt>
                <c:pt idx="658">
                  <c:v>-2.3199999999999998</c:v>
                </c:pt>
                <c:pt idx="659">
                  <c:v>-2.2400000000000002</c:v>
                </c:pt>
                <c:pt idx="660">
                  <c:v>-2</c:v>
                </c:pt>
                <c:pt idx="661">
                  <c:v>-2.08</c:v>
                </c:pt>
                <c:pt idx="662">
                  <c:v>-2.16</c:v>
                </c:pt>
                <c:pt idx="663">
                  <c:v>-2.16</c:v>
                </c:pt>
                <c:pt idx="664">
                  <c:v>-2.16</c:v>
                </c:pt>
                <c:pt idx="665">
                  <c:v>-2.16</c:v>
                </c:pt>
                <c:pt idx="666">
                  <c:v>-2.08</c:v>
                </c:pt>
                <c:pt idx="667">
                  <c:v>-2.08</c:v>
                </c:pt>
                <c:pt idx="668">
                  <c:v>-2.2400000000000002</c:v>
                </c:pt>
                <c:pt idx="669">
                  <c:v>-2.3199999999999998</c:v>
                </c:pt>
                <c:pt idx="670">
                  <c:v>-2.3199999999999998</c:v>
                </c:pt>
                <c:pt idx="671">
                  <c:v>-2.2400000000000002</c:v>
                </c:pt>
                <c:pt idx="672">
                  <c:v>-2.2400000000000002</c:v>
                </c:pt>
                <c:pt idx="673">
                  <c:v>-2</c:v>
                </c:pt>
                <c:pt idx="674">
                  <c:v>-2</c:v>
                </c:pt>
                <c:pt idx="675">
                  <c:v>-2.2400000000000002</c:v>
                </c:pt>
                <c:pt idx="676">
                  <c:v>-2.3199999999999998</c:v>
                </c:pt>
                <c:pt idx="677">
                  <c:v>-2.2400000000000002</c:v>
                </c:pt>
                <c:pt idx="678">
                  <c:v>-2.16</c:v>
                </c:pt>
                <c:pt idx="679">
                  <c:v>-2.16</c:v>
                </c:pt>
                <c:pt idx="680">
                  <c:v>-2.16</c:v>
                </c:pt>
                <c:pt idx="681">
                  <c:v>-2.16</c:v>
                </c:pt>
                <c:pt idx="682">
                  <c:v>-2.3199999999999998</c:v>
                </c:pt>
                <c:pt idx="683">
                  <c:v>-2.2400000000000002</c:v>
                </c:pt>
                <c:pt idx="684">
                  <c:v>-2</c:v>
                </c:pt>
                <c:pt idx="685">
                  <c:v>-2</c:v>
                </c:pt>
                <c:pt idx="686">
                  <c:v>-2.16</c:v>
                </c:pt>
                <c:pt idx="687">
                  <c:v>-2.2400000000000002</c:v>
                </c:pt>
                <c:pt idx="688">
                  <c:v>-2.2400000000000002</c:v>
                </c:pt>
                <c:pt idx="689">
                  <c:v>-2.3199999999999998</c:v>
                </c:pt>
                <c:pt idx="690">
                  <c:v>-2.16</c:v>
                </c:pt>
                <c:pt idx="691">
                  <c:v>-2.16</c:v>
                </c:pt>
                <c:pt idx="692">
                  <c:v>-2.16</c:v>
                </c:pt>
                <c:pt idx="693">
                  <c:v>-2.2400000000000002</c:v>
                </c:pt>
                <c:pt idx="694">
                  <c:v>-2.2400000000000002</c:v>
                </c:pt>
                <c:pt idx="695">
                  <c:v>-2.2400000000000002</c:v>
                </c:pt>
                <c:pt idx="696">
                  <c:v>-2.16</c:v>
                </c:pt>
                <c:pt idx="697">
                  <c:v>-2.08</c:v>
                </c:pt>
                <c:pt idx="698">
                  <c:v>-2.08</c:v>
                </c:pt>
                <c:pt idx="699">
                  <c:v>-2.2400000000000002</c:v>
                </c:pt>
                <c:pt idx="700">
                  <c:v>-2.2400000000000002</c:v>
                </c:pt>
                <c:pt idx="701">
                  <c:v>-2.2400000000000002</c:v>
                </c:pt>
                <c:pt idx="702">
                  <c:v>-2.2400000000000002</c:v>
                </c:pt>
                <c:pt idx="703">
                  <c:v>-2.16</c:v>
                </c:pt>
                <c:pt idx="704">
                  <c:v>-2</c:v>
                </c:pt>
                <c:pt idx="705">
                  <c:v>-2.16</c:v>
                </c:pt>
                <c:pt idx="706">
                  <c:v>-2.3199999999999998</c:v>
                </c:pt>
                <c:pt idx="707">
                  <c:v>-2.3199999999999998</c:v>
                </c:pt>
                <c:pt idx="708">
                  <c:v>-2.16</c:v>
                </c:pt>
                <c:pt idx="709">
                  <c:v>-2.08</c:v>
                </c:pt>
                <c:pt idx="710">
                  <c:v>-2.08</c:v>
                </c:pt>
                <c:pt idx="711">
                  <c:v>-2.08</c:v>
                </c:pt>
                <c:pt idx="712">
                  <c:v>-2.2400000000000002</c:v>
                </c:pt>
                <c:pt idx="713">
                  <c:v>-2.3199999999999998</c:v>
                </c:pt>
                <c:pt idx="714">
                  <c:v>-2.16</c:v>
                </c:pt>
                <c:pt idx="715">
                  <c:v>-2.08</c:v>
                </c:pt>
                <c:pt idx="716">
                  <c:v>-2.08</c:v>
                </c:pt>
                <c:pt idx="717">
                  <c:v>-2.2400000000000002</c:v>
                </c:pt>
                <c:pt idx="718">
                  <c:v>-2.3199999999999998</c:v>
                </c:pt>
                <c:pt idx="719">
                  <c:v>-2.4</c:v>
                </c:pt>
                <c:pt idx="720">
                  <c:v>-2.2400000000000002</c:v>
                </c:pt>
                <c:pt idx="721">
                  <c:v>-2.08</c:v>
                </c:pt>
                <c:pt idx="722">
                  <c:v>-2.08</c:v>
                </c:pt>
                <c:pt idx="723">
                  <c:v>-2.16</c:v>
                </c:pt>
                <c:pt idx="724">
                  <c:v>-2.16</c:v>
                </c:pt>
                <c:pt idx="725">
                  <c:v>-2.2400000000000002</c:v>
                </c:pt>
                <c:pt idx="726">
                  <c:v>-2.2400000000000002</c:v>
                </c:pt>
                <c:pt idx="727">
                  <c:v>-2.16</c:v>
                </c:pt>
                <c:pt idx="728">
                  <c:v>-2.08</c:v>
                </c:pt>
                <c:pt idx="729">
                  <c:v>-2.16</c:v>
                </c:pt>
                <c:pt idx="730">
                  <c:v>-2.2400000000000002</c:v>
                </c:pt>
                <c:pt idx="731">
                  <c:v>-2.2400000000000002</c:v>
                </c:pt>
                <c:pt idx="732">
                  <c:v>-2.16</c:v>
                </c:pt>
                <c:pt idx="733">
                  <c:v>-2.16</c:v>
                </c:pt>
                <c:pt idx="734">
                  <c:v>-1.92</c:v>
                </c:pt>
                <c:pt idx="735">
                  <c:v>-2.08</c:v>
                </c:pt>
                <c:pt idx="736">
                  <c:v>-2.4</c:v>
                </c:pt>
                <c:pt idx="737">
                  <c:v>-2.56</c:v>
                </c:pt>
                <c:pt idx="738">
                  <c:v>-2.4</c:v>
                </c:pt>
                <c:pt idx="739">
                  <c:v>-2</c:v>
                </c:pt>
                <c:pt idx="740">
                  <c:v>-1.6</c:v>
                </c:pt>
                <c:pt idx="741">
                  <c:v>-1.6</c:v>
                </c:pt>
                <c:pt idx="742">
                  <c:v>-2.08</c:v>
                </c:pt>
                <c:pt idx="743">
                  <c:v>-2.64</c:v>
                </c:pt>
                <c:pt idx="744">
                  <c:v>-2.56</c:v>
                </c:pt>
                <c:pt idx="745">
                  <c:v>-2.08</c:v>
                </c:pt>
                <c:pt idx="746">
                  <c:v>-1.6</c:v>
                </c:pt>
                <c:pt idx="747">
                  <c:v>-1.52</c:v>
                </c:pt>
                <c:pt idx="748">
                  <c:v>-1.6</c:v>
                </c:pt>
                <c:pt idx="749">
                  <c:v>-2</c:v>
                </c:pt>
                <c:pt idx="750">
                  <c:v>-2</c:v>
                </c:pt>
                <c:pt idx="751">
                  <c:v>-1.68</c:v>
                </c:pt>
                <c:pt idx="752">
                  <c:v>-1.36</c:v>
                </c:pt>
                <c:pt idx="753">
                  <c:v>-1.44</c:v>
                </c:pt>
                <c:pt idx="754">
                  <c:v>-1.84</c:v>
                </c:pt>
                <c:pt idx="755">
                  <c:v>-2.48</c:v>
                </c:pt>
                <c:pt idx="756">
                  <c:v>-2.96</c:v>
                </c:pt>
                <c:pt idx="757">
                  <c:v>-3.2</c:v>
                </c:pt>
                <c:pt idx="758">
                  <c:v>-3.12</c:v>
                </c:pt>
                <c:pt idx="759">
                  <c:v>-2.8</c:v>
                </c:pt>
                <c:pt idx="760">
                  <c:v>-2.56</c:v>
                </c:pt>
                <c:pt idx="761">
                  <c:v>-2.4</c:v>
                </c:pt>
                <c:pt idx="762">
                  <c:v>-2.16</c:v>
                </c:pt>
                <c:pt idx="763">
                  <c:v>-2.16</c:v>
                </c:pt>
                <c:pt idx="764">
                  <c:v>-2.08</c:v>
                </c:pt>
                <c:pt idx="765">
                  <c:v>-2</c:v>
                </c:pt>
                <c:pt idx="766">
                  <c:v>-2.16</c:v>
                </c:pt>
                <c:pt idx="767">
                  <c:v>-2.48</c:v>
                </c:pt>
                <c:pt idx="768">
                  <c:v>-2.8</c:v>
                </c:pt>
                <c:pt idx="769">
                  <c:v>-3.04</c:v>
                </c:pt>
                <c:pt idx="770">
                  <c:v>-3.12</c:v>
                </c:pt>
                <c:pt idx="771">
                  <c:v>-2.96</c:v>
                </c:pt>
                <c:pt idx="772">
                  <c:v>-2.72</c:v>
                </c:pt>
                <c:pt idx="773">
                  <c:v>-2.56</c:v>
                </c:pt>
                <c:pt idx="774">
                  <c:v>-2.16</c:v>
                </c:pt>
                <c:pt idx="775">
                  <c:v>-1.76</c:v>
                </c:pt>
                <c:pt idx="776">
                  <c:v>-1.52</c:v>
                </c:pt>
                <c:pt idx="777">
                  <c:v>-1.84</c:v>
                </c:pt>
                <c:pt idx="778">
                  <c:v>-2.16</c:v>
                </c:pt>
                <c:pt idx="779">
                  <c:v>-2.48</c:v>
                </c:pt>
                <c:pt idx="780">
                  <c:v>-2.64</c:v>
                </c:pt>
                <c:pt idx="781">
                  <c:v>-2.64</c:v>
                </c:pt>
                <c:pt idx="782">
                  <c:v>-2.48</c:v>
                </c:pt>
                <c:pt idx="783">
                  <c:v>-2.64</c:v>
                </c:pt>
                <c:pt idx="784">
                  <c:v>-2.64</c:v>
                </c:pt>
                <c:pt idx="785">
                  <c:v>-2.48</c:v>
                </c:pt>
                <c:pt idx="786">
                  <c:v>-2.2400000000000002</c:v>
                </c:pt>
                <c:pt idx="787">
                  <c:v>-2</c:v>
                </c:pt>
                <c:pt idx="788">
                  <c:v>-1.68</c:v>
                </c:pt>
                <c:pt idx="789">
                  <c:v>-1.68</c:v>
                </c:pt>
                <c:pt idx="790">
                  <c:v>-1.84</c:v>
                </c:pt>
                <c:pt idx="791">
                  <c:v>-2.2400000000000002</c:v>
                </c:pt>
                <c:pt idx="792">
                  <c:v>-2.4</c:v>
                </c:pt>
                <c:pt idx="793">
                  <c:v>-2.48</c:v>
                </c:pt>
                <c:pt idx="794">
                  <c:v>-2.4</c:v>
                </c:pt>
                <c:pt idx="795">
                  <c:v>-2.08</c:v>
                </c:pt>
                <c:pt idx="796">
                  <c:v>-1.92</c:v>
                </c:pt>
                <c:pt idx="797">
                  <c:v>-2</c:v>
                </c:pt>
                <c:pt idx="798">
                  <c:v>-2.08</c:v>
                </c:pt>
                <c:pt idx="799">
                  <c:v>-2</c:v>
                </c:pt>
                <c:pt idx="800">
                  <c:v>-2</c:v>
                </c:pt>
                <c:pt idx="801">
                  <c:v>-2</c:v>
                </c:pt>
                <c:pt idx="802">
                  <c:v>-2</c:v>
                </c:pt>
                <c:pt idx="803">
                  <c:v>-2.2400000000000002</c:v>
                </c:pt>
                <c:pt idx="804">
                  <c:v>-2.4</c:v>
                </c:pt>
                <c:pt idx="805">
                  <c:v>-2.48</c:v>
                </c:pt>
                <c:pt idx="806">
                  <c:v>-2.3199999999999998</c:v>
                </c:pt>
                <c:pt idx="807">
                  <c:v>-2.2400000000000002</c:v>
                </c:pt>
                <c:pt idx="808">
                  <c:v>-2.08</c:v>
                </c:pt>
                <c:pt idx="809">
                  <c:v>-2.16</c:v>
                </c:pt>
                <c:pt idx="810">
                  <c:v>-2.2400000000000002</c:v>
                </c:pt>
                <c:pt idx="811">
                  <c:v>-2.3199999999999998</c:v>
                </c:pt>
                <c:pt idx="812">
                  <c:v>-2.2400000000000002</c:v>
                </c:pt>
                <c:pt idx="813">
                  <c:v>-2.2400000000000002</c:v>
                </c:pt>
                <c:pt idx="814">
                  <c:v>-2.3199999999999998</c:v>
                </c:pt>
                <c:pt idx="815">
                  <c:v>-2.48</c:v>
                </c:pt>
                <c:pt idx="816">
                  <c:v>-2.48</c:v>
                </c:pt>
                <c:pt idx="817">
                  <c:v>-2.48</c:v>
                </c:pt>
                <c:pt idx="818">
                  <c:v>-2.16</c:v>
                </c:pt>
                <c:pt idx="819">
                  <c:v>-1.84</c:v>
                </c:pt>
                <c:pt idx="820">
                  <c:v>-1.76</c:v>
                </c:pt>
                <c:pt idx="821">
                  <c:v>-2</c:v>
                </c:pt>
                <c:pt idx="822">
                  <c:v>-2</c:v>
                </c:pt>
                <c:pt idx="823">
                  <c:v>-2.08</c:v>
                </c:pt>
                <c:pt idx="824">
                  <c:v>-2.2400000000000002</c:v>
                </c:pt>
                <c:pt idx="825">
                  <c:v>-2.2400000000000002</c:v>
                </c:pt>
                <c:pt idx="826">
                  <c:v>-2.2400000000000002</c:v>
                </c:pt>
                <c:pt idx="827">
                  <c:v>-2.48</c:v>
                </c:pt>
                <c:pt idx="828">
                  <c:v>-2.64</c:v>
                </c:pt>
                <c:pt idx="829">
                  <c:v>-2.56</c:v>
                </c:pt>
                <c:pt idx="830">
                  <c:v>-2.4</c:v>
                </c:pt>
                <c:pt idx="831">
                  <c:v>-2.16</c:v>
                </c:pt>
                <c:pt idx="832">
                  <c:v>-1.92</c:v>
                </c:pt>
                <c:pt idx="833">
                  <c:v>-1.84</c:v>
                </c:pt>
                <c:pt idx="834">
                  <c:v>-2.08</c:v>
                </c:pt>
                <c:pt idx="835">
                  <c:v>-2.2400000000000002</c:v>
                </c:pt>
                <c:pt idx="836">
                  <c:v>-2.2400000000000002</c:v>
                </c:pt>
                <c:pt idx="837">
                  <c:v>-2.2400000000000002</c:v>
                </c:pt>
                <c:pt idx="838">
                  <c:v>-2.2400000000000002</c:v>
                </c:pt>
                <c:pt idx="839">
                  <c:v>-2.3199999999999998</c:v>
                </c:pt>
                <c:pt idx="840">
                  <c:v>-2.4</c:v>
                </c:pt>
                <c:pt idx="841">
                  <c:v>-2.4</c:v>
                </c:pt>
                <c:pt idx="842">
                  <c:v>-2.2400000000000002</c:v>
                </c:pt>
                <c:pt idx="843">
                  <c:v>-2</c:v>
                </c:pt>
                <c:pt idx="844">
                  <c:v>-1.84</c:v>
                </c:pt>
                <c:pt idx="845">
                  <c:v>-2</c:v>
                </c:pt>
                <c:pt idx="846">
                  <c:v>-2.08</c:v>
                </c:pt>
                <c:pt idx="847">
                  <c:v>-2.16</c:v>
                </c:pt>
                <c:pt idx="848">
                  <c:v>-2.2400000000000002</c:v>
                </c:pt>
                <c:pt idx="849">
                  <c:v>-2.2400000000000002</c:v>
                </c:pt>
                <c:pt idx="850">
                  <c:v>-2.2400000000000002</c:v>
                </c:pt>
                <c:pt idx="851">
                  <c:v>-2.3199999999999998</c:v>
                </c:pt>
                <c:pt idx="852">
                  <c:v>-2.4</c:v>
                </c:pt>
                <c:pt idx="853">
                  <c:v>-2.3199999999999998</c:v>
                </c:pt>
                <c:pt idx="854">
                  <c:v>-2.2400000000000002</c:v>
                </c:pt>
                <c:pt idx="855">
                  <c:v>-2.16</c:v>
                </c:pt>
                <c:pt idx="856">
                  <c:v>-2</c:v>
                </c:pt>
                <c:pt idx="857">
                  <c:v>-2</c:v>
                </c:pt>
                <c:pt idx="858">
                  <c:v>-2.2400000000000002</c:v>
                </c:pt>
                <c:pt idx="859">
                  <c:v>-2.4</c:v>
                </c:pt>
                <c:pt idx="860">
                  <c:v>-2.4</c:v>
                </c:pt>
                <c:pt idx="861">
                  <c:v>-2.3199999999999998</c:v>
                </c:pt>
                <c:pt idx="862">
                  <c:v>-2.2400000000000002</c:v>
                </c:pt>
                <c:pt idx="863">
                  <c:v>-2.16</c:v>
                </c:pt>
                <c:pt idx="864">
                  <c:v>-2.16</c:v>
                </c:pt>
                <c:pt idx="865">
                  <c:v>-2.3199999999999998</c:v>
                </c:pt>
                <c:pt idx="866">
                  <c:v>-2.16</c:v>
                </c:pt>
                <c:pt idx="867">
                  <c:v>-2</c:v>
                </c:pt>
                <c:pt idx="868">
                  <c:v>-2</c:v>
                </c:pt>
                <c:pt idx="869">
                  <c:v>-2.16</c:v>
                </c:pt>
                <c:pt idx="870">
                  <c:v>-2.16</c:v>
                </c:pt>
                <c:pt idx="871">
                  <c:v>-2.3199999999999998</c:v>
                </c:pt>
                <c:pt idx="872">
                  <c:v>-2.4</c:v>
                </c:pt>
                <c:pt idx="873">
                  <c:v>-2.3199999999999998</c:v>
                </c:pt>
                <c:pt idx="874">
                  <c:v>-2.16</c:v>
                </c:pt>
                <c:pt idx="875">
                  <c:v>-2.08</c:v>
                </c:pt>
                <c:pt idx="876">
                  <c:v>-2.08</c:v>
                </c:pt>
                <c:pt idx="877">
                  <c:v>-2.16</c:v>
                </c:pt>
                <c:pt idx="878">
                  <c:v>-2.16</c:v>
                </c:pt>
                <c:pt idx="879">
                  <c:v>-2.16</c:v>
                </c:pt>
                <c:pt idx="880">
                  <c:v>-2.16</c:v>
                </c:pt>
                <c:pt idx="881">
                  <c:v>-2.16</c:v>
                </c:pt>
                <c:pt idx="882">
                  <c:v>-2.3199999999999998</c:v>
                </c:pt>
                <c:pt idx="883">
                  <c:v>-2.4</c:v>
                </c:pt>
                <c:pt idx="884">
                  <c:v>-2.3199999999999998</c:v>
                </c:pt>
                <c:pt idx="885">
                  <c:v>-2.4</c:v>
                </c:pt>
                <c:pt idx="886">
                  <c:v>-2.2400000000000002</c:v>
                </c:pt>
                <c:pt idx="887">
                  <c:v>-2</c:v>
                </c:pt>
                <c:pt idx="888">
                  <c:v>-2.08</c:v>
                </c:pt>
                <c:pt idx="889">
                  <c:v>-2.2400000000000002</c:v>
                </c:pt>
                <c:pt idx="890">
                  <c:v>-2.2400000000000002</c:v>
                </c:pt>
                <c:pt idx="891">
                  <c:v>-2.16</c:v>
                </c:pt>
                <c:pt idx="892">
                  <c:v>-2.08</c:v>
                </c:pt>
                <c:pt idx="893">
                  <c:v>-2</c:v>
                </c:pt>
                <c:pt idx="894">
                  <c:v>-2.08</c:v>
                </c:pt>
                <c:pt idx="895">
                  <c:v>-2.4</c:v>
                </c:pt>
                <c:pt idx="896">
                  <c:v>-2.48</c:v>
                </c:pt>
                <c:pt idx="897">
                  <c:v>-2.2400000000000002</c:v>
                </c:pt>
                <c:pt idx="898">
                  <c:v>-2.08</c:v>
                </c:pt>
                <c:pt idx="899">
                  <c:v>-2.08</c:v>
                </c:pt>
                <c:pt idx="900">
                  <c:v>-2.16</c:v>
                </c:pt>
                <c:pt idx="901">
                  <c:v>-2.2400000000000002</c:v>
                </c:pt>
                <c:pt idx="902">
                  <c:v>-2.3199999999999998</c:v>
                </c:pt>
                <c:pt idx="903">
                  <c:v>-2.2400000000000002</c:v>
                </c:pt>
                <c:pt idx="904">
                  <c:v>-2.08</c:v>
                </c:pt>
                <c:pt idx="905">
                  <c:v>-2.08</c:v>
                </c:pt>
                <c:pt idx="906">
                  <c:v>-2.16</c:v>
                </c:pt>
                <c:pt idx="907">
                  <c:v>-2.3199999999999998</c:v>
                </c:pt>
                <c:pt idx="908">
                  <c:v>-2.3199999999999998</c:v>
                </c:pt>
                <c:pt idx="909">
                  <c:v>-2.3199999999999998</c:v>
                </c:pt>
                <c:pt idx="910">
                  <c:v>-2.16</c:v>
                </c:pt>
                <c:pt idx="911">
                  <c:v>-2.08</c:v>
                </c:pt>
                <c:pt idx="912">
                  <c:v>-2.08</c:v>
                </c:pt>
                <c:pt idx="913">
                  <c:v>-2.2400000000000002</c:v>
                </c:pt>
                <c:pt idx="914">
                  <c:v>-2.2400000000000002</c:v>
                </c:pt>
                <c:pt idx="915">
                  <c:v>-2.2400000000000002</c:v>
                </c:pt>
                <c:pt idx="916">
                  <c:v>-2.16</c:v>
                </c:pt>
                <c:pt idx="917">
                  <c:v>-2.08</c:v>
                </c:pt>
                <c:pt idx="918">
                  <c:v>-2.08</c:v>
                </c:pt>
                <c:pt idx="919">
                  <c:v>-2.3199999999999998</c:v>
                </c:pt>
                <c:pt idx="920">
                  <c:v>-2.4</c:v>
                </c:pt>
                <c:pt idx="921">
                  <c:v>-2.3199999999999998</c:v>
                </c:pt>
                <c:pt idx="922">
                  <c:v>-2.16</c:v>
                </c:pt>
                <c:pt idx="923">
                  <c:v>-2.08</c:v>
                </c:pt>
                <c:pt idx="924">
                  <c:v>-2</c:v>
                </c:pt>
                <c:pt idx="925">
                  <c:v>-2.2400000000000002</c:v>
                </c:pt>
                <c:pt idx="926">
                  <c:v>-2.3199999999999998</c:v>
                </c:pt>
                <c:pt idx="927">
                  <c:v>-2.4</c:v>
                </c:pt>
                <c:pt idx="928">
                  <c:v>-2.16</c:v>
                </c:pt>
                <c:pt idx="929">
                  <c:v>-2.08</c:v>
                </c:pt>
                <c:pt idx="930">
                  <c:v>-2.16</c:v>
                </c:pt>
                <c:pt idx="931">
                  <c:v>-2.2400000000000002</c:v>
                </c:pt>
                <c:pt idx="932">
                  <c:v>-2.2400000000000002</c:v>
                </c:pt>
                <c:pt idx="933">
                  <c:v>-2.3199999999999998</c:v>
                </c:pt>
                <c:pt idx="934">
                  <c:v>-2.08</c:v>
                </c:pt>
                <c:pt idx="935">
                  <c:v>-2</c:v>
                </c:pt>
                <c:pt idx="936">
                  <c:v>-2.08</c:v>
                </c:pt>
                <c:pt idx="937">
                  <c:v>-2.16</c:v>
                </c:pt>
                <c:pt idx="938">
                  <c:v>-2.2400000000000002</c:v>
                </c:pt>
                <c:pt idx="939">
                  <c:v>-2.3199999999999998</c:v>
                </c:pt>
                <c:pt idx="940">
                  <c:v>-2.2400000000000002</c:v>
                </c:pt>
                <c:pt idx="941">
                  <c:v>-2.16</c:v>
                </c:pt>
                <c:pt idx="942">
                  <c:v>-2.08</c:v>
                </c:pt>
                <c:pt idx="943">
                  <c:v>-2.2400000000000002</c:v>
                </c:pt>
                <c:pt idx="944">
                  <c:v>-2.3199999999999998</c:v>
                </c:pt>
                <c:pt idx="945">
                  <c:v>-2.2400000000000002</c:v>
                </c:pt>
                <c:pt idx="946">
                  <c:v>-2.2400000000000002</c:v>
                </c:pt>
                <c:pt idx="947">
                  <c:v>-2.08</c:v>
                </c:pt>
                <c:pt idx="948">
                  <c:v>-1.92</c:v>
                </c:pt>
                <c:pt idx="949">
                  <c:v>-2.08</c:v>
                </c:pt>
                <c:pt idx="950">
                  <c:v>-2.3199999999999998</c:v>
                </c:pt>
                <c:pt idx="951">
                  <c:v>-2.4</c:v>
                </c:pt>
                <c:pt idx="952">
                  <c:v>-2.3199999999999998</c:v>
                </c:pt>
                <c:pt idx="953">
                  <c:v>-2.2400000000000002</c:v>
                </c:pt>
                <c:pt idx="954">
                  <c:v>-2.16</c:v>
                </c:pt>
                <c:pt idx="955">
                  <c:v>-2.16</c:v>
                </c:pt>
                <c:pt idx="956">
                  <c:v>-2.3199999999999998</c:v>
                </c:pt>
                <c:pt idx="957">
                  <c:v>-2.4</c:v>
                </c:pt>
                <c:pt idx="958">
                  <c:v>-2.16</c:v>
                </c:pt>
                <c:pt idx="959">
                  <c:v>-2</c:v>
                </c:pt>
                <c:pt idx="960">
                  <c:v>-2.08</c:v>
                </c:pt>
                <c:pt idx="961">
                  <c:v>-2.16</c:v>
                </c:pt>
                <c:pt idx="962">
                  <c:v>-2.2400000000000002</c:v>
                </c:pt>
                <c:pt idx="963">
                  <c:v>-2.3199999999999998</c:v>
                </c:pt>
                <c:pt idx="964">
                  <c:v>-2.2400000000000002</c:v>
                </c:pt>
                <c:pt idx="965">
                  <c:v>-2.16</c:v>
                </c:pt>
                <c:pt idx="966">
                  <c:v>-2.08</c:v>
                </c:pt>
                <c:pt idx="967">
                  <c:v>-2.16</c:v>
                </c:pt>
                <c:pt idx="968">
                  <c:v>-2.2400000000000002</c:v>
                </c:pt>
                <c:pt idx="969">
                  <c:v>-2.3199999999999998</c:v>
                </c:pt>
                <c:pt idx="970">
                  <c:v>-2.2400000000000002</c:v>
                </c:pt>
                <c:pt idx="971">
                  <c:v>-2.16</c:v>
                </c:pt>
                <c:pt idx="972">
                  <c:v>-2</c:v>
                </c:pt>
                <c:pt idx="973">
                  <c:v>-2.16</c:v>
                </c:pt>
                <c:pt idx="974">
                  <c:v>-2.3199999999999998</c:v>
                </c:pt>
                <c:pt idx="975">
                  <c:v>-2.3199999999999998</c:v>
                </c:pt>
                <c:pt idx="976">
                  <c:v>-2.3199999999999998</c:v>
                </c:pt>
                <c:pt idx="977">
                  <c:v>-2.3199999999999998</c:v>
                </c:pt>
                <c:pt idx="978">
                  <c:v>-2.08</c:v>
                </c:pt>
                <c:pt idx="979">
                  <c:v>-2</c:v>
                </c:pt>
                <c:pt idx="980">
                  <c:v>-2.16</c:v>
                </c:pt>
                <c:pt idx="981">
                  <c:v>-2.2400000000000002</c:v>
                </c:pt>
                <c:pt idx="982">
                  <c:v>-2.08</c:v>
                </c:pt>
                <c:pt idx="983">
                  <c:v>-2.16</c:v>
                </c:pt>
                <c:pt idx="984">
                  <c:v>-2.4</c:v>
                </c:pt>
                <c:pt idx="985">
                  <c:v>-2.64</c:v>
                </c:pt>
                <c:pt idx="986">
                  <c:v>-2.56</c:v>
                </c:pt>
                <c:pt idx="987">
                  <c:v>-2.3199999999999998</c:v>
                </c:pt>
                <c:pt idx="988">
                  <c:v>-2</c:v>
                </c:pt>
                <c:pt idx="989">
                  <c:v>-1.92</c:v>
                </c:pt>
                <c:pt idx="990">
                  <c:v>-2.2400000000000002</c:v>
                </c:pt>
                <c:pt idx="991">
                  <c:v>-2.64</c:v>
                </c:pt>
                <c:pt idx="992">
                  <c:v>-2.8</c:v>
                </c:pt>
                <c:pt idx="993">
                  <c:v>-2.72</c:v>
                </c:pt>
                <c:pt idx="994">
                  <c:v>-2.64</c:v>
                </c:pt>
                <c:pt idx="995">
                  <c:v>-2.56</c:v>
                </c:pt>
                <c:pt idx="996">
                  <c:v>-2.64</c:v>
                </c:pt>
                <c:pt idx="997">
                  <c:v>-2.72</c:v>
                </c:pt>
                <c:pt idx="998">
                  <c:v>-2.64</c:v>
                </c:pt>
                <c:pt idx="999">
                  <c:v>-2.3199999999999998</c:v>
                </c:pt>
                <c:pt idx="1000">
                  <c:v>-1.92</c:v>
                </c:pt>
                <c:pt idx="1001">
                  <c:v>-1.44</c:v>
                </c:pt>
                <c:pt idx="1002">
                  <c:v>-1.1200000000000001</c:v>
                </c:pt>
                <c:pt idx="1003">
                  <c:v>-1.36</c:v>
                </c:pt>
                <c:pt idx="1004">
                  <c:v>-1.76</c:v>
                </c:pt>
                <c:pt idx="1005">
                  <c:v>-2.08</c:v>
                </c:pt>
                <c:pt idx="1006">
                  <c:v>-2.16</c:v>
                </c:pt>
                <c:pt idx="1007">
                  <c:v>-2.2400000000000002</c:v>
                </c:pt>
                <c:pt idx="1008">
                  <c:v>-2.2400000000000002</c:v>
                </c:pt>
                <c:pt idx="1009">
                  <c:v>-2.16</c:v>
                </c:pt>
                <c:pt idx="1010">
                  <c:v>-2.16</c:v>
                </c:pt>
                <c:pt idx="1011">
                  <c:v>-2.2400000000000002</c:v>
                </c:pt>
                <c:pt idx="1012">
                  <c:v>-2</c:v>
                </c:pt>
                <c:pt idx="1013">
                  <c:v>-1.68</c:v>
                </c:pt>
                <c:pt idx="1014">
                  <c:v>-1.44</c:v>
                </c:pt>
                <c:pt idx="1015">
                  <c:v>-1.36</c:v>
                </c:pt>
                <c:pt idx="1016">
                  <c:v>-1.44</c:v>
                </c:pt>
                <c:pt idx="1017">
                  <c:v>-1.92</c:v>
                </c:pt>
                <c:pt idx="1018">
                  <c:v>-2.3199999999999998</c:v>
                </c:pt>
                <c:pt idx="1019">
                  <c:v>-2.56</c:v>
                </c:pt>
                <c:pt idx="1020">
                  <c:v>-2.56</c:v>
                </c:pt>
                <c:pt idx="1021">
                  <c:v>-2.48</c:v>
                </c:pt>
                <c:pt idx="1022">
                  <c:v>-2.3199999999999998</c:v>
                </c:pt>
                <c:pt idx="1023">
                  <c:v>-2.2400000000000002</c:v>
                </c:pt>
                <c:pt idx="1024">
                  <c:v>-2.16</c:v>
                </c:pt>
                <c:pt idx="1025">
                  <c:v>-2</c:v>
                </c:pt>
                <c:pt idx="1026">
                  <c:v>-1.68</c:v>
                </c:pt>
                <c:pt idx="1027">
                  <c:v>-1.68</c:v>
                </c:pt>
                <c:pt idx="1028">
                  <c:v>-1.68</c:v>
                </c:pt>
                <c:pt idx="1029">
                  <c:v>-1.92</c:v>
                </c:pt>
                <c:pt idx="1030">
                  <c:v>-2.08</c:v>
                </c:pt>
                <c:pt idx="1031">
                  <c:v>-2.4</c:v>
                </c:pt>
                <c:pt idx="1032">
                  <c:v>-2.48</c:v>
                </c:pt>
                <c:pt idx="1033">
                  <c:v>-2.48</c:v>
                </c:pt>
                <c:pt idx="1034">
                  <c:v>-2.4</c:v>
                </c:pt>
                <c:pt idx="1035">
                  <c:v>-2.4</c:v>
                </c:pt>
                <c:pt idx="1036">
                  <c:v>-2.2400000000000002</c:v>
                </c:pt>
                <c:pt idx="1037">
                  <c:v>-2.16</c:v>
                </c:pt>
                <c:pt idx="1038">
                  <c:v>-2.08</c:v>
                </c:pt>
                <c:pt idx="1039">
                  <c:v>-2</c:v>
                </c:pt>
                <c:pt idx="1040">
                  <c:v>-2.08</c:v>
                </c:pt>
                <c:pt idx="1041">
                  <c:v>-2.4</c:v>
                </c:pt>
                <c:pt idx="1042">
                  <c:v>-2.56</c:v>
                </c:pt>
                <c:pt idx="1043">
                  <c:v>-2.48</c:v>
                </c:pt>
                <c:pt idx="1044">
                  <c:v>-2.4</c:v>
                </c:pt>
                <c:pt idx="1045">
                  <c:v>-2.3199999999999998</c:v>
                </c:pt>
                <c:pt idx="1046">
                  <c:v>-2.16</c:v>
                </c:pt>
                <c:pt idx="1047">
                  <c:v>-2.16</c:v>
                </c:pt>
                <c:pt idx="1048">
                  <c:v>-2.2400000000000002</c:v>
                </c:pt>
                <c:pt idx="1049">
                  <c:v>-2.16</c:v>
                </c:pt>
                <c:pt idx="1050">
                  <c:v>-1.92</c:v>
                </c:pt>
                <c:pt idx="1051">
                  <c:v>-2</c:v>
                </c:pt>
                <c:pt idx="1052">
                  <c:v>-2.08</c:v>
                </c:pt>
                <c:pt idx="1053">
                  <c:v>-2.16</c:v>
                </c:pt>
                <c:pt idx="1054">
                  <c:v>-2.2400000000000002</c:v>
                </c:pt>
                <c:pt idx="1055">
                  <c:v>-2.3199999999999998</c:v>
                </c:pt>
                <c:pt idx="1056">
                  <c:v>-2.2400000000000002</c:v>
                </c:pt>
                <c:pt idx="1057">
                  <c:v>-2</c:v>
                </c:pt>
                <c:pt idx="1058">
                  <c:v>-1.92</c:v>
                </c:pt>
                <c:pt idx="1059">
                  <c:v>-1.92</c:v>
                </c:pt>
                <c:pt idx="1060">
                  <c:v>-1.92</c:v>
                </c:pt>
                <c:pt idx="1061">
                  <c:v>-2.08</c:v>
                </c:pt>
                <c:pt idx="1062">
                  <c:v>-2.2400000000000002</c:v>
                </c:pt>
                <c:pt idx="1063">
                  <c:v>-2.2400000000000002</c:v>
                </c:pt>
                <c:pt idx="1064">
                  <c:v>-2.4</c:v>
                </c:pt>
                <c:pt idx="1065">
                  <c:v>-2.48</c:v>
                </c:pt>
                <c:pt idx="1066">
                  <c:v>-2.56</c:v>
                </c:pt>
                <c:pt idx="1067">
                  <c:v>-2.4</c:v>
                </c:pt>
                <c:pt idx="1068">
                  <c:v>-2.3199999999999998</c:v>
                </c:pt>
                <c:pt idx="1069">
                  <c:v>-2.16</c:v>
                </c:pt>
                <c:pt idx="1070">
                  <c:v>-2</c:v>
                </c:pt>
                <c:pt idx="1071">
                  <c:v>-1.92</c:v>
                </c:pt>
                <c:pt idx="1072">
                  <c:v>-2</c:v>
                </c:pt>
                <c:pt idx="1073">
                  <c:v>-2.08</c:v>
                </c:pt>
                <c:pt idx="1074">
                  <c:v>-2.16</c:v>
                </c:pt>
                <c:pt idx="1075">
                  <c:v>-2.16</c:v>
                </c:pt>
                <c:pt idx="1076">
                  <c:v>-2.2400000000000002</c:v>
                </c:pt>
                <c:pt idx="1077">
                  <c:v>-2.3199999999999998</c:v>
                </c:pt>
                <c:pt idx="1078">
                  <c:v>-2.4</c:v>
                </c:pt>
                <c:pt idx="1079">
                  <c:v>-2.48</c:v>
                </c:pt>
                <c:pt idx="1080">
                  <c:v>-2.2400000000000002</c:v>
                </c:pt>
                <c:pt idx="1081">
                  <c:v>-2.08</c:v>
                </c:pt>
                <c:pt idx="1082">
                  <c:v>-2</c:v>
                </c:pt>
                <c:pt idx="1083">
                  <c:v>-2.08</c:v>
                </c:pt>
                <c:pt idx="1084">
                  <c:v>-2.16</c:v>
                </c:pt>
                <c:pt idx="1085">
                  <c:v>-2.3199999999999998</c:v>
                </c:pt>
                <c:pt idx="1086">
                  <c:v>-2.3199999999999998</c:v>
                </c:pt>
                <c:pt idx="1087">
                  <c:v>-2.16</c:v>
                </c:pt>
                <c:pt idx="1088">
                  <c:v>-2.16</c:v>
                </c:pt>
                <c:pt idx="1089">
                  <c:v>-2.3199999999999998</c:v>
                </c:pt>
                <c:pt idx="1090">
                  <c:v>-2.4</c:v>
                </c:pt>
                <c:pt idx="1091">
                  <c:v>-2.4</c:v>
                </c:pt>
                <c:pt idx="1092">
                  <c:v>-2.3199999999999998</c:v>
                </c:pt>
                <c:pt idx="1093">
                  <c:v>-2.2400000000000002</c:v>
                </c:pt>
                <c:pt idx="1094">
                  <c:v>-2</c:v>
                </c:pt>
                <c:pt idx="1095">
                  <c:v>-2</c:v>
                </c:pt>
                <c:pt idx="1096">
                  <c:v>-2.16</c:v>
                </c:pt>
                <c:pt idx="1097">
                  <c:v>-2.2400000000000002</c:v>
                </c:pt>
                <c:pt idx="1098">
                  <c:v>-2.2400000000000002</c:v>
                </c:pt>
                <c:pt idx="1099">
                  <c:v>-2.2400000000000002</c:v>
                </c:pt>
                <c:pt idx="1100">
                  <c:v>-2.08</c:v>
                </c:pt>
                <c:pt idx="1101">
                  <c:v>-2.08</c:v>
                </c:pt>
                <c:pt idx="1102">
                  <c:v>-2.16</c:v>
                </c:pt>
                <c:pt idx="1103">
                  <c:v>-2.3199999999999998</c:v>
                </c:pt>
                <c:pt idx="1104">
                  <c:v>-2.2400000000000002</c:v>
                </c:pt>
                <c:pt idx="1105">
                  <c:v>-2.16</c:v>
                </c:pt>
                <c:pt idx="1106">
                  <c:v>-2.08</c:v>
                </c:pt>
                <c:pt idx="1107">
                  <c:v>-2.08</c:v>
                </c:pt>
                <c:pt idx="1108">
                  <c:v>-2.16</c:v>
                </c:pt>
                <c:pt idx="1109">
                  <c:v>-2.4</c:v>
                </c:pt>
                <c:pt idx="1110">
                  <c:v>-2.4</c:v>
                </c:pt>
                <c:pt idx="1111">
                  <c:v>-2.2400000000000002</c:v>
                </c:pt>
                <c:pt idx="1112">
                  <c:v>-2.08</c:v>
                </c:pt>
                <c:pt idx="1113">
                  <c:v>-2.16</c:v>
                </c:pt>
                <c:pt idx="1114">
                  <c:v>-2.2400000000000002</c:v>
                </c:pt>
                <c:pt idx="1115">
                  <c:v>-2.3199999999999998</c:v>
                </c:pt>
                <c:pt idx="1116">
                  <c:v>-2.2400000000000002</c:v>
                </c:pt>
                <c:pt idx="1117">
                  <c:v>-2.16</c:v>
                </c:pt>
                <c:pt idx="1118">
                  <c:v>-2</c:v>
                </c:pt>
                <c:pt idx="1119">
                  <c:v>-2.16</c:v>
                </c:pt>
                <c:pt idx="1120">
                  <c:v>-2.2400000000000002</c:v>
                </c:pt>
                <c:pt idx="1121">
                  <c:v>-2.3199999999999998</c:v>
                </c:pt>
                <c:pt idx="1122">
                  <c:v>-2.3199999999999998</c:v>
                </c:pt>
                <c:pt idx="1123">
                  <c:v>-2.3199999999999998</c:v>
                </c:pt>
                <c:pt idx="1124">
                  <c:v>-2.16</c:v>
                </c:pt>
                <c:pt idx="1125">
                  <c:v>-2.08</c:v>
                </c:pt>
                <c:pt idx="1126">
                  <c:v>-2.16</c:v>
                </c:pt>
                <c:pt idx="1127">
                  <c:v>-2.2400000000000002</c:v>
                </c:pt>
                <c:pt idx="1128">
                  <c:v>-2.16</c:v>
                </c:pt>
                <c:pt idx="1129">
                  <c:v>-2.16</c:v>
                </c:pt>
                <c:pt idx="1130">
                  <c:v>-2.08</c:v>
                </c:pt>
                <c:pt idx="1131">
                  <c:v>-2</c:v>
                </c:pt>
                <c:pt idx="1132">
                  <c:v>-2.16</c:v>
                </c:pt>
                <c:pt idx="1133">
                  <c:v>-2.4</c:v>
                </c:pt>
                <c:pt idx="1134">
                  <c:v>-2.48</c:v>
                </c:pt>
                <c:pt idx="1135">
                  <c:v>-2.4</c:v>
                </c:pt>
                <c:pt idx="1136">
                  <c:v>-2.2400000000000002</c:v>
                </c:pt>
                <c:pt idx="1137">
                  <c:v>-2.2400000000000002</c:v>
                </c:pt>
                <c:pt idx="1138">
                  <c:v>-2.08</c:v>
                </c:pt>
                <c:pt idx="1139">
                  <c:v>-2.2400000000000002</c:v>
                </c:pt>
                <c:pt idx="1140">
                  <c:v>-2.3199999999999998</c:v>
                </c:pt>
                <c:pt idx="1141">
                  <c:v>-2.2400000000000002</c:v>
                </c:pt>
                <c:pt idx="1142">
                  <c:v>-2</c:v>
                </c:pt>
                <c:pt idx="1143">
                  <c:v>-2.08</c:v>
                </c:pt>
                <c:pt idx="1144">
                  <c:v>-2.16</c:v>
                </c:pt>
                <c:pt idx="1145">
                  <c:v>-2.2400000000000002</c:v>
                </c:pt>
                <c:pt idx="1146">
                  <c:v>-2.3199999999999998</c:v>
                </c:pt>
                <c:pt idx="1147">
                  <c:v>-2.3199999999999998</c:v>
                </c:pt>
                <c:pt idx="1148">
                  <c:v>-2.08</c:v>
                </c:pt>
                <c:pt idx="1149">
                  <c:v>-2.08</c:v>
                </c:pt>
                <c:pt idx="1150">
                  <c:v>-2.08</c:v>
                </c:pt>
                <c:pt idx="1151">
                  <c:v>-2.16</c:v>
                </c:pt>
                <c:pt idx="1152">
                  <c:v>-2.16</c:v>
                </c:pt>
                <c:pt idx="1153">
                  <c:v>-2.2400000000000002</c:v>
                </c:pt>
                <c:pt idx="1154">
                  <c:v>-2.16</c:v>
                </c:pt>
                <c:pt idx="1155">
                  <c:v>-2.08</c:v>
                </c:pt>
                <c:pt idx="1156">
                  <c:v>-2.16</c:v>
                </c:pt>
                <c:pt idx="1157">
                  <c:v>-2.3199999999999998</c:v>
                </c:pt>
                <c:pt idx="1158">
                  <c:v>-2.3199999999999998</c:v>
                </c:pt>
                <c:pt idx="1159">
                  <c:v>-2.3199999999999998</c:v>
                </c:pt>
                <c:pt idx="1160">
                  <c:v>-2.2400000000000002</c:v>
                </c:pt>
                <c:pt idx="1161">
                  <c:v>-2.08</c:v>
                </c:pt>
                <c:pt idx="1162">
                  <c:v>-2</c:v>
                </c:pt>
                <c:pt idx="1163">
                  <c:v>-2.16</c:v>
                </c:pt>
                <c:pt idx="1164">
                  <c:v>-2.3199999999999998</c:v>
                </c:pt>
                <c:pt idx="1165">
                  <c:v>-2.3199999999999998</c:v>
                </c:pt>
                <c:pt idx="1166">
                  <c:v>-2.2400000000000002</c:v>
                </c:pt>
                <c:pt idx="1167">
                  <c:v>-2.16</c:v>
                </c:pt>
                <c:pt idx="1168">
                  <c:v>-2.08</c:v>
                </c:pt>
                <c:pt idx="1169">
                  <c:v>-2.16</c:v>
                </c:pt>
                <c:pt idx="1170">
                  <c:v>-2.3199999999999998</c:v>
                </c:pt>
                <c:pt idx="1171">
                  <c:v>-2.3199999999999998</c:v>
                </c:pt>
                <c:pt idx="1172">
                  <c:v>-2.08</c:v>
                </c:pt>
                <c:pt idx="1173">
                  <c:v>-2</c:v>
                </c:pt>
                <c:pt idx="1174">
                  <c:v>-2.08</c:v>
                </c:pt>
                <c:pt idx="1175">
                  <c:v>-2.2400000000000002</c:v>
                </c:pt>
                <c:pt idx="1176">
                  <c:v>-2.3199999999999998</c:v>
                </c:pt>
                <c:pt idx="1177">
                  <c:v>-2.3199999999999998</c:v>
                </c:pt>
                <c:pt idx="1178">
                  <c:v>-2.2400000000000002</c:v>
                </c:pt>
                <c:pt idx="1179">
                  <c:v>-2.08</c:v>
                </c:pt>
                <c:pt idx="1180">
                  <c:v>-2.08</c:v>
                </c:pt>
                <c:pt idx="1181">
                  <c:v>-2.2400000000000002</c:v>
                </c:pt>
                <c:pt idx="1182">
                  <c:v>-2.3199999999999998</c:v>
                </c:pt>
                <c:pt idx="1183">
                  <c:v>-2.3199999999999998</c:v>
                </c:pt>
                <c:pt idx="1184">
                  <c:v>-2.2400000000000002</c:v>
                </c:pt>
                <c:pt idx="1185">
                  <c:v>-2.16</c:v>
                </c:pt>
                <c:pt idx="1186">
                  <c:v>-2.08</c:v>
                </c:pt>
                <c:pt idx="1187">
                  <c:v>-2.2400000000000002</c:v>
                </c:pt>
                <c:pt idx="1188">
                  <c:v>-2.3199999999999998</c:v>
                </c:pt>
                <c:pt idx="1189">
                  <c:v>-2.2400000000000002</c:v>
                </c:pt>
                <c:pt idx="1190">
                  <c:v>-2.2400000000000002</c:v>
                </c:pt>
                <c:pt idx="1191">
                  <c:v>-2.2400000000000002</c:v>
                </c:pt>
                <c:pt idx="1192">
                  <c:v>-2.08</c:v>
                </c:pt>
                <c:pt idx="1193">
                  <c:v>-2.16</c:v>
                </c:pt>
                <c:pt idx="1194">
                  <c:v>-2.3199999999999998</c:v>
                </c:pt>
                <c:pt idx="1195">
                  <c:v>-2.3199999999999998</c:v>
                </c:pt>
                <c:pt idx="1196">
                  <c:v>-2.2400000000000002</c:v>
                </c:pt>
                <c:pt idx="1197">
                  <c:v>-2.16</c:v>
                </c:pt>
                <c:pt idx="1198">
                  <c:v>-2.08</c:v>
                </c:pt>
                <c:pt idx="1199">
                  <c:v>-2.08</c:v>
                </c:pt>
                <c:pt idx="1200">
                  <c:v>-2.16</c:v>
                </c:pt>
                <c:pt idx="1201">
                  <c:v>-2.3199999999999998</c:v>
                </c:pt>
                <c:pt idx="1202">
                  <c:v>-2.2400000000000002</c:v>
                </c:pt>
                <c:pt idx="1203">
                  <c:v>-2.08</c:v>
                </c:pt>
                <c:pt idx="1204">
                  <c:v>-2.16</c:v>
                </c:pt>
                <c:pt idx="1205">
                  <c:v>-2.2400000000000002</c:v>
                </c:pt>
                <c:pt idx="1206">
                  <c:v>-2.2400000000000002</c:v>
                </c:pt>
                <c:pt idx="1207">
                  <c:v>-2.4</c:v>
                </c:pt>
                <c:pt idx="1208">
                  <c:v>-2.3199999999999998</c:v>
                </c:pt>
                <c:pt idx="1209">
                  <c:v>-2.16</c:v>
                </c:pt>
                <c:pt idx="1210">
                  <c:v>-2.08</c:v>
                </c:pt>
                <c:pt idx="1211">
                  <c:v>-2.16</c:v>
                </c:pt>
                <c:pt idx="1212">
                  <c:v>-2.16</c:v>
                </c:pt>
                <c:pt idx="1213">
                  <c:v>-2.2400000000000002</c:v>
                </c:pt>
                <c:pt idx="1214">
                  <c:v>-2.3199999999999998</c:v>
                </c:pt>
                <c:pt idx="1215">
                  <c:v>-2.2400000000000002</c:v>
                </c:pt>
                <c:pt idx="1216">
                  <c:v>-2.08</c:v>
                </c:pt>
                <c:pt idx="1217">
                  <c:v>-2.2400000000000002</c:v>
                </c:pt>
                <c:pt idx="1218">
                  <c:v>-2.3199999999999998</c:v>
                </c:pt>
                <c:pt idx="1219">
                  <c:v>-2.3199999999999998</c:v>
                </c:pt>
                <c:pt idx="1220">
                  <c:v>-2.2400000000000002</c:v>
                </c:pt>
                <c:pt idx="1221">
                  <c:v>-2.2400000000000002</c:v>
                </c:pt>
                <c:pt idx="1222">
                  <c:v>-2</c:v>
                </c:pt>
                <c:pt idx="1223">
                  <c:v>-2.08</c:v>
                </c:pt>
                <c:pt idx="1224">
                  <c:v>-2.3199999999999998</c:v>
                </c:pt>
                <c:pt idx="1225">
                  <c:v>-2.56</c:v>
                </c:pt>
                <c:pt idx="1226">
                  <c:v>-2.48</c:v>
                </c:pt>
                <c:pt idx="1227">
                  <c:v>-2.16</c:v>
                </c:pt>
                <c:pt idx="1228">
                  <c:v>-1.68</c:v>
                </c:pt>
                <c:pt idx="1229">
                  <c:v>-1.6</c:v>
                </c:pt>
                <c:pt idx="1230">
                  <c:v>-2</c:v>
                </c:pt>
                <c:pt idx="1231">
                  <c:v>-2.56</c:v>
                </c:pt>
                <c:pt idx="1232">
                  <c:v>-2.64</c:v>
                </c:pt>
                <c:pt idx="1233">
                  <c:v>-2.2400000000000002</c:v>
                </c:pt>
                <c:pt idx="1234">
                  <c:v>-1.68</c:v>
                </c:pt>
                <c:pt idx="1235">
                  <c:v>-1.52</c:v>
                </c:pt>
                <c:pt idx="1236">
                  <c:v>-1.6</c:v>
                </c:pt>
                <c:pt idx="1237">
                  <c:v>-1.92</c:v>
                </c:pt>
                <c:pt idx="1238">
                  <c:v>-2.08</c:v>
                </c:pt>
                <c:pt idx="1239">
                  <c:v>-1.84</c:v>
                </c:pt>
                <c:pt idx="1240">
                  <c:v>-1.44</c:v>
                </c:pt>
                <c:pt idx="1241">
                  <c:v>-1.44</c:v>
                </c:pt>
                <c:pt idx="1242">
                  <c:v>-1.68</c:v>
                </c:pt>
                <c:pt idx="1243">
                  <c:v>-2.2400000000000002</c:v>
                </c:pt>
                <c:pt idx="1244">
                  <c:v>-2.8</c:v>
                </c:pt>
                <c:pt idx="1245">
                  <c:v>-3.2</c:v>
                </c:pt>
                <c:pt idx="1246">
                  <c:v>-3.2</c:v>
                </c:pt>
                <c:pt idx="1247">
                  <c:v>-2.96</c:v>
                </c:pt>
                <c:pt idx="1248">
                  <c:v>-2.64</c:v>
                </c:pt>
                <c:pt idx="1249">
                  <c:v>-2.48</c:v>
                </c:pt>
                <c:pt idx="1250">
                  <c:v>-2.2400000000000002</c:v>
                </c:pt>
                <c:pt idx="1251">
                  <c:v>-2.16</c:v>
                </c:pt>
                <c:pt idx="1252">
                  <c:v>-2.16</c:v>
                </c:pt>
                <c:pt idx="1253">
                  <c:v>-2</c:v>
                </c:pt>
                <c:pt idx="1254">
                  <c:v>-2.08</c:v>
                </c:pt>
                <c:pt idx="1255">
                  <c:v>-2.4</c:v>
                </c:pt>
                <c:pt idx="1256">
                  <c:v>-2.8</c:v>
                </c:pt>
                <c:pt idx="1257">
                  <c:v>-3.04</c:v>
                </c:pt>
                <c:pt idx="1258">
                  <c:v>-3.2</c:v>
                </c:pt>
                <c:pt idx="1259">
                  <c:v>-3.12</c:v>
                </c:pt>
                <c:pt idx="1260">
                  <c:v>-2.88</c:v>
                </c:pt>
                <c:pt idx="1261">
                  <c:v>-2.56</c:v>
                </c:pt>
                <c:pt idx="1262">
                  <c:v>-2.2400000000000002</c:v>
                </c:pt>
                <c:pt idx="1263">
                  <c:v>-1.84</c:v>
                </c:pt>
                <c:pt idx="1264">
                  <c:v>-1.6</c:v>
                </c:pt>
                <c:pt idx="1265">
                  <c:v>-1.76</c:v>
                </c:pt>
                <c:pt idx="1266">
                  <c:v>-2.08</c:v>
                </c:pt>
                <c:pt idx="1267">
                  <c:v>-2.4</c:v>
                </c:pt>
                <c:pt idx="1268">
                  <c:v>-2.64</c:v>
                </c:pt>
                <c:pt idx="1269">
                  <c:v>-2.64</c:v>
                </c:pt>
                <c:pt idx="1270">
                  <c:v>-2.56</c:v>
                </c:pt>
                <c:pt idx="1271">
                  <c:v>-2.56</c:v>
                </c:pt>
                <c:pt idx="1272">
                  <c:v>-2.56</c:v>
                </c:pt>
                <c:pt idx="1273">
                  <c:v>-2.56</c:v>
                </c:pt>
                <c:pt idx="1274">
                  <c:v>-2.3199999999999998</c:v>
                </c:pt>
                <c:pt idx="1275">
                  <c:v>-2.16</c:v>
                </c:pt>
                <c:pt idx="1276">
                  <c:v>-1.84</c:v>
                </c:pt>
                <c:pt idx="1277">
                  <c:v>-1.68</c:v>
                </c:pt>
                <c:pt idx="1278">
                  <c:v>-1.84</c:v>
                </c:pt>
                <c:pt idx="1279">
                  <c:v>-2.2400000000000002</c:v>
                </c:pt>
                <c:pt idx="1280">
                  <c:v>-2.4</c:v>
                </c:pt>
                <c:pt idx="1281">
                  <c:v>-2.48</c:v>
                </c:pt>
                <c:pt idx="1282">
                  <c:v>-2.48</c:v>
                </c:pt>
                <c:pt idx="1283">
                  <c:v>-2.16</c:v>
                </c:pt>
                <c:pt idx="1284">
                  <c:v>-1.92</c:v>
                </c:pt>
                <c:pt idx="1285">
                  <c:v>-2</c:v>
                </c:pt>
                <c:pt idx="1286">
                  <c:v>-2.08</c:v>
                </c:pt>
                <c:pt idx="1287">
                  <c:v>-2.08</c:v>
                </c:pt>
                <c:pt idx="1288">
                  <c:v>-2</c:v>
                </c:pt>
                <c:pt idx="1289">
                  <c:v>-2</c:v>
                </c:pt>
                <c:pt idx="1290">
                  <c:v>-2</c:v>
                </c:pt>
                <c:pt idx="1291">
                  <c:v>-2.16</c:v>
                </c:pt>
                <c:pt idx="1292">
                  <c:v>-2.3199999999999998</c:v>
                </c:pt>
                <c:pt idx="1293">
                  <c:v>-2.56</c:v>
                </c:pt>
                <c:pt idx="1294">
                  <c:v>-2.3199999999999998</c:v>
                </c:pt>
                <c:pt idx="1295">
                  <c:v>-2.16</c:v>
                </c:pt>
                <c:pt idx="1296">
                  <c:v>-2.08</c:v>
                </c:pt>
                <c:pt idx="1297">
                  <c:v>-2.08</c:v>
                </c:pt>
                <c:pt idx="1298">
                  <c:v>-2.16</c:v>
                </c:pt>
                <c:pt idx="1299">
                  <c:v>-2.3199999999999998</c:v>
                </c:pt>
                <c:pt idx="1300">
                  <c:v>-2.2400000000000002</c:v>
                </c:pt>
                <c:pt idx="1301">
                  <c:v>-2.2400000000000002</c:v>
                </c:pt>
                <c:pt idx="1302">
                  <c:v>-2.3199999999999998</c:v>
                </c:pt>
                <c:pt idx="1303">
                  <c:v>-2.48</c:v>
                </c:pt>
                <c:pt idx="1304">
                  <c:v>-2.48</c:v>
                </c:pt>
                <c:pt idx="1305">
                  <c:v>-2.48</c:v>
                </c:pt>
                <c:pt idx="1306">
                  <c:v>-2.2400000000000002</c:v>
                </c:pt>
                <c:pt idx="1307">
                  <c:v>-1.92</c:v>
                </c:pt>
                <c:pt idx="1308">
                  <c:v>-1.76</c:v>
                </c:pt>
                <c:pt idx="1309">
                  <c:v>-1.92</c:v>
                </c:pt>
                <c:pt idx="1310">
                  <c:v>-2.08</c:v>
                </c:pt>
                <c:pt idx="1311">
                  <c:v>-2.08</c:v>
                </c:pt>
                <c:pt idx="1312">
                  <c:v>-2.16</c:v>
                </c:pt>
                <c:pt idx="1313">
                  <c:v>-2.3199999999999998</c:v>
                </c:pt>
                <c:pt idx="1314">
                  <c:v>-2.2400000000000002</c:v>
                </c:pt>
                <c:pt idx="1315">
                  <c:v>-2.3199999999999998</c:v>
                </c:pt>
                <c:pt idx="1316">
                  <c:v>-2.56</c:v>
                </c:pt>
                <c:pt idx="1317">
                  <c:v>-2.64</c:v>
                </c:pt>
                <c:pt idx="1318">
                  <c:v>-2.4</c:v>
                </c:pt>
                <c:pt idx="1319">
                  <c:v>-2.16</c:v>
                </c:pt>
                <c:pt idx="1320">
                  <c:v>-1.92</c:v>
                </c:pt>
                <c:pt idx="1321">
                  <c:v>-1.84</c:v>
                </c:pt>
                <c:pt idx="1322">
                  <c:v>-2</c:v>
                </c:pt>
                <c:pt idx="1323">
                  <c:v>-2.2400000000000002</c:v>
                </c:pt>
                <c:pt idx="1324">
                  <c:v>-2.3199999999999998</c:v>
                </c:pt>
                <c:pt idx="1325">
                  <c:v>-2.16</c:v>
                </c:pt>
                <c:pt idx="1326">
                  <c:v>-2.2400000000000002</c:v>
                </c:pt>
                <c:pt idx="1327">
                  <c:v>-2.4</c:v>
                </c:pt>
                <c:pt idx="1328">
                  <c:v>-2.4</c:v>
                </c:pt>
                <c:pt idx="1329">
                  <c:v>-2.4</c:v>
                </c:pt>
                <c:pt idx="1330">
                  <c:v>-2.3199999999999998</c:v>
                </c:pt>
                <c:pt idx="1331">
                  <c:v>-2</c:v>
                </c:pt>
                <c:pt idx="1332">
                  <c:v>-1.84</c:v>
                </c:pt>
                <c:pt idx="1333">
                  <c:v>-1.92</c:v>
                </c:pt>
                <c:pt idx="1334">
                  <c:v>-2</c:v>
                </c:pt>
                <c:pt idx="1335">
                  <c:v>-2.16</c:v>
                </c:pt>
                <c:pt idx="1336">
                  <c:v>-2.2400000000000002</c:v>
                </c:pt>
                <c:pt idx="1337">
                  <c:v>-2.2400000000000002</c:v>
                </c:pt>
                <c:pt idx="1338">
                  <c:v>-2.2400000000000002</c:v>
                </c:pt>
                <c:pt idx="1339">
                  <c:v>-2.2400000000000002</c:v>
                </c:pt>
                <c:pt idx="1340">
                  <c:v>-2.4</c:v>
                </c:pt>
                <c:pt idx="1341">
                  <c:v>-2.4</c:v>
                </c:pt>
                <c:pt idx="1342">
                  <c:v>-2.2400000000000002</c:v>
                </c:pt>
                <c:pt idx="1343">
                  <c:v>-2.16</c:v>
                </c:pt>
                <c:pt idx="1344">
                  <c:v>-2</c:v>
                </c:pt>
                <c:pt idx="1345">
                  <c:v>-2</c:v>
                </c:pt>
                <c:pt idx="1346">
                  <c:v>-2.16</c:v>
                </c:pt>
                <c:pt idx="1347">
                  <c:v>-2.4</c:v>
                </c:pt>
                <c:pt idx="1348">
                  <c:v>-2.48</c:v>
                </c:pt>
                <c:pt idx="1349">
                  <c:v>-2.4</c:v>
                </c:pt>
                <c:pt idx="1350">
                  <c:v>-2.2400000000000002</c:v>
                </c:pt>
                <c:pt idx="1351">
                  <c:v>-2.08</c:v>
                </c:pt>
                <c:pt idx="1352">
                  <c:v>-2.16</c:v>
                </c:pt>
                <c:pt idx="1353">
                  <c:v>-2.3199999999999998</c:v>
                </c:pt>
                <c:pt idx="1354">
                  <c:v>-2.2400000000000002</c:v>
                </c:pt>
                <c:pt idx="1355">
                  <c:v>-2.16</c:v>
                </c:pt>
                <c:pt idx="1356">
                  <c:v>-1.92</c:v>
                </c:pt>
                <c:pt idx="1357">
                  <c:v>-2.08</c:v>
                </c:pt>
                <c:pt idx="1358">
                  <c:v>-2.16</c:v>
                </c:pt>
                <c:pt idx="1359">
                  <c:v>-2.4</c:v>
                </c:pt>
                <c:pt idx="1360">
                  <c:v>-2.48</c:v>
                </c:pt>
                <c:pt idx="1361">
                  <c:v>-2.4</c:v>
                </c:pt>
                <c:pt idx="1362">
                  <c:v>-2.16</c:v>
                </c:pt>
                <c:pt idx="1363">
                  <c:v>-2.08</c:v>
                </c:pt>
                <c:pt idx="1364">
                  <c:v>-2.08</c:v>
                </c:pt>
                <c:pt idx="1365">
                  <c:v>-2.08</c:v>
                </c:pt>
                <c:pt idx="1366">
                  <c:v>-2.16</c:v>
                </c:pt>
                <c:pt idx="1367">
                  <c:v>-2.2400000000000002</c:v>
                </c:pt>
                <c:pt idx="1368">
                  <c:v>-2.16</c:v>
                </c:pt>
                <c:pt idx="1369">
                  <c:v>-2.16</c:v>
                </c:pt>
                <c:pt idx="1370">
                  <c:v>-2.2400000000000002</c:v>
                </c:pt>
                <c:pt idx="1371">
                  <c:v>-2.4</c:v>
                </c:pt>
                <c:pt idx="1372">
                  <c:v>-2.4</c:v>
                </c:pt>
                <c:pt idx="1373">
                  <c:v>-2.4</c:v>
                </c:pt>
                <c:pt idx="1374">
                  <c:v>-2.2400000000000002</c:v>
                </c:pt>
                <c:pt idx="1375">
                  <c:v>-2.08</c:v>
                </c:pt>
                <c:pt idx="1376">
                  <c:v>-2</c:v>
                </c:pt>
                <c:pt idx="1377">
                  <c:v>-2.2400000000000002</c:v>
                </c:pt>
                <c:pt idx="1378">
                  <c:v>-2.2400000000000002</c:v>
                </c:pt>
                <c:pt idx="1379">
                  <c:v>-2.16</c:v>
                </c:pt>
                <c:pt idx="1380">
                  <c:v>-2</c:v>
                </c:pt>
                <c:pt idx="1381">
                  <c:v>-2</c:v>
                </c:pt>
                <c:pt idx="1382">
                  <c:v>-2</c:v>
                </c:pt>
                <c:pt idx="1383">
                  <c:v>-2.3199999999999998</c:v>
                </c:pt>
                <c:pt idx="1384">
                  <c:v>-2.4</c:v>
                </c:pt>
                <c:pt idx="1385">
                  <c:v>-2.4</c:v>
                </c:pt>
                <c:pt idx="1386">
                  <c:v>-2.08</c:v>
                </c:pt>
                <c:pt idx="1387">
                  <c:v>-2.08</c:v>
                </c:pt>
                <c:pt idx="1388">
                  <c:v>-2.08</c:v>
                </c:pt>
                <c:pt idx="1389">
                  <c:v>-2.2400000000000002</c:v>
                </c:pt>
                <c:pt idx="1390">
                  <c:v>-2.3199999999999998</c:v>
                </c:pt>
                <c:pt idx="1391">
                  <c:v>-2.3199999999999998</c:v>
                </c:pt>
                <c:pt idx="1392">
                  <c:v>-2.08</c:v>
                </c:pt>
                <c:pt idx="1393">
                  <c:v>-2.08</c:v>
                </c:pt>
                <c:pt idx="1394">
                  <c:v>-2.16</c:v>
                </c:pt>
                <c:pt idx="1395">
                  <c:v>-2.3199999999999998</c:v>
                </c:pt>
                <c:pt idx="1396">
                  <c:v>-2.3199999999999998</c:v>
                </c:pt>
                <c:pt idx="1397">
                  <c:v>-2.4</c:v>
                </c:pt>
                <c:pt idx="1398">
                  <c:v>-2.2400000000000002</c:v>
                </c:pt>
                <c:pt idx="1399">
                  <c:v>-2.08</c:v>
                </c:pt>
                <c:pt idx="1400">
                  <c:v>-2.08</c:v>
                </c:pt>
                <c:pt idx="1401">
                  <c:v>-2.16</c:v>
                </c:pt>
                <c:pt idx="1402">
                  <c:v>-2.2400000000000002</c:v>
                </c:pt>
                <c:pt idx="1403">
                  <c:v>-2.2400000000000002</c:v>
                </c:pt>
                <c:pt idx="1404">
                  <c:v>-2.2400000000000002</c:v>
                </c:pt>
                <c:pt idx="1405">
                  <c:v>-2.08</c:v>
                </c:pt>
                <c:pt idx="1406">
                  <c:v>-2</c:v>
                </c:pt>
                <c:pt idx="1407">
                  <c:v>-2.2400000000000002</c:v>
                </c:pt>
                <c:pt idx="1408">
                  <c:v>-2.4</c:v>
                </c:pt>
                <c:pt idx="1409">
                  <c:v>-2.3199999999999998</c:v>
                </c:pt>
                <c:pt idx="1410">
                  <c:v>-2.2400000000000002</c:v>
                </c:pt>
                <c:pt idx="1411">
                  <c:v>-2.16</c:v>
                </c:pt>
                <c:pt idx="1412">
                  <c:v>-2.08</c:v>
                </c:pt>
                <c:pt idx="1413">
                  <c:v>-2.16</c:v>
                </c:pt>
                <c:pt idx="1414">
                  <c:v>-2.3199999999999998</c:v>
                </c:pt>
                <c:pt idx="1415">
                  <c:v>-2.4</c:v>
                </c:pt>
                <c:pt idx="1416">
                  <c:v>-2.2400000000000002</c:v>
                </c:pt>
                <c:pt idx="1417">
                  <c:v>-2.08</c:v>
                </c:pt>
                <c:pt idx="1418">
                  <c:v>-2.16</c:v>
                </c:pt>
                <c:pt idx="1419">
                  <c:v>-2.2400000000000002</c:v>
                </c:pt>
                <c:pt idx="1420">
                  <c:v>-2.3199999999999998</c:v>
                </c:pt>
                <c:pt idx="1421">
                  <c:v>-2.4</c:v>
                </c:pt>
                <c:pt idx="1422">
                  <c:v>-2.2400000000000002</c:v>
                </c:pt>
                <c:pt idx="1423">
                  <c:v>-2.08</c:v>
                </c:pt>
                <c:pt idx="1424">
                  <c:v>-2</c:v>
                </c:pt>
                <c:pt idx="1425">
                  <c:v>-2.16</c:v>
                </c:pt>
                <c:pt idx="1426">
                  <c:v>-2.2400000000000002</c:v>
                </c:pt>
                <c:pt idx="1427">
                  <c:v>-2.4</c:v>
                </c:pt>
                <c:pt idx="1428">
                  <c:v>-2.3199999999999998</c:v>
                </c:pt>
                <c:pt idx="1429">
                  <c:v>-2.2400000000000002</c:v>
                </c:pt>
                <c:pt idx="1430">
                  <c:v>-2.16</c:v>
                </c:pt>
                <c:pt idx="1431">
                  <c:v>-2.3199999999999998</c:v>
                </c:pt>
                <c:pt idx="1432">
                  <c:v>-2.4</c:v>
                </c:pt>
                <c:pt idx="1433">
                  <c:v>-2.4</c:v>
                </c:pt>
                <c:pt idx="1434">
                  <c:v>-2.3199999999999998</c:v>
                </c:pt>
                <c:pt idx="1435">
                  <c:v>-2.3199999999999998</c:v>
                </c:pt>
                <c:pt idx="1436">
                  <c:v>-2.08</c:v>
                </c:pt>
                <c:pt idx="1437">
                  <c:v>-2.2400000000000002</c:v>
                </c:pt>
                <c:pt idx="1438">
                  <c:v>-2.4</c:v>
                </c:pt>
                <c:pt idx="1439">
                  <c:v>-2.48</c:v>
                </c:pt>
                <c:pt idx="1440">
                  <c:v>-2.4</c:v>
                </c:pt>
                <c:pt idx="1441">
                  <c:v>-2.3199999999999998</c:v>
                </c:pt>
                <c:pt idx="1442">
                  <c:v>-2.16</c:v>
                </c:pt>
                <c:pt idx="1443">
                  <c:v>-2.16</c:v>
                </c:pt>
                <c:pt idx="1444">
                  <c:v>-2.16</c:v>
                </c:pt>
                <c:pt idx="1445">
                  <c:v>-2.4</c:v>
                </c:pt>
                <c:pt idx="1446">
                  <c:v>-2.3199999999999998</c:v>
                </c:pt>
                <c:pt idx="1447">
                  <c:v>-2.16</c:v>
                </c:pt>
                <c:pt idx="1448">
                  <c:v>-2.16</c:v>
                </c:pt>
                <c:pt idx="1449">
                  <c:v>-2.3199999999999998</c:v>
                </c:pt>
                <c:pt idx="1450">
                  <c:v>-2.4</c:v>
                </c:pt>
                <c:pt idx="1451">
                  <c:v>-2.48</c:v>
                </c:pt>
                <c:pt idx="1452">
                  <c:v>-2.4</c:v>
                </c:pt>
                <c:pt idx="1453">
                  <c:v>-2.2400000000000002</c:v>
                </c:pt>
                <c:pt idx="1454">
                  <c:v>-2.08</c:v>
                </c:pt>
                <c:pt idx="1455">
                  <c:v>-2.2400000000000002</c:v>
                </c:pt>
                <c:pt idx="1456">
                  <c:v>-2.2400000000000002</c:v>
                </c:pt>
                <c:pt idx="1457">
                  <c:v>-2.3199999999999998</c:v>
                </c:pt>
                <c:pt idx="1458">
                  <c:v>-2.4</c:v>
                </c:pt>
                <c:pt idx="1459">
                  <c:v>-2.4</c:v>
                </c:pt>
                <c:pt idx="1460">
                  <c:v>-2.2400000000000002</c:v>
                </c:pt>
                <c:pt idx="1461">
                  <c:v>-2.3199999999999998</c:v>
                </c:pt>
                <c:pt idx="1462">
                  <c:v>-2.4</c:v>
                </c:pt>
                <c:pt idx="1463">
                  <c:v>-2.48</c:v>
                </c:pt>
                <c:pt idx="1464">
                  <c:v>-2.4</c:v>
                </c:pt>
              </c:numCache>
            </c:numRef>
          </c:val>
          <c:smooth val="0"/>
          <c:extLst xmlns:c16r2="http://schemas.microsoft.com/office/drawing/2015/06/chart">
            <c:ext xmlns:c16="http://schemas.microsoft.com/office/drawing/2014/chart" uri="{C3380CC4-5D6E-409C-BE32-E72D297353CC}">
              <c16:uniqueId val="{00000007-7CFA-4177-8192-EBDE0DA799DB}"/>
            </c:ext>
          </c:extLst>
        </c:ser>
        <c:ser>
          <c:idx val="8"/>
          <c:order val="8"/>
          <c:marker>
            <c:symbol val="none"/>
          </c:marker>
          <c:val>
            <c:numRef>
              <c:f>T0001ALL!$K$1:$K$1465</c:f>
              <c:numCache>
                <c:formatCode>General</c:formatCode>
                <c:ptCount val="1465"/>
                <c:pt idx="0">
                  <c:v>-2.3199999999999998</c:v>
                </c:pt>
                <c:pt idx="1">
                  <c:v>-2.16</c:v>
                </c:pt>
                <c:pt idx="2">
                  <c:v>-2</c:v>
                </c:pt>
                <c:pt idx="3">
                  <c:v>-2.08</c:v>
                </c:pt>
                <c:pt idx="4">
                  <c:v>-2.2400000000000002</c:v>
                </c:pt>
                <c:pt idx="5">
                  <c:v>-2.2400000000000002</c:v>
                </c:pt>
                <c:pt idx="6">
                  <c:v>-2.16</c:v>
                </c:pt>
                <c:pt idx="7">
                  <c:v>-2.3199999999999998</c:v>
                </c:pt>
                <c:pt idx="8">
                  <c:v>-2.56</c:v>
                </c:pt>
                <c:pt idx="9">
                  <c:v>-2.56</c:v>
                </c:pt>
                <c:pt idx="10">
                  <c:v>-2.4</c:v>
                </c:pt>
                <c:pt idx="11">
                  <c:v>-2</c:v>
                </c:pt>
                <c:pt idx="12">
                  <c:v>-1.84</c:v>
                </c:pt>
                <c:pt idx="13">
                  <c:v>-2</c:v>
                </c:pt>
                <c:pt idx="14">
                  <c:v>-2.48</c:v>
                </c:pt>
                <c:pt idx="15">
                  <c:v>-2.8</c:v>
                </c:pt>
                <c:pt idx="16">
                  <c:v>-2.88</c:v>
                </c:pt>
                <c:pt idx="17">
                  <c:v>-2.72</c:v>
                </c:pt>
                <c:pt idx="18">
                  <c:v>-2.64</c:v>
                </c:pt>
                <c:pt idx="19">
                  <c:v>-2.64</c:v>
                </c:pt>
                <c:pt idx="20">
                  <c:v>-2.8</c:v>
                </c:pt>
                <c:pt idx="21">
                  <c:v>-2.8</c:v>
                </c:pt>
                <c:pt idx="22">
                  <c:v>-2.64</c:v>
                </c:pt>
                <c:pt idx="23">
                  <c:v>-2.16</c:v>
                </c:pt>
                <c:pt idx="24">
                  <c:v>-1.68</c:v>
                </c:pt>
                <c:pt idx="25">
                  <c:v>-1.2</c:v>
                </c:pt>
                <c:pt idx="26">
                  <c:v>-1.1200000000000001</c:v>
                </c:pt>
                <c:pt idx="27">
                  <c:v>-1.44</c:v>
                </c:pt>
                <c:pt idx="28">
                  <c:v>-1.92</c:v>
                </c:pt>
                <c:pt idx="29">
                  <c:v>-2.08</c:v>
                </c:pt>
                <c:pt idx="30">
                  <c:v>-2.16</c:v>
                </c:pt>
                <c:pt idx="31">
                  <c:v>-2.2400000000000002</c:v>
                </c:pt>
                <c:pt idx="32">
                  <c:v>-2.08</c:v>
                </c:pt>
                <c:pt idx="33">
                  <c:v>-2.08</c:v>
                </c:pt>
                <c:pt idx="34">
                  <c:v>-2.3199999999999998</c:v>
                </c:pt>
                <c:pt idx="35">
                  <c:v>-2.16</c:v>
                </c:pt>
                <c:pt idx="36">
                  <c:v>-1.84</c:v>
                </c:pt>
                <c:pt idx="37">
                  <c:v>-1.52</c:v>
                </c:pt>
                <c:pt idx="38">
                  <c:v>-1.36</c:v>
                </c:pt>
                <c:pt idx="39">
                  <c:v>-1.36</c:v>
                </c:pt>
                <c:pt idx="40">
                  <c:v>-1.76</c:v>
                </c:pt>
                <c:pt idx="41">
                  <c:v>-2.2400000000000002</c:v>
                </c:pt>
                <c:pt idx="42">
                  <c:v>-2.56</c:v>
                </c:pt>
                <c:pt idx="43">
                  <c:v>-2.64</c:v>
                </c:pt>
                <c:pt idx="44">
                  <c:v>-2.64</c:v>
                </c:pt>
                <c:pt idx="45">
                  <c:v>-2.48</c:v>
                </c:pt>
                <c:pt idx="46">
                  <c:v>-2.3199999999999998</c:v>
                </c:pt>
                <c:pt idx="47">
                  <c:v>-2.16</c:v>
                </c:pt>
                <c:pt idx="48">
                  <c:v>-2.08</c:v>
                </c:pt>
                <c:pt idx="49">
                  <c:v>-1.84</c:v>
                </c:pt>
                <c:pt idx="50">
                  <c:v>-1.68</c:v>
                </c:pt>
                <c:pt idx="51">
                  <c:v>-1.6</c:v>
                </c:pt>
                <c:pt idx="52">
                  <c:v>-1.76</c:v>
                </c:pt>
                <c:pt idx="53">
                  <c:v>-2</c:v>
                </c:pt>
                <c:pt idx="54">
                  <c:v>-2.2400000000000002</c:v>
                </c:pt>
                <c:pt idx="55">
                  <c:v>-2.3199999999999998</c:v>
                </c:pt>
                <c:pt idx="56">
                  <c:v>-2.4</c:v>
                </c:pt>
                <c:pt idx="57">
                  <c:v>-2.4</c:v>
                </c:pt>
                <c:pt idx="58">
                  <c:v>-2.48</c:v>
                </c:pt>
                <c:pt idx="59">
                  <c:v>-2.3199999999999998</c:v>
                </c:pt>
                <c:pt idx="60">
                  <c:v>-2.08</c:v>
                </c:pt>
                <c:pt idx="61">
                  <c:v>-2.08</c:v>
                </c:pt>
                <c:pt idx="62">
                  <c:v>-2</c:v>
                </c:pt>
                <c:pt idx="63">
                  <c:v>-2</c:v>
                </c:pt>
                <c:pt idx="64">
                  <c:v>-2.2400000000000002</c:v>
                </c:pt>
                <c:pt idx="65">
                  <c:v>-2.48</c:v>
                </c:pt>
                <c:pt idx="66">
                  <c:v>-2.56</c:v>
                </c:pt>
                <c:pt idx="67">
                  <c:v>-2.48</c:v>
                </c:pt>
                <c:pt idx="68">
                  <c:v>-2.4</c:v>
                </c:pt>
                <c:pt idx="69">
                  <c:v>-2.2400000000000002</c:v>
                </c:pt>
                <c:pt idx="70">
                  <c:v>-2.2400000000000002</c:v>
                </c:pt>
                <c:pt idx="71">
                  <c:v>-2.2400000000000002</c:v>
                </c:pt>
                <c:pt idx="72">
                  <c:v>-2.2400000000000002</c:v>
                </c:pt>
                <c:pt idx="73">
                  <c:v>-2</c:v>
                </c:pt>
                <c:pt idx="74">
                  <c:v>-2</c:v>
                </c:pt>
                <c:pt idx="75">
                  <c:v>-2</c:v>
                </c:pt>
                <c:pt idx="76">
                  <c:v>-2.08</c:v>
                </c:pt>
                <c:pt idx="77">
                  <c:v>-2.16</c:v>
                </c:pt>
                <c:pt idx="78">
                  <c:v>-2.3199999999999998</c:v>
                </c:pt>
                <c:pt idx="79">
                  <c:v>-2.3199999999999998</c:v>
                </c:pt>
                <c:pt idx="80">
                  <c:v>-2.08</c:v>
                </c:pt>
                <c:pt idx="81">
                  <c:v>-2</c:v>
                </c:pt>
                <c:pt idx="82">
                  <c:v>-1.92</c:v>
                </c:pt>
                <c:pt idx="83">
                  <c:v>-1.92</c:v>
                </c:pt>
                <c:pt idx="84">
                  <c:v>-2</c:v>
                </c:pt>
                <c:pt idx="85">
                  <c:v>-2.16</c:v>
                </c:pt>
                <c:pt idx="86">
                  <c:v>-2.2400000000000002</c:v>
                </c:pt>
                <c:pt idx="87">
                  <c:v>-2.3199999999999998</c:v>
                </c:pt>
                <c:pt idx="88">
                  <c:v>-2.4</c:v>
                </c:pt>
                <c:pt idx="89">
                  <c:v>-2.48</c:v>
                </c:pt>
                <c:pt idx="90">
                  <c:v>-2.4</c:v>
                </c:pt>
                <c:pt idx="91">
                  <c:v>-2.3199999999999998</c:v>
                </c:pt>
                <c:pt idx="92">
                  <c:v>-2.3199999999999998</c:v>
                </c:pt>
                <c:pt idx="93">
                  <c:v>-2.08</c:v>
                </c:pt>
                <c:pt idx="94">
                  <c:v>-1.92</c:v>
                </c:pt>
                <c:pt idx="95">
                  <c:v>-2</c:v>
                </c:pt>
                <c:pt idx="96">
                  <c:v>-2.08</c:v>
                </c:pt>
                <c:pt idx="97">
                  <c:v>-2.08</c:v>
                </c:pt>
                <c:pt idx="98">
                  <c:v>-2.08</c:v>
                </c:pt>
                <c:pt idx="99">
                  <c:v>-2.08</c:v>
                </c:pt>
                <c:pt idx="100">
                  <c:v>-2.2400000000000002</c:v>
                </c:pt>
                <c:pt idx="101">
                  <c:v>-2.3199999999999998</c:v>
                </c:pt>
                <c:pt idx="102">
                  <c:v>-2.48</c:v>
                </c:pt>
                <c:pt idx="103">
                  <c:v>-2.3199999999999998</c:v>
                </c:pt>
                <c:pt idx="104">
                  <c:v>-2.08</c:v>
                </c:pt>
                <c:pt idx="105">
                  <c:v>-1.92</c:v>
                </c:pt>
                <c:pt idx="106">
                  <c:v>-2.08</c:v>
                </c:pt>
                <c:pt idx="107">
                  <c:v>-2.08</c:v>
                </c:pt>
                <c:pt idx="108">
                  <c:v>-2.2400000000000002</c:v>
                </c:pt>
                <c:pt idx="109">
                  <c:v>-2.2400000000000002</c:v>
                </c:pt>
                <c:pt idx="110">
                  <c:v>-2.16</c:v>
                </c:pt>
                <c:pt idx="111">
                  <c:v>-2.16</c:v>
                </c:pt>
                <c:pt idx="112">
                  <c:v>-2.2400000000000002</c:v>
                </c:pt>
                <c:pt idx="113">
                  <c:v>-2.3199999999999998</c:v>
                </c:pt>
                <c:pt idx="114">
                  <c:v>-2.4</c:v>
                </c:pt>
                <c:pt idx="115">
                  <c:v>-2.3199999999999998</c:v>
                </c:pt>
                <c:pt idx="116">
                  <c:v>-2.2400000000000002</c:v>
                </c:pt>
                <c:pt idx="117">
                  <c:v>-1.92</c:v>
                </c:pt>
                <c:pt idx="118">
                  <c:v>-1.92</c:v>
                </c:pt>
                <c:pt idx="119">
                  <c:v>-2</c:v>
                </c:pt>
                <c:pt idx="120">
                  <c:v>-2.16</c:v>
                </c:pt>
                <c:pt idx="121">
                  <c:v>-2.08</c:v>
                </c:pt>
                <c:pt idx="122">
                  <c:v>-2.08</c:v>
                </c:pt>
                <c:pt idx="123">
                  <c:v>-2</c:v>
                </c:pt>
                <c:pt idx="124">
                  <c:v>-1.92</c:v>
                </c:pt>
                <c:pt idx="125">
                  <c:v>-2</c:v>
                </c:pt>
                <c:pt idx="126">
                  <c:v>-2.16</c:v>
                </c:pt>
                <c:pt idx="127">
                  <c:v>-2.16</c:v>
                </c:pt>
                <c:pt idx="128">
                  <c:v>-2.08</c:v>
                </c:pt>
                <c:pt idx="129">
                  <c:v>-1.92</c:v>
                </c:pt>
                <c:pt idx="130">
                  <c:v>-1.92</c:v>
                </c:pt>
                <c:pt idx="131">
                  <c:v>-1.92</c:v>
                </c:pt>
                <c:pt idx="132">
                  <c:v>-2.16</c:v>
                </c:pt>
                <c:pt idx="133">
                  <c:v>-2.2400000000000002</c:v>
                </c:pt>
                <c:pt idx="134">
                  <c:v>-2.16</c:v>
                </c:pt>
                <c:pt idx="135">
                  <c:v>-2</c:v>
                </c:pt>
                <c:pt idx="136">
                  <c:v>-2.08</c:v>
                </c:pt>
                <c:pt idx="137">
                  <c:v>-2.16</c:v>
                </c:pt>
                <c:pt idx="138">
                  <c:v>-2.2400000000000002</c:v>
                </c:pt>
                <c:pt idx="139">
                  <c:v>-2.2400000000000002</c:v>
                </c:pt>
                <c:pt idx="140">
                  <c:v>-2.16</c:v>
                </c:pt>
                <c:pt idx="141">
                  <c:v>-2</c:v>
                </c:pt>
                <c:pt idx="142">
                  <c:v>-2</c:v>
                </c:pt>
                <c:pt idx="143">
                  <c:v>-2.08</c:v>
                </c:pt>
                <c:pt idx="144">
                  <c:v>-2.2400000000000002</c:v>
                </c:pt>
                <c:pt idx="145">
                  <c:v>-2.3199999999999998</c:v>
                </c:pt>
                <c:pt idx="146">
                  <c:v>-2.3199999999999998</c:v>
                </c:pt>
                <c:pt idx="147">
                  <c:v>-2.16</c:v>
                </c:pt>
                <c:pt idx="148">
                  <c:v>-2.16</c:v>
                </c:pt>
                <c:pt idx="149">
                  <c:v>-2.16</c:v>
                </c:pt>
                <c:pt idx="150">
                  <c:v>-2.2400000000000002</c:v>
                </c:pt>
                <c:pt idx="151">
                  <c:v>-2.2400000000000002</c:v>
                </c:pt>
                <c:pt idx="152">
                  <c:v>-2.2400000000000002</c:v>
                </c:pt>
                <c:pt idx="153">
                  <c:v>-2.2400000000000002</c:v>
                </c:pt>
                <c:pt idx="154">
                  <c:v>-2.08</c:v>
                </c:pt>
                <c:pt idx="155">
                  <c:v>-2.16</c:v>
                </c:pt>
                <c:pt idx="156">
                  <c:v>-2.4</c:v>
                </c:pt>
                <c:pt idx="157">
                  <c:v>-2.48</c:v>
                </c:pt>
                <c:pt idx="158">
                  <c:v>-2.48</c:v>
                </c:pt>
                <c:pt idx="159">
                  <c:v>-2.4</c:v>
                </c:pt>
                <c:pt idx="160">
                  <c:v>-2.3199999999999998</c:v>
                </c:pt>
                <c:pt idx="161">
                  <c:v>-2.2400000000000002</c:v>
                </c:pt>
                <c:pt idx="162">
                  <c:v>-2.3199999999999998</c:v>
                </c:pt>
                <c:pt idx="163">
                  <c:v>-2.4</c:v>
                </c:pt>
                <c:pt idx="164">
                  <c:v>-2.3199999999999998</c:v>
                </c:pt>
                <c:pt idx="165">
                  <c:v>-2.16</c:v>
                </c:pt>
                <c:pt idx="166">
                  <c:v>-2.16</c:v>
                </c:pt>
                <c:pt idx="167">
                  <c:v>-2.2400000000000002</c:v>
                </c:pt>
                <c:pt idx="168">
                  <c:v>-2.4</c:v>
                </c:pt>
                <c:pt idx="169">
                  <c:v>-2.48</c:v>
                </c:pt>
                <c:pt idx="170">
                  <c:v>-2.48</c:v>
                </c:pt>
                <c:pt idx="171">
                  <c:v>-2.3199999999999998</c:v>
                </c:pt>
                <c:pt idx="172">
                  <c:v>-2.2400000000000002</c:v>
                </c:pt>
                <c:pt idx="173">
                  <c:v>-2.2400000000000002</c:v>
                </c:pt>
                <c:pt idx="174">
                  <c:v>-2.3199999999999998</c:v>
                </c:pt>
                <c:pt idx="175">
                  <c:v>-2.3199999999999998</c:v>
                </c:pt>
                <c:pt idx="176">
                  <c:v>-2.4</c:v>
                </c:pt>
                <c:pt idx="177">
                  <c:v>-2.3199999999999998</c:v>
                </c:pt>
                <c:pt idx="178">
                  <c:v>-2.3199999999999998</c:v>
                </c:pt>
                <c:pt idx="179">
                  <c:v>-2.3199999999999998</c:v>
                </c:pt>
                <c:pt idx="180">
                  <c:v>-2.48</c:v>
                </c:pt>
                <c:pt idx="181">
                  <c:v>-2.56</c:v>
                </c:pt>
                <c:pt idx="182">
                  <c:v>-2.48</c:v>
                </c:pt>
                <c:pt idx="183">
                  <c:v>-2.4</c:v>
                </c:pt>
                <c:pt idx="184">
                  <c:v>-2.4</c:v>
                </c:pt>
                <c:pt idx="185">
                  <c:v>-2.16</c:v>
                </c:pt>
                <c:pt idx="186">
                  <c:v>-2.3199999999999998</c:v>
                </c:pt>
                <c:pt idx="187">
                  <c:v>-2.4</c:v>
                </c:pt>
                <c:pt idx="188">
                  <c:v>-2.4</c:v>
                </c:pt>
                <c:pt idx="189">
                  <c:v>-2.3199999999999998</c:v>
                </c:pt>
                <c:pt idx="190">
                  <c:v>-2.2400000000000002</c:v>
                </c:pt>
                <c:pt idx="191">
                  <c:v>-2.2400000000000002</c:v>
                </c:pt>
                <c:pt idx="192">
                  <c:v>-2.2400000000000002</c:v>
                </c:pt>
                <c:pt idx="193">
                  <c:v>-2.4</c:v>
                </c:pt>
                <c:pt idx="194">
                  <c:v>-2.48</c:v>
                </c:pt>
                <c:pt idx="195">
                  <c:v>-2.2400000000000002</c:v>
                </c:pt>
                <c:pt idx="196">
                  <c:v>-2.16</c:v>
                </c:pt>
                <c:pt idx="197">
                  <c:v>-2.16</c:v>
                </c:pt>
                <c:pt idx="198">
                  <c:v>-2.2400000000000002</c:v>
                </c:pt>
                <c:pt idx="199">
                  <c:v>-2.3199999999999998</c:v>
                </c:pt>
                <c:pt idx="200">
                  <c:v>-2.4</c:v>
                </c:pt>
                <c:pt idx="201">
                  <c:v>-2.3199999999999998</c:v>
                </c:pt>
                <c:pt idx="202">
                  <c:v>-2.2400000000000002</c:v>
                </c:pt>
                <c:pt idx="203">
                  <c:v>-2.2400000000000002</c:v>
                </c:pt>
                <c:pt idx="204">
                  <c:v>-2.3199999999999998</c:v>
                </c:pt>
                <c:pt idx="205">
                  <c:v>-2.3199999999999998</c:v>
                </c:pt>
                <c:pt idx="206">
                  <c:v>-2.4</c:v>
                </c:pt>
                <c:pt idx="207">
                  <c:v>-2.3199999999999998</c:v>
                </c:pt>
                <c:pt idx="208">
                  <c:v>-2.2400000000000002</c:v>
                </c:pt>
                <c:pt idx="209">
                  <c:v>-2.16</c:v>
                </c:pt>
                <c:pt idx="210">
                  <c:v>-2.2400000000000002</c:v>
                </c:pt>
                <c:pt idx="211">
                  <c:v>-2.3199999999999998</c:v>
                </c:pt>
                <c:pt idx="212">
                  <c:v>-2.4</c:v>
                </c:pt>
                <c:pt idx="213">
                  <c:v>-2.3199999999999998</c:v>
                </c:pt>
                <c:pt idx="214">
                  <c:v>-2.3199999999999998</c:v>
                </c:pt>
                <c:pt idx="215">
                  <c:v>-2.16</c:v>
                </c:pt>
                <c:pt idx="216">
                  <c:v>-2.16</c:v>
                </c:pt>
                <c:pt idx="217">
                  <c:v>-2.3199999999999998</c:v>
                </c:pt>
                <c:pt idx="218">
                  <c:v>-2.4</c:v>
                </c:pt>
                <c:pt idx="219">
                  <c:v>-2.3199999999999998</c:v>
                </c:pt>
                <c:pt idx="220">
                  <c:v>-2.16</c:v>
                </c:pt>
                <c:pt idx="221">
                  <c:v>-2</c:v>
                </c:pt>
                <c:pt idx="222">
                  <c:v>-2</c:v>
                </c:pt>
                <c:pt idx="223">
                  <c:v>-2.08</c:v>
                </c:pt>
                <c:pt idx="224">
                  <c:v>-2.3199999999999998</c:v>
                </c:pt>
                <c:pt idx="225">
                  <c:v>-2.2400000000000002</c:v>
                </c:pt>
                <c:pt idx="226">
                  <c:v>-2.08</c:v>
                </c:pt>
                <c:pt idx="227">
                  <c:v>-2</c:v>
                </c:pt>
                <c:pt idx="228">
                  <c:v>-2.16</c:v>
                </c:pt>
                <c:pt idx="229">
                  <c:v>-2.2400000000000002</c:v>
                </c:pt>
                <c:pt idx="230">
                  <c:v>-2.4</c:v>
                </c:pt>
                <c:pt idx="231">
                  <c:v>-2.3199999999999998</c:v>
                </c:pt>
                <c:pt idx="232">
                  <c:v>-2.16</c:v>
                </c:pt>
                <c:pt idx="233">
                  <c:v>-2</c:v>
                </c:pt>
                <c:pt idx="234">
                  <c:v>-2.08</c:v>
                </c:pt>
                <c:pt idx="235">
                  <c:v>-2.16</c:v>
                </c:pt>
                <c:pt idx="236">
                  <c:v>-2.2400000000000002</c:v>
                </c:pt>
                <c:pt idx="237">
                  <c:v>-2.2400000000000002</c:v>
                </c:pt>
                <c:pt idx="238">
                  <c:v>-2.2400000000000002</c:v>
                </c:pt>
                <c:pt idx="239">
                  <c:v>-2.16</c:v>
                </c:pt>
                <c:pt idx="240">
                  <c:v>-2.16</c:v>
                </c:pt>
                <c:pt idx="241">
                  <c:v>-2.3199999999999998</c:v>
                </c:pt>
                <c:pt idx="242">
                  <c:v>-2.2400000000000002</c:v>
                </c:pt>
                <c:pt idx="243">
                  <c:v>-2.2400000000000002</c:v>
                </c:pt>
                <c:pt idx="244">
                  <c:v>-2.16</c:v>
                </c:pt>
                <c:pt idx="245">
                  <c:v>-2</c:v>
                </c:pt>
                <c:pt idx="246">
                  <c:v>-2</c:v>
                </c:pt>
                <c:pt idx="247">
                  <c:v>-2.2400000000000002</c:v>
                </c:pt>
                <c:pt idx="248">
                  <c:v>-2.48</c:v>
                </c:pt>
                <c:pt idx="249">
                  <c:v>-2.56</c:v>
                </c:pt>
                <c:pt idx="250">
                  <c:v>-2.2400000000000002</c:v>
                </c:pt>
                <c:pt idx="251">
                  <c:v>-1.76</c:v>
                </c:pt>
                <c:pt idx="252">
                  <c:v>-1.52</c:v>
                </c:pt>
                <c:pt idx="253">
                  <c:v>-1.76</c:v>
                </c:pt>
                <c:pt idx="254">
                  <c:v>-2.4</c:v>
                </c:pt>
                <c:pt idx="255">
                  <c:v>-2.64</c:v>
                </c:pt>
                <c:pt idx="256">
                  <c:v>-2.4</c:v>
                </c:pt>
                <c:pt idx="257">
                  <c:v>-1.76</c:v>
                </c:pt>
                <c:pt idx="258">
                  <c:v>-1.52</c:v>
                </c:pt>
                <c:pt idx="259">
                  <c:v>-1.44</c:v>
                </c:pt>
                <c:pt idx="260">
                  <c:v>-1.76</c:v>
                </c:pt>
                <c:pt idx="261">
                  <c:v>-2</c:v>
                </c:pt>
                <c:pt idx="262">
                  <c:v>-1.84</c:v>
                </c:pt>
                <c:pt idx="263">
                  <c:v>-1.44</c:v>
                </c:pt>
                <c:pt idx="264">
                  <c:v>-1.36</c:v>
                </c:pt>
                <c:pt idx="265">
                  <c:v>-1.44</c:v>
                </c:pt>
                <c:pt idx="266">
                  <c:v>-2</c:v>
                </c:pt>
                <c:pt idx="267">
                  <c:v>-2.56</c:v>
                </c:pt>
                <c:pt idx="268">
                  <c:v>-3.04</c:v>
                </c:pt>
                <c:pt idx="269">
                  <c:v>-3.12</c:v>
                </c:pt>
                <c:pt idx="270">
                  <c:v>-2.88</c:v>
                </c:pt>
                <c:pt idx="271">
                  <c:v>-2.64</c:v>
                </c:pt>
                <c:pt idx="272">
                  <c:v>-2.48</c:v>
                </c:pt>
                <c:pt idx="273">
                  <c:v>-2.16</c:v>
                </c:pt>
                <c:pt idx="274">
                  <c:v>-2.08</c:v>
                </c:pt>
                <c:pt idx="275">
                  <c:v>-2.08</c:v>
                </c:pt>
                <c:pt idx="276">
                  <c:v>-2</c:v>
                </c:pt>
                <c:pt idx="277">
                  <c:v>-1.92</c:v>
                </c:pt>
                <c:pt idx="278">
                  <c:v>-2.2400000000000002</c:v>
                </c:pt>
                <c:pt idx="279">
                  <c:v>-2.56</c:v>
                </c:pt>
                <c:pt idx="280">
                  <c:v>-2.88</c:v>
                </c:pt>
                <c:pt idx="281">
                  <c:v>-3.04</c:v>
                </c:pt>
                <c:pt idx="282">
                  <c:v>-3.04</c:v>
                </c:pt>
                <c:pt idx="283">
                  <c:v>-2.88</c:v>
                </c:pt>
                <c:pt idx="284">
                  <c:v>-2.64</c:v>
                </c:pt>
                <c:pt idx="285">
                  <c:v>-2.3199999999999998</c:v>
                </c:pt>
                <c:pt idx="286">
                  <c:v>-1.92</c:v>
                </c:pt>
                <c:pt idx="287">
                  <c:v>-1.52</c:v>
                </c:pt>
                <c:pt idx="288">
                  <c:v>-1.6</c:v>
                </c:pt>
                <c:pt idx="289">
                  <c:v>-1.92</c:v>
                </c:pt>
                <c:pt idx="290">
                  <c:v>-2.3199999999999998</c:v>
                </c:pt>
                <c:pt idx="291">
                  <c:v>-2.56</c:v>
                </c:pt>
                <c:pt idx="292">
                  <c:v>-2.72</c:v>
                </c:pt>
                <c:pt idx="293">
                  <c:v>-2.56</c:v>
                </c:pt>
                <c:pt idx="294">
                  <c:v>-2.56</c:v>
                </c:pt>
                <c:pt idx="295">
                  <c:v>-2.56</c:v>
                </c:pt>
                <c:pt idx="296">
                  <c:v>-2.56</c:v>
                </c:pt>
                <c:pt idx="297">
                  <c:v>-2.4</c:v>
                </c:pt>
                <c:pt idx="298">
                  <c:v>-2.16</c:v>
                </c:pt>
                <c:pt idx="299">
                  <c:v>-1.92</c:v>
                </c:pt>
                <c:pt idx="300">
                  <c:v>-1.68</c:v>
                </c:pt>
                <c:pt idx="301">
                  <c:v>-1.76</c:v>
                </c:pt>
                <c:pt idx="302">
                  <c:v>-2.16</c:v>
                </c:pt>
                <c:pt idx="303">
                  <c:v>-2.4</c:v>
                </c:pt>
                <c:pt idx="304">
                  <c:v>-2.48</c:v>
                </c:pt>
                <c:pt idx="305">
                  <c:v>-2.48</c:v>
                </c:pt>
                <c:pt idx="306">
                  <c:v>-2.3199999999999998</c:v>
                </c:pt>
                <c:pt idx="307">
                  <c:v>-2</c:v>
                </c:pt>
                <c:pt idx="308">
                  <c:v>-2</c:v>
                </c:pt>
                <c:pt idx="309">
                  <c:v>-2.08</c:v>
                </c:pt>
                <c:pt idx="310">
                  <c:v>-2.16</c:v>
                </c:pt>
                <c:pt idx="311">
                  <c:v>-2.08</c:v>
                </c:pt>
                <c:pt idx="312">
                  <c:v>-2</c:v>
                </c:pt>
                <c:pt idx="313">
                  <c:v>-2.08</c:v>
                </c:pt>
                <c:pt idx="314">
                  <c:v>-2.16</c:v>
                </c:pt>
                <c:pt idx="315">
                  <c:v>-2.3199999999999998</c:v>
                </c:pt>
                <c:pt idx="316">
                  <c:v>-2.56</c:v>
                </c:pt>
                <c:pt idx="317">
                  <c:v>-2.48</c:v>
                </c:pt>
                <c:pt idx="318">
                  <c:v>-2.3199999999999998</c:v>
                </c:pt>
                <c:pt idx="319">
                  <c:v>-2.2400000000000002</c:v>
                </c:pt>
                <c:pt idx="320">
                  <c:v>-2.16</c:v>
                </c:pt>
                <c:pt idx="321">
                  <c:v>-2.16</c:v>
                </c:pt>
                <c:pt idx="322">
                  <c:v>-2.3199999999999998</c:v>
                </c:pt>
                <c:pt idx="323">
                  <c:v>-2.3199999999999998</c:v>
                </c:pt>
                <c:pt idx="324">
                  <c:v>-2.3199999999999998</c:v>
                </c:pt>
                <c:pt idx="325">
                  <c:v>-2.3199999999999998</c:v>
                </c:pt>
                <c:pt idx="326">
                  <c:v>-2.48</c:v>
                </c:pt>
                <c:pt idx="327">
                  <c:v>-2.56</c:v>
                </c:pt>
                <c:pt idx="328">
                  <c:v>-2.56</c:v>
                </c:pt>
                <c:pt idx="329">
                  <c:v>-2.4</c:v>
                </c:pt>
                <c:pt idx="330">
                  <c:v>-2.08</c:v>
                </c:pt>
                <c:pt idx="331">
                  <c:v>-1.84</c:v>
                </c:pt>
                <c:pt idx="332">
                  <c:v>-1.92</c:v>
                </c:pt>
                <c:pt idx="333">
                  <c:v>-2.08</c:v>
                </c:pt>
                <c:pt idx="334">
                  <c:v>-2.16</c:v>
                </c:pt>
                <c:pt idx="335">
                  <c:v>-2.16</c:v>
                </c:pt>
                <c:pt idx="336">
                  <c:v>-2.3199999999999998</c:v>
                </c:pt>
                <c:pt idx="337">
                  <c:v>-2.3199999999999998</c:v>
                </c:pt>
                <c:pt idx="338">
                  <c:v>-2.4</c:v>
                </c:pt>
                <c:pt idx="339">
                  <c:v>-2.56</c:v>
                </c:pt>
                <c:pt idx="340">
                  <c:v>-2.72</c:v>
                </c:pt>
                <c:pt idx="341">
                  <c:v>-2.56</c:v>
                </c:pt>
                <c:pt idx="342">
                  <c:v>-2.3199999999999998</c:v>
                </c:pt>
                <c:pt idx="343">
                  <c:v>-2.08</c:v>
                </c:pt>
                <c:pt idx="344">
                  <c:v>-1.92</c:v>
                </c:pt>
                <c:pt idx="345">
                  <c:v>-1.92</c:v>
                </c:pt>
                <c:pt idx="346">
                  <c:v>-2.3199999999999998</c:v>
                </c:pt>
                <c:pt idx="347">
                  <c:v>-2.4</c:v>
                </c:pt>
                <c:pt idx="348">
                  <c:v>-2.3199999999999998</c:v>
                </c:pt>
                <c:pt idx="349">
                  <c:v>-2.2400000000000002</c:v>
                </c:pt>
                <c:pt idx="350">
                  <c:v>-2.4</c:v>
                </c:pt>
                <c:pt idx="351">
                  <c:v>-2.4</c:v>
                </c:pt>
                <c:pt idx="352">
                  <c:v>-2.4</c:v>
                </c:pt>
                <c:pt idx="353">
                  <c:v>-2.4</c:v>
                </c:pt>
                <c:pt idx="354">
                  <c:v>-2.16</c:v>
                </c:pt>
                <c:pt idx="355">
                  <c:v>-1.92</c:v>
                </c:pt>
                <c:pt idx="356">
                  <c:v>-1.92</c:v>
                </c:pt>
                <c:pt idx="357">
                  <c:v>-2</c:v>
                </c:pt>
                <c:pt idx="358">
                  <c:v>-2.16</c:v>
                </c:pt>
                <c:pt idx="359">
                  <c:v>-2.2400000000000002</c:v>
                </c:pt>
                <c:pt idx="360">
                  <c:v>-2.2400000000000002</c:v>
                </c:pt>
                <c:pt idx="361">
                  <c:v>-2.16</c:v>
                </c:pt>
                <c:pt idx="362">
                  <c:v>-2.2400000000000002</c:v>
                </c:pt>
                <c:pt idx="363">
                  <c:v>-2.3199999999999998</c:v>
                </c:pt>
                <c:pt idx="364">
                  <c:v>-2.4</c:v>
                </c:pt>
                <c:pt idx="365">
                  <c:v>-2.2400000000000002</c:v>
                </c:pt>
                <c:pt idx="366">
                  <c:v>-2.16</c:v>
                </c:pt>
                <c:pt idx="367">
                  <c:v>-2.08</c:v>
                </c:pt>
                <c:pt idx="368">
                  <c:v>-2</c:v>
                </c:pt>
                <c:pt idx="369">
                  <c:v>-2.08</c:v>
                </c:pt>
                <c:pt idx="370">
                  <c:v>-2.4</c:v>
                </c:pt>
                <c:pt idx="371">
                  <c:v>-2.4</c:v>
                </c:pt>
                <c:pt idx="372">
                  <c:v>-2.3199999999999998</c:v>
                </c:pt>
                <c:pt idx="373">
                  <c:v>-2.2400000000000002</c:v>
                </c:pt>
                <c:pt idx="374">
                  <c:v>-2.08</c:v>
                </c:pt>
                <c:pt idx="375">
                  <c:v>-2</c:v>
                </c:pt>
                <c:pt idx="376">
                  <c:v>-2.2400000000000002</c:v>
                </c:pt>
                <c:pt idx="377">
                  <c:v>-2.2400000000000002</c:v>
                </c:pt>
                <c:pt idx="378">
                  <c:v>-2.16</c:v>
                </c:pt>
                <c:pt idx="379">
                  <c:v>-1.92</c:v>
                </c:pt>
                <c:pt idx="380">
                  <c:v>-2</c:v>
                </c:pt>
                <c:pt idx="381">
                  <c:v>-2.08</c:v>
                </c:pt>
                <c:pt idx="382">
                  <c:v>-2.2400000000000002</c:v>
                </c:pt>
                <c:pt idx="383">
                  <c:v>-2.4</c:v>
                </c:pt>
                <c:pt idx="384">
                  <c:v>-2.4</c:v>
                </c:pt>
                <c:pt idx="385">
                  <c:v>-2.16</c:v>
                </c:pt>
                <c:pt idx="386">
                  <c:v>-2.08</c:v>
                </c:pt>
                <c:pt idx="387">
                  <c:v>-2.08</c:v>
                </c:pt>
                <c:pt idx="388">
                  <c:v>-2.08</c:v>
                </c:pt>
                <c:pt idx="389">
                  <c:v>-2.08</c:v>
                </c:pt>
                <c:pt idx="390">
                  <c:v>-2.16</c:v>
                </c:pt>
                <c:pt idx="391">
                  <c:v>-2.08</c:v>
                </c:pt>
                <c:pt idx="392">
                  <c:v>-2.08</c:v>
                </c:pt>
                <c:pt idx="393">
                  <c:v>-2.16</c:v>
                </c:pt>
                <c:pt idx="394">
                  <c:v>-2.3199999999999998</c:v>
                </c:pt>
                <c:pt idx="395">
                  <c:v>-2.3199999999999998</c:v>
                </c:pt>
                <c:pt idx="396">
                  <c:v>-2.3199999999999998</c:v>
                </c:pt>
                <c:pt idx="397">
                  <c:v>-2.2400000000000002</c:v>
                </c:pt>
                <c:pt idx="398">
                  <c:v>-2</c:v>
                </c:pt>
                <c:pt idx="399">
                  <c:v>-1.84</c:v>
                </c:pt>
                <c:pt idx="400">
                  <c:v>-2</c:v>
                </c:pt>
                <c:pt idx="401">
                  <c:v>-2.08</c:v>
                </c:pt>
                <c:pt idx="402">
                  <c:v>-2.08</c:v>
                </c:pt>
                <c:pt idx="403">
                  <c:v>-2</c:v>
                </c:pt>
                <c:pt idx="404">
                  <c:v>-2</c:v>
                </c:pt>
                <c:pt idx="405">
                  <c:v>-1.92</c:v>
                </c:pt>
                <c:pt idx="406">
                  <c:v>-2.08</c:v>
                </c:pt>
                <c:pt idx="407">
                  <c:v>-2.3199999999999998</c:v>
                </c:pt>
                <c:pt idx="408">
                  <c:v>-2.2400000000000002</c:v>
                </c:pt>
                <c:pt idx="409">
                  <c:v>-2</c:v>
                </c:pt>
                <c:pt idx="410">
                  <c:v>-2</c:v>
                </c:pt>
                <c:pt idx="411">
                  <c:v>-2</c:v>
                </c:pt>
                <c:pt idx="412">
                  <c:v>-2.08</c:v>
                </c:pt>
                <c:pt idx="413">
                  <c:v>-2.16</c:v>
                </c:pt>
                <c:pt idx="414">
                  <c:v>-2.2400000000000002</c:v>
                </c:pt>
                <c:pt idx="415">
                  <c:v>-2.08</c:v>
                </c:pt>
                <c:pt idx="416">
                  <c:v>-2</c:v>
                </c:pt>
                <c:pt idx="417">
                  <c:v>-2</c:v>
                </c:pt>
                <c:pt idx="418">
                  <c:v>-2.16</c:v>
                </c:pt>
                <c:pt idx="419">
                  <c:v>-2.2400000000000002</c:v>
                </c:pt>
                <c:pt idx="420">
                  <c:v>-2.2400000000000002</c:v>
                </c:pt>
                <c:pt idx="421">
                  <c:v>-2.16</c:v>
                </c:pt>
                <c:pt idx="422">
                  <c:v>-2</c:v>
                </c:pt>
                <c:pt idx="423">
                  <c:v>-1.92</c:v>
                </c:pt>
                <c:pt idx="424">
                  <c:v>-2.08</c:v>
                </c:pt>
                <c:pt idx="425">
                  <c:v>-2.16</c:v>
                </c:pt>
                <c:pt idx="426">
                  <c:v>-2.16</c:v>
                </c:pt>
                <c:pt idx="427">
                  <c:v>-2.16</c:v>
                </c:pt>
                <c:pt idx="428">
                  <c:v>-2.08</c:v>
                </c:pt>
                <c:pt idx="429">
                  <c:v>-1.92</c:v>
                </c:pt>
                <c:pt idx="430">
                  <c:v>-2.08</c:v>
                </c:pt>
                <c:pt idx="431">
                  <c:v>-2.2400000000000002</c:v>
                </c:pt>
                <c:pt idx="432">
                  <c:v>-2.3199999999999998</c:v>
                </c:pt>
                <c:pt idx="433">
                  <c:v>-2.2400000000000002</c:v>
                </c:pt>
                <c:pt idx="434">
                  <c:v>-2.16</c:v>
                </c:pt>
                <c:pt idx="435">
                  <c:v>-2</c:v>
                </c:pt>
                <c:pt idx="436">
                  <c:v>-2.08</c:v>
                </c:pt>
                <c:pt idx="437">
                  <c:v>-2.16</c:v>
                </c:pt>
                <c:pt idx="438">
                  <c:v>-2.4</c:v>
                </c:pt>
                <c:pt idx="439">
                  <c:v>-2.2400000000000002</c:v>
                </c:pt>
                <c:pt idx="440">
                  <c:v>-2.08</c:v>
                </c:pt>
                <c:pt idx="441">
                  <c:v>-2.08</c:v>
                </c:pt>
                <c:pt idx="442">
                  <c:v>-2.2400000000000002</c:v>
                </c:pt>
                <c:pt idx="443">
                  <c:v>-2.3199999999999998</c:v>
                </c:pt>
                <c:pt idx="444">
                  <c:v>-2.4</c:v>
                </c:pt>
                <c:pt idx="445">
                  <c:v>-2.2400000000000002</c:v>
                </c:pt>
                <c:pt idx="446">
                  <c:v>-2.08</c:v>
                </c:pt>
                <c:pt idx="447">
                  <c:v>-2</c:v>
                </c:pt>
                <c:pt idx="448">
                  <c:v>-2.08</c:v>
                </c:pt>
                <c:pt idx="449">
                  <c:v>-2.2400000000000002</c:v>
                </c:pt>
                <c:pt idx="450">
                  <c:v>-2.2400000000000002</c:v>
                </c:pt>
                <c:pt idx="451">
                  <c:v>-2.3199999999999998</c:v>
                </c:pt>
                <c:pt idx="452">
                  <c:v>-2.2400000000000002</c:v>
                </c:pt>
                <c:pt idx="453">
                  <c:v>-2.08</c:v>
                </c:pt>
                <c:pt idx="454">
                  <c:v>-2.16</c:v>
                </c:pt>
                <c:pt idx="455">
                  <c:v>-2.2400000000000002</c:v>
                </c:pt>
                <c:pt idx="456">
                  <c:v>-2.2400000000000002</c:v>
                </c:pt>
                <c:pt idx="457">
                  <c:v>-2.2400000000000002</c:v>
                </c:pt>
                <c:pt idx="458">
                  <c:v>-2.2400000000000002</c:v>
                </c:pt>
                <c:pt idx="459">
                  <c:v>-2.08</c:v>
                </c:pt>
                <c:pt idx="460">
                  <c:v>-2.08</c:v>
                </c:pt>
                <c:pt idx="461">
                  <c:v>-2.2400000000000002</c:v>
                </c:pt>
                <c:pt idx="462">
                  <c:v>-2.4</c:v>
                </c:pt>
                <c:pt idx="463">
                  <c:v>-2.4</c:v>
                </c:pt>
                <c:pt idx="464">
                  <c:v>-2.3199999999999998</c:v>
                </c:pt>
                <c:pt idx="465">
                  <c:v>-2.2400000000000002</c:v>
                </c:pt>
                <c:pt idx="466">
                  <c:v>-2.16</c:v>
                </c:pt>
                <c:pt idx="467">
                  <c:v>-2.16</c:v>
                </c:pt>
                <c:pt idx="468">
                  <c:v>-2.4</c:v>
                </c:pt>
                <c:pt idx="469">
                  <c:v>-2.4</c:v>
                </c:pt>
                <c:pt idx="470">
                  <c:v>-2.16</c:v>
                </c:pt>
                <c:pt idx="471">
                  <c:v>-2.08</c:v>
                </c:pt>
                <c:pt idx="472">
                  <c:v>-2.16</c:v>
                </c:pt>
                <c:pt idx="473">
                  <c:v>-2.2400000000000002</c:v>
                </c:pt>
                <c:pt idx="474">
                  <c:v>-2.3199999999999998</c:v>
                </c:pt>
                <c:pt idx="475">
                  <c:v>-2.4</c:v>
                </c:pt>
                <c:pt idx="476">
                  <c:v>-2.2400000000000002</c:v>
                </c:pt>
                <c:pt idx="477">
                  <c:v>-2.08</c:v>
                </c:pt>
                <c:pt idx="478">
                  <c:v>-2.16</c:v>
                </c:pt>
                <c:pt idx="479">
                  <c:v>-2.2400000000000002</c:v>
                </c:pt>
                <c:pt idx="480">
                  <c:v>-2.4</c:v>
                </c:pt>
                <c:pt idx="481">
                  <c:v>-2.3199999999999998</c:v>
                </c:pt>
                <c:pt idx="482">
                  <c:v>-2.3199999999999998</c:v>
                </c:pt>
                <c:pt idx="483">
                  <c:v>-2.16</c:v>
                </c:pt>
                <c:pt idx="484">
                  <c:v>-2.16</c:v>
                </c:pt>
                <c:pt idx="485">
                  <c:v>-2.2400000000000002</c:v>
                </c:pt>
                <c:pt idx="486">
                  <c:v>-2.4</c:v>
                </c:pt>
                <c:pt idx="487">
                  <c:v>-2.3199999999999998</c:v>
                </c:pt>
                <c:pt idx="488">
                  <c:v>-2.3199999999999998</c:v>
                </c:pt>
                <c:pt idx="489">
                  <c:v>-2.2400000000000002</c:v>
                </c:pt>
                <c:pt idx="490">
                  <c:v>-2.08</c:v>
                </c:pt>
                <c:pt idx="491">
                  <c:v>-2</c:v>
                </c:pt>
                <c:pt idx="492">
                  <c:v>-2.08</c:v>
                </c:pt>
                <c:pt idx="493">
                  <c:v>-1.84</c:v>
                </c:pt>
                <c:pt idx="494">
                  <c:v>-1.76</c:v>
                </c:pt>
                <c:pt idx="495">
                  <c:v>-1.76</c:v>
                </c:pt>
                <c:pt idx="496">
                  <c:v>-2.08</c:v>
                </c:pt>
                <c:pt idx="497">
                  <c:v>-2.16</c:v>
                </c:pt>
                <c:pt idx="498">
                  <c:v>-2.08</c:v>
                </c:pt>
                <c:pt idx="499">
                  <c:v>-2.16</c:v>
                </c:pt>
                <c:pt idx="500">
                  <c:v>-2.08</c:v>
                </c:pt>
                <c:pt idx="501">
                  <c:v>-2</c:v>
                </c:pt>
                <c:pt idx="502">
                  <c:v>-2.16</c:v>
                </c:pt>
                <c:pt idx="503">
                  <c:v>-2.3199999999999998</c:v>
                </c:pt>
                <c:pt idx="504">
                  <c:v>-2.48</c:v>
                </c:pt>
                <c:pt idx="505">
                  <c:v>-2.48</c:v>
                </c:pt>
                <c:pt idx="506">
                  <c:v>-2.4</c:v>
                </c:pt>
                <c:pt idx="507">
                  <c:v>-2.2400000000000002</c:v>
                </c:pt>
                <c:pt idx="508">
                  <c:v>-2.3199999999999998</c:v>
                </c:pt>
                <c:pt idx="509">
                  <c:v>-2.3199999999999998</c:v>
                </c:pt>
                <c:pt idx="510">
                  <c:v>-2.4</c:v>
                </c:pt>
                <c:pt idx="511">
                  <c:v>-2.2400000000000002</c:v>
                </c:pt>
                <c:pt idx="512">
                  <c:v>-1.84</c:v>
                </c:pt>
                <c:pt idx="513">
                  <c:v>-1.36</c:v>
                </c:pt>
                <c:pt idx="514">
                  <c:v>-1.2</c:v>
                </c:pt>
                <c:pt idx="515">
                  <c:v>-1.28</c:v>
                </c:pt>
                <c:pt idx="516">
                  <c:v>-1.6</c:v>
                </c:pt>
                <c:pt idx="517">
                  <c:v>-1.68</c:v>
                </c:pt>
                <c:pt idx="518">
                  <c:v>-1.92</c:v>
                </c:pt>
                <c:pt idx="519">
                  <c:v>-2.08</c:v>
                </c:pt>
                <c:pt idx="520">
                  <c:v>-2</c:v>
                </c:pt>
                <c:pt idx="521">
                  <c:v>-1.92</c:v>
                </c:pt>
                <c:pt idx="522">
                  <c:v>-2.08</c:v>
                </c:pt>
                <c:pt idx="523">
                  <c:v>-2.2400000000000002</c:v>
                </c:pt>
                <c:pt idx="524">
                  <c:v>-2</c:v>
                </c:pt>
                <c:pt idx="525">
                  <c:v>-1.76</c:v>
                </c:pt>
                <c:pt idx="526">
                  <c:v>-1.44</c:v>
                </c:pt>
                <c:pt idx="527">
                  <c:v>-1.2</c:v>
                </c:pt>
                <c:pt idx="528">
                  <c:v>-1.36</c:v>
                </c:pt>
                <c:pt idx="529">
                  <c:v>-1.76</c:v>
                </c:pt>
                <c:pt idx="530">
                  <c:v>-2.2400000000000002</c:v>
                </c:pt>
                <c:pt idx="531">
                  <c:v>-2.2400000000000002</c:v>
                </c:pt>
                <c:pt idx="532">
                  <c:v>-2.3199999999999998</c:v>
                </c:pt>
                <c:pt idx="533">
                  <c:v>-2.3199999999999998</c:v>
                </c:pt>
                <c:pt idx="534">
                  <c:v>-2.3199999999999998</c:v>
                </c:pt>
                <c:pt idx="535">
                  <c:v>-2.2400000000000002</c:v>
                </c:pt>
                <c:pt idx="536">
                  <c:v>-2.16</c:v>
                </c:pt>
                <c:pt idx="537">
                  <c:v>-1.84</c:v>
                </c:pt>
                <c:pt idx="538">
                  <c:v>-1.68</c:v>
                </c:pt>
                <c:pt idx="539">
                  <c:v>-1.52</c:v>
                </c:pt>
                <c:pt idx="540">
                  <c:v>-1.68</c:v>
                </c:pt>
                <c:pt idx="541">
                  <c:v>-1.84</c:v>
                </c:pt>
                <c:pt idx="542">
                  <c:v>-2</c:v>
                </c:pt>
                <c:pt idx="543">
                  <c:v>-2.08</c:v>
                </c:pt>
                <c:pt idx="544">
                  <c:v>-2.16</c:v>
                </c:pt>
                <c:pt idx="545">
                  <c:v>-2.2400000000000002</c:v>
                </c:pt>
                <c:pt idx="546">
                  <c:v>-2.4</c:v>
                </c:pt>
                <c:pt idx="547">
                  <c:v>-2.3199999999999998</c:v>
                </c:pt>
                <c:pt idx="548">
                  <c:v>-2.16</c:v>
                </c:pt>
                <c:pt idx="549">
                  <c:v>-1.92</c:v>
                </c:pt>
                <c:pt idx="550">
                  <c:v>-1.92</c:v>
                </c:pt>
                <c:pt idx="551">
                  <c:v>-1.68</c:v>
                </c:pt>
                <c:pt idx="552">
                  <c:v>-1.92</c:v>
                </c:pt>
                <c:pt idx="553">
                  <c:v>-2.16</c:v>
                </c:pt>
                <c:pt idx="554">
                  <c:v>-2.2400000000000002</c:v>
                </c:pt>
                <c:pt idx="555">
                  <c:v>-2.08</c:v>
                </c:pt>
                <c:pt idx="556">
                  <c:v>-2</c:v>
                </c:pt>
                <c:pt idx="557">
                  <c:v>-1.76</c:v>
                </c:pt>
                <c:pt idx="558">
                  <c:v>-1.76</c:v>
                </c:pt>
                <c:pt idx="559">
                  <c:v>-1.76</c:v>
                </c:pt>
                <c:pt idx="560">
                  <c:v>-1.76</c:v>
                </c:pt>
                <c:pt idx="561">
                  <c:v>-1.44</c:v>
                </c:pt>
                <c:pt idx="562">
                  <c:v>-1.2</c:v>
                </c:pt>
                <c:pt idx="563">
                  <c:v>-1.28</c:v>
                </c:pt>
                <c:pt idx="564">
                  <c:v>-1.44</c:v>
                </c:pt>
                <c:pt idx="565">
                  <c:v>-1.44</c:v>
                </c:pt>
                <c:pt idx="566">
                  <c:v>-1.52</c:v>
                </c:pt>
                <c:pt idx="567">
                  <c:v>-1.44</c:v>
                </c:pt>
                <c:pt idx="568">
                  <c:v>-1.2</c:v>
                </c:pt>
                <c:pt idx="569">
                  <c:v>-1.04</c:v>
                </c:pt>
                <c:pt idx="570">
                  <c:v>-1.1200000000000001</c:v>
                </c:pt>
                <c:pt idx="571">
                  <c:v>-0.96</c:v>
                </c:pt>
                <c:pt idx="572">
                  <c:v>-0.96</c:v>
                </c:pt>
                <c:pt idx="573">
                  <c:v>-0.96</c:v>
                </c:pt>
                <c:pt idx="574">
                  <c:v>-1.04</c:v>
                </c:pt>
                <c:pt idx="575">
                  <c:v>-0.96</c:v>
                </c:pt>
                <c:pt idx="576">
                  <c:v>-1.1200000000000001</c:v>
                </c:pt>
                <c:pt idx="577">
                  <c:v>-1.2</c:v>
                </c:pt>
                <c:pt idx="578">
                  <c:v>-1.1200000000000001</c:v>
                </c:pt>
                <c:pt idx="579">
                  <c:v>-1.04</c:v>
                </c:pt>
                <c:pt idx="580">
                  <c:v>-0.96</c:v>
                </c:pt>
                <c:pt idx="581">
                  <c:v>-0.56000000000000005</c:v>
                </c:pt>
                <c:pt idx="582">
                  <c:v>-0.48</c:v>
                </c:pt>
                <c:pt idx="583">
                  <c:v>-0.4</c:v>
                </c:pt>
                <c:pt idx="584">
                  <c:v>-0.48</c:v>
                </c:pt>
                <c:pt idx="585">
                  <c:v>-0.4</c:v>
                </c:pt>
                <c:pt idx="586">
                  <c:v>-0.32</c:v>
                </c:pt>
                <c:pt idx="587">
                  <c:v>-0.32</c:v>
                </c:pt>
                <c:pt idx="588">
                  <c:v>-0.4</c:v>
                </c:pt>
                <c:pt idx="589">
                  <c:v>-0.48</c:v>
                </c:pt>
                <c:pt idx="590">
                  <c:v>-0.72</c:v>
                </c:pt>
                <c:pt idx="591">
                  <c:v>-0.56000000000000005</c:v>
                </c:pt>
                <c:pt idx="592">
                  <c:v>-0.24</c:v>
                </c:pt>
                <c:pt idx="593">
                  <c:v>-7.9999899999999999E-2</c:v>
                </c:pt>
                <c:pt idx="594">
                  <c:v>-0.16</c:v>
                </c:pt>
                <c:pt idx="595">
                  <c:v>-0.16</c:v>
                </c:pt>
                <c:pt idx="596">
                  <c:v>-0.24</c:v>
                </c:pt>
                <c:pt idx="597">
                  <c:v>-0.24</c:v>
                </c:pt>
                <c:pt idx="598">
                  <c:v>-7.9999899999999999E-2</c:v>
                </c:pt>
                <c:pt idx="599" formatCode="0.00E+00">
                  <c:v>1.04904E-7</c:v>
                </c:pt>
                <c:pt idx="600">
                  <c:v>-0.16</c:v>
                </c:pt>
                <c:pt idx="601">
                  <c:v>-0.16</c:v>
                </c:pt>
                <c:pt idx="602">
                  <c:v>-0.24</c:v>
                </c:pt>
                <c:pt idx="603">
                  <c:v>-0.16</c:v>
                </c:pt>
                <c:pt idx="604">
                  <c:v>-7.9999899999999999E-2</c:v>
                </c:pt>
                <c:pt idx="605">
                  <c:v>0.24</c:v>
                </c:pt>
                <c:pt idx="606">
                  <c:v>0.24</c:v>
                </c:pt>
                <c:pt idx="607">
                  <c:v>0.24</c:v>
                </c:pt>
                <c:pt idx="608">
                  <c:v>0.16</c:v>
                </c:pt>
                <c:pt idx="609">
                  <c:v>0.24</c:v>
                </c:pt>
                <c:pt idx="610">
                  <c:v>0.16</c:v>
                </c:pt>
                <c:pt idx="611">
                  <c:v>0.32</c:v>
                </c:pt>
                <c:pt idx="612">
                  <c:v>0.4</c:v>
                </c:pt>
                <c:pt idx="613">
                  <c:v>0.4</c:v>
                </c:pt>
                <c:pt idx="614">
                  <c:v>0.24</c:v>
                </c:pt>
                <c:pt idx="615">
                  <c:v>0.32</c:v>
                </c:pt>
                <c:pt idx="616">
                  <c:v>0.32</c:v>
                </c:pt>
                <c:pt idx="617">
                  <c:v>0.56000000000000005</c:v>
                </c:pt>
                <c:pt idx="618">
                  <c:v>0.56000000000000005</c:v>
                </c:pt>
                <c:pt idx="619">
                  <c:v>0.64</c:v>
                </c:pt>
                <c:pt idx="620">
                  <c:v>0.48</c:v>
                </c:pt>
                <c:pt idx="621">
                  <c:v>0.4</c:v>
                </c:pt>
                <c:pt idx="622">
                  <c:v>0.48</c:v>
                </c:pt>
                <c:pt idx="623">
                  <c:v>0.64</c:v>
                </c:pt>
                <c:pt idx="624">
                  <c:v>0.56000000000000005</c:v>
                </c:pt>
                <c:pt idx="625">
                  <c:v>0.64</c:v>
                </c:pt>
                <c:pt idx="626">
                  <c:v>0.56000000000000005</c:v>
                </c:pt>
                <c:pt idx="627">
                  <c:v>0.64</c:v>
                </c:pt>
                <c:pt idx="628">
                  <c:v>0.64</c:v>
                </c:pt>
                <c:pt idx="629">
                  <c:v>0.96</c:v>
                </c:pt>
                <c:pt idx="630">
                  <c:v>0.88</c:v>
                </c:pt>
                <c:pt idx="631">
                  <c:v>0.88</c:v>
                </c:pt>
                <c:pt idx="632">
                  <c:v>0.72</c:v>
                </c:pt>
                <c:pt idx="633">
                  <c:v>0.72</c:v>
                </c:pt>
                <c:pt idx="634">
                  <c:v>0.72</c:v>
                </c:pt>
                <c:pt idx="635">
                  <c:v>0.88</c:v>
                </c:pt>
                <c:pt idx="636">
                  <c:v>0.96</c:v>
                </c:pt>
                <c:pt idx="637">
                  <c:v>1.04</c:v>
                </c:pt>
                <c:pt idx="638">
                  <c:v>0.88</c:v>
                </c:pt>
                <c:pt idx="639">
                  <c:v>0.96</c:v>
                </c:pt>
                <c:pt idx="640">
                  <c:v>0.96</c:v>
                </c:pt>
                <c:pt idx="641">
                  <c:v>1.04</c:v>
                </c:pt>
                <c:pt idx="642">
                  <c:v>1.1200000000000001</c:v>
                </c:pt>
                <c:pt idx="643">
                  <c:v>1.28</c:v>
                </c:pt>
                <c:pt idx="644">
                  <c:v>0.96</c:v>
                </c:pt>
                <c:pt idx="645">
                  <c:v>0.88</c:v>
                </c:pt>
                <c:pt idx="646">
                  <c:v>0.8</c:v>
                </c:pt>
                <c:pt idx="647">
                  <c:v>0.96</c:v>
                </c:pt>
                <c:pt idx="648">
                  <c:v>1.1200000000000001</c:v>
                </c:pt>
                <c:pt idx="649">
                  <c:v>1.2</c:v>
                </c:pt>
                <c:pt idx="650">
                  <c:v>1.2</c:v>
                </c:pt>
                <c:pt idx="651">
                  <c:v>1.1200000000000001</c:v>
                </c:pt>
                <c:pt idx="652">
                  <c:v>1.04</c:v>
                </c:pt>
                <c:pt idx="653">
                  <c:v>1.36</c:v>
                </c:pt>
                <c:pt idx="654">
                  <c:v>1.36</c:v>
                </c:pt>
                <c:pt idx="655">
                  <c:v>1.44</c:v>
                </c:pt>
                <c:pt idx="656">
                  <c:v>1.28</c:v>
                </c:pt>
                <c:pt idx="657">
                  <c:v>1.2</c:v>
                </c:pt>
                <c:pt idx="658">
                  <c:v>1.1200000000000001</c:v>
                </c:pt>
                <c:pt idx="659">
                  <c:v>1.28</c:v>
                </c:pt>
                <c:pt idx="660">
                  <c:v>1.44</c:v>
                </c:pt>
                <c:pt idx="661">
                  <c:v>1.52</c:v>
                </c:pt>
                <c:pt idx="662">
                  <c:v>1.44</c:v>
                </c:pt>
                <c:pt idx="663">
                  <c:v>1.44</c:v>
                </c:pt>
                <c:pt idx="664">
                  <c:v>1.28</c:v>
                </c:pt>
                <c:pt idx="665">
                  <c:v>1.36</c:v>
                </c:pt>
                <c:pt idx="666">
                  <c:v>1.36</c:v>
                </c:pt>
                <c:pt idx="667">
                  <c:v>1.52</c:v>
                </c:pt>
                <c:pt idx="668">
                  <c:v>1.28</c:v>
                </c:pt>
                <c:pt idx="669">
                  <c:v>1.28</c:v>
                </c:pt>
                <c:pt idx="670">
                  <c:v>1.28</c:v>
                </c:pt>
                <c:pt idx="671">
                  <c:v>1.36</c:v>
                </c:pt>
                <c:pt idx="672">
                  <c:v>1.36</c:v>
                </c:pt>
                <c:pt idx="673">
                  <c:v>1.68</c:v>
                </c:pt>
                <c:pt idx="674">
                  <c:v>1.52</c:v>
                </c:pt>
                <c:pt idx="675">
                  <c:v>1.44</c:v>
                </c:pt>
                <c:pt idx="676">
                  <c:v>1.36</c:v>
                </c:pt>
                <c:pt idx="677">
                  <c:v>1.44</c:v>
                </c:pt>
                <c:pt idx="678">
                  <c:v>1.44</c:v>
                </c:pt>
                <c:pt idx="679">
                  <c:v>1.6</c:v>
                </c:pt>
                <c:pt idx="680">
                  <c:v>1.6</c:v>
                </c:pt>
                <c:pt idx="681">
                  <c:v>1.52</c:v>
                </c:pt>
                <c:pt idx="682">
                  <c:v>1.36</c:v>
                </c:pt>
                <c:pt idx="683">
                  <c:v>1.6</c:v>
                </c:pt>
                <c:pt idx="684">
                  <c:v>1.68</c:v>
                </c:pt>
                <c:pt idx="685">
                  <c:v>1.76</c:v>
                </c:pt>
                <c:pt idx="686">
                  <c:v>1.6</c:v>
                </c:pt>
                <c:pt idx="687">
                  <c:v>1.6</c:v>
                </c:pt>
                <c:pt idx="688">
                  <c:v>1.44</c:v>
                </c:pt>
                <c:pt idx="689">
                  <c:v>1.52</c:v>
                </c:pt>
                <c:pt idx="690">
                  <c:v>1.68</c:v>
                </c:pt>
                <c:pt idx="691">
                  <c:v>1.76</c:v>
                </c:pt>
                <c:pt idx="692">
                  <c:v>1.68</c:v>
                </c:pt>
                <c:pt idx="693">
                  <c:v>1.6</c:v>
                </c:pt>
                <c:pt idx="694">
                  <c:v>1.52</c:v>
                </c:pt>
                <c:pt idx="695">
                  <c:v>1.6</c:v>
                </c:pt>
                <c:pt idx="696">
                  <c:v>1.68</c:v>
                </c:pt>
                <c:pt idx="697">
                  <c:v>1.84</c:v>
                </c:pt>
                <c:pt idx="698">
                  <c:v>1.68</c:v>
                </c:pt>
                <c:pt idx="699">
                  <c:v>1.6</c:v>
                </c:pt>
                <c:pt idx="700">
                  <c:v>1.52</c:v>
                </c:pt>
                <c:pt idx="701">
                  <c:v>1.6</c:v>
                </c:pt>
                <c:pt idx="702">
                  <c:v>1.6</c:v>
                </c:pt>
                <c:pt idx="703">
                  <c:v>1.76</c:v>
                </c:pt>
                <c:pt idx="704">
                  <c:v>1.84</c:v>
                </c:pt>
                <c:pt idx="705">
                  <c:v>1.76</c:v>
                </c:pt>
                <c:pt idx="706">
                  <c:v>1.52</c:v>
                </c:pt>
                <c:pt idx="707">
                  <c:v>1.6</c:v>
                </c:pt>
                <c:pt idx="708">
                  <c:v>1.68</c:v>
                </c:pt>
                <c:pt idx="709">
                  <c:v>1.84</c:v>
                </c:pt>
                <c:pt idx="710">
                  <c:v>1.84</c:v>
                </c:pt>
                <c:pt idx="711">
                  <c:v>1.84</c:v>
                </c:pt>
                <c:pt idx="712">
                  <c:v>1.6</c:v>
                </c:pt>
                <c:pt idx="713">
                  <c:v>1.6</c:v>
                </c:pt>
                <c:pt idx="714">
                  <c:v>1.76</c:v>
                </c:pt>
                <c:pt idx="715">
                  <c:v>1.92</c:v>
                </c:pt>
                <c:pt idx="716">
                  <c:v>1.76</c:v>
                </c:pt>
                <c:pt idx="717">
                  <c:v>1.76</c:v>
                </c:pt>
                <c:pt idx="718">
                  <c:v>1.68</c:v>
                </c:pt>
                <c:pt idx="719">
                  <c:v>1.6</c:v>
                </c:pt>
                <c:pt idx="720">
                  <c:v>1.76</c:v>
                </c:pt>
                <c:pt idx="721">
                  <c:v>1.92</c:v>
                </c:pt>
                <c:pt idx="722">
                  <c:v>1.84</c:v>
                </c:pt>
                <c:pt idx="723">
                  <c:v>1.84</c:v>
                </c:pt>
                <c:pt idx="724">
                  <c:v>1.76</c:v>
                </c:pt>
                <c:pt idx="725">
                  <c:v>1.76</c:v>
                </c:pt>
                <c:pt idx="726">
                  <c:v>1.76</c:v>
                </c:pt>
                <c:pt idx="727">
                  <c:v>1.84</c:v>
                </c:pt>
                <c:pt idx="728">
                  <c:v>1.92</c:v>
                </c:pt>
                <c:pt idx="729">
                  <c:v>1.84</c:v>
                </c:pt>
                <c:pt idx="730">
                  <c:v>1.68</c:v>
                </c:pt>
                <c:pt idx="731">
                  <c:v>1.84</c:v>
                </c:pt>
                <c:pt idx="732">
                  <c:v>1.76</c:v>
                </c:pt>
                <c:pt idx="733">
                  <c:v>1.92</c:v>
                </c:pt>
                <c:pt idx="734">
                  <c:v>2</c:v>
                </c:pt>
                <c:pt idx="735">
                  <c:v>1.92</c:v>
                </c:pt>
                <c:pt idx="736">
                  <c:v>1.6</c:v>
                </c:pt>
                <c:pt idx="737">
                  <c:v>1.52</c:v>
                </c:pt>
                <c:pt idx="738">
                  <c:v>1.6</c:v>
                </c:pt>
                <c:pt idx="739">
                  <c:v>2</c:v>
                </c:pt>
                <c:pt idx="740">
                  <c:v>2.4</c:v>
                </c:pt>
                <c:pt idx="741">
                  <c:v>2.48</c:v>
                </c:pt>
                <c:pt idx="742">
                  <c:v>1.84</c:v>
                </c:pt>
                <c:pt idx="743">
                  <c:v>1.28</c:v>
                </c:pt>
                <c:pt idx="744">
                  <c:v>1.36</c:v>
                </c:pt>
                <c:pt idx="745">
                  <c:v>2</c:v>
                </c:pt>
                <c:pt idx="746">
                  <c:v>2.4</c:v>
                </c:pt>
                <c:pt idx="747">
                  <c:v>2.56</c:v>
                </c:pt>
                <c:pt idx="748">
                  <c:v>2.4</c:v>
                </c:pt>
                <c:pt idx="749">
                  <c:v>2.08</c:v>
                </c:pt>
                <c:pt idx="750">
                  <c:v>2</c:v>
                </c:pt>
                <c:pt idx="751">
                  <c:v>2.48</c:v>
                </c:pt>
                <c:pt idx="752">
                  <c:v>2.64</c:v>
                </c:pt>
                <c:pt idx="753">
                  <c:v>2.56</c:v>
                </c:pt>
                <c:pt idx="754">
                  <c:v>2.08</c:v>
                </c:pt>
                <c:pt idx="755">
                  <c:v>1.52</c:v>
                </c:pt>
                <c:pt idx="756">
                  <c:v>1.04</c:v>
                </c:pt>
                <c:pt idx="757">
                  <c:v>0.8</c:v>
                </c:pt>
                <c:pt idx="758">
                  <c:v>0.88</c:v>
                </c:pt>
                <c:pt idx="759">
                  <c:v>1.28</c:v>
                </c:pt>
                <c:pt idx="760">
                  <c:v>1.44</c:v>
                </c:pt>
                <c:pt idx="761">
                  <c:v>1.76</c:v>
                </c:pt>
                <c:pt idx="762">
                  <c:v>1.84</c:v>
                </c:pt>
                <c:pt idx="763">
                  <c:v>1.92</c:v>
                </c:pt>
                <c:pt idx="764">
                  <c:v>2</c:v>
                </c:pt>
                <c:pt idx="765">
                  <c:v>2.16</c:v>
                </c:pt>
                <c:pt idx="766">
                  <c:v>1.92</c:v>
                </c:pt>
                <c:pt idx="767">
                  <c:v>1.52</c:v>
                </c:pt>
                <c:pt idx="768">
                  <c:v>1.1200000000000001</c:v>
                </c:pt>
                <c:pt idx="769">
                  <c:v>1.04</c:v>
                </c:pt>
                <c:pt idx="770">
                  <c:v>0.96</c:v>
                </c:pt>
                <c:pt idx="771">
                  <c:v>1.1200000000000001</c:v>
                </c:pt>
                <c:pt idx="772">
                  <c:v>1.28</c:v>
                </c:pt>
                <c:pt idx="773">
                  <c:v>1.6</c:v>
                </c:pt>
                <c:pt idx="774">
                  <c:v>2</c:v>
                </c:pt>
                <c:pt idx="775">
                  <c:v>2.48</c:v>
                </c:pt>
                <c:pt idx="776">
                  <c:v>2.48</c:v>
                </c:pt>
                <c:pt idx="777">
                  <c:v>2.2400000000000002</c:v>
                </c:pt>
                <c:pt idx="778">
                  <c:v>1.84</c:v>
                </c:pt>
                <c:pt idx="779">
                  <c:v>1.6</c:v>
                </c:pt>
                <c:pt idx="780">
                  <c:v>1.36</c:v>
                </c:pt>
                <c:pt idx="781">
                  <c:v>1.52</c:v>
                </c:pt>
                <c:pt idx="782">
                  <c:v>1.52</c:v>
                </c:pt>
                <c:pt idx="783">
                  <c:v>1.52</c:v>
                </c:pt>
                <c:pt idx="784">
                  <c:v>1.44</c:v>
                </c:pt>
                <c:pt idx="785">
                  <c:v>1.6</c:v>
                </c:pt>
                <c:pt idx="786">
                  <c:v>1.84</c:v>
                </c:pt>
                <c:pt idx="787">
                  <c:v>2.2400000000000002</c:v>
                </c:pt>
                <c:pt idx="788">
                  <c:v>2.4</c:v>
                </c:pt>
                <c:pt idx="789">
                  <c:v>2.4</c:v>
                </c:pt>
                <c:pt idx="790">
                  <c:v>2.08</c:v>
                </c:pt>
                <c:pt idx="791">
                  <c:v>1.84</c:v>
                </c:pt>
                <c:pt idx="792">
                  <c:v>1.68</c:v>
                </c:pt>
                <c:pt idx="793">
                  <c:v>1.76</c:v>
                </c:pt>
                <c:pt idx="794">
                  <c:v>1.76</c:v>
                </c:pt>
                <c:pt idx="795">
                  <c:v>2.16</c:v>
                </c:pt>
                <c:pt idx="796">
                  <c:v>2.2400000000000002</c:v>
                </c:pt>
                <c:pt idx="797">
                  <c:v>2.16</c:v>
                </c:pt>
                <c:pt idx="798">
                  <c:v>2</c:v>
                </c:pt>
                <c:pt idx="799">
                  <c:v>2.16</c:v>
                </c:pt>
                <c:pt idx="800">
                  <c:v>2.16</c:v>
                </c:pt>
                <c:pt idx="801">
                  <c:v>2.16</c:v>
                </c:pt>
                <c:pt idx="802">
                  <c:v>2.08</c:v>
                </c:pt>
                <c:pt idx="803">
                  <c:v>2</c:v>
                </c:pt>
                <c:pt idx="804">
                  <c:v>1.68</c:v>
                </c:pt>
                <c:pt idx="805">
                  <c:v>1.68</c:v>
                </c:pt>
                <c:pt idx="806">
                  <c:v>1.84</c:v>
                </c:pt>
                <c:pt idx="807">
                  <c:v>2.08</c:v>
                </c:pt>
                <c:pt idx="808">
                  <c:v>2</c:v>
                </c:pt>
                <c:pt idx="809">
                  <c:v>2</c:v>
                </c:pt>
                <c:pt idx="810">
                  <c:v>1.84</c:v>
                </c:pt>
                <c:pt idx="811">
                  <c:v>1.92</c:v>
                </c:pt>
                <c:pt idx="812">
                  <c:v>2</c:v>
                </c:pt>
                <c:pt idx="813">
                  <c:v>2</c:v>
                </c:pt>
                <c:pt idx="814">
                  <c:v>1.84</c:v>
                </c:pt>
                <c:pt idx="815">
                  <c:v>1.68</c:v>
                </c:pt>
                <c:pt idx="816">
                  <c:v>1.6</c:v>
                </c:pt>
                <c:pt idx="817">
                  <c:v>1.84</c:v>
                </c:pt>
                <c:pt idx="818">
                  <c:v>2.08</c:v>
                </c:pt>
                <c:pt idx="819">
                  <c:v>2.4</c:v>
                </c:pt>
                <c:pt idx="820">
                  <c:v>2.3199999999999998</c:v>
                </c:pt>
                <c:pt idx="821">
                  <c:v>2.2400000000000002</c:v>
                </c:pt>
                <c:pt idx="822">
                  <c:v>2.08</c:v>
                </c:pt>
                <c:pt idx="823">
                  <c:v>2.08</c:v>
                </c:pt>
                <c:pt idx="824">
                  <c:v>1.92</c:v>
                </c:pt>
                <c:pt idx="825">
                  <c:v>2</c:v>
                </c:pt>
                <c:pt idx="826">
                  <c:v>2</c:v>
                </c:pt>
                <c:pt idx="827">
                  <c:v>1.76</c:v>
                </c:pt>
                <c:pt idx="828">
                  <c:v>1.52</c:v>
                </c:pt>
                <c:pt idx="829">
                  <c:v>1.6</c:v>
                </c:pt>
                <c:pt idx="830">
                  <c:v>1.84</c:v>
                </c:pt>
                <c:pt idx="831">
                  <c:v>2.08</c:v>
                </c:pt>
                <c:pt idx="832">
                  <c:v>2.2400000000000002</c:v>
                </c:pt>
                <c:pt idx="833">
                  <c:v>2.2400000000000002</c:v>
                </c:pt>
                <c:pt idx="834">
                  <c:v>2</c:v>
                </c:pt>
                <c:pt idx="835">
                  <c:v>1.92</c:v>
                </c:pt>
                <c:pt idx="836">
                  <c:v>1.92</c:v>
                </c:pt>
                <c:pt idx="837">
                  <c:v>2</c:v>
                </c:pt>
                <c:pt idx="838">
                  <c:v>1.92</c:v>
                </c:pt>
                <c:pt idx="839">
                  <c:v>1.84</c:v>
                </c:pt>
                <c:pt idx="840">
                  <c:v>1.76</c:v>
                </c:pt>
                <c:pt idx="841">
                  <c:v>1.84</c:v>
                </c:pt>
                <c:pt idx="842">
                  <c:v>2.08</c:v>
                </c:pt>
                <c:pt idx="843">
                  <c:v>2.3199999999999998</c:v>
                </c:pt>
                <c:pt idx="844">
                  <c:v>2.16</c:v>
                </c:pt>
                <c:pt idx="845">
                  <c:v>2.16</c:v>
                </c:pt>
                <c:pt idx="846">
                  <c:v>2.08</c:v>
                </c:pt>
                <c:pt idx="847">
                  <c:v>2.08</c:v>
                </c:pt>
                <c:pt idx="848">
                  <c:v>1.92</c:v>
                </c:pt>
                <c:pt idx="849">
                  <c:v>2</c:v>
                </c:pt>
                <c:pt idx="850">
                  <c:v>1.92</c:v>
                </c:pt>
                <c:pt idx="851">
                  <c:v>1.84</c:v>
                </c:pt>
                <c:pt idx="852">
                  <c:v>1.76</c:v>
                </c:pt>
                <c:pt idx="853">
                  <c:v>1.92</c:v>
                </c:pt>
                <c:pt idx="854">
                  <c:v>1.92</c:v>
                </c:pt>
                <c:pt idx="855">
                  <c:v>2</c:v>
                </c:pt>
                <c:pt idx="856">
                  <c:v>2.16</c:v>
                </c:pt>
                <c:pt idx="857">
                  <c:v>2.16</c:v>
                </c:pt>
                <c:pt idx="858">
                  <c:v>1.84</c:v>
                </c:pt>
                <c:pt idx="859">
                  <c:v>1.76</c:v>
                </c:pt>
                <c:pt idx="860">
                  <c:v>1.76</c:v>
                </c:pt>
                <c:pt idx="861">
                  <c:v>1.92</c:v>
                </c:pt>
                <c:pt idx="862">
                  <c:v>2</c:v>
                </c:pt>
                <c:pt idx="863">
                  <c:v>2.08</c:v>
                </c:pt>
                <c:pt idx="864">
                  <c:v>2</c:v>
                </c:pt>
                <c:pt idx="865">
                  <c:v>1.92</c:v>
                </c:pt>
                <c:pt idx="866">
                  <c:v>2</c:v>
                </c:pt>
                <c:pt idx="867">
                  <c:v>2.16</c:v>
                </c:pt>
                <c:pt idx="868">
                  <c:v>2.16</c:v>
                </c:pt>
                <c:pt idx="869">
                  <c:v>2.08</c:v>
                </c:pt>
                <c:pt idx="870">
                  <c:v>1.92</c:v>
                </c:pt>
                <c:pt idx="871">
                  <c:v>1.84</c:v>
                </c:pt>
                <c:pt idx="872">
                  <c:v>1.68</c:v>
                </c:pt>
                <c:pt idx="873">
                  <c:v>1.92</c:v>
                </c:pt>
                <c:pt idx="874">
                  <c:v>2</c:v>
                </c:pt>
                <c:pt idx="875">
                  <c:v>2.08</c:v>
                </c:pt>
                <c:pt idx="876">
                  <c:v>2</c:v>
                </c:pt>
                <c:pt idx="877">
                  <c:v>2.08</c:v>
                </c:pt>
                <c:pt idx="878">
                  <c:v>1.92</c:v>
                </c:pt>
                <c:pt idx="879">
                  <c:v>2</c:v>
                </c:pt>
                <c:pt idx="880">
                  <c:v>2</c:v>
                </c:pt>
                <c:pt idx="881">
                  <c:v>2</c:v>
                </c:pt>
                <c:pt idx="882">
                  <c:v>1.76</c:v>
                </c:pt>
                <c:pt idx="883">
                  <c:v>1.76</c:v>
                </c:pt>
                <c:pt idx="884">
                  <c:v>1.76</c:v>
                </c:pt>
                <c:pt idx="885">
                  <c:v>1.84</c:v>
                </c:pt>
                <c:pt idx="886">
                  <c:v>1.92</c:v>
                </c:pt>
                <c:pt idx="887">
                  <c:v>2.16</c:v>
                </c:pt>
                <c:pt idx="888">
                  <c:v>2</c:v>
                </c:pt>
                <c:pt idx="889">
                  <c:v>2</c:v>
                </c:pt>
                <c:pt idx="890">
                  <c:v>1.92</c:v>
                </c:pt>
                <c:pt idx="891">
                  <c:v>2.08</c:v>
                </c:pt>
                <c:pt idx="892">
                  <c:v>2.08</c:v>
                </c:pt>
                <c:pt idx="893">
                  <c:v>2.16</c:v>
                </c:pt>
                <c:pt idx="894">
                  <c:v>2</c:v>
                </c:pt>
                <c:pt idx="895">
                  <c:v>1.76</c:v>
                </c:pt>
                <c:pt idx="896">
                  <c:v>1.68</c:v>
                </c:pt>
                <c:pt idx="897">
                  <c:v>2</c:v>
                </c:pt>
                <c:pt idx="898">
                  <c:v>2.08</c:v>
                </c:pt>
                <c:pt idx="899">
                  <c:v>2.08</c:v>
                </c:pt>
                <c:pt idx="900">
                  <c:v>1.92</c:v>
                </c:pt>
                <c:pt idx="901">
                  <c:v>1.92</c:v>
                </c:pt>
                <c:pt idx="902">
                  <c:v>1.76</c:v>
                </c:pt>
                <c:pt idx="903">
                  <c:v>2</c:v>
                </c:pt>
                <c:pt idx="904">
                  <c:v>2.08</c:v>
                </c:pt>
                <c:pt idx="905">
                  <c:v>2.08</c:v>
                </c:pt>
                <c:pt idx="906">
                  <c:v>1.92</c:v>
                </c:pt>
                <c:pt idx="907">
                  <c:v>1.84</c:v>
                </c:pt>
                <c:pt idx="908">
                  <c:v>1.84</c:v>
                </c:pt>
                <c:pt idx="909">
                  <c:v>1.92</c:v>
                </c:pt>
                <c:pt idx="910">
                  <c:v>2.08</c:v>
                </c:pt>
                <c:pt idx="911">
                  <c:v>2.16</c:v>
                </c:pt>
                <c:pt idx="912">
                  <c:v>2</c:v>
                </c:pt>
                <c:pt idx="913">
                  <c:v>2</c:v>
                </c:pt>
                <c:pt idx="914">
                  <c:v>1.92</c:v>
                </c:pt>
                <c:pt idx="915">
                  <c:v>2</c:v>
                </c:pt>
                <c:pt idx="916">
                  <c:v>1.92</c:v>
                </c:pt>
                <c:pt idx="917">
                  <c:v>2.08</c:v>
                </c:pt>
                <c:pt idx="918">
                  <c:v>2</c:v>
                </c:pt>
                <c:pt idx="919">
                  <c:v>1.92</c:v>
                </c:pt>
                <c:pt idx="920">
                  <c:v>1.84</c:v>
                </c:pt>
                <c:pt idx="921">
                  <c:v>1.92</c:v>
                </c:pt>
                <c:pt idx="922">
                  <c:v>2</c:v>
                </c:pt>
                <c:pt idx="923">
                  <c:v>2.08</c:v>
                </c:pt>
                <c:pt idx="924">
                  <c:v>2.08</c:v>
                </c:pt>
                <c:pt idx="925">
                  <c:v>2</c:v>
                </c:pt>
                <c:pt idx="926">
                  <c:v>1.76</c:v>
                </c:pt>
                <c:pt idx="927">
                  <c:v>1.92</c:v>
                </c:pt>
                <c:pt idx="928">
                  <c:v>2.08</c:v>
                </c:pt>
                <c:pt idx="929">
                  <c:v>2.08</c:v>
                </c:pt>
                <c:pt idx="930">
                  <c:v>1.92</c:v>
                </c:pt>
                <c:pt idx="931">
                  <c:v>2</c:v>
                </c:pt>
                <c:pt idx="932">
                  <c:v>1.84</c:v>
                </c:pt>
                <c:pt idx="933">
                  <c:v>1.92</c:v>
                </c:pt>
                <c:pt idx="934">
                  <c:v>2.08</c:v>
                </c:pt>
                <c:pt idx="935">
                  <c:v>2.2400000000000002</c:v>
                </c:pt>
                <c:pt idx="936">
                  <c:v>2.16</c:v>
                </c:pt>
                <c:pt idx="937">
                  <c:v>2.08</c:v>
                </c:pt>
                <c:pt idx="938">
                  <c:v>1.92</c:v>
                </c:pt>
                <c:pt idx="939">
                  <c:v>1.92</c:v>
                </c:pt>
                <c:pt idx="940">
                  <c:v>1.92</c:v>
                </c:pt>
                <c:pt idx="941">
                  <c:v>2.16</c:v>
                </c:pt>
                <c:pt idx="942">
                  <c:v>2.08</c:v>
                </c:pt>
                <c:pt idx="943">
                  <c:v>2</c:v>
                </c:pt>
                <c:pt idx="944">
                  <c:v>1.84</c:v>
                </c:pt>
                <c:pt idx="945">
                  <c:v>2</c:v>
                </c:pt>
                <c:pt idx="946">
                  <c:v>2</c:v>
                </c:pt>
                <c:pt idx="947">
                  <c:v>2.16</c:v>
                </c:pt>
                <c:pt idx="948">
                  <c:v>2.2400000000000002</c:v>
                </c:pt>
                <c:pt idx="949">
                  <c:v>2.16</c:v>
                </c:pt>
                <c:pt idx="950">
                  <c:v>1.84</c:v>
                </c:pt>
                <c:pt idx="951">
                  <c:v>1.92</c:v>
                </c:pt>
                <c:pt idx="952">
                  <c:v>1.84</c:v>
                </c:pt>
                <c:pt idx="953">
                  <c:v>2</c:v>
                </c:pt>
                <c:pt idx="954">
                  <c:v>2.08</c:v>
                </c:pt>
                <c:pt idx="955">
                  <c:v>2.08</c:v>
                </c:pt>
                <c:pt idx="956">
                  <c:v>1.84</c:v>
                </c:pt>
                <c:pt idx="957">
                  <c:v>1.92</c:v>
                </c:pt>
                <c:pt idx="958">
                  <c:v>2.08</c:v>
                </c:pt>
                <c:pt idx="959">
                  <c:v>2.2400000000000002</c:v>
                </c:pt>
                <c:pt idx="960">
                  <c:v>2.08</c:v>
                </c:pt>
                <c:pt idx="961">
                  <c:v>2.08</c:v>
                </c:pt>
                <c:pt idx="962">
                  <c:v>1.92</c:v>
                </c:pt>
                <c:pt idx="963">
                  <c:v>1.84</c:v>
                </c:pt>
                <c:pt idx="964">
                  <c:v>2</c:v>
                </c:pt>
                <c:pt idx="965">
                  <c:v>2.16</c:v>
                </c:pt>
                <c:pt idx="966">
                  <c:v>2.08</c:v>
                </c:pt>
                <c:pt idx="967">
                  <c:v>2.08</c:v>
                </c:pt>
                <c:pt idx="968">
                  <c:v>2</c:v>
                </c:pt>
                <c:pt idx="969">
                  <c:v>2</c:v>
                </c:pt>
                <c:pt idx="970">
                  <c:v>1.92</c:v>
                </c:pt>
                <c:pt idx="971">
                  <c:v>2.08</c:v>
                </c:pt>
                <c:pt idx="972">
                  <c:v>2.08</c:v>
                </c:pt>
                <c:pt idx="973">
                  <c:v>2.08</c:v>
                </c:pt>
                <c:pt idx="974">
                  <c:v>1.84</c:v>
                </c:pt>
                <c:pt idx="975">
                  <c:v>2</c:v>
                </c:pt>
                <c:pt idx="976">
                  <c:v>1.92</c:v>
                </c:pt>
                <c:pt idx="977">
                  <c:v>2</c:v>
                </c:pt>
                <c:pt idx="978">
                  <c:v>2.08</c:v>
                </c:pt>
                <c:pt idx="979">
                  <c:v>2.2400000000000002</c:v>
                </c:pt>
                <c:pt idx="980">
                  <c:v>2</c:v>
                </c:pt>
                <c:pt idx="981">
                  <c:v>2.08</c:v>
                </c:pt>
                <c:pt idx="982">
                  <c:v>2.08</c:v>
                </c:pt>
                <c:pt idx="983">
                  <c:v>2.08</c:v>
                </c:pt>
                <c:pt idx="984">
                  <c:v>1.84</c:v>
                </c:pt>
                <c:pt idx="985">
                  <c:v>1.76</c:v>
                </c:pt>
                <c:pt idx="986">
                  <c:v>1.76</c:v>
                </c:pt>
                <c:pt idx="987">
                  <c:v>1.92</c:v>
                </c:pt>
                <c:pt idx="988">
                  <c:v>2.16</c:v>
                </c:pt>
                <c:pt idx="989">
                  <c:v>2.2400000000000002</c:v>
                </c:pt>
                <c:pt idx="990">
                  <c:v>2</c:v>
                </c:pt>
                <c:pt idx="991">
                  <c:v>1.68</c:v>
                </c:pt>
                <c:pt idx="992">
                  <c:v>1.44</c:v>
                </c:pt>
                <c:pt idx="993">
                  <c:v>1.52</c:v>
                </c:pt>
                <c:pt idx="994">
                  <c:v>1.52</c:v>
                </c:pt>
                <c:pt idx="995">
                  <c:v>1.76</c:v>
                </c:pt>
                <c:pt idx="996">
                  <c:v>1.6</c:v>
                </c:pt>
                <c:pt idx="997">
                  <c:v>1.52</c:v>
                </c:pt>
                <c:pt idx="998">
                  <c:v>1.6</c:v>
                </c:pt>
                <c:pt idx="999">
                  <c:v>1.92</c:v>
                </c:pt>
                <c:pt idx="1000">
                  <c:v>2.2400000000000002</c:v>
                </c:pt>
                <c:pt idx="1001">
                  <c:v>2.8</c:v>
                </c:pt>
                <c:pt idx="1002">
                  <c:v>3.04</c:v>
                </c:pt>
                <c:pt idx="1003">
                  <c:v>2.96</c:v>
                </c:pt>
                <c:pt idx="1004">
                  <c:v>2.56</c:v>
                </c:pt>
                <c:pt idx="1005">
                  <c:v>2.2400000000000002</c:v>
                </c:pt>
                <c:pt idx="1006">
                  <c:v>2</c:v>
                </c:pt>
                <c:pt idx="1007">
                  <c:v>1.92</c:v>
                </c:pt>
                <c:pt idx="1008">
                  <c:v>2</c:v>
                </c:pt>
                <c:pt idx="1009">
                  <c:v>2.2400000000000002</c:v>
                </c:pt>
                <c:pt idx="1010">
                  <c:v>2</c:v>
                </c:pt>
                <c:pt idx="1011">
                  <c:v>2</c:v>
                </c:pt>
                <c:pt idx="1012">
                  <c:v>2.08</c:v>
                </c:pt>
                <c:pt idx="1013">
                  <c:v>2.48</c:v>
                </c:pt>
                <c:pt idx="1014">
                  <c:v>2.8</c:v>
                </c:pt>
                <c:pt idx="1015">
                  <c:v>2.96</c:v>
                </c:pt>
                <c:pt idx="1016">
                  <c:v>2.8</c:v>
                </c:pt>
                <c:pt idx="1017">
                  <c:v>2.4</c:v>
                </c:pt>
                <c:pt idx="1018">
                  <c:v>1.84</c:v>
                </c:pt>
                <c:pt idx="1019">
                  <c:v>1.76</c:v>
                </c:pt>
                <c:pt idx="1020">
                  <c:v>1.68</c:v>
                </c:pt>
                <c:pt idx="1021">
                  <c:v>1.76</c:v>
                </c:pt>
                <c:pt idx="1022">
                  <c:v>1.84</c:v>
                </c:pt>
                <c:pt idx="1023">
                  <c:v>2</c:v>
                </c:pt>
                <c:pt idx="1024">
                  <c:v>2</c:v>
                </c:pt>
                <c:pt idx="1025">
                  <c:v>2.3199999999999998</c:v>
                </c:pt>
                <c:pt idx="1026">
                  <c:v>2.4</c:v>
                </c:pt>
                <c:pt idx="1027">
                  <c:v>2.56</c:v>
                </c:pt>
                <c:pt idx="1028">
                  <c:v>2.48</c:v>
                </c:pt>
                <c:pt idx="1029">
                  <c:v>2.4</c:v>
                </c:pt>
                <c:pt idx="1030">
                  <c:v>2.08</c:v>
                </c:pt>
                <c:pt idx="1031">
                  <c:v>1.84</c:v>
                </c:pt>
                <c:pt idx="1032">
                  <c:v>1.76</c:v>
                </c:pt>
                <c:pt idx="1033">
                  <c:v>1.84</c:v>
                </c:pt>
                <c:pt idx="1034">
                  <c:v>1.68</c:v>
                </c:pt>
                <c:pt idx="1035">
                  <c:v>1.76</c:v>
                </c:pt>
                <c:pt idx="1036">
                  <c:v>1.92</c:v>
                </c:pt>
                <c:pt idx="1037">
                  <c:v>2.16</c:v>
                </c:pt>
                <c:pt idx="1038">
                  <c:v>2.16</c:v>
                </c:pt>
                <c:pt idx="1039">
                  <c:v>2.2400000000000002</c:v>
                </c:pt>
                <c:pt idx="1040">
                  <c:v>2.08</c:v>
                </c:pt>
                <c:pt idx="1041">
                  <c:v>1.84</c:v>
                </c:pt>
                <c:pt idx="1042">
                  <c:v>1.68</c:v>
                </c:pt>
                <c:pt idx="1043">
                  <c:v>1.76</c:v>
                </c:pt>
                <c:pt idx="1044">
                  <c:v>1.76</c:v>
                </c:pt>
                <c:pt idx="1045">
                  <c:v>2</c:v>
                </c:pt>
                <c:pt idx="1046">
                  <c:v>2</c:v>
                </c:pt>
                <c:pt idx="1047">
                  <c:v>2</c:v>
                </c:pt>
                <c:pt idx="1048">
                  <c:v>1.84</c:v>
                </c:pt>
                <c:pt idx="1049">
                  <c:v>2.16</c:v>
                </c:pt>
                <c:pt idx="1050">
                  <c:v>2.3199999999999998</c:v>
                </c:pt>
                <c:pt idx="1051">
                  <c:v>2.3199999999999998</c:v>
                </c:pt>
                <c:pt idx="1052">
                  <c:v>2.08</c:v>
                </c:pt>
                <c:pt idx="1053">
                  <c:v>2</c:v>
                </c:pt>
                <c:pt idx="1054">
                  <c:v>1.92</c:v>
                </c:pt>
                <c:pt idx="1055">
                  <c:v>1.92</c:v>
                </c:pt>
                <c:pt idx="1056">
                  <c:v>2</c:v>
                </c:pt>
                <c:pt idx="1057">
                  <c:v>2.3199999999999998</c:v>
                </c:pt>
                <c:pt idx="1058">
                  <c:v>2.2400000000000002</c:v>
                </c:pt>
                <c:pt idx="1059">
                  <c:v>2.2400000000000002</c:v>
                </c:pt>
                <c:pt idx="1060">
                  <c:v>2.2400000000000002</c:v>
                </c:pt>
                <c:pt idx="1061">
                  <c:v>2.16</c:v>
                </c:pt>
                <c:pt idx="1062">
                  <c:v>1.92</c:v>
                </c:pt>
                <c:pt idx="1063">
                  <c:v>2</c:v>
                </c:pt>
                <c:pt idx="1064">
                  <c:v>1.84</c:v>
                </c:pt>
                <c:pt idx="1065">
                  <c:v>1.76</c:v>
                </c:pt>
                <c:pt idx="1066">
                  <c:v>1.6</c:v>
                </c:pt>
                <c:pt idx="1067">
                  <c:v>1.76</c:v>
                </c:pt>
                <c:pt idx="1068">
                  <c:v>1.76</c:v>
                </c:pt>
                <c:pt idx="1069">
                  <c:v>2.16</c:v>
                </c:pt>
                <c:pt idx="1070">
                  <c:v>2.3199999999999998</c:v>
                </c:pt>
                <c:pt idx="1071">
                  <c:v>2.2400000000000002</c:v>
                </c:pt>
                <c:pt idx="1072">
                  <c:v>2.08</c:v>
                </c:pt>
                <c:pt idx="1073">
                  <c:v>2.16</c:v>
                </c:pt>
                <c:pt idx="1074">
                  <c:v>2.16</c:v>
                </c:pt>
                <c:pt idx="1075">
                  <c:v>2.16</c:v>
                </c:pt>
                <c:pt idx="1076">
                  <c:v>2</c:v>
                </c:pt>
                <c:pt idx="1077">
                  <c:v>1.92</c:v>
                </c:pt>
                <c:pt idx="1078">
                  <c:v>1.68</c:v>
                </c:pt>
                <c:pt idx="1079">
                  <c:v>1.76</c:v>
                </c:pt>
                <c:pt idx="1080">
                  <c:v>2</c:v>
                </c:pt>
                <c:pt idx="1081">
                  <c:v>2.3199999999999998</c:v>
                </c:pt>
                <c:pt idx="1082">
                  <c:v>2.16</c:v>
                </c:pt>
                <c:pt idx="1083">
                  <c:v>2.16</c:v>
                </c:pt>
                <c:pt idx="1084">
                  <c:v>2</c:v>
                </c:pt>
                <c:pt idx="1085">
                  <c:v>1.92</c:v>
                </c:pt>
                <c:pt idx="1086">
                  <c:v>2</c:v>
                </c:pt>
                <c:pt idx="1087">
                  <c:v>2.08</c:v>
                </c:pt>
                <c:pt idx="1088">
                  <c:v>2</c:v>
                </c:pt>
                <c:pt idx="1089">
                  <c:v>1.92</c:v>
                </c:pt>
                <c:pt idx="1090">
                  <c:v>1.84</c:v>
                </c:pt>
                <c:pt idx="1091">
                  <c:v>1.84</c:v>
                </c:pt>
                <c:pt idx="1092">
                  <c:v>1.84</c:v>
                </c:pt>
                <c:pt idx="1093">
                  <c:v>2.08</c:v>
                </c:pt>
                <c:pt idx="1094">
                  <c:v>2.16</c:v>
                </c:pt>
                <c:pt idx="1095">
                  <c:v>2.16</c:v>
                </c:pt>
                <c:pt idx="1096">
                  <c:v>2</c:v>
                </c:pt>
                <c:pt idx="1097">
                  <c:v>2.08</c:v>
                </c:pt>
                <c:pt idx="1098">
                  <c:v>2</c:v>
                </c:pt>
                <c:pt idx="1099">
                  <c:v>2</c:v>
                </c:pt>
                <c:pt idx="1100">
                  <c:v>2.08</c:v>
                </c:pt>
                <c:pt idx="1101">
                  <c:v>2.16</c:v>
                </c:pt>
                <c:pt idx="1102">
                  <c:v>2</c:v>
                </c:pt>
                <c:pt idx="1103">
                  <c:v>2</c:v>
                </c:pt>
                <c:pt idx="1104">
                  <c:v>1.92</c:v>
                </c:pt>
                <c:pt idx="1105">
                  <c:v>2.16</c:v>
                </c:pt>
                <c:pt idx="1106">
                  <c:v>2.08</c:v>
                </c:pt>
                <c:pt idx="1107">
                  <c:v>2.16</c:v>
                </c:pt>
                <c:pt idx="1108">
                  <c:v>2</c:v>
                </c:pt>
                <c:pt idx="1109">
                  <c:v>1.84</c:v>
                </c:pt>
                <c:pt idx="1110">
                  <c:v>1.84</c:v>
                </c:pt>
                <c:pt idx="1111">
                  <c:v>2</c:v>
                </c:pt>
                <c:pt idx="1112">
                  <c:v>2</c:v>
                </c:pt>
                <c:pt idx="1113">
                  <c:v>2.08</c:v>
                </c:pt>
                <c:pt idx="1114">
                  <c:v>1.92</c:v>
                </c:pt>
                <c:pt idx="1115">
                  <c:v>1.92</c:v>
                </c:pt>
                <c:pt idx="1116">
                  <c:v>1.92</c:v>
                </c:pt>
                <c:pt idx="1117">
                  <c:v>2.16</c:v>
                </c:pt>
                <c:pt idx="1118">
                  <c:v>2.16</c:v>
                </c:pt>
                <c:pt idx="1119">
                  <c:v>2.16</c:v>
                </c:pt>
                <c:pt idx="1120">
                  <c:v>1.92</c:v>
                </c:pt>
                <c:pt idx="1121">
                  <c:v>1.92</c:v>
                </c:pt>
                <c:pt idx="1122">
                  <c:v>1.76</c:v>
                </c:pt>
                <c:pt idx="1123">
                  <c:v>1.92</c:v>
                </c:pt>
                <c:pt idx="1124">
                  <c:v>2.08</c:v>
                </c:pt>
                <c:pt idx="1125">
                  <c:v>2.16</c:v>
                </c:pt>
                <c:pt idx="1126">
                  <c:v>2</c:v>
                </c:pt>
                <c:pt idx="1127">
                  <c:v>2</c:v>
                </c:pt>
                <c:pt idx="1128">
                  <c:v>2</c:v>
                </c:pt>
                <c:pt idx="1129">
                  <c:v>2.08</c:v>
                </c:pt>
                <c:pt idx="1130">
                  <c:v>2.16</c:v>
                </c:pt>
                <c:pt idx="1131">
                  <c:v>2.2400000000000002</c:v>
                </c:pt>
                <c:pt idx="1132">
                  <c:v>2</c:v>
                </c:pt>
                <c:pt idx="1133">
                  <c:v>1.84</c:v>
                </c:pt>
                <c:pt idx="1134">
                  <c:v>1.76</c:v>
                </c:pt>
                <c:pt idx="1135">
                  <c:v>1.84</c:v>
                </c:pt>
                <c:pt idx="1136">
                  <c:v>1.92</c:v>
                </c:pt>
                <c:pt idx="1137">
                  <c:v>2.08</c:v>
                </c:pt>
                <c:pt idx="1138">
                  <c:v>2.08</c:v>
                </c:pt>
                <c:pt idx="1139">
                  <c:v>2</c:v>
                </c:pt>
                <c:pt idx="1140">
                  <c:v>1.92</c:v>
                </c:pt>
                <c:pt idx="1141">
                  <c:v>2.08</c:v>
                </c:pt>
                <c:pt idx="1142">
                  <c:v>2.16</c:v>
                </c:pt>
                <c:pt idx="1143">
                  <c:v>2.16</c:v>
                </c:pt>
                <c:pt idx="1144">
                  <c:v>2</c:v>
                </c:pt>
                <c:pt idx="1145">
                  <c:v>1.92</c:v>
                </c:pt>
                <c:pt idx="1146">
                  <c:v>1.76</c:v>
                </c:pt>
                <c:pt idx="1147">
                  <c:v>2</c:v>
                </c:pt>
                <c:pt idx="1148">
                  <c:v>2.08</c:v>
                </c:pt>
                <c:pt idx="1149">
                  <c:v>2.16</c:v>
                </c:pt>
                <c:pt idx="1150">
                  <c:v>2.08</c:v>
                </c:pt>
                <c:pt idx="1151">
                  <c:v>2</c:v>
                </c:pt>
                <c:pt idx="1152">
                  <c:v>1.92</c:v>
                </c:pt>
                <c:pt idx="1153">
                  <c:v>2</c:v>
                </c:pt>
                <c:pt idx="1154">
                  <c:v>2</c:v>
                </c:pt>
                <c:pt idx="1155">
                  <c:v>2.16</c:v>
                </c:pt>
                <c:pt idx="1156">
                  <c:v>2</c:v>
                </c:pt>
                <c:pt idx="1157">
                  <c:v>1.84</c:v>
                </c:pt>
                <c:pt idx="1158">
                  <c:v>1.84</c:v>
                </c:pt>
                <c:pt idx="1159">
                  <c:v>1.92</c:v>
                </c:pt>
                <c:pt idx="1160">
                  <c:v>1.92</c:v>
                </c:pt>
                <c:pt idx="1161">
                  <c:v>2.16</c:v>
                </c:pt>
                <c:pt idx="1162">
                  <c:v>2.16</c:v>
                </c:pt>
                <c:pt idx="1163">
                  <c:v>2</c:v>
                </c:pt>
                <c:pt idx="1164">
                  <c:v>1.84</c:v>
                </c:pt>
                <c:pt idx="1165">
                  <c:v>2</c:v>
                </c:pt>
                <c:pt idx="1166">
                  <c:v>1.92</c:v>
                </c:pt>
                <c:pt idx="1167">
                  <c:v>2.08</c:v>
                </c:pt>
                <c:pt idx="1168">
                  <c:v>2.08</c:v>
                </c:pt>
                <c:pt idx="1169">
                  <c:v>2.08</c:v>
                </c:pt>
                <c:pt idx="1170">
                  <c:v>1.84</c:v>
                </c:pt>
                <c:pt idx="1171">
                  <c:v>2</c:v>
                </c:pt>
                <c:pt idx="1172">
                  <c:v>2.08</c:v>
                </c:pt>
                <c:pt idx="1173">
                  <c:v>2.16</c:v>
                </c:pt>
                <c:pt idx="1174">
                  <c:v>2.08</c:v>
                </c:pt>
                <c:pt idx="1175">
                  <c:v>2</c:v>
                </c:pt>
                <c:pt idx="1176">
                  <c:v>1.92</c:v>
                </c:pt>
                <c:pt idx="1177">
                  <c:v>1.84</c:v>
                </c:pt>
                <c:pt idx="1178">
                  <c:v>1.92</c:v>
                </c:pt>
                <c:pt idx="1179">
                  <c:v>2.08</c:v>
                </c:pt>
                <c:pt idx="1180">
                  <c:v>2</c:v>
                </c:pt>
                <c:pt idx="1181">
                  <c:v>2.08</c:v>
                </c:pt>
                <c:pt idx="1182">
                  <c:v>1.92</c:v>
                </c:pt>
                <c:pt idx="1183">
                  <c:v>1.92</c:v>
                </c:pt>
                <c:pt idx="1184">
                  <c:v>2</c:v>
                </c:pt>
                <c:pt idx="1185">
                  <c:v>2.16</c:v>
                </c:pt>
                <c:pt idx="1186">
                  <c:v>2.08</c:v>
                </c:pt>
                <c:pt idx="1187">
                  <c:v>2</c:v>
                </c:pt>
                <c:pt idx="1188">
                  <c:v>1.92</c:v>
                </c:pt>
                <c:pt idx="1189">
                  <c:v>2</c:v>
                </c:pt>
                <c:pt idx="1190">
                  <c:v>1.92</c:v>
                </c:pt>
                <c:pt idx="1191">
                  <c:v>2.08</c:v>
                </c:pt>
                <c:pt idx="1192">
                  <c:v>2.16</c:v>
                </c:pt>
                <c:pt idx="1193">
                  <c:v>2.08</c:v>
                </c:pt>
                <c:pt idx="1194">
                  <c:v>1.84</c:v>
                </c:pt>
                <c:pt idx="1195">
                  <c:v>1.92</c:v>
                </c:pt>
                <c:pt idx="1196">
                  <c:v>1.92</c:v>
                </c:pt>
                <c:pt idx="1197">
                  <c:v>2.16</c:v>
                </c:pt>
                <c:pt idx="1198">
                  <c:v>2.16</c:v>
                </c:pt>
                <c:pt idx="1199">
                  <c:v>2.16</c:v>
                </c:pt>
                <c:pt idx="1200">
                  <c:v>1.92</c:v>
                </c:pt>
                <c:pt idx="1201">
                  <c:v>1.92</c:v>
                </c:pt>
                <c:pt idx="1202">
                  <c:v>2</c:v>
                </c:pt>
                <c:pt idx="1203">
                  <c:v>2.16</c:v>
                </c:pt>
                <c:pt idx="1204">
                  <c:v>2</c:v>
                </c:pt>
                <c:pt idx="1205">
                  <c:v>2</c:v>
                </c:pt>
                <c:pt idx="1206">
                  <c:v>1.92</c:v>
                </c:pt>
                <c:pt idx="1207">
                  <c:v>1.92</c:v>
                </c:pt>
                <c:pt idx="1208">
                  <c:v>1.92</c:v>
                </c:pt>
                <c:pt idx="1209">
                  <c:v>2.16</c:v>
                </c:pt>
                <c:pt idx="1210">
                  <c:v>2.08</c:v>
                </c:pt>
                <c:pt idx="1211">
                  <c:v>2.08</c:v>
                </c:pt>
                <c:pt idx="1212">
                  <c:v>2</c:v>
                </c:pt>
                <c:pt idx="1213">
                  <c:v>2</c:v>
                </c:pt>
                <c:pt idx="1214">
                  <c:v>2</c:v>
                </c:pt>
                <c:pt idx="1215">
                  <c:v>2.08</c:v>
                </c:pt>
                <c:pt idx="1216">
                  <c:v>2.16</c:v>
                </c:pt>
                <c:pt idx="1217">
                  <c:v>2.08</c:v>
                </c:pt>
                <c:pt idx="1218">
                  <c:v>1.92</c:v>
                </c:pt>
                <c:pt idx="1219">
                  <c:v>2</c:v>
                </c:pt>
                <c:pt idx="1220">
                  <c:v>2</c:v>
                </c:pt>
                <c:pt idx="1221">
                  <c:v>2.08</c:v>
                </c:pt>
                <c:pt idx="1222">
                  <c:v>2.16</c:v>
                </c:pt>
                <c:pt idx="1223">
                  <c:v>2.16</c:v>
                </c:pt>
                <c:pt idx="1224">
                  <c:v>1.92</c:v>
                </c:pt>
                <c:pt idx="1225">
                  <c:v>1.76</c:v>
                </c:pt>
                <c:pt idx="1226">
                  <c:v>1.76</c:v>
                </c:pt>
                <c:pt idx="1227">
                  <c:v>2.08</c:v>
                </c:pt>
                <c:pt idx="1228">
                  <c:v>2.56</c:v>
                </c:pt>
                <c:pt idx="1229">
                  <c:v>2.8</c:v>
                </c:pt>
                <c:pt idx="1230">
                  <c:v>2.2400000000000002</c:v>
                </c:pt>
                <c:pt idx="1231">
                  <c:v>1.6</c:v>
                </c:pt>
                <c:pt idx="1232">
                  <c:v>1.52</c:v>
                </c:pt>
                <c:pt idx="1233">
                  <c:v>2.08</c:v>
                </c:pt>
                <c:pt idx="1234">
                  <c:v>2.48</c:v>
                </c:pt>
                <c:pt idx="1235">
                  <c:v>2.8</c:v>
                </c:pt>
                <c:pt idx="1236">
                  <c:v>2.56</c:v>
                </c:pt>
                <c:pt idx="1237">
                  <c:v>2.3199999999999998</c:v>
                </c:pt>
                <c:pt idx="1238">
                  <c:v>2.08</c:v>
                </c:pt>
                <c:pt idx="1239">
                  <c:v>2.48</c:v>
                </c:pt>
                <c:pt idx="1240">
                  <c:v>2.8</c:v>
                </c:pt>
                <c:pt idx="1241">
                  <c:v>2.88</c:v>
                </c:pt>
                <c:pt idx="1242">
                  <c:v>2.4</c:v>
                </c:pt>
                <c:pt idx="1243">
                  <c:v>1.92</c:v>
                </c:pt>
                <c:pt idx="1244">
                  <c:v>1.36</c:v>
                </c:pt>
                <c:pt idx="1245">
                  <c:v>1.04</c:v>
                </c:pt>
                <c:pt idx="1246">
                  <c:v>1.04</c:v>
                </c:pt>
                <c:pt idx="1247">
                  <c:v>1.36</c:v>
                </c:pt>
                <c:pt idx="1248">
                  <c:v>1.52</c:v>
                </c:pt>
                <c:pt idx="1249">
                  <c:v>1.84</c:v>
                </c:pt>
                <c:pt idx="1250">
                  <c:v>2</c:v>
                </c:pt>
                <c:pt idx="1251">
                  <c:v>2.08</c:v>
                </c:pt>
                <c:pt idx="1252">
                  <c:v>2.16</c:v>
                </c:pt>
                <c:pt idx="1253">
                  <c:v>2.3199999999999998</c:v>
                </c:pt>
                <c:pt idx="1254">
                  <c:v>2.08</c:v>
                </c:pt>
                <c:pt idx="1255">
                  <c:v>1.76</c:v>
                </c:pt>
                <c:pt idx="1256">
                  <c:v>1.44</c:v>
                </c:pt>
                <c:pt idx="1257">
                  <c:v>1.2</c:v>
                </c:pt>
                <c:pt idx="1258">
                  <c:v>1.1200000000000001</c:v>
                </c:pt>
                <c:pt idx="1259">
                  <c:v>1.28</c:v>
                </c:pt>
                <c:pt idx="1260">
                  <c:v>1.36</c:v>
                </c:pt>
                <c:pt idx="1261">
                  <c:v>1.68</c:v>
                </c:pt>
                <c:pt idx="1262">
                  <c:v>2</c:v>
                </c:pt>
                <c:pt idx="1263">
                  <c:v>2.56</c:v>
                </c:pt>
                <c:pt idx="1264">
                  <c:v>2.64</c:v>
                </c:pt>
                <c:pt idx="1265">
                  <c:v>2.56</c:v>
                </c:pt>
                <c:pt idx="1266">
                  <c:v>2</c:v>
                </c:pt>
                <c:pt idx="1267">
                  <c:v>1.84</c:v>
                </c:pt>
                <c:pt idx="1268">
                  <c:v>1.52</c:v>
                </c:pt>
                <c:pt idx="1269">
                  <c:v>1.68</c:v>
                </c:pt>
                <c:pt idx="1270">
                  <c:v>1.68</c:v>
                </c:pt>
                <c:pt idx="1271">
                  <c:v>1.68</c:v>
                </c:pt>
                <c:pt idx="1272">
                  <c:v>1.52</c:v>
                </c:pt>
                <c:pt idx="1273">
                  <c:v>1.68</c:v>
                </c:pt>
                <c:pt idx="1274">
                  <c:v>1.92</c:v>
                </c:pt>
                <c:pt idx="1275">
                  <c:v>2.2400000000000002</c:v>
                </c:pt>
                <c:pt idx="1276">
                  <c:v>2.4</c:v>
                </c:pt>
                <c:pt idx="1277">
                  <c:v>2.56</c:v>
                </c:pt>
                <c:pt idx="1278">
                  <c:v>2.3199999999999998</c:v>
                </c:pt>
                <c:pt idx="1279">
                  <c:v>2.08</c:v>
                </c:pt>
                <c:pt idx="1280">
                  <c:v>1.84</c:v>
                </c:pt>
                <c:pt idx="1281">
                  <c:v>1.84</c:v>
                </c:pt>
                <c:pt idx="1282">
                  <c:v>1.84</c:v>
                </c:pt>
                <c:pt idx="1283">
                  <c:v>2.16</c:v>
                </c:pt>
                <c:pt idx="1284">
                  <c:v>2.2400000000000002</c:v>
                </c:pt>
                <c:pt idx="1285">
                  <c:v>2.3199999999999998</c:v>
                </c:pt>
                <c:pt idx="1286">
                  <c:v>2.16</c:v>
                </c:pt>
                <c:pt idx="1287">
                  <c:v>2.2400000000000002</c:v>
                </c:pt>
                <c:pt idx="1288">
                  <c:v>2.16</c:v>
                </c:pt>
                <c:pt idx="1289">
                  <c:v>2.3199999999999998</c:v>
                </c:pt>
                <c:pt idx="1290">
                  <c:v>2.16</c:v>
                </c:pt>
                <c:pt idx="1291">
                  <c:v>2.16</c:v>
                </c:pt>
                <c:pt idx="1292">
                  <c:v>1.84</c:v>
                </c:pt>
                <c:pt idx="1293">
                  <c:v>1.76</c:v>
                </c:pt>
                <c:pt idx="1294">
                  <c:v>1.84</c:v>
                </c:pt>
                <c:pt idx="1295">
                  <c:v>2.16</c:v>
                </c:pt>
                <c:pt idx="1296">
                  <c:v>2.08</c:v>
                </c:pt>
                <c:pt idx="1297">
                  <c:v>2.08</c:v>
                </c:pt>
                <c:pt idx="1298">
                  <c:v>1.92</c:v>
                </c:pt>
                <c:pt idx="1299">
                  <c:v>1.92</c:v>
                </c:pt>
                <c:pt idx="1300">
                  <c:v>2</c:v>
                </c:pt>
                <c:pt idx="1301">
                  <c:v>2.16</c:v>
                </c:pt>
                <c:pt idx="1302">
                  <c:v>1.92</c:v>
                </c:pt>
                <c:pt idx="1303">
                  <c:v>1.76</c:v>
                </c:pt>
                <c:pt idx="1304">
                  <c:v>1.6</c:v>
                </c:pt>
                <c:pt idx="1305">
                  <c:v>1.76</c:v>
                </c:pt>
                <c:pt idx="1306">
                  <c:v>2</c:v>
                </c:pt>
                <c:pt idx="1307">
                  <c:v>2.4</c:v>
                </c:pt>
                <c:pt idx="1308">
                  <c:v>2.48</c:v>
                </c:pt>
                <c:pt idx="1309">
                  <c:v>2.3199999999999998</c:v>
                </c:pt>
                <c:pt idx="1310">
                  <c:v>2.16</c:v>
                </c:pt>
                <c:pt idx="1311">
                  <c:v>2.16</c:v>
                </c:pt>
                <c:pt idx="1312">
                  <c:v>2</c:v>
                </c:pt>
                <c:pt idx="1313">
                  <c:v>2</c:v>
                </c:pt>
                <c:pt idx="1314">
                  <c:v>2</c:v>
                </c:pt>
                <c:pt idx="1315">
                  <c:v>1.92</c:v>
                </c:pt>
                <c:pt idx="1316">
                  <c:v>1.52</c:v>
                </c:pt>
                <c:pt idx="1317">
                  <c:v>1.68</c:v>
                </c:pt>
                <c:pt idx="1318">
                  <c:v>1.84</c:v>
                </c:pt>
                <c:pt idx="1319">
                  <c:v>2.16</c:v>
                </c:pt>
                <c:pt idx="1320">
                  <c:v>2.3199999999999998</c:v>
                </c:pt>
                <c:pt idx="1321">
                  <c:v>2.3199999999999998</c:v>
                </c:pt>
                <c:pt idx="1322">
                  <c:v>2.16</c:v>
                </c:pt>
                <c:pt idx="1323">
                  <c:v>2</c:v>
                </c:pt>
                <c:pt idx="1324">
                  <c:v>2</c:v>
                </c:pt>
                <c:pt idx="1325">
                  <c:v>2.08</c:v>
                </c:pt>
                <c:pt idx="1326">
                  <c:v>1.92</c:v>
                </c:pt>
                <c:pt idx="1327">
                  <c:v>1.84</c:v>
                </c:pt>
                <c:pt idx="1328">
                  <c:v>1.76</c:v>
                </c:pt>
                <c:pt idx="1329">
                  <c:v>1.84</c:v>
                </c:pt>
                <c:pt idx="1330">
                  <c:v>2</c:v>
                </c:pt>
                <c:pt idx="1331">
                  <c:v>2.3199999999999998</c:v>
                </c:pt>
                <c:pt idx="1332">
                  <c:v>2.3199999999999998</c:v>
                </c:pt>
                <c:pt idx="1333">
                  <c:v>2.3199999999999998</c:v>
                </c:pt>
                <c:pt idx="1334">
                  <c:v>2.16</c:v>
                </c:pt>
                <c:pt idx="1335">
                  <c:v>2.16</c:v>
                </c:pt>
                <c:pt idx="1336">
                  <c:v>2</c:v>
                </c:pt>
                <c:pt idx="1337">
                  <c:v>2.08</c:v>
                </c:pt>
                <c:pt idx="1338">
                  <c:v>2</c:v>
                </c:pt>
                <c:pt idx="1339">
                  <c:v>1.92</c:v>
                </c:pt>
                <c:pt idx="1340">
                  <c:v>1.84</c:v>
                </c:pt>
                <c:pt idx="1341">
                  <c:v>2</c:v>
                </c:pt>
                <c:pt idx="1342">
                  <c:v>2</c:v>
                </c:pt>
                <c:pt idx="1343">
                  <c:v>2.08</c:v>
                </c:pt>
                <c:pt idx="1344">
                  <c:v>2.16</c:v>
                </c:pt>
                <c:pt idx="1345">
                  <c:v>2.2400000000000002</c:v>
                </c:pt>
                <c:pt idx="1346">
                  <c:v>2</c:v>
                </c:pt>
                <c:pt idx="1347">
                  <c:v>1.84</c:v>
                </c:pt>
                <c:pt idx="1348">
                  <c:v>1.84</c:v>
                </c:pt>
                <c:pt idx="1349">
                  <c:v>1.92</c:v>
                </c:pt>
                <c:pt idx="1350">
                  <c:v>2</c:v>
                </c:pt>
                <c:pt idx="1351">
                  <c:v>2.16</c:v>
                </c:pt>
                <c:pt idx="1352">
                  <c:v>2.08</c:v>
                </c:pt>
                <c:pt idx="1353">
                  <c:v>2</c:v>
                </c:pt>
                <c:pt idx="1354">
                  <c:v>2</c:v>
                </c:pt>
                <c:pt idx="1355">
                  <c:v>2.2400000000000002</c:v>
                </c:pt>
                <c:pt idx="1356">
                  <c:v>2.2400000000000002</c:v>
                </c:pt>
                <c:pt idx="1357">
                  <c:v>2.16</c:v>
                </c:pt>
                <c:pt idx="1358">
                  <c:v>2</c:v>
                </c:pt>
                <c:pt idx="1359">
                  <c:v>1.92</c:v>
                </c:pt>
                <c:pt idx="1360">
                  <c:v>1.76</c:v>
                </c:pt>
                <c:pt idx="1361">
                  <c:v>2</c:v>
                </c:pt>
                <c:pt idx="1362">
                  <c:v>2.08</c:v>
                </c:pt>
                <c:pt idx="1363">
                  <c:v>2.16</c:v>
                </c:pt>
                <c:pt idx="1364">
                  <c:v>2.16</c:v>
                </c:pt>
                <c:pt idx="1365">
                  <c:v>2.16</c:v>
                </c:pt>
                <c:pt idx="1366">
                  <c:v>2</c:v>
                </c:pt>
                <c:pt idx="1367">
                  <c:v>2.08</c:v>
                </c:pt>
                <c:pt idx="1368">
                  <c:v>2.08</c:v>
                </c:pt>
                <c:pt idx="1369">
                  <c:v>2.16</c:v>
                </c:pt>
                <c:pt idx="1370">
                  <c:v>1.92</c:v>
                </c:pt>
                <c:pt idx="1371">
                  <c:v>1.84</c:v>
                </c:pt>
                <c:pt idx="1372">
                  <c:v>1.84</c:v>
                </c:pt>
                <c:pt idx="1373">
                  <c:v>1.92</c:v>
                </c:pt>
                <c:pt idx="1374">
                  <c:v>2</c:v>
                </c:pt>
                <c:pt idx="1375">
                  <c:v>2.3199999999999998</c:v>
                </c:pt>
                <c:pt idx="1376">
                  <c:v>2.2400000000000002</c:v>
                </c:pt>
                <c:pt idx="1377">
                  <c:v>2.08</c:v>
                </c:pt>
                <c:pt idx="1378">
                  <c:v>2</c:v>
                </c:pt>
                <c:pt idx="1379">
                  <c:v>2.16</c:v>
                </c:pt>
                <c:pt idx="1380">
                  <c:v>2.16</c:v>
                </c:pt>
                <c:pt idx="1381">
                  <c:v>2.2400000000000002</c:v>
                </c:pt>
                <c:pt idx="1382">
                  <c:v>2.08</c:v>
                </c:pt>
                <c:pt idx="1383">
                  <c:v>2</c:v>
                </c:pt>
                <c:pt idx="1384">
                  <c:v>1.84</c:v>
                </c:pt>
                <c:pt idx="1385">
                  <c:v>2.08</c:v>
                </c:pt>
                <c:pt idx="1386">
                  <c:v>2.16</c:v>
                </c:pt>
                <c:pt idx="1387">
                  <c:v>2.2400000000000002</c:v>
                </c:pt>
                <c:pt idx="1388">
                  <c:v>2.08</c:v>
                </c:pt>
                <c:pt idx="1389">
                  <c:v>2.08</c:v>
                </c:pt>
                <c:pt idx="1390">
                  <c:v>1.92</c:v>
                </c:pt>
                <c:pt idx="1391">
                  <c:v>2.08</c:v>
                </c:pt>
                <c:pt idx="1392">
                  <c:v>2.16</c:v>
                </c:pt>
                <c:pt idx="1393">
                  <c:v>2.2400000000000002</c:v>
                </c:pt>
                <c:pt idx="1394">
                  <c:v>2.08</c:v>
                </c:pt>
                <c:pt idx="1395">
                  <c:v>2</c:v>
                </c:pt>
                <c:pt idx="1396">
                  <c:v>1.92</c:v>
                </c:pt>
                <c:pt idx="1397">
                  <c:v>2</c:v>
                </c:pt>
                <c:pt idx="1398">
                  <c:v>2.08</c:v>
                </c:pt>
                <c:pt idx="1399">
                  <c:v>2.2400000000000002</c:v>
                </c:pt>
                <c:pt idx="1400">
                  <c:v>2.16</c:v>
                </c:pt>
                <c:pt idx="1401">
                  <c:v>2.08</c:v>
                </c:pt>
                <c:pt idx="1402">
                  <c:v>2</c:v>
                </c:pt>
                <c:pt idx="1403">
                  <c:v>2.08</c:v>
                </c:pt>
                <c:pt idx="1404">
                  <c:v>2</c:v>
                </c:pt>
                <c:pt idx="1405">
                  <c:v>2.16</c:v>
                </c:pt>
                <c:pt idx="1406">
                  <c:v>2.16</c:v>
                </c:pt>
                <c:pt idx="1407">
                  <c:v>2.08</c:v>
                </c:pt>
                <c:pt idx="1408">
                  <c:v>1.92</c:v>
                </c:pt>
                <c:pt idx="1409">
                  <c:v>1.92</c:v>
                </c:pt>
                <c:pt idx="1410">
                  <c:v>2.08</c:v>
                </c:pt>
                <c:pt idx="1411">
                  <c:v>2.16</c:v>
                </c:pt>
                <c:pt idx="1412">
                  <c:v>2.2400000000000002</c:v>
                </c:pt>
                <c:pt idx="1413">
                  <c:v>2.16</c:v>
                </c:pt>
                <c:pt idx="1414">
                  <c:v>1.92</c:v>
                </c:pt>
                <c:pt idx="1415">
                  <c:v>1.92</c:v>
                </c:pt>
                <c:pt idx="1416">
                  <c:v>2.08</c:v>
                </c:pt>
                <c:pt idx="1417">
                  <c:v>2.16</c:v>
                </c:pt>
                <c:pt idx="1418">
                  <c:v>2.08</c:v>
                </c:pt>
                <c:pt idx="1419">
                  <c:v>2.08</c:v>
                </c:pt>
                <c:pt idx="1420">
                  <c:v>1.92</c:v>
                </c:pt>
                <c:pt idx="1421">
                  <c:v>2</c:v>
                </c:pt>
                <c:pt idx="1422">
                  <c:v>2.16</c:v>
                </c:pt>
                <c:pt idx="1423">
                  <c:v>2.3199999999999998</c:v>
                </c:pt>
                <c:pt idx="1424">
                  <c:v>2.2400000000000002</c:v>
                </c:pt>
                <c:pt idx="1425">
                  <c:v>2.16</c:v>
                </c:pt>
                <c:pt idx="1426">
                  <c:v>2</c:v>
                </c:pt>
                <c:pt idx="1427">
                  <c:v>2</c:v>
                </c:pt>
                <c:pt idx="1428">
                  <c:v>2</c:v>
                </c:pt>
                <c:pt idx="1429">
                  <c:v>2.16</c:v>
                </c:pt>
                <c:pt idx="1430">
                  <c:v>2.16</c:v>
                </c:pt>
                <c:pt idx="1431">
                  <c:v>2.08</c:v>
                </c:pt>
                <c:pt idx="1432">
                  <c:v>2</c:v>
                </c:pt>
                <c:pt idx="1433">
                  <c:v>2.08</c:v>
                </c:pt>
                <c:pt idx="1434">
                  <c:v>2.08</c:v>
                </c:pt>
                <c:pt idx="1435">
                  <c:v>2.16</c:v>
                </c:pt>
                <c:pt idx="1436">
                  <c:v>2.2400000000000002</c:v>
                </c:pt>
                <c:pt idx="1437">
                  <c:v>2.2400000000000002</c:v>
                </c:pt>
                <c:pt idx="1438">
                  <c:v>2</c:v>
                </c:pt>
                <c:pt idx="1439">
                  <c:v>2</c:v>
                </c:pt>
                <c:pt idx="1440">
                  <c:v>2</c:v>
                </c:pt>
                <c:pt idx="1441">
                  <c:v>2.08</c:v>
                </c:pt>
                <c:pt idx="1442">
                  <c:v>2.08</c:v>
                </c:pt>
                <c:pt idx="1443">
                  <c:v>2.16</c:v>
                </c:pt>
                <c:pt idx="1444">
                  <c:v>2</c:v>
                </c:pt>
                <c:pt idx="1445">
                  <c:v>2</c:v>
                </c:pt>
                <c:pt idx="1446">
                  <c:v>2.08</c:v>
                </c:pt>
                <c:pt idx="1447">
                  <c:v>2.3199999999999998</c:v>
                </c:pt>
                <c:pt idx="1448">
                  <c:v>2.16</c:v>
                </c:pt>
                <c:pt idx="1449">
                  <c:v>2.16</c:v>
                </c:pt>
                <c:pt idx="1450">
                  <c:v>2.08</c:v>
                </c:pt>
                <c:pt idx="1451">
                  <c:v>2</c:v>
                </c:pt>
                <c:pt idx="1452">
                  <c:v>2</c:v>
                </c:pt>
                <c:pt idx="1453">
                  <c:v>2.16</c:v>
                </c:pt>
                <c:pt idx="1454">
                  <c:v>2.16</c:v>
                </c:pt>
                <c:pt idx="1455">
                  <c:v>2.2400000000000002</c:v>
                </c:pt>
                <c:pt idx="1456">
                  <c:v>2.08</c:v>
                </c:pt>
                <c:pt idx="1457">
                  <c:v>2.08</c:v>
                </c:pt>
                <c:pt idx="1458">
                  <c:v>2</c:v>
                </c:pt>
                <c:pt idx="1459">
                  <c:v>2.08</c:v>
                </c:pt>
                <c:pt idx="1460">
                  <c:v>2.16</c:v>
                </c:pt>
                <c:pt idx="1461">
                  <c:v>2.16</c:v>
                </c:pt>
                <c:pt idx="1462">
                  <c:v>1.92</c:v>
                </c:pt>
                <c:pt idx="1463">
                  <c:v>2</c:v>
                </c:pt>
                <c:pt idx="1464">
                  <c:v>2</c:v>
                </c:pt>
              </c:numCache>
            </c:numRef>
          </c:val>
          <c:smooth val="0"/>
          <c:extLst xmlns:c16r2="http://schemas.microsoft.com/office/drawing/2015/06/chart">
            <c:ext xmlns:c16="http://schemas.microsoft.com/office/drawing/2014/chart" uri="{C3380CC4-5D6E-409C-BE32-E72D297353CC}">
              <c16:uniqueId val="{00000008-7CFA-4177-8192-EBDE0DA799DB}"/>
            </c:ext>
          </c:extLst>
        </c:ser>
        <c:ser>
          <c:idx val="9"/>
          <c:order val="9"/>
          <c:marker>
            <c:symbol val="none"/>
          </c:marker>
          <c:val>
            <c:numRef>
              <c:f>T0001ALL!$L$1:$L$1465</c:f>
              <c:numCache>
                <c:formatCode>General</c:formatCode>
                <c:ptCount val="1465"/>
                <c:pt idx="0">
                  <c:v>2</c:v>
                </c:pt>
                <c:pt idx="1">
                  <c:v>2.08</c:v>
                </c:pt>
                <c:pt idx="2">
                  <c:v>2.16</c:v>
                </c:pt>
                <c:pt idx="3">
                  <c:v>2.3199999999999998</c:v>
                </c:pt>
                <c:pt idx="4">
                  <c:v>2.16</c:v>
                </c:pt>
                <c:pt idx="5">
                  <c:v>2.08</c:v>
                </c:pt>
                <c:pt idx="6">
                  <c:v>2.08</c:v>
                </c:pt>
                <c:pt idx="7">
                  <c:v>2.08</c:v>
                </c:pt>
                <c:pt idx="8">
                  <c:v>1.92</c:v>
                </c:pt>
                <c:pt idx="9">
                  <c:v>1.84</c:v>
                </c:pt>
                <c:pt idx="10">
                  <c:v>1.76</c:v>
                </c:pt>
                <c:pt idx="11">
                  <c:v>1.92</c:v>
                </c:pt>
                <c:pt idx="12">
                  <c:v>2.16</c:v>
                </c:pt>
                <c:pt idx="13">
                  <c:v>2.4</c:v>
                </c:pt>
                <c:pt idx="14">
                  <c:v>2.16</c:v>
                </c:pt>
                <c:pt idx="15">
                  <c:v>1.84</c:v>
                </c:pt>
                <c:pt idx="16">
                  <c:v>1.52</c:v>
                </c:pt>
                <c:pt idx="17">
                  <c:v>1.6</c:v>
                </c:pt>
                <c:pt idx="18">
                  <c:v>1.6</c:v>
                </c:pt>
                <c:pt idx="19">
                  <c:v>1.76</c:v>
                </c:pt>
                <c:pt idx="20">
                  <c:v>1.76</c:v>
                </c:pt>
                <c:pt idx="21">
                  <c:v>1.68</c:v>
                </c:pt>
                <c:pt idx="22">
                  <c:v>1.6</c:v>
                </c:pt>
                <c:pt idx="23">
                  <c:v>1.92</c:v>
                </c:pt>
                <c:pt idx="24">
                  <c:v>2.2400000000000002</c:v>
                </c:pt>
                <c:pt idx="25">
                  <c:v>2.72</c:v>
                </c:pt>
                <c:pt idx="26">
                  <c:v>3.04</c:v>
                </c:pt>
                <c:pt idx="27">
                  <c:v>3.12</c:v>
                </c:pt>
                <c:pt idx="28">
                  <c:v>2.72</c:v>
                </c:pt>
                <c:pt idx="29">
                  <c:v>2.4</c:v>
                </c:pt>
                <c:pt idx="30">
                  <c:v>2.16</c:v>
                </c:pt>
                <c:pt idx="31">
                  <c:v>2.08</c:v>
                </c:pt>
                <c:pt idx="32">
                  <c:v>2</c:v>
                </c:pt>
                <c:pt idx="33">
                  <c:v>2.2400000000000002</c:v>
                </c:pt>
                <c:pt idx="34">
                  <c:v>2.16</c:v>
                </c:pt>
                <c:pt idx="35">
                  <c:v>2.08</c:v>
                </c:pt>
                <c:pt idx="36">
                  <c:v>2.08</c:v>
                </c:pt>
                <c:pt idx="37">
                  <c:v>2.48</c:v>
                </c:pt>
                <c:pt idx="38">
                  <c:v>2.8</c:v>
                </c:pt>
                <c:pt idx="39">
                  <c:v>3.04</c:v>
                </c:pt>
                <c:pt idx="40">
                  <c:v>2.88</c:v>
                </c:pt>
                <c:pt idx="41">
                  <c:v>2.64</c:v>
                </c:pt>
                <c:pt idx="42">
                  <c:v>2.08</c:v>
                </c:pt>
                <c:pt idx="43">
                  <c:v>1.84</c:v>
                </c:pt>
                <c:pt idx="44">
                  <c:v>1.76</c:v>
                </c:pt>
                <c:pt idx="45">
                  <c:v>1.84</c:v>
                </c:pt>
                <c:pt idx="46">
                  <c:v>1.84</c:v>
                </c:pt>
                <c:pt idx="47">
                  <c:v>2.08</c:v>
                </c:pt>
                <c:pt idx="48">
                  <c:v>2.08</c:v>
                </c:pt>
                <c:pt idx="49">
                  <c:v>2.3199999999999998</c:v>
                </c:pt>
                <c:pt idx="50">
                  <c:v>2.48</c:v>
                </c:pt>
                <c:pt idx="51">
                  <c:v>2.64</c:v>
                </c:pt>
                <c:pt idx="52">
                  <c:v>2.56</c:v>
                </c:pt>
                <c:pt idx="53">
                  <c:v>2.56</c:v>
                </c:pt>
                <c:pt idx="54">
                  <c:v>2.2400000000000002</c:v>
                </c:pt>
                <c:pt idx="55">
                  <c:v>2.08</c:v>
                </c:pt>
                <c:pt idx="56">
                  <c:v>1.84</c:v>
                </c:pt>
                <c:pt idx="57">
                  <c:v>1.92</c:v>
                </c:pt>
                <c:pt idx="58">
                  <c:v>1.84</c:v>
                </c:pt>
                <c:pt idx="59">
                  <c:v>1.92</c:v>
                </c:pt>
                <c:pt idx="60">
                  <c:v>2</c:v>
                </c:pt>
                <c:pt idx="61">
                  <c:v>2.2400000000000002</c:v>
                </c:pt>
                <c:pt idx="62">
                  <c:v>2.2400000000000002</c:v>
                </c:pt>
                <c:pt idx="63">
                  <c:v>2.4</c:v>
                </c:pt>
                <c:pt idx="64">
                  <c:v>2.3199999999999998</c:v>
                </c:pt>
                <c:pt idx="65">
                  <c:v>2.08</c:v>
                </c:pt>
                <c:pt idx="66">
                  <c:v>1.76</c:v>
                </c:pt>
                <c:pt idx="67">
                  <c:v>1.84</c:v>
                </c:pt>
                <c:pt idx="68">
                  <c:v>1.84</c:v>
                </c:pt>
                <c:pt idx="69">
                  <c:v>2</c:v>
                </c:pt>
                <c:pt idx="70">
                  <c:v>2.08</c:v>
                </c:pt>
                <c:pt idx="71">
                  <c:v>2.16</c:v>
                </c:pt>
                <c:pt idx="72">
                  <c:v>1.92</c:v>
                </c:pt>
                <c:pt idx="73">
                  <c:v>2.16</c:v>
                </c:pt>
                <c:pt idx="74">
                  <c:v>2.4</c:v>
                </c:pt>
                <c:pt idx="75">
                  <c:v>2.48</c:v>
                </c:pt>
                <c:pt idx="76">
                  <c:v>2.2400000000000002</c:v>
                </c:pt>
                <c:pt idx="77">
                  <c:v>2.16</c:v>
                </c:pt>
                <c:pt idx="78">
                  <c:v>2</c:v>
                </c:pt>
                <c:pt idx="79">
                  <c:v>1.92</c:v>
                </c:pt>
                <c:pt idx="80">
                  <c:v>2.08</c:v>
                </c:pt>
                <c:pt idx="81">
                  <c:v>2.4</c:v>
                </c:pt>
                <c:pt idx="82">
                  <c:v>2.3199999999999998</c:v>
                </c:pt>
                <c:pt idx="83">
                  <c:v>2.4</c:v>
                </c:pt>
                <c:pt idx="84">
                  <c:v>2.3199999999999998</c:v>
                </c:pt>
                <c:pt idx="85">
                  <c:v>2.3199999999999998</c:v>
                </c:pt>
                <c:pt idx="86">
                  <c:v>2.08</c:v>
                </c:pt>
                <c:pt idx="87">
                  <c:v>2.08</c:v>
                </c:pt>
                <c:pt idx="88">
                  <c:v>1.92</c:v>
                </c:pt>
                <c:pt idx="89">
                  <c:v>1.92</c:v>
                </c:pt>
                <c:pt idx="90">
                  <c:v>1.76</c:v>
                </c:pt>
                <c:pt idx="91">
                  <c:v>1.84</c:v>
                </c:pt>
                <c:pt idx="92">
                  <c:v>1.92</c:v>
                </c:pt>
                <c:pt idx="93">
                  <c:v>2.16</c:v>
                </c:pt>
                <c:pt idx="94">
                  <c:v>2.4</c:v>
                </c:pt>
                <c:pt idx="95">
                  <c:v>2.48</c:v>
                </c:pt>
                <c:pt idx="96">
                  <c:v>2.3199999999999998</c:v>
                </c:pt>
                <c:pt idx="97">
                  <c:v>2.3199999999999998</c:v>
                </c:pt>
                <c:pt idx="98">
                  <c:v>2.2400000000000002</c:v>
                </c:pt>
                <c:pt idx="99">
                  <c:v>2.2400000000000002</c:v>
                </c:pt>
                <c:pt idx="100">
                  <c:v>2.16</c:v>
                </c:pt>
                <c:pt idx="101">
                  <c:v>2.08</c:v>
                </c:pt>
                <c:pt idx="102">
                  <c:v>1.84</c:v>
                </c:pt>
                <c:pt idx="103">
                  <c:v>1.84</c:v>
                </c:pt>
                <c:pt idx="104">
                  <c:v>2.08</c:v>
                </c:pt>
                <c:pt idx="105">
                  <c:v>2.3199999999999998</c:v>
                </c:pt>
                <c:pt idx="106">
                  <c:v>2.3199999999999998</c:v>
                </c:pt>
                <c:pt idx="107">
                  <c:v>2.3199999999999998</c:v>
                </c:pt>
                <c:pt idx="108">
                  <c:v>2.16</c:v>
                </c:pt>
                <c:pt idx="109">
                  <c:v>2.08</c:v>
                </c:pt>
                <c:pt idx="110">
                  <c:v>2</c:v>
                </c:pt>
                <c:pt idx="111">
                  <c:v>2.2400000000000002</c:v>
                </c:pt>
                <c:pt idx="112">
                  <c:v>2.16</c:v>
                </c:pt>
                <c:pt idx="113">
                  <c:v>2.08</c:v>
                </c:pt>
                <c:pt idx="114">
                  <c:v>1.92</c:v>
                </c:pt>
                <c:pt idx="115">
                  <c:v>2</c:v>
                </c:pt>
                <c:pt idx="116">
                  <c:v>1.92</c:v>
                </c:pt>
                <c:pt idx="117">
                  <c:v>2.16</c:v>
                </c:pt>
                <c:pt idx="118">
                  <c:v>2.3199999999999998</c:v>
                </c:pt>
                <c:pt idx="119">
                  <c:v>2.3199999999999998</c:v>
                </c:pt>
                <c:pt idx="120">
                  <c:v>2.16</c:v>
                </c:pt>
                <c:pt idx="121">
                  <c:v>2.16</c:v>
                </c:pt>
                <c:pt idx="122">
                  <c:v>2.08</c:v>
                </c:pt>
                <c:pt idx="123">
                  <c:v>2.08</c:v>
                </c:pt>
                <c:pt idx="124">
                  <c:v>2.16</c:v>
                </c:pt>
                <c:pt idx="125">
                  <c:v>2.3199999999999998</c:v>
                </c:pt>
                <c:pt idx="126">
                  <c:v>2.08</c:v>
                </c:pt>
                <c:pt idx="127">
                  <c:v>2.08</c:v>
                </c:pt>
                <c:pt idx="128">
                  <c:v>2.08</c:v>
                </c:pt>
                <c:pt idx="129">
                  <c:v>2.2400000000000002</c:v>
                </c:pt>
                <c:pt idx="130">
                  <c:v>2.2400000000000002</c:v>
                </c:pt>
                <c:pt idx="131">
                  <c:v>2.3199999999999998</c:v>
                </c:pt>
                <c:pt idx="132">
                  <c:v>2.16</c:v>
                </c:pt>
                <c:pt idx="133">
                  <c:v>2.08</c:v>
                </c:pt>
                <c:pt idx="134">
                  <c:v>2</c:v>
                </c:pt>
                <c:pt idx="135">
                  <c:v>2.16</c:v>
                </c:pt>
                <c:pt idx="136">
                  <c:v>2.16</c:v>
                </c:pt>
                <c:pt idx="137">
                  <c:v>2.16</c:v>
                </c:pt>
                <c:pt idx="138">
                  <c:v>2.08</c:v>
                </c:pt>
                <c:pt idx="139">
                  <c:v>2.08</c:v>
                </c:pt>
                <c:pt idx="140">
                  <c:v>2</c:v>
                </c:pt>
                <c:pt idx="141">
                  <c:v>2.2400000000000002</c:v>
                </c:pt>
                <c:pt idx="142">
                  <c:v>2.3199999999999998</c:v>
                </c:pt>
                <c:pt idx="143">
                  <c:v>2.3199999999999998</c:v>
                </c:pt>
                <c:pt idx="144">
                  <c:v>2.16</c:v>
                </c:pt>
                <c:pt idx="145">
                  <c:v>2.08</c:v>
                </c:pt>
                <c:pt idx="146">
                  <c:v>2</c:v>
                </c:pt>
                <c:pt idx="147">
                  <c:v>2.08</c:v>
                </c:pt>
                <c:pt idx="148">
                  <c:v>2.16</c:v>
                </c:pt>
                <c:pt idx="149">
                  <c:v>2.3199999999999998</c:v>
                </c:pt>
                <c:pt idx="150">
                  <c:v>2.2400000000000002</c:v>
                </c:pt>
                <c:pt idx="151">
                  <c:v>2.16</c:v>
                </c:pt>
                <c:pt idx="152">
                  <c:v>2.16</c:v>
                </c:pt>
                <c:pt idx="153">
                  <c:v>2.16</c:v>
                </c:pt>
                <c:pt idx="154">
                  <c:v>2.16</c:v>
                </c:pt>
                <c:pt idx="155">
                  <c:v>2.4</c:v>
                </c:pt>
                <c:pt idx="156">
                  <c:v>2.2400000000000002</c:v>
                </c:pt>
                <c:pt idx="157">
                  <c:v>2.08</c:v>
                </c:pt>
                <c:pt idx="158">
                  <c:v>1.84</c:v>
                </c:pt>
                <c:pt idx="159">
                  <c:v>2</c:v>
                </c:pt>
                <c:pt idx="160">
                  <c:v>2.08</c:v>
                </c:pt>
                <c:pt idx="161">
                  <c:v>2.2400000000000002</c:v>
                </c:pt>
                <c:pt idx="162">
                  <c:v>2.16</c:v>
                </c:pt>
                <c:pt idx="163">
                  <c:v>2.16</c:v>
                </c:pt>
                <c:pt idx="164">
                  <c:v>2</c:v>
                </c:pt>
                <c:pt idx="165">
                  <c:v>2.2400000000000002</c:v>
                </c:pt>
                <c:pt idx="166">
                  <c:v>2.3199999999999998</c:v>
                </c:pt>
                <c:pt idx="167">
                  <c:v>2.4</c:v>
                </c:pt>
                <c:pt idx="168">
                  <c:v>2.2400000000000002</c:v>
                </c:pt>
                <c:pt idx="169">
                  <c:v>2.16</c:v>
                </c:pt>
                <c:pt idx="170">
                  <c:v>2</c:v>
                </c:pt>
                <c:pt idx="171">
                  <c:v>2.08</c:v>
                </c:pt>
                <c:pt idx="172">
                  <c:v>2.2400000000000002</c:v>
                </c:pt>
                <c:pt idx="173">
                  <c:v>2.4</c:v>
                </c:pt>
                <c:pt idx="174">
                  <c:v>2.2400000000000002</c:v>
                </c:pt>
                <c:pt idx="175">
                  <c:v>2.2400000000000002</c:v>
                </c:pt>
                <c:pt idx="176">
                  <c:v>2.16</c:v>
                </c:pt>
                <c:pt idx="177">
                  <c:v>2.16</c:v>
                </c:pt>
                <c:pt idx="178">
                  <c:v>2.16</c:v>
                </c:pt>
                <c:pt idx="179">
                  <c:v>2.3199999999999998</c:v>
                </c:pt>
                <c:pt idx="180">
                  <c:v>2.16</c:v>
                </c:pt>
                <c:pt idx="181">
                  <c:v>2.08</c:v>
                </c:pt>
                <c:pt idx="182">
                  <c:v>2</c:v>
                </c:pt>
                <c:pt idx="183">
                  <c:v>2.08</c:v>
                </c:pt>
                <c:pt idx="184">
                  <c:v>2.08</c:v>
                </c:pt>
                <c:pt idx="185">
                  <c:v>2.2400000000000002</c:v>
                </c:pt>
                <c:pt idx="186">
                  <c:v>2.3199999999999998</c:v>
                </c:pt>
                <c:pt idx="187">
                  <c:v>2.2400000000000002</c:v>
                </c:pt>
                <c:pt idx="188">
                  <c:v>2.08</c:v>
                </c:pt>
                <c:pt idx="189">
                  <c:v>2.08</c:v>
                </c:pt>
                <c:pt idx="190">
                  <c:v>2.16</c:v>
                </c:pt>
                <c:pt idx="191">
                  <c:v>2.2400000000000002</c:v>
                </c:pt>
                <c:pt idx="192">
                  <c:v>2.2400000000000002</c:v>
                </c:pt>
                <c:pt idx="193">
                  <c:v>2.2400000000000002</c:v>
                </c:pt>
                <c:pt idx="194">
                  <c:v>2.08</c:v>
                </c:pt>
                <c:pt idx="195">
                  <c:v>2.08</c:v>
                </c:pt>
                <c:pt idx="196">
                  <c:v>2.16</c:v>
                </c:pt>
                <c:pt idx="197">
                  <c:v>2.3199999999999998</c:v>
                </c:pt>
                <c:pt idx="198">
                  <c:v>2.2400000000000002</c:v>
                </c:pt>
                <c:pt idx="199">
                  <c:v>2.2400000000000002</c:v>
                </c:pt>
                <c:pt idx="200">
                  <c:v>2.16</c:v>
                </c:pt>
                <c:pt idx="201">
                  <c:v>2.08</c:v>
                </c:pt>
                <c:pt idx="202">
                  <c:v>2.16</c:v>
                </c:pt>
                <c:pt idx="203">
                  <c:v>2.3199999999999998</c:v>
                </c:pt>
                <c:pt idx="204">
                  <c:v>2.2400000000000002</c:v>
                </c:pt>
                <c:pt idx="205">
                  <c:v>2.16</c:v>
                </c:pt>
                <c:pt idx="206">
                  <c:v>2.08</c:v>
                </c:pt>
                <c:pt idx="207">
                  <c:v>2.08</c:v>
                </c:pt>
                <c:pt idx="208">
                  <c:v>2.08</c:v>
                </c:pt>
                <c:pt idx="209">
                  <c:v>2.3199999999999998</c:v>
                </c:pt>
                <c:pt idx="210">
                  <c:v>2.2400000000000002</c:v>
                </c:pt>
                <c:pt idx="211">
                  <c:v>2.2400000000000002</c:v>
                </c:pt>
                <c:pt idx="212">
                  <c:v>2.08</c:v>
                </c:pt>
                <c:pt idx="213">
                  <c:v>2.16</c:v>
                </c:pt>
                <c:pt idx="214">
                  <c:v>2.08</c:v>
                </c:pt>
                <c:pt idx="215">
                  <c:v>2.2400000000000002</c:v>
                </c:pt>
                <c:pt idx="216">
                  <c:v>2.3199999999999998</c:v>
                </c:pt>
                <c:pt idx="217">
                  <c:v>2.3199999999999998</c:v>
                </c:pt>
                <c:pt idx="218">
                  <c:v>2.08</c:v>
                </c:pt>
                <c:pt idx="219">
                  <c:v>2.08</c:v>
                </c:pt>
                <c:pt idx="220">
                  <c:v>2.08</c:v>
                </c:pt>
                <c:pt idx="221">
                  <c:v>2.2400000000000002</c:v>
                </c:pt>
                <c:pt idx="222">
                  <c:v>2.3199999999999998</c:v>
                </c:pt>
                <c:pt idx="223">
                  <c:v>2.4</c:v>
                </c:pt>
                <c:pt idx="224">
                  <c:v>2.16</c:v>
                </c:pt>
                <c:pt idx="225">
                  <c:v>2.08</c:v>
                </c:pt>
                <c:pt idx="226">
                  <c:v>2.08</c:v>
                </c:pt>
                <c:pt idx="227">
                  <c:v>2.3199999999999998</c:v>
                </c:pt>
                <c:pt idx="228">
                  <c:v>2.2400000000000002</c:v>
                </c:pt>
                <c:pt idx="229">
                  <c:v>2.2400000000000002</c:v>
                </c:pt>
                <c:pt idx="230">
                  <c:v>2.08</c:v>
                </c:pt>
                <c:pt idx="231">
                  <c:v>2.08</c:v>
                </c:pt>
                <c:pt idx="232">
                  <c:v>2.08</c:v>
                </c:pt>
                <c:pt idx="233">
                  <c:v>2.3199999999999998</c:v>
                </c:pt>
                <c:pt idx="234">
                  <c:v>2.3199999999999998</c:v>
                </c:pt>
                <c:pt idx="235">
                  <c:v>2.3199999999999998</c:v>
                </c:pt>
                <c:pt idx="236">
                  <c:v>2.16</c:v>
                </c:pt>
                <c:pt idx="237">
                  <c:v>2.16</c:v>
                </c:pt>
                <c:pt idx="238">
                  <c:v>2.08</c:v>
                </c:pt>
                <c:pt idx="239">
                  <c:v>2.16</c:v>
                </c:pt>
                <c:pt idx="240">
                  <c:v>2.3199999999999998</c:v>
                </c:pt>
                <c:pt idx="241">
                  <c:v>2.2400000000000002</c:v>
                </c:pt>
                <c:pt idx="242">
                  <c:v>2.08</c:v>
                </c:pt>
                <c:pt idx="243">
                  <c:v>2.16</c:v>
                </c:pt>
                <c:pt idx="244">
                  <c:v>2.16</c:v>
                </c:pt>
                <c:pt idx="245">
                  <c:v>2.2400000000000002</c:v>
                </c:pt>
                <c:pt idx="246">
                  <c:v>2.3199999999999998</c:v>
                </c:pt>
                <c:pt idx="247">
                  <c:v>2.3199999999999998</c:v>
                </c:pt>
                <c:pt idx="248">
                  <c:v>2.08</c:v>
                </c:pt>
                <c:pt idx="249">
                  <c:v>1.92</c:v>
                </c:pt>
                <c:pt idx="250">
                  <c:v>1.84</c:v>
                </c:pt>
                <c:pt idx="251">
                  <c:v>2.08</c:v>
                </c:pt>
                <c:pt idx="252">
                  <c:v>2.48</c:v>
                </c:pt>
                <c:pt idx="253">
                  <c:v>2.88</c:v>
                </c:pt>
                <c:pt idx="254">
                  <c:v>2.56</c:v>
                </c:pt>
                <c:pt idx="255">
                  <c:v>1.92</c:v>
                </c:pt>
                <c:pt idx="256">
                  <c:v>1.6</c:v>
                </c:pt>
                <c:pt idx="257">
                  <c:v>2.08</c:v>
                </c:pt>
                <c:pt idx="258">
                  <c:v>2.48</c:v>
                </c:pt>
                <c:pt idx="259">
                  <c:v>2.88</c:v>
                </c:pt>
                <c:pt idx="260">
                  <c:v>2.8</c:v>
                </c:pt>
                <c:pt idx="261">
                  <c:v>2.56</c:v>
                </c:pt>
                <c:pt idx="262">
                  <c:v>2.2400000000000002</c:v>
                </c:pt>
                <c:pt idx="263">
                  <c:v>2.56</c:v>
                </c:pt>
                <c:pt idx="264">
                  <c:v>2.88</c:v>
                </c:pt>
                <c:pt idx="265">
                  <c:v>3.04</c:v>
                </c:pt>
                <c:pt idx="266">
                  <c:v>2.72</c:v>
                </c:pt>
                <c:pt idx="267">
                  <c:v>2.3199999999999998</c:v>
                </c:pt>
                <c:pt idx="268">
                  <c:v>1.6</c:v>
                </c:pt>
                <c:pt idx="269">
                  <c:v>1.2</c:v>
                </c:pt>
                <c:pt idx="270">
                  <c:v>1.1200000000000001</c:v>
                </c:pt>
                <c:pt idx="271">
                  <c:v>1.44</c:v>
                </c:pt>
                <c:pt idx="272">
                  <c:v>1.6</c:v>
                </c:pt>
                <c:pt idx="273">
                  <c:v>1.92</c:v>
                </c:pt>
                <c:pt idx="274">
                  <c:v>2</c:v>
                </c:pt>
                <c:pt idx="275">
                  <c:v>2.16</c:v>
                </c:pt>
                <c:pt idx="276">
                  <c:v>2.2400000000000002</c:v>
                </c:pt>
                <c:pt idx="277">
                  <c:v>2.48</c:v>
                </c:pt>
                <c:pt idx="278">
                  <c:v>2.3199999999999998</c:v>
                </c:pt>
                <c:pt idx="279">
                  <c:v>2.08</c:v>
                </c:pt>
                <c:pt idx="280">
                  <c:v>1.6</c:v>
                </c:pt>
                <c:pt idx="281">
                  <c:v>1.36</c:v>
                </c:pt>
                <c:pt idx="282">
                  <c:v>1.28</c:v>
                </c:pt>
                <c:pt idx="283">
                  <c:v>1.36</c:v>
                </c:pt>
                <c:pt idx="284">
                  <c:v>1.52</c:v>
                </c:pt>
                <c:pt idx="285">
                  <c:v>1.76</c:v>
                </c:pt>
                <c:pt idx="286">
                  <c:v>2.08</c:v>
                </c:pt>
                <c:pt idx="287">
                  <c:v>2.56</c:v>
                </c:pt>
                <c:pt idx="288">
                  <c:v>2.88</c:v>
                </c:pt>
                <c:pt idx="289">
                  <c:v>2.8</c:v>
                </c:pt>
                <c:pt idx="290">
                  <c:v>2.3199999999999998</c:v>
                </c:pt>
                <c:pt idx="291">
                  <c:v>2.08</c:v>
                </c:pt>
                <c:pt idx="292">
                  <c:v>1.76</c:v>
                </c:pt>
                <c:pt idx="293">
                  <c:v>1.76</c:v>
                </c:pt>
                <c:pt idx="294">
                  <c:v>1.84</c:v>
                </c:pt>
                <c:pt idx="295">
                  <c:v>1.84</c:v>
                </c:pt>
                <c:pt idx="296">
                  <c:v>1.68</c:v>
                </c:pt>
                <c:pt idx="297">
                  <c:v>1.84</c:v>
                </c:pt>
                <c:pt idx="298">
                  <c:v>2</c:v>
                </c:pt>
                <c:pt idx="299">
                  <c:v>2.3199999999999998</c:v>
                </c:pt>
                <c:pt idx="300">
                  <c:v>2.56</c:v>
                </c:pt>
                <c:pt idx="301">
                  <c:v>2.72</c:v>
                </c:pt>
                <c:pt idx="302">
                  <c:v>2.56</c:v>
                </c:pt>
                <c:pt idx="303">
                  <c:v>2.2400000000000002</c:v>
                </c:pt>
                <c:pt idx="304">
                  <c:v>2</c:v>
                </c:pt>
                <c:pt idx="305">
                  <c:v>2</c:v>
                </c:pt>
                <c:pt idx="306">
                  <c:v>1.92</c:v>
                </c:pt>
                <c:pt idx="307">
                  <c:v>2.16</c:v>
                </c:pt>
                <c:pt idx="308">
                  <c:v>2.4</c:v>
                </c:pt>
                <c:pt idx="309">
                  <c:v>2.48</c:v>
                </c:pt>
                <c:pt idx="310">
                  <c:v>2.4</c:v>
                </c:pt>
                <c:pt idx="311">
                  <c:v>2.4</c:v>
                </c:pt>
                <c:pt idx="312">
                  <c:v>2.3199999999999998</c:v>
                </c:pt>
                <c:pt idx="313">
                  <c:v>2.4</c:v>
                </c:pt>
                <c:pt idx="314">
                  <c:v>2.4</c:v>
                </c:pt>
                <c:pt idx="315">
                  <c:v>2.3199999999999998</c:v>
                </c:pt>
                <c:pt idx="316">
                  <c:v>2.08</c:v>
                </c:pt>
                <c:pt idx="317">
                  <c:v>1.84</c:v>
                </c:pt>
                <c:pt idx="318">
                  <c:v>1.92</c:v>
                </c:pt>
                <c:pt idx="319">
                  <c:v>2.2400000000000002</c:v>
                </c:pt>
                <c:pt idx="320">
                  <c:v>2.3199999999999998</c:v>
                </c:pt>
                <c:pt idx="321">
                  <c:v>2.3199999999999998</c:v>
                </c:pt>
                <c:pt idx="322">
                  <c:v>2.16</c:v>
                </c:pt>
                <c:pt idx="323">
                  <c:v>2.08</c:v>
                </c:pt>
                <c:pt idx="324">
                  <c:v>2.16</c:v>
                </c:pt>
                <c:pt idx="325">
                  <c:v>2.3199999999999998</c:v>
                </c:pt>
                <c:pt idx="326">
                  <c:v>2.16</c:v>
                </c:pt>
                <c:pt idx="327">
                  <c:v>2.08</c:v>
                </c:pt>
                <c:pt idx="328">
                  <c:v>1.92</c:v>
                </c:pt>
                <c:pt idx="329">
                  <c:v>1.92</c:v>
                </c:pt>
                <c:pt idx="330">
                  <c:v>2.08</c:v>
                </c:pt>
                <c:pt idx="331">
                  <c:v>2.48</c:v>
                </c:pt>
                <c:pt idx="332">
                  <c:v>2.64</c:v>
                </c:pt>
                <c:pt idx="333">
                  <c:v>2.56</c:v>
                </c:pt>
                <c:pt idx="334">
                  <c:v>2.4</c:v>
                </c:pt>
                <c:pt idx="335">
                  <c:v>2.3199999999999998</c:v>
                </c:pt>
                <c:pt idx="336">
                  <c:v>2.2400000000000002</c:v>
                </c:pt>
                <c:pt idx="337">
                  <c:v>2.16</c:v>
                </c:pt>
                <c:pt idx="338">
                  <c:v>2.2400000000000002</c:v>
                </c:pt>
                <c:pt idx="339">
                  <c:v>2.16</c:v>
                </c:pt>
                <c:pt idx="340">
                  <c:v>1.84</c:v>
                </c:pt>
                <c:pt idx="341">
                  <c:v>1.76</c:v>
                </c:pt>
                <c:pt idx="342">
                  <c:v>1.84</c:v>
                </c:pt>
                <c:pt idx="343">
                  <c:v>2.2400000000000002</c:v>
                </c:pt>
                <c:pt idx="344">
                  <c:v>2.4</c:v>
                </c:pt>
                <c:pt idx="345">
                  <c:v>2.64</c:v>
                </c:pt>
                <c:pt idx="346">
                  <c:v>2.4</c:v>
                </c:pt>
                <c:pt idx="347">
                  <c:v>2.2400000000000002</c:v>
                </c:pt>
                <c:pt idx="348">
                  <c:v>2.16</c:v>
                </c:pt>
                <c:pt idx="349">
                  <c:v>2.2400000000000002</c:v>
                </c:pt>
                <c:pt idx="350">
                  <c:v>2.16</c:v>
                </c:pt>
                <c:pt idx="351">
                  <c:v>2.16</c:v>
                </c:pt>
                <c:pt idx="352">
                  <c:v>2</c:v>
                </c:pt>
                <c:pt idx="353">
                  <c:v>2.08</c:v>
                </c:pt>
                <c:pt idx="354">
                  <c:v>2.08</c:v>
                </c:pt>
                <c:pt idx="355">
                  <c:v>2.48</c:v>
                </c:pt>
                <c:pt idx="356">
                  <c:v>2.48</c:v>
                </c:pt>
                <c:pt idx="357">
                  <c:v>2.56</c:v>
                </c:pt>
                <c:pt idx="358">
                  <c:v>2.3199999999999998</c:v>
                </c:pt>
                <c:pt idx="359">
                  <c:v>2.3199999999999998</c:v>
                </c:pt>
                <c:pt idx="360">
                  <c:v>2.2400000000000002</c:v>
                </c:pt>
                <c:pt idx="361">
                  <c:v>2.2400000000000002</c:v>
                </c:pt>
                <c:pt idx="362">
                  <c:v>2.16</c:v>
                </c:pt>
                <c:pt idx="363">
                  <c:v>2.16</c:v>
                </c:pt>
                <c:pt idx="364">
                  <c:v>2</c:v>
                </c:pt>
                <c:pt idx="365">
                  <c:v>2.08</c:v>
                </c:pt>
                <c:pt idx="366">
                  <c:v>2.2400000000000002</c:v>
                </c:pt>
                <c:pt idx="367">
                  <c:v>2.3199999999999998</c:v>
                </c:pt>
                <c:pt idx="368">
                  <c:v>2.3199999999999998</c:v>
                </c:pt>
                <c:pt idx="369">
                  <c:v>2.48</c:v>
                </c:pt>
                <c:pt idx="370">
                  <c:v>2.3199999999999998</c:v>
                </c:pt>
                <c:pt idx="371">
                  <c:v>2.08</c:v>
                </c:pt>
                <c:pt idx="372">
                  <c:v>2</c:v>
                </c:pt>
                <c:pt idx="373">
                  <c:v>2.08</c:v>
                </c:pt>
                <c:pt idx="374">
                  <c:v>2.16</c:v>
                </c:pt>
                <c:pt idx="375">
                  <c:v>2.3199999999999998</c:v>
                </c:pt>
                <c:pt idx="376">
                  <c:v>2.3199999999999998</c:v>
                </c:pt>
                <c:pt idx="377">
                  <c:v>2.2400000000000002</c:v>
                </c:pt>
                <c:pt idx="378">
                  <c:v>2.16</c:v>
                </c:pt>
                <c:pt idx="379">
                  <c:v>2.3199999999999998</c:v>
                </c:pt>
                <c:pt idx="380">
                  <c:v>2.4</c:v>
                </c:pt>
                <c:pt idx="381">
                  <c:v>2.4</c:v>
                </c:pt>
                <c:pt idx="382">
                  <c:v>2.2400000000000002</c:v>
                </c:pt>
                <c:pt idx="383">
                  <c:v>2.16</c:v>
                </c:pt>
                <c:pt idx="384">
                  <c:v>2</c:v>
                </c:pt>
                <c:pt idx="385">
                  <c:v>2.08</c:v>
                </c:pt>
                <c:pt idx="386">
                  <c:v>2.2400000000000002</c:v>
                </c:pt>
                <c:pt idx="387">
                  <c:v>2.4</c:v>
                </c:pt>
                <c:pt idx="388">
                  <c:v>2.3199999999999998</c:v>
                </c:pt>
                <c:pt idx="389">
                  <c:v>2.4</c:v>
                </c:pt>
                <c:pt idx="390">
                  <c:v>2.2400000000000002</c:v>
                </c:pt>
                <c:pt idx="391">
                  <c:v>2.2400000000000002</c:v>
                </c:pt>
                <c:pt idx="392">
                  <c:v>2.2400000000000002</c:v>
                </c:pt>
                <c:pt idx="393">
                  <c:v>2.3199999999999998</c:v>
                </c:pt>
                <c:pt idx="394">
                  <c:v>2.16</c:v>
                </c:pt>
                <c:pt idx="395">
                  <c:v>2.08</c:v>
                </c:pt>
                <c:pt idx="396">
                  <c:v>2.08</c:v>
                </c:pt>
                <c:pt idx="397">
                  <c:v>2.16</c:v>
                </c:pt>
                <c:pt idx="398">
                  <c:v>2.16</c:v>
                </c:pt>
                <c:pt idx="399">
                  <c:v>2.4</c:v>
                </c:pt>
                <c:pt idx="400">
                  <c:v>2.48</c:v>
                </c:pt>
                <c:pt idx="401">
                  <c:v>2.4</c:v>
                </c:pt>
                <c:pt idx="402">
                  <c:v>2.2400000000000002</c:v>
                </c:pt>
                <c:pt idx="403">
                  <c:v>2.3199999999999998</c:v>
                </c:pt>
                <c:pt idx="404">
                  <c:v>2.3199999999999998</c:v>
                </c:pt>
                <c:pt idx="405">
                  <c:v>2.4</c:v>
                </c:pt>
                <c:pt idx="406">
                  <c:v>2.3199999999999998</c:v>
                </c:pt>
                <c:pt idx="407">
                  <c:v>2.2400000000000002</c:v>
                </c:pt>
                <c:pt idx="408">
                  <c:v>1.92</c:v>
                </c:pt>
                <c:pt idx="409">
                  <c:v>2.16</c:v>
                </c:pt>
                <c:pt idx="410">
                  <c:v>2.3199999999999998</c:v>
                </c:pt>
                <c:pt idx="411">
                  <c:v>2.48</c:v>
                </c:pt>
                <c:pt idx="412">
                  <c:v>2.3199999999999998</c:v>
                </c:pt>
                <c:pt idx="413">
                  <c:v>2.2400000000000002</c:v>
                </c:pt>
                <c:pt idx="414">
                  <c:v>2.16</c:v>
                </c:pt>
                <c:pt idx="415">
                  <c:v>2.16</c:v>
                </c:pt>
                <c:pt idx="416">
                  <c:v>2.3199999999999998</c:v>
                </c:pt>
                <c:pt idx="417">
                  <c:v>2.4</c:v>
                </c:pt>
                <c:pt idx="418">
                  <c:v>2.2400000000000002</c:v>
                </c:pt>
                <c:pt idx="419">
                  <c:v>2.2400000000000002</c:v>
                </c:pt>
                <c:pt idx="420">
                  <c:v>2.08</c:v>
                </c:pt>
                <c:pt idx="421">
                  <c:v>2.16</c:v>
                </c:pt>
                <c:pt idx="422">
                  <c:v>2.2400000000000002</c:v>
                </c:pt>
                <c:pt idx="423">
                  <c:v>2.4</c:v>
                </c:pt>
                <c:pt idx="424">
                  <c:v>2.3199999999999998</c:v>
                </c:pt>
                <c:pt idx="425">
                  <c:v>2.2400000000000002</c:v>
                </c:pt>
                <c:pt idx="426">
                  <c:v>2.2400000000000002</c:v>
                </c:pt>
                <c:pt idx="427">
                  <c:v>2.3199999999999998</c:v>
                </c:pt>
                <c:pt idx="428">
                  <c:v>2.2400000000000002</c:v>
                </c:pt>
                <c:pt idx="429">
                  <c:v>2.3199999999999998</c:v>
                </c:pt>
                <c:pt idx="430">
                  <c:v>2.3199999999999998</c:v>
                </c:pt>
                <c:pt idx="431">
                  <c:v>2.3199999999999998</c:v>
                </c:pt>
                <c:pt idx="432">
                  <c:v>2.08</c:v>
                </c:pt>
                <c:pt idx="433">
                  <c:v>2.16</c:v>
                </c:pt>
                <c:pt idx="434">
                  <c:v>2.2400000000000002</c:v>
                </c:pt>
                <c:pt idx="435">
                  <c:v>2.3199999999999998</c:v>
                </c:pt>
                <c:pt idx="436">
                  <c:v>2.4</c:v>
                </c:pt>
                <c:pt idx="437">
                  <c:v>2.48</c:v>
                </c:pt>
                <c:pt idx="438">
                  <c:v>2.16</c:v>
                </c:pt>
                <c:pt idx="439">
                  <c:v>2.16</c:v>
                </c:pt>
                <c:pt idx="440">
                  <c:v>2.2400000000000002</c:v>
                </c:pt>
                <c:pt idx="441">
                  <c:v>2.4</c:v>
                </c:pt>
                <c:pt idx="442">
                  <c:v>2.2400000000000002</c:v>
                </c:pt>
                <c:pt idx="443">
                  <c:v>2.2400000000000002</c:v>
                </c:pt>
                <c:pt idx="444">
                  <c:v>2.16</c:v>
                </c:pt>
                <c:pt idx="445">
                  <c:v>2.16</c:v>
                </c:pt>
                <c:pt idx="446">
                  <c:v>2.2400000000000002</c:v>
                </c:pt>
                <c:pt idx="447">
                  <c:v>2.4</c:v>
                </c:pt>
                <c:pt idx="448">
                  <c:v>2.4</c:v>
                </c:pt>
                <c:pt idx="449">
                  <c:v>2.4</c:v>
                </c:pt>
                <c:pt idx="450">
                  <c:v>2.2400000000000002</c:v>
                </c:pt>
                <c:pt idx="451">
                  <c:v>2.2400000000000002</c:v>
                </c:pt>
                <c:pt idx="452">
                  <c:v>2.16</c:v>
                </c:pt>
                <c:pt idx="453">
                  <c:v>2.3199999999999998</c:v>
                </c:pt>
                <c:pt idx="454">
                  <c:v>2.3199999999999998</c:v>
                </c:pt>
                <c:pt idx="455">
                  <c:v>2.2400000000000002</c:v>
                </c:pt>
                <c:pt idx="456">
                  <c:v>2.16</c:v>
                </c:pt>
                <c:pt idx="457">
                  <c:v>2.2400000000000002</c:v>
                </c:pt>
                <c:pt idx="458">
                  <c:v>2.16</c:v>
                </c:pt>
                <c:pt idx="459">
                  <c:v>2.3199999999999998</c:v>
                </c:pt>
                <c:pt idx="460">
                  <c:v>2.4</c:v>
                </c:pt>
                <c:pt idx="461">
                  <c:v>2.48</c:v>
                </c:pt>
                <c:pt idx="462">
                  <c:v>2.2400000000000002</c:v>
                </c:pt>
                <c:pt idx="463">
                  <c:v>2.16</c:v>
                </c:pt>
                <c:pt idx="464">
                  <c:v>2.08</c:v>
                </c:pt>
                <c:pt idx="465">
                  <c:v>2.2400000000000002</c:v>
                </c:pt>
                <c:pt idx="466">
                  <c:v>2.3199999999999998</c:v>
                </c:pt>
                <c:pt idx="467">
                  <c:v>2.4</c:v>
                </c:pt>
                <c:pt idx="468">
                  <c:v>2.2400000000000002</c:v>
                </c:pt>
                <c:pt idx="469">
                  <c:v>2.16</c:v>
                </c:pt>
                <c:pt idx="470">
                  <c:v>2.16</c:v>
                </c:pt>
                <c:pt idx="471">
                  <c:v>2.4</c:v>
                </c:pt>
                <c:pt idx="472">
                  <c:v>2.3199999999999998</c:v>
                </c:pt>
                <c:pt idx="473">
                  <c:v>2.4</c:v>
                </c:pt>
                <c:pt idx="474">
                  <c:v>2.2400000000000002</c:v>
                </c:pt>
                <c:pt idx="475">
                  <c:v>2.2400000000000002</c:v>
                </c:pt>
                <c:pt idx="476">
                  <c:v>2.08</c:v>
                </c:pt>
                <c:pt idx="477">
                  <c:v>2.4</c:v>
                </c:pt>
                <c:pt idx="478">
                  <c:v>2.4</c:v>
                </c:pt>
                <c:pt idx="479">
                  <c:v>2.4</c:v>
                </c:pt>
                <c:pt idx="480">
                  <c:v>2.2400000000000002</c:v>
                </c:pt>
                <c:pt idx="481">
                  <c:v>2.2400000000000002</c:v>
                </c:pt>
                <c:pt idx="482">
                  <c:v>2.16</c:v>
                </c:pt>
                <c:pt idx="483">
                  <c:v>2.3199999999999998</c:v>
                </c:pt>
                <c:pt idx="484">
                  <c:v>2.3199999999999998</c:v>
                </c:pt>
                <c:pt idx="485">
                  <c:v>2.4</c:v>
                </c:pt>
                <c:pt idx="486">
                  <c:v>2.16</c:v>
                </c:pt>
                <c:pt idx="487">
                  <c:v>2.16</c:v>
                </c:pt>
                <c:pt idx="488">
                  <c:v>2.16</c:v>
                </c:pt>
                <c:pt idx="489">
                  <c:v>2.16</c:v>
                </c:pt>
                <c:pt idx="490">
                  <c:v>2.2400000000000002</c:v>
                </c:pt>
                <c:pt idx="491">
                  <c:v>2.48</c:v>
                </c:pt>
                <c:pt idx="492">
                  <c:v>2.3199999999999998</c:v>
                </c:pt>
                <c:pt idx="493">
                  <c:v>2.2400000000000002</c:v>
                </c:pt>
                <c:pt idx="494">
                  <c:v>2.2400000000000002</c:v>
                </c:pt>
                <c:pt idx="495">
                  <c:v>2.4</c:v>
                </c:pt>
                <c:pt idx="496">
                  <c:v>2.16</c:v>
                </c:pt>
                <c:pt idx="497">
                  <c:v>2.08</c:v>
                </c:pt>
                <c:pt idx="498">
                  <c:v>2</c:v>
                </c:pt>
                <c:pt idx="499">
                  <c:v>2.08</c:v>
                </c:pt>
                <c:pt idx="500">
                  <c:v>2.2400000000000002</c:v>
                </c:pt>
                <c:pt idx="501">
                  <c:v>2.48</c:v>
                </c:pt>
                <c:pt idx="502">
                  <c:v>2.4</c:v>
                </c:pt>
                <c:pt idx="503">
                  <c:v>2.16</c:v>
                </c:pt>
                <c:pt idx="504">
                  <c:v>1.76</c:v>
                </c:pt>
                <c:pt idx="505">
                  <c:v>1.76</c:v>
                </c:pt>
                <c:pt idx="506">
                  <c:v>1.76</c:v>
                </c:pt>
                <c:pt idx="507">
                  <c:v>1.92</c:v>
                </c:pt>
                <c:pt idx="508">
                  <c:v>1.92</c:v>
                </c:pt>
                <c:pt idx="509">
                  <c:v>1.84</c:v>
                </c:pt>
                <c:pt idx="510">
                  <c:v>1.84</c:v>
                </c:pt>
                <c:pt idx="511">
                  <c:v>2</c:v>
                </c:pt>
                <c:pt idx="512">
                  <c:v>2.3199999999999998</c:v>
                </c:pt>
                <c:pt idx="513">
                  <c:v>2.8</c:v>
                </c:pt>
                <c:pt idx="514">
                  <c:v>3.2</c:v>
                </c:pt>
                <c:pt idx="515">
                  <c:v>3.36</c:v>
                </c:pt>
                <c:pt idx="516">
                  <c:v>3.04</c:v>
                </c:pt>
                <c:pt idx="517">
                  <c:v>2.72</c:v>
                </c:pt>
                <c:pt idx="518">
                  <c:v>2.4</c:v>
                </c:pt>
                <c:pt idx="519">
                  <c:v>2.2400000000000002</c:v>
                </c:pt>
                <c:pt idx="520">
                  <c:v>2.16</c:v>
                </c:pt>
                <c:pt idx="521">
                  <c:v>2.4</c:v>
                </c:pt>
                <c:pt idx="522">
                  <c:v>2.4</c:v>
                </c:pt>
                <c:pt idx="523">
                  <c:v>2.3199999999999998</c:v>
                </c:pt>
                <c:pt idx="524">
                  <c:v>2.3199999999999998</c:v>
                </c:pt>
                <c:pt idx="525">
                  <c:v>2.56</c:v>
                </c:pt>
                <c:pt idx="526">
                  <c:v>2.88</c:v>
                </c:pt>
                <c:pt idx="527">
                  <c:v>3.2</c:v>
                </c:pt>
                <c:pt idx="528">
                  <c:v>3.2</c:v>
                </c:pt>
                <c:pt idx="529">
                  <c:v>2.96</c:v>
                </c:pt>
                <c:pt idx="530">
                  <c:v>2.3199999999999998</c:v>
                </c:pt>
                <c:pt idx="531">
                  <c:v>2.08</c:v>
                </c:pt>
                <c:pt idx="532">
                  <c:v>1.92</c:v>
                </c:pt>
                <c:pt idx="533">
                  <c:v>2</c:v>
                </c:pt>
                <c:pt idx="534">
                  <c:v>2</c:v>
                </c:pt>
                <c:pt idx="535">
                  <c:v>2.16</c:v>
                </c:pt>
                <c:pt idx="536">
                  <c:v>2.2400000000000002</c:v>
                </c:pt>
                <c:pt idx="537">
                  <c:v>2.4</c:v>
                </c:pt>
                <c:pt idx="538">
                  <c:v>2.56</c:v>
                </c:pt>
                <c:pt idx="539">
                  <c:v>2.8</c:v>
                </c:pt>
                <c:pt idx="540">
                  <c:v>2.8</c:v>
                </c:pt>
                <c:pt idx="541">
                  <c:v>2.8</c:v>
                </c:pt>
                <c:pt idx="542">
                  <c:v>2.48</c:v>
                </c:pt>
                <c:pt idx="543">
                  <c:v>2.3199999999999998</c:v>
                </c:pt>
                <c:pt idx="544">
                  <c:v>2.08</c:v>
                </c:pt>
                <c:pt idx="545">
                  <c:v>2.08</c:v>
                </c:pt>
                <c:pt idx="546">
                  <c:v>2</c:v>
                </c:pt>
                <c:pt idx="547">
                  <c:v>2.08</c:v>
                </c:pt>
                <c:pt idx="548">
                  <c:v>2.16</c:v>
                </c:pt>
                <c:pt idx="549">
                  <c:v>2.3199999999999998</c:v>
                </c:pt>
                <c:pt idx="550">
                  <c:v>2.3199999999999998</c:v>
                </c:pt>
                <c:pt idx="551">
                  <c:v>2.48</c:v>
                </c:pt>
                <c:pt idx="552">
                  <c:v>2.48</c:v>
                </c:pt>
                <c:pt idx="553">
                  <c:v>2.3199999999999998</c:v>
                </c:pt>
                <c:pt idx="554">
                  <c:v>1.92</c:v>
                </c:pt>
                <c:pt idx="555">
                  <c:v>2</c:v>
                </c:pt>
                <c:pt idx="556">
                  <c:v>2</c:v>
                </c:pt>
                <c:pt idx="557">
                  <c:v>2.16</c:v>
                </c:pt>
                <c:pt idx="558">
                  <c:v>2.3199999999999998</c:v>
                </c:pt>
                <c:pt idx="559">
                  <c:v>2.4</c:v>
                </c:pt>
                <c:pt idx="560">
                  <c:v>2.16</c:v>
                </c:pt>
                <c:pt idx="561">
                  <c:v>2.2400000000000002</c:v>
                </c:pt>
                <c:pt idx="562">
                  <c:v>2.48</c:v>
                </c:pt>
                <c:pt idx="563">
                  <c:v>2.64</c:v>
                </c:pt>
                <c:pt idx="564">
                  <c:v>2.48</c:v>
                </c:pt>
                <c:pt idx="565">
                  <c:v>2.3199999999999998</c:v>
                </c:pt>
                <c:pt idx="566">
                  <c:v>2.16</c:v>
                </c:pt>
                <c:pt idx="567">
                  <c:v>2.16</c:v>
                </c:pt>
                <c:pt idx="568">
                  <c:v>2.16</c:v>
                </c:pt>
                <c:pt idx="569">
                  <c:v>2.48</c:v>
                </c:pt>
                <c:pt idx="570">
                  <c:v>2.48</c:v>
                </c:pt>
                <c:pt idx="571">
                  <c:v>2.56</c:v>
                </c:pt>
                <c:pt idx="572">
                  <c:v>2.48</c:v>
                </c:pt>
                <c:pt idx="573">
                  <c:v>2.56</c:v>
                </c:pt>
                <c:pt idx="574">
                  <c:v>2.3199999999999998</c:v>
                </c:pt>
                <c:pt idx="575">
                  <c:v>2.2400000000000002</c:v>
                </c:pt>
                <c:pt idx="576">
                  <c:v>2.16</c:v>
                </c:pt>
                <c:pt idx="577">
                  <c:v>2.08</c:v>
                </c:pt>
                <c:pt idx="578">
                  <c:v>1.92</c:v>
                </c:pt>
                <c:pt idx="579">
                  <c:v>2</c:v>
                </c:pt>
                <c:pt idx="580">
                  <c:v>2</c:v>
                </c:pt>
                <c:pt idx="581">
                  <c:v>2.2400000000000002</c:v>
                </c:pt>
                <c:pt idx="582">
                  <c:v>2.48</c:v>
                </c:pt>
                <c:pt idx="583">
                  <c:v>2.64</c:v>
                </c:pt>
                <c:pt idx="584">
                  <c:v>2.48</c:v>
                </c:pt>
                <c:pt idx="585">
                  <c:v>2.4</c:v>
                </c:pt>
                <c:pt idx="586">
                  <c:v>2.3199999999999998</c:v>
                </c:pt>
                <c:pt idx="587">
                  <c:v>2.4</c:v>
                </c:pt>
                <c:pt idx="588">
                  <c:v>2.3199999999999998</c:v>
                </c:pt>
                <c:pt idx="589">
                  <c:v>2.3199999999999998</c:v>
                </c:pt>
                <c:pt idx="590">
                  <c:v>2.08</c:v>
                </c:pt>
                <c:pt idx="591">
                  <c:v>2</c:v>
                </c:pt>
                <c:pt idx="592">
                  <c:v>2.08</c:v>
                </c:pt>
                <c:pt idx="593">
                  <c:v>2.4</c:v>
                </c:pt>
                <c:pt idx="594">
                  <c:v>2.4</c:v>
                </c:pt>
                <c:pt idx="595">
                  <c:v>2.56</c:v>
                </c:pt>
                <c:pt idx="596">
                  <c:v>2.4</c:v>
                </c:pt>
                <c:pt idx="597">
                  <c:v>2.3199999999999998</c:v>
                </c:pt>
                <c:pt idx="598">
                  <c:v>2.16</c:v>
                </c:pt>
                <c:pt idx="599">
                  <c:v>2.4</c:v>
                </c:pt>
                <c:pt idx="600">
                  <c:v>2.2400000000000002</c:v>
                </c:pt>
                <c:pt idx="601">
                  <c:v>2.2400000000000002</c:v>
                </c:pt>
                <c:pt idx="602">
                  <c:v>2.08</c:v>
                </c:pt>
                <c:pt idx="603">
                  <c:v>2.08</c:v>
                </c:pt>
                <c:pt idx="604">
                  <c:v>2.08</c:v>
                </c:pt>
                <c:pt idx="605">
                  <c:v>2.2400000000000002</c:v>
                </c:pt>
                <c:pt idx="606">
                  <c:v>2.4</c:v>
                </c:pt>
                <c:pt idx="607">
                  <c:v>2.48</c:v>
                </c:pt>
                <c:pt idx="608">
                  <c:v>2.3199999999999998</c:v>
                </c:pt>
                <c:pt idx="609">
                  <c:v>2.3199999999999998</c:v>
                </c:pt>
                <c:pt idx="610">
                  <c:v>2.3199999999999998</c:v>
                </c:pt>
                <c:pt idx="611">
                  <c:v>2.3199999999999998</c:v>
                </c:pt>
                <c:pt idx="612">
                  <c:v>2.2400000000000002</c:v>
                </c:pt>
                <c:pt idx="613">
                  <c:v>2.48</c:v>
                </c:pt>
                <c:pt idx="614">
                  <c:v>2.3199999999999998</c:v>
                </c:pt>
                <c:pt idx="615">
                  <c:v>2.16</c:v>
                </c:pt>
                <c:pt idx="616">
                  <c:v>2.16</c:v>
                </c:pt>
                <c:pt idx="617">
                  <c:v>2.3199999999999998</c:v>
                </c:pt>
                <c:pt idx="618">
                  <c:v>2.3199999999999998</c:v>
                </c:pt>
                <c:pt idx="619">
                  <c:v>2.48</c:v>
                </c:pt>
                <c:pt idx="620">
                  <c:v>2.4</c:v>
                </c:pt>
                <c:pt idx="621">
                  <c:v>2.2400000000000002</c:v>
                </c:pt>
                <c:pt idx="622">
                  <c:v>2.08</c:v>
                </c:pt>
                <c:pt idx="623">
                  <c:v>2.2400000000000002</c:v>
                </c:pt>
                <c:pt idx="624">
                  <c:v>2.3199999999999998</c:v>
                </c:pt>
                <c:pt idx="625">
                  <c:v>2.4</c:v>
                </c:pt>
                <c:pt idx="626">
                  <c:v>2.2400000000000002</c:v>
                </c:pt>
                <c:pt idx="627">
                  <c:v>2.2400000000000002</c:v>
                </c:pt>
                <c:pt idx="628">
                  <c:v>2.08</c:v>
                </c:pt>
                <c:pt idx="629">
                  <c:v>2.3199999999999998</c:v>
                </c:pt>
                <c:pt idx="630">
                  <c:v>2.4</c:v>
                </c:pt>
                <c:pt idx="631">
                  <c:v>2.48</c:v>
                </c:pt>
                <c:pt idx="632">
                  <c:v>2.3199999999999998</c:v>
                </c:pt>
                <c:pt idx="633">
                  <c:v>2.2400000000000002</c:v>
                </c:pt>
                <c:pt idx="634">
                  <c:v>2.08</c:v>
                </c:pt>
                <c:pt idx="635">
                  <c:v>2.16</c:v>
                </c:pt>
                <c:pt idx="636">
                  <c:v>2.2400000000000002</c:v>
                </c:pt>
                <c:pt idx="637">
                  <c:v>2.4</c:v>
                </c:pt>
                <c:pt idx="638">
                  <c:v>2.3199999999999998</c:v>
                </c:pt>
                <c:pt idx="639">
                  <c:v>2.2400000000000002</c:v>
                </c:pt>
                <c:pt idx="640">
                  <c:v>2.2400000000000002</c:v>
                </c:pt>
                <c:pt idx="641">
                  <c:v>2.3199999999999998</c:v>
                </c:pt>
                <c:pt idx="642">
                  <c:v>2.3199999999999998</c:v>
                </c:pt>
                <c:pt idx="643">
                  <c:v>2.56</c:v>
                </c:pt>
                <c:pt idx="644">
                  <c:v>2.4</c:v>
                </c:pt>
                <c:pt idx="645">
                  <c:v>2.2400000000000002</c:v>
                </c:pt>
                <c:pt idx="646">
                  <c:v>2</c:v>
                </c:pt>
                <c:pt idx="647">
                  <c:v>2.08</c:v>
                </c:pt>
                <c:pt idx="648">
                  <c:v>2.08</c:v>
                </c:pt>
                <c:pt idx="649">
                  <c:v>2.2400000000000002</c:v>
                </c:pt>
                <c:pt idx="650">
                  <c:v>2.3199999999999998</c:v>
                </c:pt>
                <c:pt idx="651">
                  <c:v>2.3199999999999998</c:v>
                </c:pt>
                <c:pt idx="652">
                  <c:v>2.16</c:v>
                </c:pt>
                <c:pt idx="653">
                  <c:v>2.2400000000000002</c:v>
                </c:pt>
                <c:pt idx="654">
                  <c:v>2.4</c:v>
                </c:pt>
                <c:pt idx="655">
                  <c:v>2.48</c:v>
                </c:pt>
                <c:pt idx="656">
                  <c:v>2.3199999999999998</c:v>
                </c:pt>
                <c:pt idx="657">
                  <c:v>2.2400000000000002</c:v>
                </c:pt>
                <c:pt idx="658">
                  <c:v>2.08</c:v>
                </c:pt>
                <c:pt idx="659">
                  <c:v>2.16</c:v>
                </c:pt>
                <c:pt idx="660">
                  <c:v>2.2400000000000002</c:v>
                </c:pt>
                <c:pt idx="661">
                  <c:v>2.48</c:v>
                </c:pt>
                <c:pt idx="662">
                  <c:v>2.3199999999999998</c:v>
                </c:pt>
                <c:pt idx="663">
                  <c:v>2.4</c:v>
                </c:pt>
                <c:pt idx="664">
                  <c:v>2.2400000000000002</c:v>
                </c:pt>
                <c:pt idx="665">
                  <c:v>2.3199999999999998</c:v>
                </c:pt>
                <c:pt idx="666">
                  <c:v>2.3199999999999998</c:v>
                </c:pt>
                <c:pt idx="667">
                  <c:v>2.4</c:v>
                </c:pt>
                <c:pt idx="668">
                  <c:v>2.3199999999999998</c:v>
                </c:pt>
                <c:pt idx="669">
                  <c:v>2.2400000000000002</c:v>
                </c:pt>
                <c:pt idx="670">
                  <c:v>2.08</c:v>
                </c:pt>
                <c:pt idx="671">
                  <c:v>2.2400000000000002</c:v>
                </c:pt>
                <c:pt idx="672">
                  <c:v>2.16</c:v>
                </c:pt>
                <c:pt idx="673">
                  <c:v>2.3199999999999998</c:v>
                </c:pt>
                <c:pt idx="674">
                  <c:v>2.4</c:v>
                </c:pt>
                <c:pt idx="675">
                  <c:v>2.4</c:v>
                </c:pt>
                <c:pt idx="676">
                  <c:v>2.16</c:v>
                </c:pt>
                <c:pt idx="677">
                  <c:v>2.2400000000000002</c:v>
                </c:pt>
                <c:pt idx="678">
                  <c:v>2.16</c:v>
                </c:pt>
                <c:pt idx="679">
                  <c:v>2.3199999999999998</c:v>
                </c:pt>
                <c:pt idx="680">
                  <c:v>2.3199999999999998</c:v>
                </c:pt>
                <c:pt idx="681">
                  <c:v>2.4</c:v>
                </c:pt>
                <c:pt idx="682">
                  <c:v>2.16</c:v>
                </c:pt>
                <c:pt idx="683">
                  <c:v>2.16</c:v>
                </c:pt>
                <c:pt idx="684">
                  <c:v>2.2400000000000002</c:v>
                </c:pt>
                <c:pt idx="685">
                  <c:v>2.48</c:v>
                </c:pt>
                <c:pt idx="686">
                  <c:v>2.4</c:v>
                </c:pt>
                <c:pt idx="687">
                  <c:v>2.4</c:v>
                </c:pt>
                <c:pt idx="688">
                  <c:v>2.2400000000000002</c:v>
                </c:pt>
                <c:pt idx="689">
                  <c:v>2.16</c:v>
                </c:pt>
                <c:pt idx="690">
                  <c:v>2.16</c:v>
                </c:pt>
                <c:pt idx="691">
                  <c:v>2.4</c:v>
                </c:pt>
                <c:pt idx="692">
                  <c:v>2.3199999999999998</c:v>
                </c:pt>
                <c:pt idx="693">
                  <c:v>2.3199999999999998</c:v>
                </c:pt>
                <c:pt idx="694">
                  <c:v>2.2400000000000002</c:v>
                </c:pt>
                <c:pt idx="695">
                  <c:v>2.16</c:v>
                </c:pt>
                <c:pt idx="696">
                  <c:v>2.16</c:v>
                </c:pt>
                <c:pt idx="697">
                  <c:v>2.3199999999999998</c:v>
                </c:pt>
                <c:pt idx="698">
                  <c:v>2.4</c:v>
                </c:pt>
                <c:pt idx="699">
                  <c:v>2.4</c:v>
                </c:pt>
                <c:pt idx="700">
                  <c:v>2.16</c:v>
                </c:pt>
                <c:pt idx="701">
                  <c:v>2.2400000000000002</c:v>
                </c:pt>
                <c:pt idx="702">
                  <c:v>2.2400000000000002</c:v>
                </c:pt>
                <c:pt idx="703">
                  <c:v>2.2400000000000002</c:v>
                </c:pt>
                <c:pt idx="704">
                  <c:v>2.3199999999999998</c:v>
                </c:pt>
                <c:pt idx="705">
                  <c:v>2.48</c:v>
                </c:pt>
                <c:pt idx="706">
                  <c:v>2.16</c:v>
                </c:pt>
                <c:pt idx="707">
                  <c:v>2.16</c:v>
                </c:pt>
                <c:pt idx="708">
                  <c:v>2.16</c:v>
                </c:pt>
                <c:pt idx="709">
                  <c:v>2.3199999999999998</c:v>
                </c:pt>
                <c:pt idx="710">
                  <c:v>2.3199999999999998</c:v>
                </c:pt>
                <c:pt idx="711">
                  <c:v>2.48</c:v>
                </c:pt>
                <c:pt idx="712">
                  <c:v>2.3199999999999998</c:v>
                </c:pt>
                <c:pt idx="713">
                  <c:v>2.16</c:v>
                </c:pt>
                <c:pt idx="714">
                  <c:v>2.16</c:v>
                </c:pt>
                <c:pt idx="715">
                  <c:v>2.3199999999999998</c:v>
                </c:pt>
                <c:pt idx="716">
                  <c:v>2.3199999999999998</c:v>
                </c:pt>
                <c:pt idx="717">
                  <c:v>2.3199999999999998</c:v>
                </c:pt>
                <c:pt idx="718">
                  <c:v>2.2400000000000002</c:v>
                </c:pt>
                <c:pt idx="719">
                  <c:v>2.16</c:v>
                </c:pt>
                <c:pt idx="720">
                  <c:v>2.08</c:v>
                </c:pt>
                <c:pt idx="721">
                  <c:v>2.4</c:v>
                </c:pt>
                <c:pt idx="722">
                  <c:v>2.4</c:v>
                </c:pt>
                <c:pt idx="723">
                  <c:v>2.4</c:v>
                </c:pt>
                <c:pt idx="724">
                  <c:v>2.2400000000000002</c:v>
                </c:pt>
                <c:pt idx="725">
                  <c:v>2.2400000000000002</c:v>
                </c:pt>
                <c:pt idx="726">
                  <c:v>2.16</c:v>
                </c:pt>
                <c:pt idx="727">
                  <c:v>2.2400000000000002</c:v>
                </c:pt>
                <c:pt idx="728">
                  <c:v>2.3199999999999998</c:v>
                </c:pt>
                <c:pt idx="729">
                  <c:v>2.4</c:v>
                </c:pt>
                <c:pt idx="730">
                  <c:v>2.16</c:v>
                </c:pt>
                <c:pt idx="731">
                  <c:v>2.2400000000000002</c:v>
                </c:pt>
                <c:pt idx="732">
                  <c:v>2.2400000000000002</c:v>
                </c:pt>
                <c:pt idx="733">
                  <c:v>2.3199999999999998</c:v>
                </c:pt>
                <c:pt idx="734">
                  <c:v>2.3199999999999998</c:v>
                </c:pt>
                <c:pt idx="735">
                  <c:v>2.48</c:v>
                </c:pt>
                <c:pt idx="736">
                  <c:v>2.3199999999999998</c:v>
                </c:pt>
                <c:pt idx="737">
                  <c:v>2.08</c:v>
                </c:pt>
                <c:pt idx="738">
                  <c:v>1.92</c:v>
                </c:pt>
                <c:pt idx="739">
                  <c:v>2.16</c:v>
                </c:pt>
                <c:pt idx="740">
                  <c:v>2.48</c:v>
                </c:pt>
                <c:pt idx="741">
                  <c:v>2.96</c:v>
                </c:pt>
                <c:pt idx="742">
                  <c:v>2.8</c:v>
                </c:pt>
                <c:pt idx="743">
                  <c:v>2.16</c:v>
                </c:pt>
                <c:pt idx="744">
                  <c:v>1.68</c:v>
                </c:pt>
                <c:pt idx="745">
                  <c:v>1.92</c:v>
                </c:pt>
                <c:pt idx="746">
                  <c:v>2.48</c:v>
                </c:pt>
                <c:pt idx="747">
                  <c:v>2.88</c:v>
                </c:pt>
                <c:pt idx="748">
                  <c:v>2.88</c:v>
                </c:pt>
                <c:pt idx="749">
                  <c:v>2.8</c:v>
                </c:pt>
                <c:pt idx="750">
                  <c:v>2.4</c:v>
                </c:pt>
                <c:pt idx="751">
                  <c:v>2.56</c:v>
                </c:pt>
                <c:pt idx="752">
                  <c:v>2.88</c:v>
                </c:pt>
                <c:pt idx="753">
                  <c:v>3.12</c:v>
                </c:pt>
                <c:pt idx="754">
                  <c:v>2.88</c:v>
                </c:pt>
                <c:pt idx="755">
                  <c:v>2.48</c:v>
                </c:pt>
                <c:pt idx="756">
                  <c:v>1.92</c:v>
                </c:pt>
                <c:pt idx="757">
                  <c:v>1.52</c:v>
                </c:pt>
                <c:pt idx="758">
                  <c:v>1.28</c:v>
                </c:pt>
                <c:pt idx="759">
                  <c:v>1.44</c:v>
                </c:pt>
                <c:pt idx="760">
                  <c:v>1.68</c:v>
                </c:pt>
                <c:pt idx="761">
                  <c:v>2</c:v>
                </c:pt>
                <c:pt idx="762">
                  <c:v>2.16</c:v>
                </c:pt>
                <c:pt idx="763">
                  <c:v>2.3199999999999998</c:v>
                </c:pt>
                <c:pt idx="764">
                  <c:v>2.3199999999999998</c:v>
                </c:pt>
                <c:pt idx="765">
                  <c:v>2.48</c:v>
                </c:pt>
                <c:pt idx="766">
                  <c:v>2.48</c:v>
                </c:pt>
                <c:pt idx="767">
                  <c:v>2.2400000000000002</c:v>
                </c:pt>
                <c:pt idx="768">
                  <c:v>1.84</c:v>
                </c:pt>
                <c:pt idx="769">
                  <c:v>1.6</c:v>
                </c:pt>
                <c:pt idx="770">
                  <c:v>1.36</c:v>
                </c:pt>
                <c:pt idx="771">
                  <c:v>1.44</c:v>
                </c:pt>
                <c:pt idx="772">
                  <c:v>1.52</c:v>
                </c:pt>
                <c:pt idx="773">
                  <c:v>1.76</c:v>
                </c:pt>
                <c:pt idx="774">
                  <c:v>2</c:v>
                </c:pt>
                <c:pt idx="775">
                  <c:v>2.56</c:v>
                </c:pt>
                <c:pt idx="776">
                  <c:v>2.88</c:v>
                </c:pt>
                <c:pt idx="777">
                  <c:v>2.96</c:v>
                </c:pt>
                <c:pt idx="778">
                  <c:v>2.56</c:v>
                </c:pt>
                <c:pt idx="779">
                  <c:v>2.2400000000000002</c:v>
                </c:pt>
                <c:pt idx="780">
                  <c:v>1.84</c:v>
                </c:pt>
                <c:pt idx="781">
                  <c:v>1.84</c:v>
                </c:pt>
                <c:pt idx="782">
                  <c:v>1.92</c:v>
                </c:pt>
                <c:pt idx="783">
                  <c:v>2</c:v>
                </c:pt>
                <c:pt idx="784">
                  <c:v>1.84</c:v>
                </c:pt>
                <c:pt idx="785">
                  <c:v>1.84</c:v>
                </c:pt>
                <c:pt idx="786">
                  <c:v>2</c:v>
                </c:pt>
                <c:pt idx="787">
                  <c:v>2.3199999999999998</c:v>
                </c:pt>
                <c:pt idx="788">
                  <c:v>2.48</c:v>
                </c:pt>
                <c:pt idx="789">
                  <c:v>2.8</c:v>
                </c:pt>
                <c:pt idx="790">
                  <c:v>2.72</c:v>
                </c:pt>
                <c:pt idx="791">
                  <c:v>2.4</c:v>
                </c:pt>
                <c:pt idx="792">
                  <c:v>2.16</c:v>
                </c:pt>
                <c:pt idx="793">
                  <c:v>2.08</c:v>
                </c:pt>
                <c:pt idx="794">
                  <c:v>2</c:v>
                </c:pt>
                <c:pt idx="795">
                  <c:v>2.16</c:v>
                </c:pt>
                <c:pt idx="796">
                  <c:v>2.4</c:v>
                </c:pt>
                <c:pt idx="797">
                  <c:v>2.56</c:v>
                </c:pt>
                <c:pt idx="798">
                  <c:v>2.48</c:v>
                </c:pt>
                <c:pt idx="799">
                  <c:v>2.48</c:v>
                </c:pt>
                <c:pt idx="800">
                  <c:v>2.4</c:v>
                </c:pt>
                <c:pt idx="801">
                  <c:v>2.48</c:v>
                </c:pt>
                <c:pt idx="802">
                  <c:v>2.48</c:v>
                </c:pt>
                <c:pt idx="803">
                  <c:v>2.48</c:v>
                </c:pt>
                <c:pt idx="804">
                  <c:v>2.2400000000000002</c:v>
                </c:pt>
                <c:pt idx="805">
                  <c:v>2.08</c:v>
                </c:pt>
                <c:pt idx="806">
                  <c:v>2</c:v>
                </c:pt>
                <c:pt idx="807">
                  <c:v>2.3199999999999998</c:v>
                </c:pt>
                <c:pt idx="808">
                  <c:v>2.4</c:v>
                </c:pt>
                <c:pt idx="809">
                  <c:v>2.4</c:v>
                </c:pt>
                <c:pt idx="810">
                  <c:v>2.3199999999999998</c:v>
                </c:pt>
                <c:pt idx="811">
                  <c:v>2.2400000000000002</c:v>
                </c:pt>
                <c:pt idx="812">
                  <c:v>2.2400000000000002</c:v>
                </c:pt>
                <c:pt idx="813">
                  <c:v>2.4</c:v>
                </c:pt>
                <c:pt idx="814">
                  <c:v>2.2400000000000002</c:v>
                </c:pt>
                <c:pt idx="815">
                  <c:v>2.16</c:v>
                </c:pt>
                <c:pt idx="816">
                  <c:v>1.92</c:v>
                </c:pt>
                <c:pt idx="817">
                  <c:v>2</c:v>
                </c:pt>
                <c:pt idx="818">
                  <c:v>2.08</c:v>
                </c:pt>
                <c:pt idx="819">
                  <c:v>2.48</c:v>
                </c:pt>
                <c:pt idx="820">
                  <c:v>2.72</c:v>
                </c:pt>
                <c:pt idx="821">
                  <c:v>2.72</c:v>
                </c:pt>
                <c:pt idx="822">
                  <c:v>2.48</c:v>
                </c:pt>
                <c:pt idx="823">
                  <c:v>2.48</c:v>
                </c:pt>
                <c:pt idx="824">
                  <c:v>2.2400000000000002</c:v>
                </c:pt>
                <c:pt idx="825">
                  <c:v>2.2400000000000002</c:v>
                </c:pt>
                <c:pt idx="826">
                  <c:v>2.2400000000000002</c:v>
                </c:pt>
                <c:pt idx="827">
                  <c:v>2.3199999999999998</c:v>
                </c:pt>
                <c:pt idx="828">
                  <c:v>2</c:v>
                </c:pt>
                <c:pt idx="829">
                  <c:v>1.84</c:v>
                </c:pt>
                <c:pt idx="830">
                  <c:v>1.92</c:v>
                </c:pt>
                <c:pt idx="831">
                  <c:v>2.3199999999999998</c:v>
                </c:pt>
                <c:pt idx="832">
                  <c:v>2.48</c:v>
                </c:pt>
                <c:pt idx="833">
                  <c:v>2.72</c:v>
                </c:pt>
                <c:pt idx="834">
                  <c:v>2.56</c:v>
                </c:pt>
                <c:pt idx="835">
                  <c:v>2.3199999999999998</c:v>
                </c:pt>
                <c:pt idx="836">
                  <c:v>2.16</c:v>
                </c:pt>
                <c:pt idx="837">
                  <c:v>2.3199999999999998</c:v>
                </c:pt>
                <c:pt idx="838">
                  <c:v>2.3199999999999998</c:v>
                </c:pt>
                <c:pt idx="839">
                  <c:v>2.2400000000000002</c:v>
                </c:pt>
                <c:pt idx="840">
                  <c:v>2.08</c:v>
                </c:pt>
                <c:pt idx="841">
                  <c:v>2.16</c:v>
                </c:pt>
                <c:pt idx="842">
                  <c:v>2.16</c:v>
                </c:pt>
                <c:pt idx="843">
                  <c:v>2.48</c:v>
                </c:pt>
                <c:pt idx="844">
                  <c:v>2.48</c:v>
                </c:pt>
                <c:pt idx="845">
                  <c:v>2.56</c:v>
                </c:pt>
                <c:pt idx="846">
                  <c:v>2.48</c:v>
                </c:pt>
                <c:pt idx="847">
                  <c:v>2.4</c:v>
                </c:pt>
                <c:pt idx="848">
                  <c:v>2.3199999999999998</c:v>
                </c:pt>
                <c:pt idx="849">
                  <c:v>2.3199999999999998</c:v>
                </c:pt>
                <c:pt idx="850">
                  <c:v>2.3199999999999998</c:v>
                </c:pt>
                <c:pt idx="851">
                  <c:v>2.3199999999999998</c:v>
                </c:pt>
                <c:pt idx="852">
                  <c:v>2.16</c:v>
                </c:pt>
                <c:pt idx="853">
                  <c:v>2.16</c:v>
                </c:pt>
                <c:pt idx="854">
                  <c:v>2.2400000000000002</c:v>
                </c:pt>
                <c:pt idx="855">
                  <c:v>2.3199999999999998</c:v>
                </c:pt>
                <c:pt idx="856">
                  <c:v>2.4</c:v>
                </c:pt>
                <c:pt idx="857">
                  <c:v>2.56</c:v>
                </c:pt>
                <c:pt idx="858">
                  <c:v>2.4</c:v>
                </c:pt>
                <c:pt idx="859">
                  <c:v>2.2400000000000002</c:v>
                </c:pt>
                <c:pt idx="860">
                  <c:v>2.08</c:v>
                </c:pt>
                <c:pt idx="861">
                  <c:v>2.16</c:v>
                </c:pt>
                <c:pt idx="862">
                  <c:v>2.2400000000000002</c:v>
                </c:pt>
                <c:pt idx="863">
                  <c:v>2.4</c:v>
                </c:pt>
                <c:pt idx="864">
                  <c:v>2.4</c:v>
                </c:pt>
                <c:pt idx="865">
                  <c:v>2.4</c:v>
                </c:pt>
                <c:pt idx="866">
                  <c:v>2.2400000000000002</c:v>
                </c:pt>
                <c:pt idx="867">
                  <c:v>2.3199999999999998</c:v>
                </c:pt>
                <c:pt idx="868">
                  <c:v>2.48</c:v>
                </c:pt>
                <c:pt idx="869">
                  <c:v>2.48</c:v>
                </c:pt>
                <c:pt idx="870">
                  <c:v>2.4</c:v>
                </c:pt>
                <c:pt idx="871">
                  <c:v>2.3199999999999998</c:v>
                </c:pt>
                <c:pt idx="872">
                  <c:v>2.08</c:v>
                </c:pt>
                <c:pt idx="873">
                  <c:v>2.16</c:v>
                </c:pt>
                <c:pt idx="874">
                  <c:v>2.2400000000000002</c:v>
                </c:pt>
                <c:pt idx="875">
                  <c:v>2.4</c:v>
                </c:pt>
                <c:pt idx="876">
                  <c:v>2.4</c:v>
                </c:pt>
                <c:pt idx="877">
                  <c:v>2.48</c:v>
                </c:pt>
                <c:pt idx="878">
                  <c:v>2.4</c:v>
                </c:pt>
                <c:pt idx="879">
                  <c:v>2.3199999999999998</c:v>
                </c:pt>
                <c:pt idx="880">
                  <c:v>2.4</c:v>
                </c:pt>
                <c:pt idx="881">
                  <c:v>2.48</c:v>
                </c:pt>
                <c:pt idx="882">
                  <c:v>2.2400000000000002</c:v>
                </c:pt>
                <c:pt idx="883">
                  <c:v>2.16</c:v>
                </c:pt>
                <c:pt idx="884">
                  <c:v>2.08</c:v>
                </c:pt>
                <c:pt idx="885">
                  <c:v>2.16</c:v>
                </c:pt>
                <c:pt idx="886">
                  <c:v>2.16</c:v>
                </c:pt>
                <c:pt idx="887">
                  <c:v>2.48</c:v>
                </c:pt>
                <c:pt idx="888">
                  <c:v>2.48</c:v>
                </c:pt>
                <c:pt idx="889">
                  <c:v>2.48</c:v>
                </c:pt>
                <c:pt idx="890">
                  <c:v>2.2400000000000002</c:v>
                </c:pt>
                <c:pt idx="891">
                  <c:v>2.3199999999999998</c:v>
                </c:pt>
                <c:pt idx="892">
                  <c:v>2.4</c:v>
                </c:pt>
                <c:pt idx="893">
                  <c:v>2.48</c:v>
                </c:pt>
                <c:pt idx="894">
                  <c:v>2.4</c:v>
                </c:pt>
                <c:pt idx="895">
                  <c:v>2.3199999999999998</c:v>
                </c:pt>
                <c:pt idx="896">
                  <c:v>2.08</c:v>
                </c:pt>
                <c:pt idx="897">
                  <c:v>2.16</c:v>
                </c:pt>
                <c:pt idx="898">
                  <c:v>2.3199999999999998</c:v>
                </c:pt>
                <c:pt idx="899">
                  <c:v>2.48</c:v>
                </c:pt>
                <c:pt idx="900">
                  <c:v>2.3199999999999998</c:v>
                </c:pt>
                <c:pt idx="901">
                  <c:v>2.3199999999999998</c:v>
                </c:pt>
                <c:pt idx="902">
                  <c:v>2.2400000000000002</c:v>
                </c:pt>
                <c:pt idx="903">
                  <c:v>2.2400000000000002</c:v>
                </c:pt>
                <c:pt idx="904">
                  <c:v>2.3199999999999998</c:v>
                </c:pt>
                <c:pt idx="905">
                  <c:v>2.48</c:v>
                </c:pt>
                <c:pt idx="906">
                  <c:v>2.3199999999999998</c:v>
                </c:pt>
                <c:pt idx="907">
                  <c:v>2.3199999999999998</c:v>
                </c:pt>
                <c:pt idx="908">
                  <c:v>2.16</c:v>
                </c:pt>
                <c:pt idx="909">
                  <c:v>2.16</c:v>
                </c:pt>
                <c:pt idx="910">
                  <c:v>2.16</c:v>
                </c:pt>
                <c:pt idx="911">
                  <c:v>2.4</c:v>
                </c:pt>
                <c:pt idx="912">
                  <c:v>2.4</c:v>
                </c:pt>
                <c:pt idx="913">
                  <c:v>2.4</c:v>
                </c:pt>
                <c:pt idx="914">
                  <c:v>2.2400000000000002</c:v>
                </c:pt>
                <c:pt idx="915">
                  <c:v>2.3199999999999998</c:v>
                </c:pt>
                <c:pt idx="916">
                  <c:v>2.2400000000000002</c:v>
                </c:pt>
                <c:pt idx="917">
                  <c:v>2.4</c:v>
                </c:pt>
                <c:pt idx="918">
                  <c:v>2.4</c:v>
                </c:pt>
                <c:pt idx="919">
                  <c:v>2.4</c:v>
                </c:pt>
                <c:pt idx="920">
                  <c:v>2.16</c:v>
                </c:pt>
                <c:pt idx="921">
                  <c:v>2.16</c:v>
                </c:pt>
                <c:pt idx="922">
                  <c:v>2.16</c:v>
                </c:pt>
                <c:pt idx="923">
                  <c:v>2.3199999999999998</c:v>
                </c:pt>
                <c:pt idx="924">
                  <c:v>2.3199999999999998</c:v>
                </c:pt>
                <c:pt idx="925">
                  <c:v>2.48</c:v>
                </c:pt>
                <c:pt idx="926">
                  <c:v>2.2400000000000002</c:v>
                </c:pt>
                <c:pt idx="927">
                  <c:v>2.16</c:v>
                </c:pt>
                <c:pt idx="928">
                  <c:v>2.16</c:v>
                </c:pt>
                <c:pt idx="929">
                  <c:v>2.4</c:v>
                </c:pt>
                <c:pt idx="930">
                  <c:v>2.3199999999999998</c:v>
                </c:pt>
                <c:pt idx="931">
                  <c:v>2.3199999999999998</c:v>
                </c:pt>
                <c:pt idx="932">
                  <c:v>2.16</c:v>
                </c:pt>
                <c:pt idx="933">
                  <c:v>2.16</c:v>
                </c:pt>
                <c:pt idx="934">
                  <c:v>2.16</c:v>
                </c:pt>
                <c:pt idx="935">
                  <c:v>2.4</c:v>
                </c:pt>
                <c:pt idx="936">
                  <c:v>2.48</c:v>
                </c:pt>
                <c:pt idx="937">
                  <c:v>2.48</c:v>
                </c:pt>
                <c:pt idx="938">
                  <c:v>2.3199999999999998</c:v>
                </c:pt>
                <c:pt idx="939">
                  <c:v>2.3199999999999998</c:v>
                </c:pt>
                <c:pt idx="940">
                  <c:v>2.16</c:v>
                </c:pt>
                <c:pt idx="941">
                  <c:v>2.3199999999999998</c:v>
                </c:pt>
                <c:pt idx="942">
                  <c:v>2.4</c:v>
                </c:pt>
                <c:pt idx="943">
                  <c:v>2.3199999999999998</c:v>
                </c:pt>
                <c:pt idx="944">
                  <c:v>2.16</c:v>
                </c:pt>
                <c:pt idx="945">
                  <c:v>2.2400000000000002</c:v>
                </c:pt>
                <c:pt idx="946">
                  <c:v>2.16</c:v>
                </c:pt>
                <c:pt idx="947">
                  <c:v>2.2400000000000002</c:v>
                </c:pt>
                <c:pt idx="948">
                  <c:v>2.3199999999999998</c:v>
                </c:pt>
                <c:pt idx="949">
                  <c:v>2.48</c:v>
                </c:pt>
                <c:pt idx="950">
                  <c:v>2.2400000000000002</c:v>
                </c:pt>
                <c:pt idx="951">
                  <c:v>2.08</c:v>
                </c:pt>
                <c:pt idx="952">
                  <c:v>2</c:v>
                </c:pt>
                <c:pt idx="953">
                  <c:v>2.08</c:v>
                </c:pt>
                <c:pt idx="954">
                  <c:v>2.16</c:v>
                </c:pt>
                <c:pt idx="955">
                  <c:v>2.3199999999999998</c:v>
                </c:pt>
                <c:pt idx="956">
                  <c:v>2.2400000000000002</c:v>
                </c:pt>
                <c:pt idx="957">
                  <c:v>2.16</c:v>
                </c:pt>
                <c:pt idx="958">
                  <c:v>2.08</c:v>
                </c:pt>
                <c:pt idx="959">
                  <c:v>2.4</c:v>
                </c:pt>
                <c:pt idx="960">
                  <c:v>2.48</c:v>
                </c:pt>
                <c:pt idx="961">
                  <c:v>2.48</c:v>
                </c:pt>
                <c:pt idx="962">
                  <c:v>2.3199999999999998</c:v>
                </c:pt>
                <c:pt idx="963">
                  <c:v>2.3199999999999998</c:v>
                </c:pt>
                <c:pt idx="964">
                  <c:v>2.16</c:v>
                </c:pt>
                <c:pt idx="965">
                  <c:v>2.3199999999999998</c:v>
                </c:pt>
                <c:pt idx="966">
                  <c:v>2.4</c:v>
                </c:pt>
                <c:pt idx="967">
                  <c:v>2.4</c:v>
                </c:pt>
                <c:pt idx="968">
                  <c:v>2.16</c:v>
                </c:pt>
                <c:pt idx="969">
                  <c:v>2.2400000000000002</c:v>
                </c:pt>
                <c:pt idx="970">
                  <c:v>2.08</c:v>
                </c:pt>
                <c:pt idx="971">
                  <c:v>2.2400000000000002</c:v>
                </c:pt>
                <c:pt idx="972">
                  <c:v>2.2400000000000002</c:v>
                </c:pt>
                <c:pt idx="973">
                  <c:v>2.3199999999999998</c:v>
                </c:pt>
                <c:pt idx="974">
                  <c:v>2.16</c:v>
                </c:pt>
                <c:pt idx="975">
                  <c:v>2.08</c:v>
                </c:pt>
                <c:pt idx="976">
                  <c:v>2.08</c:v>
                </c:pt>
                <c:pt idx="977">
                  <c:v>2.16</c:v>
                </c:pt>
                <c:pt idx="978">
                  <c:v>2.16</c:v>
                </c:pt>
                <c:pt idx="979">
                  <c:v>2.3199999999999998</c:v>
                </c:pt>
                <c:pt idx="980">
                  <c:v>2.16</c:v>
                </c:pt>
                <c:pt idx="981">
                  <c:v>1.92</c:v>
                </c:pt>
                <c:pt idx="982">
                  <c:v>1.84</c:v>
                </c:pt>
                <c:pt idx="983">
                  <c:v>2.08</c:v>
                </c:pt>
                <c:pt idx="984">
                  <c:v>2</c:v>
                </c:pt>
                <c:pt idx="985">
                  <c:v>1.6</c:v>
                </c:pt>
                <c:pt idx="986">
                  <c:v>1.36</c:v>
                </c:pt>
                <c:pt idx="987">
                  <c:v>1.76</c:v>
                </c:pt>
                <c:pt idx="988">
                  <c:v>2.3199999999999998</c:v>
                </c:pt>
                <c:pt idx="989">
                  <c:v>2.72</c:v>
                </c:pt>
                <c:pt idx="990">
                  <c:v>2.4</c:v>
                </c:pt>
                <c:pt idx="991">
                  <c:v>2.08</c:v>
                </c:pt>
                <c:pt idx="992">
                  <c:v>1.6</c:v>
                </c:pt>
                <c:pt idx="993">
                  <c:v>1.36</c:v>
                </c:pt>
                <c:pt idx="994">
                  <c:v>1.36</c:v>
                </c:pt>
                <c:pt idx="995">
                  <c:v>1.6</c:v>
                </c:pt>
                <c:pt idx="996">
                  <c:v>1.68</c:v>
                </c:pt>
                <c:pt idx="997">
                  <c:v>1.6</c:v>
                </c:pt>
                <c:pt idx="998">
                  <c:v>1.52</c:v>
                </c:pt>
                <c:pt idx="999">
                  <c:v>1.76</c:v>
                </c:pt>
                <c:pt idx="1000">
                  <c:v>2.08</c:v>
                </c:pt>
                <c:pt idx="1001">
                  <c:v>2.64</c:v>
                </c:pt>
                <c:pt idx="1002">
                  <c:v>3.2</c:v>
                </c:pt>
                <c:pt idx="1003">
                  <c:v>3.52</c:v>
                </c:pt>
                <c:pt idx="1004">
                  <c:v>3.04</c:v>
                </c:pt>
                <c:pt idx="1005">
                  <c:v>2.48</c:v>
                </c:pt>
                <c:pt idx="1006">
                  <c:v>2.16</c:v>
                </c:pt>
                <c:pt idx="1007">
                  <c:v>2.16</c:v>
                </c:pt>
                <c:pt idx="1008">
                  <c:v>2.08</c:v>
                </c:pt>
                <c:pt idx="1009">
                  <c:v>2.2400000000000002</c:v>
                </c:pt>
                <c:pt idx="1010">
                  <c:v>2.3199999999999998</c:v>
                </c:pt>
                <c:pt idx="1011">
                  <c:v>2.4</c:v>
                </c:pt>
                <c:pt idx="1012">
                  <c:v>2.4</c:v>
                </c:pt>
                <c:pt idx="1013">
                  <c:v>2.72</c:v>
                </c:pt>
                <c:pt idx="1014">
                  <c:v>2.96</c:v>
                </c:pt>
                <c:pt idx="1015">
                  <c:v>3.12</c:v>
                </c:pt>
                <c:pt idx="1016">
                  <c:v>3.12</c:v>
                </c:pt>
                <c:pt idx="1017">
                  <c:v>2.96</c:v>
                </c:pt>
                <c:pt idx="1018">
                  <c:v>2.48</c:v>
                </c:pt>
                <c:pt idx="1019">
                  <c:v>2</c:v>
                </c:pt>
                <c:pt idx="1020">
                  <c:v>1.76</c:v>
                </c:pt>
                <c:pt idx="1021">
                  <c:v>1.84</c:v>
                </c:pt>
                <c:pt idx="1022">
                  <c:v>2</c:v>
                </c:pt>
                <c:pt idx="1023">
                  <c:v>2.2400000000000002</c:v>
                </c:pt>
                <c:pt idx="1024">
                  <c:v>2.4</c:v>
                </c:pt>
                <c:pt idx="1025">
                  <c:v>2.56</c:v>
                </c:pt>
                <c:pt idx="1026">
                  <c:v>2.72</c:v>
                </c:pt>
                <c:pt idx="1027">
                  <c:v>2.8</c:v>
                </c:pt>
                <c:pt idx="1028">
                  <c:v>2.8</c:v>
                </c:pt>
                <c:pt idx="1029">
                  <c:v>2.8</c:v>
                </c:pt>
                <c:pt idx="1030">
                  <c:v>2.56</c:v>
                </c:pt>
                <c:pt idx="1031">
                  <c:v>2.3199999999999998</c:v>
                </c:pt>
                <c:pt idx="1032">
                  <c:v>2.08</c:v>
                </c:pt>
                <c:pt idx="1033">
                  <c:v>2.16</c:v>
                </c:pt>
                <c:pt idx="1034">
                  <c:v>2.16</c:v>
                </c:pt>
                <c:pt idx="1035">
                  <c:v>2.3199999999999998</c:v>
                </c:pt>
                <c:pt idx="1036">
                  <c:v>2.4</c:v>
                </c:pt>
                <c:pt idx="1037">
                  <c:v>2.64</c:v>
                </c:pt>
                <c:pt idx="1038">
                  <c:v>2.64</c:v>
                </c:pt>
                <c:pt idx="1039">
                  <c:v>2.72</c:v>
                </c:pt>
                <c:pt idx="1040">
                  <c:v>2.72</c:v>
                </c:pt>
                <c:pt idx="1041">
                  <c:v>2.56</c:v>
                </c:pt>
                <c:pt idx="1042">
                  <c:v>2.2400000000000002</c:v>
                </c:pt>
                <c:pt idx="1043">
                  <c:v>2.16</c:v>
                </c:pt>
                <c:pt idx="1044">
                  <c:v>2.2400000000000002</c:v>
                </c:pt>
                <c:pt idx="1045">
                  <c:v>2.4</c:v>
                </c:pt>
                <c:pt idx="1046">
                  <c:v>2.56</c:v>
                </c:pt>
                <c:pt idx="1047">
                  <c:v>2.64</c:v>
                </c:pt>
                <c:pt idx="1048">
                  <c:v>2.56</c:v>
                </c:pt>
                <c:pt idx="1049">
                  <c:v>2.64</c:v>
                </c:pt>
                <c:pt idx="1050">
                  <c:v>2.72</c:v>
                </c:pt>
                <c:pt idx="1051">
                  <c:v>2.8</c:v>
                </c:pt>
                <c:pt idx="1052">
                  <c:v>2.64</c:v>
                </c:pt>
                <c:pt idx="1053">
                  <c:v>2.64</c:v>
                </c:pt>
                <c:pt idx="1054">
                  <c:v>2.56</c:v>
                </c:pt>
                <c:pt idx="1055">
                  <c:v>2.48</c:v>
                </c:pt>
                <c:pt idx="1056">
                  <c:v>2.4</c:v>
                </c:pt>
                <c:pt idx="1057">
                  <c:v>2.64</c:v>
                </c:pt>
                <c:pt idx="1058">
                  <c:v>2.72</c:v>
                </c:pt>
                <c:pt idx="1059">
                  <c:v>2.8</c:v>
                </c:pt>
                <c:pt idx="1060">
                  <c:v>2.72</c:v>
                </c:pt>
                <c:pt idx="1061">
                  <c:v>2.72</c:v>
                </c:pt>
                <c:pt idx="1062">
                  <c:v>2.48</c:v>
                </c:pt>
                <c:pt idx="1063">
                  <c:v>2.3199999999999998</c:v>
                </c:pt>
                <c:pt idx="1064">
                  <c:v>2.16</c:v>
                </c:pt>
                <c:pt idx="1065">
                  <c:v>2.08</c:v>
                </c:pt>
                <c:pt idx="1066">
                  <c:v>1.84</c:v>
                </c:pt>
                <c:pt idx="1067">
                  <c:v>2</c:v>
                </c:pt>
                <c:pt idx="1068">
                  <c:v>2.08</c:v>
                </c:pt>
                <c:pt idx="1069">
                  <c:v>2.08</c:v>
                </c:pt>
                <c:pt idx="1070">
                  <c:v>2.2400000000000002</c:v>
                </c:pt>
                <c:pt idx="1071">
                  <c:v>2.4</c:v>
                </c:pt>
                <c:pt idx="1072">
                  <c:v>2.3199999999999998</c:v>
                </c:pt>
                <c:pt idx="1073">
                  <c:v>2.16</c:v>
                </c:pt>
                <c:pt idx="1074">
                  <c:v>2.08</c:v>
                </c:pt>
                <c:pt idx="1075">
                  <c:v>2</c:v>
                </c:pt>
                <c:pt idx="1076">
                  <c:v>1.84</c:v>
                </c:pt>
                <c:pt idx="1077">
                  <c:v>1.84</c:v>
                </c:pt>
                <c:pt idx="1078">
                  <c:v>1.68</c:v>
                </c:pt>
                <c:pt idx="1079">
                  <c:v>1.6</c:v>
                </c:pt>
                <c:pt idx="1080">
                  <c:v>1.6</c:v>
                </c:pt>
                <c:pt idx="1081">
                  <c:v>1.84</c:v>
                </c:pt>
                <c:pt idx="1082">
                  <c:v>1.92</c:v>
                </c:pt>
                <c:pt idx="1083">
                  <c:v>1.92</c:v>
                </c:pt>
                <c:pt idx="1084">
                  <c:v>1.84</c:v>
                </c:pt>
                <c:pt idx="1085">
                  <c:v>1.68</c:v>
                </c:pt>
                <c:pt idx="1086">
                  <c:v>1.44</c:v>
                </c:pt>
                <c:pt idx="1087">
                  <c:v>1.52</c:v>
                </c:pt>
                <c:pt idx="1088">
                  <c:v>1.52</c:v>
                </c:pt>
                <c:pt idx="1089">
                  <c:v>1.52</c:v>
                </c:pt>
                <c:pt idx="1090">
                  <c:v>1.28</c:v>
                </c:pt>
                <c:pt idx="1091">
                  <c:v>1.28</c:v>
                </c:pt>
                <c:pt idx="1092">
                  <c:v>1.2</c:v>
                </c:pt>
                <c:pt idx="1093">
                  <c:v>1.28</c:v>
                </c:pt>
                <c:pt idx="1094">
                  <c:v>1.44</c:v>
                </c:pt>
                <c:pt idx="1095">
                  <c:v>1.52</c:v>
                </c:pt>
                <c:pt idx="1096">
                  <c:v>1.36</c:v>
                </c:pt>
                <c:pt idx="1097">
                  <c:v>1.2</c:v>
                </c:pt>
                <c:pt idx="1098">
                  <c:v>1.1200000000000001</c:v>
                </c:pt>
                <c:pt idx="1099">
                  <c:v>1.1200000000000001</c:v>
                </c:pt>
                <c:pt idx="1100">
                  <c:v>0.96</c:v>
                </c:pt>
                <c:pt idx="1101">
                  <c:v>1.1200000000000001</c:v>
                </c:pt>
                <c:pt idx="1102">
                  <c:v>1.1200000000000001</c:v>
                </c:pt>
                <c:pt idx="1103">
                  <c:v>1.04</c:v>
                </c:pt>
                <c:pt idx="1104">
                  <c:v>0.88</c:v>
                </c:pt>
                <c:pt idx="1105">
                  <c:v>0.96</c:v>
                </c:pt>
                <c:pt idx="1106">
                  <c:v>0.96</c:v>
                </c:pt>
                <c:pt idx="1107">
                  <c:v>1.04</c:v>
                </c:pt>
                <c:pt idx="1108">
                  <c:v>0.88</c:v>
                </c:pt>
                <c:pt idx="1109">
                  <c:v>0.72</c:v>
                </c:pt>
                <c:pt idx="1110">
                  <c:v>0.4</c:v>
                </c:pt>
                <c:pt idx="1111">
                  <c:v>0.48</c:v>
                </c:pt>
                <c:pt idx="1112">
                  <c:v>0.56000000000000005</c:v>
                </c:pt>
                <c:pt idx="1113">
                  <c:v>0.64</c:v>
                </c:pt>
                <c:pt idx="1114">
                  <c:v>0.48</c:v>
                </c:pt>
                <c:pt idx="1115">
                  <c:v>0.4</c:v>
                </c:pt>
                <c:pt idx="1116">
                  <c:v>0.24</c:v>
                </c:pt>
                <c:pt idx="1117">
                  <c:v>0.4</c:v>
                </c:pt>
                <c:pt idx="1118">
                  <c:v>0.4</c:v>
                </c:pt>
                <c:pt idx="1119">
                  <c:v>0.48</c:v>
                </c:pt>
                <c:pt idx="1120">
                  <c:v>0.32</c:v>
                </c:pt>
                <c:pt idx="1121">
                  <c:v>0.16</c:v>
                </c:pt>
                <c:pt idx="1122" formatCode="0.00E+00">
                  <c:v>1.04904E-7</c:v>
                </c:pt>
                <c:pt idx="1123" formatCode="0.00E+00">
                  <c:v>1.04904E-7</c:v>
                </c:pt>
                <c:pt idx="1124" formatCode="0.00E+00">
                  <c:v>1.04904E-7</c:v>
                </c:pt>
                <c:pt idx="1125">
                  <c:v>0.24</c:v>
                </c:pt>
                <c:pt idx="1126">
                  <c:v>0.16</c:v>
                </c:pt>
                <c:pt idx="1127">
                  <c:v>8.0000100000000005E-2</c:v>
                </c:pt>
                <c:pt idx="1128" formatCode="0.00E+00">
                  <c:v>1.04904E-7</c:v>
                </c:pt>
                <c:pt idx="1129">
                  <c:v>8.0000100000000005E-2</c:v>
                </c:pt>
                <c:pt idx="1130" formatCode="0.00E+00">
                  <c:v>1.04904E-7</c:v>
                </c:pt>
                <c:pt idx="1131">
                  <c:v>8.0000100000000005E-2</c:v>
                </c:pt>
                <c:pt idx="1132" formatCode="0.00E+00">
                  <c:v>1.04904E-7</c:v>
                </c:pt>
                <c:pt idx="1133">
                  <c:v>-0.16</c:v>
                </c:pt>
                <c:pt idx="1134">
                  <c:v>-0.48</c:v>
                </c:pt>
                <c:pt idx="1135">
                  <c:v>-0.4</c:v>
                </c:pt>
                <c:pt idx="1136">
                  <c:v>-0.4</c:v>
                </c:pt>
                <c:pt idx="1137">
                  <c:v>-0.32</c:v>
                </c:pt>
                <c:pt idx="1138">
                  <c:v>-0.32</c:v>
                </c:pt>
                <c:pt idx="1139">
                  <c:v>-0.24</c:v>
                </c:pt>
                <c:pt idx="1140">
                  <c:v>-0.48</c:v>
                </c:pt>
                <c:pt idx="1141">
                  <c:v>-0.4</c:v>
                </c:pt>
                <c:pt idx="1142">
                  <c:v>-0.32</c:v>
                </c:pt>
                <c:pt idx="1143">
                  <c:v>-0.24</c:v>
                </c:pt>
                <c:pt idx="1144">
                  <c:v>-0.48</c:v>
                </c:pt>
                <c:pt idx="1145">
                  <c:v>-0.56000000000000005</c:v>
                </c:pt>
                <c:pt idx="1146">
                  <c:v>-0.72</c:v>
                </c:pt>
                <c:pt idx="1147">
                  <c:v>-0.72</c:v>
                </c:pt>
                <c:pt idx="1148">
                  <c:v>-0.64</c:v>
                </c:pt>
                <c:pt idx="1149">
                  <c:v>-0.48</c:v>
                </c:pt>
                <c:pt idx="1150">
                  <c:v>-0.56000000000000005</c:v>
                </c:pt>
                <c:pt idx="1151">
                  <c:v>-0.56000000000000005</c:v>
                </c:pt>
                <c:pt idx="1152">
                  <c:v>-0.72</c:v>
                </c:pt>
                <c:pt idx="1153">
                  <c:v>-0.72</c:v>
                </c:pt>
                <c:pt idx="1154">
                  <c:v>-0.8</c:v>
                </c:pt>
                <c:pt idx="1155">
                  <c:v>-0.72</c:v>
                </c:pt>
                <c:pt idx="1156">
                  <c:v>-0.72</c:v>
                </c:pt>
                <c:pt idx="1157">
                  <c:v>-0.88</c:v>
                </c:pt>
                <c:pt idx="1158">
                  <c:v>-1.04</c:v>
                </c:pt>
                <c:pt idx="1159">
                  <c:v>-0.96</c:v>
                </c:pt>
                <c:pt idx="1160">
                  <c:v>-0.96</c:v>
                </c:pt>
                <c:pt idx="1161">
                  <c:v>-0.88</c:v>
                </c:pt>
                <c:pt idx="1162">
                  <c:v>-0.8</c:v>
                </c:pt>
                <c:pt idx="1163">
                  <c:v>-0.8</c:v>
                </c:pt>
                <c:pt idx="1164">
                  <c:v>-1.04</c:v>
                </c:pt>
                <c:pt idx="1165">
                  <c:v>-1.1200000000000001</c:v>
                </c:pt>
                <c:pt idx="1166">
                  <c:v>-1.1200000000000001</c:v>
                </c:pt>
                <c:pt idx="1167">
                  <c:v>-1.04</c:v>
                </c:pt>
                <c:pt idx="1168">
                  <c:v>-1.04</c:v>
                </c:pt>
                <c:pt idx="1169">
                  <c:v>-0.96</c:v>
                </c:pt>
                <c:pt idx="1170">
                  <c:v>-1.1200000000000001</c:v>
                </c:pt>
                <c:pt idx="1171">
                  <c:v>-1.2</c:v>
                </c:pt>
                <c:pt idx="1172">
                  <c:v>-1.2</c:v>
                </c:pt>
                <c:pt idx="1173">
                  <c:v>-0.96</c:v>
                </c:pt>
                <c:pt idx="1174">
                  <c:v>-1.04</c:v>
                </c:pt>
                <c:pt idx="1175">
                  <c:v>-1.1200000000000001</c:v>
                </c:pt>
                <c:pt idx="1176">
                  <c:v>-1.28</c:v>
                </c:pt>
                <c:pt idx="1177">
                  <c:v>-1.28</c:v>
                </c:pt>
                <c:pt idx="1178">
                  <c:v>-1.36</c:v>
                </c:pt>
                <c:pt idx="1179">
                  <c:v>-1.2</c:v>
                </c:pt>
                <c:pt idx="1180">
                  <c:v>-1.2</c:v>
                </c:pt>
                <c:pt idx="1181">
                  <c:v>-1.28</c:v>
                </c:pt>
                <c:pt idx="1182">
                  <c:v>-1.36</c:v>
                </c:pt>
                <c:pt idx="1183">
                  <c:v>-1.36</c:v>
                </c:pt>
                <c:pt idx="1184">
                  <c:v>-1.44</c:v>
                </c:pt>
                <c:pt idx="1185">
                  <c:v>-1.28</c:v>
                </c:pt>
                <c:pt idx="1186">
                  <c:v>-1.28</c:v>
                </c:pt>
                <c:pt idx="1187">
                  <c:v>-1.28</c:v>
                </c:pt>
                <c:pt idx="1188">
                  <c:v>-1.44</c:v>
                </c:pt>
                <c:pt idx="1189">
                  <c:v>-1.52</c:v>
                </c:pt>
                <c:pt idx="1190">
                  <c:v>-1.52</c:v>
                </c:pt>
                <c:pt idx="1191">
                  <c:v>-1.52</c:v>
                </c:pt>
                <c:pt idx="1192">
                  <c:v>-1.44</c:v>
                </c:pt>
                <c:pt idx="1193">
                  <c:v>-1.28</c:v>
                </c:pt>
                <c:pt idx="1194">
                  <c:v>-1.52</c:v>
                </c:pt>
                <c:pt idx="1195">
                  <c:v>-1.6</c:v>
                </c:pt>
                <c:pt idx="1196">
                  <c:v>-1.6</c:v>
                </c:pt>
                <c:pt idx="1197">
                  <c:v>-1.52</c:v>
                </c:pt>
                <c:pt idx="1198">
                  <c:v>-1.44</c:v>
                </c:pt>
                <c:pt idx="1199">
                  <c:v>-1.36</c:v>
                </c:pt>
                <c:pt idx="1200">
                  <c:v>-1.44</c:v>
                </c:pt>
                <c:pt idx="1201">
                  <c:v>-1.68</c:v>
                </c:pt>
                <c:pt idx="1202">
                  <c:v>-1.76</c:v>
                </c:pt>
                <c:pt idx="1203">
                  <c:v>-1.52</c:v>
                </c:pt>
                <c:pt idx="1204">
                  <c:v>-1.44</c:v>
                </c:pt>
                <c:pt idx="1205">
                  <c:v>-1.52</c:v>
                </c:pt>
                <c:pt idx="1206">
                  <c:v>-1.68</c:v>
                </c:pt>
                <c:pt idx="1207">
                  <c:v>-1.68</c:v>
                </c:pt>
                <c:pt idx="1208">
                  <c:v>-1.76</c:v>
                </c:pt>
                <c:pt idx="1209">
                  <c:v>-1.68</c:v>
                </c:pt>
                <c:pt idx="1210">
                  <c:v>-1.52</c:v>
                </c:pt>
                <c:pt idx="1211">
                  <c:v>-1.52</c:v>
                </c:pt>
                <c:pt idx="1212">
                  <c:v>-1.68</c:v>
                </c:pt>
                <c:pt idx="1213">
                  <c:v>-1.68</c:v>
                </c:pt>
                <c:pt idx="1214">
                  <c:v>-1.76</c:v>
                </c:pt>
                <c:pt idx="1215">
                  <c:v>-1.76</c:v>
                </c:pt>
                <c:pt idx="1216">
                  <c:v>-1.68</c:v>
                </c:pt>
                <c:pt idx="1217">
                  <c:v>-1.6</c:v>
                </c:pt>
                <c:pt idx="1218">
                  <c:v>-1.76</c:v>
                </c:pt>
                <c:pt idx="1219">
                  <c:v>-1.84</c:v>
                </c:pt>
                <c:pt idx="1220">
                  <c:v>-1.84</c:v>
                </c:pt>
                <c:pt idx="1221">
                  <c:v>-1.76</c:v>
                </c:pt>
                <c:pt idx="1222">
                  <c:v>-1.76</c:v>
                </c:pt>
                <c:pt idx="1223">
                  <c:v>-1.6</c:v>
                </c:pt>
                <c:pt idx="1224">
                  <c:v>-1.68</c:v>
                </c:pt>
                <c:pt idx="1225">
                  <c:v>-1.92</c:v>
                </c:pt>
                <c:pt idx="1226">
                  <c:v>-2.16</c:v>
                </c:pt>
                <c:pt idx="1227">
                  <c:v>-2</c:v>
                </c:pt>
                <c:pt idx="1228">
                  <c:v>-1.68</c:v>
                </c:pt>
                <c:pt idx="1229">
                  <c:v>-1.28</c:v>
                </c:pt>
                <c:pt idx="1230">
                  <c:v>-1.28</c:v>
                </c:pt>
                <c:pt idx="1231">
                  <c:v>-1.76</c:v>
                </c:pt>
                <c:pt idx="1232">
                  <c:v>-2.3199999999999998</c:v>
                </c:pt>
                <c:pt idx="1233">
                  <c:v>-2.2400000000000002</c:v>
                </c:pt>
                <c:pt idx="1234">
                  <c:v>-1.76</c:v>
                </c:pt>
                <c:pt idx="1235">
                  <c:v>-1.28</c:v>
                </c:pt>
                <c:pt idx="1236">
                  <c:v>-1.2</c:v>
                </c:pt>
                <c:pt idx="1237">
                  <c:v>-1.28</c:v>
                </c:pt>
                <c:pt idx="1238">
                  <c:v>-1.68</c:v>
                </c:pt>
                <c:pt idx="1239">
                  <c:v>-1.76</c:v>
                </c:pt>
                <c:pt idx="1240">
                  <c:v>-1.44</c:v>
                </c:pt>
                <c:pt idx="1241">
                  <c:v>-1.1200000000000001</c:v>
                </c:pt>
                <c:pt idx="1242">
                  <c:v>-1.2</c:v>
                </c:pt>
                <c:pt idx="1243">
                  <c:v>-1.52</c:v>
                </c:pt>
                <c:pt idx="1244">
                  <c:v>-2.08</c:v>
                </c:pt>
                <c:pt idx="1245">
                  <c:v>-2.64</c:v>
                </c:pt>
                <c:pt idx="1246">
                  <c:v>-2.96</c:v>
                </c:pt>
                <c:pt idx="1247">
                  <c:v>-2.8</c:v>
                </c:pt>
                <c:pt idx="1248">
                  <c:v>-2.56</c:v>
                </c:pt>
                <c:pt idx="1249">
                  <c:v>-2.3199999999999998</c:v>
                </c:pt>
                <c:pt idx="1250">
                  <c:v>-2.16</c:v>
                </c:pt>
                <c:pt idx="1251">
                  <c:v>-1.92</c:v>
                </c:pt>
                <c:pt idx="1252">
                  <c:v>-1.92</c:v>
                </c:pt>
                <c:pt idx="1253">
                  <c:v>-1.84</c:v>
                </c:pt>
                <c:pt idx="1254">
                  <c:v>-1.76</c:v>
                </c:pt>
                <c:pt idx="1255">
                  <c:v>-1.92</c:v>
                </c:pt>
                <c:pt idx="1256">
                  <c:v>-2.2400000000000002</c:v>
                </c:pt>
                <c:pt idx="1257">
                  <c:v>-2.56</c:v>
                </c:pt>
                <c:pt idx="1258">
                  <c:v>-2.8</c:v>
                </c:pt>
                <c:pt idx="1259">
                  <c:v>-2.88</c:v>
                </c:pt>
                <c:pt idx="1260">
                  <c:v>-2.8</c:v>
                </c:pt>
                <c:pt idx="1261">
                  <c:v>-2.48</c:v>
                </c:pt>
                <c:pt idx="1262">
                  <c:v>-2.3199999999999998</c:v>
                </c:pt>
                <c:pt idx="1263">
                  <c:v>-1.92</c:v>
                </c:pt>
                <c:pt idx="1264">
                  <c:v>-1.52</c:v>
                </c:pt>
                <c:pt idx="1265">
                  <c:v>-1.28</c:v>
                </c:pt>
                <c:pt idx="1266">
                  <c:v>-1.6</c:v>
                </c:pt>
                <c:pt idx="1267">
                  <c:v>-1.92</c:v>
                </c:pt>
                <c:pt idx="1268">
                  <c:v>-2.2400000000000002</c:v>
                </c:pt>
                <c:pt idx="1269">
                  <c:v>-2.48</c:v>
                </c:pt>
                <c:pt idx="1270">
                  <c:v>-2.4</c:v>
                </c:pt>
                <c:pt idx="1271">
                  <c:v>-2.3199999999999998</c:v>
                </c:pt>
                <c:pt idx="1272">
                  <c:v>-2.4</c:v>
                </c:pt>
                <c:pt idx="1273">
                  <c:v>-2.4</c:v>
                </c:pt>
                <c:pt idx="1274">
                  <c:v>-2.3199999999999998</c:v>
                </c:pt>
                <c:pt idx="1275">
                  <c:v>-2.08</c:v>
                </c:pt>
                <c:pt idx="1276">
                  <c:v>-1.92</c:v>
                </c:pt>
                <c:pt idx="1277">
                  <c:v>-1.6</c:v>
                </c:pt>
                <c:pt idx="1278">
                  <c:v>-1.52</c:v>
                </c:pt>
                <c:pt idx="1279">
                  <c:v>-1.76</c:v>
                </c:pt>
                <c:pt idx="1280">
                  <c:v>-2.16</c:v>
                </c:pt>
                <c:pt idx="1281">
                  <c:v>-2.2400000000000002</c:v>
                </c:pt>
                <c:pt idx="1282">
                  <c:v>-2.3199999999999998</c:v>
                </c:pt>
                <c:pt idx="1283">
                  <c:v>-2.16</c:v>
                </c:pt>
                <c:pt idx="1284">
                  <c:v>-2</c:v>
                </c:pt>
                <c:pt idx="1285">
                  <c:v>-1.68</c:v>
                </c:pt>
                <c:pt idx="1286">
                  <c:v>-1.84</c:v>
                </c:pt>
                <c:pt idx="1287">
                  <c:v>-1.92</c:v>
                </c:pt>
                <c:pt idx="1288">
                  <c:v>-1.92</c:v>
                </c:pt>
                <c:pt idx="1289">
                  <c:v>-1.84</c:v>
                </c:pt>
                <c:pt idx="1290">
                  <c:v>-1.84</c:v>
                </c:pt>
                <c:pt idx="1291">
                  <c:v>-1.92</c:v>
                </c:pt>
                <c:pt idx="1292">
                  <c:v>-2</c:v>
                </c:pt>
                <c:pt idx="1293">
                  <c:v>-2.3199999999999998</c:v>
                </c:pt>
                <c:pt idx="1294">
                  <c:v>-2.3199999999999998</c:v>
                </c:pt>
                <c:pt idx="1295">
                  <c:v>-2.16</c:v>
                </c:pt>
                <c:pt idx="1296">
                  <c:v>-2.08</c:v>
                </c:pt>
                <c:pt idx="1297">
                  <c:v>-2</c:v>
                </c:pt>
                <c:pt idx="1298">
                  <c:v>-2</c:v>
                </c:pt>
                <c:pt idx="1299">
                  <c:v>-2.08</c:v>
                </c:pt>
                <c:pt idx="1300">
                  <c:v>-2.16</c:v>
                </c:pt>
                <c:pt idx="1301">
                  <c:v>-2.08</c:v>
                </c:pt>
                <c:pt idx="1302">
                  <c:v>-2.08</c:v>
                </c:pt>
                <c:pt idx="1303">
                  <c:v>-2.2400000000000002</c:v>
                </c:pt>
                <c:pt idx="1304">
                  <c:v>-2.3199999999999998</c:v>
                </c:pt>
                <c:pt idx="1305">
                  <c:v>-2.4</c:v>
                </c:pt>
                <c:pt idx="1306">
                  <c:v>-2.3199999999999998</c:v>
                </c:pt>
                <c:pt idx="1307">
                  <c:v>-2.08</c:v>
                </c:pt>
                <c:pt idx="1308">
                  <c:v>-1.76</c:v>
                </c:pt>
                <c:pt idx="1309">
                  <c:v>-1.68</c:v>
                </c:pt>
                <c:pt idx="1310">
                  <c:v>-1.84</c:v>
                </c:pt>
                <c:pt idx="1311">
                  <c:v>-1.92</c:v>
                </c:pt>
                <c:pt idx="1312">
                  <c:v>-2</c:v>
                </c:pt>
                <c:pt idx="1313">
                  <c:v>-2.08</c:v>
                </c:pt>
                <c:pt idx="1314">
                  <c:v>-2.16</c:v>
                </c:pt>
                <c:pt idx="1315">
                  <c:v>-2.08</c:v>
                </c:pt>
                <c:pt idx="1316">
                  <c:v>-2.3199999999999998</c:v>
                </c:pt>
                <c:pt idx="1317">
                  <c:v>-2.48</c:v>
                </c:pt>
                <c:pt idx="1318">
                  <c:v>-2.48</c:v>
                </c:pt>
                <c:pt idx="1319">
                  <c:v>-2.2400000000000002</c:v>
                </c:pt>
                <c:pt idx="1320">
                  <c:v>-2</c:v>
                </c:pt>
                <c:pt idx="1321">
                  <c:v>-1.76</c:v>
                </c:pt>
                <c:pt idx="1322">
                  <c:v>-1.76</c:v>
                </c:pt>
                <c:pt idx="1323">
                  <c:v>-1.92</c:v>
                </c:pt>
                <c:pt idx="1324">
                  <c:v>-2.2400000000000002</c:v>
                </c:pt>
                <c:pt idx="1325">
                  <c:v>-2.16</c:v>
                </c:pt>
                <c:pt idx="1326">
                  <c:v>-2.08</c:v>
                </c:pt>
                <c:pt idx="1327">
                  <c:v>-2.2400000000000002</c:v>
                </c:pt>
                <c:pt idx="1328">
                  <c:v>-2.3199999999999998</c:v>
                </c:pt>
                <c:pt idx="1329">
                  <c:v>-2.4</c:v>
                </c:pt>
                <c:pt idx="1330">
                  <c:v>-2.4</c:v>
                </c:pt>
                <c:pt idx="1331">
                  <c:v>-2.2400000000000002</c:v>
                </c:pt>
                <c:pt idx="1332">
                  <c:v>-1.92</c:v>
                </c:pt>
                <c:pt idx="1333">
                  <c:v>-1.84</c:v>
                </c:pt>
                <c:pt idx="1334">
                  <c:v>-1.92</c:v>
                </c:pt>
                <c:pt idx="1335">
                  <c:v>-2.08</c:v>
                </c:pt>
                <c:pt idx="1336">
                  <c:v>-2.16</c:v>
                </c:pt>
                <c:pt idx="1337">
                  <c:v>-2.16</c:v>
                </c:pt>
                <c:pt idx="1338">
                  <c:v>-2.16</c:v>
                </c:pt>
                <c:pt idx="1339">
                  <c:v>-2.16</c:v>
                </c:pt>
                <c:pt idx="1340">
                  <c:v>-2.2400000000000002</c:v>
                </c:pt>
                <c:pt idx="1341">
                  <c:v>-2.3199999999999998</c:v>
                </c:pt>
                <c:pt idx="1342">
                  <c:v>-2.3199999999999998</c:v>
                </c:pt>
                <c:pt idx="1343">
                  <c:v>-2.2400000000000002</c:v>
                </c:pt>
                <c:pt idx="1344">
                  <c:v>-2.08</c:v>
                </c:pt>
                <c:pt idx="1345">
                  <c:v>-2</c:v>
                </c:pt>
                <c:pt idx="1346">
                  <c:v>-2</c:v>
                </c:pt>
                <c:pt idx="1347">
                  <c:v>-2.2400000000000002</c:v>
                </c:pt>
                <c:pt idx="1348">
                  <c:v>-2.4</c:v>
                </c:pt>
                <c:pt idx="1349">
                  <c:v>-2.3199999999999998</c:v>
                </c:pt>
                <c:pt idx="1350">
                  <c:v>-2.3199999999999998</c:v>
                </c:pt>
                <c:pt idx="1351">
                  <c:v>-2.16</c:v>
                </c:pt>
                <c:pt idx="1352">
                  <c:v>-2.08</c:v>
                </c:pt>
                <c:pt idx="1353">
                  <c:v>-2.16</c:v>
                </c:pt>
                <c:pt idx="1354">
                  <c:v>-2.3199999999999998</c:v>
                </c:pt>
                <c:pt idx="1355">
                  <c:v>-2.2400000000000002</c:v>
                </c:pt>
                <c:pt idx="1356">
                  <c:v>-2.08</c:v>
                </c:pt>
                <c:pt idx="1357">
                  <c:v>-2</c:v>
                </c:pt>
                <c:pt idx="1358">
                  <c:v>-2.08</c:v>
                </c:pt>
                <c:pt idx="1359">
                  <c:v>-2.16</c:v>
                </c:pt>
                <c:pt idx="1360">
                  <c:v>-2.3199999999999998</c:v>
                </c:pt>
                <c:pt idx="1361">
                  <c:v>-2.4</c:v>
                </c:pt>
                <c:pt idx="1362">
                  <c:v>-2.3199999999999998</c:v>
                </c:pt>
                <c:pt idx="1363">
                  <c:v>-2.16</c:v>
                </c:pt>
                <c:pt idx="1364">
                  <c:v>-2.16</c:v>
                </c:pt>
                <c:pt idx="1365">
                  <c:v>-2.08</c:v>
                </c:pt>
                <c:pt idx="1366">
                  <c:v>-2.16</c:v>
                </c:pt>
                <c:pt idx="1367">
                  <c:v>-2.16</c:v>
                </c:pt>
                <c:pt idx="1368">
                  <c:v>-2.16</c:v>
                </c:pt>
                <c:pt idx="1369">
                  <c:v>-2.16</c:v>
                </c:pt>
                <c:pt idx="1370">
                  <c:v>-2.16</c:v>
                </c:pt>
                <c:pt idx="1371">
                  <c:v>-2.3199999999999998</c:v>
                </c:pt>
                <c:pt idx="1372">
                  <c:v>-2.48</c:v>
                </c:pt>
                <c:pt idx="1373">
                  <c:v>-2.4</c:v>
                </c:pt>
                <c:pt idx="1374">
                  <c:v>-2.4</c:v>
                </c:pt>
                <c:pt idx="1375">
                  <c:v>-2.2400000000000002</c:v>
                </c:pt>
                <c:pt idx="1376">
                  <c:v>-2</c:v>
                </c:pt>
                <c:pt idx="1377">
                  <c:v>-2.08</c:v>
                </c:pt>
                <c:pt idx="1378">
                  <c:v>-2.16</c:v>
                </c:pt>
                <c:pt idx="1379">
                  <c:v>-2.16</c:v>
                </c:pt>
                <c:pt idx="1380">
                  <c:v>-2.16</c:v>
                </c:pt>
                <c:pt idx="1381">
                  <c:v>-2.08</c:v>
                </c:pt>
                <c:pt idx="1382">
                  <c:v>-2.08</c:v>
                </c:pt>
                <c:pt idx="1383">
                  <c:v>-2.08</c:v>
                </c:pt>
                <c:pt idx="1384">
                  <c:v>-2.3199999999999998</c:v>
                </c:pt>
                <c:pt idx="1385">
                  <c:v>-2.48</c:v>
                </c:pt>
                <c:pt idx="1386">
                  <c:v>-2.3199999999999998</c:v>
                </c:pt>
                <c:pt idx="1387">
                  <c:v>-2.08</c:v>
                </c:pt>
                <c:pt idx="1388">
                  <c:v>-2.16</c:v>
                </c:pt>
                <c:pt idx="1389">
                  <c:v>-2.16</c:v>
                </c:pt>
                <c:pt idx="1390">
                  <c:v>-2.3199999999999998</c:v>
                </c:pt>
                <c:pt idx="1391">
                  <c:v>-2.4</c:v>
                </c:pt>
                <c:pt idx="1392">
                  <c:v>-2.3199999999999998</c:v>
                </c:pt>
                <c:pt idx="1393">
                  <c:v>-2.16</c:v>
                </c:pt>
                <c:pt idx="1394">
                  <c:v>-2.08</c:v>
                </c:pt>
                <c:pt idx="1395">
                  <c:v>-2.2400000000000002</c:v>
                </c:pt>
                <c:pt idx="1396">
                  <c:v>-2.3199999999999998</c:v>
                </c:pt>
                <c:pt idx="1397">
                  <c:v>-2.4</c:v>
                </c:pt>
                <c:pt idx="1398">
                  <c:v>-2.4</c:v>
                </c:pt>
                <c:pt idx="1399">
                  <c:v>-2.2400000000000002</c:v>
                </c:pt>
                <c:pt idx="1400">
                  <c:v>-2.08</c:v>
                </c:pt>
                <c:pt idx="1401">
                  <c:v>-2.16</c:v>
                </c:pt>
                <c:pt idx="1402">
                  <c:v>-2.2400000000000002</c:v>
                </c:pt>
                <c:pt idx="1403">
                  <c:v>-2.2400000000000002</c:v>
                </c:pt>
                <c:pt idx="1404">
                  <c:v>-2.2400000000000002</c:v>
                </c:pt>
                <c:pt idx="1405">
                  <c:v>-2.2400000000000002</c:v>
                </c:pt>
                <c:pt idx="1406">
                  <c:v>-2.08</c:v>
                </c:pt>
                <c:pt idx="1407">
                  <c:v>-2</c:v>
                </c:pt>
                <c:pt idx="1408">
                  <c:v>-2.2400000000000002</c:v>
                </c:pt>
                <c:pt idx="1409">
                  <c:v>-2.4</c:v>
                </c:pt>
                <c:pt idx="1410">
                  <c:v>-2.4</c:v>
                </c:pt>
                <c:pt idx="1411">
                  <c:v>-2.2400000000000002</c:v>
                </c:pt>
                <c:pt idx="1412">
                  <c:v>-2.16</c:v>
                </c:pt>
                <c:pt idx="1413">
                  <c:v>-2.08</c:v>
                </c:pt>
                <c:pt idx="1414">
                  <c:v>-2.16</c:v>
                </c:pt>
                <c:pt idx="1415">
                  <c:v>-2.4</c:v>
                </c:pt>
                <c:pt idx="1416">
                  <c:v>-2.4</c:v>
                </c:pt>
                <c:pt idx="1417">
                  <c:v>-2.16</c:v>
                </c:pt>
                <c:pt idx="1418">
                  <c:v>-2.08</c:v>
                </c:pt>
                <c:pt idx="1419">
                  <c:v>-2.2400000000000002</c:v>
                </c:pt>
                <c:pt idx="1420">
                  <c:v>-2.3199999999999998</c:v>
                </c:pt>
                <c:pt idx="1421">
                  <c:v>-2.3199999999999998</c:v>
                </c:pt>
                <c:pt idx="1422">
                  <c:v>-2.4</c:v>
                </c:pt>
                <c:pt idx="1423">
                  <c:v>-2.16</c:v>
                </c:pt>
                <c:pt idx="1424">
                  <c:v>-2.08</c:v>
                </c:pt>
                <c:pt idx="1425">
                  <c:v>-2.08</c:v>
                </c:pt>
                <c:pt idx="1426">
                  <c:v>-2.16</c:v>
                </c:pt>
                <c:pt idx="1427">
                  <c:v>-2.2400000000000002</c:v>
                </c:pt>
                <c:pt idx="1428">
                  <c:v>-2.3199999999999998</c:v>
                </c:pt>
                <c:pt idx="1429">
                  <c:v>-2.3199999999999998</c:v>
                </c:pt>
                <c:pt idx="1430">
                  <c:v>-2.2400000000000002</c:v>
                </c:pt>
                <c:pt idx="1431">
                  <c:v>-2.16</c:v>
                </c:pt>
                <c:pt idx="1432">
                  <c:v>-2.3199999999999998</c:v>
                </c:pt>
                <c:pt idx="1433">
                  <c:v>-2.3199999999999998</c:v>
                </c:pt>
                <c:pt idx="1434">
                  <c:v>-2.2400000000000002</c:v>
                </c:pt>
                <c:pt idx="1435">
                  <c:v>-2.2400000000000002</c:v>
                </c:pt>
                <c:pt idx="1436">
                  <c:v>-2.16</c:v>
                </c:pt>
                <c:pt idx="1437">
                  <c:v>-1.92</c:v>
                </c:pt>
                <c:pt idx="1438">
                  <c:v>-2.08</c:v>
                </c:pt>
                <c:pt idx="1439">
                  <c:v>-2.3199999999999998</c:v>
                </c:pt>
                <c:pt idx="1440">
                  <c:v>-2.4</c:v>
                </c:pt>
                <c:pt idx="1441">
                  <c:v>-2.3199999999999998</c:v>
                </c:pt>
                <c:pt idx="1442">
                  <c:v>-2.2400000000000002</c:v>
                </c:pt>
                <c:pt idx="1443">
                  <c:v>-2.16</c:v>
                </c:pt>
                <c:pt idx="1444">
                  <c:v>-2.16</c:v>
                </c:pt>
                <c:pt idx="1445">
                  <c:v>-2.3199999999999998</c:v>
                </c:pt>
                <c:pt idx="1446">
                  <c:v>-2.4</c:v>
                </c:pt>
                <c:pt idx="1447">
                  <c:v>-2.16</c:v>
                </c:pt>
                <c:pt idx="1448">
                  <c:v>-2.08</c:v>
                </c:pt>
                <c:pt idx="1449">
                  <c:v>-2.08</c:v>
                </c:pt>
                <c:pt idx="1450">
                  <c:v>-2.16</c:v>
                </c:pt>
                <c:pt idx="1451">
                  <c:v>-2.2400000000000002</c:v>
                </c:pt>
                <c:pt idx="1452">
                  <c:v>-2.4</c:v>
                </c:pt>
                <c:pt idx="1453">
                  <c:v>-2.3199999999999998</c:v>
                </c:pt>
                <c:pt idx="1454">
                  <c:v>-2.16</c:v>
                </c:pt>
                <c:pt idx="1455">
                  <c:v>-2.08</c:v>
                </c:pt>
                <c:pt idx="1456">
                  <c:v>-2.16</c:v>
                </c:pt>
                <c:pt idx="1457">
                  <c:v>-2.2400000000000002</c:v>
                </c:pt>
                <c:pt idx="1458">
                  <c:v>-2.3199999999999998</c:v>
                </c:pt>
                <c:pt idx="1459">
                  <c:v>-2.3199999999999998</c:v>
                </c:pt>
                <c:pt idx="1460">
                  <c:v>-2.2400000000000002</c:v>
                </c:pt>
                <c:pt idx="1461">
                  <c:v>-2.08</c:v>
                </c:pt>
                <c:pt idx="1462">
                  <c:v>-2.2400000000000002</c:v>
                </c:pt>
                <c:pt idx="1463">
                  <c:v>-2.3199999999999998</c:v>
                </c:pt>
                <c:pt idx="1464">
                  <c:v>-2.4</c:v>
                </c:pt>
              </c:numCache>
            </c:numRef>
          </c:val>
          <c:smooth val="0"/>
          <c:extLst xmlns:c16r2="http://schemas.microsoft.com/office/drawing/2015/06/chart">
            <c:ext xmlns:c16="http://schemas.microsoft.com/office/drawing/2014/chart" uri="{C3380CC4-5D6E-409C-BE32-E72D297353CC}">
              <c16:uniqueId val="{00000009-7CFA-4177-8192-EBDE0DA799DB}"/>
            </c:ext>
          </c:extLst>
        </c:ser>
        <c:ser>
          <c:idx val="10"/>
          <c:order val="10"/>
          <c:marker>
            <c:symbol val="none"/>
          </c:marker>
          <c:val>
            <c:numRef>
              <c:f>T0001ALL!$M$1:$M$1465</c:f>
              <c:numCache>
                <c:formatCode>General</c:formatCode>
                <c:ptCount val="1465"/>
                <c:pt idx="0">
                  <c:v>-2.3199999999999998</c:v>
                </c:pt>
                <c:pt idx="1">
                  <c:v>-2.16</c:v>
                </c:pt>
                <c:pt idx="2">
                  <c:v>-2</c:v>
                </c:pt>
                <c:pt idx="3">
                  <c:v>-2</c:v>
                </c:pt>
                <c:pt idx="4">
                  <c:v>-2</c:v>
                </c:pt>
                <c:pt idx="5">
                  <c:v>-1.76</c:v>
                </c:pt>
                <c:pt idx="6">
                  <c:v>-1.84</c:v>
                </c:pt>
                <c:pt idx="7">
                  <c:v>-2.08</c:v>
                </c:pt>
                <c:pt idx="8">
                  <c:v>-2.16</c:v>
                </c:pt>
                <c:pt idx="9">
                  <c:v>-2.08</c:v>
                </c:pt>
                <c:pt idx="10">
                  <c:v>-2.2400000000000002</c:v>
                </c:pt>
                <c:pt idx="11">
                  <c:v>-2.2400000000000002</c:v>
                </c:pt>
                <c:pt idx="12">
                  <c:v>-2.16</c:v>
                </c:pt>
                <c:pt idx="13">
                  <c:v>-2.08</c:v>
                </c:pt>
                <c:pt idx="14">
                  <c:v>-2.3199999999999998</c:v>
                </c:pt>
                <c:pt idx="15">
                  <c:v>-2.56</c:v>
                </c:pt>
                <c:pt idx="16">
                  <c:v>-2.64</c:v>
                </c:pt>
                <c:pt idx="17">
                  <c:v>-2.56</c:v>
                </c:pt>
                <c:pt idx="18">
                  <c:v>-2.4</c:v>
                </c:pt>
                <c:pt idx="19">
                  <c:v>-2.3199999999999998</c:v>
                </c:pt>
                <c:pt idx="20">
                  <c:v>-2.4</c:v>
                </c:pt>
                <c:pt idx="21">
                  <c:v>-2.48</c:v>
                </c:pt>
                <c:pt idx="22">
                  <c:v>-2.4</c:v>
                </c:pt>
                <c:pt idx="23">
                  <c:v>-2.08</c:v>
                </c:pt>
                <c:pt idx="24">
                  <c:v>-1.68</c:v>
                </c:pt>
                <c:pt idx="25">
                  <c:v>-1.28</c:v>
                </c:pt>
                <c:pt idx="26">
                  <c:v>-1.36</c:v>
                </c:pt>
                <c:pt idx="27">
                  <c:v>-1.52</c:v>
                </c:pt>
                <c:pt idx="28">
                  <c:v>-1.76</c:v>
                </c:pt>
                <c:pt idx="29">
                  <c:v>-1.84</c:v>
                </c:pt>
                <c:pt idx="30">
                  <c:v>-2.16</c:v>
                </c:pt>
                <c:pt idx="31">
                  <c:v>-2.2400000000000002</c:v>
                </c:pt>
                <c:pt idx="32">
                  <c:v>-2.08</c:v>
                </c:pt>
                <c:pt idx="33">
                  <c:v>-2.08</c:v>
                </c:pt>
                <c:pt idx="34">
                  <c:v>-2.3199999999999998</c:v>
                </c:pt>
                <c:pt idx="35">
                  <c:v>-2.2400000000000002</c:v>
                </c:pt>
                <c:pt idx="36">
                  <c:v>-2</c:v>
                </c:pt>
                <c:pt idx="37">
                  <c:v>-1.68</c:v>
                </c:pt>
                <c:pt idx="38">
                  <c:v>-1.44</c:v>
                </c:pt>
                <c:pt idx="39">
                  <c:v>-1.28</c:v>
                </c:pt>
                <c:pt idx="40">
                  <c:v>-1.76</c:v>
                </c:pt>
                <c:pt idx="41">
                  <c:v>-2.16</c:v>
                </c:pt>
                <c:pt idx="42">
                  <c:v>-2.4</c:v>
                </c:pt>
                <c:pt idx="43">
                  <c:v>-2.3199999999999998</c:v>
                </c:pt>
                <c:pt idx="44">
                  <c:v>-2.4</c:v>
                </c:pt>
                <c:pt idx="45">
                  <c:v>-2.48</c:v>
                </c:pt>
                <c:pt idx="46">
                  <c:v>-2.4</c:v>
                </c:pt>
                <c:pt idx="47">
                  <c:v>-2.3199999999999998</c:v>
                </c:pt>
                <c:pt idx="48">
                  <c:v>-2.16</c:v>
                </c:pt>
                <c:pt idx="49">
                  <c:v>-1.84</c:v>
                </c:pt>
                <c:pt idx="50">
                  <c:v>-1.68</c:v>
                </c:pt>
                <c:pt idx="51">
                  <c:v>-1.68</c:v>
                </c:pt>
                <c:pt idx="52">
                  <c:v>-1.84</c:v>
                </c:pt>
                <c:pt idx="53">
                  <c:v>-2</c:v>
                </c:pt>
                <c:pt idx="54">
                  <c:v>-2.2400000000000002</c:v>
                </c:pt>
                <c:pt idx="55">
                  <c:v>-2.3199999999999998</c:v>
                </c:pt>
                <c:pt idx="56">
                  <c:v>-2.4</c:v>
                </c:pt>
                <c:pt idx="57">
                  <c:v>-2.48</c:v>
                </c:pt>
                <c:pt idx="58">
                  <c:v>-2.56</c:v>
                </c:pt>
                <c:pt idx="59">
                  <c:v>-2.4</c:v>
                </c:pt>
                <c:pt idx="60">
                  <c:v>-2.16</c:v>
                </c:pt>
                <c:pt idx="61">
                  <c:v>-2.08</c:v>
                </c:pt>
                <c:pt idx="62">
                  <c:v>-2</c:v>
                </c:pt>
                <c:pt idx="63">
                  <c:v>-1.92</c:v>
                </c:pt>
                <c:pt idx="64">
                  <c:v>-2.2400000000000002</c:v>
                </c:pt>
                <c:pt idx="65">
                  <c:v>-2.4</c:v>
                </c:pt>
                <c:pt idx="66">
                  <c:v>-2.3199999999999998</c:v>
                </c:pt>
                <c:pt idx="67">
                  <c:v>-2.16</c:v>
                </c:pt>
                <c:pt idx="68">
                  <c:v>-2</c:v>
                </c:pt>
                <c:pt idx="69">
                  <c:v>-1.84</c:v>
                </c:pt>
                <c:pt idx="70">
                  <c:v>-1.92</c:v>
                </c:pt>
                <c:pt idx="71">
                  <c:v>-2</c:v>
                </c:pt>
                <c:pt idx="72">
                  <c:v>-1.76</c:v>
                </c:pt>
                <c:pt idx="73">
                  <c:v>-1.44</c:v>
                </c:pt>
                <c:pt idx="74">
                  <c:v>-1.36</c:v>
                </c:pt>
                <c:pt idx="75">
                  <c:v>-1.44</c:v>
                </c:pt>
                <c:pt idx="76">
                  <c:v>-1.52</c:v>
                </c:pt>
                <c:pt idx="77">
                  <c:v>-1.52</c:v>
                </c:pt>
                <c:pt idx="78">
                  <c:v>-1.6</c:v>
                </c:pt>
                <c:pt idx="79">
                  <c:v>-1.44</c:v>
                </c:pt>
                <c:pt idx="80">
                  <c:v>-1.28</c:v>
                </c:pt>
                <c:pt idx="81">
                  <c:v>-1.2</c:v>
                </c:pt>
                <c:pt idx="82">
                  <c:v>-1.1200000000000001</c:v>
                </c:pt>
                <c:pt idx="83">
                  <c:v>-0.96</c:v>
                </c:pt>
                <c:pt idx="84">
                  <c:v>-1.04</c:v>
                </c:pt>
                <c:pt idx="85">
                  <c:v>-1.1200000000000001</c:v>
                </c:pt>
                <c:pt idx="86">
                  <c:v>-1.2</c:v>
                </c:pt>
                <c:pt idx="87">
                  <c:v>-1.1200000000000001</c:v>
                </c:pt>
                <c:pt idx="88">
                  <c:v>-1.2</c:v>
                </c:pt>
                <c:pt idx="89">
                  <c:v>-1.1200000000000001</c:v>
                </c:pt>
                <c:pt idx="90">
                  <c:v>-1.1200000000000001</c:v>
                </c:pt>
                <c:pt idx="91">
                  <c:v>-1.04</c:v>
                </c:pt>
                <c:pt idx="92">
                  <c:v>-0.88</c:v>
                </c:pt>
                <c:pt idx="93">
                  <c:v>-0.48</c:v>
                </c:pt>
                <c:pt idx="94">
                  <c:v>-0.48</c:v>
                </c:pt>
                <c:pt idx="95">
                  <c:v>-0.48</c:v>
                </c:pt>
                <c:pt idx="96">
                  <c:v>-0.56000000000000005</c:v>
                </c:pt>
                <c:pt idx="97">
                  <c:v>-0.4</c:v>
                </c:pt>
                <c:pt idx="98">
                  <c:v>-0.4</c:v>
                </c:pt>
                <c:pt idx="99">
                  <c:v>-0.4</c:v>
                </c:pt>
                <c:pt idx="100">
                  <c:v>-0.48</c:v>
                </c:pt>
                <c:pt idx="101">
                  <c:v>-0.64</c:v>
                </c:pt>
                <c:pt idx="102">
                  <c:v>-0.72</c:v>
                </c:pt>
                <c:pt idx="103">
                  <c:v>-0.48</c:v>
                </c:pt>
                <c:pt idx="104">
                  <c:v>-0.16</c:v>
                </c:pt>
                <c:pt idx="105">
                  <c:v>-7.9999899999999999E-2</c:v>
                </c:pt>
                <c:pt idx="106">
                  <c:v>-0.16</c:v>
                </c:pt>
                <c:pt idx="107">
                  <c:v>-0.16</c:v>
                </c:pt>
                <c:pt idx="108">
                  <c:v>-0.32</c:v>
                </c:pt>
                <c:pt idx="109">
                  <c:v>-0.16</c:v>
                </c:pt>
                <c:pt idx="110">
                  <c:v>-7.9999899999999999E-2</c:v>
                </c:pt>
                <c:pt idx="111" formatCode="0.00E+00">
                  <c:v>1.04904E-7</c:v>
                </c:pt>
                <c:pt idx="112">
                  <c:v>-0.16</c:v>
                </c:pt>
                <c:pt idx="113">
                  <c:v>-0.16</c:v>
                </c:pt>
                <c:pt idx="114">
                  <c:v>-0.24</c:v>
                </c:pt>
                <c:pt idx="115">
                  <c:v>-0.16</c:v>
                </c:pt>
                <c:pt idx="116" formatCode="0.00E+00">
                  <c:v>1.04904E-7</c:v>
                </c:pt>
                <c:pt idx="117">
                  <c:v>0.24</c:v>
                </c:pt>
                <c:pt idx="118">
                  <c:v>0.16</c:v>
                </c:pt>
                <c:pt idx="119">
                  <c:v>0.16</c:v>
                </c:pt>
                <c:pt idx="120">
                  <c:v>0.16</c:v>
                </c:pt>
                <c:pt idx="121">
                  <c:v>0.32</c:v>
                </c:pt>
                <c:pt idx="122">
                  <c:v>0.24</c:v>
                </c:pt>
                <c:pt idx="123">
                  <c:v>0.4</c:v>
                </c:pt>
                <c:pt idx="124">
                  <c:v>0.4</c:v>
                </c:pt>
                <c:pt idx="125">
                  <c:v>0.4</c:v>
                </c:pt>
                <c:pt idx="126">
                  <c:v>0.24</c:v>
                </c:pt>
                <c:pt idx="127">
                  <c:v>0.4</c:v>
                </c:pt>
                <c:pt idx="128">
                  <c:v>0.48</c:v>
                </c:pt>
                <c:pt idx="129">
                  <c:v>0.64</c:v>
                </c:pt>
                <c:pt idx="130">
                  <c:v>0.64</c:v>
                </c:pt>
                <c:pt idx="131">
                  <c:v>0.56000000000000005</c:v>
                </c:pt>
                <c:pt idx="132">
                  <c:v>0.32</c:v>
                </c:pt>
                <c:pt idx="133">
                  <c:v>0.48</c:v>
                </c:pt>
                <c:pt idx="134">
                  <c:v>0.64</c:v>
                </c:pt>
                <c:pt idx="135">
                  <c:v>0.8</c:v>
                </c:pt>
                <c:pt idx="136">
                  <c:v>0.64</c:v>
                </c:pt>
                <c:pt idx="137">
                  <c:v>0.64</c:v>
                </c:pt>
                <c:pt idx="138">
                  <c:v>0.48</c:v>
                </c:pt>
                <c:pt idx="139">
                  <c:v>0.64</c:v>
                </c:pt>
                <c:pt idx="140">
                  <c:v>0.8</c:v>
                </c:pt>
                <c:pt idx="141">
                  <c:v>1.04</c:v>
                </c:pt>
                <c:pt idx="142">
                  <c:v>0.96</c:v>
                </c:pt>
                <c:pt idx="143">
                  <c:v>0.88</c:v>
                </c:pt>
                <c:pt idx="144">
                  <c:v>0.72</c:v>
                </c:pt>
                <c:pt idx="145">
                  <c:v>0.8</c:v>
                </c:pt>
                <c:pt idx="146">
                  <c:v>0.8</c:v>
                </c:pt>
                <c:pt idx="147">
                  <c:v>1.04</c:v>
                </c:pt>
                <c:pt idx="148">
                  <c:v>1.04</c:v>
                </c:pt>
                <c:pt idx="149">
                  <c:v>1.04</c:v>
                </c:pt>
                <c:pt idx="150">
                  <c:v>0.88</c:v>
                </c:pt>
                <c:pt idx="151">
                  <c:v>0.96</c:v>
                </c:pt>
                <c:pt idx="152">
                  <c:v>0.96</c:v>
                </c:pt>
                <c:pt idx="153">
                  <c:v>1.1200000000000001</c:v>
                </c:pt>
                <c:pt idx="154">
                  <c:v>1.2</c:v>
                </c:pt>
                <c:pt idx="155">
                  <c:v>1.2</c:v>
                </c:pt>
                <c:pt idx="156">
                  <c:v>0.88</c:v>
                </c:pt>
                <c:pt idx="157">
                  <c:v>0.88</c:v>
                </c:pt>
                <c:pt idx="158">
                  <c:v>0.88</c:v>
                </c:pt>
                <c:pt idx="159">
                  <c:v>1.04</c:v>
                </c:pt>
                <c:pt idx="160">
                  <c:v>1.1200000000000001</c:v>
                </c:pt>
                <c:pt idx="161">
                  <c:v>1.2</c:v>
                </c:pt>
                <c:pt idx="162">
                  <c:v>1.04</c:v>
                </c:pt>
                <c:pt idx="163">
                  <c:v>1.1200000000000001</c:v>
                </c:pt>
                <c:pt idx="164">
                  <c:v>1.2</c:v>
                </c:pt>
                <c:pt idx="165">
                  <c:v>1.36</c:v>
                </c:pt>
                <c:pt idx="166">
                  <c:v>1.36</c:v>
                </c:pt>
                <c:pt idx="167">
                  <c:v>1.28</c:v>
                </c:pt>
                <c:pt idx="168">
                  <c:v>1.2</c:v>
                </c:pt>
                <c:pt idx="169">
                  <c:v>1.2</c:v>
                </c:pt>
                <c:pt idx="170">
                  <c:v>1.2</c:v>
                </c:pt>
                <c:pt idx="171">
                  <c:v>1.44</c:v>
                </c:pt>
                <c:pt idx="172">
                  <c:v>1.36</c:v>
                </c:pt>
                <c:pt idx="173">
                  <c:v>1.44</c:v>
                </c:pt>
                <c:pt idx="174">
                  <c:v>1.36</c:v>
                </c:pt>
                <c:pt idx="175">
                  <c:v>1.36</c:v>
                </c:pt>
                <c:pt idx="176">
                  <c:v>1.28</c:v>
                </c:pt>
                <c:pt idx="177">
                  <c:v>1.44</c:v>
                </c:pt>
                <c:pt idx="178">
                  <c:v>1.44</c:v>
                </c:pt>
                <c:pt idx="179">
                  <c:v>1.44</c:v>
                </c:pt>
                <c:pt idx="180">
                  <c:v>1.28</c:v>
                </c:pt>
                <c:pt idx="181">
                  <c:v>1.36</c:v>
                </c:pt>
                <c:pt idx="182">
                  <c:v>1.36</c:v>
                </c:pt>
                <c:pt idx="183">
                  <c:v>1.36</c:v>
                </c:pt>
                <c:pt idx="184">
                  <c:v>1.52</c:v>
                </c:pt>
                <c:pt idx="185">
                  <c:v>1.6</c:v>
                </c:pt>
                <c:pt idx="186">
                  <c:v>1.52</c:v>
                </c:pt>
                <c:pt idx="187">
                  <c:v>1.44</c:v>
                </c:pt>
                <c:pt idx="188">
                  <c:v>1.44</c:v>
                </c:pt>
                <c:pt idx="189">
                  <c:v>1.6</c:v>
                </c:pt>
                <c:pt idx="190">
                  <c:v>1.6</c:v>
                </c:pt>
                <c:pt idx="191">
                  <c:v>1.68</c:v>
                </c:pt>
                <c:pt idx="192">
                  <c:v>1.6</c:v>
                </c:pt>
                <c:pt idx="193">
                  <c:v>1.44</c:v>
                </c:pt>
                <c:pt idx="194">
                  <c:v>1.44</c:v>
                </c:pt>
                <c:pt idx="195">
                  <c:v>1.68</c:v>
                </c:pt>
                <c:pt idx="196">
                  <c:v>1.68</c:v>
                </c:pt>
                <c:pt idx="197">
                  <c:v>1.68</c:v>
                </c:pt>
                <c:pt idx="198">
                  <c:v>1.6</c:v>
                </c:pt>
                <c:pt idx="199">
                  <c:v>1.52</c:v>
                </c:pt>
                <c:pt idx="200">
                  <c:v>1.44</c:v>
                </c:pt>
                <c:pt idx="201">
                  <c:v>1.68</c:v>
                </c:pt>
                <c:pt idx="202">
                  <c:v>1.76</c:v>
                </c:pt>
                <c:pt idx="203">
                  <c:v>1.68</c:v>
                </c:pt>
                <c:pt idx="204">
                  <c:v>1.6</c:v>
                </c:pt>
                <c:pt idx="205">
                  <c:v>1.6</c:v>
                </c:pt>
                <c:pt idx="206">
                  <c:v>1.52</c:v>
                </c:pt>
                <c:pt idx="207">
                  <c:v>1.6</c:v>
                </c:pt>
                <c:pt idx="208">
                  <c:v>1.76</c:v>
                </c:pt>
                <c:pt idx="209">
                  <c:v>1.76</c:v>
                </c:pt>
                <c:pt idx="210">
                  <c:v>1.68</c:v>
                </c:pt>
                <c:pt idx="211">
                  <c:v>1.68</c:v>
                </c:pt>
                <c:pt idx="212">
                  <c:v>1.68</c:v>
                </c:pt>
                <c:pt idx="213">
                  <c:v>1.68</c:v>
                </c:pt>
                <c:pt idx="214">
                  <c:v>1.68</c:v>
                </c:pt>
                <c:pt idx="215">
                  <c:v>1.92</c:v>
                </c:pt>
                <c:pt idx="216">
                  <c:v>1.76</c:v>
                </c:pt>
                <c:pt idx="217">
                  <c:v>1.68</c:v>
                </c:pt>
                <c:pt idx="218">
                  <c:v>1.52</c:v>
                </c:pt>
                <c:pt idx="219">
                  <c:v>1.68</c:v>
                </c:pt>
                <c:pt idx="220">
                  <c:v>1.76</c:v>
                </c:pt>
                <c:pt idx="221">
                  <c:v>1.92</c:v>
                </c:pt>
                <c:pt idx="222">
                  <c:v>1.84</c:v>
                </c:pt>
                <c:pt idx="223">
                  <c:v>1.76</c:v>
                </c:pt>
                <c:pt idx="224">
                  <c:v>1.6</c:v>
                </c:pt>
                <c:pt idx="225">
                  <c:v>1.76</c:v>
                </c:pt>
                <c:pt idx="226">
                  <c:v>1.84</c:v>
                </c:pt>
                <c:pt idx="227">
                  <c:v>1.92</c:v>
                </c:pt>
                <c:pt idx="228">
                  <c:v>1.76</c:v>
                </c:pt>
                <c:pt idx="229">
                  <c:v>1.76</c:v>
                </c:pt>
                <c:pt idx="230">
                  <c:v>1.6</c:v>
                </c:pt>
                <c:pt idx="231">
                  <c:v>1.68</c:v>
                </c:pt>
                <c:pt idx="232">
                  <c:v>1.84</c:v>
                </c:pt>
                <c:pt idx="233">
                  <c:v>1.92</c:v>
                </c:pt>
                <c:pt idx="234">
                  <c:v>1.92</c:v>
                </c:pt>
                <c:pt idx="235">
                  <c:v>1.92</c:v>
                </c:pt>
                <c:pt idx="236">
                  <c:v>1.76</c:v>
                </c:pt>
                <c:pt idx="237">
                  <c:v>1.76</c:v>
                </c:pt>
                <c:pt idx="238">
                  <c:v>1.84</c:v>
                </c:pt>
                <c:pt idx="239">
                  <c:v>2</c:v>
                </c:pt>
                <c:pt idx="240">
                  <c:v>1.92</c:v>
                </c:pt>
                <c:pt idx="241">
                  <c:v>1.76</c:v>
                </c:pt>
                <c:pt idx="242">
                  <c:v>1.76</c:v>
                </c:pt>
                <c:pt idx="243">
                  <c:v>1.84</c:v>
                </c:pt>
                <c:pt idx="244">
                  <c:v>1.84</c:v>
                </c:pt>
                <c:pt idx="245">
                  <c:v>2.08</c:v>
                </c:pt>
                <c:pt idx="246">
                  <c:v>2</c:v>
                </c:pt>
                <c:pt idx="247">
                  <c:v>1.84</c:v>
                </c:pt>
                <c:pt idx="248">
                  <c:v>1.6</c:v>
                </c:pt>
                <c:pt idx="249">
                  <c:v>1.52</c:v>
                </c:pt>
                <c:pt idx="250">
                  <c:v>1.84</c:v>
                </c:pt>
                <c:pt idx="251">
                  <c:v>2.4</c:v>
                </c:pt>
                <c:pt idx="252">
                  <c:v>2.56</c:v>
                </c:pt>
                <c:pt idx="253">
                  <c:v>2.2400000000000002</c:v>
                </c:pt>
                <c:pt idx="254">
                  <c:v>1.52</c:v>
                </c:pt>
                <c:pt idx="255">
                  <c:v>1.36</c:v>
                </c:pt>
                <c:pt idx="256">
                  <c:v>1.76</c:v>
                </c:pt>
                <c:pt idx="257">
                  <c:v>2.4</c:v>
                </c:pt>
                <c:pt idx="258">
                  <c:v>2.56</c:v>
                </c:pt>
                <c:pt idx="259">
                  <c:v>2.56</c:v>
                </c:pt>
                <c:pt idx="260">
                  <c:v>2.16</c:v>
                </c:pt>
                <c:pt idx="261">
                  <c:v>2.08</c:v>
                </c:pt>
                <c:pt idx="262">
                  <c:v>2.2400000000000002</c:v>
                </c:pt>
                <c:pt idx="263">
                  <c:v>2.72</c:v>
                </c:pt>
                <c:pt idx="264">
                  <c:v>2.72</c:v>
                </c:pt>
                <c:pt idx="265">
                  <c:v>2.4</c:v>
                </c:pt>
                <c:pt idx="266">
                  <c:v>1.92</c:v>
                </c:pt>
                <c:pt idx="267">
                  <c:v>1.44</c:v>
                </c:pt>
                <c:pt idx="268">
                  <c:v>0.88</c:v>
                </c:pt>
                <c:pt idx="269">
                  <c:v>0.96</c:v>
                </c:pt>
                <c:pt idx="270">
                  <c:v>1.1200000000000001</c:v>
                </c:pt>
                <c:pt idx="271">
                  <c:v>1.44</c:v>
                </c:pt>
                <c:pt idx="272">
                  <c:v>1.6</c:v>
                </c:pt>
                <c:pt idx="273">
                  <c:v>1.92</c:v>
                </c:pt>
                <c:pt idx="274">
                  <c:v>1.92</c:v>
                </c:pt>
                <c:pt idx="275">
                  <c:v>2.08</c:v>
                </c:pt>
                <c:pt idx="276">
                  <c:v>2.16</c:v>
                </c:pt>
                <c:pt idx="277">
                  <c:v>2.08</c:v>
                </c:pt>
                <c:pt idx="278">
                  <c:v>1.68</c:v>
                </c:pt>
                <c:pt idx="279">
                  <c:v>1.36</c:v>
                </c:pt>
                <c:pt idx="280">
                  <c:v>1.04</c:v>
                </c:pt>
                <c:pt idx="281">
                  <c:v>1.04</c:v>
                </c:pt>
                <c:pt idx="282">
                  <c:v>1.1200000000000001</c:v>
                </c:pt>
                <c:pt idx="283">
                  <c:v>1.36</c:v>
                </c:pt>
                <c:pt idx="284">
                  <c:v>1.44</c:v>
                </c:pt>
                <c:pt idx="285">
                  <c:v>1.84</c:v>
                </c:pt>
                <c:pt idx="286">
                  <c:v>2.3199999999999998</c:v>
                </c:pt>
                <c:pt idx="287">
                  <c:v>2.72</c:v>
                </c:pt>
                <c:pt idx="288">
                  <c:v>2.48</c:v>
                </c:pt>
                <c:pt idx="289">
                  <c:v>2.08</c:v>
                </c:pt>
                <c:pt idx="290">
                  <c:v>1.76</c:v>
                </c:pt>
                <c:pt idx="291">
                  <c:v>1.6</c:v>
                </c:pt>
                <c:pt idx="292">
                  <c:v>1.52</c:v>
                </c:pt>
                <c:pt idx="293">
                  <c:v>1.6</c:v>
                </c:pt>
                <c:pt idx="294">
                  <c:v>1.6</c:v>
                </c:pt>
                <c:pt idx="295">
                  <c:v>1.52</c:v>
                </c:pt>
                <c:pt idx="296">
                  <c:v>1.52</c:v>
                </c:pt>
                <c:pt idx="297">
                  <c:v>1.84</c:v>
                </c:pt>
                <c:pt idx="298">
                  <c:v>2.08</c:v>
                </c:pt>
                <c:pt idx="299">
                  <c:v>2.4</c:v>
                </c:pt>
                <c:pt idx="300">
                  <c:v>2.48</c:v>
                </c:pt>
                <c:pt idx="301">
                  <c:v>2.3199999999999998</c:v>
                </c:pt>
                <c:pt idx="302">
                  <c:v>1.92</c:v>
                </c:pt>
                <c:pt idx="303">
                  <c:v>1.84</c:v>
                </c:pt>
                <c:pt idx="304">
                  <c:v>1.68</c:v>
                </c:pt>
                <c:pt idx="305">
                  <c:v>1.76</c:v>
                </c:pt>
                <c:pt idx="306">
                  <c:v>1.92</c:v>
                </c:pt>
                <c:pt idx="307">
                  <c:v>2.3199999999999998</c:v>
                </c:pt>
                <c:pt idx="308">
                  <c:v>2.16</c:v>
                </c:pt>
                <c:pt idx="309">
                  <c:v>2.16</c:v>
                </c:pt>
                <c:pt idx="310">
                  <c:v>2.08</c:v>
                </c:pt>
                <c:pt idx="311">
                  <c:v>2.2400000000000002</c:v>
                </c:pt>
                <c:pt idx="312">
                  <c:v>2.2400000000000002</c:v>
                </c:pt>
                <c:pt idx="313">
                  <c:v>2.2400000000000002</c:v>
                </c:pt>
                <c:pt idx="314">
                  <c:v>2.08</c:v>
                </c:pt>
                <c:pt idx="315">
                  <c:v>1.92</c:v>
                </c:pt>
                <c:pt idx="316">
                  <c:v>1.68</c:v>
                </c:pt>
                <c:pt idx="317">
                  <c:v>1.92</c:v>
                </c:pt>
                <c:pt idx="318">
                  <c:v>2.08</c:v>
                </c:pt>
                <c:pt idx="319">
                  <c:v>2.08</c:v>
                </c:pt>
                <c:pt idx="320">
                  <c:v>2</c:v>
                </c:pt>
                <c:pt idx="321">
                  <c:v>1.92</c:v>
                </c:pt>
                <c:pt idx="322">
                  <c:v>1.84</c:v>
                </c:pt>
                <c:pt idx="323">
                  <c:v>2.08</c:v>
                </c:pt>
                <c:pt idx="324">
                  <c:v>2.08</c:v>
                </c:pt>
                <c:pt idx="325">
                  <c:v>2</c:v>
                </c:pt>
                <c:pt idx="326">
                  <c:v>1.76</c:v>
                </c:pt>
                <c:pt idx="327">
                  <c:v>1.68</c:v>
                </c:pt>
                <c:pt idx="328">
                  <c:v>1.68</c:v>
                </c:pt>
                <c:pt idx="329">
                  <c:v>2</c:v>
                </c:pt>
                <c:pt idx="330">
                  <c:v>2.3199999999999998</c:v>
                </c:pt>
                <c:pt idx="331">
                  <c:v>2.48</c:v>
                </c:pt>
                <c:pt idx="332">
                  <c:v>2.3199999999999998</c:v>
                </c:pt>
                <c:pt idx="333">
                  <c:v>2.2400000000000002</c:v>
                </c:pt>
                <c:pt idx="334">
                  <c:v>2.16</c:v>
                </c:pt>
                <c:pt idx="335">
                  <c:v>2.08</c:v>
                </c:pt>
                <c:pt idx="336">
                  <c:v>2</c:v>
                </c:pt>
                <c:pt idx="337">
                  <c:v>2.16</c:v>
                </c:pt>
                <c:pt idx="338">
                  <c:v>1.92</c:v>
                </c:pt>
                <c:pt idx="339">
                  <c:v>1.68</c:v>
                </c:pt>
                <c:pt idx="340">
                  <c:v>1.6</c:v>
                </c:pt>
                <c:pt idx="341">
                  <c:v>1.84</c:v>
                </c:pt>
                <c:pt idx="342">
                  <c:v>2.08</c:v>
                </c:pt>
                <c:pt idx="343">
                  <c:v>2.3199999999999998</c:v>
                </c:pt>
                <c:pt idx="344">
                  <c:v>2.3199999999999998</c:v>
                </c:pt>
                <c:pt idx="345">
                  <c:v>2.16</c:v>
                </c:pt>
                <c:pt idx="346">
                  <c:v>1.92</c:v>
                </c:pt>
                <c:pt idx="347">
                  <c:v>2</c:v>
                </c:pt>
                <c:pt idx="348">
                  <c:v>2.08</c:v>
                </c:pt>
                <c:pt idx="349">
                  <c:v>2.08</c:v>
                </c:pt>
                <c:pt idx="350">
                  <c:v>1.84</c:v>
                </c:pt>
                <c:pt idx="351">
                  <c:v>1.92</c:v>
                </c:pt>
                <c:pt idx="352">
                  <c:v>1.84</c:v>
                </c:pt>
                <c:pt idx="353">
                  <c:v>2</c:v>
                </c:pt>
                <c:pt idx="354">
                  <c:v>2.2400000000000002</c:v>
                </c:pt>
                <c:pt idx="355">
                  <c:v>2.4</c:v>
                </c:pt>
                <c:pt idx="356">
                  <c:v>2.2400000000000002</c:v>
                </c:pt>
                <c:pt idx="357">
                  <c:v>2.2400000000000002</c:v>
                </c:pt>
                <c:pt idx="358">
                  <c:v>2.08</c:v>
                </c:pt>
                <c:pt idx="359">
                  <c:v>2.16</c:v>
                </c:pt>
                <c:pt idx="360">
                  <c:v>2</c:v>
                </c:pt>
                <c:pt idx="361">
                  <c:v>2.08</c:v>
                </c:pt>
                <c:pt idx="362">
                  <c:v>1.92</c:v>
                </c:pt>
                <c:pt idx="363">
                  <c:v>1.92</c:v>
                </c:pt>
                <c:pt idx="364">
                  <c:v>1.92</c:v>
                </c:pt>
                <c:pt idx="365">
                  <c:v>2.08</c:v>
                </c:pt>
                <c:pt idx="366">
                  <c:v>2</c:v>
                </c:pt>
                <c:pt idx="367">
                  <c:v>2.2400000000000002</c:v>
                </c:pt>
                <c:pt idx="368">
                  <c:v>2.2400000000000002</c:v>
                </c:pt>
                <c:pt idx="369">
                  <c:v>2.16</c:v>
                </c:pt>
                <c:pt idx="370">
                  <c:v>1.84</c:v>
                </c:pt>
                <c:pt idx="371">
                  <c:v>1.84</c:v>
                </c:pt>
                <c:pt idx="372">
                  <c:v>1.84</c:v>
                </c:pt>
                <c:pt idx="373">
                  <c:v>2.08</c:v>
                </c:pt>
                <c:pt idx="374">
                  <c:v>2.08</c:v>
                </c:pt>
                <c:pt idx="375">
                  <c:v>2.16</c:v>
                </c:pt>
                <c:pt idx="376">
                  <c:v>2</c:v>
                </c:pt>
                <c:pt idx="377">
                  <c:v>2</c:v>
                </c:pt>
                <c:pt idx="378">
                  <c:v>2.16</c:v>
                </c:pt>
                <c:pt idx="379">
                  <c:v>2.3199999999999998</c:v>
                </c:pt>
                <c:pt idx="380">
                  <c:v>2.16</c:v>
                </c:pt>
                <c:pt idx="381">
                  <c:v>2.16</c:v>
                </c:pt>
                <c:pt idx="382">
                  <c:v>1.92</c:v>
                </c:pt>
                <c:pt idx="383">
                  <c:v>1.92</c:v>
                </c:pt>
                <c:pt idx="384">
                  <c:v>1.92</c:v>
                </c:pt>
                <c:pt idx="385">
                  <c:v>2.16</c:v>
                </c:pt>
                <c:pt idx="386">
                  <c:v>2.16</c:v>
                </c:pt>
                <c:pt idx="387">
                  <c:v>2.2400000000000002</c:v>
                </c:pt>
                <c:pt idx="388">
                  <c:v>2.16</c:v>
                </c:pt>
                <c:pt idx="389">
                  <c:v>2.16</c:v>
                </c:pt>
                <c:pt idx="390">
                  <c:v>2.08</c:v>
                </c:pt>
                <c:pt idx="391">
                  <c:v>2.2400000000000002</c:v>
                </c:pt>
                <c:pt idx="392">
                  <c:v>2.16</c:v>
                </c:pt>
                <c:pt idx="393">
                  <c:v>2.08</c:v>
                </c:pt>
                <c:pt idx="394">
                  <c:v>1.84</c:v>
                </c:pt>
                <c:pt idx="395">
                  <c:v>1.92</c:v>
                </c:pt>
                <c:pt idx="396">
                  <c:v>1.92</c:v>
                </c:pt>
                <c:pt idx="397">
                  <c:v>2.08</c:v>
                </c:pt>
                <c:pt idx="398">
                  <c:v>2.2400000000000002</c:v>
                </c:pt>
                <c:pt idx="399">
                  <c:v>2.3199999999999998</c:v>
                </c:pt>
                <c:pt idx="400">
                  <c:v>2.08</c:v>
                </c:pt>
                <c:pt idx="401">
                  <c:v>2.08</c:v>
                </c:pt>
                <c:pt idx="402">
                  <c:v>2.16</c:v>
                </c:pt>
                <c:pt idx="403">
                  <c:v>2.2400000000000002</c:v>
                </c:pt>
                <c:pt idx="404">
                  <c:v>2.2400000000000002</c:v>
                </c:pt>
                <c:pt idx="405">
                  <c:v>2.2400000000000002</c:v>
                </c:pt>
                <c:pt idx="406">
                  <c:v>2</c:v>
                </c:pt>
                <c:pt idx="407">
                  <c:v>1.92</c:v>
                </c:pt>
                <c:pt idx="408">
                  <c:v>1.92</c:v>
                </c:pt>
                <c:pt idx="409">
                  <c:v>2.2400000000000002</c:v>
                </c:pt>
                <c:pt idx="410">
                  <c:v>2.16</c:v>
                </c:pt>
                <c:pt idx="411">
                  <c:v>2.2400000000000002</c:v>
                </c:pt>
                <c:pt idx="412">
                  <c:v>2.08</c:v>
                </c:pt>
                <c:pt idx="413">
                  <c:v>2.08</c:v>
                </c:pt>
                <c:pt idx="414">
                  <c:v>2</c:v>
                </c:pt>
                <c:pt idx="415">
                  <c:v>2.16</c:v>
                </c:pt>
                <c:pt idx="416">
                  <c:v>2.16</c:v>
                </c:pt>
                <c:pt idx="417">
                  <c:v>2.16</c:v>
                </c:pt>
                <c:pt idx="418">
                  <c:v>2</c:v>
                </c:pt>
                <c:pt idx="419">
                  <c:v>2</c:v>
                </c:pt>
                <c:pt idx="420">
                  <c:v>1.92</c:v>
                </c:pt>
                <c:pt idx="421">
                  <c:v>2.08</c:v>
                </c:pt>
                <c:pt idx="422">
                  <c:v>2.2400000000000002</c:v>
                </c:pt>
                <c:pt idx="423">
                  <c:v>2.3199999999999998</c:v>
                </c:pt>
                <c:pt idx="424">
                  <c:v>2.08</c:v>
                </c:pt>
                <c:pt idx="425">
                  <c:v>2.08</c:v>
                </c:pt>
                <c:pt idx="426">
                  <c:v>2.08</c:v>
                </c:pt>
                <c:pt idx="427">
                  <c:v>2.08</c:v>
                </c:pt>
                <c:pt idx="428">
                  <c:v>2.16</c:v>
                </c:pt>
                <c:pt idx="429">
                  <c:v>2.3199999999999998</c:v>
                </c:pt>
                <c:pt idx="430">
                  <c:v>2.16</c:v>
                </c:pt>
                <c:pt idx="431">
                  <c:v>2.08</c:v>
                </c:pt>
                <c:pt idx="432">
                  <c:v>2</c:v>
                </c:pt>
                <c:pt idx="433">
                  <c:v>2.16</c:v>
                </c:pt>
                <c:pt idx="434">
                  <c:v>2.2400000000000002</c:v>
                </c:pt>
                <c:pt idx="435">
                  <c:v>2.3199999999999998</c:v>
                </c:pt>
                <c:pt idx="436">
                  <c:v>2.16</c:v>
                </c:pt>
                <c:pt idx="437">
                  <c:v>2</c:v>
                </c:pt>
                <c:pt idx="438">
                  <c:v>1.92</c:v>
                </c:pt>
                <c:pt idx="439">
                  <c:v>2.16</c:v>
                </c:pt>
                <c:pt idx="440">
                  <c:v>2.16</c:v>
                </c:pt>
                <c:pt idx="441">
                  <c:v>2.16</c:v>
                </c:pt>
                <c:pt idx="442">
                  <c:v>2.08</c:v>
                </c:pt>
                <c:pt idx="443">
                  <c:v>2.08</c:v>
                </c:pt>
                <c:pt idx="444">
                  <c:v>2</c:v>
                </c:pt>
                <c:pt idx="445">
                  <c:v>2.16</c:v>
                </c:pt>
                <c:pt idx="446">
                  <c:v>2.2400000000000002</c:v>
                </c:pt>
                <c:pt idx="447">
                  <c:v>2.3199999999999998</c:v>
                </c:pt>
                <c:pt idx="448">
                  <c:v>2.16</c:v>
                </c:pt>
                <c:pt idx="449">
                  <c:v>2.16</c:v>
                </c:pt>
                <c:pt idx="450">
                  <c:v>2</c:v>
                </c:pt>
                <c:pt idx="451">
                  <c:v>2.08</c:v>
                </c:pt>
                <c:pt idx="452">
                  <c:v>2.16</c:v>
                </c:pt>
                <c:pt idx="453">
                  <c:v>2.3199999999999998</c:v>
                </c:pt>
                <c:pt idx="454">
                  <c:v>2.16</c:v>
                </c:pt>
                <c:pt idx="455">
                  <c:v>2.08</c:v>
                </c:pt>
                <c:pt idx="456">
                  <c:v>2.08</c:v>
                </c:pt>
                <c:pt idx="457">
                  <c:v>2.16</c:v>
                </c:pt>
                <c:pt idx="458">
                  <c:v>2.16</c:v>
                </c:pt>
                <c:pt idx="459">
                  <c:v>2.4</c:v>
                </c:pt>
                <c:pt idx="460">
                  <c:v>2.2400000000000002</c:v>
                </c:pt>
                <c:pt idx="461">
                  <c:v>2.08</c:v>
                </c:pt>
                <c:pt idx="462">
                  <c:v>2</c:v>
                </c:pt>
                <c:pt idx="463">
                  <c:v>2.08</c:v>
                </c:pt>
                <c:pt idx="464">
                  <c:v>2.08</c:v>
                </c:pt>
                <c:pt idx="465">
                  <c:v>2.2400000000000002</c:v>
                </c:pt>
                <c:pt idx="466">
                  <c:v>2.2400000000000002</c:v>
                </c:pt>
                <c:pt idx="467">
                  <c:v>2.2400000000000002</c:v>
                </c:pt>
                <c:pt idx="468">
                  <c:v>2.08</c:v>
                </c:pt>
                <c:pt idx="469">
                  <c:v>2.16</c:v>
                </c:pt>
                <c:pt idx="470">
                  <c:v>2.3199999999999998</c:v>
                </c:pt>
                <c:pt idx="471">
                  <c:v>2.4</c:v>
                </c:pt>
                <c:pt idx="472">
                  <c:v>2.2400000000000002</c:v>
                </c:pt>
                <c:pt idx="473">
                  <c:v>2.2400000000000002</c:v>
                </c:pt>
                <c:pt idx="474">
                  <c:v>2</c:v>
                </c:pt>
                <c:pt idx="475">
                  <c:v>2.08</c:v>
                </c:pt>
                <c:pt idx="476">
                  <c:v>2.2400000000000002</c:v>
                </c:pt>
                <c:pt idx="477">
                  <c:v>2.3199999999999998</c:v>
                </c:pt>
                <c:pt idx="478">
                  <c:v>2.2400000000000002</c:v>
                </c:pt>
                <c:pt idx="479">
                  <c:v>2.2400000000000002</c:v>
                </c:pt>
                <c:pt idx="480">
                  <c:v>2.08</c:v>
                </c:pt>
                <c:pt idx="481">
                  <c:v>2.08</c:v>
                </c:pt>
                <c:pt idx="482">
                  <c:v>2.08</c:v>
                </c:pt>
                <c:pt idx="483">
                  <c:v>2.3199999999999998</c:v>
                </c:pt>
                <c:pt idx="484">
                  <c:v>2.2400000000000002</c:v>
                </c:pt>
                <c:pt idx="485">
                  <c:v>2.16</c:v>
                </c:pt>
                <c:pt idx="486">
                  <c:v>2.08</c:v>
                </c:pt>
                <c:pt idx="487">
                  <c:v>2.16</c:v>
                </c:pt>
                <c:pt idx="488">
                  <c:v>2.08</c:v>
                </c:pt>
                <c:pt idx="489">
                  <c:v>2.3199999999999998</c:v>
                </c:pt>
                <c:pt idx="490">
                  <c:v>2.3199999999999998</c:v>
                </c:pt>
                <c:pt idx="491">
                  <c:v>2.3199999999999998</c:v>
                </c:pt>
                <c:pt idx="492">
                  <c:v>2.16</c:v>
                </c:pt>
                <c:pt idx="493">
                  <c:v>2.2400000000000002</c:v>
                </c:pt>
                <c:pt idx="494">
                  <c:v>2.16</c:v>
                </c:pt>
                <c:pt idx="495">
                  <c:v>2.16</c:v>
                </c:pt>
                <c:pt idx="496">
                  <c:v>1.92</c:v>
                </c:pt>
                <c:pt idx="497">
                  <c:v>2</c:v>
                </c:pt>
                <c:pt idx="498">
                  <c:v>2</c:v>
                </c:pt>
                <c:pt idx="499">
                  <c:v>2.3199999999999998</c:v>
                </c:pt>
                <c:pt idx="500">
                  <c:v>2.4</c:v>
                </c:pt>
                <c:pt idx="501">
                  <c:v>2.4</c:v>
                </c:pt>
                <c:pt idx="502">
                  <c:v>1.92</c:v>
                </c:pt>
                <c:pt idx="503">
                  <c:v>1.68</c:v>
                </c:pt>
                <c:pt idx="504">
                  <c:v>1.6</c:v>
                </c:pt>
                <c:pt idx="505">
                  <c:v>1.76</c:v>
                </c:pt>
                <c:pt idx="506">
                  <c:v>1.84</c:v>
                </c:pt>
                <c:pt idx="507">
                  <c:v>1.92</c:v>
                </c:pt>
                <c:pt idx="508">
                  <c:v>1.76</c:v>
                </c:pt>
                <c:pt idx="509">
                  <c:v>1.84</c:v>
                </c:pt>
                <c:pt idx="510">
                  <c:v>1.92</c:v>
                </c:pt>
                <c:pt idx="511">
                  <c:v>2.4</c:v>
                </c:pt>
                <c:pt idx="512">
                  <c:v>2.72</c:v>
                </c:pt>
                <c:pt idx="513">
                  <c:v>3.2</c:v>
                </c:pt>
                <c:pt idx="514">
                  <c:v>3.28</c:v>
                </c:pt>
                <c:pt idx="515">
                  <c:v>2.96</c:v>
                </c:pt>
                <c:pt idx="516">
                  <c:v>2.48</c:v>
                </c:pt>
                <c:pt idx="517">
                  <c:v>2.3199999999999998</c:v>
                </c:pt>
                <c:pt idx="518">
                  <c:v>2.08</c:v>
                </c:pt>
                <c:pt idx="519">
                  <c:v>2.16</c:v>
                </c:pt>
                <c:pt idx="520">
                  <c:v>2.3199999999999998</c:v>
                </c:pt>
                <c:pt idx="521">
                  <c:v>2.4</c:v>
                </c:pt>
                <c:pt idx="522">
                  <c:v>2.2400000000000002</c:v>
                </c:pt>
                <c:pt idx="523">
                  <c:v>2.3199999999999998</c:v>
                </c:pt>
                <c:pt idx="524">
                  <c:v>2.48</c:v>
                </c:pt>
                <c:pt idx="525">
                  <c:v>2.96</c:v>
                </c:pt>
                <c:pt idx="526">
                  <c:v>3.12</c:v>
                </c:pt>
                <c:pt idx="527">
                  <c:v>3.12</c:v>
                </c:pt>
                <c:pt idx="528">
                  <c:v>2.72</c:v>
                </c:pt>
                <c:pt idx="529">
                  <c:v>2.2400000000000002</c:v>
                </c:pt>
                <c:pt idx="530">
                  <c:v>1.92</c:v>
                </c:pt>
                <c:pt idx="531">
                  <c:v>2</c:v>
                </c:pt>
                <c:pt idx="532">
                  <c:v>1.92</c:v>
                </c:pt>
                <c:pt idx="533">
                  <c:v>2.08</c:v>
                </c:pt>
                <c:pt idx="534">
                  <c:v>2.16</c:v>
                </c:pt>
                <c:pt idx="535">
                  <c:v>2.3199999999999998</c:v>
                </c:pt>
                <c:pt idx="536">
                  <c:v>2.4</c:v>
                </c:pt>
                <c:pt idx="537">
                  <c:v>2.72</c:v>
                </c:pt>
                <c:pt idx="538">
                  <c:v>2.72</c:v>
                </c:pt>
                <c:pt idx="539">
                  <c:v>2.8</c:v>
                </c:pt>
                <c:pt idx="540">
                  <c:v>2.56</c:v>
                </c:pt>
                <c:pt idx="541">
                  <c:v>2.48</c:v>
                </c:pt>
                <c:pt idx="542">
                  <c:v>2.16</c:v>
                </c:pt>
                <c:pt idx="543">
                  <c:v>2.08</c:v>
                </c:pt>
                <c:pt idx="544">
                  <c:v>2.08</c:v>
                </c:pt>
                <c:pt idx="545">
                  <c:v>2.08</c:v>
                </c:pt>
                <c:pt idx="546">
                  <c:v>2</c:v>
                </c:pt>
                <c:pt idx="547">
                  <c:v>2.16</c:v>
                </c:pt>
                <c:pt idx="548">
                  <c:v>2.2400000000000002</c:v>
                </c:pt>
                <c:pt idx="549">
                  <c:v>2.4</c:v>
                </c:pt>
                <c:pt idx="550">
                  <c:v>2.4</c:v>
                </c:pt>
                <c:pt idx="551">
                  <c:v>2.4</c:v>
                </c:pt>
                <c:pt idx="552">
                  <c:v>2.16</c:v>
                </c:pt>
                <c:pt idx="553">
                  <c:v>2</c:v>
                </c:pt>
                <c:pt idx="554">
                  <c:v>1.92</c:v>
                </c:pt>
                <c:pt idx="555">
                  <c:v>2.08</c:v>
                </c:pt>
                <c:pt idx="556">
                  <c:v>2.16</c:v>
                </c:pt>
                <c:pt idx="557">
                  <c:v>2.4</c:v>
                </c:pt>
                <c:pt idx="558">
                  <c:v>2.2400000000000002</c:v>
                </c:pt>
                <c:pt idx="559">
                  <c:v>2.16</c:v>
                </c:pt>
                <c:pt idx="560">
                  <c:v>2.16</c:v>
                </c:pt>
                <c:pt idx="561">
                  <c:v>2.48</c:v>
                </c:pt>
                <c:pt idx="562">
                  <c:v>2.56</c:v>
                </c:pt>
                <c:pt idx="563">
                  <c:v>2.4</c:v>
                </c:pt>
                <c:pt idx="564">
                  <c:v>2.16</c:v>
                </c:pt>
                <c:pt idx="565">
                  <c:v>2.16</c:v>
                </c:pt>
                <c:pt idx="566">
                  <c:v>2.08</c:v>
                </c:pt>
                <c:pt idx="567">
                  <c:v>2.2400000000000002</c:v>
                </c:pt>
                <c:pt idx="568">
                  <c:v>2.48</c:v>
                </c:pt>
                <c:pt idx="569">
                  <c:v>2.56</c:v>
                </c:pt>
                <c:pt idx="570">
                  <c:v>2.48</c:v>
                </c:pt>
                <c:pt idx="571">
                  <c:v>2.48</c:v>
                </c:pt>
                <c:pt idx="572">
                  <c:v>2.4</c:v>
                </c:pt>
                <c:pt idx="573">
                  <c:v>2.2400000000000002</c:v>
                </c:pt>
                <c:pt idx="574">
                  <c:v>2.16</c:v>
                </c:pt>
                <c:pt idx="575">
                  <c:v>2.16</c:v>
                </c:pt>
                <c:pt idx="576">
                  <c:v>2</c:v>
                </c:pt>
                <c:pt idx="577">
                  <c:v>2</c:v>
                </c:pt>
                <c:pt idx="578">
                  <c:v>2</c:v>
                </c:pt>
                <c:pt idx="579">
                  <c:v>2.08</c:v>
                </c:pt>
                <c:pt idx="580">
                  <c:v>2.2400000000000002</c:v>
                </c:pt>
                <c:pt idx="581">
                  <c:v>2.48</c:v>
                </c:pt>
                <c:pt idx="582">
                  <c:v>2.48</c:v>
                </c:pt>
                <c:pt idx="583">
                  <c:v>2.4</c:v>
                </c:pt>
                <c:pt idx="584">
                  <c:v>2.3199999999999998</c:v>
                </c:pt>
                <c:pt idx="585">
                  <c:v>2.4</c:v>
                </c:pt>
                <c:pt idx="586">
                  <c:v>2.3199999999999998</c:v>
                </c:pt>
                <c:pt idx="587">
                  <c:v>2.4</c:v>
                </c:pt>
                <c:pt idx="588">
                  <c:v>2.2400000000000002</c:v>
                </c:pt>
                <c:pt idx="589">
                  <c:v>2.16</c:v>
                </c:pt>
                <c:pt idx="590">
                  <c:v>2</c:v>
                </c:pt>
                <c:pt idx="591">
                  <c:v>2.2400000000000002</c:v>
                </c:pt>
                <c:pt idx="592">
                  <c:v>2.4</c:v>
                </c:pt>
                <c:pt idx="593">
                  <c:v>2.56</c:v>
                </c:pt>
                <c:pt idx="594">
                  <c:v>2.3199999999999998</c:v>
                </c:pt>
                <c:pt idx="595">
                  <c:v>2.4</c:v>
                </c:pt>
                <c:pt idx="596">
                  <c:v>2.2400000000000002</c:v>
                </c:pt>
                <c:pt idx="597">
                  <c:v>2.2400000000000002</c:v>
                </c:pt>
                <c:pt idx="598">
                  <c:v>2.2400000000000002</c:v>
                </c:pt>
                <c:pt idx="599">
                  <c:v>2.3199999999999998</c:v>
                </c:pt>
                <c:pt idx="600">
                  <c:v>2.16</c:v>
                </c:pt>
                <c:pt idx="601">
                  <c:v>2.16</c:v>
                </c:pt>
                <c:pt idx="602">
                  <c:v>2.08</c:v>
                </c:pt>
                <c:pt idx="603">
                  <c:v>2.16</c:v>
                </c:pt>
                <c:pt idx="604">
                  <c:v>2.16</c:v>
                </c:pt>
                <c:pt idx="605">
                  <c:v>2.4</c:v>
                </c:pt>
                <c:pt idx="606">
                  <c:v>2.4</c:v>
                </c:pt>
                <c:pt idx="607">
                  <c:v>2.3199999999999998</c:v>
                </c:pt>
                <c:pt idx="608">
                  <c:v>2.2400000000000002</c:v>
                </c:pt>
                <c:pt idx="609">
                  <c:v>2.3199999999999998</c:v>
                </c:pt>
                <c:pt idx="610">
                  <c:v>2.2400000000000002</c:v>
                </c:pt>
                <c:pt idx="611">
                  <c:v>2.4</c:v>
                </c:pt>
                <c:pt idx="612">
                  <c:v>2.4</c:v>
                </c:pt>
                <c:pt idx="613">
                  <c:v>2.4</c:v>
                </c:pt>
                <c:pt idx="614">
                  <c:v>2.16</c:v>
                </c:pt>
                <c:pt idx="615">
                  <c:v>2.2400000000000002</c:v>
                </c:pt>
                <c:pt idx="616">
                  <c:v>2.2400000000000002</c:v>
                </c:pt>
                <c:pt idx="617">
                  <c:v>2.3199999999999998</c:v>
                </c:pt>
                <c:pt idx="618">
                  <c:v>2.4</c:v>
                </c:pt>
                <c:pt idx="619">
                  <c:v>2.4</c:v>
                </c:pt>
                <c:pt idx="620">
                  <c:v>2.16</c:v>
                </c:pt>
                <c:pt idx="621">
                  <c:v>2.08</c:v>
                </c:pt>
                <c:pt idx="622">
                  <c:v>2.16</c:v>
                </c:pt>
                <c:pt idx="623">
                  <c:v>2.4</c:v>
                </c:pt>
                <c:pt idx="624">
                  <c:v>2.2400000000000002</c:v>
                </c:pt>
                <c:pt idx="625">
                  <c:v>2.3199999999999998</c:v>
                </c:pt>
                <c:pt idx="626">
                  <c:v>2.16</c:v>
                </c:pt>
                <c:pt idx="627">
                  <c:v>2.16</c:v>
                </c:pt>
                <c:pt idx="628">
                  <c:v>2.2400000000000002</c:v>
                </c:pt>
                <c:pt idx="629">
                  <c:v>2.48</c:v>
                </c:pt>
                <c:pt idx="630">
                  <c:v>2.4</c:v>
                </c:pt>
                <c:pt idx="631">
                  <c:v>2.3199999999999998</c:v>
                </c:pt>
                <c:pt idx="632">
                  <c:v>2.16</c:v>
                </c:pt>
                <c:pt idx="633">
                  <c:v>2.16</c:v>
                </c:pt>
                <c:pt idx="634">
                  <c:v>2.08</c:v>
                </c:pt>
                <c:pt idx="635">
                  <c:v>2.3199999999999998</c:v>
                </c:pt>
                <c:pt idx="636">
                  <c:v>2.4</c:v>
                </c:pt>
                <c:pt idx="637">
                  <c:v>2.3199999999999998</c:v>
                </c:pt>
                <c:pt idx="638">
                  <c:v>2.2400000000000002</c:v>
                </c:pt>
                <c:pt idx="639">
                  <c:v>2.3199999999999998</c:v>
                </c:pt>
                <c:pt idx="640">
                  <c:v>2.2400000000000002</c:v>
                </c:pt>
                <c:pt idx="641">
                  <c:v>2.3199999999999998</c:v>
                </c:pt>
                <c:pt idx="642">
                  <c:v>2.4</c:v>
                </c:pt>
                <c:pt idx="643">
                  <c:v>2.48</c:v>
                </c:pt>
                <c:pt idx="644">
                  <c:v>2.16</c:v>
                </c:pt>
                <c:pt idx="645">
                  <c:v>2.08</c:v>
                </c:pt>
                <c:pt idx="646">
                  <c:v>2.08</c:v>
                </c:pt>
                <c:pt idx="647">
                  <c:v>2.2400000000000002</c:v>
                </c:pt>
                <c:pt idx="648">
                  <c:v>2.3199999999999998</c:v>
                </c:pt>
                <c:pt idx="649">
                  <c:v>2.4</c:v>
                </c:pt>
                <c:pt idx="650">
                  <c:v>2.2400000000000002</c:v>
                </c:pt>
                <c:pt idx="651">
                  <c:v>2.16</c:v>
                </c:pt>
                <c:pt idx="652">
                  <c:v>2.2400000000000002</c:v>
                </c:pt>
                <c:pt idx="653">
                  <c:v>2.48</c:v>
                </c:pt>
                <c:pt idx="654">
                  <c:v>2.4</c:v>
                </c:pt>
                <c:pt idx="655">
                  <c:v>2.4</c:v>
                </c:pt>
                <c:pt idx="656">
                  <c:v>2.2400000000000002</c:v>
                </c:pt>
                <c:pt idx="657">
                  <c:v>2.16</c:v>
                </c:pt>
                <c:pt idx="658">
                  <c:v>2.16</c:v>
                </c:pt>
                <c:pt idx="659">
                  <c:v>2.4</c:v>
                </c:pt>
                <c:pt idx="660">
                  <c:v>2.3199999999999998</c:v>
                </c:pt>
                <c:pt idx="661">
                  <c:v>2.4</c:v>
                </c:pt>
                <c:pt idx="662">
                  <c:v>2.2400000000000002</c:v>
                </c:pt>
                <c:pt idx="663">
                  <c:v>2.3199999999999998</c:v>
                </c:pt>
                <c:pt idx="664">
                  <c:v>2.2400000000000002</c:v>
                </c:pt>
                <c:pt idx="665">
                  <c:v>2.3199999999999998</c:v>
                </c:pt>
                <c:pt idx="666">
                  <c:v>2.4</c:v>
                </c:pt>
                <c:pt idx="667">
                  <c:v>2.4</c:v>
                </c:pt>
                <c:pt idx="668">
                  <c:v>2.16</c:v>
                </c:pt>
                <c:pt idx="669">
                  <c:v>2.16</c:v>
                </c:pt>
                <c:pt idx="670">
                  <c:v>2.16</c:v>
                </c:pt>
                <c:pt idx="671">
                  <c:v>2.16</c:v>
                </c:pt>
                <c:pt idx="672">
                  <c:v>2.2400000000000002</c:v>
                </c:pt>
                <c:pt idx="673">
                  <c:v>2.48</c:v>
                </c:pt>
                <c:pt idx="674">
                  <c:v>2.3199999999999998</c:v>
                </c:pt>
                <c:pt idx="675">
                  <c:v>2.2400000000000002</c:v>
                </c:pt>
                <c:pt idx="676">
                  <c:v>2.16</c:v>
                </c:pt>
                <c:pt idx="677">
                  <c:v>2.2400000000000002</c:v>
                </c:pt>
                <c:pt idx="678">
                  <c:v>2.3199999999999998</c:v>
                </c:pt>
                <c:pt idx="679">
                  <c:v>2.48</c:v>
                </c:pt>
                <c:pt idx="680">
                  <c:v>2.3199999999999998</c:v>
                </c:pt>
                <c:pt idx="681">
                  <c:v>2.2400000000000002</c:v>
                </c:pt>
                <c:pt idx="682">
                  <c:v>2.08</c:v>
                </c:pt>
                <c:pt idx="683">
                  <c:v>2.3199999999999998</c:v>
                </c:pt>
                <c:pt idx="684">
                  <c:v>2.4</c:v>
                </c:pt>
                <c:pt idx="685">
                  <c:v>2.48</c:v>
                </c:pt>
                <c:pt idx="686">
                  <c:v>2.3199999999999998</c:v>
                </c:pt>
                <c:pt idx="687">
                  <c:v>2.2400000000000002</c:v>
                </c:pt>
                <c:pt idx="688">
                  <c:v>2.16</c:v>
                </c:pt>
                <c:pt idx="689">
                  <c:v>2.2400000000000002</c:v>
                </c:pt>
                <c:pt idx="690">
                  <c:v>2.3199999999999998</c:v>
                </c:pt>
                <c:pt idx="691">
                  <c:v>2.4</c:v>
                </c:pt>
                <c:pt idx="692">
                  <c:v>2.2400000000000002</c:v>
                </c:pt>
                <c:pt idx="693">
                  <c:v>2.3199999999999998</c:v>
                </c:pt>
                <c:pt idx="694">
                  <c:v>2.2400000000000002</c:v>
                </c:pt>
                <c:pt idx="695">
                  <c:v>2.2400000000000002</c:v>
                </c:pt>
                <c:pt idx="696">
                  <c:v>2.3199999999999998</c:v>
                </c:pt>
                <c:pt idx="697">
                  <c:v>2.48</c:v>
                </c:pt>
                <c:pt idx="698">
                  <c:v>2.3199999999999998</c:v>
                </c:pt>
                <c:pt idx="699">
                  <c:v>2.2400000000000002</c:v>
                </c:pt>
                <c:pt idx="700">
                  <c:v>2.16</c:v>
                </c:pt>
                <c:pt idx="701">
                  <c:v>2.2400000000000002</c:v>
                </c:pt>
                <c:pt idx="702">
                  <c:v>2.2400000000000002</c:v>
                </c:pt>
                <c:pt idx="703">
                  <c:v>2.4</c:v>
                </c:pt>
                <c:pt idx="704">
                  <c:v>2.4</c:v>
                </c:pt>
                <c:pt idx="705">
                  <c:v>2.3199999999999998</c:v>
                </c:pt>
                <c:pt idx="706">
                  <c:v>2.16</c:v>
                </c:pt>
                <c:pt idx="707">
                  <c:v>2.2400000000000002</c:v>
                </c:pt>
                <c:pt idx="708">
                  <c:v>2.2400000000000002</c:v>
                </c:pt>
                <c:pt idx="709">
                  <c:v>2.48</c:v>
                </c:pt>
                <c:pt idx="710">
                  <c:v>2.48</c:v>
                </c:pt>
                <c:pt idx="711">
                  <c:v>2.4</c:v>
                </c:pt>
                <c:pt idx="712">
                  <c:v>2.16</c:v>
                </c:pt>
                <c:pt idx="713">
                  <c:v>2.2400000000000002</c:v>
                </c:pt>
                <c:pt idx="714">
                  <c:v>2.3199999999999998</c:v>
                </c:pt>
                <c:pt idx="715">
                  <c:v>2.4</c:v>
                </c:pt>
                <c:pt idx="716">
                  <c:v>2.3199999999999998</c:v>
                </c:pt>
                <c:pt idx="717">
                  <c:v>2.2400000000000002</c:v>
                </c:pt>
                <c:pt idx="718">
                  <c:v>2.16</c:v>
                </c:pt>
                <c:pt idx="719">
                  <c:v>2.2400000000000002</c:v>
                </c:pt>
                <c:pt idx="720">
                  <c:v>2.3199999999999998</c:v>
                </c:pt>
                <c:pt idx="721">
                  <c:v>2.48</c:v>
                </c:pt>
                <c:pt idx="722">
                  <c:v>2.3199999999999998</c:v>
                </c:pt>
                <c:pt idx="723">
                  <c:v>2.4</c:v>
                </c:pt>
                <c:pt idx="724">
                  <c:v>2.2400000000000002</c:v>
                </c:pt>
                <c:pt idx="725">
                  <c:v>2.2400000000000002</c:v>
                </c:pt>
                <c:pt idx="726">
                  <c:v>2.2400000000000002</c:v>
                </c:pt>
                <c:pt idx="727">
                  <c:v>2.4</c:v>
                </c:pt>
                <c:pt idx="728">
                  <c:v>2.3199999999999998</c:v>
                </c:pt>
                <c:pt idx="729">
                  <c:v>2.3199999999999998</c:v>
                </c:pt>
                <c:pt idx="730">
                  <c:v>2.16</c:v>
                </c:pt>
                <c:pt idx="731">
                  <c:v>2.3199999999999998</c:v>
                </c:pt>
                <c:pt idx="732">
                  <c:v>2.3199999999999998</c:v>
                </c:pt>
                <c:pt idx="733">
                  <c:v>2.4</c:v>
                </c:pt>
                <c:pt idx="734">
                  <c:v>2.4</c:v>
                </c:pt>
                <c:pt idx="735">
                  <c:v>2.3199999999999998</c:v>
                </c:pt>
                <c:pt idx="736">
                  <c:v>2</c:v>
                </c:pt>
                <c:pt idx="737">
                  <c:v>2</c:v>
                </c:pt>
                <c:pt idx="738">
                  <c:v>2.08</c:v>
                </c:pt>
                <c:pt idx="739">
                  <c:v>2.72</c:v>
                </c:pt>
                <c:pt idx="740">
                  <c:v>2.96</c:v>
                </c:pt>
                <c:pt idx="741">
                  <c:v>2.8</c:v>
                </c:pt>
                <c:pt idx="742">
                  <c:v>2.08</c:v>
                </c:pt>
                <c:pt idx="743">
                  <c:v>1.76</c:v>
                </c:pt>
                <c:pt idx="744">
                  <c:v>2.08</c:v>
                </c:pt>
                <c:pt idx="745">
                  <c:v>2.64</c:v>
                </c:pt>
                <c:pt idx="746">
                  <c:v>2.88</c:v>
                </c:pt>
                <c:pt idx="747">
                  <c:v>3.04</c:v>
                </c:pt>
                <c:pt idx="748">
                  <c:v>2.64</c:v>
                </c:pt>
                <c:pt idx="749">
                  <c:v>2.48</c:v>
                </c:pt>
                <c:pt idx="750">
                  <c:v>2.56</c:v>
                </c:pt>
                <c:pt idx="751">
                  <c:v>3.04</c:v>
                </c:pt>
                <c:pt idx="752">
                  <c:v>3.12</c:v>
                </c:pt>
                <c:pt idx="753">
                  <c:v>2.96</c:v>
                </c:pt>
                <c:pt idx="754">
                  <c:v>2.4</c:v>
                </c:pt>
                <c:pt idx="755">
                  <c:v>1.92</c:v>
                </c:pt>
                <c:pt idx="756">
                  <c:v>1.36</c:v>
                </c:pt>
                <c:pt idx="757">
                  <c:v>1.28</c:v>
                </c:pt>
                <c:pt idx="758">
                  <c:v>1.44</c:v>
                </c:pt>
                <c:pt idx="759">
                  <c:v>1.76</c:v>
                </c:pt>
                <c:pt idx="760">
                  <c:v>1.92</c:v>
                </c:pt>
                <c:pt idx="761">
                  <c:v>2.16</c:v>
                </c:pt>
                <c:pt idx="762">
                  <c:v>2.3199999999999998</c:v>
                </c:pt>
                <c:pt idx="763">
                  <c:v>2.4</c:v>
                </c:pt>
                <c:pt idx="764">
                  <c:v>2.48</c:v>
                </c:pt>
                <c:pt idx="765">
                  <c:v>2.56</c:v>
                </c:pt>
                <c:pt idx="766">
                  <c:v>2.16</c:v>
                </c:pt>
                <c:pt idx="767">
                  <c:v>1.84</c:v>
                </c:pt>
                <c:pt idx="768">
                  <c:v>1.52</c:v>
                </c:pt>
                <c:pt idx="769">
                  <c:v>1.44</c:v>
                </c:pt>
                <c:pt idx="770">
                  <c:v>1.44</c:v>
                </c:pt>
                <c:pt idx="771">
                  <c:v>1.68</c:v>
                </c:pt>
                <c:pt idx="772">
                  <c:v>1.76</c:v>
                </c:pt>
                <c:pt idx="773">
                  <c:v>2.16</c:v>
                </c:pt>
                <c:pt idx="774">
                  <c:v>2.56</c:v>
                </c:pt>
                <c:pt idx="775">
                  <c:v>3.04</c:v>
                </c:pt>
                <c:pt idx="776">
                  <c:v>2.8</c:v>
                </c:pt>
                <c:pt idx="777">
                  <c:v>2.56</c:v>
                </c:pt>
                <c:pt idx="778">
                  <c:v>2.16</c:v>
                </c:pt>
                <c:pt idx="779">
                  <c:v>2</c:v>
                </c:pt>
                <c:pt idx="780">
                  <c:v>1.84</c:v>
                </c:pt>
                <c:pt idx="781">
                  <c:v>2</c:v>
                </c:pt>
                <c:pt idx="782">
                  <c:v>1.92</c:v>
                </c:pt>
                <c:pt idx="783">
                  <c:v>1.84</c:v>
                </c:pt>
                <c:pt idx="784">
                  <c:v>1.84</c:v>
                </c:pt>
                <c:pt idx="785">
                  <c:v>2.16</c:v>
                </c:pt>
                <c:pt idx="786">
                  <c:v>2.4</c:v>
                </c:pt>
                <c:pt idx="787">
                  <c:v>2.72</c:v>
                </c:pt>
                <c:pt idx="788">
                  <c:v>2.8</c:v>
                </c:pt>
                <c:pt idx="789">
                  <c:v>2.8</c:v>
                </c:pt>
                <c:pt idx="790">
                  <c:v>2.4</c:v>
                </c:pt>
                <c:pt idx="791">
                  <c:v>2.16</c:v>
                </c:pt>
                <c:pt idx="792">
                  <c:v>2.08</c:v>
                </c:pt>
                <c:pt idx="793">
                  <c:v>2.08</c:v>
                </c:pt>
                <c:pt idx="794">
                  <c:v>2.2400000000000002</c:v>
                </c:pt>
                <c:pt idx="795">
                  <c:v>2.56</c:v>
                </c:pt>
                <c:pt idx="796">
                  <c:v>2.56</c:v>
                </c:pt>
                <c:pt idx="797">
                  <c:v>2.56</c:v>
                </c:pt>
                <c:pt idx="798">
                  <c:v>2.4</c:v>
                </c:pt>
                <c:pt idx="799">
                  <c:v>2.56</c:v>
                </c:pt>
                <c:pt idx="800">
                  <c:v>2.48</c:v>
                </c:pt>
                <c:pt idx="801">
                  <c:v>2.56</c:v>
                </c:pt>
                <c:pt idx="802">
                  <c:v>2.4</c:v>
                </c:pt>
                <c:pt idx="803">
                  <c:v>2.3199999999999998</c:v>
                </c:pt>
                <c:pt idx="804">
                  <c:v>2</c:v>
                </c:pt>
                <c:pt idx="805">
                  <c:v>2.08</c:v>
                </c:pt>
                <c:pt idx="806">
                  <c:v>2.3199999999999998</c:v>
                </c:pt>
                <c:pt idx="807">
                  <c:v>2.48</c:v>
                </c:pt>
                <c:pt idx="808">
                  <c:v>2.3199999999999998</c:v>
                </c:pt>
                <c:pt idx="809">
                  <c:v>2.3199999999999998</c:v>
                </c:pt>
                <c:pt idx="810">
                  <c:v>2.16</c:v>
                </c:pt>
                <c:pt idx="811">
                  <c:v>2.3199999999999998</c:v>
                </c:pt>
                <c:pt idx="812">
                  <c:v>2.3199999999999998</c:v>
                </c:pt>
                <c:pt idx="813">
                  <c:v>2.3199999999999998</c:v>
                </c:pt>
                <c:pt idx="814">
                  <c:v>2.16</c:v>
                </c:pt>
                <c:pt idx="815">
                  <c:v>2</c:v>
                </c:pt>
                <c:pt idx="816">
                  <c:v>2</c:v>
                </c:pt>
                <c:pt idx="817">
                  <c:v>2.2400000000000002</c:v>
                </c:pt>
                <c:pt idx="818">
                  <c:v>2.48</c:v>
                </c:pt>
                <c:pt idx="819">
                  <c:v>2.8</c:v>
                </c:pt>
                <c:pt idx="820">
                  <c:v>2.64</c:v>
                </c:pt>
                <c:pt idx="821">
                  <c:v>2.48</c:v>
                </c:pt>
                <c:pt idx="822">
                  <c:v>2.3199999999999998</c:v>
                </c:pt>
                <c:pt idx="823">
                  <c:v>2.3199999999999998</c:v>
                </c:pt>
                <c:pt idx="824">
                  <c:v>2.2400000000000002</c:v>
                </c:pt>
                <c:pt idx="825">
                  <c:v>2.4</c:v>
                </c:pt>
                <c:pt idx="826">
                  <c:v>2.2400000000000002</c:v>
                </c:pt>
                <c:pt idx="827">
                  <c:v>2.08</c:v>
                </c:pt>
                <c:pt idx="828">
                  <c:v>1.84</c:v>
                </c:pt>
                <c:pt idx="829">
                  <c:v>2.08</c:v>
                </c:pt>
                <c:pt idx="830">
                  <c:v>2.2400000000000002</c:v>
                </c:pt>
                <c:pt idx="831">
                  <c:v>2.56</c:v>
                </c:pt>
                <c:pt idx="832">
                  <c:v>2.64</c:v>
                </c:pt>
                <c:pt idx="833">
                  <c:v>2.56</c:v>
                </c:pt>
                <c:pt idx="834">
                  <c:v>2.2400000000000002</c:v>
                </c:pt>
                <c:pt idx="835">
                  <c:v>2.2400000000000002</c:v>
                </c:pt>
                <c:pt idx="836">
                  <c:v>2.3199999999999998</c:v>
                </c:pt>
                <c:pt idx="837">
                  <c:v>2.3199999999999998</c:v>
                </c:pt>
                <c:pt idx="838">
                  <c:v>2.16</c:v>
                </c:pt>
                <c:pt idx="839">
                  <c:v>2.16</c:v>
                </c:pt>
                <c:pt idx="840">
                  <c:v>2</c:v>
                </c:pt>
                <c:pt idx="841">
                  <c:v>2.16</c:v>
                </c:pt>
                <c:pt idx="842">
                  <c:v>2.4</c:v>
                </c:pt>
                <c:pt idx="843">
                  <c:v>2.64</c:v>
                </c:pt>
                <c:pt idx="844">
                  <c:v>2.56</c:v>
                </c:pt>
                <c:pt idx="845">
                  <c:v>2.56</c:v>
                </c:pt>
                <c:pt idx="846">
                  <c:v>2.4</c:v>
                </c:pt>
                <c:pt idx="847">
                  <c:v>2.4</c:v>
                </c:pt>
                <c:pt idx="848">
                  <c:v>2.2400000000000002</c:v>
                </c:pt>
                <c:pt idx="849">
                  <c:v>2.3199999999999998</c:v>
                </c:pt>
                <c:pt idx="850">
                  <c:v>2.2400000000000002</c:v>
                </c:pt>
                <c:pt idx="851">
                  <c:v>2.16</c:v>
                </c:pt>
                <c:pt idx="852">
                  <c:v>2.08</c:v>
                </c:pt>
                <c:pt idx="853">
                  <c:v>2.3199999999999998</c:v>
                </c:pt>
                <c:pt idx="854">
                  <c:v>2.3199999999999998</c:v>
                </c:pt>
                <c:pt idx="855">
                  <c:v>2.4</c:v>
                </c:pt>
                <c:pt idx="856">
                  <c:v>2.48</c:v>
                </c:pt>
                <c:pt idx="857">
                  <c:v>2.4</c:v>
                </c:pt>
                <c:pt idx="858">
                  <c:v>2.16</c:v>
                </c:pt>
                <c:pt idx="859">
                  <c:v>2.08</c:v>
                </c:pt>
                <c:pt idx="860">
                  <c:v>2.08</c:v>
                </c:pt>
                <c:pt idx="861">
                  <c:v>2.2400000000000002</c:v>
                </c:pt>
                <c:pt idx="862">
                  <c:v>2.2400000000000002</c:v>
                </c:pt>
                <c:pt idx="863">
                  <c:v>2.4</c:v>
                </c:pt>
                <c:pt idx="864">
                  <c:v>2.2400000000000002</c:v>
                </c:pt>
                <c:pt idx="865">
                  <c:v>2.2400000000000002</c:v>
                </c:pt>
                <c:pt idx="866">
                  <c:v>2.3199999999999998</c:v>
                </c:pt>
                <c:pt idx="867">
                  <c:v>2.56</c:v>
                </c:pt>
                <c:pt idx="868">
                  <c:v>2.48</c:v>
                </c:pt>
                <c:pt idx="869">
                  <c:v>2.4</c:v>
                </c:pt>
                <c:pt idx="870">
                  <c:v>2.2400000000000002</c:v>
                </c:pt>
                <c:pt idx="871">
                  <c:v>2.08</c:v>
                </c:pt>
                <c:pt idx="872">
                  <c:v>2.08</c:v>
                </c:pt>
                <c:pt idx="873">
                  <c:v>2.3199999999999998</c:v>
                </c:pt>
                <c:pt idx="874">
                  <c:v>2.3199999999999998</c:v>
                </c:pt>
                <c:pt idx="875">
                  <c:v>2.4</c:v>
                </c:pt>
                <c:pt idx="876">
                  <c:v>2.3199999999999998</c:v>
                </c:pt>
                <c:pt idx="877">
                  <c:v>2.3199999999999998</c:v>
                </c:pt>
                <c:pt idx="878">
                  <c:v>2.2400000000000002</c:v>
                </c:pt>
                <c:pt idx="879">
                  <c:v>2.4</c:v>
                </c:pt>
                <c:pt idx="880">
                  <c:v>2.4</c:v>
                </c:pt>
                <c:pt idx="881">
                  <c:v>2.3199999999999998</c:v>
                </c:pt>
                <c:pt idx="882">
                  <c:v>2.08</c:v>
                </c:pt>
                <c:pt idx="883">
                  <c:v>2.08</c:v>
                </c:pt>
                <c:pt idx="884">
                  <c:v>2.08</c:v>
                </c:pt>
                <c:pt idx="885">
                  <c:v>2.2400000000000002</c:v>
                </c:pt>
                <c:pt idx="886">
                  <c:v>2.4</c:v>
                </c:pt>
                <c:pt idx="887">
                  <c:v>2.56</c:v>
                </c:pt>
                <c:pt idx="888">
                  <c:v>2.4</c:v>
                </c:pt>
                <c:pt idx="889">
                  <c:v>2.3199999999999998</c:v>
                </c:pt>
                <c:pt idx="890">
                  <c:v>2.3199999999999998</c:v>
                </c:pt>
                <c:pt idx="891">
                  <c:v>2.4</c:v>
                </c:pt>
                <c:pt idx="892">
                  <c:v>2.4</c:v>
                </c:pt>
                <c:pt idx="893">
                  <c:v>2.48</c:v>
                </c:pt>
                <c:pt idx="894">
                  <c:v>2.2400000000000002</c:v>
                </c:pt>
                <c:pt idx="895">
                  <c:v>2.08</c:v>
                </c:pt>
                <c:pt idx="896">
                  <c:v>2.08</c:v>
                </c:pt>
                <c:pt idx="897">
                  <c:v>2.4</c:v>
                </c:pt>
                <c:pt idx="898">
                  <c:v>2.4</c:v>
                </c:pt>
                <c:pt idx="899">
                  <c:v>2.48</c:v>
                </c:pt>
                <c:pt idx="900">
                  <c:v>2.3199999999999998</c:v>
                </c:pt>
                <c:pt idx="901">
                  <c:v>2.2400000000000002</c:v>
                </c:pt>
                <c:pt idx="902">
                  <c:v>2.16</c:v>
                </c:pt>
                <c:pt idx="903">
                  <c:v>2.3199999999999998</c:v>
                </c:pt>
                <c:pt idx="904">
                  <c:v>2.4</c:v>
                </c:pt>
                <c:pt idx="905">
                  <c:v>2.3199999999999998</c:v>
                </c:pt>
                <c:pt idx="906">
                  <c:v>2.16</c:v>
                </c:pt>
                <c:pt idx="907">
                  <c:v>2.16</c:v>
                </c:pt>
                <c:pt idx="908">
                  <c:v>2.08</c:v>
                </c:pt>
                <c:pt idx="909">
                  <c:v>2.2400000000000002</c:v>
                </c:pt>
                <c:pt idx="910">
                  <c:v>2.3199999999999998</c:v>
                </c:pt>
                <c:pt idx="911">
                  <c:v>2.48</c:v>
                </c:pt>
                <c:pt idx="912">
                  <c:v>2.3199999999999998</c:v>
                </c:pt>
                <c:pt idx="913">
                  <c:v>2.2400000000000002</c:v>
                </c:pt>
                <c:pt idx="914">
                  <c:v>2.3199999999999998</c:v>
                </c:pt>
                <c:pt idx="915">
                  <c:v>2.3199999999999998</c:v>
                </c:pt>
                <c:pt idx="916">
                  <c:v>2.2400000000000002</c:v>
                </c:pt>
                <c:pt idx="917">
                  <c:v>2.4</c:v>
                </c:pt>
                <c:pt idx="918">
                  <c:v>2.3199999999999998</c:v>
                </c:pt>
                <c:pt idx="919">
                  <c:v>2.16</c:v>
                </c:pt>
                <c:pt idx="920">
                  <c:v>2.08</c:v>
                </c:pt>
                <c:pt idx="921">
                  <c:v>2.2400000000000002</c:v>
                </c:pt>
                <c:pt idx="922">
                  <c:v>2.3199999999999998</c:v>
                </c:pt>
                <c:pt idx="923">
                  <c:v>2.4</c:v>
                </c:pt>
                <c:pt idx="924">
                  <c:v>2.3199999999999998</c:v>
                </c:pt>
                <c:pt idx="925">
                  <c:v>2.2400000000000002</c:v>
                </c:pt>
                <c:pt idx="926">
                  <c:v>2.08</c:v>
                </c:pt>
                <c:pt idx="927">
                  <c:v>2.2400000000000002</c:v>
                </c:pt>
                <c:pt idx="928">
                  <c:v>2.3199999999999998</c:v>
                </c:pt>
                <c:pt idx="929">
                  <c:v>2.3199999999999998</c:v>
                </c:pt>
                <c:pt idx="930">
                  <c:v>2.2400000000000002</c:v>
                </c:pt>
                <c:pt idx="931">
                  <c:v>2.2400000000000002</c:v>
                </c:pt>
                <c:pt idx="932">
                  <c:v>2.16</c:v>
                </c:pt>
                <c:pt idx="933">
                  <c:v>2.2400000000000002</c:v>
                </c:pt>
                <c:pt idx="934">
                  <c:v>2.3199999999999998</c:v>
                </c:pt>
                <c:pt idx="935">
                  <c:v>2.48</c:v>
                </c:pt>
                <c:pt idx="936">
                  <c:v>2.4</c:v>
                </c:pt>
                <c:pt idx="937">
                  <c:v>2.3199999999999998</c:v>
                </c:pt>
                <c:pt idx="938">
                  <c:v>2.16</c:v>
                </c:pt>
                <c:pt idx="939">
                  <c:v>2.16</c:v>
                </c:pt>
                <c:pt idx="940">
                  <c:v>2.16</c:v>
                </c:pt>
                <c:pt idx="941">
                  <c:v>2.4</c:v>
                </c:pt>
                <c:pt idx="942">
                  <c:v>2.2400000000000002</c:v>
                </c:pt>
                <c:pt idx="943">
                  <c:v>2.2400000000000002</c:v>
                </c:pt>
                <c:pt idx="944">
                  <c:v>2.2400000000000002</c:v>
                </c:pt>
                <c:pt idx="945">
                  <c:v>2.2400000000000002</c:v>
                </c:pt>
                <c:pt idx="946">
                  <c:v>2.2400000000000002</c:v>
                </c:pt>
                <c:pt idx="947">
                  <c:v>2.48</c:v>
                </c:pt>
                <c:pt idx="948">
                  <c:v>2.48</c:v>
                </c:pt>
                <c:pt idx="949">
                  <c:v>2.3199999999999998</c:v>
                </c:pt>
                <c:pt idx="950">
                  <c:v>2.08</c:v>
                </c:pt>
                <c:pt idx="951">
                  <c:v>2.08</c:v>
                </c:pt>
                <c:pt idx="952">
                  <c:v>2.16</c:v>
                </c:pt>
                <c:pt idx="953">
                  <c:v>2.3199999999999998</c:v>
                </c:pt>
                <c:pt idx="954">
                  <c:v>2.3199999999999998</c:v>
                </c:pt>
                <c:pt idx="955">
                  <c:v>2.3199999999999998</c:v>
                </c:pt>
                <c:pt idx="956">
                  <c:v>2.08</c:v>
                </c:pt>
                <c:pt idx="957">
                  <c:v>2.2400000000000002</c:v>
                </c:pt>
                <c:pt idx="958">
                  <c:v>2.3199999999999998</c:v>
                </c:pt>
                <c:pt idx="959">
                  <c:v>2.48</c:v>
                </c:pt>
                <c:pt idx="960">
                  <c:v>2.4</c:v>
                </c:pt>
                <c:pt idx="961">
                  <c:v>2.3199999999999998</c:v>
                </c:pt>
                <c:pt idx="962">
                  <c:v>2.16</c:v>
                </c:pt>
                <c:pt idx="963">
                  <c:v>2.16</c:v>
                </c:pt>
                <c:pt idx="964">
                  <c:v>2.2400000000000002</c:v>
                </c:pt>
                <c:pt idx="965">
                  <c:v>2.48</c:v>
                </c:pt>
                <c:pt idx="966">
                  <c:v>2.3199999999999998</c:v>
                </c:pt>
                <c:pt idx="967">
                  <c:v>2.3199999999999998</c:v>
                </c:pt>
                <c:pt idx="968">
                  <c:v>2.16</c:v>
                </c:pt>
                <c:pt idx="969">
                  <c:v>2.16</c:v>
                </c:pt>
                <c:pt idx="970">
                  <c:v>2.2400000000000002</c:v>
                </c:pt>
                <c:pt idx="971">
                  <c:v>2.4</c:v>
                </c:pt>
                <c:pt idx="972">
                  <c:v>2.3199999999999998</c:v>
                </c:pt>
                <c:pt idx="973">
                  <c:v>2.2400000000000002</c:v>
                </c:pt>
                <c:pt idx="974">
                  <c:v>2.16</c:v>
                </c:pt>
                <c:pt idx="975">
                  <c:v>2.16</c:v>
                </c:pt>
                <c:pt idx="976">
                  <c:v>2.16</c:v>
                </c:pt>
                <c:pt idx="977">
                  <c:v>2.2400000000000002</c:v>
                </c:pt>
                <c:pt idx="978">
                  <c:v>2.3199999999999998</c:v>
                </c:pt>
                <c:pt idx="979">
                  <c:v>2.2400000000000002</c:v>
                </c:pt>
                <c:pt idx="980">
                  <c:v>1.84</c:v>
                </c:pt>
                <c:pt idx="981">
                  <c:v>1.84</c:v>
                </c:pt>
                <c:pt idx="982">
                  <c:v>2</c:v>
                </c:pt>
                <c:pt idx="983">
                  <c:v>1.92</c:v>
                </c:pt>
                <c:pt idx="984">
                  <c:v>1.52</c:v>
                </c:pt>
                <c:pt idx="985">
                  <c:v>1.36</c:v>
                </c:pt>
                <c:pt idx="986">
                  <c:v>1.76</c:v>
                </c:pt>
                <c:pt idx="987">
                  <c:v>2.4</c:v>
                </c:pt>
                <c:pt idx="988">
                  <c:v>2.56</c:v>
                </c:pt>
                <c:pt idx="989">
                  <c:v>2.4</c:v>
                </c:pt>
                <c:pt idx="990">
                  <c:v>1.92</c:v>
                </c:pt>
                <c:pt idx="991">
                  <c:v>1.52</c:v>
                </c:pt>
                <c:pt idx="992">
                  <c:v>1.36</c:v>
                </c:pt>
                <c:pt idx="993">
                  <c:v>1.44</c:v>
                </c:pt>
                <c:pt idx="994">
                  <c:v>1.6</c:v>
                </c:pt>
                <c:pt idx="995">
                  <c:v>1.68</c:v>
                </c:pt>
                <c:pt idx="996">
                  <c:v>1.6</c:v>
                </c:pt>
                <c:pt idx="997">
                  <c:v>1.6</c:v>
                </c:pt>
                <c:pt idx="998">
                  <c:v>1.76</c:v>
                </c:pt>
                <c:pt idx="999">
                  <c:v>2.16</c:v>
                </c:pt>
                <c:pt idx="1000">
                  <c:v>2.64</c:v>
                </c:pt>
                <c:pt idx="1001">
                  <c:v>3.28</c:v>
                </c:pt>
                <c:pt idx="1002">
                  <c:v>3.36</c:v>
                </c:pt>
                <c:pt idx="1003">
                  <c:v>2.88</c:v>
                </c:pt>
                <c:pt idx="1004">
                  <c:v>2.2400000000000002</c:v>
                </c:pt>
                <c:pt idx="1005">
                  <c:v>2.08</c:v>
                </c:pt>
                <c:pt idx="1006">
                  <c:v>2</c:v>
                </c:pt>
                <c:pt idx="1007">
                  <c:v>2.08</c:v>
                </c:pt>
                <c:pt idx="1008">
                  <c:v>2.08</c:v>
                </c:pt>
                <c:pt idx="1009">
                  <c:v>2.3199999999999998</c:v>
                </c:pt>
                <c:pt idx="1010">
                  <c:v>2.2400000000000002</c:v>
                </c:pt>
                <c:pt idx="1011">
                  <c:v>2.48</c:v>
                </c:pt>
                <c:pt idx="1012">
                  <c:v>2.72</c:v>
                </c:pt>
                <c:pt idx="1013">
                  <c:v>3.04</c:v>
                </c:pt>
                <c:pt idx="1014">
                  <c:v>3.04</c:v>
                </c:pt>
                <c:pt idx="1015">
                  <c:v>3.12</c:v>
                </c:pt>
                <c:pt idx="1016">
                  <c:v>2.8</c:v>
                </c:pt>
                <c:pt idx="1017">
                  <c:v>2.3199999999999998</c:v>
                </c:pt>
                <c:pt idx="1018">
                  <c:v>1.84</c:v>
                </c:pt>
                <c:pt idx="1019">
                  <c:v>1.76</c:v>
                </c:pt>
                <c:pt idx="1020">
                  <c:v>1.84</c:v>
                </c:pt>
                <c:pt idx="1021">
                  <c:v>2.08</c:v>
                </c:pt>
                <c:pt idx="1022">
                  <c:v>2.2400000000000002</c:v>
                </c:pt>
                <c:pt idx="1023">
                  <c:v>2.48</c:v>
                </c:pt>
                <c:pt idx="1024">
                  <c:v>2.4</c:v>
                </c:pt>
                <c:pt idx="1025">
                  <c:v>2.64</c:v>
                </c:pt>
                <c:pt idx="1026">
                  <c:v>2.72</c:v>
                </c:pt>
                <c:pt idx="1027">
                  <c:v>2.8</c:v>
                </c:pt>
                <c:pt idx="1028">
                  <c:v>2.64</c:v>
                </c:pt>
                <c:pt idx="1029">
                  <c:v>2.48</c:v>
                </c:pt>
                <c:pt idx="1030">
                  <c:v>2.16</c:v>
                </c:pt>
                <c:pt idx="1031">
                  <c:v>2</c:v>
                </c:pt>
                <c:pt idx="1032">
                  <c:v>2</c:v>
                </c:pt>
                <c:pt idx="1033">
                  <c:v>2.16</c:v>
                </c:pt>
                <c:pt idx="1034">
                  <c:v>2.16</c:v>
                </c:pt>
                <c:pt idx="1035">
                  <c:v>2.3199999999999998</c:v>
                </c:pt>
                <c:pt idx="1036">
                  <c:v>2.48</c:v>
                </c:pt>
                <c:pt idx="1037">
                  <c:v>2.64</c:v>
                </c:pt>
                <c:pt idx="1038">
                  <c:v>2.64</c:v>
                </c:pt>
                <c:pt idx="1039">
                  <c:v>2.72</c:v>
                </c:pt>
                <c:pt idx="1040">
                  <c:v>2.4</c:v>
                </c:pt>
                <c:pt idx="1041">
                  <c:v>2.16</c:v>
                </c:pt>
                <c:pt idx="1042">
                  <c:v>2.08</c:v>
                </c:pt>
                <c:pt idx="1043">
                  <c:v>2.2400000000000002</c:v>
                </c:pt>
                <c:pt idx="1044">
                  <c:v>2.3199999999999998</c:v>
                </c:pt>
                <c:pt idx="1045">
                  <c:v>2.56</c:v>
                </c:pt>
                <c:pt idx="1046">
                  <c:v>2.56</c:v>
                </c:pt>
                <c:pt idx="1047">
                  <c:v>2.56</c:v>
                </c:pt>
                <c:pt idx="1048">
                  <c:v>2.48</c:v>
                </c:pt>
                <c:pt idx="1049">
                  <c:v>2.72</c:v>
                </c:pt>
                <c:pt idx="1050">
                  <c:v>2.72</c:v>
                </c:pt>
                <c:pt idx="1051">
                  <c:v>2.72</c:v>
                </c:pt>
                <c:pt idx="1052">
                  <c:v>2.56</c:v>
                </c:pt>
                <c:pt idx="1053">
                  <c:v>2.48</c:v>
                </c:pt>
                <c:pt idx="1054">
                  <c:v>2.4</c:v>
                </c:pt>
                <c:pt idx="1055">
                  <c:v>2.4</c:v>
                </c:pt>
                <c:pt idx="1056">
                  <c:v>2.48</c:v>
                </c:pt>
                <c:pt idx="1057">
                  <c:v>2.72</c:v>
                </c:pt>
                <c:pt idx="1058">
                  <c:v>2.64</c:v>
                </c:pt>
                <c:pt idx="1059">
                  <c:v>2.72</c:v>
                </c:pt>
                <c:pt idx="1060">
                  <c:v>2.56</c:v>
                </c:pt>
                <c:pt idx="1061">
                  <c:v>2.4</c:v>
                </c:pt>
                <c:pt idx="1062">
                  <c:v>2.2400000000000002</c:v>
                </c:pt>
                <c:pt idx="1063">
                  <c:v>2.16</c:v>
                </c:pt>
                <c:pt idx="1064">
                  <c:v>1.92</c:v>
                </c:pt>
                <c:pt idx="1065">
                  <c:v>1.84</c:v>
                </c:pt>
                <c:pt idx="1066">
                  <c:v>1.84</c:v>
                </c:pt>
                <c:pt idx="1067">
                  <c:v>2</c:v>
                </c:pt>
                <c:pt idx="1068">
                  <c:v>2</c:v>
                </c:pt>
                <c:pt idx="1069">
                  <c:v>2.2400000000000002</c:v>
                </c:pt>
                <c:pt idx="1070">
                  <c:v>2.2400000000000002</c:v>
                </c:pt>
                <c:pt idx="1071">
                  <c:v>2.2400000000000002</c:v>
                </c:pt>
                <c:pt idx="1072">
                  <c:v>2.16</c:v>
                </c:pt>
                <c:pt idx="1073">
                  <c:v>2.08</c:v>
                </c:pt>
                <c:pt idx="1074">
                  <c:v>1.92</c:v>
                </c:pt>
                <c:pt idx="1075">
                  <c:v>1.84</c:v>
                </c:pt>
                <c:pt idx="1076">
                  <c:v>1.76</c:v>
                </c:pt>
                <c:pt idx="1077">
                  <c:v>1.68</c:v>
                </c:pt>
                <c:pt idx="1078">
                  <c:v>1.52</c:v>
                </c:pt>
                <c:pt idx="1079">
                  <c:v>1.6</c:v>
                </c:pt>
                <c:pt idx="1080">
                  <c:v>1.76</c:v>
                </c:pt>
                <c:pt idx="1081">
                  <c:v>1.92</c:v>
                </c:pt>
                <c:pt idx="1082">
                  <c:v>1.84</c:v>
                </c:pt>
                <c:pt idx="1083">
                  <c:v>1.84</c:v>
                </c:pt>
                <c:pt idx="1084">
                  <c:v>1.6</c:v>
                </c:pt>
                <c:pt idx="1085">
                  <c:v>1.44</c:v>
                </c:pt>
                <c:pt idx="1086">
                  <c:v>1.44</c:v>
                </c:pt>
                <c:pt idx="1087">
                  <c:v>1.44</c:v>
                </c:pt>
                <c:pt idx="1088">
                  <c:v>1.36</c:v>
                </c:pt>
                <c:pt idx="1089">
                  <c:v>1.28</c:v>
                </c:pt>
                <c:pt idx="1090">
                  <c:v>1.1200000000000001</c:v>
                </c:pt>
                <c:pt idx="1091">
                  <c:v>1.2</c:v>
                </c:pt>
                <c:pt idx="1092">
                  <c:v>1.2</c:v>
                </c:pt>
                <c:pt idx="1093">
                  <c:v>1.36</c:v>
                </c:pt>
                <c:pt idx="1094">
                  <c:v>1.44</c:v>
                </c:pt>
                <c:pt idx="1095">
                  <c:v>1.36</c:v>
                </c:pt>
                <c:pt idx="1096">
                  <c:v>1.1200000000000001</c:v>
                </c:pt>
                <c:pt idx="1097">
                  <c:v>1.1200000000000001</c:v>
                </c:pt>
                <c:pt idx="1098">
                  <c:v>0.96</c:v>
                </c:pt>
                <c:pt idx="1099">
                  <c:v>0.96</c:v>
                </c:pt>
                <c:pt idx="1100">
                  <c:v>1.04</c:v>
                </c:pt>
                <c:pt idx="1101">
                  <c:v>0.96</c:v>
                </c:pt>
                <c:pt idx="1102">
                  <c:v>0.72</c:v>
                </c:pt>
                <c:pt idx="1103">
                  <c:v>0.72</c:v>
                </c:pt>
                <c:pt idx="1104">
                  <c:v>0.72</c:v>
                </c:pt>
                <c:pt idx="1105">
                  <c:v>0.88</c:v>
                </c:pt>
                <c:pt idx="1106">
                  <c:v>0.8</c:v>
                </c:pt>
                <c:pt idx="1107">
                  <c:v>0.72</c:v>
                </c:pt>
                <c:pt idx="1108">
                  <c:v>0.48</c:v>
                </c:pt>
                <c:pt idx="1109">
                  <c:v>0.32</c:v>
                </c:pt>
                <c:pt idx="1110">
                  <c:v>0.4</c:v>
                </c:pt>
                <c:pt idx="1111">
                  <c:v>0.56000000000000005</c:v>
                </c:pt>
                <c:pt idx="1112">
                  <c:v>0.4</c:v>
                </c:pt>
                <c:pt idx="1113">
                  <c:v>0.4</c:v>
                </c:pt>
                <c:pt idx="1114">
                  <c:v>0.24</c:v>
                </c:pt>
                <c:pt idx="1115">
                  <c:v>0.24</c:v>
                </c:pt>
                <c:pt idx="1116">
                  <c:v>0.24</c:v>
                </c:pt>
                <c:pt idx="1117">
                  <c:v>0.48</c:v>
                </c:pt>
                <c:pt idx="1118">
                  <c:v>0.32</c:v>
                </c:pt>
                <c:pt idx="1119">
                  <c:v>0.16</c:v>
                </c:pt>
                <c:pt idx="1120" formatCode="0.00E+00">
                  <c:v>1.04904E-7</c:v>
                </c:pt>
                <c:pt idx="1121">
                  <c:v>-7.9999899999999999E-2</c:v>
                </c:pt>
                <c:pt idx="1122">
                  <c:v>-0.16</c:v>
                </c:pt>
                <c:pt idx="1123">
                  <c:v>-7.9999899999999999E-2</c:v>
                </c:pt>
                <c:pt idx="1124" formatCode="0.00E+00">
                  <c:v>1.04904E-7</c:v>
                </c:pt>
                <c:pt idx="1125">
                  <c:v>8.0000100000000005E-2</c:v>
                </c:pt>
                <c:pt idx="1126">
                  <c:v>-0.16</c:v>
                </c:pt>
                <c:pt idx="1127">
                  <c:v>-7.9999899999999999E-2</c:v>
                </c:pt>
                <c:pt idx="1128">
                  <c:v>-0.16</c:v>
                </c:pt>
                <c:pt idx="1129">
                  <c:v>-7.9999899999999999E-2</c:v>
                </c:pt>
                <c:pt idx="1130">
                  <c:v>-0.16</c:v>
                </c:pt>
                <c:pt idx="1131">
                  <c:v>-7.9999899999999999E-2</c:v>
                </c:pt>
                <c:pt idx="1132">
                  <c:v>-0.4</c:v>
                </c:pt>
                <c:pt idx="1133">
                  <c:v>-0.64</c:v>
                </c:pt>
                <c:pt idx="1134">
                  <c:v>-0.64</c:v>
                </c:pt>
                <c:pt idx="1135">
                  <c:v>-0.48</c:v>
                </c:pt>
                <c:pt idx="1136">
                  <c:v>-0.48</c:v>
                </c:pt>
                <c:pt idx="1137">
                  <c:v>-0.32</c:v>
                </c:pt>
                <c:pt idx="1138">
                  <c:v>-0.4</c:v>
                </c:pt>
                <c:pt idx="1139">
                  <c:v>-0.48</c:v>
                </c:pt>
                <c:pt idx="1140">
                  <c:v>-0.56000000000000005</c:v>
                </c:pt>
                <c:pt idx="1141">
                  <c:v>-0.4</c:v>
                </c:pt>
                <c:pt idx="1142">
                  <c:v>-0.4</c:v>
                </c:pt>
                <c:pt idx="1143">
                  <c:v>-0.56000000000000005</c:v>
                </c:pt>
                <c:pt idx="1144">
                  <c:v>-0.64</c:v>
                </c:pt>
                <c:pt idx="1145">
                  <c:v>-0.72</c:v>
                </c:pt>
                <c:pt idx="1146">
                  <c:v>-0.8</c:v>
                </c:pt>
                <c:pt idx="1147">
                  <c:v>-0.64</c:v>
                </c:pt>
                <c:pt idx="1148">
                  <c:v>-0.56000000000000005</c:v>
                </c:pt>
                <c:pt idx="1149">
                  <c:v>-0.56000000000000005</c:v>
                </c:pt>
                <c:pt idx="1150">
                  <c:v>-0.64</c:v>
                </c:pt>
                <c:pt idx="1151">
                  <c:v>-0.72</c:v>
                </c:pt>
                <c:pt idx="1152">
                  <c:v>-0.8</c:v>
                </c:pt>
                <c:pt idx="1153">
                  <c:v>-0.88</c:v>
                </c:pt>
                <c:pt idx="1154">
                  <c:v>-0.8</c:v>
                </c:pt>
                <c:pt idx="1155">
                  <c:v>-0.8</c:v>
                </c:pt>
                <c:pt idx="1156">
                  <c:v>-0.96</c:v>
                </c:pt>
                <c:pt idx="1157">
                  <c:v>-1.04</c:v>
                </c:pt>
                <c:pt idx="1158">
                  <c:v>-1.1200000000000001</c:v>
                </c:pt>
                <c:pt idx="1159">
                  <c:v>-1.04</c:v>
                </c:pt>
                <c:pt idx="1160">
                  <c:v>-1.04</c:v>
                </c:pt>
                <c:pt idx="1161">
                  <c:v>-0.8</c:v>
                </c:pt>
                <c:pt idx="1162">
                  <c:v>-0.88</c:v>
                </c:pt>
                <c:pt idx="1163">
                  <c:v>-1.1200000000000001</c:v>
                </c:pt>
                <c:pt idx="1164">
                  <c:v>-1.2</c:v>
                </c:pt>
                <c:pt idx="1165">
                  <c:v>-1.2</c:v>
                </c:pt>
                <c:pt idx="1166">
                  <c:v>-1.1200000000000001</c:v>
                </c:pt>
                <c:pt idx="1167">
                  <c:v>-1.04</c:v>
                </c:pt>
                <c:pt idx="1168">
                  <c:v>-1.04</c:v>
                </c:pt>
                <c:pt idx="1169">
                  <c:v>-1.2</c:v>
                </c:pt>
                <c:pt idx="1170">
                  <c:v>-1.36</c:v>
                </c:pt>
                <c:pt idx="1171">
                  <c:v>-1.2</c:v>
                </c:pt>
                <c:pt idx="1172">
                  <c:v>-1.04</c:v>
                </c:pt>
                <c:pt idx="1173">
                  <c:v>-1.04</c:v>
                </c:pt>
                <c:pt idx="1174">
                  <c:v>-1.2</c:v>
                </c:pt>
                <c:pt idx="1175">
                  <c:v>-1.2</c:v>
                </c:pt>
                <c:pt idx="1176">
                  <c:v>-1.44</c:v>
                </c:pt>
                <c:pt idx="1177">
                  <c:v>-1.44</c:v>
                </c:pt>
                <c:pt idx="1178">
                  <c:v>-1.36</c:v>
                </c:pt>
                <c:pt idx="1179">
                  <c:v>-1.28</c:v>
                </c:pt>
                <c:pt idx="1180">
                  <c:v>-1.36</c:v>
                </c:pt>
                <c:pt idx="1181">
                  <c:v>-1.36</c:v>
                </c:pt>
                <c:pt idx="1182">
                  <c:v>-1.44</c:v>
                </c:pt>
                <c:pt idx="1183">
                  <c:v>-1.44</c:v>
                </c:pt>
                <c:pt idx="1184">
                  <c:v>-1.44</c:v>
                </c:pt>
                <c:pt idx="1185">
                  <c:v>-1.28</c:v>
                </c:pt>
                <c:pt idx="1186">
                  <c:v>-1.36</c:v>
                </c:pt>
                <c:pt idx="1187">
                  <c:v>-1.52</c:v>
                </c:pt>
                <c:pt idx="1188">
                  <c:v>-1.6</c:v>
                </c:pt>
                <c:pt idx="1189">
                  <c:v>-1.52</c:v>
                </c:pt>
                <c:pt idx="1190">
                  <c:v>-1.52</c:v>
                </c:pt>
                <c:pt idx="1191">
                  <c:v>-1.44</c:v>
                </c:pt>
                <c:pt idx="1192">
                  <c:v>-1.44</c:v>
                </c:pt>
                <c:pt idx="1193">
                  <c:v>-1.52</c:v>
                </c:pt>
                <c:pt idx="1194">
                  <c:v>-1.68</c:v>
                </c:pt>
                <c:pt idx="1195">
                  <c:v>-1.6</c:v>
                </c:pt>
                <c:pt idx="1196">
                  <c:v>-1.52</c:v>
                </c:pt>
                <c:pt idx="1197">
                  <c:v>-1.44</c:v>
                </c:pt>
                <c:pt idx="1198">
                  <c:v>-1.44</c:v>
                </c:pt>
                <c:pt idx="1199">
                  <c:v>-1.44</c:v>
                </c:pt>
                <c:pt idx="1200">
                  <c:v>-1.68</c:v>
                </c:pt>
                <c:pt idx="1201">
                  <c:v>-1.76</c:v>
                </c:pt>
                <c:pt idx="1202">
                  <c:v>-1.52</c:v>
                </c:pt>
                <c:pt idx="1203">
                  <c:v>-1.44</c:v>
                </c:pt>
                <c:pt idx="1204">
                  <c:v>-1.6</c:v>
                </c:pt>
                <c:pt idx="1205">
                  <c:v>-1.68</c:v>
                </c:pt>
                <c:pt idx="1206">
                  <c:v>-1.76</c:v>
                </c:pt>
                <c:pt idx="1207">
                  <c:v>-1.76</c:v>
                </c:pt>
                <c:pt idx="1208">
                  <c:v>-1.68</c:v>
                </c:pt>
                <c:pt idx="1209">
                  <c:v>-1.52</c:v>
                </c:pt>
                <c:pt idx="1210">
                  <c:v>-1.6</c:v>
                </c:pt>
                <c:pt idx="1211">
                  <c:v>-1.68</c:v>
                </c:pt>
                <c:pt idx="1212">
                  <c:v>-1.76</c:v>
                </c:pt>
                <c:pt idx="1213">
                  <c:v>-1.76</c:v>
                </c:pt>
                <c:pt idx="1214">
                  <c:v>-1.76</c:v>
                </c:pt>
                <c:pt idx="1215">
                  <c:v>-1.68</c:v>
                </c:pt>
                <c:pt idx="1216">
                  <c:v>-1.6</c:v>
                </c:pt>
                <c:pt idx="1217">
                  <c:v>-1.76</c:v>
                </c:pt>
                <c:pt idx="1218">
                  <c:v>-1.92</c:v>
                </c:pt>
                <c:pt idx="1219">
                  <c:v>-1.76</c:v>
                </c:pt>
                <c:pt idx="1220">
                  <c:v>-1.76</c:v>
                </c:pt>
                <c:pt idx="1221">
                  <c:v>-1.68</c:v>
                </c:pt>
                <c:pt idx="1222">
                  <c:v>-1.6</c:v>
                </c:pt>
                <c:pt idx="1223">
                  <c:v>-1.68</c:v>
                </c:pt>
                <c:pt idx="1224">
                  <c:v>-2</c:v>
                </c:pt>
                <c:pt idx="1225">
                  <c:v>-2.16</c:v>
                </c:pt>
                <c:pt idx="1226">
                  <c:v>-2.08</c:v>
                </c:pt>
                <c:pt idx="1227">
                  <c:v>-1.6</c:v>
                </c:pt>
                <c:pt idx="1228">
                  <c:v>-1.28</c:v>
                </c:pt>
                <c:pt idx="1229">
                  <c:v>-1.28</c:v>
                </c:pt>
                <c:pt idx="1230">
                  <c:v>-1.84</c:v>
                </c:pt>
                <c:pt idx="1231">
                  <c:v>-2.2400000000000002</c:v>
                </c:pt>
                <c:pt idx="1232">
                  <c:v>-2.2400000000000002</c:v>
                </c:pt>
                <c:pt idx="1233">
                  <c:v>-1.68</c:v>
                </c:pt>
                <c:pt idx="1234">
                  <c:v>-1.36</c:v>
                </c:pt>
                <c:pt idx="1235">
                  <c:v>-1.2</c:v>
                </c:pt>
                <c:pt idx="1236">
                  <c:v>-1.44</c:v>
                </c:pt>
                <c:pt idx="1237">
                  <c:v>-1.68</c:v>
                </c:pt>
                <c:pt idx="1238">
                  <c:v>-1.76</c:v>
                </c:pt>
                <c:pt idx="1239">
                  <c:v>-1.28</c:v>
                </c:pt>
                <c:pt idx="1240">
                  <c:v>-1.1200000000000001</c:v>
                </c:pt>
                <c:pt idx="1241">
                  <c:v>-1.2</c:v>
                </c:pt>
                <c:pt idx="1242">
                  <c:v>-1.6</c:v>
                </c:pt>
                <c:pt idx="1243">
                  <c:v>-2.16</c:v>
                </c:pt>
                <c:pt idx="1244">
                  <c:v>-2.72</c:v>
                </c:pt>
                <c:pt idx="1245">
                  <c:v>-2.96</c:v>
                </c:pt>
                <c:pt idx="1246">
                  <c:v>-2.8</c:v>
                </c:pt>
                <c:pt idx="1247">
                  <c:v>-2.48</c:v>
                </c:pt>
                <c:pt idx="1248">
                  <c:v>-2.4</c:v>
                </c:pt>
                <c:pt idx="1249">
                  <c:v>-2.16</c:v>
                </c:pt>
                <c:pt idx="1250">
                  <c:v>-2</c:v>
                </c:pt>
                <c:pt idx="1251">
                  <c:v>-1.92</c:v>
                </c:pt>
                <c:pt idx="1252">
                  <c:v>-1.92</c:v>
                </c:pt>
                <c:pt idx="1253">
                  <c:v>-1.76</c:v>
                </c:pt>
                <c:pt idx="1254">
                  <c:v>-2</c:v>
                </c:pt>
                <c:pt idx="1255">
                  <c:v>-2.3199999999999998</c:v>
                </c:pt>
                <c:pt idx="1256">
                  <c:v>-2.64</c:v>
                </c:pt>
                <c:pt idx="1257">
                  <c:v>-2.8</c:v>
                </c:pt>
                <c:pt idx="1258">
                  <c:v>-2.96</c:v>
                </c:pt>
                <c:pt idx="1259">
                  <c:v>-2.8</c:v>
                </c:pt>
                <c:pt idx="1260">
                  <c:v>-2.56</c:v>
                </c:pt>
                <c:pt idx="1261">
                  <c:v>-2.3199999999999998</c:v>
                </c:pt>
                <c:pt idx="1262">
                  <c:v>-1.92</c:v>
                </c:pt>
                <c:pt idx="1263">
                  <c:v>-1.44</c:v>
                </c:pt>
                <c:pt idx="1264">
                  <c:v>-1.44</c:v>
                </c:pt>
                <c:pt idx="1265">
                  <c:v>-1.68</c:v>
                </c:pt>
                <c:pt idx="1266">
                  <c:v>-2.08</c:v>
                </c:pt>
                <c:pt idx="1267">
                  <c:v>-2.3199999999999998</c:v>
                </c:pt>
                <c:pt idx="1268">
                  <c:v>-2.48</c:v>
                </c:pt>
                <c:pt idx="1269">
                  <c:v>-2.48</c:v>
                </c:pt>
                <c:pt idx="1270">
                  <c:v>-2.4</c:v>
                </c:pt>
                <c:pt idx="1271">
                  <c:v>-2.4</c:v>
                </c:pt>
                <c:pt idx="1272">
                  <c:v>-2.48</c:v>
                </c:pt>
                <c:pt idx="1273">
                  <c:v>-2.3199999999999998</c:v>
                </c:pt>
                <c:pt idx="1274">
                  <c:v>-2.08</c:v>
                </c:pt>
                <c:pt idx="1275">
                  <c:v>-1.84</c:v>
                </c:pt>
                <c:pt idx="1276">
                  <c:v>-1.68</c:v>
                </c:pt>
                <c:pt idx="1277">
                  <c:v>-1.52</c:v>
                </c:pt>
                <c:pt idx="1278">
                  <c:v>-1.84</c:v>
                </c:pt>
                <c:pt idx="1279">
                  <c:v>-2.16</c:v>
                </c:pt>
                <c:pt idx="1280">
                  <c:v>-2.3199999999999998</c:v>
                </c:pt>
                <c:pt idx="1281">
                  <c:v>-2.3199999999999998</c:v>
                </c:pt>
                <c:pt idx="1282">
                  <c:v>-2.2400000000000002</c:v>
                </c:pt>
                <c:pt idx="1283">
                  <c:v>-1.92</c:v>
                </c:pt>
                <c:pt idx="1284">
                  <c:v>-1.76</c:v>
                </c:pt>
                <c:pt idx="1285">
                  <c:v>-1.84</c:v>
                </c:pt>
                <c:pt idx="1286">
                  <c:v>-2</c:v>
                </c:pt>
                <c:pt idx="1287">
                  <c:v>-2</c:v>
                </c:pt>
                <c:pt idx="1288">
                  <c:v>-1.92</c:v>
                </c:pt>
                <c:pt idx="1289">
                  <c:v>-1.92</c:v>
                </c:pt>
                <c:pt idx="1290">
                  <c:v>-1.92</c:v>
                </c:pt>
                <c:pt idx="1291">
                  <c:v>-2.16</c:v>
                </c:pt>
                <c:pt idx="1292">
                  <c:v>-2.3199999999999998</c:v>
                </c:pt>
                <c:pt idx="1293">
                  <c:v>-2.4</c:v>
                </c:pt>
                <c:pt idx="1294">
                  <c:v>-2.2400000000000002</c:v>
                </c:pt>
                <c:pt idx="1295">
                  <c:v>-2</c:v>
                </c:pt>
                <c:pt idx="1296">
                  <c:v>-2</c:v>
                </c:pt>
                <c:pt idx="1297">
                  <c:v>-2</c:v>
                </c:pt>
                <c:pt idx="1298">
                  <c:v>-2.16</c:v>
                </c:pt>
                <c:pt idx="1299">
                  <c:v>-2.16</c:v>
                </c:pt>
                <c:pt idx="1300">
                  <c:v>-2.08</c:v>
                </c:pt>
                <c:pt idx="1301">
                  <c:v>-2.08</c:v>
                </c:pt>
                <c:pt idx="1302">
                  <c:v>-2.16</c:v>
                </c:pt>
                <c:pt idx="1303">
                  <c:v>-2.3199999999999998</c:v>
                </c:pt>
                <c:pt idx="1304">
                  <c:v>-2.4</c:v>
                </c:pt>
                <c:pt idx="1305">
                  <c:v>-2.3199999999999998</c:v>
                </c:pt>
                <c:pt idx="1306">
                  <c:v>-2</c:v>
                </c:pt>
                <c:pt idx="1307">
                  <c:v>-1.68</c:v>
                </c:pt>
                <c:pt idx="1308">
                  <c:v>-1.76</c:v>
                </c:pt>
                <c:pt idx="1309">
                  <c:v>-1.92</c:v>
                </c:pt>
                <c:pt idx="1310">
                  <c:v>-2</c:v>
                </c:pt>
                <c:pt idx="1311">
                  <c:v>-1.92</c:v>
                </c:pt>
                <c:pt idx="1312">
                  <c:v>-2.16</c:v>
                </c:pt>
                <c:pt idx="1313">
                  <c:v>-2.16</c:v>
                </c:pt>
                <c:pt idx="1314">
                  <c:v>-2.16</c:v>
                </c:pt>
                <c:pt idx="1315">
                  <c:v>-2.4</c:v>
                </c:pt>
                <c:pt idx="1316">
                  <c:v>-2.56</c:v>
                </c:pt>
                <c:pt idx="1317">
                  <c:v>-2.48</c:v>
                </c:pt>
                <c:pt idx="1318">
                  <c:v>-2.3199999999999998</c:v>
                </c:pt>
                <c:pt idx="1319">
                  <c:v>-2.08</c:v>
                </c:pt>
                <c:pt idx="1320">
                  <c:v>-1.92</c:v>
                </c:pt>
                <c:pt idx="1321">
                  <c:v>-1.84</c:v>
                </c:pt>
                <c:pt idx="1322">
                  <c:v>-2.08</c:v>
                </c:pt>
                <c:pt idx="1323">
                  <c:v>-2.3199999999999998</c:v>
                </c:pt>
                <c:pt idx="1324">
                  <c:v>-2.2400000000000002</c:v>
                </c:pt>
                <c:pt idx="1325">
                  <c:v>-2.16</c:v>
                </c:pt>
                <c:pt idx="1326">
                  <c:v>-2.2400000000000002</c:v>
                </c:pt>
                <c:pt idx="1327">
                  <c:v>-2.3199999999999998</c:v>
                </c:pt>
                <c:pt idx="1328">
                  <c:v>-2.4</c:v>
                </c:pt>
                <c:pt idx="1329">
                  <c:v>-2.3199999999999998</c:v>
                </c:pt>
                <c:pt idx="1330">
                  <c:v>-2.16</c:v>
                </c:pt>
                <c:pt idx="1331">
                  <c:v>-1.84</c:v>
                </c:pt>
                <c:pt idx="1332">
                  <c:v>-1.84</c:v>
                </c:pt>
                <c:pt idx="1333">
                  <c:v>-1.92</c:v>
                </c:pt>
                <c:pt idx="1334">
                  <c:v>-2</c:v>
                </c:pt>
                <c:pt idx="1335">
                  <c:v>-2.08</c:v>
                </c:pt>
                <c:pt idx="1336">
                  <c:v>-2.16</c:v>
                </c:pt>
                <c:pt idx="1337">
                  <c:v>-2.16</c:v>
                </c:pt>
                <c:pt idx="1338">
                  <c:v>-2.16</c:v>
                </c:pt>
                <c:pt idx="1339">
                  <c:v>-2.2400000000000002</c:v>
                </c:pt>
                <c:pt idx="1340">
                  <c:v>-2.4</c:v>
                </c:pt>
                <c:pt idx="1341">
                  <c:v>-2.2400000000000002</c:v>
                </c:pt>
                <c:pt idx="1342">
                  <c:v>-2.2400000000000002</c:v>
                </c:pt>
                <c:pt idx="1343">
                  <c:v>-2.08</c:v>
                </c:pt>
                <c:pt idx="1344">
                  <c:v>-1.92</c:v>
                </c:pt>
                <c:pt idx="1345">
                  <c:v>-2</c:v>
                </c:pt>
                <c:pt idx="1346">
                  <c:v>-2.2400000000000002</c:v>
                </c:pt>
                <c:pt idx="1347">
                  <c:v>-2.4</c:v>
                </c:pt>
                <c:pt idx="1348">
                  <c:v>-2.4</c:v>
                </c:pt>
                <c:pt idx="1349">
                  <c:v>-2.3199999999999998</c:v>
                </c:pt>
                <c:pt idx="1350">
                  <c:v>-2.16</c:v>
                </c:pt>
                <c:pt idx="1351">
                  <c:v>-2.08</c:v>
                </c:pt>
                <c:pt idx="1352">
                  <c:v>-2.2400000000000002</c:v>
                </c:pt>
                <c:pt idx="1353">
                  <c:v>-2.3199999999999998</c:v>
                </c:pt>
                <c:pt idx="1354">
                  <c:v>-2.2400000000000002</c:v>
                </c:pt>
                <c:pt idx="1355">
                  <c:v>-2</c:v>
                </c:pt>
                <c:pt idx="1356">
                  <c:v>-2</c:v>
                </c:pt>
                <c:pt idx="1357">
                  <c:v>-2.08</c:v>
                </c:pt>
                <c:pt idx="1358">
                  <c:v>-2.2400000000000002</c:v>
                </c:pt>
                <c:pt idx="1359">
                  <c:v>-2.4</c:v>
                </c:pt>
                <c:pt idx="1360">
                  <c:v>-2.48</c:v>
                </c:pt>
                <c:pt idx="1361">
                  <c:v>-2.2400000000000002</c:v>
                </c:pt>
                <c:pt idx="1362">
                  <c:v>-2.16</c:v>
                </c:pt>
                <c:pt idx="1363">
                  <c:v>-2.08</c:v>
                </c:pt>
                <c:pt idx="1364">
                  <c:v>-2.16</c:v>
                </c:pt>
                <c:pt idx="1365">
                  <c:v>-2.16</c:v>
                </c:pt>
                <c:pt idx="1366">
                  <c:v>-2.2400000000000002</c:v>
                </c:pt>
                <c:pt idx="1367">
                  <c:v>-2.2400000000000002</c:v>
                </c:pt>
                <c:pt idx="1368">
                  <c:v>-2.08</c:v>
                </c:pt>
                <c:pt idx="1369">
                  <c:v>-2.16</c:v>
                </c:pt>
                <c:pt idx="1370">
                  <c:v>-2.3199999999999998</c:v>
                </c:pt>
                <c:pt idx="1371">
                  <c:v>-2.3199999999999998</c:v>
                </c:pt>
                <c:pt idx="1372">
                  <c:v>-2.3199999999999998</c:v>
                </c:pt>
                <c:pt idx="1373">
                  <c:v>-2.2400000000000002</c:v>
                </c:pt>
                <c:pt idx="1374">
                  <c:v>-2.16</c:v>
                </c:pt>
                <c:pt idx="1375">
                  <c:v>-2</c:v>
                </c:pt>
                <c:pt idx="1376">
                  <c:v>-2.08</c:v>
                </c:pt>
                <c:pt idx="1377">
                  <c:v>-2.16</c:v>
                </c:pt>
                <c:pt idx="1378">
                  <c:v>-2.16</c:v>
                </c:pt>
                <c:pt idx="1379">
                  <c:v>-2.08</c:v>
                </c:pt>
                <c:pt idx="1380">
                  <c:v>-2</c:v>
                </c:pt>
                <c:pt idx="1381">
                  <c:v>-2</c:v>
                </c:pt>
                <c:pt idx="1382">
                  <c:v>-2.16</c:v>
                </c:pt>
                <c:pt idx="1383">
                  <c:v>-2.4</c:v>
                </c:pt>
                <c:pt idx="1384">
                  <c:v>-2.4</c:v>
                </c:pt>
                <c:pt idx="1385">
                  <c:v>-2.2400000000000002</c:v>
                </c:pt>
                <c:pt idx="1386">
                  <c:v>-2.16</c:v>
                </c:pt>
                <c:pt idx="1387">
                  <c:v>-2.16</c:v>
                </c:pt>
                <c:pt idx="1388">
                  <c:v>-2.2400000000000002</c:v>
                </c:pt>
                <c:pt idx="1389">
                  <c:v>-2.2400000000000002</c:v>
                </c:pt>
                <c:pt idx="1390">
                  <c:v>-2.4</c:v>
                </c:pt>
                <c:pt idx="1391">
                  <c:v>-2.2400000000000002</c:v>
                </c:pt>
                <c:pt idx="1392">
                  <c:v>-2.08</c:v>
                </c:pt>
                <c:pt idx="1393">
                  <c:v>-2.16</c:v>
                </c:pt>
                <c:pt idx="1394">
                  <c:v>-2.3199999999999998</c:v>
                </c:pt>
                <c:pt idx="1395">
                  <c:v>-2.4</c:v>
                </c:pt>
                <c:pt idx="1396">
                  <c:v>-2.3199999999999998</c:v>
                </c:pt>
                <c:pt idx="1397">
                  <c:v>-2.3199999999999998</c:v>
                </c:pt>
                <c:pt idx="1398">
                  <c:v>-2.2400000000000002</c:v>
                </c:pt>
                <c:pt idx="1399">
                  <c:v>-2.08</c:v>
                </c:pt>
                <c:pt idx="1400">
                  <c:v>-2.2400000000000002</c:v>
                </c:pt>
                <c:pt idx="1401">
                  <c:v>-2.2400000000000002</c:v>
                </c:pt>
                <c:pt idx="1402">
                  <c:v>-2.2400000000000002</c:v>
                </c:pt>
                <c:pt idx="1403">
                  <c:v>-2.16</c:v>
                </c:pt>
                <c:pt idx="1404">
                  <c:v>-2.2400000000000002</c:v>
                </c:pt>
                <c:pt idx="1405">
                  <c:v>-2.08</c:v>
                </c:pt>
                <c:pt idx="1406">
                  <c:v>-2.08</c:v>
                </c:pt>
                <c:pt idx="1407">
                  <c:v>-2.3199999999999998</c:v>
                </c:pt>
                <c:pt idx="1408">
                  <c:v>-2.4</c:v>
                </c:pt>
                <c:pt idx="1409">
                  <c:v>-2.3199999999999998</c:v>
                </c:pt>
                <c:pt idx="1410">
                  <c:v>-2.2400000000000002</c:v>
                </c:pt>
                <c:pt idx="1411">
                  <c:v>-2.08</c:v>
                </c:pt>
                <c:pt idx="1412">
                  <c:v>-2.08</c:v>
                </c:pt>
                <c:pt idx="1413">
                  <c:v>-2.16</c:v>
                </c:pt>
                <c:pt idx="1414">
                  <c:v>-2.4</c:v>
                </c:pt>
                <c:pt idx="1415">
                  <c:v>-2.3199999999999998</c:v>
                </c:pt>
                <c:pt idx="1416">
                  <c:v>-2.16</c:v>
                </c:pt>
                <c:pt idx="1417">
                  <c:v>-2.08</c:v>
                </c:pt>
                <c:pt idx="1418">
                  <c:v>-2.2400000000000002</c:v>
                </c:pt>
                <c:pt idx="1419">
                  <c:v>-2.2400000000000002</c:v>
                </c:pt>
                <c:pt idx="1420">
                  <c:v>-2.4</c:v>
                </c:pt>
                <c:pt idx="1421">
                  <c:v>-2.3199999999999998</c:v>
                </c:pt>
                <c:pt idx="1422">
                  <c:v>-2.16</c:v>
                </c:pt>
                <c:pt idx="1423">
                  <c:v>-2</c:v>
                </c:pt>
                <c:pt idx="1424">
                  <c:v>-2.08</c:v>
                </c:pt>
                <c:pt idx="1425">
                  <c:v>-2.16</c:v>
                </c:pt>
                <c:pt idx="1426">
                  <c:v>-2.4</c:v>
                </c:pt>
                <c:pt idx="1427">
                  <c:v>-2.3199999999999998</c:v>
                </c:pt>
                <c:pt idx="1428">
                  <c:v>-2.3199999999999998</c:v>
                </c:pt>
                <c:pt idx="1429">
                  <c:v>-2.16</c:v>
                </c:pt>
                <c:pt idx="1430">
                  <c:v>-2.2400000000000002</c:v>
                </c:pt>
                <c:pt idx="1431">
                  <c:v>-2.3199999999999998</c:v>
                </c:pt>
                <c:pt idx="1432">
                  <c:v>-2.3199999999999998</c:v>
                </c:pt>
                <c:pt idx="1433">
                  <c:v>-2.2400000000000002</c:v>
                </c:pt>
                <c:pt idx="1434">
                  <c:v>-2.2400000000000002</c:v>
                </c:pt>
                <c:pt idx="1435">
                  <c:v>-2.16</c:v>
                </c:pt>
                <c:pt idx="1436">
                  <c:v>-2</c:v>
                </c:pt>
                <c:pt idx="1437">
                  <c:v>-2.08</c:v>
                </c:pt>
                <c:pt idx="1438">
                  <c:v>-2.3199999999999998</c:v>
                </c:pt>
                <c:pt idx="1439">
                  <c:v>-2.4</c:v>
                </c:pt>
                <c:pt idx="1440">
                  <c:v>-2.4</c:v>
                </c:pt>
                <c:pt idx="1441">
                  <c:v>-2.2400000000000002</c:v>
                </c:pt>
                <c:pt idx="1442">
                  <c:v>-2.16</c:v>
                </c:pt>
                <c:pt idx="1443">
                  <c:v>-2.16</c:v>
                </c:pt>
                <c:pt idx="1444">
                  <c:v>-2.3199999999999998</c:v>
                </c:pt>
                <c:pt idx="1445">
                  <c:v>-2.3199999999999998</c:v>
                </c:pt>
                <c:pt idx="1446">
                  <c:v>-2.16</c:v>
                </c:pt>
                <c:pt idx="1447">
                  <c:v>-2</c:v>
                </c:pt>
                <c:pt idx="1448">
                  <c:v>-2.08</c:v>
                </c:pt>
                <c:pt idx="1449">
                  <c:v>-2.16</c:v>
                </c:pt>
                <c:pt idx="1450">
                  <c:v>-2.3199999999999998</c:v>
                </c:pt>
                <c:pt idx="1451">
                  <c:v>-2.4</c:v>
                </c:pt>
                <c:pt idx="1452">
                  <c:v>-2.3199999999999998</c:v>
                </c:pt>
                <c:pt idx="1453">
                  <c:v>-2.16</c:v>
                </c:pt>
                <c:pt idx="1454">
                  <c:v>-2.08</c:v>
                </c:pt>
                <c:pt idx="1455">
                  <c:v>-2.16</c:v>
                </c:pt>
                <c:pt idx="1456">
                  <c:v>-2.2400000000000002</c:v>
                </c:pt>
                <c:pt idx="1457">
                  <c:v>-2.2400000000000002</c:v>
                </c:pt>
                <c:pt idx="1458">
                  <c:v>-2.3199999999999998</c:v>
                </c:pt>
                <c:pt idx="1459">
                  <c:v>-2.16</c:v>
                </c:pt>
                <c:pt idx="1460">
                  <c:v>-2.16</c:v>
                </c:pt>
                <c:pt idx="1461">
                  <c:v>-2.16</c:v>
                </c:pt>
                <c:pt idx="1462">
                  <c:v>-2.4</c:v>
                </c:pt>
                <c:pt idx="1463">
                  <c:v>-2.4</c:v>
                </c:pt>
                <c:pt idx="1464">
                  <c:v>-2.4</c:v>
                </c:pt>
              </c:numCache>
            </c:numRef>
          </c:val>
          <c:smooth val="0"/>
          <c:extLst xmlns:c16r2="http://schemas.microsoft.com/office/drawing/2015/06/chart">
            <c:ext xmlns:c16="http://schemas.microsoft.com/office/drawing/2014/chart" uri="{C3380CC4-5D6E-409C-BE32-E72D297353CC}">
              <c16:uniqueId val="{0000000A-7CFA-4177-8192-EBDE0DA799DB}"/>
            </c:ext>
          </c:extLst>
        </c:ser>
        <c:ser>
          <c:idx val="11"/>
          <c:order val="11"/>
          <c:marker>
            <c:symbol val="none"/>
          </c:marker>
          <c:val>
            <c:numRef>
              <c:f>T0001ALL!$N$1:$N$1465</c:f>
              <c:numCache>
                <c:formatCode>General</c:formatCode>
                <c:ptCount val="1465"/>
                <c:pt idx="0">
                  <c:v>-2.3199999999999998</c:v>
                </c:pt>
                <c:pt idx="1">
                  <c:v>-2.16</c:v>
                </c:pt>
                <c:pt idx="2">
                  <c:v>-2</c:v>
                </c:pt>
                <c:pt idx="3">
                  <c:v>-2.2400000000000002</c:v>
                </c:pt>
                <c:pt idx="4">
                  <c:v>-2.2400000000000002</c:v>
                </c:pt>
                <c:pt idx="5">
                  <c:v>-2.16</c:v>
                </c:pt>
                <c:pt idx="6">
                  <c:v>-2.16</c:v>
                </c:pt>
                <c:pt idx="7">
                  <c:v>-2.4</c:v>
                </c:pt>
                <c:pt idx="8">
                  <c:v>-2.56</c:v>
                </c:pt>
                <c:pt idx="9">
                  <c:v>-2.64</c:v>
                </c:pt>
                <c:pt idx="10">
                  <c:v>-2.3199999999999998</c:v>
                </c:pt>
                <c:pt idx="11">
                  <c:v>-2</c:v>
                </c:pt>
                <c:pt idx="12">
                  <c:v>-2</c:v>
                </c:pt>
                <c:pt idx="13">
                  <c:v>-2.3199999999999998</c:v>
                </c:pt>
                <c:pt idx="14">
                  <c:v>-2.72</c:v>
                </c:pt>
                <c:pt idx="15">
                  <c:v>-2.88</c:v>
                </c:pt>
                <c:pt idx="16">
                  <c:v>-2.72</c:v>
                </c:pt>
                <c:pt idx="17">
                  <c:v>-2.56</c:v>
                </c:pt>
                <c:pt idx="18">
                  <c:v>-2.48</c:v>
                </c:pt>
                <c:pt idx="19">
                  <c:v>-2.64</c:v>
                </c:pt>
                <c:pt idx="20">
                  <c:v>-2.8</c:v>
                </c:pt>
                <c:pt idx="21">
                  <c:v>-2.72</c:v>
                </c:pt>
                <c:pt idx="22">
                  <c:v>-2.4</c:v>
                </c:pt>
                <c:pt idx="23">
                  <c:v>-2</c:v>
                </c:pt>
                <c:pt idx="24">
                  <c:v>-1.44</c:v>
                </c:pt>
                <c:pt idx="25">
                  <c:v>-1.2</c:v>
                </c:pt>
                <c:pt idx="26">
                  <c:v>-1.28</c:v>
                </c:pt>
                <c:pt idx="27">
                  <c:v>-1.76</c:v>
                </c:pt>
                <c:pt idx="28">
                  <c:v>-2.08</c:v>
                </c:pt>
                <c:pt idx="29">
                  <c:v>-2.3199999999999998</c:v>
                </c:pt>
                <c:pt idx="30">
                  <c:v>-2.3199999999999998</c:v>
                </c:pt>
                <c:pt idx="31">
                  <c:v>-2.2400000000000002</c:v>
                </c:pt>
                <c:pt idx="32">
                  <c:v>-2.08</c:v>
                </c:pt>
                <c:pt idx="33">
                  <c:v>-2.2400000000000002</c:v>
                </c:pt>
                <c:pt idx="34">
                  <c:v>-2.3199999999999998</c:v>
                </c:pt>
                <c:pt idx="35">
                  <c:v>-2.08</c:v>
                </c:pt>
                <c:pt idx="36">
                  <c:v>-1.68</c:v>
                </c:pt>
                <c:pt idx="37">
                  <c:v>-1.44</c:v>
                </c:pt>
                <c:pt idx="38">
                  <c:v>-1.28</c:v>
                </c:pt>
                <c:pt idx="39">
                  <c:v>-1.44</c:v>
                </c:pt>
                <c:pt idx="40">
                  <c:v>-1.92</c:v>
                </c:pt>
                <c:pt idx="41">
                  <c:v>-2.4</c:v>
                </c:pt>
                <c:pt idx="42">
                  <c:v>-2.56</c:v>
                </c:pt>
                <c:pt idx="43">
                  <c:v>-2.56</c:v>
                </c:pt>
                <c:pt idx="44">
                  <c:v>-2.56</c:v>
                </c:pt>
                <c:pt idx="45">
                  <c:v>-2.4</c:v>
                </c:pt>
                <c:pt idx="46">
                  <c:v>-2.2400000000000002</c:v>
                </c:pt>
                <c:pt idx="47">
                  <c:v>-2.16</c:v>
                </c:pt>
                <c:pt idx="48">
                  <c:v>-2</c:v>
                </c:pt>
                <c:pt idx="49">
                  <c:v>-1.76</c:v>
                </c:pt>
                <c:pt idx="50">
                  <c:v>-1.6</c:v>
                </c:pt>
                <c:pt idx="51">
                  <c:v>-1.76</c:v>
                </c:pt>
                <c:pt idx="52">
                  <c:v>-1.92</c:v>
                </c:pt>
                <c:pt idx="53">
                  <c:v>-2.16</c:v>
                </c:pt>
                <c:pt idx="54">
                  <c:v>-2.4</c:v>
                </c:pt>
                <c:pt idx="55">
                  <c:v>-2.48</c:v>
                </c:pt>
                <c:pt idx="56">
                  <c:v>-2.48</c:v>
                </c:pt>
                <c:pt idx="57">
                  <c:v>-2.48</c:v>
                </c:pt>
                <c:pt idx="58">
                  <c:v>-2.48</c:v>
                </c:pt>
                <c:pt idx="59">
                  <c:v>-2.3199999999999998</c:v>
                </c:pt>
                <c:pt idx="60">
                  <c:v>-2.08</c:v>
                </c:pt>
                <c:pt idx="61">
                  <c:v>-2.08</c:v>
                </c:pt>
                <c:pt idx="62">
                  <c:v>-2</c:v>
                </c:pt>
                <c:pt idx="63">
                  <c:v>-2.16</c:v>
                </c:pt>
                <c:pt idx="64">
                  <c:v>-2.48</c:v>
                </c:pt>
                <c:pt idx="65">
                  <c:v>-2.64</c:v>
                </c:pt>
                <c:pt idx="66">
                  <c:v>-2.56</c:v>
                </c:pt>
                <c:pt idx="67">
                  <c:v>-2.48</c:v>
                </c:pt>
                <c:pt idx="68">
                  <c:v>-2.3199999999999998</c:v>
                </c:pt>
                <c:pt idx="69">
                  <c:v>-2.2400000000000002</c:v>
                </c:pt>
                <c:pt idx="70">
                  <c:v>-2.3199999999999998</c:v>
                </c:pt>
                <c:pt idx="71">
                  <c:v>-2.3199999999999998</c:v>
                </c:pt>
                <c:pt idx="72">
                  <c:v>-2.16</c:v>
                </c:pt>
                <c:pt idx="73">
                  <c:v>-2</c:v>
                </c:pt>
                <c:pt idx="74">
                  <c:v>-2.08</c:v>
                </c:pt>
                <c:pt idx="75">
                  <c:v>-2.16</c:v>
                </c:pt>
                <c:pt idx="76">
                  <c:v>-2.16</c:v>
                </c:pt>
                <c:pt idx="77">
                  <c:v>-2.3199999999999998</c:v>
                </c:pt>
                <c:pt idx="78">
                  <c:v>-2.4</c:v>
                </c:pt>
                <c:pt idx="79">
                  <c:v>-2.3199999999999998</c:v>
                </c:pt>
                <c:pt idx="80">
                  <c:v>-2.08</c:v>
                </c:pt>
                <c:pt idx="81">
                  <c:v>-2</c:v>
                </c:pt>
                <c:pt idx="82">
                  <c:v>-1.92</c:v>
                </c:pt>
                <c:pt idx="83">
                  <c:v>-2</c:v>
                </c:pt>
                <c:pt idx="84">
                  <c:v>-2.08</c:v>
                </c:pt>
                <c:pt idx="85">
                  <c:v>-2.3199999999999998</c:v>
                </c:pt>
                <c:pt idx="86">
                  <c:v>-2.3199999999999998</c:v>
                </c:pt>
                <c:pt idx="87">
                  <c:v>-2.4</c:v>
                </c:pt>
                <c:pt idx="88">
                  <c:v>-2.48</c:v>
                </c:pt>
                <c:pt idx="89">
                  <c:v>-2.56</c:v>
                </c:pt>
                <c:pt idx="90">
                  <c:v>-2.4</c:v>
                </c:pt>
                <c:pt idx="91">
                  <c:v>-2.4</c:v>
                </c:pt>
                <c:pt idx="92">
                  <c:v>-2.2400000000000002</c:v>
                </c:pt>
                <c:pt idx="93">
                  <c:v>-2.08</c:v>
                </c:pt>
                <c:pt idx="94">
                  <c:v>-1.92</c:v>
                </c:pt>
                <c:pt idx="95">
                  <c:v>-2.08</c:v>
                </c:pt>
                <c:pt idx="96">
                  <c:v>-2.08</c:v>
                </c:pt>
                <c:pt idx="97">
                  <c:v>-2.16</c:v>
                </c:pt>
                <c:pt idx="98">
                  <c:v>-2.16</c:v>
                </c:pt>
                <c:pt idx="99">
                  <c:v>-2.3199999999999998</c:v>
                </c:pt>
                <c:pt idx="100">
                  <c:v>-2.4</c:v>
                </c:pt>
                <c:pt idx="101">
                  <c:v>-2.48</c:v>
                </c:pt>
                <c:pt idx="102">
                  <c:v>-2.48</c:v>
                </c:pt>
                <c:pt idx="103">
                  <c:v>-2.3199999999999998</c:v>
                </c:pt>
                <c:pt idx="104">
                  <c:v>-2.08</c:v>
                </c:pt>
                <c:pt idx="105">
                  <c:v>-2.08</c:v>
                </c:pt>
                <c:pt idx="106">
                  <c:v>-2.08</c:v>
                </c:pt>
                <c:pt idx="107">
                  <c:v>-2.16</c:v>
                </c:pt>
                <c:pt idx="108">
                  <c:v>-2.3199999999999998</c:v>
                </c:pt>
                <c:pt idx="109">
                  <c:v>-2.3199999999999998</c:v>
                </c:pt>
                <c:pt idx="110">
                  <c:v>-2.16</c:v>
                </c:pt>
                <c:pt idx="111">
                  <c:v>-2.2400000000000002</c:v>
                </c:pt>
                <c:pt idx="112">
                  <c:v>-2.4</c:v>
                </c:pt>
                <c:pt idx="113">
                  <c:v>-2.48</c:v>
                </c:pt>
                <c:pt idx="114">
                  <c:v>-2.48</c:v>
                </c:pt>
                <c:pt idx="115">
                  <c:v>-2.4</c:v>
                </c:pt>
                <c:pt idx="116">
                  <c:v>-2.16</c:v>
                </c:pt>
                <c:pt idx="117">
                  <c:v>-2.08</c:v>
                </c:pt>
                <c:pt idx="118">
                  <c:v>-2.08</c:v>
                </c:pt>
                <c:pt idx="119">
                  <c:v>-2.2400000000000002</c:v>
                </c:pt>
                <c:pt idx="120">
                  <c:v>-2.2400000000000002</c:v>
                </c:pt>
                <c:pt idx="121">
                  <c:v>-2.2400000000000002</c:v>
                </c:pt>
                <c:pt idx="122">
                  <c:v>-2.2400000000000002</c:v>
                </c:pt>
                <c:pt idx="123">
                  <c:v>-2.16</c:v>
                </c:pt>
                <c:pt idx="124">
                  <c:v>-2.16</c:v>
                </c:pt>
                <c:pt idx="125">
                  <c:v>-2.3199999999999998</c:v>
                </c:pt>
                <c:pt idx="126">
                  <c:v>-2.3199999999999998</c:v>
                </c:pt>
                <c:pt idx="127">
                  <c:v>-2.2400000000000002</c:v>
                </c:pt>
                <c:pt idx="128">
                  <c:v>-2.16</c:v>
                </c:pt>
                <c:pt idx="129">
                  <c:v>-2.08</c:v>
                </c:pt>
                <c:pt idx="130">
                  <c:v>-2.08</c:v>
                </c:pt>
                <c:pt idx="131">
                  <c:v>-2.16</c:v>
                </c:pt>
                <c:pt idx="132">
                  <c:v>-2.4</c:v>
                </c:pt>
                <c:pt idx="133">
                  <c:v>-2.3199999999999998</c:v>
                </c:pt>
                <c:pt idx="134">
                  <c:v>-2.2400000000000002</c:v>
                </c:pt>
                <c:pt idx="135">
                  <c:v>-2.16</c:v>
                </c:pt>
                <c:pt idx="136">
                  <c:v>-2.2400000000000002</c:v>
                </c:pt>
                <c:pt idx="137">
                  <c:v>-2.3199999999999998</c:v>
                </c:pt>
                <c:pt idx="138">
                  <c:v>-2.4</c:v>
                </c:pt>
                <c:pt idx="139">
                  <c:v>-2.3199999999999998</c:v>
                </c:pt>
                <c:pt idx="140">
                  <c:v>-2.16</c:v>
                </c:pt>
                <c:pt idx="141">
                  <c:v>-2.08</c:v>
                </c:pt>
                <c:pt idx="142">
                  <c:v>-2.16</c:v>
                </c:pt>
                <c:pt idx="143">
                  <c:v>-2.3199999999999998</c:v>
                </c:pt>
                <c:pt idx="144">
                  <c:v>-2.4</c:v>
                </c:pt>
                <c:pt idx="145">
                  <c:v>-2.4</c:v>
                </c:pt>
                <c:pt idx="146">
                  <c:v>-2.3199999999999998</c:v>
                </c:pt>
                <c:pt idx="147">
                  <c:v>-2.16</c:v>
                </c:pt>
                <c:pt idx="148">
                  <c:v>-2.16</c:v>
                </c:pt>
                <c:pt idx="149">
                  <c:v>-2.2400000000000002</c:v>
                </c:pt>
                <c:pt idx="150">
                  <c:v>-2.3199999999999998</c:v>
                </c:pt>
                <c:pt idx="151">
                  <c:v>-2.2400000000000002</c:v>
                </c:pt>
                <c:pt idx="152">
                  <c:v>-2.2400000000000002</c:v>
                </c:pt>
                <c:pt idx="153">
                  <c:v>-2.16</c:v>
                </c:pt>
                <c:pt idx="154">
                  <c:v>-2.08</c:v>
                </c:pt>
                <c:pt idx="155">
                  <c:v>-2.2400000000000002</c:v>
                </c:pt>
                <c:pt idx="156">
                  <c:v>-2.4</c:v>
                </c:pt>
                <c:pt idx="157">
                  <c:v>-2.48</c:v>
                </c:pt>
                <c:pt idx="158">
                  <c:v>-2.4</c:v>
                </c:pt>
                <c:pt idx="159">
                  <c:v>-2.3199999999999998</c:v>
                </c:pt>
                <c:pt idx="160">
                  <c:v>-2.16</c:v>
                </c:pt>
                <c:pt idx="161">
                  <c:v>-2.16</c:v>
                </c:pt>
                <c:pt idx="162">
                  <c:v>-2.3199999999999998</c:v>
                </c:pt>
                <c:pt idx="163">
                  <c:v>-2.4</c:v>
                </c:pt>
                <c:pt idx="164">
                  <c:v>-2.2400000000000002</c:v>
                </c:pt>
                <c:pt idx="165">
                  <c:v>-2</c:v>
                </c:pt>
                <c:pt idx="166">
                  <c:v>-2.16</c:v>
                </c:pt>
                <c:pt idx="167">
                  <c:v>-2.2400000000000002</c:v>
                </c:pt>
                <c:pt idx="168">
                  <c:v>-2.3199999999999998</c:v>
                </c:pt>
                <c:pt idx="169">
                  <c:v>-2.4</c:v>
                </c:pt>
                <c:pt idx="170">
                  <c:v>-2.3199999999999998</c:v>
                </c:pt>
                <c:pt idx="171">
                  <c:v>-2.08</c:v>
                </c:pt>
                <c:pt idx="172">
                  <c:v>-2.08</c:v>
                </c:pt>
                <c:pt idx="173">
                  <c:v>-2.16</c:v>
                </c:pt>
                <c:pt idx="174">
                  <c:v>-2.2400000000000002</c:v>
                </c:pt>
                <c:pt idx="175">
                  <c:v>-2.2400000000000002</c:v>
                </c:pt>
                <c:pt idx="176">
                  <c:v>-2.2400000000000002</c:v>
                </c:pt>
                <c:pt idx="177">
                  <c:v>-2.16</c:v>
                </c:pt>
                <c:pt idx="178">
                  <c:v>-2.08</c:v>
                </c:pt>
                <c:pt idx="179">
                  <c:v>-2.2400000000000002</c:v>
                </c:pt>
                <c:pt idx="180">
                  <c:v>-2.4</c:v>
                </c:pt>
                <c:pt idx="181">
                  <c:v>-2.3199999999999998</c:v>
                </c:pt>
                <c:pt idx="182">
                  <c:v>-2.2400000000000002</c:v>
                </c:pt>
                <c:pt idx="183">
                  <c:v>-2.2400000000000002</c:v>
                </c:pt>
                <c:pt idx="184">
                  <c:v>-2.16</c:v>
                </c:pt>
                <c:pt idx="185">
                  <c:v>-2.08</c:v>
                </c:pt>
                <c:pt idx="186">
                  <c:v>-2.2400000000000002</c:v>
                </c:pt>
                <c:pt idx="187">
                  <c:v>-2.3199999999999998</c:v>
                </c:pt>
                <c:pt idx="188">
                  <c:v>-2.3199999999999998</c:v>
                </c:pt>
                <c:pt idx="189">
                  <c:v>-2.2400000000000002</c:v>
                </c:pt>
                <c:pt idx="190">
                  <c:v>-2.16</c:v>
                </c:pt>
                <c:pt idx="191">
                  <c:v>-2.16</c:v>
                </c:pt>
                <c:pt idx="192">
                  <c:v>-2.16</c:v>
                </c:pt>
                <c:pt idx="193">
                  <c:v>-2.4</c:v>
                </c:pt>
                <c:pt idx="194">
                  <c:v>-2.3199999999999998</c:v>
                </c:pt>
                <c:pt idx="195">
                  <c:v>-2.08</c:v>
                </c:pt>
                <c:pt idx="196">
                  <c:v>-2.08</c:v>
                </c:pt>
                <c:pt idx="197">
                  <c:v>-2.16</c:v>
                </c:pt>
                <c:pt idx="198">
                  <c:v>-2.2400000000000002</c:v>
                </c:pt>
                <c:pt idx="199">
                  <c:v>-2.3199999999999998</c:v>
                </c:pt>
                <c:pt idx="200">
                  <c:v>-2.3199999999999998</c:v>
                </c:pt>
                <c:pt idx="201">
                  <c:v>-2.2400000000000002</c:v>
                </c:pt>
                <c:pt idx="202">
                  <c:v>-2.08</c:v>
                </c:pt>
                <c:pt idx="203">
                  <c:v>-2.16</c:v>
                </c:pt>
                <c:pt idx="204">
                  <c:v>-2.2400000000000002</c:v>
                </c:pt>
                <c:pt idx="205">
                  <c:v>-2.3199999999999998</c:v>
                </c:pt>
                <c:pt idx="206">
                  <c:v>-2.3199999999999998</c:v>
                </c:pt>
                <c:pt idx="207">
                  <c:v>-2.3199999999999998</c:v>
                </c:pt>
                <c:pt idx="208">
                  <c:v>-2.08</c:v>
                </c:pt>
                <c:pt idx="209">
                  <c:v>-2.16</c:v>
                </c:pt>
                <c:pt idx="210">
                  <c:v>-2.2400000000000002</c:v>
                </c:pt>
                <c:pt idx="211">
                  <c:v>-2.4</c:v>
                </c:pt>
                <c:pt idx="212">
                  <c:v>-2.3199999999999998</c:v>
                </c:pt>
                <c:pt idx="213">
                  <c:v>-2.3199999999999998</c:v>
                </c:pt>
                <c:pt idx="214">
                  <c:v>-2.2400000000000002</c:v>
                </c:pt>
                <c:pt idx="215">
                  <c:v>-2.08</c:v>
                </c:pt>
                <c:pt idx="216">
                  <c:v>-2.16</c:v>
                </c:pt>
                <c:pt idx="217">
                  <c:v>-2.3199999999999998</c:v>
                </c:pt>
                <c:pt idx="218">
                  <c:v>-2.3199999999999998</c:v>
                </c:pt>
                <c:pt idx="219">
                  <c:v>-2.2400000000000002</c:v>
                </c:pt>
                <c:pt idx="220">
                  <c:v>-2.16</c:v>
                </c:pt>
                <c:pt idx="221">
                  <c:v>-2.08</c:v>
                </c:pt>
                <c:pt idx="222">
                  <c:v>-2</c:v>
                </c:pt>
                <c:pt idx="223">
                  <c:v>-2.2400000000000002</c:v>
                </c:pt>
                <c:pt idx="224">
                  <c:v>-2.4</c:v>
                </c:pt>
                <c:pt idx="225">
                  <c:v>-2.2400000000000002</c:v>
                </c:pt>
                <c:pt idx="226">
                  <c:v>-2.08</c:v>
                </c:pt>
                <c:pt idx="227">
                  <c:v>-2.16</c:v>
                </c:pt>
                <c:pt idx="228">
                  <c:v>-2.2400000000000002</c:v>
                </c:pt>
                <c:pt idx="229">
                  <c:v>-2.3199999999999998</c:v>
                </c:pt>
                <c:pt idx="230">
                  <c:v>-2.4</c:v>
                </c:pt>
                <c:pt idx="231">
                  <c:v>-2.3199999999999998</c:v>
                </c:pt>
                <c:pt idx="232">
                  <c:v>-2.08</c:v>
                </c:pt>
                <c:pt idx="233">
                  <c:v>-2.16</c:v>
                </c:pt>
                <c:pt idx="234">
                  <c:v>-2.16</c:v>
                </c:pt>
                <c:pt idx="235">
                  <c:v>-2.2400000000000002</c:v>
                </c:pt>
                <c:pt idx="236">
                  <c:v>-2.2400000000000002</c:v>
                </c:pt>
                <c:pt idx="237">
                  <c:v>-2.3199999999999998</c:v>
                </c:pt>
                <c:pt idx="238">
                  <c:v>-2.16</c:v>
                </c:pt>
                <c:pt idx="239">
                  <c:v>-2.08</c:v>
                </c:pt>
                <c:pt idx="240">
                  <c:v>-2.16</c:v>
                </c:pt>
                <c:pt idx="241">
                  <c:v>-2.3199999999999998</c:v>
                </c:pt>
                <c:pt idx="242">
                  <c:v>-2.2400000000000002</c:v>
                </c:pt>
                <c:pt idx="243">
                  <c:v>-2.3199999999999998</c:v>
                </c:pt>
                <c:pt idx="244">
                  <c:v>-2.2400000000000002</c:v>
                </c:pt>
                <c:pt idx="245">
                  <c:v>-2.08</c:v>
                </c:pt>
                <c:pt idx="246">
                  <c:v>-2.08</c:v>
                </c:pt>
                <c:pt idx="247">
                  <c:v>-2.4</c:v>
                </c:pt>
                <c:pt idx="248">
                  <c:v>-2.64</c:v>
                </c:pt>
                <c:pt idx="249">
                  <c:v>-2.48</c:v>
                </c:pt>
                <c:pt idx="250">
                  <c:v>-2.16</c:v>
                </c:pt>
                <c:pt idx="251">
                  <c:v>-1.68</c:v>
                </c:pt>
                <c:pt idx="252">
                  <c:v>-1.6</c:v>
                </c:pt>
                <c:pt idx="253">
                  <c:v>-2.08</c:v>
                </c:pt>
                <c:pt idx="254">
                  <c:v>-2.56</c:v>
                </c:pt>
                <c:pt idx="255">
                  <c:v>-2.72</c:v>
                </c:pt>
                <c:pt idx="256">
                  <c:v>-2.2400000000000002</c:v>
                </c:pt>
                <c:pt idx="257">
                  <c:v>-1.76</c:v>
                </c:pt>
                <c:pt idx="258">
                  <c:v>-1.52</c:v>
                </c:pt>
                <c:pt idx="259">
                  <c:v>-1.68</c:v>
                </c:pt>
                <c:pt idx="260">
                  <c:v>-1.84</c:v>
                </c:pt>
                <c:pt idx="261">
                  <c:v>-2.08</c:v>
                </c:pt>
                <c:pt idx="262">
                  <c:v>-1.76</c:v>
                </c:pt>
                <c:pt idx="263">
                  <c:v>-1.44</c:v>
                </c:pt>
                <c:pt idx="264">
                  <c:v>-1.44</c:v>
                </c:pt>
                <c:pt idx="265">
                  <c:v>-1.76</c:v>
                </c:pt>
                <c:pt idx="266">
                  <c:v>-2.3199999999999998</c:v>
                </c:pt>
                <c:pt idx="267">
                  <c:v>-2.88</c:v>
                </c:pt>
                <c:pt idx="268">
                  <c:v>-3.2</c:v>
                </c:pt>
                <c:pt idx="269">
                  <c:v>-3.12</c:v>
                </c:pt>
                <c:pt idx="270">
                  <c:v>-2.88</c:v>
                </c:pt>
                <c:pt idx="271">
                  <c:v>-2.72</c:v>
                </c:pt>
                <c:pt idx="272">
                  <c:v>-2.48</c:v>
                </c:pt>
                <c:pt idx="273">
                  <c:v>-2.2400000000000002</c:v>
                </c:pt>
                <c:pt idx="274">
                  <c:v>-2.16</c:v>
                </c:pt>
                <c:pt idx="275">
                  <c:v>-2.16</c:v>
                </c:pt>
                <c:pt idx="276">
                  <c:v>-2</c:v>
                </c:pt>
                <c:pt idx="277">
                  <c:v>-2.16</c:v>
                </c:pt>
                <c:pt idx="278">
                  <c:v>-2.48</c:v>
                </c:pt>
                <c:pt idx="279">
                  <c:v>-2.8</c:v>
                </c:pt>
                <c:pt idx="280">
                  <c:v>-3.04</c:v>
                </c:pt>
                <c:pt idx="281">
                  <c:v>-3.2</c:v>
                </c:pt>
                <c:pt idx="282">
                  <c:v>-3.04</c:v>
                </c:pt>
                <c:pt idx="283">
                  <c:v>-2.88</c:v>
                </c:pt>
                <c:pt idx="284">
                  <c:v>-2.64</c:v>
                </c:pt>
                <c:pt idx="285">
                  <c:v>-2.3199999999999998</c:v>
                </c:pt>
                <c:pt idx="286">
                  <c:v>-1.76</c:v>
                </c:pt>
                <c:pt idx="287">
                  <c:v>-1.6</c:v>
                </c:pt>
                <c:pt idx="288">
                  <c:v>-1.76</c:v>
                </c:pt>
                <c:pt idx="289">
                  <c:v>-2.16</c:v>
                </c:pt>
                <c:pt idx="290">
                  <c:v>-2.4</c:v>
                </c:pt>
                <c:pt idx="291">
                  <c:v>-2.64</c:v>
                </c:pt>
                <c:pt idx="292">
                  <c:v>-2.64</c:v>
                </c:pt>
                <c:pt idx="293">
                  <c:v>-2.56</c:v>
                </c:pt>
                <c:pt idx="294">
                  <c:v>-2.56</c:v>
                </c:pt>
                <c:pt idx="295">
                  <c:v>-2.64</c:v>
                </c:pt>
                <c:pt idx="296">
                  <c:v>-2.48</c:v>
                </c:pt>
                <c:pt idx="297">
                  <c:v>-2.3199999999999998</c:v>
                </c:pt>
                <c:pt idx="298">
                  <c:v>-2.08</c:v>
                </c:pt>
                <c:pt idx="299">
                  <c:v>-1.84</c:v>
                </c:pt>
                <c:pt idx="300">
                  <c:v>-1.68</c:v>
                </c:pt>
                <c:pt idx="301">
                  <c:v>-1.92</c:v>
                </c:pt>
                <c:pt idx="302">
                  <c:v>-2.2400000000000002</c:v>
                </c:pt>
                <c:pt idx="303">
                  <c:v>-2.4</c:v>
                </c:pt>
                <c:pt idx="304">
                  <c:v>-2.48</c:v>
                </c:pt>
                <c:pt idx="305">
                  <c:v>-2.48</c:v>
                </c:pt>
                <c:pt idx="306">
                  <c:v>-2.16</c:v>
                </c:pt>
                <c:pt idx="307">
                  <c:v>-2</c:v>
                </c:pt>
                <c:pt idx="308">
                  <c:v>-1.92</c:v>
                </c:pt>
                <c:pt idx="309">
                  <c:v>-2.08</c:v>
                </c:pt>
                <c:pt idx="310">
                  <c:v>-2.08</c:v>
                </c:pt>
                <c:pt idx="311">
                  <c:v>-2</c:v>
                </c:pt>
                <c:pt idx="312">
                  <c:v>-2</c:v>
                </c:pt>
                <c:pt idx="313">
                  <c:v>-2.08</c:v>
                </c:pt>
                <c:pt idx="314">
                  <c:v>-2.08</c:v>
                </c:pt>
                <c:pt idx="315">
                  <c:v>-2.4</c:v>
                </c:pt>
                <c:pt idx="316">
                  <c:v>-2.48</c:v>
                </c:pt>
                <c:pt idx="317">
                  <c:v>-2.4</c:v>
                </c:pt>
                <c:pt idx="318">
                  <c:v>-2.16</c:v>
                </c:pt>
                <c:pt idx="319">
                  <c:v>-2.08</c:v>
                </c:pt>
                <c:pt idx="320">
                  <c:v>-2.08</c:v>
                </c:pt>
                <c:pt idx="321">
                  <c:v>-2.16</c:v>
                </c:pt>
                <c:pt idx="322">
                  <c:v>-2.3199999999999998</c:v>
                </c:pt>
                <c:pt idx="323">
                  <c:v>-2.2400000000000002</c:v>
                </c:pt>
                <c:pt idx="324">
                  <c:v>-2.16</c:v>
                </c:pt>
                <c:pt idx="325">
                  <c:v>-2.2400000000000002</c:v>
                </c:pt>
                <c:pt idx="326">
                  <c:v>-2.4</c:v>
                </c:pt>
                <c:pt idx="327">
                  <c:v>-2.56</c:v>
                </c:pt>
                <c:pt idx="328">
                  <c:v>-2.48</c:v>
                </c:pt>
                <c:pt idx="329">
                  <c:v>-2.2400000000000002</c:v>
                </c:pt>
                <c:pt idx="330">
                  <c:v>-1.84</c:v>
                </c:pt>
                <c:pt idx="331">
                  <c:v>-1.76</c:v>
                </c:pt>
                <c:pt idx="332">
                  <c:v>-1.92</c:v>
                </c:pt>
                <c:pt idx="333">
                  <c:v>-2.08</c:v>
                </c:pt>
                <c:pt idx="334">
                  <c:v>-2.08</c:v>
                </c:pt>
                <c:pt idx="335">
                  <c:v>-2.2400000000000002</c:v>
                </c:pt>
                <c:pt idx="336">
                  <c:v>-2.3199999999999998</c:v>
                </c:pt>
                <c:pt idx="337">
                  <c:v>-2.2400000000000002</c:v>
                </c:pt>
                <c:pt idx="338">
                  <c:v>-2.3199999999999998</c:v>
                </c:pt>
                <c:pt idx="339">
                  <c:v>-2.56</c:v>
                </c:pt>
                <c:pt idx="340">
                  <c:v>-2.56</c:v>
                </c:pt>
                <c:pt idx="341">
                  <c:v>-2.48</c:v>
                </c:pt>
                <c:pt idx="342">
                  <c:v>-2.2400000000000002</c:v>
                </c:pt>
                <c:pt idx="343">
                  <c:v>-2</c:v>
                </c:pt>
                <c:pt idx="344">
                  <c:v>-1.76</c:v>
                </c:pt>
                <c:pt idx="345">
                  <c:v>-2</c:v>
                </c:pt>
                <c:pt idx="346">
                  <c:v>-2.2400000000000002</c:v>
                </c:pt>
                <c:pt idx="347">
                  <c:v>-2.3199999999999998</c:v>
                </c:pt>
                <c:pt idx="348">
                  <c:v>-2.16</c:v>
                </c:pt>
                <c:pt idx="349">
                  <c:v>-2.3199999999999998</c:v>
                </c:pt>
                <c:pt idx="350">
                  <c:v>-2.3199999999999998</c:v>
                </c:pt>
                <c:pt idx="351">
                  <c:v>-2.4</c:v>
                </c:pt>
                <c:pt idx="352">
                  <c:v>-2.4</c:v>
                </c:pt>
                <c:pt idx="353">
                  <c:v>-2.3199999999999998</c:v>
                </c:pt>
                <c:pt idx="354">
                  <c:v>-2</c:v>
                </c:pt>
                <c:pt idx="355">
                  <c:v>-1.92</c:v>
                </c:pt>
                <c:pt idx="356">
                  <c:v>-1.92</c:v>
                </c:pt>
                <c:pt idx="357">
                  <c:v>-2.08</c:v>
                </c:pt>
                <c:pt idx="358">
                  <c:v>-2.16</c:v>
                </c:pt>
                <c:pt idx="359">
                  <c:v>-2.16</c:v>
                </c:pt>
                <c:pt idx="360">
                  <c:v>-2.16</c:v>
                </c:pt>
                <c:pt idx="361">
                  <c:v>-2.16</c:v>
                </c:pt>
                <c:pt idx="362">
                  <c:v>-2.3199999999999998</c:v>
                </c:pt>
                <c:pt idx="363">
                  <c:v>-2.4</c:v>
                </c:pt>
                <c:pt idx="364">
                  <c:v>-2.4</c:v>
                </c:pt>
                <c:pt idx="365">
                  <c:v>-2.3199999999999998</c:v>
                </c:pt>
                <c:pt idx="366">
                  <c:v>-2.16</c:v>
                </c:pt>
                <c:pt idx="367">
                  <c:v>-2</c:v>
                </c:pt>
                <c:pt idx="368">
                  <c:v>-1.92</c:v>
                </c:pt>
                <c:pt idx="369">
                  <c:v>-2.16</c:v>
                </c:pt>
                <c:pt idx="370">
                  <c:v>-2.4</c:v>
                </c:pt>
                <c:pt idx="371">
                  <c:v>-2.4</c:v>
                </c:pt>
                <c:pt idx="372">
                  <c:v>-2.3199999999999998</c:v>
                </c:pt>
                <c:pt idx="373">
                  <c:v>-2.16</c:v>
                </c:pt>
                <c:pt idx="374">
                  <c:v>-2.08</c:v>
                </c:pt>
                <c:pt idx="375">
                  <c:v>-2.16</c:v>
                </c:pt>
                <c:pt idx="376">
                  <c:v>-2.2400000000000002</c:v>
                </c:pt>
                <c:pt idx="377">
                  <c:v>-2.3199999999999998</c:v>
                </c:pt>
                <c:pt idx="378">
                  <c:v>-2.08</c:v>
                </c:pt>
                <c:pt idx="379">
                  <c:v>-2</c:v>
                </c:pt>
                <c:pt idx="380">
                  <c:v>-2.08</c:v>
                </c:pt>
                <c:pt idx="381">
                  <c:v>-2.16</c:v>
                </c:pt>
                <c:pt idx="382">
                  <c:v>-2.3199999999999998</c:v>
                </c:pt>
                <c:pt idx="383">
                  <c:v>-2.48</c:v>
                </c:pt>
                <c:pt idx="384">
                  <c:v>-2.3199999999999998</c:v>
                </c:pt>
                <c:pt idx="385">
                  <c:v>-2.16</c:v>
                </c:pt>
                <c:pt idx="386">
                  <c:v>-2.08</c:v>
                </c:pt>
                <c:pt idx="387">
                  <c:v>-2.16</c:v>
                </c:pt>
                <c:pt idx="388">
                  <c:v>-2.16</c:v>
                </c:pt>
                <c:pt idx="389">
                  <c:v>-2.16</c:v>
                </c:pt>
                <c:pt idx="390">
                  <c:v>-2.16</c:v>
                </c:pt>
                <c:pt idx="391">
                  <c:v>-2.08</c:v>
                </c:pt>
                <c:pt idx="392">
                  <c:v>-2.08</c:v>
                </c:pt>
                <c:pt idx="393">
                  <c:v>-2.2400000000000002</c:v>
                </c:pt>
                <c:pt idx="394">
                  <c:v>-2.3199999999999998</c:v>
                </c:pt>
                <c:pt idx="395">
                  <c:v>-2.3199999999999998</c:v>
                </c:pt>
                <c:pt idx="396">
                  <c:v>-2.3199999999999998</c:v>
                </c:pt>
                <c:pt idx="397">
                  <c:v>-2.2400000000000002</c:v>
                </c:pt>
                <c:pt idx="398">
                  <c:v>-2</c:v>
                </c:pt>
                <c:pt idx="399">
                  <c:v>-2</c:v>
                </c:pt>
                <c:pt idx="400">
                  <c:v>-2.16</c:v>
                </c:pt>
                <c:pt idx="401">
                  <c:v>-2.16</c:v>
                </c:pt>
                <c:pt idx="402">
                  <c:v>-2.08</c:v>
                </c:pt>
                <c:pt idx="403">
                  <c:v>-2.08</c:v>
                </c:pt>
                <c:pt idx="404">
                  <c:v>-2</c:v>
                </c:pt>
                <c:pt idx="405">
                  <c:v>-2.08</c:v>
                </c:pt>
                <c:pt idx="406">
                  <c:v>-2.3199999999999998</c:v>
                </c:pt>
                <c:pt idx="407">
                  <c:v>-2.4</c:v>
                </c:pt>
                <c:pt idx="408">
                  <c:v>-2.3199999999999998</c:v>
                </c:pt>
                <c:pt idx="409">
                  <c:v>-2.08</c:v>
                </c:pt>
                <c:pt idx="410">
                  <c:v>-2</c:v>
                </c:pt>
                <c:pt idx="411">
                  <c:v>-2.08</c:v>
                </c:pt>
                <c:pt idx="412">
                  <c:v>-2.16</c:v>
                </c:pt>
                <c:pt idx="413">
                  <c:v>-2.3199999999999998</c:v>
                </c:pt>
                <c:pt idx="414">
                  <c:v>-2.2400000000000002</c:v>
                </c:pt>
                <c:pt idx="415">
                  <c:v>-2.08</c:v>
                </c:pt>
                <c:pt idx="416">
                  <c:v>-2</c:v>
                </c:pt>
                <c:pt idx="417">
                  <c:v>-2.08</c:v>
                </c:pt>
                <c:pt idx="418">
                  <c:v>-2.2400000000000002</c:v>
                </c:pt>
                <c:pt idx="419">
                  <c:v>-2.3199999999999998</c:v>
                </c:pt>
                <c:pt idx="420">
                  <c:v>-2.2400000000000002</c:v>
                </c:pt>
                <c:pt idx="421">
                  <c:v>-2.16</c:v>
                </c:pt>
                <c:pt idx="422">
                  <c:v>-2</c:v>
                </c:pt>
                <c:pt idx="423">
                  <c:v>-2.08</c:v>
                </c:pt>
                <c:pt idx="424">
                  <c:v>-2.16</c:v>
                </c:pt>
                <c:pt idx="425">
                  <c:v>-2.2400000000000002</c:v>
                </c:pt>
                <c:pt idx="426">
                  <c:v>-2.16</c:v>
                </c:pt>
                <c:pt idx="427">
                  <c:v>-2.16</c:v>
                </c:pt>
                <c:pt idx="428">
                  <c:v>-2</c:v>
                </c:pt>
                <c:pt idx="429">
                  <c:v>-2</c:v>
                </c:pt>
                <c:pt idx="430">
                  <c:v>-2.16</c:v>
                </c:pt>
                <c:pt idx="431">
                  <c:v>-2.3199999999999998</c:v>
                </c:pt>
                <c:pt idx="432">
                  <c:v>-2.3199999999999998</c:v>
                </c:pt>
                <c:pt idx="433">
                  <c:v>-2.16</c:v>
                </c:pt>
                <c:pt idx="434">
                  <c:v>-2.08</c:v>
                </c:pt>
                <c:pt idx="435">
                  <c:v>-2</c:v>
                </c:pt>
                <c:pt idx="436">
                  <c:v>-2.08</c:v>
                </c:pt>
                <c:pt idx="437">
                  <c:v>-2.3199999999999998</c:v>
                </c:pt>
                <c:pt idx="438">
                  <c:v>-2.3199999999999998</c:v>
                </c:pt>
                <c:pt idx="439">
                  <c:v>-2.08</c:v>
                </c:pt>
                <c:pt idx="440">
                  <c:v>-2</c:v>
                </c:pt>
                <c:pt idx="441">
                  <c:v>-2.16</c:v>
                </c:pt>
                <c:pt idx="442">
                  <c:v>-2.16</c:v>
                </c:pt>
                <c:pt idx="443">
                  <c:v>-2.2400000000000002</c:v>
                </c:pt>
                <c:pt idx="444">
                  <c:v>-2.2400000000000002</c:v>
                </c:pt>
                <c:pt idx="445">
                  <c:v>-2.16</c:v>
                </c:pt>
                <c:pt idx="446">
                  <c:v>-2</c:v>
                </c:pt>
                <c:pt idx="447">
                  <c:v>-2</c:v>
                </c:pt>
                <c:pt idx="448">
                  <c:v>-2.08</c:v>
                </c:pt>
                <c:pt idx="449">
                  <c:v>-2.16</c:v>
                </c:pt>
                <c:pt idx="450">
                  <c:v>-2.2400000000000002</c:v>
                </c:pt>
                <c:pt idx="451">
                  <c:v>-2.2400000000000002</c:v>
                </c:pt>
                <c:pt idx="452">
                  <c:v>-2.16</c:v>
                </c:pt>
                <c:pt idx="453">
                  <c:v>-2.08</c:v>
                </c:pt>
                <c:pt idx="454">
                  <c:v>-2.16</c:v>
                </c:pt>
                <c:pt idx="455">
                  <c:v>-2.2400000000000002</c:v>
                </c:pt>
                <c:pt idx="456">
                  <c:v>-2.16</c:v>
                </c:pt>
                <c:pt idx="457">
                  <c:v>-2.16</c:v>
                </c:pt>
                <c:pt idx="458">
                  <c:v>-2.08</c:v>
                </c:pt>
                <c:pt idx="459">
                  <c:v>-1.92</c:v>
                </c:pt>
                <c:pt idx="460">
                  <c:v>-2</c:v>
                </c:pt>
                <c:pt idx="461">
                  <c:v>-2.2400000000000002</c:v>
                </c:pt>
                <c:pt idx="462">
                  <c:v>-2.3199999999999998</c:v>
                </c:pt>
                <c:pt idx="463">
                  <c:v>-2.3199999999999998</c:v>
                </c:pt>
                <c:pt idx="464">
                  <c:v>-2.16</c:v>
                </c:pt>
                <c:pt idx="465">
                  <c:v>-2.16</c:v>
                </c:pt>
                <c:pt idx="466">
                  <c:v>-2.08</c:v>
                </c:pt>
                <c:pt idx="467">
                  <c:v>-2.16</c:v>
                </c:pt>
                <c:pt idx="468">
                  <c:v>-2.3199999999999998</c:v>
                </c:pt>
                <c:pt idx="469">
                  <c:v>-2.16</c:v>
                </c:pt>
                <c:pt idx="470">
                  <c:v>-1.92</c:v>
                </c:pt>
                <c:pt idx="471">
                  <c:v>-2</c:v>
                </c:pt>
                <c:pt idx="472">
                  <c:v>-2.08</c:v>
                </c:pt>
                <c:pt idx="473">
                  <c:v>-2.16</c:v>
                </c:pt>
                <c:pt idx="474">
                  <c:v>-2.2400000000000002</c:v>
                </c:pt>
                <c:pt idx="475">
                  <c:v>-2.3199999999999998</c:v>
                </c:pt>
                <c:pt idx="476">
                  <c:v>-2.08</c:v>
                </c:pt>
                <c:pt idx="477">
                  <c:v>-2</c:v>
                </c:pt>
                <c:pt idx="478">
                  <c:v>-2.08</c:v>
                </c:pt>
                <c:pt idx="479">
                  <c:v>-2.16</c:v>
                </c:pt>
                <c:pt idx="480">
                  <c:v>-2.2400000000000002</c:v>
                </c:pt>
                <c:pt idx="481">
                  <c:v>-2.2400000000000002</c:v>
                </c:pt>
                <c:pt idx="482">
                  <c:v>-2.16</c:v>
                </c:pt>
                <c:pt idx="483">
                  <c:v>-2</c:v>
                </c:pt>
                <c:pt idx="484">
                  <c:v>-2.08</c:v>
                </c:pt>
                <c:pt idx="485">
                  <c:v>-2.2400000000000002</c:v>
                </c:pt>
                <c:pt idx="486">
                  <c:v>-2.2400000000000002</c:v>
                </c:pt>
                <c:pt idx="487">
                  <c:v>-2.2400000000000002</c:v>
                </c:pt>
                <c:pt idx="488">
                  <c:v>-2.2400000000000002</c:v>
                </c:pt>
                <c:pt idx="489">
                  <c:v>-2.08</c:v>
                </c:pt>
                <c:pt idx="490">
                  <c:v>-1.84</c:v>
                </c:pt>
                <c:pt idx="491">
                  <c:v>-1.92</c:v>
                </c:pt>
                <c:pt idx="492">
                  <c:v>-1.92</c:v>
                </c:pt>
                <c:pt idx="493">
                  <c:v>-1.76</c:v>
                </c:pt>
                <c:pt idx="494">
                  <c:v>-1.68</c:v>
                </c:pt>
                <c:pt idx="495">
                  <c:v>-1.92</c:v>
                </c:pt>
                <c:pt idx="496">
                  <c:v>-2.08</c:v>
                </c:pt>
                <c:pt idx="497">
                  <c:v>-2.08</c:v>
                </c:pt>
                <c:pt idx="498">
                  <c:v>-2.08</c:v>
                </c:pt>
                <c:pt idx="499">
                  <c:v>-2.08</c:v>
                </c:pt>
                <c:pt idx="500">
                  <c:v>-1.92</c:v>
                </c:pt>
                <c:pt idx="501">
                  <c:v>-2</c:v>
                </c:pt>
                <c:pt idx="502">
                  <c:v>-2.16</c:v>
                </c:pt>
                <c:pt idx="503">
                  <c:v>-2.4</c:v>
                </c:pt>
                <c:pt idx="504">
                  <c:v>-2.48</c:v>
                </c:pt>
                <c:pt idx="505">
                  <c:v>-2.4</c:v>
                </c:pt>
                <c:pt idx="506">
                  <c:v>-2.2400000000000002</c:v>
                </c:pt>
                <c:pt idx="507">
                  <c:v>-2.2400000000000002</c:v>
                </c:pt>
                <c:pt idx="508">
                  <c:v>-2.2400000000000002</c:v>
                </c:pt>
                <c:pt idx="509">
                  <c:v>-2.3199999999999998</c:v>
                </c:pt>
                <c:pt idx="510">
                  <c:v>-2.3199999999999998</c:v>
                </c:pt>
                <c:pt idx="511">
                  <c:v>-2.08</c:v>
                </c:pt>
                <c:pt idx="512">
                  <c:v>-1.6</c:v>
                </c:pt>
                <c:pt idx="513">
                  <c:v>-1.28</c:v>
                </c:pt>
                <c:pt idx="514">
                  <c:v>-1.1200000000000001</c:v>
                </c:pt>
                <c:pt idx="515">
                  <c:v>-1.36</c:v>
                </c:pt>
                <c:pt idx="516">
                  <c:v>-1.52</c:v>
                </c:pt>
                <c:pt idx="517">
                  <c:v>-1.76</c:v>
                </c:pt>
                <c:pt idx="518">
                  <c:v>-2</c:v>
                </c:pt>
                <c:pt idx="519">
                  <c:v>-2.08</c:v>
                </c:pt>
                <c:pt idx="520">
                  <c:v>-1.92</c:v>
                </c:pt>
                <c:pt idx="521">
                  <c:v>-2</c:v>
                </c:pt>
                <c:pt idx="522">
                  <c:v>-2.16</c:v>
                </c:pt>
                <c:pt idx="523">
                  <c:v>-2.16</c:v>
                </c:pt>
                <c:pt idx="524">
                  <c:v>-1.92</c:v>
                </c:pt>
                <c:pt idx="525">
                  <c:v>-1.6</c:v>
                </c:pt>
                <c:pt idx="526">
                  <c:v>-1.28</c:v>
                </c:pt>
                <c:pt idx="527">
                  <c:v>-1.2</c:v>
                </c:pt>
                <c:pt idx="528">
                  <c:v>-1.44</c:v>
                </c:pt>
                <c:pt idx="529">
                  <c:v>-2</c:v>
                </c:pt>
                <c:pt idx="530">
                  <c:v>-2.2400000000000002</c:v>
                </c:pt>
                <c:pt idx="531">
                  <c:v>-2.3199999999999998</c:v>
                </c:pt>
                <c:pt idx="532">
                  <c:v>-2.2400000000000002</c:v>
                </c:pt>
                <c:pt idx="533">
                  <c:v>-2.3199999999999998</c:v>
                </c:pt>
                <c:pt idx="534">
                  <c:v>-2.2400000000000002</c:v>
                </c:pt>
                <c:pt idx="535">
                  <c:v>-2.2400000000000002</c:v>
                </c:pt>
                <c:pt idx="536">
                  <c:v>-2.08</c:v>
                </c:pt>
                <c:pt idx="537">
                  <c:v>-1.76</c:v>
                </c:pt>
                <c:pt idx="538">
                  <c:v>-1.52</c:v>
                </c:pt>
                <c:pt idx="539">
                  <c:v>-1.6</c:v>
                </c:pt>
                <c:pt idx="540">
                  <c:v>-1.68</c:v>
                </c:pt>
                <c:pt idx="541">
                  <c:v>-1.84</c:v>
                </c:pt>
                <c:pt idx="542">
                  <c:v>-2.08</c:v>
                </c:pt>
                <c:pt idx="543">
                  <c:v>-2.2400000000000002</c:v>
                </c:pt>
                <c:pt idx="544">
                  <c:v>-2.16</c:v>
                </c:pt>
                <c:pt idx="545">
                  <c:v>-2.3199999999999998</c:v>
                </c:pt>
                <c:pt idx="546">
                  <c:v>-2.4</c:v>
                </c:pt>
                <c:pt idx="547">
                  <c:v>-2.2400000000000002</c:v>
                </c:pt>
                <c:pt idx="548">
                  <c:v>-2.08</c:v>
                </c:pt>
                <c:pt idx="549">
                  <c:v>-2</c:v>
                </c:pt>
                <c:pt idx="550">
                  <c:v>-1.84</c:v>
                </c:pt>
                <c:pt idx="551">
                  <c:v>-1.76</c:v>
                </c:pt>
                <c:pt idx="552">
                  <c:v>-2</c:v>
                </c:pt>
                <c:pt idx="553">
                  <c:v>-2.2400000000000002</c:v>
                </c:pt>
                <c:pt idx="554">
                  <c:v>-2.16</c:v>
                </c:pt>
                <c:pt idx="555">
                  <c:v>-2.08</c:v>
                </c:pt>
                <c:pt idx="556">
                  <c:v>-1.92</c:v>
                </c:pt>
                <c:pt idx="557">
                  <c:v>-1.76</c:v>
                </c:pt>
                <c:pt idx="558">
                  <c:v>-1.68</c:v>
                </c:pt>
                <c:pt idx="559">
                  <c:v>-1.84</c:v>
                </c:pt>
                <c:pt idx="560">
                  <c:v>-1.68</c:v>
                </c:pt>
                <c:pt idx="561">
                  <c:v>-1.36</c:v>
                </c:pt>
                <c:pt idx="562">
                  <c:v>-1.2</c:v>
                </c:pt>
                <c:pt idx="563">
                  <c:v>-1.36</c:v>
                </c:pt>
                <c:pt idx="564">
                  <c:v>-1.36</c:v>
                </c:pt>
                <c:pt idx="565">
                  <c:v>-1.44</c:v>
                </c:pt>
                <c:pt idx="566">
                  <c:v>-1.44</c:v>
                </c:pt>
                <c:pt idx="567">
                  <c:v>-1.36</c:v>
                </c:pt>
                <c:pt idx="568">
                  <c:v>-1.2</c:v>
                </c:pt>
                <c:pt idx="569">
                  <c:v>-1.1200000000000001</c:v>
                </c:pt>
                <c:pt idx="570">
                  <c:v>-0.96</c:v>
                </c:pt>
                <c:pt idx="571">
                  <c:v>-0.96</c:v>
                </c:pt>
                <c:pt idx="572">
                  <c:v>-0.88</c:v>
                </c:pt>
                <c:pt idx="573">
                  <c:v>-1.04</c:v>
                </c:pt>
                <c:pt idx="574">
                  <c:v>-1.04</c:v>
                </c:pt>
                <c:pt idx="575">
                  <c:v>-1.04</c:v>
                </c:pt>
                <c:pt idx="576">
                  <c:v>-1.04</c:v>
                </c:pt>
                <c:pt idx="577">
                  <c:v>-1.1200000000000001</c:v>
                </c:pt>
                <c:pt idx="578">
                  <c:v>-1.04</c:v>
                </c:pt>
                <c:pt idx="579">
                  <c:v>-0.96</c:v>
                </c:pt>
                <c:pt idx="580">
                  <c:v>-0.72</c:v>
                </c:pt>
                <c:pt idx="581">
                  <c:v>-0.48</c:v>
                </c:pt>
                <c:pt idx="582">
                  <c:v>-0.4</c:v>
                </c:pt>
                <c:pt idx="583">
                  <c:v>-0.4</c:v>
                </c:pt>
                <c:pt idx="584">
                  <c:v>-0.4</c:v>
                </c:pt>
                <c:pt idx="585">
                  <c:v>-0.4</c:v>
                </c:pt>
                <c:pt idx="586">
                  <c:v>-0.24</c:v>
                </c:pt>
                <c:pt idx="587">
                  <c:v>-0.32</c:v>
                </c:pt>
                <c:pt idx="588">
                  <c:v>-0.4</c:v>
                </c:pt>
                <c:pt idx="589">
                  <c:v>-0.56000000000000005</c:v>
                </c:pt>
                <c:pt idx="590">
                  <c:v>-0.64</c:v>
                </c:pt>
                <c:pt idx="591">
                  <c:v>-0.4</c:v>
                </c:pt>
                <c:pt idx="592">
                  <c:v>-7.9999899999999999E-2</c:v>
                </c:pt>
                <c:pt idx="593">
                  <c:v>-7.9999899999999999E-2</c:v>
                </c:pt>
                <c:pt idx="594" formatCode="0.00E+00">
                  <c:v>1.04904E-7</c:v>
                </c:pt>
                <c:pt idx="595">
                  <c:v>-7.9999899999999999E-2</c:v>
                </c:pt>
                <c:pt idx="596">
                  <c:v>-0.16</c:v>
                </c:pt>
                <c:pt idx="597">
                  <c:v>-0.16</c:v>
                </c:pt>
                <c:pt idx="598">
                  <c:v>8.0000100000000005E-2</c:v>
                </c:pt>
                <c:pt idx="599" formatCode="0.00E+00">
                  <c:v>1.04904E-7</c:v>
                </c:pt>
                <c:pt idx="600" formatCode="0.00E+00">
                  <c:v>1.04904E-7</c:v>
                </c:pt>
                <c:pt idx="601">
                  <c:v>-0.16</c:v>
                </c:pt>
                <c:pt idx="602">
                  <c:v>-7.9999899999999999E-2</c:v>
                </c:pt>
                <c:pt idx="603">
                  <c:v>-7.9999899999999999E-2</c:v>
                </c:pt>
                <c:pt idx="604">
                  <c:v>8.0000100000000005E-2</c:v>
                </c:pt>
                <c:pt idx="605">
                  <c:v>0.32</c:v>
                </c:pt>
                <c:pt idx="606">
                  <c:v>0.48</c:v>
                </c:pt>
                <c:pt idx="607">
                  <c:v>0.24</c:v>
                </c:pt>
                <c:pt idx="608">
                  <c:v>0.32</c:v>
                </c:pt>
                <c:pt idx="609">
                  <c:v>0.32</c:v>
                </c:pt>
                <c:pt idx="610">
                  <c:v>0.32</c:v>
                </c:pt>
                <c:pt idx="611">
                  <c:v>0.4</c:v>
                </c:pt>
                <c:pt idx="612">
                  <c:v>0.64</c:v>
                </c:pt>
                <c:pt idx="613">
                  <c:v>0.4</c:v>
                </c:pt>
                <c:pt idx="614">
                  <c:v>0.32</c:v>
                </c:pt>
                <c:pt idx="615">
                  <c:v>0.32</c:v>
                </c:pt>
                <c:pt idx="616">
                  <c:v>0.56000000000000005</c:v>
                </c:pt>
                <c:pt idx="617">
                  <c:v>0.64</c:v>
                </c:pt>
                <c:pt idx="618">
                  <c:v>0.8</c:v>
                </c:pt>
                <c:pt idx="619">
                  <c:v>0.64</c:v>
                </c:pt>
                <c:pt idx="620">
                  <c:v>0.56000000000000005</c:v>
                </c:pt>
                <c:pt idx="621">
                  <c:v>0.48</c:v>
                </c:pt>
                <c:pt idx="622">
                  <c:v>0.72</c:v>
                </c:pt>
                <c:pt idx="623">
                  <c:v>0.8</c:v>
                </c:pt>
                <c:pt idx="624">
                  <c:v>0.8</c:v>
                </c:pt>
                <c:pt idx="625">
                  <c:v>0.64</c:v>
                </c:pt>
                <c:pt idx="626">
                  <c:v>0.72</c:v>
                </c:pt>
                <c:pt idx="627">
                  <c:v>0.56000000000000005</c:v>
                </c:pt>
                <c:pt idx="628">
                  <c:v>0.88</c:v>
                </c:pt>
                <c:pt idx="629">
                  <c:v>0.96</c:v>
                </c:pt>
                <c:pt idx="630">
                  <c:v>1.1200000000000001</c:v>
                </c:pt>
                <c:pt idx="631">
                  <c:v>0.96</c:v>
                </c:pt>
                <c:pt idx="632">
                  <c:v>0.96</c:v>
                </c:pt>
                <c:pt idx="633">
                  <c:v>0.8</c:v>
                </c:pt>
                <c:pt idx="634">
                  <c:v>0.88</c:v>
                </c:pt>
                <c:pt idx="635">
                  <c:v>0.96</c:v>
                </c:pt>
                <c:pt idx="636">
                  <c:v>1.1200000000000001</c:v>
                </c:pt>
                <c:pt idx="637">
                  <c:v>1.04</c:v>
                </c:pt>
                <c:pt idx="638">
                  <c:v>1.04</c:v>
                </c:pt>
                <c:pt idx="639">
                  <c:v>1.04</c:v>
                </c:pt>
                <c:pt idx="640">
                  <c:v>1.1200000000000001</c:v>
                </c:pt>
                <c:pt idx="641">
                  <c:v>1.2</c:v>
                </c:pt>
                <c:pt idx="642">
                  <c:v>1.36</c:v>
                </c:pt>
                <c:pt idx="643">
                  <c:v>1.28</c:v>
                </c:pt>
                <c:pt idx="644">
                  <c:v>1.04</c:v>
                </c:pt>
                <c:pt idx="645">
                  <c:v>0.88</c:v>
                </c:pt>
                <c:pt idx="646">
                  <c:v>1.04</c:v>
                </c:pt>
                <c:pt idx="647">
                  <c:v>1.04</c:v>
                </c:pt>
                <c:pt idx="648">
                  <c:v>1.2</c:v>
                </c:pt>
                <c:pt idx="649">
                  <c:v>1.28</c:v>
                </c:pt>
                <c:pt idx="650">
                  <c:v>1.2</c:v>
                </c:pt>
                <c:pt idx="651">
                  <c:v>1.1200000000000001</c:v>
                </c:pt>
                <c:pt idx="652">
                  <c:v>1.36</c:v>
                </c:pt>
                <c:pt idx="653">
                  <c:v>1.52</c:v>
                </c:pt>
                <c:pt idx="654">
                  <c:v>1.52</c:v>
                </c:pt>
                <c:pt idx="655">
                  <c:v>1.36</c:v>
                </c:pt>
                <c:pt idx="656">
                  <c:v>1.28</c:v>
                </c:pt>
                <c:pt idx="657">
                  <c:v>1.2</c:v>
                </c:pt>
                <c:pt idx="658">
                  <c:v>1.28</c:v>
                </c:pt>
                <c:pt idx="659">
                  <c:v>1.36</c:v>
                </c:pt>
                <c:pt idx="660">
                  <c:v>1.52</c:v>
                </c:pt>
                <c:pt idx="661">
                  <c:v>1.44</c:v>
                </c:pt>
                <c:pt idx="662">
                  <c:v>1.52</c:v>
                </c:pt>
                <c:pt idx="663">
                  <c:v>1.44</c:v>
                </c:pt>
                <c:pt idx="664">
                  <c:v>1.44</c:v>
                </c:pt>
                <c:pt idx="665">
                  <c:v>1.44</c:v>
                </c:pt>
                <c:pt idx="666">
                  <c:v>1.52</c:v>
                </c:pt>
                <c:pt idx="667">
                  <c:v>1.52</c:v>
                </c:pt>
                <c:pt idx="668">
                  <c:v>1.36</c:v>
                </c:pt>
                <c:pt idx="669">
                  <c:v>1.36</c:v>
                </c:pt>
                <c:pt idx="670">
                  <c:v>1.44</c:v>
                </c:pt>
                <c:pt idx="671">
                  <c:v>1.44</c:v>
                </c:pt>
                <c:pt idx="672">
                  <c:v>1.6</c:v>
                </c:pt>
                <c:pt idx="673">
                  <c:v>1.68</c:v>
                </c:pt>
                <c:pt idx="674">
                  <c:v>1.68</c:v>
                </c:pt>
                <c:pt idx="675">
                  <c:v>1.44</c:v>
                </c:pt>
                <c:pt idx="676">
                  <c:v>1.52</c:v>
                </c:pt>
                <c:pt idx="677">
                  <c:v>1.52</c:v>
                </c:pt>
                <c:pt idx="678">
                  <c:v>1.68</c:v>
                </c:pt>
                <c:pt idx="679">
                  <c:v>1.68</c:v>
                </c:pt>
                <c:pt idx="680">
                  <c:v>1.68</c:v>
                </c:pt>
                <c:pt idx="681">
                  <c:v>1.44</c:v>
                </c:pt>
                <c:pt idx="682">
                  <c:v>1.52</c:v>
                </c:pt>
                <c:pt idx="683">
                  <c:v>1.68</c:v>
                </c:pt>
                <c:pt idx="684">
                  <c:v>1.84</c:v>
                </c:pt>
                <c:pt idx="685">
                  <c:v>1.76</c:v>
                </c:pt>
                <c:pt idx="686">
                  <c:v>1.76</c:v>
                </c:pt>
                <c:pt idx="687">
                  <c:v>1.6</c:v>
                </c:pt>
                <c:pt idx="688">
                  <c:v>1.6</c:v>
                </c:pt>
                <c:pt idx="689">
                  <c:v>1.6</c:v>
                </c:pt>
                <c:pt idx="690">
                  <c:v>1.76</c:v>
                </c:pt>
                <c:pt idx="691">
                  <c:v>1.68</c:v>
                </c:pt>
                <c:pt idx="692">
                  <c:v>1.68</c:v>
                </c:pt>
                <c:pt idx="693">
                  <c:v>1.6</c:v>
                </c:pt>
                <c:pt idx="694">
                  <c:v>1.6</c:v>
                </c:pt>
                <c:pt idx="695">
                  <c:v>1.6</c:v>
                </c:pt>
                <c:pt idx="696">
                  <c:v>1.84</c:v>
                </c:pt>
                <c:pt idx="697">
                  <c:v>1.84</c:v>
                </c:pt>
                <c:pt idx="698">
                  <c:v>1.84</c:v>
                </c:pt>
                <c:pt idx="699">
                  <c:v>1.68</c:v>
                </c:pt>
                <c:pt idx="700">
                  <c:v>1.76</c:v>
                </c:pt>
                <c:pt idx="701">
                  <c:v>1.68</c:v>
                </c:pt>
                <c:pt idx="702">
                  <c:v>1.76</c:v>
                </c:pt>
                <c:pt idx="703">
                  <c:v>1.84</c:v>
                </c:pt>
                <c:pt idx="704">
                  <c:v>1.92</c:v>
                </c:pt>
                <c:pt idx="705">
                  <c:v>1.68</c:v>
                </c:pt>
                <c:pt idx="706">
                  <c:v>1.68</c:v>
                </c:pt>
                <c:pt idx="707">
                  <c:v>1.68</c:v>
                </c:pt>
                <c:pt idx="708">
                  <c:v>1.84</c:v>
                </c:pt>
                <c:pt idx="709">
                  <c:v>1.92</c:v>
                </c:pt>
                <c:pt idx="710">
                  <c:v>2</c:v>
                </c:pt>
                <c:pt idx="711">
                  <c:v>1.84</c:v>
                </c:pt>
                <c:pt idx="712">
                  <c:v>1.76</c:v>
                </c:pt>
                <c:pt idx="713">
                  <c:v>1.76</c:v>
                </c:pt>
                <c:pt idx="714">
                  <c:v>1.84</c:v>
                </c:pt>
                <c:pt idx="715">
                  <c:v>1.84</c:v>
                </c:pt>
                <c:pt idx="716">
                  <c:v>1.84</c:v>
                </c:pt>
                <c:pt idx="717">
                  <c:v>1.76</c:v>
                </c:pt>
                <c:pt idx="718">
                  <c:v>1.76</c:v>
                </c:pt>
                <c:pt idx="719">
                  <c:v>1.76</c:v>
                </c:pt>
                <c:pt idx="720">
                  <c:v>1.92</c:v>
                </c:pt>
                <c:pt idx="721">
                  <c:v>2</c:v>
                </c:pt>
                <c:pt idx="722">
                  <c:v>2</c:v>
                </c:pt>
                <c:pt idx="723">
                  <c:v>1.84</c:v>
                </c:pt>
                <c:pt idx="724">
                  <c:v>1.84</c:v>
                </c:pt>
                <c:pt idx="725">
                  <c:v>1.76</c:v>
                </c:pt>
                <c:pt idx="726">
                  <c:v>1.92</c:v>
                </c:pt>
                <c:pt idx="727">
                  <c:v>2</c:v>
                </c:pt>
                <c:pt idx="728">
                  <c:v>2</c:v>
                </c:pt>
                <c:pt idx="729">
                  <c:v>1.84</c:v>
                </c:pt>
                <c:pt idx="730">
                  <c:v>1.84</c:v>
                </c:pt>
                <c:pt idx="731">
                  <c:v>1.84</c:v>
                </c:pt>
                <c:pt idx="732">
                  <c:v>2</c:v>
                </c:pt>
                <c:pt idx="733">
                  <c:v>2</c:v>
                </c:pt>
                <c:pt idx="734">
                  <c:v>2.16</c:v>
                </c:pt>
                <c:pt idx="735">
                  <c:v>1.84</c:v>
                </c:pt>
                <c:pt idx="736">
                  <c:v>1.68</c:v>
                </c:pt>
                <c:pt idx="737">
                  <c:v>1.52</c:v>
                </c:pt>
                <c:pt idx="738">
                  <c:v>1.84</c:v>
                </c:pt>
                <c:pt idx="739">
                  <c:v>2.3199999999999998</c:v>
                </c:pt>
                <c:pt idx="740">
                  <c:v>2.64</c:v>
                </c:pt>
                <c:pt idx="741">
                  <c:v>2.3199999999999998</c:v>
                </c:pt>
                <c:pt idx="742">
                  <c:v>1.68</c:v>
                </c:pt>
                <c:pt idx="743">
                  <c:v>1.36</c:v>
                </c:pt>
                <c:pt idx="744">
                  <c:v>1.76</c:v>
                </c:pt>
                <c:pt idx="745">
                  <c:v>2.2400000000000002</c:v>
                </c:pt>
                <c:pt idx="746">
                  <c:v>2.56</c:v>
                </c:pt>
                <c:pt idx="747">
                  <c:v>2.48</c:v>
                </c:pt>
                <c:pt idx="748">
                  <c:v>2.3199999999999998</c:v>
                </c:pt>
                <c:pt idx="749">
                  <c:v>2.08</c:v>
                </c:pt>
                <c:pt idx="750">
                  <c:v>2.3199999999999998</c:v>
                </c:pt>
                <c:pt idx="751">
                  <c:v>2.64</c:v>
                </c:pt>
                <c:pt idx="752">
                  <c:v>2.8</c:v>
                </c:pt>
                <c:pt idx="753">
                  <c:v>2.48</c:v>
                </c:pt>
                <c:pt idx="754">
                  <c:v>2.08</c:v>
                </c:pt>
                <c:pt idx="755">
                  <c:v>1.44</c:v>
                </c:pt>
                <c:pt idx="756">
                  <c:v>1.04</c:v>
                </c:pt>
                <c:pt idx="757">
                  <c:v>0.88</c:v>
                </c:pt>
                <c:pt idx="758">
                  <c:v>1.1200000000000001</c:v>
                </c:pt>
                <c:pt idx="759">
                  <c:v>1.36</c:v>
                </c:pt>
                <c:pt idx="760">
                  <c:v>1.68</c:v>
                </c:pt>
                <c:pt idx="761">
                  <c:v>1.84</c:v>
                </c:pt>
                <c:pt idx="762">
                  <c:v>2.08</c:v>
                </c:pt>
                <c:pt idx="763">
                  <c:v>2</c:v>
                </c:pt>
                <c:pt idx="764">
                  <c:v>2.16</c:v>
                </c:pt>
                <c:pt idx="765">
                  <c:v>2.16</c:v>
                </c:pt>
                <c:pt idx="766">
                  <c:v>1.84</c:v>
                </c:pt>
                <c:pt idx="767">
                  <c:v>1.44</c:v>
                </c:pt>
                <c:pt idx="768">
                  <c:v>1.2</c:v>
                </c:pt>
                <c:pt idx="769">
                  <c:v>0.96</c:v>
                </c:pt>
                <c:pt idx="770">
                  <c:v>1.1200000000000001</c:v>
                </c:pt>
                <c:pt idx="771">
                  <c:v>1.2</c:v>
                </c:pt>
                <c:pt idx="772">
                  <c:v>1.52</c:v>
                </c:pt>
                <c:pt idx="773">
                  <c:v>1.76</c:v>
                </c:pt>
                <c:pt idx="774">
                  <c:v>2.3199999999999998</c:v>
                </c:pt>
                <c:pt idx="775">
                  <c:v>2.64</c:v>
                </c:pt>
                <c:pt idx="776">
                  <c:v>2.56</c:v>
                </c:pt>
                <c:pt idx="777">
                  <c:v>2.16</c:v>
                </c:pt>
                <c:pt idx="778">
                  <c:v>1.92</c:v>
                </c:pt>
                <c:pt idx="779">
                  <c:v>1.6</c:v>
                </c:pt>
                <c:pt idx="780">
                  <c:v>1.52</c:v>
                </c:pt>
                <c:pt idx="781">
                  <c:v>1.6</c:v>
                </c:pt>
                <c:pt idx="782">
                  <c:v>1.68</c:v>
                </c:pt>
                <c:pt idx="783">
                  <c:v>1.52</c:v>
                </c:pt>
                <c:pt idx="784">
                  <c:v>1.6</c:v>
                </c:pt>
                <c:pt idx="785">
                  <c:v>1.76</c:v>
                </c:pt>
                <c:pt idx="786">
                  <c:v>2.16</c:v>
                </c:pt>
                <c:pt idx="787">
                  <c:v>2.3199999999999998</c:v>
                </c:pt>
                <c:pt idx="788">
                  <c:v>2.56</c:v>
                </c:pt>
                <c:pt idx="789">
                  <c:v>2.4</c:v>
                </c:pt>
                <c:pt idx="790">
                  <c:v>2.08</c:v>
                </c:pt>
                <c:pt idx="791">
                  <c:v>1.76</c:v>
                </c:pt>
                <c:pt idx="792">
                  <c:v>1.76</c:v>
                </c:pt>
                <c:pt idx="793">
                  <c:v>1.68</c:v>
                </c:pt>
                <c:pt idx="794">
                  <c:v>2</c:v>
                </c:pt>
                <c:pt idx="795">
                  <c:v>2.2400000000000002</c:v>
                </c:pt>
                <c:pt idx="796">
                  <c:v>2.3199999999999998</c:v>
                </c:pt>
                <c:pt idx="797">
                  <c:v>2.16</c:v>
                </c:pt>
                <c:pt idx="798">
                  <c:v>2.16</c:v>
                </c:pt>
                <c:pt idx="799">
                  <c:v>2.16</c:v>
                </c:pt>
                <c:pt idx="800">
                  <c:v>2.2400000000000002</c:v>
                </c:pt>
                <c:pt idx="801">
                  <c:v>2.16</c:v>
                </c:pt>
                <c:pt idx="802">
                  <c:v>2.16</c:v>
                </c:pt>
                <c:pt idx="803">
                  <c:v>1.92</c:v>
                </c:pt>
                <c:pt idx="804">
                  <c:v>1.68</c:v>
                </c:pt>
                <c:pt idx="805">
                  <c:v>1.68</c:v>
                </c:pt>
                <c:pt idx="806">
                  <c:v>2</c:v>
                </c:pt>
                <c:pt idx="807">
                  <c:v>2.08</c:v>
                </c:pt>
                <c:pt idx="808">
                  <c:v>2.08</c:v>
                </c:pt>
                <c:pt idx="809">
                  <c:v>1.92</c:v>
                </c:pt>
                <c:pt idx="810">
                  <c:v>1.92</c:v>
                </c:pt>
                <c:pt idx="811">
                  <c:v>1.92</c:v>
                </c:pt>
                <c:pt idx="812">
                  <c:v>2.08</c:v>
                </c:pt>
                <c:pt idx="813">
                  <c:v>1.92</c:v>
                </c:pt>
                <c:pt idx="814">
                  <c:v>1.84</c:v>
                </c:pt>
                <c:pt idx="815">
                  <c:v>1.6</c:v>
                </c:pt>
                <c:pt idx="816">
                  <c:v>1.68</c:v>
                </c:pt>
                <c:pt idx="817">
                  <c:v>1.92</c:v>
                </c:pt>
                <c:pt idx="818">
                  <c:v>2.3199999999999998</c:v>
                </c:pt>
                <c:pt idx="819">
                  <c:v>2.4</c:v>
                </c:pt>
                <c:pt idx="820">
                  <c:v>2.4</c:v>
                </c:pt>
                <c:pt idx="821">
                  <c:v>2.16</c:v>
                </c:pt>
                <c:pt idx="822">
                  <c:v>2.16</c:v>
                </c:pt>
                <c:pt idx="823">
                  <c:v>2</c:v>
                </c:pt>
                <c:pt idx="824">
                  <c:v>2</c:v>
                </c:pt>
                <c:pt idx="825">
                  <c:v>2.08</c:v>
                </c:pt>
                <c:pt idx="826">
                  <c:v>2.08</c:v>
                </c:pt>
                <c:pt idx="827">
                  <c:v>1.68</c:v>
                </c:pt>
                <c:pt idx="828">
                  <c:v>1.6</c:v>
                </c:pt>
                <c:pt idx="829">
                  <c:v>1.76</c:v>
                </c:pt>
                <c:pt idx="830">
                  <c:v>2.08</c:v>
                </c:pt>
                <c:pt idx="831">
                  <c:v>2.2400000000000002</c:v>
                </c:pt>
                <c:pt idx="832">
                  <c:v>2.4</c:v>
                </c:pt>
                <c:pt idx="833">
                  <c:v>2.2400000000000002</c:v>
                </c:pt>
                <c:pt idx="834">
                  <c:v>2</c:v>
                </c:pt>
                <c:pt idx="835">
                  <c:v>1.92</c:v>
                </c:pt>
                <c:pt idx="836">
                  <c:v>2.08</c:v>
                </c:pt>
                <c:pt idx="837">
                  <c:v>2</c:v>
                </c:pt>
                <c:pt idx="838">
                  <c:v>1.92</c:v>
                </c:pt>
                <c:pt idx="839">
                  <c:v>1.84</c:v>
                </c:pt>
                <c:pt idx="840">
                  <c:v>1.84</c:v>
                </c:pt>
                <c:pt idx="841">
                  <c:v>1.92</c:v>
                </c:pt>
                <c:pt idx="842">
                  <c:v>2.2400000000000002</c:v>
                </c:pt>
                <c:pt idx="843">
                  <c:v>2.2400000000000002</c:v>
                </c:pt>
                <c:pt idx="844">
                  <c:v>2.3199999999999998</c:v>
                </c:pt>
                <c:pt idx="845">
                  <c:v>2.16</c:v>
                </c:pt>
                <c:pt idx="846">
                  <c:v>2.16</c:v>
                </c:pt>
                <c:pt idx="847">
                  <c:v>2.08</c:v>
                </c:pt>
                <c:pt idx="848">
                  <c:v>2.08</c:v>
                </c:pt>
                <c:pt idx="849">
                  <c:v>2</c:v>
                </c:pt>
                <c:pt idx="850">
                  <c:v>1.92</c:v>
                </c:pt>
                <c:pt idx="851">
                  <c:v>1.84</c:v>
                </c:pt>
                <c:pt idx="852">
                  <c:v>1.92</c:v>
                </c:pt>
                <c:pt idx="853">
                  <c:v>1.92</c:v>
                </c:pt>
                <c:pt idx="854">
                  <c:v>2</c:v>
                </c:pt>
                <c:pt idx="855">
                  <c:v>2.16</c:v>
                </c:pt>
                <c:pt idx="856">
                  <c:v>2.3199999999999998</c:v>
                </c:pt>
                <c:pt idx="857">
                  <c:v>2.08</c:v>
                </c:pt>
                <c:pt idx="858">
                  <c:v>1.84</c:v>
                </c:pt>
                <c:pt idx="859">
                  <c:v>1.76</c:v>
                </c:pt>
                <c:pt idx="860">
                  <c:v>1.84</c:v>
                </c:pt>
                <c:pt idx="861">
                  <c:v>1.92</c:v>
                </c:pt>
                <c:pt idx="862">
                  <c:v>2.16</c:v>
                </c:pt>
                <c:pt idx="863">
                  <c:v>2.16</c:v>
                </c:pt>
                <c:pt idx="864">
                  <c:v>2.08</c:v>
                </c:pt>
                <c:pt idx="865">
                  <c:v>1.92</c:v>
                </c:pt>
                <c:pt idx="866">
                  <c:v>2.16</c:v>
                </c:pt>
                <c:pt idx="867">
                  <c:v>2.2400000000000002</c:v>
                </c:pt>
                <c:pt idx="868">
                  <c:v>2.2400000000000002</c:v>
                </c:pt>
                <c:pt idx="869">
                  <c:v>2.08</c:v>
                </c:pt>
                <c:pt idx="870">
                  <c:v>2</c:v>
                </c:pt>
                <c:pt idx="871">
                  <c:v>1.76</c:v>
                </c:pt>
                <c:pt idx="872">
                  <c:v>1.92</c:v>
                </c:pt>
                <c:pt idx="873">
                  <c:v>2.08</c:v>
                </c:pt>
                <c:pt idx="874">
                  <c:v>2.16</c:v>
                </c:pt>
                <c:pt idx="875">
                  <c:v>2.08</c:v>
                </c:pt>
                <c:pt idx="876">
                  <c:v>2.16</c:v>
                </c:pt>
                <c:pt idx="877">
                  <c:v>2.08</c:v>
                </c:pt>
                <c:pt idx="878">
                  <c:v>2.08</c:v>
                </c:pt>
                <c:pt idx="879">
                  <c:v>2.08</c:v>
                </c:pt>
                <c:pt idx="880">
                  <c:v>2.16</c:v>
                </c:pt>
                <c:pt idx="881">
                  <c:v>1.92</c:v>
                </c:pt>
                <c:pt idx="882">
                  <c:v>1.92</c:v>
                </c:pt>
                <c:pt idx="883">
                  <c:v>1.84</c:v>
                </c:pt>
                <c:pt idx="884">
                  <c:v>1.92</c:v>
                </c:pt>
                <c:pt idx="885">
                  <c:v>1.92</c:v>
                </c:pt>
                <c:pt idx="886">
                  <c:v>2.2400000000000002</c:v>
                </c:pt>
                <c:pt idx="887">
                  <c:v>2.16</c:v>
                </c:pt>
                <c:pt idx="888">
                  <c:v>2.16</c:v>
                </c:pt>
                <c:pt idx="889">
                  <c:v>2</c:v>
                </c:pt>
                <c:pt idx="890">
                  <c:v>2.16</c:v>
                </c:pt>
                <c:pt idx="891">
                  <c:v>2.16</c:v>
                </c:pt>
                <c:pt idx="892">
                  <c:v>2.2400000000000002</c:v>
                </c:pt>
                <c:pt idx="893">
                  <c:v>2.16</c:v>
                </c:pt>
                <c:pt idx="894">
                  <c:v>2</c:v>
                </c:pt>
                <c:pt idx="895">
                  <c:v>1.76</c:v>
                </c:pt>
                <c:pt idx="896">
                  <c:v>1.92</c:v>
                </c:pt>
                <c:pt idx="897">
                  <c:v>2.08</c:v>
                </c:pt>
                <c:pt idx="898">
                  <c:v>2.2400000000000002</c:v>
                </c:pt>
                <c:pt idx="899">
                  <c:v>2.08</c:v>
                </c:pt>
                <c:pt idx="900">
                  <c:v>2.08</c:v>
                </c:pt>
                <c:pt idx="901">
                  <c:v>1.92</c:v>
                </c:pt>
                <c:pt idx="902">
                  <c:v>2</c:v>
                </c:pt>
                <c:pt idx="903">
                  <c:v>2.08</c:v>
                </c:pt>
                <c:pt idx="904">
                  <c:v>2.16</c:v>
                </c:pt>
                <c:pt idx="905">
                  <c:v>2.08</c:v>
                </c:pt>
                <c:pt idx="906">
                  <c:v>2</c:v>
                </c:pt>
                <c:pt idx="907">
                  <c:v>1.92</c:v>
                </c:pt>
                <c:pt idx="908">
                  <c:v>2</c:v>
                </c:pt>
                <c:pt idx="909">
                  <c:v>2</c:v>
                </c:pt>
                <c:pt idx="910">
                  <c:v>2.2400000000000002</c:v>
                </c:pt>
                <c:pt idx="911">
                  <c:v>2.16</c:v>
                </c:pt>
                <c:pt idx="912">
                  <c:v>2.08</c:v>
                </c:pt>
                <c:pt idx="913">
                  <c:v>2</c:v>
                </c:pt>
                <c:pt idx="914">
                  <c:v>2.08</c:v>
                </c:pt>
                <c:pt idx="915">
                  <c:v>2</c:v>
                </c:pt>
                <c:pt idx="916">
                  <c:v>2.16</c:v>
                </c:pt>
                <c:pt idx="917">
                  <c:v>2.16</c:v>
                </c:pt>
                <c:pt idx="918">
                  <c:v>2.16</c:v>
                </c:pt>
                <c:pt idx="919">
                  <c:v>1.92</c:v>
                </c:pt>
                <c:pt idx="920">
                  <c:v>2</c:v>
                </c:pt>
                <c:pt idx="921">
                  <c:v>2</c:v>
                </c:pt>
                <c:pt idx="922">
                  <c:v>2.16</c:v>
                </c:pt>
                <c:pt idx="923">
                  <c:v>2.16</c:v>
                </c:pt>
                <c:pt idx="924">
                  <c:v>2.16</c:v>
                </c:pt>
                <c:pt idx="925">
                  <c:v>2</c:v>
                </c:pt>
                <c:pt idx="926">
                  <c:v>1.92</c:v>
                </c:pt>
                <c:pt idx="927">
                  <c:v>2</c:v>
                </c:pt>
                <c:pt idx="928">
                  <c:v>2.2400000000000002</c:v>
                </c:pt>
                <c:pt idx="929">
                  <c:v>2.08</c:v>
                </c:pt>
                <c:pt idx="930">
                  <c:v>2.08</c:v>
                </c:pt>
                <c:pt idx="931">
                  <c:v>2</c:v>
                </c:pt>
                <c:pt idx="932">
                  <c:v>1.92</c:v>
                </c:pt>
                <c:pt idx="933">
                  <c:v>2</c:v>
                </c:pt>
                <c:pt idx="934">
                  <c:v>2.2400000000000002</c:v>
                </c:pt>
                <c:pt idx="935">
                  <c:v>2.2400000000000002</c:v>
                </c:pt>
                <c:pt idx="936">
                  <c:v>2.2400000000000002</c:v>
                </c:pt>
                <c:pt idx="937">
                  <c:v>2.08</c:v>
                </c:pt>
                <c:pt idx="938">
                  <c:v>2</c:v>
                </c:pt>
                <c:pt idx="939">
                  <c:v>1.92</c:v>
                </c:pt>
                <c:pt idx="940">
                  <c:v>2.08</c:v>
                </c:pt>
                <c:pt idx="941">
                  <c:v>2.16</c:v>
                </c:pt>
                <c:pt idx="942">
                  <c:v>2.08</c:v>
                </c:pt>
                <c:pt idx="943">
                  <c:v>1.92</c:v>
                </c:pt>
                <c:pt idx="944">
                  <c:v>2.08</c:v>
                </c:pt>
                <c:pt idx="945">
                  <c:v>2</c:v>
                </c:pt>
                <c:pt idx="946">
                  <c:v>2.08</c:v>
                </c:pt>
                <c:pt idx="947">
                  <c:v>2.16</c:v>
                </c:pt>
                <c:pt idx="948">
                  <c:v>2.3199999999999998</c:v>
                </c:pt>
                <c:pt idx="949">
                  <c:v>2</c:v>
                </c:pt>
                <c:pt idx="950">
                  <c:v>1.92</c:v>
                </c:pt>
                <c:pt idx="951">
                  <c:v>1.92</c:v>
                </c:pt>
                <c:pt idx="952">
                  <c:v>2.08</c:v>
                </c:pt>
                <c:pt idx="953">
                  <c:v>2.08</c:v>
                </c:pt>
                <c:pt idx="954">
                  <c:v>2.2400000000000002</c:v>
                </c:pt>
                <c:pt idx="955">
                  <c:v>2.08</c:v>
                </c:pt>
                <c:pt idx="956">
                  <c:v>2</c:v>
                </c:pt>
                <c:pt idx="957">
                  <c:v>2</c:v>
                </c:pt>
                <c:pt idx="958">
                  <c:v>2.2400000000000002</c:v>
                </c:pt>
                <c:pt idx="959">
                  <c:v>2.2400000000000002</c:v>
                </c:pt>
                <c:pt idx="960">
                  <c:v>2.2400000000000002</c:v>
                </c:pt>
                <c:pt idx="961">
                  <c:v>2</c:v>
                </c:pt>
                <c:pt idx="962">
                  <c:v>2</c:v>
                </c:pt>
                <c:pt idx="963">
                  <c:v>1.92</c:v>
                </c:pt>
                <c:pt idx="964">
                  <c:v>2.16</c:v>
                </c:pt>
                <c:pt idx="965">
                  <c:v>2.16</c:v>
                </c:pt>
                <c:pt idx="966">
                  <c:v>2.16</c:v>
                </c:pt>
                <c:pt idx="967">
                  <c:v>2</c:v>
                </c:pt>
                <c:pt idx="968">
                  <c:v>2.08</c:v>
                </c:pt>
                <c:pt idx="969">
                  <c:v>2</c:v>
                </c:pt>
                <c:pt idx="970">
                  <c:v>2.08</c:v>
                </c:pt>
                <c:pt idx="971">
                  <c:v>2.16</c:v>
                </c:pt>
                <c:pt idx="972">
                  <c:v>2.16</c:v>
                </c:pt>
                <c:pt idx="973">
                  <c:v>2</c:v>
                </c:pt>
                <c:pt idx="974">
                  <c:v>2</c:v>
                </c:pt>
                <c:pt idx="975">
                  <c:v>1.92</c:v>
                </c:pt>
                <c:pt idx="976">
                  <c:v>2</c:v>
                </c:pt>
                <c:pt idx="977">
                  <c:v>2.08</c:v>
                </c:pt>
                <c:pt idx="978">
                  <c:v>2.3199999999999998</c:v>
                </c:pt>
                <c:pt idx="979">
                  <c:v>2.16</c:v>
                </c:pt>
                <c:pt idx="980">
                  <c:v>2.08</c:v>
                </c:pt>
                <c:pt idx="981">
                  <c:v>2.08</c:v>
                </c:pt>
                <c:pt idx="982">
                  <c:v>2.16</c:v>
                </c:pt>
                <c:pt idx="983">
                  <c:v>2</c:v>
                </c:pt>
                <c:pt idx="984">
                  <c:v>1.84</c:v>
                </c:pt>
                <c:pt idx="985">
                  <c:v>1.76</c:v>
                </c:pt>
                <c:pt idx="986">
                  <c:v>1.84</c:v>
                </c:pt>
                <c:pt idx="987">
                  <c:v>2</c:v>
                </c:pt>
                <c:pt idx="988">
                  <c:v>2.3199999999999998</c:v>
                </c:pt>
                <c:pt idx="989">
                  <c:v>2.2400000000000002</c:v>
                </c:pt>
                <c:pt idx="990">
                  <c:v>1.92</c:v>
                </c:pt>
                <c:pt idx="991">
                  <c:v>1.6</c:v>
                </c:pt>
                <c:pt idx="992">
                  <c:v>1.52</c:v>
                </c:pt>
                <c:pt idx="993">
                  <c:v>1.52</c:v>
                </c:pt>
                <c:pt idx="994">
                  <c:v>1.68</c:v>
                </c:pt>
                <c:pt idx="995">
                  <c:v>1.76</c:v>
                </c:pt>
                <c:pt idx="996">
                  <c:v>1.68</c:v>
                </c:pt>
                <c:pt idx="997">
                  <c:v>1.6</c:v>
                </c:pt>
                <c:pt idx="998">
                  <c:v>1.76</c:v>
                </c:pt>
                <c:pt idx="999">
                  <c:v>2.08</c:v>
                </c:pt>
                <c:pt idx="1000">
                  <c:v>2.56</c:v>
                </c:pt>
                <c:pt idx="1001">
                  <c:v>2.96</c:v>
                </c:pt>
                <c:pt idx="1002">
                  <c:v>3.12</c:v>
                </c:pt>
                <c:pt idx="1003">
                  <c:v>2.88</c:v>
                </c:pt>
                <c:pt idx="1004">
                  <c:v>2.48</c:v>
                </c:pt>
                <c:pt idx="1005">
                  <c:v>2.16</c:v>
                </c:pt>
                <c:pt idx="1006">
                  <c:v>2.08</c:v>
                </c:pt>
                <c:pt idx="1007">
                  <c:v>1.92</c:v>
                </c:pt>
                <c:pt idx="1008">
                  <c:v>2.16</c:v>
                </c:pt>
                <c:pt idx="1009">
                  <c:v>2.16</c:v>
                </c:pt>
                <c:pt idx="1010">
                  <c:v>2.08</c:v>
                </c:pt>
                <c:pt idx="1011">
                  <c:v>2</c:v>
                </c:pt>
                <c:pt idx="1012">
                  <c:v>2.4</c:v>
                </c:pt>
                <c:pt idx="1013">
                  <c:v>2.72</c:v>
                </c:pt>
                <c:pt idx="1014">
                  <c:v>3.04</c:v>
                </c:pt>
                <c:pt idx="1015">
                  <c:v>2.96</c:v>
                </c:pt>
                <c:pt idx="1016">
                  <c:v>2.72</c:v>
                </c:pt>
                <c:pt idx="1017">
                  <c:v>2.16</c:v>
                </c:pt>
                <c:pt idx="1018">
                  <c:v>1.92</c:v>
                </c:pt>
                <c:pt idx="1019">
                  <c:v>1.76</c:v>
                </c:pt>
                <c:pt idx="1020">
                  <c:v>1.76</c:v>
                </c:pt>
                <c:pt idx="1021">
                  <c:v>1.84</c:v>
                </c:pt>
                <c:pt idx="1022">
                  <c:v>2</c:v>
                </c:pt>
                <c:pt idx="1023">
                  <c:v>2.08</c:v>
                </c:pt>
                <c:pt idx="1024">
                  <c:v>2.2400000000000002</c:v>
                </c:pt>
                <c:pt idx="1025">
                  <c:v>2.4</c:v>
                </c:pt>
                <c:pt idx="1026">
                  <c:v>2.64</c:v>
                </c:pt>
                <c:pt idx="1027">
                  <c:v>2.56</c:v>
                </c:pt>
                <c:pt idx="1028">
                  <c:v>2.56</c:v>
                </c:pt>
                <c:pt idx="1029">
                  <c:v>2.3199999999999998</c:v>
                </c:pt>
                <c:pt idx="1030">
                  <c:v>2.08</c:v>
                </c:pt>
                <c:pt idx="1031">
                  <c:v>1.84</c:v>
                </c:pt>
                <c:pt idx="1032">
                  <c:v>1.92</c:v>
                </c:pt>
                <c:pt idx="1033">
                  <c:v>1.84</c:v>
                </c:pt>
                <c:pt idx="1034">
                  <c:v>1.84</c:v>
                </c:pt>
                <c:pt idx="1035">
                  <c:v>1.92</c:v>
                </c:pt>
                <c:pt idx="1036">
                  <c:v>2.16</c:v>
                </c:pt>
                <c:pt idx="1037">
                  <c:v>2.16</c:v>
                </c:pt>
                <c:pt idx="1038">
                  <c:v>2.3199999999999998</c:v>
                </c:pt>
                <c:pt idx="1039">
                  <c:v>2.3199999999999998</c:v>
                </c:pt>
                <c:pt idx="1040">
                  <c:v>2.08</c:v>
                </c:pt>
                <c:pt idx="1041">
                  <c:v>1.76</c:v>
                </c:pt>
                <c:pt idx="1042">
                  <c:v>1.84</c:v>
                </c:pt>
                <c:pt idx="1043">
                  <c:v>1.76</c:v>
                </c:pt>
                <c:pt idx="1044">
                  <c:v>1.92</c:v>
                </c:pt>
                <c:pt idx="1045">
                  <c:v>2.08</c:v>
                </c:pt>
                <c:pt idx="1046">
                  <c:v>2.16</c:v>
                </c:pt>
                <c:pt idx="1047">
                  <c:v>2</c:v>
                </c:pt>
                <c:pt idx="1048">
                  <c:v>2.08</c:v>
                </c:pt>
                <c:pt idx="1049">
                  <c:v>2.2400000000000002</c:v>
                </c:pt>
                <c:pt idx="1050">
                  <c:v>2.48</c:v>
                </c:pt>
                <c:pt idx="1051">
                  <c:v>2.2400000000000002</c:v>
                </c:pt>
                <c:pt idx="1052">
                  <c:v>2.16</c:v>
                </c:pt>
                <c:pt idx="1053">
                  <c:v>1.92</c:v>
                </c:pt>
                <c:pt idx="1054">
                  <c:v>1.92</c:v>
                </c:pt>
                <c:pt idx="1055">
                  <c:v>2</c:v>
                </c:pt>
                <c:pt idx="1056">
                  <c:v>2.3199999999999998</c:v>
                </c:pt>
                <c:pt idx="1057">
                  <c:v>2.3199999999999998</c:v>
                </c:pt>
                <c:pt idx="1058">
                  <c:v>2.3199999999999998</c:v>
                </c:pt>
                <c:pt idx="1059">
                  <c:v>2.3199999999999998</c:v>
                </c:pt>
                <c:pt idx="1060">
                  <c:v>2.3199999999999998</c:v>
                </c:pt>
                <c:pt idx="1061">
                  <c:v>2.16</c:v>
                </c:pt>
                <c:pt idx="1062">
                  <c:v>2.16</c:v>
                </c:pt>
                <c:pt idx="1063">
                  <c:v>2</c:v>
                </c:pt>
                <c:pt idx="1064">
                  <c:v>1.92</c:v>
                </c:pt>
                <c:pt idx="1065">
                  <c:v>1.76</c:v>
                </c:pt>
                <c:pt idx="1066">
                  <c:v>1.84</c:v>
                </c:pt>
                <c:pt idx="1067">
                  <c:v>1.84</c:v>
                </c:pt>
                <c:pt idx="1068">
                  <c:v>2.08</c:v>
                </c:pt>
                <c:pt idx="1069">
                  <c:v>2.2400000000000002</c:v>
                </c:pt>
                <c:pt idx="1070">
                  <c:v>2.4</c:v>
                </c:pt>
                <c:pt idx="1071">
                  <c:v>2.2400000000000002</c:v>
                </c:pt>
                <c:pt idx="1072">
                  <c:v>2.2400000000000002</c:v>
                </c:pt>
                <c:pt idx="1073">
                  <c:v>2.16</c:v>
                </c:pt>
                <c:pt idx="1074">
                  <c:v>2.2400000000000002</c:v>
                </c:pt>
                <c:pt idx="1075">
                  <c:v>2.16</c:v>
                </c:pt>
                <c:pt idx="1076">
                  <c:v>2.08</c:v>
                </c:pt>
                <c:pt idx="1077">
                  <c:v>1.84</c:v>
                </c:pt>
                <c:pt idx="1078">
                  <c:v>1.76</c:v>
                </c:pt>
                <c:pt idx="1079">
                  <c:v>1.84</c:v>
                </c:pt>
                <c:pt idx="1080">
                  <c:v>2.16</c:v>
                </c:pt>
                <c:pt idx="1081">
                  <c:v>2.3199999999999998</c:v>
                </c:pt>
                <c:pt idx="1082">
                  <c:v>2.2400000000000002</c:v>
                </c:pt>
                <c:pt idx="1083">
                  <c:v>2.16</c:v>
                </c:pt>
                <c:pt idx="1084">
                  <c:v>2.08</c:v>
                </c:pt>
                <c:pt idx="1085">
                  <c:v>2</c:v>
                </c:pt>
                <c:pt idx="1086">
                  <c:v>2.16</c:v>
                </c:pt>
                <c:pt idx="1087">
                  <c:v>2.08</c:v>
                </c:pt>
                <c:pt idx="1088">
                  <c:v>2.08</c:v>
                </c:pt>
                <c:pt idx="1089">
                  <c:v>1.92</c:v>
                </c:pt>
                <c:pt idx="1090">
                  <c:v>1.92</c:v>
                </c:pt>
                <c:pt idx="1091">
                  <c:v>1.84</c:v>
                </c:pt>
                <c:pt idx="1092">
                  <c:v>2</c:v>
                </c:pt>
                <c:pt idx="1093">
                  <c:v>2.16</c:v>
                </c:pt>
                <c:pt idx="1094">
                  <c:v>2.3199999999999998</c:v>
                </c:pt>
                <c:pt idx="1095">
                  <c:v>2.16</c:v>
                </c:pt>
                <c:pt idx="1096">
                  <c:v>2.16</c:v>
                </c:pt>
                <c:pt idx="1097">
                  <c:v>2.08</c:v>
                </c:pt>
                <c:pt idx="1098">
                  <c:v>2</c:v>
                </c:pt>
                <c:pt idx="1099">
                  <c:v>2.08</c:v>
                </c:pt>
                <c:pt idx="1100">
                  <c:v>2.2400000000000002</c:v>
                </c:pt>
                <c:pt idx="1101">
                  <c:v>2.08</c:v>
                </c:pt>
                <c:pt idx="1102">
                  <c:v>2</c:v>
                </c:pt>
                <c:pt idx="1103">
                  <c:v>2</c:v>
                </c:pt>
                <c:pt idx="1104">
                  <c:v>2.08</c:v>
                </c:pt>
                <c:pt idx="1105">
                  <c:v>2.16</c:v>
                </c:pt>
                <c:pt idx="1106">
                  <c:v>2.3199999999999998</c:v>
                </c:pt>
                <c:pt idx="1107">
                  <c:v>2.2400000000000002</c:v>
                </c:pt>
                <c:pt idx="1108">
                  <c:v>2.08</c:v>
                </c:pt>
                <c:pt idx="1109">
                  <c:v>1.84</c:v>
                </c:pt>
                <c:pt idx="1110">
                  <c:v>2.08</c:v>
                </c:pt>
                <c:pt idx="1111">
                  <c:v>2.16</c:v>
                </c:pt>
                <c:pt idx="1112">
                  <c:v>2.16</c:v>
                </c:pt>
                <c:pt idx="1113">
                  <c:v>2</c:v>
                </c:pt>
                <c:pt idx="1114">
                  <c:v>2</c:v>
                </c:pt>
                <c:pt idx="1115">
                  <c:v>1.92</c:v>
                </c:pt>
                <c:pt idx="1116">
                  <c:v>2.08</c:v>
                </c:pt>
                <c:pt idx="1117">
                  <c:v>2.16</c:v>
                </c:pt>
                <c:pt idx="1118">
                  <c:v>2.2400000000000002</c:v>
                </c:pt>
                <c:pt idx="1119">
                  <c:v>2.16</c:v>
                </c:pt>
                <c:pt idx="1120">
                  <c:v>2.08</c:v>
                </c:pt>
                <c:pt idx="1121">
                  <c:v>1.92</c:v>
                </c:pt>
                <c:pt idx="1122">
                  <c:v>1.92</c:v>
                </c:pt>
                <c:pt idx="1123">
                  <c:v>2</c:v>
                </c:pt>
                <c:pt idx="1124">
                  <c:v>2.2400000000000002</c:v>
                </c:pt>
                <c:pt idx="1125">
                  <c:v>2.08</c:v>
                </c:pt>
                <c:pt idx="1126">
                  <c:v>2.08</c:v>
                </c:pt>
                <c:pt idx="1127">
                  <c:v>2</c:v>
                </c:pt>
                <c:pt idx="1128">
                  <c:v>2.08</c:v>
                </c:pt>
                <c:pt idx="1129">
                  <c:v>2.08</c:v>
                </c:pt>
                <c:pt idx="1130">
                  <c:v>2.3199999999999998</c:v>
                </c:pt>
                <c:pt idx="1131">
                  <c:v>2.16</c:v>
                </c:pt>
                <c:pt idx="1132">
                  <c:v>2</c:v>
                </c:pt>
                <c:pt idx="1133">
                  <c:v>1.76</c:v>
                </c:pt>
                <c:pt idx="1134">
                  <c:v>1.84</c:v>
                </c:pt>
                <c:pt idx="1135">
                  <c:v>1.84</c:v>
                </c:pt>
                <c:pt idx="1136">
                  <c:v>2.08</c:v>
                </c:pt>
                <c:pt idx="1137">
                  <c:v>2.08</c:v>
                </c:pt>
                <c:pt idx="1138">
                  <c:v>2.08</c:v>
                </c:pt>
                <c:pt idx="1139">
                  <c:v>1.92</c:v>
                </c:pt>
                <c:pt idx="1140">
                  <c:v>2.08</c:v>
                </c:pt>
                <c:pt idx="1141">
                  <c:v>2.16</c:v>
                </c:pt>
                <c:pt idx="1142">
                  <c:v>2.2400000000000002</c:v>
                </c:pt>
                <c:pt idx="1143">
                  <c:v>2.08</c:v>
                </c:pt>
                <c:pt idx="1144">
                  <c:v>2.08</c:v>
                </c:pt>
                <c:pt idx="1145">
                  <c:v>1.92</c:v>
                </c:pt>
                <c:pt idx="1146">
                  <c:v>1.92</c:v>
                </c:pt>
                <c:pt idx="1147">
                  <c:v>2</c:v>
                </c:pt>
                <c:pt idx="1148">
                  <c:v>2.16</c:v>
                </c:pt>
                <c:pt idx="1149">
                  <c:v>2.08</c:v>
                </c:pt>
                <c:pt idx="1150">
                  <c:v>2.08</c:v>
                </c:pt>
                <c:pt idx="1151">
                  <c:v>2.08</c:v>
                </c:pt>
                <c:pt idx="1152">
                  <c:v>2.08</c:v>
                </c:pt>
                <c:pt idx="1153">
                  <c:v>2</c:v>
                </c:pt>
                <c:pt idx="1154">
                  <c:v>2.16</c:v>
                </c:pt>
                <c:pt idx="1155">
                  <c:v>2.08</c:v>
                </c:pt>
                <c:pt idx="1156">
                  <c:v>2</c:v>
                </c:pt>
                <c:pt idx="1157">
                  <c:v>1.84</c:v>
                </c:pt>
                <c:pt idx="1158">
                  <c:v>2</c:v>
                </c:pt>
                <c:pt idx="1159">
                  <c:v>1.92</c:v>
                </c:pt>
                <c:pt idx="1160">
                  <c:v>2.08</c:v>
                </c:pt>
                <c:pt idx="1161">
                  <c:v>2.16</c:v>
                </c:pt>
                <c:pt idx="1162">
                  <c:v>2.16</c:v>
                </c:pt>
                <c:pt idx="1163">
                  <c:v>1.92</c:v>
                </c:pt>
                <c:pt idx="1164">
                  <c:v>2</c:v>
                </c:pt>
                <c:pt idx="1165">
                  <c:v>2</c:v>
                </c:pt>
                <c:pt idx="1166">
                  <c:v>2.08</c:v>
                </c:pt>
                <c:pt idx="1167">
                  <c:v>2.08</c:v>
                </c:pt>
                <c:pt idx="1168">
                  <c:v>2.16</c:v>
                </c:pt>
                <c:pt idx="1169">
                  <c:v>1.92</c:v>
                </c:pt>
                <c:pt idx="1170">
                  <c:v>1.84</c:v>
                </c:pt>
                <c:pt idx="1171">
                  <c:v>2</c:v>
                </c:pt>
                <c:pt idx="1172">
                  <c:v>2.2400000000000002</c:v>
                </c:pt>
                <c:pt idx="1173">
                  <c:v>2.16</c:v>
                </c:pt>
                <c:pt idx="1174">
                  <c:v>2.16</c:v>
                </c:pt>
                <c:pt idx="1175">
                  <c:v>2</c:v>
                </c:pt>
                <c:pt idx="1176">
                  <c:v>2</c:v>
                </c:pt>
                <c:pt idx="1177">
                  <c:v>1.92</c:v>
                </c:pt>
                <c:pt idx="1178">
                  <c:v>2.08</c:v>
                </c:pt>
                <c:pt idx="1179">
                  <c:v>2.08</c:v>
                </c:pt>
                <c:pt idx="1180">
                  <c:v>2.08</c:v>
                </c:pt>
                <c:pt idx="1181">
                  <c:v>1.92</c:v>
                </c:pt>
                <c:pt idx="1182">
                  <c:v>1.92</c:v>
                </c:pt>
                <c:pt idx="1183">
                  <c:v>1.92</c:v>
                </c:pt>
                <c:pt idx="1184">
                  <c:v>2.08</c:v>
                </c:pt>
                <c:pt idx="1185">
                  <c:v>2.16</c:v>
                </c:pt>
                <c:pt idx="1186">
                  <c:v>2.16</c:v>
                </c:pt>
                <c:pt idx="1187">
                  <c:v>1.92</c:v>
                </c:pt>
                <c:pt idx="1188">
                  <c:v>2</c:v>
                </c:pt>
                <c:pt idx="1189">
                  <c:v>1.92</c:v>
                </c:pt>
                <c:pt idx="1190">
                  <c:v>2</c:v>
                </c:pt>
                <c:pt idx="1191">
                  <c:v>2.08</c:v>
                </c:pt>
                <c:pt idx="1192">
                  <c:v>2.16</c:v>
                </c:pt>
                <c:pt idx="1193">
                  <c:v>2</c:v>
                </c:pt>
                <c:pt idx="1194">
                  <c:v>2</c:v>
                </c:pt>
                <c:pt idx="1195">
                  <c:v>1.92</c:v>
                </c:pt>
                <c:pt idx="1196">
                  <c:v>2.08</c:v>
                </c:pt>
                <c:pt idx="1197">
                  <c:v>2.16</c:v>
                </c:pt>
                <c:pt idx="1198">
                  <c:v>2.2400000000000002</c:v>
                </c:pt>
                <c:pt idx="1199">
                  <c:v>2.08</c:v>
                </c:pt>
                <c:pt idx="1200">
                  <c:v>1.92</c:v>
                </c:pt>
                <c:pt idx="1201">
                  <c:v>1.92</c:v>
                </c:pt>
                <c:pt idx="1202">
                  <c:v>2.08</c:v>
                </c:pt>
                <c:pt idx="1203">
                  <c:v>2.08</c:v>
                </c:pt>
                <c:pt idx="1204">
                  <c:v>2.16</c:v>
                </c:pt>
                <c:pt idx="1205">
                  <c:v>2</c:v>
                </c:pt>
                <c:pt idx="1206">
                  <c:v>2</c:v>
                </c:pt>
                <c:pt idx="1207">
                  <c:v>1.92</c:v>
                </c:pt>
                <c:pt idx="1208">
                  <c:v>2.08</c:v>
                </c:pt>
                <c:pt idx="1209">
                  <c:v>2.16</c:v>
                </c:pt>
                <c:pt idx="1210">
                  <c:v>2.16</c:v>
                </c:pt>
                <c:pt idx="1211">
                  <c:v>2</c:v>
                </c:pt>
                <c:pt idx="1212">
                  <c:v>2</c:v>
                </c:pt>
                <c:pt idx="1213">
                  <c:v>1.92</c:v>
                </c:pt>
                <c:pt idx="1214">
                  <c:v>2</c:v>
                </c:pt>
                <c:pt idx="1215">
                  <c:v>2.08</c:v>
                </c:pt>
                <c:pt idx="1216">
                  <c:v>2.16</c:v>
                </c:pt>
                <c:pt idx="1217">
                  <c:v>2</c:v>
                </c:pt>
                <c:pt idx="1218">
                  <c:v>2</c:v>
                </c:pt>
                <c:pt idx="1219">
                  <c:v>2</c:v>
                </c:pt>
                <c:pt idx="1220">
                  <c:v>2.08</c:v>
                </c:pt>
                <c:pt idx="1221">
                  <c:v>2.08</c:v>
                </c:pt>
                <c:pt idx="1222">
                  <c:v>2.2400000000000002</c:v>
                </c:pt>
                <c:pt idx="1223">
                  <c:v>2</c:v>
                </c:pt>
                <c:pt idx="1224">
                  <c:v>1.84</c:v>
                </c:pt>
                <c:pt idx="1225">
                  <c:v>1.68</c:v>
                </c:pt>
                <c:pt idx="1226">
                  <c:v>1.92</c:v>
                </c:pt>
                <c:pt idx="1227">
                  <c:v>2.2400000000000002</c:v>
                </c:pt>
                <c:pt idx="1228">
                  <c:v>2.72</c:v>
                </c:pt>
                <c:pt idx="1229">
                  <c:v>2.56</c:v>
                </c:pt>
                <c:pt idx="1230">
                  <c:v>2</c:v>
                </c:pt>
                <c:pt idx="1231">
                  <c:v>1.44</c:v>
                </c:pt>
                <c:pt idx="1232">
                  <c:v>1.68</c:v>
                </c:pt>
                <c:pt idx="1233">
                  <c:v>2.16</c:v>
                </c:pt>
                <c:pt idx="1234">
                  <c:v>2.64</c:v>
                </c:pt>
                <c:pt idx="1235">
                  <c:v>2.64</c:v>
                </c:pt>
                <c:pt idx="1236">
                  <c:v>2.56</c:v>
                </c:pt>
                <c:pt idx="1237">
                  <c:v>2.16</c:v>
                </c:pt>
                <c:pt idx="1238">
                  <c:v>2.3199999999999998</c:v>
                </c:pt>
                <c:pt idx="1239">
                  <c:v>2.64</c:v>
                </c:pt>
                <c:pt idx="1240">
                  <c:v>2.88</c:v>
                </c:pt>
                <c:pt idx="1241">
                  <c:v>2.64</c:v>
                </c:pt>
                <c:pt idx="1242">
                  <c:v>2.2400000000000002</c:v>
                </c:pt>
                <c:pt idx="1243">
                  <c:v>1.68</c:v>
                </c:pt>
                <c:pt idx="1244">
                  <c:v>1.2</c:v>
                </c:pt>
                <c:pt idx="1245">
                  <c:v>0.96</c:v>
                </c:pt>
                <c:pt idx="1246">
                  <c:v>1.2</c:v>
                </c:pt>
                <c:pt idx="1247">
                  <c:v>1.36</c:v>
                </c:pt>
                <c:pt idx="1248">
                  <c:v>1.68</c:v>
                </c:pt>
                <c:pt idx="1249">
                  <c:v>1.84</c:v>
                </c:pt>
                <c:pt idx="1250">
                  <c:v>2.08</c:v>
                </c:pt>
                <c:pt idx="1251">
                  <c:v>2</c:v>
                </c:pt>
                <c:pt idx="1252">
                  <c:v>2.2400000000000002</c:v>
                </c:pt>
                <c:pt idx="1253">
                  <c:v>2.2400000000000002</c:v>
                </c:pt>
                <c:pt idx="1254">
                  <c:v>2</c:v>
                </c:pt>
                <c:pt idx="1255">
                  <c:v>1.6</c:v>
                </c:pt>
                <c:pt idx="1256">
                  <c:v>1.28</c:v>
                </c:pt>
                <c:pt idx="1257">
                  <c:v>1.1200000000000001</c:v>
                </c:pt>
                <c:pt idx="1258">
                  <c:v>1.2</c:v>
                </c:pt>
                <c:pt idx="1259">
                  <c:v>1.28</c:v>
                </c:pt>
                <c:pt idx="1260">
                  <c:v>1.52</c:v>
                </c:pt>
                <c:pt idx="1261">
                  <c:v>1.76</c:v>
                </c:pt>
                <c:pt idx="1262">
                  <c:v>2.2400000000000002</c:v>
                </c:pt>
                <c:pt idx="1263">
                  <c:v>2.64</c:v>
                </c:pt>
                <c:pt idx="1264">
                  <c:v>2.72</c:v>
                </c:pt>
                <c:pt idx="1265">
                  <c:v>2.3199999999999998</c:v>
                </c:pt>
                <c:pt idx="1266">
                  <c:v>2</c:v>
                </c:pt>
                <c:pt idx="1267">
                  <c:v>1.6</c:v>
                </c:pt>
                <c:pt idx="1268">
                  <c:v>1.6</c:v>
                </c:pt>
                <c:pt idx="1269">
                  <c:v>1.6</c:v>
                </c:pt>
                <c:pt idx="1270">
                  <c:v>1.76</c:v>
                </c:pt>
                <c:pt idx="1271">
                  <c:v>1.6</c:v>
                </c:pt>
                <c:pt idx="1272">
                  <c:v>1.68</c:v>
                </c:pt>
                <c:pt idx="1273">
                  <c:v>1.76</c:v>
                </c:pt>
                <c:pt idx="1274">
                  <c:v>2.08</c:v>
                </c:pt>
                <c:pt idx="1275">
                  <c:v>2.2400000000000002</c:v>
                </c:pt>
                <c:pt idx="1276">
                  <c:v>2.56</c:v>
                </c:pt>
                <c:pt idx="1277">
                  <c:v>2.48</c:v>
                </c:pt>
                <c:pt idx="1278">
                  <c:v>2.16</c:v>
                </c:pt>
                <c:pt idx="1279">
                  <c:v>1.84</c:v>
                </c:pt>
                <c:pt idx="1280">
                  <c:v>1.84</c:v>
                </c:pt>
                <c:pt idx="1281">
                  <c:v>1.84</c:v>
                </c:pt>
                <c:pt idx="1282">
                  <c:v>1.92</c:v>
                </c:pt>
                <c:pt idx="1283">
                  <c:v>2.16</c:v>
                </c:pt>
                <c:pt idx="1284">
                  <c:v>2.3199999999999998</c:v>
                </c:pt>
                <c:pt idx="1285">
                  <c:v>2.16</c:v>
                </c:pt>
                <c:pt idx="1286">
                  <c:v>2.2400000000000002</c:v>
                </c:pt>
                <c:pt idx="1287">
                  <c:v>2.16</c:v>
                </c:pt>
                <c:pt idx="1288">
                  <c:v>2.3199999999999998</c:v>
                </c:pt>
                <c:pt idx="1289">
                  <c:v>2.2400000000000002</c:v>
                </c:pt>
                <c:pt idx="1290">
                  <c:v>2.16</c:v>
                </c:pt>
                <c:pt idx="1291">
                  <c:v>2</c:v>
                </c:pt>
                <c:pt idx="1292">
                  <c:v>1.84</c:v>
                </c:pt>
                <c:pt idx="1293">
                  <c:v>1.76</c:v>
                </c:pt>
                <c:pt idx="1294">
                  <c:v>2</c:v>
                </c:pt>
                <c:pt idx="1295">
                  <c:v>2.16</c:v>
                </c:pt>
                <c:pt idx="1296">
                  <c:v>2.16</c:v>
                </c:pt>
                <c:pt idx="1297">
                  <c:v>2</c:v>
                </c:pt>
                <c:pt idx="1298">
                  <c:v>2</c:v>
                </c:pt>
                <c:pt idx="1299">
                  <c:v>1.92</c:v>
                </c:pt>
                <c:pt idx="1300">
                  <c:v>2.16</c:v>
                </c:pt>
                <c:pt idx="1301">
                  <c:v>2</c:v>
                </c:pt>
                <c:pt idx="1302">
                  <c:v>1.92</c:v>
                </c:pt>
                <c:pt idx="1303">
                  <c:v>1.68</c:v>
                </c:pt>
                <c:pt idx="1304">
                  <c:v>1.76</c:v>
                </c:pt>
                <c:pt idx="1305">
                  <c:v>1.84</c:v>
                </c:pt>
                <c:pt idx="1306">
                  <c:v>2.2400000000000002</c:v>
                </c:pt>
                <c:pt idx="1307">
                  <c:v>2.48</c:v>
                </c:pt>
                <c:pt idx="1308">
                  <c:v>2.48</c:v>
                </c:pt>
                <c:pt idx="1309">
                  <c:v>2.2400000000000002</c:v>
                </c:pt>
                <c:pt idx="1310">
                  <c:v>2.16</c:v>
                </c:pt>
                <c:pt idx="1311">
                  <c:v>2.08</c:v>
                </c:pt>
                <c:pt idx="1312">
                  <c:v>2</c:v>
                </c:pt>
                <c:pt idx="1313">
                  <c:v>2</c:v>
                </c:pt>
                <c:pt idx="1314">
                  <c:v>2</c:v>
                </c:pt>
                <c:pt idx="1315">
                  <c:v>1.76</c:v>
                </c:pt>
                <c:pt idx="1316">
                  <c:v>1.6</c:v>
                </c:pt>
                <c:pt idx="1317">
                  <c:v>1.68</c:v>
                </c:pt>
                <c:pt idx="1318">
                  <c:v>2</c:v>
                </c:pt>
                <c:pt idx="1319">
                  <c:v>2.16</c:v>
                </c:pt>
                <c:pt idx="1320">
                  <c:v>2.4</c:v>
                </c:pt>
                <c:pt idx="1321">
                  <c:v>2.3199999999999998</c:v>
                </c:pt>
                <c:pt idx="1322">
                  <c:v>2.08</c:v>
                </c:pt>
                <c:pt idx="1323">
                  <c:v>1.92</c:v>
                </c:pt>
                <c:pt idx="1324">
                  <c:v>2.08</c:v>
                </c:pt>
                <c:pt idx="1325">
                  <c:v>2</c:v>
                </c:pt>
                <c:pt idx="1326">
                  <c:v>1.92</c:v>
                </c:pt>
                <c:pt idx="1327">
                  <c:v>1.84</c:v>
                </c:pt>
                <c:pt idx="1328">
                  <c:v>1.84</c:v>
                </c:pt>
                <c:pt idx="1329">
                  <c:v>1.84</c:v>
                </c:pt>
                <c:pt idx="1330">
                  <c:v>2.16</c:v>
                </c:pt>
                <c:pt idx="1331">
                  <c:v>2.3199999999999998</c:v>
                </c:pt>
                <c:pt idx="1332">
                  <c:v>2.3199999999999998</c:v>
                </c:pt>
                <c:pt idx="1333">
                  <c:v>2.2400000000000002</c:v>
                </c:pt>
                <c:pt idx="1334">
                  <c:v>2.16</c:v>
                </c:pt>
                <c:pt idx="1335">
                  <c:v>2.08</c:v>
                </c:pt>
                <c:pt idx="1336">
                  <c:v>2.08</c:v>
                </c:pt>
                <c:pt idx="1337">
                  <c:v>2</c:v>
                </c:pt>
                <c:pt idx="1338">
                  <c:v>2.08</c:v>
                </c:pt>
                <c:pt idx="1339">
                  <c:v>1.84</c:v>
                </c:pt>
                <c:pt idx="1340">
                  <c:v>1.92</c:v>
                </c:pt>
                <c:pt idx="1341">
                  <c:v>2</c:v>
                </c:pt>
                <c:pt idx="1342">
                  <c:v>2.08</c:v>
                </c:pt>
                <c:pt idx="1343">
                  <c:v>2.16</c:v>
                </c:pt>
                <c:pt idx="1344">
                  <c:v>2.3199999999999998</c:v>
                </c:pt>
                <c:pt idx="1345">
                  <c:v>2.16</c:v>
                </c:pt>
                <c:pt idx="1346">
                  <c:v>1.92</c:v>
                </c:pt>
                <c:pt idx="1347">
                  <c:v>1.84</c:v>
                </c:pt>
                <c:pt idx="1348">
                  <c:v>1.92</c:v>
                </c:pt>
                <c:pt idx="1349">
                  <c:v>1.92</c:v>
                </c:pt>
                <c:pt idx="1350">
                  <c:v>2.08</c:v>
                </c:pt>
                <c:pt idx="1351">
                  <c:v>2.16</c:v>
                </c:pt>
                <c:pt idx="1352">
                  <c:v>2.08</c:v>
                </c:pt>
                <c:pt idx="1353">
                  <c:v>1.92</c:v>
                </c:pt>
                <c:pt idx="1354">
                  <c:v>2.08</c:v>
                </c:pt>
                <c:pt idx="1355">
                  <c:v>2.2400000000000002</c:v>
                </c:pt>
                <c:pt idx="1356">
                  <c:v>2.3199999999999998</c:v>
                </c:pt>
                <c:pt idx="1357">
                  <c:v>2.08</c:v>
                </c:pt>
                <c:pt idx="1358">
                  <c:v>2</c:v>
                </c:pt>
                <c:pt idx="1359">
                  <c:v>1.84</c:v>
                </c:pt>
                <c:pt idx="1360">
                  <c:v>1.84</c:v>
                </c:pt>
                <c:pt idx="1361">
                  <c:v>2</c:v>
                </c:pt>
                <c:pt idx="1362">
                  <c:v>2.16</c:v>
                </c:pt>
                <c:pt idx="1363">
                  <c:v>2.16</c:v>
                </c:pt>
                <c:pt idx="1364">
                  <c:v>2.16</c:v>
                </c:pt>
                <c:pt idx="1365">
                  <c:v>2.08</c:v>
                </c:pt>
                <c:pt idx="1366">
                  <c:v>2.08</c:v>
                </c:pt>
                <c:pt idx="1367">
                  <c:v>2.08</c:v>
                </c:pt>
                <c:pt idx="1368">
                  <c:v>2.16</c:v>
                </c:pt>
                <c:pt idx="1369">
                  <c:v>2.08</c:v>
                </c:pt>
                <c:pt idx="1370">
                  <c:v>2</c:v>
                </c:pt>
                <c:pt idx="1371">
                  <c:v>1.92</c:v>
                </c:pt>
                <c:pt idx="1372">
                  <c:v>1.92</c:v>
                </c:pt>
                <c:pt idx="1373">
                  <c:v>1.92</c:v>
                </c:pt>
                <c:pt idx="1374">
                  <c:v>2.16</c:v>
                </c:pt>
                <c:pt idx="1375">
                  <c:v>2.2400000000000002</c:v>
                </c:pt>
                <c:pt idx="1376">
                  <c:v>2.16</c:v>
                </c:pt>
                <c:pt idx="1377">
                  <c:v>2</c:v>
                </c:pt>
                <c:pt idx="1378">
                  <c:v>2.16</c:v>
                </c:pt>
                <c:pt idx="1379">
                  <c:v>2.08</c:v>
                </c:pt>
                <c:pt idx="1380">
                  <c:v>2.2400000000000002</c:v>
                </c:pt>
                <c:pt idx="1381">
                  <c:v>2.16</c:v>
                </c:pt>
                <c:pt idx="1382">
                  <c:v>2.16</c:v>
                </c:pt>
                <c:pt idx="1383">
                  <c:v>1.84</c:v>
                </c:pt>
                <c:pt idx="1384">
                  <c:v>1.92</c:v>
                </c:pt>
                <c:pt idx="1385">
                  <c:v>2</c:v>
                </c:pt>
                <c:pt idx="1386">
                  <c:v>2.16</c:v>
                </c:pt>
                <c:pt idx="1387">
                  <c:v>2.08</c:v>
                </c:pt>
                <c:pt idx="1388">
                  <c:v>2.16</c:v>
                </c:pt>
                <c:pt idx="1389">
                  <c:v>2</c:v>
                </c:pt>
                <c:pt idx="1390">
                  <c:v>2</c:v>
                </c:pt>
                <c:pt idx="1391">
                  <c:v>2</c:v>
                </c:pt>
                <c:pt idx="1392">
                  <c:v>2.2400000000000002</c:v>
                </c:pt>
                <c:pt idx="1393">
                  <c:v>2.08</c:v>
                </c:pt>
                <c:pt idx="1394">
                  <c:v>2.08</c:v>
                </c:pt>
                <c:pt idx="1395">
                  <c:v>1.92</c:v>
                </c:pt>
                <c:pt idx="1396">
                  <c:v>2</c:v>
                </c:pt>
                <c:pt idx="1397">
                  <c:v>2</c:v>
                </c:pt>
                <c:pt idx="1398">
                  <c:v>2.16</c:v>
                </c:pt>
                <c:pt idx="1399">
                  <c:v>2.2400000000000002</c:v>
                </c:pt>
                <c:pt idx="1400">
                  <c:v>2.16</c:v>
                </c:pt>
                <c:pt idx="1401">
                  <c:v>2</c:v>
                </c:pt>
                <c:pt idx="1402">
                  <c:v>2.16</c:v>
                </c:pt>
                <c:pt idx="1403">
                  <c:v>2</c:v>
                </c:pt>
                <c:pt idx="1404">
                  <c:v>2.08</c:v>
                </c:pt>
                <c:pt idx="1405">
                  <c:v>2.16</c:v>
                </c:pt>
                <c:pt idx="1406">
                  <c:v>2.16</c:v>
                </c:pt>
                <c:pt idx="1407">
                  <c:v>1.92</c:v>
                </c:pt>
                <c:pt idx="1408">
                  <c:v>1.92</c:v>
                </c:pt>
                <c:pt idx="1409">
                  <c:v>1.92</c:v>
                </c:pt>
                <c:pt idx="1410">
                  <c:v>2.16</c:v>
                </c:pt>
                <c:pt idx="1411">
                  <c:v>2.16</c:v>
                </c:pt>
                <c:pt idx="1412">
                  <c:v>2.2400000000000002</c:v>
                </c:pt>
                <c:pt idx="1413">
                  <c:v>2.08</c:v>
                </c:pt>
                <c:pt idx="1414">
                  <c:v>1.92</c:v>
                </c:pt>
                <c:pt idx="1415">
                  <c:v>2</c:v>
                </c:pt>
                <c:pt idx="1416">
                  <c:v>2.16</c:v>
                </c:pt>
                <c:pt idx="1417">
                  <c:v>2.08</c:v>
                </c:pt>
                <c:pt idx="1418">
                  <c:v>2.16</c:v>
                </c:pt>
                <c:pt idx="1419">
                  <c:v>2</c:v>
                </c:pt>
                <c:pt idx="1420">
                  <c:v>1.92</c:v>
                </c:pt>
                <c:pt idx="1421">
                  <c:v>1.92</c:v>
                </c:pt>
                <c:pt idx="1422">
                  <c:v>2.2400000000000002</c:v>
                </c:pt>
                <c:pt idx="1423">
                  <c:v>2.2400000000000002</c:v>
                </c:pt>
                <c:pt idx="1424">
                  <c:v>2.2400000000000002</c:v>
                </c:pt>
                <c:pt idx="1425">
                  <c:v>2.08</c:v>
                </c:pt>
                <c:pt idx="1426">
                  <c:v>2.08</c:v>
                </c:pt>
                <c:pt idx="1427">
                  <c:v>2</c:v>
                </c:pt>
                <c:pt idx="1428">
                  <c:v>2.08</c:v>
                </c:pt>
                <c:pt idx="1429">
                  <c:v>2.16</c:v>
                </c:pt>
                <c:pt idx="1430">
                  <c:v>2.16</c:v>
                </c:pt>
                <c:pt idx="1431">
                  <c:v>2</c:v>
                </c:pt>
                <c:pt idx="1432">
                  <c:v>2.08</c:v>
                </c:pt>
                <c:pt idx="1433">
                  <c:v>2.08</c:v>
                </c:pt>
                <c:pt idx="1434">
                  <c:v>2.08</c:v>
                </c:pt>
                <c:pt idx="1435">
                  <c:v>2.16</c:v>
                </c:pt>
                <c:pt idx="1436">
                  <c:v>2.3199999999999998</c:v>
                </c:pt>
                <c:pt idx="1437">
                  <c:v>2.16</c:v>
                </c:pt>
                <c:pt idx="1438">
                  <c:v>1.92</c:v>
                </c:pt>
                <c:pt idx="1439">
                  <c:v>1.92</c:v>
                </c:pt>
                <c:pt idx="1440">
                  <c:v>2</c:v>
                </c:pt>
                <c:pt idx="1441">
                  <c:v>2.08</c:v>
                </c:pt>
                <c:pt idx="1442">
                  <c:v>2.2400000000000002</c:v>
                </c:pt>
                <c:pt idx="1443">
                  <c:v>2.08</c:v>
                </c:pt>
                <c:pt idx="1444">
                  <c:v>1.92</c:v>
                </c:pt>
                <c:pt idx="1445">
                  <c:v>1.92</c:v>
                </c:pt>
                <c:pt idx="1446">
                  <c:v>2.2400000000000002</c:v>
                </c:pt>
                <c:pt idx="1447">
                  <c:v>2.2400000000000002</c:v>
                </c:pt>
                <c:pt idx="1448">
                  <c:v>2.2400000000000002</c:v>
                </c:pt>
                <c:pt idx="1449">
                  <c:v>2.08</c:v>
                </c:pt>
                <c:pt idx="1450">
                  <c:v>2</c:v>
                </c:pt>
                <c:pt idx="1451">
                  <c:v>1.92</c:v>
                </c:pt>
                <c:pt idx="1452">
                  <c:v>2.08</c:v>
                </c:pt>
                <c:pt idx="1453">
                  <c:v>2.16</c:v>
                </c:pt>
                <c:pt idx="1454">
                  <c:v>2.2400000000000002</c:v>
                </c:pt>
                <c:pt idx="1455">
                  <c:v>2.08</c:v>
                </c:pt>
                <c:pt idx="1456">
                  <c:v>2.08</c:v>
                </c:pt>
                <c:pt idx="1457">
                  <c:v>2</c:v>
                </c:pt>
                <c:pt idx="1458">
                  <c:v>2.08</c:v>
                </c:pt>
                <c:pt idx="1459">
                  <c:v>2.16</c:v>
                </c:pt>
                <c:pt idx="1460">
                  <c:v>2.2400000000000002</c:v>
                </c:pt>
                <c:pt idx="1461">
                  <c:v>2</c:v>
                </c:pt>
                <c:pt idx="1462">
                  <c:v>2</c:v>
                </c:pt>
                <c:pt idx="1463">
                  <c:v>2</c:v>
                </c:pt>
                <c:pt idx="1464">
                  <c:v>2</c:v>
                </c:pt>
              </c:numCache>
            </c:numRef>
          </c:val>
          <c:smooth val="0"/>
          <c:extLst xmlns:c16r2="http://schemas.microsoft.com/office/drawing/2015/06/chart">
            <c:ext xmlns:c16="http://schemas.microsoft.com/office/drawing/2014/chart" uri="{C3380CC4-5D6E-409C-BE32-E72D297353CC}">
              <c16:uniqueId val="{0000000B-7CFA-4177-8192-EBDE0DA799DB}"/>
            </c:ext>
          </c:extLst>
        </c:ser>
        <c:ser>
          <c:idx val="12"/>
          <c:order val="12"/>
          <c:marker>
            <c:symbol val="none"/>
          </c:marker>
          <c:val>
            <c:numRef>
              <c:f>T0001ALL!$O$1:$O$1465</c:f>
              <c:numCache>
                <c:formatCode>General</c:formatCode>
                <c:ptCount val="1465"/>
                <c:pt idx="0">
                  <c:v>2</c:v>
                </c:pt>
                <c:pt idx="1">
                  <c:v>2.2400000000000002</c:v>
                </c:pt>
                <c:pt idx="2">
                  <c:v>2.16</c:v>
                </c:pt>
                <c:pt idx="3">
                  <c:v>1.84</c:v>
                </c:pt>
                <c:pt idx="4">
                  <c:v>1.68</c:v>
                </c:pt>
                <c:pt idx="5">
                  <c:v>1.84</c:v>
                </c:pt>
                <c:pt idx="6">
                  <c:v>1.76</c:v>
                </c:pt>
                <c:pt idx="7">
                  <c:v>1.44</c:v>
                </c:pt>
                <c:pt idx="8">
                  <c:v>1.2</c:v>
                </c:pt>
                <c:pt idx="9">
                  <c:v>1.52</c:v>
                </c:pt>
                <c:pt idx="10">
                  <c:v>2.08</c:v>
                </c:pt>
                <c:pt idx="11">
                  <c:v>2.48</c:v>
                </c:pt>
                <c:pt idx="12">
                  <c:v>2.3199999999999998</c:v>
                </c:pt>
                <c:pt idx="13">
                  <c:v>1.92</c:v>
                </c:pt>
                <c:pt idx="14">
                  <c:v>1.36</c:v>
                </c:pt>
                <c:pt idx="15">
                  <c:v>1.2</c:v>
                </c:pt>
                <c:pt idx="16">
                  <c:v>1.2</c:v>
                </c:pt>
                <c:pt idx="17">
                  <c:v>1.44</c:v>
                </c:pt>
                <c:pt idx="18">
                  <c:v>1.52</c:v>
                </c:pt>
                <c:pt idx="19">
                  <c:v>1.44</c:v>
                </c:pt>
                <c:pt idx="20">
                  <c:v>1.36</c:v>
                </c:pt>
                <c:pt idx="21">
                  <c:v>1.6</c:v>
                </c:pt>
                <c:pt idx="22">
                  <c:v>1.92</c:v>
                </c:pt>
                <c:pt idx="23">
                  <c:v>2.56</c:v>
                </c:pt>
                <c:pt idx="24">
                  <c:v>3.04</c:v>
                </c:pt>
                <c:pt idx="25">
                  <c:v>3.36</c:v>
                </c:pt>
                <c:pt idx="26">
                  <c:v>2.88</c:v>
                </c:pt>
                <c:pt idx="27">
                  <c:v>2.3199999999999998</c:v>
                </c:pt>
                <c:pt idx="28">
                  <c:v>1.92</c:v>
                </c:pt>
                <c:pt idx="29">
                  <c:v>2</c:v>
                </c:pt>
                <c:pt idx="30">
                  <c:v>1.84</c:v>
                </c:pt>
                <c:pt idx="31">
                  <c:v>2.08</c:v>
                </c:pt>
                <c:pt idx="32">
                  <c:v>2.16</c:v>
                </c:pt>
                <c:pt idx="33">
                  <c:v>2.16</c:v>
                </c:pt>
                <c:pt idx="34">
                  <c:v>2.16</c:v>
                </c:pt>
                <c:pt idx="35">
                  <c:v>2.56</c:v>
                </c:pt>
                <c:pt idx="36">
                  <c:v>2.72</c:v>
                </c:pt>
                <c:pt idx="37">
                  <c:v>2.96</c:v>
                </c:pt>
                <c:pt idx="38">
                  <c:v>2.88</c:v>
                </c:pt>
                <c:pt idx="39">
                  <c:v>2.8</c:v>
                </c:pt>
                <c:pt idx="40">
                  <c:v>2.3199999999999998</c:v>
                </c:pt>
                <c:pt idx="41">
                  <c:v>1.84</c:v>
                </c:pt>
                <c:pt idx="42">
                  <c:v>1.6</c:v>
                </c:pt>
                <c:pt idx="43">
                  <c:v>1.76</c:v>
                </c:pt>
                <c:pt idx="44">
                  <c:v>1.76</c:v>
                </c:pt>
                <c:pt idx="45">
                  <c:v>2.16</c:v>
                </c:pt>
                <c:pt idx="46">
                  <c:v>2.2400000000000002</c:v>
                </c:pt>
                <c:pt idx="47">
                  <c:v>2.4</c:v>
                </c:pt>
                <c:pt idx="48">
                  <c:v>2.48</c:v>
                </c:pt>
                <c:pt idx="49">
                  <c:v>2.64</c:v>
                </c:pt>
                <c:pt idx="50">
                  <c:v>2.64</c:v>
                </c:pt>
                <c:pt idx="51">
                  <c:v>2.64</c:v>
                </c:pt>
                <c:pt idx="52">
                  <c:v>2.4</c:v>
                </c:pt>
                <c:pt idx="53">
                  <c:v>2.16</c:v>
                </c:pt>
                <c:pt idx="54">
                  <c:v>1.92</c:v>
                </c:pt>
                <c:pt idx="55">
                  <c:v>1.92</c:v>
                </c:pt>
                <c:pt idx="56">
                  <c:v>2</c:v>
                </c:pt>
                <c:pt idx="57">
                  <c:v>2.16</c:v>
                </c:pt>
                <c:pt idx="58">
                  <c:v>2.16</c:v>
                </c:pt>
                <c:pt idx="59">
                  <c:v>2.4</c:v>
                </c:pt>
                <c:pt idx="60">
                  <c:v>2.4</c:v>
                </c:pt>
                <c:pt idx="61">
                  <c:v>2.56</c:v>
                </c:pt>
                <c:pt idx="62">
                  <c:v>2.56</c:v>
                </c:pt>
                <c:pt idx="63">
                  <c:v>2.4</c:v>
                </c:pt>
                <c:pt idx="64">
                  <c:v>2.08</c:v>
                </c:pt>
                <c:pt idx="65">
                  <c:v>2</c:v>
                </c:pt>
                <c:pt idx="66">
                  <c:v>2.08</c:v>
                </c:pt>
                <c:pt idx="67">
                  <c:v>2.3199999999999998</c:v>
                </c:pt>
                <c:pt idx="68">
                  <c:v>2.4</c:v>
                </c:pt>
                <c:pt idx="69">
                  <c:v>2.56</c:v>
                </c:pt>
                <c:pt idx="70">
                  <c:v>2.4</c:v>
                </c:pt>
                <c:pt idx="71">
                  <c:v>2.48</c:v>
                </c:pt>
                <c:pt idx="72">
                  <c:v>2.56</c:v>
                </c:pt>
                <c:pt idx="73">
                  <c:v>2.72</c:v>
                </c:pt>
                <c:pt idx="74">
                  <c:v>2.56</c:v>
                </c:pt>
                <c:pt idx="75">
                  <c:v>2.48</c:v>
                </c:pt>
                <c:pt idx="76">
                  <c:v>2.3199999999999998</c:v>
                </c:pt>
                <c:pt idx="77">
                  <c:v>2.3199999999999998</c:v>
                </c:pt>
                <c:pt idx="78">
                  <c:v>2.2400000000000002</c:v>
                </c:pt>
                <c:pt idx="79">
                  <c:v>2.48</c:v>
                </c:pt>
                <c:pt idx="80">
                  <c:v>2.56</c:v>
                </c:pt>
                <c:pt idx="81">
                  <c:v>2.64</c:v>
                </c:pt>
                <c:pt idx="82">
                  <c:v>2.56</c:v>
                </c:pt>
                <c:pt idx="83">
                  <c:v>2.56</c:v>
                </c:pt>
                <c:pt idx="84">
                  <c:v>2.2400000000000002</c:v>
                </c:pt>
                <c:pt idx="85">
                  <c:v>2.16</c:v>
                </c:pt>
                <c:pt idx="86">
                  <c:v>2</c:v>
                </c:pt>
                <c:pt idx="87">
                  <c:v>1.84</c:v>
                </c:pt>
                <c:pt idx="88">
                  <c:v>1.68</c:v>
                </c:pt>
                <c:pt idx="89">
                  <c:v>1.76</c:v>
                </c:pt>
                <c:pt idx="90">
                  <c:v>1.84</c:v>
                </c:pt>
                <c:pt idx="91">
                  <c:v>2</c:v>
                </c:pt>
                <c:pt idx="92">
                  <c:v>2.08</c:v>
                </c:pt>
                <c:pt idx="93">
                  <c:v>2.2400000000000002</c:v>
                </c:pt>
                <c:pt idx="94">
                  <c:v>2.16</c:v>
                </c:pt>
                <c:pt idx="95">
                  <c:v>2.08</c:v>
                </c:pt>
                <c:pt idx="96">
                  <c:v>1.92</c:v>
                </c:pt>
                <c:pt idx="97">
                  <c:v>1.92</c:v>
                </c:pt>
                <c:pt idx="98">
                  <c:v>1.68</c:v>
                </c:pt>
                <c:pt idx="99">
                  <c:v>1.68</c:v>
                </c:pt>
                <c:pt idx="100">
                  <c:v>1.52</c:v>
                </c:pt>
                <c:pt idx="101">
                  <c:v>1.44</c:v>
                </c:pt>
                <c:pt idx="102">
                  <c:v>1.44</c:v>
                </c:pt>
                <c:pt idx="103">
                  <c:v>1.76</c:v>
                </c:pt>
                <c:pt idx="104">
                  <c:v>1.76</c:v>
                </c:pt>
                <c:pt idx="105">
                  <c:v>1.84</c:v>
                </c:pt>
                <c:pt idx="106">
                  <c:v>1.76</c:v>
                </c:pt>
                <c:pt idx="107">
                  <c:v>1.6</c:v>
                </c:pt>
                <c:pt idx="108">
                  <c:v>1.28</c:v>
                </c:pt>
                <c:pt idx="109">
                  <c:v>1.36</c:v>
                </c:pt>
                <c:pt idx="110">
                  <c:v>1.36</c:v>
                </c:pt>
                <c:pt idx="111">
                  <c:v>1.36</c:v>
                </c:pt>
                <c:pt idx="112">
                  <c:v>1.2</c:v>
                </c:pt>
                <c:pt idx="113">
                  <c:v>1.2</c:v>
                </c:pt>
                <c:pt idx="114">
                  <c:v>1.04</c:v>
                </c:pt>
                <c:pt idx="115">
                  <c:v>1.1200000000000001</c:v>
                </c:pt>
                <c:pt idx="116">
                  <c:v>1.28</c:v>
                </c:pt>
                <c:pt idx="117">
                  <c:v>1.44</c:v>
                </c:pt>
                <c:pt idx="118">
                  <c:v>1.2</c:v>
                </c:pt>
                <c:pt idx="119">
                  <c:v>1.04</c:v>
                </c:pt>
                <c:pt idx="120">
                  <c:v>0.96</c:v>
                </c:pt>
                <c:pt idx="121">
                  <c:v>0.96</c:v>
                </c:pt>
                <c:pt idx="122">
                  <c:v>0.8</c:v>
                </c:pt>
                <c:pt idx="123">
                  <c:v>1.04</c:v>
                </c:pt>
                <c:pt idx="124">
                  <c:v>0.96</c:v>
                </c:pt>
                <c:pt idx="125">
                  <c:v>0.8</c:v>
                </c:pt>
                <c:pt idx="126">
                  <c:v>0.64</c:v>
                </c:pt>
                <c:pt idx="127">
                  <c:v>0.72</c:v>
                </c:pt>
                <c:pt idx="128">
                  <c:v>0.72</c:v>
                </c:pt>
                <c:pt idx="129">
                  <c:v>0.88</c:v>
                </c:pt>
                <c:pt idx="130">
                  <c:v>0.72</c:v>
                </c:pt>
                <c:pt idx="131">
                  <c:v>0.56000000000000005</c:v>
                </c:pt>
                <c:pt idx="132">
                  <c:v>0.24</c:v>
                </c:pt>
                <c:pt idx="133">
                  <c:v>0.32</c:v>
                </c:pt>
                <c:pt idx="134">
                  <c:v>0.4</c:v>
                </c:pt>
                <c:pt idx="135">
                  <c:v>0.4</c:v>
                </c:pt>
                <c:pt idx="136">
                  <c:v>0.24</c:v>
                </c:pt>
                <c:pt idx="137">
                  <c:v>0.24</c:v>
                </c:pt>
                <c:pt idx="138">
                  <c:v>0.16</c:v>
                </c:pt>
                <c:pt idx="139">
                  <c:v>0.24</c:v>
                </c:pt>
                <c:pt idx="140">
                  <c:v>0.24</c:v>
                </c:pt>
                <c:pt idx="141">
                  <c:v>0.32</c:v>
                </c:pt>
                <c:pt idx="142">
                  <c:v>0.16</c:v>
                </c:pt>
                <c:pt idx="143" formatCode="0.00E+00">
                  <c:v>1.04904E-7</c:v>
                </c:pt>
                <c:pt idx="144">
                  <c:v>-0.16</c:v>
                </c:pt>
                <c:pt idx="145">
                  <c:v>-0.16</c:v>
                </c:pt>
                <c:pt idx="146">
                  <c:v>-0.16</c:v>
                </c:pt>
                <c:pt idx="147" formatCode="0.00E+00">
                  <c:v>1.04904E-7</c:v>
                </c:pt>
                <c:pt idx="148" formatCode="0.00E+00">
                  <c:v>1.04904E-7</c:v>
                </c:pt>
                <c:pt idx="149">
                  <c:v>-7.9999899999999999E-2</c:v>
                </c:pt>
                <c:pt idx="150">
                  <c:v>-0.24</c:v>
                </c:pt>
                <c:pt idx="151">
                  <c:v>-0.16</c:v>
                </c:pt>
                <c:pt idx="152">
                  <c:v>-0.24</c:v>
                </c:pt>
                <c:pt idx="153">
                  <c:v>-0.16</c:v>
                </c:pt>
                <c:pt idx="154">
                  <c:v>-0.16</c:v>
                </c:pt>
                <c:pt idx="155">
                  <c:v>-0.32</c:v>
                </c:pt>
                <c:pt idx="156">
                  <c:v>-0.64</c:v>
                </c:pt>
                <c:pt idx="157">
                  <c:v>-0.64</c:v>
                </c:pt>
                <c:pt idx="158">
                  <c:v>-0.64</c:v>
                </c:pt>
                <c:pt idx="159">
                  <c:v>-0.48</c:v>
                </c:pt>
                <c:pt idx="160">
                  <c:v>-0.4</c:v>
                </c:pt>
                <c:pt idx="161">
                  <c:v>-0.4</c:v>
                </c:pt>
                <c:pt idx="162">
                  <c:v>-0.56000000000000005</c:v>
                </c:pt>
                <c:pt idx="163">
                  <c:v>-0.56000000000000005</c:v>
                </c:pt>
                <c:pt idx="164">
                  <c:v>-0.56000000000000005</c:v>
                </c:pt>
                <c:pt idx="165">
                  <c:v>-0.4</c:v>
                </c:pt>
                <c:pt idx="166">
                  <c:v>-0.56000000000000005</c:v>
                </c:pt>
                <c:pt idx="167">
                  <c:v>-0.64</c:v>
                </c:pt>
                <c:pt idx="168">
                  <c:v>-0.8</c:v>
                </c:pt>
                <c:pt idx="169">
                  <c:v>-0.88</c:v>
                </c:pt>
                <c:pt idx="170">
                  <c:v>-0.8</c:v>
                </c:pt>
                <c:pt idx="171">
                  <c:v>-0.64</c:v>
                </c:pt>
                <c:pt idx="172">
                  <c:v>-0.64</c:v>
                </c:pt>
                <c:pt idx="173">
                  <c:v>-0.64</c:v>
                </c:pt>
                <c:pt idx="174">
                  <c:v>-0.8</c:v>
                </c:pt>
                <c:pt idx="175">
                  <c:v>-0.8</c:v>
                </c:pt>
                <c:pt idx="176">
                  <c:v>-0.88</c:v>
                </c:pt>
                <c:pt idx="177">
                  <c:v>-0.8</c:v>
                </c:pt>
                <c:pt idx="178">
                  <c:v>-0.88</c:v>
                </c:pt>
                <c:pt idx="179">
                  <c:v>-0.96</c:v>
                </c:pt>
                <c:pt idx="180">
                  <c:v>-1.2</c:v>
                </c:pt>
                <c:pt idx="181">
                  <c:v>-1.04</c:v>
                </c:pt>
                <c:pt idx="182">
                  <c:v>-1.04</c:v>
                </c:pt>
                <c:pt idx="183">
                  <c:v>-0.96</c:v>
                </c:pt>
                <c:pt idx="184">
                  <c:v>-0.88</c:v>
                </c:pt>
                <c:pt idx="185">
                  <c:v>-0.88</c:v>
                </c:pt>
                <c:pt idx="186">
                  <c:v>-1.1200000000000001</c:v>
                </c:pt>
                <c:pt idx="187">
                  <c:v>-1.2</c:v>
                </c:pt>
                <c:pt idx="188">
                  <c:v>-1.2</c:v>
                </c:pt>
                <c:pt idx="189">
                  <c:v>-1.1200000000000001</c:v>
                </c:pt>
                <c:pt idx="190">
                  <c:v>-1.2</c:v>
                </c:pt>
                <c:pt idx="191">
                  <c:v>-1.04</c:v>
                </c:pt>
                <c:pt idx="192">
                  <c:v>-1.2</c:v>
                </c:pt>
                <c:pt idx="193">
                  <c:v>-1.36</c:v>
                </c:pt>
                <c:pt idx="194">
                  <c:v>-1.28</c:v>
                </c:pt>
                <c:pt idx="195">
                  <c:v>-1.04</c:v>
                </c:pt>
                <c:pt idx="196">
                  <c:v>-1.1200000000000001</c:v>
                </c:pt>
                <c:pt idx="197">
                  <c:v>-1.1200000000000001</c:v>
                </c:pt>
                <c:pt idx="198">
                  <c:v>-1.28</c:v>
                </c:pt>
                <c:pt idx="199">
                  <c:v>-1.36</c:v>
                </c:pt>
                <c:pt idx="200">
                  <c:v>-1.44</c:v>
                </c:pt>
                <c:pt idx="201">
                  <c:v>-1.36</c:v>
                </c:pt>
                <c:pt idx="202">
                  <c:v>-1.28</c:v>
                </c:pt>
                <c:pt idx="203">
                  <c:v>-1.28</c:v>
                </c:pt>
                <c:pt idx="204">
                  <c:v>-1.44</c:v>
                </c:pt>
                <c:pt idx="205">
                  <c:v>-1.44</c:v>
                </c:pt>
                <c:pt idx="206">
                  <c:v>-1.44</c:v>
                </c:pt>
                <c:pt idx="207">
                  <c:v>-1.36</c:v>
                </c:pt>
                <c:pt idx="208">
                  <c:v>-1.28</c:v>
                </c:pt>
                <c:pt idx="209">
                  <c:v>-1.28</c:v>
                </c:pt>
                <c:pt idx="210">
                  <c:v>-1.52</c:v>
                </c:pt>
                <c:pt idx="211">
                  <c:v>-1.6</c:v>
                </c:pt>
                <c:pt idx="212">
                  <c:v>-1.6</c:v>
                </c:pt>
                <c:pt idx="213">
                  <c:v>-1.52</c:v>
                </c:pt>
                <c:pt idx="214">
                  <c:v>-1.52</c:v>
                </c:pt>
                <c:pt idx="215">
                  <c:v>-1.36</c:v>
                </c:pt>
                <c:pt idx="216">
                  <c:v>-1.44</c:v>
                </c:pt>
                <c:pt idx="217">
                  <c:v>-1.6</c:v>
                </c:pt>
                <c:pt idx="218">
                  <c:v>-1.68</c:v>
                </c:pt>
                <c:pt idx="219">
                  <c:v>-1.52</c:v>
                </c:pt>
                <c:pt idx="220">
                  <c:v>-1.52</c:v>
                </c:pt>
                <c:pt idx="221">
                  <c:v>-1.44</c:v>
                </c:pt>
                <c:pt idx="222">
                  <c:v>-1.52</c:v>
                </c:pt>
                <c:pt idx="223">
                  <c:v>-1.68</c:v>
                </c:pt>
                <c:pt idx="224">
                  <c:v>-1.76</c:v>
                </c:pt>
                <c:pt idx="225">
                  <c:v>-1.52</c:v>
                </c:pt>
                <c:pt idx="226">
                  <c:v>-1.52</c:v>
                </c:pt>
                <c:pt idx="227">
                  <c:v>-1.52</c:v>
                </c:pt>
                <c:pt idx="228">
                  <c:v>-1.68</c:v>
                </c:pt>
                <c:pt idx="229">
                  <c:v>-1.68</c:v>
                </c:pt>
                <c:pt idx="230">
                  <c:v>-1.76</c:v>
                </c:pt>
                <c:pt idx="231">
                  <c:v>-1.6</c:v>
                </c:pt>
                <c:pt idx="232">
                  <c:v>-1.52</c:v>
                </c:pt>
                <c:pt idx="233">
                  <c:v>-1.52</c:v>
                </c:pt>
                <c:pt idx="234">
                  <c:v>-1.68</c:v>
                </c:pt>
                <c:pt idx="235">
                  <c:v>-1.68</c:v>
                </c:pt>
                <c:pt idx="236">
                  <c:v>-1.76</c:v>
                </c:pt>
                <c:pt idx="237">
                  <c:v>-1.76</c:v>
                </c:pt>
                <c:pt idx="238">
                  <c:v>-1.68</c:v>
                </c:pt>
                <c:pt idx="239">
                  <c:v>-1.6</c:v>
                </c:pt>
                <c:pt idx="240">
                  <c:v>-1.68</c:v>
                </c:pt>
                <c:pt idx="241">
                  <c:v>-1.76</c:v>
                </c:pt>
                <c:pt idx="242">
                  <c:v>-1.76</c:v>
                </c:pt>
                <c:pt idx="243">
                  <c:v>-1.76</c:v>
                </c:pt>
                <c:pt idx="244">
                  <c:v>-1.68</c:v>
                </c:pt>
                <c:pt idx="245">
                  <c:v>-1.52</c:v>
                </c:pt>
                <c:pt idx="246">
                  <c:v>-1.68</c:v>
                </c:pt>
                <c:pt idx="247">
                  <c:v>-1.92</c:v>
                </c:pt>
                <c:pt idx="248">
                  <c:v>-2.08</c:v>
                </c:pt>
                <c:pt idx="249">
                  <c:v>-2</c:v>
                </c:pt>
                <c:pt idx="250">
                  <c:v>-1.68</c:v>
                </c:pt>
                <c:pt idx="251">
                  <c:v>-1.2</c:v>
                </c:pt>
                <c:pt idx="252">
                  <c:v>-1.2</c:v>
                </c:pt>
                <c:pt idx="253">
                  <c:v>-1.68</c:v>
                </c:pt>
                <c:pt idx="254">
                  <c:v>-2.2400000000000002</c:v>
                </c:pt>
                <c:pt idx="255">
                  <c:v>-2.2400000000000002</c:v>
                </c:pt>
                <c:pt idx="256">
                  <c:v>-1.76</c:v>
                </c:pt>
                <c:pt idx="257">
                  <c:v>-1.28</c:v>
                </c:pt>
                <c:pt idx="258">
                  <c:v>-1.1200000000000001</c:v>
                </c:pt>
                <c:pt idx="259">
                  <c:v>-1.28</c:v>
                </c:pt>
                <c:pt idx="260">
                  <c:v>-1.6</c:v>
                </c:pt>
                <c:pt idx="261">
                  <c:v>-1.68</c:v>
                </c:pt>
                <c:pt idx="262">
                  <c:v>-1.44</c:v>
                </c:pt>
                <c:pt idx="263">
                  <c:v>-1.04</c:v>
                </c:pt>
                <c:pt idx="264">
                  <c:v>-1.1200000000000001</c:v>
                </c:pt>
                <c:pt idx="265">
                  <c:v>-1.44</c:v>
                </c:pt>
                <c:pt idx="266">
                  <c:v>-2</c:v>
                </c:pt>
                <c:pt idx="267">
                  <c:v>-2.64</c:v>
                </c:pt>
                <c:pt idx="268">
                  <c:v>-2.96</c:v>
                </c:pt>
                <c:pt idx="269">
                  <c:v>-2.8</c:v>
                </c:pt>
                <c:pt idx="270">
                  <c:v>-2.56</c:v>
                </c:pt>
                <c:pt idx="271">
                  <c:v>-2.3199999999999998</c:v>
                </c:pt>
                <c:pt idx="272">
                  <c:v>-2.08</c:v>
                </c:pt>
                <c:pt idx="273">
                  <c:v>-1.92</c:v>
                </c:pt>
                <c:pt idx="274">
                  <c:v>-1.84</c:v>
                </c:pt>
                <c:pt idx="275">
                  <c:v>-1.76</c:v>
                </c:pt>
                <c:pt idx="276">
                  <c:v>-1.76</c:v>
                </c:pt>
                <c:pt idx="277">
                  <c:v>-1.84</c:v>
                </c:pt>
                <c:pt idx="278">
                  <c:v>-2.2400000000000002</c:v>
                </c:pt>
                <c:pt idx="279">
                  <c:v>-2.56</c:v>
                </c:pt>
                <c:pt idx="280">
                  <c:v>-2.8</c:v>
                </c:pt>
                <c:pt idx="281">
                  <c:v>-2.88</c:v>
                </c:pt>
                <c:pt idx="282">
                  <c:v>-2.72</c:v>
                </c:pt>
                <c:pt idx="283">
                  <c:v>-2.56</c:v>
                </c:pt>
                <c:pt idx="284">
                  <c:v>-2.3199999999999998</c:v>
                </c:pt>
                <c:pt idx="285">
                  <c:v>-1.92</c:v>
                </c:pt>
                <c:pt idx="286">
                  <c:v>-1.44</c:v>
                </c:pt>
                <c:pt idx="287">
                  <c:v>-1.28</c:v>
                </c:pt>
                <c:pt idx="288">
                  <c:v>-1.6</c:v>
                </c:pt>
                <c:pt idx="289">
                  <c:v>-1.92</c:v>
                </c:pt>
                <c:pt idx="290">
                  <c:v>-2.16</c:v>
                </c:pt>
                <c:pt idx="291">
                  <c:v>-2.4</c:v>
                </c:pt>
                <c:pt idx="292">
                  <c:v>-2.4</c:v>
                </c:pt>
                <c:pt idx="293">
                  <c:v>-2.3199999999999998</c:v>
                </c:pt>
                <c:pt idx="294">
                  <c:v>-2.4</c:v>
                </c:pt>
                <c:pt idx="295">
                  <c:v>-2.4</c:v>
                </c:pt>
                <c:pt idx="296">
                  <c:v>-2.3199999999999998</c:v>
                </c:pt>
                <c:pt idx="297">
                  <c:v>-2</c:v>
                </c:pt>
                <c:pt idx="298">
                  <c:v>-1.76</c:v>
                </c:pt>
                <c:pt idx="299">
                  <c:v>-1.52</c:v>
                </c:pt>
                <c:pt idx="300">
                  <c:v>-1.52</c:v>
                </c:pt>
                <c:pt idx="301">
                  <c:v>-1.68</c:v>
                </c:pt>
                <c:pt idx="302">
                  <c:v>-2.08</c:v>
                </c:pt>
                <c:pt idx="303">
                  <c:v>-2.16</c:v>
                </c:pt>
                <c:pt idx="304">
                  <c:v>-2.2400000000000002</c:v>
                </c:pt>
                <c:pt idx="305">
                  <c:v>-2.16</c:v>
                </c:pt>
                <c:pt idx="306">
                  <c:v>-1.92</c:v>
                </c:pt>
                <c:pt idx="307">
                  <c:v>-1.68</c:v>
                </c:pt>
                <c:pt idx="308">
                  <c:v>-1.76</c:v>
                </c:pt>
                <c:pt idx="309">
                  <c:v>-1.84</c:v>
                </c:pt>
                <c:pt idx="310">
                  <c:v>-1.84</c:v>
                </c:pt>
                <c:pt idx="311">
                  <c:v>-1.76</c:v>
                </c:pt>
                <c:pt idx="312">
                  <c:v>-1.76</c:v>
                </c:pt>
                <c:pt idx="313">
                  <c:v>-1.84</c:v>
                </c:pt>
                <c:pt idx="314">
                  <c:v>-2</c:v>
                </c:pt>
                <c:pt idx="315">
                  <c:v>-2.2400000000000002</c:v>
                </c:pt>
                <c:pt idx="316">
                  <c:v>-2.3199999999999998</c:v>
                </c:pt>
                <c:pt idx="317">
                  <c:v>-2.08</c:v>
                </c:pt>
                <c:pt idx="318">
                  <c:v>-2</c:v>
                </c:pt>
                <c:pt idx="319">
                  <c:v>-1.92</c:v>
                </c:pt>
                <c:pt idx="320">
                  <c:v>-1.92</c:v>
                </c:pt>
                <c:pt idx="321">
                  <c:v>-2</c:v>
                </c:pt>
                <c:pt idx="322">
                  <c:v>-2.16</c:v>
                </c:pt>
                <c:pt idx="323">
                  <c:v>-2</c:v>
                </c:pt>
                <c:pt idx="324">
                  <c:v>-2.08</c:v>
                </c:pt>
                <c:pt idx="325">
                  <c:v>-2.16</c:v>
                </c:pt>
                <c:pt idx="326">
                  <c:v>-2.3199999999999998</c:v>
                </c:pt>
                <c:pt idx="327">
                  <c:v>-2.3199999999999998</c:v>
                </c:pt>
                <c:pt idx="328">
                  <c:v>-2.3199999999999998</c:v>
                </c:pt>
                <c:pt idx="329">
                  <c:v>-2</c:v>
                </c:pt>
                <c:pt idx="330">
                  <c:v>-1.68</c:v>
                </c:pt>
                <c:pt idx="331">
                  <c:v>-1.6</c:v>
                </c:pt>
                <c:pt idx="332">
                  <c:v>-1.76</c:v>
                </c:pt>
                <c:pt idx="333">
                  <c:v>-1.92</c:v>
                </c:pt>
                <c:pt idx="334">
                  <c:v>-1.92</c:v>
                </c:pt>
                <c:pt idx="335">
                  <c:v>-2</c:v>
                </c:pt>
                <c:pt idx="336">
                  <c:v>-2.08</c:v>
                </c:pt>
                <c:pt idx="337">
                  <c:v>-2</c:v>
                </c:pt>
                <c:pt idx="338">
                  <c:v>-2.2400000000000002</c:v>
                </c:pt>
                <c:pt idx="339">
                  <c:v>-2.48</c:v>
                </c:pt>
                <c:pt idx="340">
                  <c:v>-2.4</c:v>
                </c:pt>
                <c:pt idx="341">
                  <c:v>-2.16</c:v>
                </c:pt>
                <c:pt idx="342">
                  <c:v>-1.92</c:v>
                </c:pt>
                <c:pt idx="343">
                  <c:v>-1.68</c:v>
                </c:pt>
                <c:pt idx="344">
                  <c:v>-1.68</c:v>
                </c:pt>
                <c:pt idx="345">
                  <c:v>-1.92</c:v>
                </c:pt>
                <c:pt idx="346">
                  <c:v>-2.16</c:v>
                </c:pt>
                <c:pt idx="347">
                  <c:v>-2.08</c:v>
                </c:pt>
                <c:pt idx="348">
                  <c:v>-2</c:v>
                </c:pt>
                <c:pt idx="349">
                  <c:v>-2.08</c:v>
                </c:pt>
                <c:pt idx="350">
                  <c:v>-2.16</c:v>
                </c:pt>
                <c:pt idx="351">
                  <c:v>-2.16</c:v>
                </c:pt>
                <c:pt idx="352">
                  <c:v>-2.2400000000000002</c:v>
                </c:pt>
                <c:pt idx="353">
                  <c:v>-2</c:v>
                </c:pt>
                <c:pt idx="354">
                  <c:v>-1.84</c:v>
                </c:pt>
                <c:pt idx="355">
                  <c:v>-1.68</c:v>
                </c:pt>
                <c:pt idx="356">
                  <c:v>-1.76</c:v>
                </c:pt>
                <c:pt idx="357">
                  <c:v>-1.84</c:v>
                </c:pt>
                <c:pt idx="358">
                  <c:v>-2</c:v>
                </c:pt>
                <c:pt idx="359">
                  <c:v>-2.08</c:v>
                </c:pt>
                <c:pt idx="360">
                  <c:v>-2.08</c:v>
                </c:pt>
                <c:pt idx="361">
                  <c:v>-2</c:v>
                </c:pt>
                <c:pt idx="362">
                  <c:v>-2.16</c:v>
                </c:pt>
                <c:pt idx="363">
                  <c:v>-2.2400000000000002</c:v>
                </c:pt>
                <c:pt idx="364">
                  <c:v>-2.2400000000000002</c:v>
                </c:pt>
                <c:pt idx="365">
                  <c:v>-2.08</c:v>
                </c:pt>
                <c:pt idx="366">
                  <c:v>-2.08</c:v>
                </c:pt>
                <c:pt idx="367">
                  <c:v>-1.84</c:v>
                </c:pt>
                <c:pt idx="368">
                  <c:v>-1.84</c:v>
                </c:pt>
                <c:pt idx="369">
                  <c:v>-2.08</c:v>
                </c:pt>
                <c:pt idx="370">
                  <c:v>-2.2400000000000002</c:v>
                </c:pt>
                <c:pt idx="371">
                  <c:v>-2.2400000000000002</c:v>
                </c:pt>
                <c:pt idx="372">
                  <c:v>-2.2400000000000002</c:v>
                </c:pt>
                <c:pt idx="373">
                  <c:v>-2.08</c:v>
                </c:pt>
                <c:pt idx="374">
                  <c:v>-2</c:v>
                </c:pt>
                <c:pt idx="375">
                  <c:v>-2</c:v>
                </c:pt>
                <c:pt idx="376">
                  <c:v>-2.16</c:v>
                </c:pt>
                <c:pt idx="377">
                  <c:v>-2.08</c:v>
                </c:pt>
                <c:pt idx="378">
                  <c:v>-1.92</c:v>
                </c:pt>
                <c:pt idx="379">
                  <c:v>-1.84</c:v>
                </c:pt>
                <c:pt idx="380">
                  <c:v>-1.92</c:v>
                </c:pt>
                <c:pt idx="381">
                  <c:v>-2</c:v>
                </c:pt>
                <c:pt idx="382">
                  <c:v>-2.2400000000000002</c:v>
                </c:pt>
                <c:pt idx="383">
                  <c:v>-2.2400000000000002</c:v>
                </c:pt>
                <c:pt idx="384">
                  <c:v>-2.16</c:v>
                </c:pt>
                <c:pt idx="385">
                  <c:v>-2</c:v>
                </c:pt>
                <c:pt idx="386">
                  <c:v>-2</c:v>
                </c:pt>
                <c:pt idx="387">
                  <c:v>-2</c:v>
                </c:pt>
                <c:pt idx="388">
                  <c:v>-2</c:v>
                </c:pt>
                <c:pt idx="389">
                  <c:v>-2.08</c:v>
                </c:pt>
                <c:pt idx="390">
                  <c:v>-2.08</c:v>
                </c:pt>
                <c:pt idx="391">
                  <c:v>-2</c:v>
                </c:pt>
                <c:pt idx="392">
                  <c:v>-2</c:v>
                </c:pt>
                <c:pt idx="393">
                  <c:v>-2.16</c:v>
                </c:pt>
                <c:pt idx="394">
                  <c:v>-2.3199999999999998</c:v>
                </c:pt>
                <c:pt idx="395">
                  <c:v>-2.2400000000000002</c:v>
                </c:pt>
                <c:pt idx="396">
                  <c:v>-2.2400000000000002</c:v>
                </c:pt>
                <c:pt idx="397">
                  <c:v>-2.08</c:v>
                </c:pt>
                <c:pt idx="398">
                  <c:v>-1.92</c:v>
                </c:pt>
                <c:pt idx="399">
                  <c:v>-1.92</c:v>
                </c:pt>
                <c:pt idx="400">
                  <c:v>-2.08</c:v>
                </c:pt>
                <c:pt idx="401">
                  <c:v>-2.08</c:v>
                </c:pt>
                <c:pt idx="402">
                  <c:v>-2</c:v>
                </c:pt>
                <c:pt idx="403">
                  <c:v>-1.92</c:v>
                </c:pt>
                <c:pt idx="404">
                  <c:v>-1.92</c:v>
                </c:pt>
                <c:pt idx="405">
                  <c:v>-2</c:v>
                </c:pt>
                <c:pt idx="406">
                  <c:v>-2.2400000000000002</c:v>
                </c:pt>
                <c:pt idx="407">
                  <c:v>-2.3199999999999998</c:v>
                </c:pt>
                <c:pt idx="408">
                  <c:v>-2.16</c:v>
                </c:pt>
                <c:pt idx="409">
                  <c:v>-1.92</c:v>
                </c:pt>
                <c:pt idx="410">
                  <c:v>-2</c:v>
                </c:pt>
                <c:pt idx="411">
                  <c:v>-2</c:v>
                </c:pt>
                <c:pt idx="412">
                  <c:v>-2.08</c:v>
                </c:pt>
                <c:pt idx="413">
                  <c:v>-2.16</c:v>
                </c:pt>
                <c:pt idx="414">
                  <c:v>-2.08</c:v>
                </c:pt>
                <c:pt idx="415">
                  <c:v>-1.92</c:v>
                </c:pt>
                <c:pt idx="416">
                  <c:v>-2</c:v>
                </c:pt>
                <c:pt idx="417">
                  <c:v>-2</c:v>
                </c:pt>
                <c:pt idx="418">
                  <c:v>-2.16</c:v>
                </c:pt>
                <c:pt idx="419">
                  <c:v>-2.2400000000000002</c:v>
                </c:pt>
                <c:pt idx="420">
                  <c:v>-2.16</c:v>
                </c:pt>
                <c:pt idx="421">
                  <c:v>-2</c:v>
                </c:pt>
                <c:pt idx="422">
                  <c:v>-1.92</c:v>
                </c:pt>
                <c:pt idx="423">
                  <c:v>-1.92</c:v>
                </c:pt>
                <c:pt idx="424">
                  <c:v>-2.08</c:v>
                </c:pt>
                <c:pt idx="425">
                  <c:v>-2.08</c:v>
                </c:pt>
                <c:pt idx="426">
                  <c:v>-2.08</c:v>
                </c:pt>
                <c:pt idx="427">
                  <c:v>-2.08</c:v>
                </c:pt>
                <c:pt idx="428">
                  <c:v>-2</c:v>
                </c:pt>
                <c:pt idx="429">
                  <c:v>-1.92</c:v>
                </c:pt>
                <c:pt idx="430">
                  <c:v>-2.16</c:v>
                </c:pt>
                <c:pt idx="431">
                  <c:v>-2.2400000000000002</c:v>
                </c:pt>
                <c:pt idx="432">
                  <c:v>-2.16</c:v>
                </c:pt>
                <c:pt idx="433">
                  <c:v>-2.08</c:v>
                </c:pt>
                <c:pt idx="434">
                  <c:v>-2</c:v>
                </c:pt>
                <c:pt idx="435">
                  <c:v>-1.92</c:v>
                </c:pt>
                <c:pt idx="436">
                  <c:v>-2</c:v>
                </c:pt>
                <c:pt idx="437">
                  <c:v>-2.16</c:v>
                </c:pt>
                <c:pt idx="438">
                  <c:v>-2.16</c:v>
                </c:pt>
                <c:pt idx="439">
                  <c:v>-2</c:v>
                </c:pt>
                <c:pt idx="440">
                  <c:v>-2</c:v>
                </c:pt>
                <c:pt idx="441">
                  <c:v>-2</c:v>
                </c:pt>
                <c:pt idx="442">
                  <c:v>-2.08</c:v>
                </c:pt>
                <c:pt idx="443">
                  <c:v>-2.16</c:v>
                </c:pt>
                <c:pt idx="444">
                  <c:v>-2.16</c:v>
                </c:pt>
                <c:pt idx="445">
                  <c:v>-2</c:v>
                </c:pt>
                <c:pt idx="446">
                  <c:v>-1.84</c:v>
                </c:pt>
                <c:pt idx="447">
                  <c:v>-1.84</c:v>
                </c:pt>
                <c:pt idx="448">
                  <c:v>-2</c:v>
                </c:pt>
                <c:pt idx="449">
                  <c:v>-2.08</c:v>
                </c:pt>
                <c:pt idx="450">
                  <c:v>-2.16</c:v>
                </c:pt>
                <c:pt idx="451">
                  <c:v>-2.08</c:v>
                </c:pt>
                <c:pt idx="452">
                  <c:v>-2</c:v>
                </c:pt>
                <c:pt idx="453">
                  <c:v>-1.92</c:v>
                </c:pt>
                <c:pt idx="454">
                  <c:v>-2.08</c:v>
                </c:pt>
                <c:pt idx="455">
                  <c:v>-2.16</c:v>
                </c:pt>
                <c:pt idx="456">
                  <c:v>-2.08</c:v>
                </c:pt>
                <c:pt idx="457">
                  <c:v>-2.08</c:v>
                </c:pt>
                <c:pt idx="458">
                  <c:v>-2</c:v>
                </c:pt>
                <c:pt idx="459">
                  <c:v>-1.76</c:v>
                </c:pt>
                <c:pt idx="460">
                  <c:v>-2</c:v>
                </c:pt>
                <c:pt idx="461">
                  <c:v>-2.2400000000000002</c:v>
                </c:pt>
                <c:pt idx="462">
                  <c:v>-2.2400000000000002</c:v>
                </c:pt>
                <c:pt idx="463">
                  <c:v>-2.16</c:v>
                </c:pt>
                <c:pt idx="464">
                  <c:v>-2.08</c:v>
                </c:pt>
                <c:pt idx="465">
                  <c:v>-2</c:v>
                </c:pt>
                <c:pt idx="466">
                  <c:v>-2</c:v>
                </c:pt>
                <c:pt idx="467">
                  <c:v>-2.08</c:v>
                </c:pt>
                <c:pt idx="468">
                  <c:v>-2.2400000000000002</c:v>
                </c:pt>
                <c:pt idx="469">
                  <c:v>-2</c:v>
                </c:pt>
                <c:pt idx="470">
                  <c:v>-1.84</c:v>
                </c:pt>
                <c:pt idx="471">
                  <c:v>-1.92</c:v>
                </c:pt>
                <c:pt idx="472">
                  <c:v>-2.08</c:v>
                </c:pt>
                <c:pt idx="473">
                  <c:v>-2.08</c:v>
                </c:pt>
                <c:pt idx="474">
                  <c:v>-2.2400000000000002</c:v>
                </c:pt>
                <c:pt idx="475">
                  <c:v>-2.16</c:v>
                </c:pt>
                <c:pt idx="476">
                  <c:v>-2</c:v>
                </c:pt>
                <c:pt idx="477">
                  <c:v>-1.92</c:v>
                </c:pt>
                <c:pt idx="478">
                  <c:v>-2</c:v>
                </c:pt>
                <c:pt idx="479">
                  <c:v>-2</c:v>
                </c:pt>
                <c:pt idx="480">
                  <c:v>-2.16</c:v>
                </c:pt>
                <c:pt idx="481">
                  <c:v>-2.08</c:v>
                </c:pt>
                <c:pt idx="482">
                  <c:v>-2.08</c:v>
                </c:pt>
                <c:pt idx="483">
                  <c:v>-1.92</c:v>
                </c:pt>
                <c:pt idx="484">
                  <c:v>-2</c:v>
                </c:pt>
                <c:pt idx="485">
                  <c:v>-2.2400000000000002</c:v>
                </c:pt>
                <c:pt idx="486">
                  <c:v>-2.2400000000000002</c:v>
                </c:pt>
                <c:pt idx="487">
                  <c:v>-2.16</c:v>
                </c:pt>
                <c:pt idx="488">
                  <c:v>-2.16</c:v>
                </c:pt>
                <c:pt idx="489">
                  <c:v>-1.92</c:v>
                </c:pt>
                <c:pt idx="490">
                  <c:v>-1.84</c:v>
                </c:pt>
                <c:pt idx="491">
                  <c:v>-2</c:v>
                </c:pt>
                <c:pt idx="492">
                  <c:v>-2.16</c:v>
                </c:pt>
                <c:pt idx="493">
                  <c:v>-2</c:v>
                </c:pt>
                <c:pt idx="494">
                  <c:v>-2</c:v>
                </c:pt>
                <c:pt idx="495">
                  <c:v>-2.16</c:v>
                </c:pt>
                <c:pt idx="496">
                  <c:v>-2.4</c:v>
                </c:pt>
                <c:pt idx="497">
                  <c:v>-2.4</c:v>
                </c:pt>
                <c:pt idx="498">
                  <c:v>-2.16</c:v>
                </c:pt>
                <c:pt idx="499">
                  <c:v>-1.84</c:v>
                </c:pt>
                <c:pt idx="500">
                  <c:v>-1.76</c:v>
                </c:pt>
                <c:pt idx="501">
                  <c:v>-2</c:v>
                </c:pt>
                <c:pt idx="502">
                  <c:v>-2.48</c:v>
                </c:pt>
                <c:pt idx="503">
                  <c:v>-2.72</c:v>
                </c:pt>
                <c:pt idx="504">
                  <c:v>-2.64</c:v>
                </c:pt>
                <c:pt idx="505">
                  <c:v>-2.48</c:v>
                </c:pt>
                <c:pt idx="506">
                  <c:v>-2.4</c:v>
                </c:pt>
                <c:pt idx="507">
                  <c:v>-2.48</c:v>
                </c:pt>
                <c:pt idx="508">
                  <c:v>-2.64</c:v>
                </c:pt>
                <c:pt idx="509">
                  <c:v>-2.56</c:v>
                </c:pt>
                <c:pt idx="510">
                  <c:v>-2.3199999999999998</c:v>
                </c:pt>
                <c:pt idx="511">
                  <c:v>-1.84</c:v>
                </c:pt>
                <c:pt idx="512">
                  <c:v>-1.44</c:v>
                </c:pt>
                <c:pt idx="513">
                  <c:v>-0.96</c:v>
                </c:pt>
                <c:pt idx="514">
                  <c:v>-1.1200000000000001</c:v>
                </c:pt>
                <c:pt idx="515">
                  <c:v>-1.44</c:v>
                </c:pt>
                <c:pt idx="516">
                  <c:v>-1.92</c:v>
                </c:pt>
                <c:pt idx="517">
                  <c:v>-2</c:v>
                </c:pt>
                <c:pt idx="518">
                  <c:v>-2.16</c:v>
                </c:pt>
                <c:pt idx="519">
                  <c:v>-2.08</c:v>
                </c:pt>
                <c:pt idx="520">
                  <c:v>-2</c:v>
                </c:pt>
                <c:pt idx="521">
                  <c:v>-2</c:v>
                </c:pt>
                <c:pt idx="522">
                  <c:v>-2.16</c:v>
                </c:pt>
                <c:pt idx="523">
                  <c:v>-2</c:v>
                </c:pt>
                <c:pt idx="524">
                  <c:v>-1.68</c:v>
                </c:pt>
                <c:pt idx="525">
                  <c:v>-1.28</c:v>
                </c:pt>
                <c:pt idx="526">
                  <c:v>-1.2</c:v>
                </c:pt>
                <c:pt idx="527">
                  <c:v>-1.28</c:v>
                </c:pt>
                <c:pt idx="528">
                  <c:v>-1.68</c:v>
                </c:pt>
                <c:pt idx="529">
                  <c:v>-2.16</c:v>
                </c:pt>
                <c:pt idx="530">
                  <c:v>-2.4</c:v>
                </c:pt>
                <c:pt idx="531">
                  <c:v>-2.4</c:v>
                </c:pt>
                <c:pt idx="532">
                  <c:v>-2.4</c:v>
                </c:pt>
                <c:pt idx="533">
                  <c:v>-2.2400000000000002</c:v>
                </c:pt>
                <c:pt idx="534">
                  <c:v>-2.08</c:v>
                </c:pt>
                <c:pt idx="535">
                  <c:v>-2</c:v>
                </c:pt>
                <c:pt idx="536">
                  <c:v>-1.84</c:v>
                </c:pt>
                <c:pt idx="537">
                  <c:v>-1.6</c:v>
                </c:pt>
                <c:pt idx="538">
                  <c:v>-1.52</c:v>
                </c:pt>
                <c:pt idx="539">
                  <c:v>-1.52</c:v>
                </c:pt>
                <c:pt idx="540">
                  <c:v>-1.68</c:v>
                </c:pt>
                <c:pt idx="541">
                  <c:v>-1.92</c:v>
                </c:pt>
                <c:pt idx="542">
                  <c:v>-2.16</c:v>
                </c:pt>
                <c:pt idx="543">
                  <c:v>-2.2400000000000002</c:v>
                </c:pt>
                <c:pt idx="544">
                  <c:v>-2.2400000000000002</c:v>
                </c:pt>
                <c:pt idx="545">
                  <c:v>-2.3199999999999998</c:v>
                </c:pt>
                <c:pt idx="546">
                  <c:v>-2.2400000000000002</c:v>
                </c:pt>
                <c:pt idx="547">
                  <c:v>-2.08</c:v>
                </c:pt>
                <c:pt idx="548">
                  <c:v>-1.92</c:v>
                </c:pt>
                <c:pt idx="549">
                  <c:v>-1.92</c:v>
                </c:pt>
                <c:pt idx="550">
                  <c:v>-1.92</c:v>
                </c:pt>
                <c:pt idx="551">
                  <c:v>-1.92</c:v>
                </c:pt>
                <c:pt idx="552">
                  <c:v>-2.16</c:v>
                </c:pt>
                <c:pt idx="553">
                  <c:v>-2.4</c:v>
                </c:pt>
                <c:pt idx="554">
                  <c:v>-2.4</c:v>
                </c:pt>
                <c:pt idx="555">
                  <c:v>-2.3199999999999998</c:v>
                </c:pt>
                <c:pt idx="556">
                  <c:v>-2.2400000000000002</c:v>
                </c:pt>
                <c:pt idx="557">
                  <c:v>-2.16</c:v>
                </c:pt>
                <c:pt idx="558">
                  <c:v>-2.16</c:v>
                </c:pt>
                <c:pt idx="559">
                  <c:v>-2.16</c:v>
                </c:pt>
                <c:pt idx="560">
                  <c:v>-2</c:v>
                </c:pt>
                <c:pt idx="561">
                  <c:v>-1.84</c:v>
                </c:pt>
                <c:pt idx="562">
                  <c:v>-1.84</c:v>
                </c:pt>
                <c:pt idx="563">
                  <c:v>-2</c:v>
                </c:pt>
                <c:pt idx="564">
                  <c:v>-2</c:v>
                </c:pt>
                <c:pt idx="565">
                  <c:v>-2</c:v>
                </c:pt>
                <c:pt idx="566">
                  <c:v>-2.16</c:v>
                </c:pt>
                <c:pt idx="567">
                  <c:v>-2.08</c:v>
                </c:pt>
                <c:pt idx="568">
                  <c:v>-2</c:v>
                </c:pt>
                <c:pt idx="569">
                  <c:v>-1.92</c:v>
                </c:pt>
                <c:pt idx="570">
                  <c:v>-1.92</c:v>
                </c:pt>
                <c:pt idx="571">
                  <c:v>-1.84</c:v>
                </c:pt>
                <c:pt idx="572">
                  <c:v>-1.92</c:v>
                </c:pt>
                <c:pt idx="573">
                  <c:v>-2.16</c:v>
                </c:pt>
                <c:pt idx="574">
                  <c:v>-2.2400000000000002</c:v>
                </c:pt>
                <c:pt idx="575">
                  <c:v>-2.3199999999999998</c:v>
                </c:pt>
                <c:pt idx="576">
                  <c:v>-2.4</c:v>
                </c:pt>
                <c:pt idx="577">
                  <c:v>-2.4</c:v>
                </c:pt>
                <c:pt idx="578">
                  <c:v>-2.2400000000000002</c:v>
                </c:pt>
                <c:pt idx="579">
                  <c:v>-2.2400000000000002</c:v>
                </c:pt>
                <c:pt idx="580">
                  <c:v>-2.16</c:v>
                </c:pt>
                <c:pt idx="581">
                  <c:v>-1.92</c:v>
                </c:pt>
                <c:pt idx="582">
                  <c:v>-1.84</c:v>
                </c:pt>
                <c:pt idx="583">
                  <c:v>-1.84</c:v>
                </c:pt>
                <c:pt idx="584">
                  <c:v>-1.92</c:v>
                </c:pt>
                <c:pt idx="585">
                  <c:v>-2</c:v>
                </c:pt>
                <c:pt idx="586">
                  <c:v>-2</c:v>
                </c:pt>
                <c:pt idx="587">
                  <c:v>-2</c:v>
                </c:pt>
                <c:pt idx="588">
                  <c:v>-2.08</c:v>
                </c:pt>
                <c:pt idx="589">
                  <c:v>-2.2400000000000002</c:v>
                </c:pt>
                <c:pt idx="590">
                  <c:v>-2.4</c:v>
                </c:pt>
                <c:pt idx="591">
                  <c:v>-2.2400000000000002</c:v>
                </c:pt>
                <c:pt idx="592">
                  <c:v>-2</c:v>
                </c:pt>
                <c:pt idx="593">
                  <c:v>-1.92</c:v>
                </c:pt>
                <c:pt idx="594">
                  <c:v>-2</c:v>
                </c:pt>
                <c:pt idx="595">
                  <c:v>-2</c:v>
                </c:pt>
                <c:pt idx="596">
                  <c:v>-2.2400000000000002</c:v>
                </c:pt>
                <c:pt idx="597">
                  <c:v>-2.2400000000000002</c:v>
                </c:pt>
                <c:pt idx="598">
                  <c:v>-2</c:v>
                </c:pt>
                <c:pt idx="599">
                  <c:v>-2</c:v>
                </c:pt>
                <c:pt idx="600">
                  <c:v>-2.08</c:v>
                </c:pt>
                <c:pt idx="601">
                  <c:v>-2.2400000000000002</c:v>
                </c:pt>
                <c:pt idx="602">
                  <c:v>-2.2400000000000002</c:v>
                </c:pt>
                <c:pt idx="603">
                  <c:v>-2.2400000000000002</c:v>
                </c:pt>
                <c:pt idx="604">
                  <c:v>-2</c:v>
                </c:pt>
                <c:pt idx="605">
                  <c:v>-1.84</c:v>
                </c:pt>
                <c:pt idx="606">
                  <c:v>-1.92</c:v>
                </c:pt>
                <c:pt idx="607">
                  <c:v>-2.08</c:v>
                </c:pt>
                <c:pt idx="608">
                  <c:v>-2.16</c:v>
                </c:pt>
                <c:pt idx="609">
                  <c:v>-2.08</c:v>
                </c:pt>
                <c:pt idx="610">
                  <c:v>-2</c:v>
                </c:pt>
                <c:pt idx="611">
                  <c:v>-1.92</c:v>
                </c:pt>
                <c:pt idx="612">
                  <c:v>-1.92</c:v>
                </c:pt>
                <c:pt idx="613">
                  <c:v>-2.08</c:v>
                </c:pt>
                <c:pt idx="614">
                  <c:v>-2.16</c:v>
                </c:pt>
                <c:pt idx="615">
                  <c:v>-2.08</c:v>
                </c:pt>
                <c:pt idx="616">
                  <c:v>-2</c:v>
                </c:pt>
                <c:pt idx="617">
                  <c:v>-1.92</c:v>
                </c:pt>
                <c:pt idx="618">
                  <c:v>-2</c:v>
                </c:pt>
                <c:pt idx="619">
                  <c:v>-2</c:v>
                </c:pt>
                <c:pt idx="620">
                  <c:v>-2.16</c:v>
                </c:pt>
                <c:pt idx="621">
                  <c:v>-2.16</c:v>
                </c:pt>
                <c:pt idx="622">
                  <c:v>-2</c:v>
                </c:pt>
                <c:pt idx="623">
                  <c:v>-2</c:v>
                </c:pt>
                <c:pt idx="624">
                  <c:v>-2.08</c:v>
                </c:pt>
                <c:pt idx="625">
                  <c:v>-2.16</c:v>
                </c:pt>
                <c:pt idx="626">
                  <c:v>-2.16</c:v>
                </c:pt>
                <c:pt idx="627">
                  <c:v>-2.16</c:v>
                </c:pt>
                <c:pt idx="628">
                  <c:v>-2.08</c:v>
                </c:pt>
                <c:pt idx="629">
                  <c:v>-1.92</c:v>
                </c:pt>
                <c:pt idx="630">
                  <c:v>-2</c:v>
                </c:pt>
                <c:pt idx="631">
                  <c:v>-2.08</c:v>
                </c:pt>
                <c:pt idx="632">
                  <c:v>-2.16</c:v>
                </c:pt>
                <c:pt idx="633">
                  <c:v>-2.16</c:v>
                </c:pt>
                <c:pt idx="634">
                  <c:v>-2.16</c:v>
                </c:pt>
                <c:pt idx="635">
                  <c:v>-2</c:v>
                </c:pt>
                <c:pt idx="636">
                  <c:v>-2</c:v>
                </c:pt>
                <c:pt idx="637">
                  <c:v>-2.08</c:v>
                </c:pt>
                <c:pt idx="638">
                  <c:v>-2.08</c:v>
                </c:pt>
                <c:pt idx="639">
                  <c:v>-2</c:v>
                </c:pt>
                <c:pt idx="640">
                  <c:v>-2</c:v>
                </c:pt>
                <c:pt idx="641">
                  <c:v>-2</c:v>
                </c:pt>
                <c:pt idx="642">
                  <c:v>-1.92</c:v>
                </c:pt>
                <c:pt idx="643">
                  <c:v>-2</c:v>
                </c:pt>
                <c:pt idx="644">
                  <c:v>-2.2400000000000002</c:v>
                </c:pt>
                <c:pt idx="645">
                  <c:v>-2.3199999999999998</c:v>
                </c:pt>
                <c:pt idx="646">
                  <c:v>-2.2400000000000002</c:v>
                </c:pt>
                <c:pt idx="647">
                  <c:v>-2.16</c:v>
                </c:pt>
                <c:pt idx="648">
                  <c:v>-2.08</c:v>
                </c:pt>
                <c:pt idx="649">
                  <c:v>-2</c:v>
                </c:pt>
                <c:pt idx="650">
                  <c:v>-2.16</c:v>
                </c:pt>
                <c:pt idx="651">
                  <c:v>-2.2400000000000002</c:v>
                </c:pt>
                <c:pt idx="652">
                  <c:v>-2.08</c:v>
                </c:pt>
                <c:pt idx="653">
                  <c:v>-1.92</c:v>
                </c:pt>
                <c:pt idx="654">
                  <c:v>-1.92</c:v>
                </c:pt>
                <c:pt idx="655">
                  <c:v>-2</c:v>
                </c:pt>
                <c:pt idx="656">
                  <c:v>-2.08</c:v>
                </c:pt>
                <c:pt idx="657">
                  <c:v>-2.16</c:v>
                </c:pt>
                <c:pt idx="658">
                  <c:v>-2.16</c:v>
                </c:pt>
                <c:pt idx="659">
                  <c:v>-2</c:v>
                </c:pt>
                <c:pt idx="660">
                  <c:v>-1.92</c:v>
                </c:pt>
                <c:pt idx="661">
                  <c:v>-2</c:v>
                </c:pt>
                <c:pt idx="662">
                  <c:v>-2.08</c:v>
                </c:pt>
                <c:pt idx="663">
                  <c:v>-2.08</c:v>
                </c:pt>
                <c:pt idx="664">
                  <c:v>-2.16</c:v>
                </c:pt>
                <c:pt idx="665">
                  <c:v>-2.08</c:v>
                </c:pt>
                <c:pt idx="666">
                  <c:v>-1.92</c:v>
                </c:pt>
                <c:pt idx="667">
                  <c:v>-2</c:v>
                </c:pt>
                <c:pt idx="668">
                  <c:v>-2.16</c:v>
                </c:pt>
                <c:pt idx="669">
                  <c:v>-2.2400000000000002</c:v>
                </c:pt>
                <c:pt idx="670">
                  <c:v>-2.16</c:v>
                </c:pt>
                <c:pt idx="671">
                  <c:v>-2.08</c:v>
                </c:pt>
                <c:pt idx="672">
                  <c:v>-2</c:v>
                </c:pt>
                <c:pt idx="673">
                  <c:v>-1.84</c:v>
                </c:pt>
                <c:pt idx="674">
                  <c:v>-2.08</c:v>
                </c:pt>
                <c:pt idx="675">
                  <c:v>-2.2400000000000002</c:v>
                </c:pt>
                <c:pt idx="676">
                  <c:v>-2.16</c:v>
                </c:pt>
                <c:pt idx="677">
                  <c:v>-2</c:v>
                </c:pt>
                <c:pt idx="678">
                  <c:v>-2</c:v>
                </c:pt>
                <c:pt idx="679">
                  <c:v>-2</c:v>
                </c:pt>
                <c:pt idx="680">
                  <c:v>-2.08</c:v>
                </c:pt>
                <c:pt idx="681">
                  <c:v>-2.16</c:v>
                </c:pt>
                <c:pt idx="682">
                  <c:v>-2.16</c:v>
                </c:pt>
                <c:pt idx="683">
                  <c:v>-2</c:v>
                </c:pt>
                <c:pt idx="684">
                  <c:v>-1.92</c:v>
                </c:pt>
                <c:pt idx="685">
                  <c:v>-2</c:v>
                </c:pt>
                <c:pt idx="686">
                  <c:v>-2.08</c:v>
                </c:pt>
                <c:pt idx="687">
                  <c:v>-2.16</c:v>
                </c:pt>
                <c:pt idx="688">
                  <c:v>-2.2400000000000002</c:v>
                </c:pt>
                <c:pt idx="689">
                  <c:v>-2.08</c:v>
                </c:pt>
                <c:pt idx="690">
                  <c:v>-2</c:v>
                </c:pt>
                <c:pt idx="691">
                  <c:v>-2</c:v>
                </c:pt>
                <c:pt idx="692">
                  <c:v>-2.08</c:v>
                </c:pt>
                <c:pt idx="693">
                  <c:v>-2.16</c:v>
                </c:pt>
                <c:pt idx="694">
                  <c:v>-2.16</c:v>
                </c:pt>
                <c:pt idx="695">
                  <c:v>-2.08</c:v>
                </c:pt>
                <c:pt idx="696">
                  <c:v>-2</c:v>
                </c:pt>
                <c:pt idx="697">
                  <c:v>-2</c:v>
                </c:pt>
                <c:pt idx="698">
                  <c:v>-2.08</c:v>
                </c:pt>
                <c:pt idx="699">
                  <c:v>-2.16</c:v>
                </c:pt>
                <c:pt idx="700">
                  <c:v>-2.16</c:v>
                </c:pt>
                <c:pt idx="701">
                  <c:v>-2.16</c:v>
                </c:pt>
                <c:pt idx="702">
                  <c:v>-2.16</c:v>
                </c:pt>
                <c:pt idx="703">
                  <c:v>-1.92</c:v>
                </c:pt>
                <c:pt idx="704">
                  <c:v>-2</c:v>
                </c:pt>
                <c:pt idx="705">
                  <c:v>-2.16</c:v>
                </c:pt>
                <c:pt idx="706">
                  <c:v>-2.2400000000000002</c:v>
                </c:pt>
                <c:pt idx="707">
                  <c:v>-2.08</c:v>
                </c:pt>
                <c:pt idx="708">
                  <c:v>-2.08</c:v>
                </c:pt>
                <c:pt idx="709">
                  <c:v>-1.92</c:v>
                </c:pt>
                <c:pt idx="710">
                  <c:v>-1.92</c:v>
                </c:pt>
                <c:pt idx="711">
                  <c:v>-2.08</c:v>
                </c:pt>
                <c:pt idx="712">
                  <c:v>-2.2400000000000002</c:v>
                </c:pt>
                <c:pt idx="713">
                  <c:v>-2.08</c:v>
                </c:pt>
                <c:pt idx="714">
                  <c:v>-2</c:v>
                </c:pt>
                <c:pt idx="715">
                  <c:v>-1.92</c:v>
                </c:pt>
                <c:pt idx="716">
                  <c:v>-2.08</c:v>
                </c:pt>
                <c:pt idx="717">
                  <c:v>-2.16</c:v>
                </c:pt>
                <c:pt idx="718">
                  <c:v>-2.2400000000000002</c:v>
                </c:pt>
                <c:pt idx="719">
                  <c:v>-2.16</c:v>
                </c:pt>
                <c:pt idx="720">
                  <c:v>-2.08</c:v>
                </c:pt>
                <c:pt idx="721">
                  <c:v>-2</c:v>
                </c:pt>
                <c:pt idx="722">
                  <c:v>-2.08</c:v>
                </c:pt>
                <c:pt idx="723">
                  <c:v>-2.08</c:v>
                </c:pt>
                <c:pt idx="724">
                  <c:v>-2.16</c:v>
                </c:pt>
                <c:pt idx="725">
                  <c:v>-2.16</c:v>
                </c:pt>
                <c:pt idx="726">
                  <c:v>-2.08</c:v>
                </c:pt>
                <c:pt idx="727">
                  <c:v>-2</c:v>
                </c:pt>
                <c:pt idx="728">
                  <c:v>-2.08</c:v>
                </c:pt>
                <c:pt idx="729">
                  <c:v>-2.16</c:v>
                </c:pt>
                <c:pt idx="730">
                  <c:v>-2.16</c:v>
                </c:pt>
                <c:pt idx="731">
                  <c:v>-2.08</c:v>
                </c:pt>
                <c:pt idx="732">
                  <c:v>-2.08</c:v>
                </c:pt>
                <c:pt idx="733">
                  <c:v>-2</c:v>
                </c:pt>
                <c:pt idx="734">
                  <c:v>-1.92</c:v>
                </c:pt>
                <c:pt idx="735">
                  <c:v>-2.16</c:v>
                </c:pt>
                <c:pt idx="736">
                  <c:v>-2.48</c:v>
                </c:pt>
                <c:pt idx="737">
                  <c:v>-2.4</c:v>
                </c:pt>
                <c:pt idx="738">
                  <c:v>-2.08</c:v>
                </c:pt>
                <c:pt idx="739">
                  <c:v>-1.6</c:v>
                </c:pt>
                <c:pt idx="740">
                  <c:v>-1.44</c:v>
                </c:pt>
                <c:pt idx="741">
                  <c:v>-1.76</c:v>
                </c:pt>
                <c:pt idx="742">
                  <c:v>-2.48</c:v>
                </c:pt>
                <c:pt idx="743">
                  <c:v>-2.56</c:v>
                </c:pt>
                <c:pt idx="744">
                  <c:v>-2.2400000000000002</c:v>
                </c:pt>
                <c:pt idx="745">
                  <c:v>-1.68</c:v>
                </c:pt>
                <c:pt idx="746">
                  <c:v>-1.44</c:v>
                </c:pt>
                <c:pt idx="747">
                  <c:v>-1.44</c:v>
                </c:pt>
                <c:pt idx="748">
                  <c:v>-1.76</c:v>
                </c:pt>
                <c:pt idx="749">
                  <c:v>-1.92</c:v>
                </c:pt>
                <c:pt idx="750">
                  <c:v>-1.76</c:v>
                </c:pt>
                <c:pt idx="751">
                  <c:v>-1.36</c:v>
                </c:pt>
                <c:pt idx="752">
                  <c:v>-1.28</c:v>
                </c:pt>
                <c:pt idx="753">
                  <c:v>-1.52</c:v>
                </c:pt>
                <c:pt idx="754">
                  <c:v>-2.08</c:v>
                </c:pt>
                <c:pt idx="755">
                  <c:v>-2.64</c:v>
                </c:pt>
                <c:pt idx="756">
                  <c:v>-2.96</c:v>
                </c:pt>
                <c:pt idx="757">
                  <c:v>-3.04</c:v>
                </c:pt>
                <c:pt idx="758">
                  <c:v>-2.88</c:v>
                </c:pt>
                <c:pt idx="759">
                  <c:v>-2.64</c:v>
                </c:pt>
                <c:pt idx="760">
                  <c:v>-2.4</c:v>
                </c:pt>
                <c:pt idx="761">
                  <c:v>-2.16</c:v>
                </c:pt>
                <c:pt idx="762">
                  <c:v>-2.08</c:v>
                </c:pt>
                <c:pt idx="763">
                  <c:v>-2</c:v>
                </c:pt>
                <c:pt idx="764">
                  <c:v>-1.92</c:v>
                </c:pt>
                <c:pt idx="765">
                  <c:v>-1.92</c:v>
                </c:pt>
                <c:pt idx="766">
                  <c:v>-2.2400000000000002</c:v>
                </c:pt>
                <c:pt idx="767">
                  <c:v>-2.56</c:v>
                </c:pt>
                <c:pt idx="768">
                  <c:v>-2.88</c:v>
                </c:pt>
                <c:pt idx="769">
                  <c:v>-3.04</c:v>
                </c:pt>
                <c:pt idx="770">
                  <c:v>-2.96</c:v>
                </c:pt>
                <c:pt idx="771">
                  <c:v>-2.8</c:v>
                </c:pt>
                <c:pt idx="772">
                  <c:v>-2.56</c:v>
                </c:pt>
                <c:pt idx="773">
                  <c:v>-2.2400000000000002</c:v>
                </c:pt>
                <c:pt idx="774">
                  <c:v>-1.76</c:v>
                </c:pt>
                <c:pt idx="775">
                  <c:v>-1.44</c:v>
                </c:pt>
                <c:pt idx="776">
                  <c:v>-1.6</c:v>
                </c:pt>
                <c:pt idx="777">
                  <c:v>-1.92</c:v>
                </c:pt>
                <c:pt idx="778">
                  <c:v>-2.3199999999999998</c:v>
                </c:pt>
                <c:pt idx="779">
                  <c:v>-2.56</c:v>
                </c:pt>
                <c:pt idx="780">
                  <c:v>-2.64</c:v>
                </c:pt>
                <c:pt idx="781">
                  <c:v>-2.48</c:v>
                </c:pt>
                <c:pt idx="782">
                  <c:v>-2.48</c:v>
                </c:pt>
                <c:pt idx="783">
                  <c:v>-2.56</c:v>
                </c:pt>
                <c:pt idx="784">
                  <c:v>-2.48</c:v>
                </c:pt>
                <c:pt idx="785">
                  <c:v>-2.2400000000000002</c:v>
                </c:pt>
                <c:pt idx="786">
                  <c:v>-2.08</c:v>
                </c:pt>
                <c:pt idx="787">
                  <c:v>-1.76</c:v>
                </c:pt>
                <c:pt idx="788">
                  <c:v>-1.6</c:v>
                </c:pt>
                <c:pt idx="789">
                  <c:v>-1.68</c:v>
                </c:pt>
                <c:pt idx="790">
                  <c:v>-2.08</c:v>
                </c:pt>
                <c:pt idx="791">
                  <c:v>-2.3199999999999998</c:v>
                </c:pt>
                <c:pt idx="792">
                  <c:v>-2.4</c:v>
                </c:pt>
                <c:pt idx="793">
                  <c:v>-2.4</c:v>
                </c:pt>
                <c:pt idx="794">
                  <c:v>-2.16</c:v>
                </c:pt>
                <c:pt idx="795">
                  <c:v>-1.84</c:v>
                </c:pt>
                <c:pt idx="796">
                  <c:v>-1.84</c:v>
                </c:pt>
                <c:pt idx="797">
                  <c:v>-1.92</c:v>
                </c:pt>
                <c:pt idx="798">
                  <c:v>-2</c:v>
                </c:pt>
                <c:pt idx="799">
                  <c:v>-1.84</c:v>
                </c:pt>
                <c:pt idx="800">
                  <c:v>-1.84</c:v>
                </c:pt>
                <c:pt idx="801">
                  <c:v>-1.92</c:v>
                </c:pt>
                <c:pt idx="802">
                  <c:v>-2</c:v>
                </c:pt>
                <c:pt idx="803">
                  <c:v>-2.2400000000000002</c:v>
                </c:pt>
                <c:pt idx="804">
                  <c:v>-2.48</c:v>
                </c:pt>
                <c:pt idx="805">
                  <c:v>-2.3199999999999998</c:v>
                </c:pt>
                <c:pt idx="806">
                  <c:v>-2.16</c:v>
                </c:pt>
                <c:pt idx="807">
                  <c:v>-2</c:v>
                </c:pt>
                <c:pt idx="808">
                  <c:v>-2</c:v>
                </c:pt>
                <c:pt idx="809">
                  <c:v>-2.08</c:v>
                </c:pt>
                <c:pt idx="810">
                  <c:v>-2.16</c:v>
                </c:pt>
                <c:pt idx="811">
                  <c:v>-2.16</c:v>
                </c:pt>
                <c:pt idx="812">
                  <c:v>-2.08</c:v>
                </c:pt>
                <c:pt idx="813">
                  <c:v>-2.2400000000000002</c:v>
                </c:pt>
                <c:pt idx="814">
                  <c:v>-2.3199999999999998</c:v>
                </c:pt>
                <c:pt idx="815">
                  <c:v>-2.4</c:v>
                </c:pt>
                <c:pt idx="816">
                  <c:v>-2.4</c:v>
                </c:pt>
                <c:pt idx="817">
                  <c:v>-2.2400000000000002</c:v>
                </c:pt>
                <c:pt idx="818">
                  <c:v>-1.92</c:v>
                </c:pt>
                <c:pt idx="819">
                  <c:v>-1.68</c:v>
                </c:pt>
                <c:pt idx="820">
                  <c:v>-1.84</c:v>
                </c:pt>
                <c:pt idx="821">
                  <c:v>-2</c:v>
                </c:pt>
                <c:pt idx="822">
                  <c:v>-2</c:v>
                </c:pt>
                <c:pt idx="823">
                  <c:v>-2.08</c:v>
                </c:pt>
                <c:pt idx="824">
                  <c:v>-2.16</c:v>
                </c:pt>
                <c:pt idx="825">
                  <c:v>-2.16</c:v>
                </c:pt>
                <c:pt idx="826">
                  <c:v>-2.2400000000000002</c:v>
                </c:pt>
                <c:pt idx="827">
                  <c:v>-2.56</c:v>
                </c:pt>
                <c:pt idx="828">
                  <c:v>-2.56</c:v>
                </c:pt>
                <c:pt idx="829">
                  <c:v>-2.4</c:v>
                </c:pt>
                <c:pt idx="830">
                  <c:v>-2.16</c:v>
                </c:pt>
                <c:pt idx="831">
                  <c:v>-1.92</c:v>
                </c:pt>
                <c:pt idx="832">
                  <c:v>-1.84</c:v>
                </c:pt>
                <c:pt idx="833">
                  <c:v>-1.92</c:v>
                </c:pt>
                <c:pt idx="834">
                  <c:v>-2.16</c:v>
                </c:pt>
                <c:pt idx="835">
                  <c:v>-2.2400000000000002</c:v>
                </c:pt>
                <c:pt idx="836">
                  <c:v>-2.16</c:v>
                </c:pt>
                <c:pt idx="837">
                  <c:v>-2.16</c:v>
                </c:pt>
                <c:pt idx="838">
                  <c:v>-2.3199999999999998</c:v>
                </c:pt>
                <c:pt idx="839">
                  <c:v>-2.3199999999999998</c:v>
                </c:pt>
                <c:pt idx="840">
                  <c:v>-2.3199999999999998</c:v>
                </c:pt>
                <c:pt idx="841">
                  <c:v>-2.2400000000000002</c:v>
                </c:pt>
                <c:pt idx="842">
                  <c:v>-1.92</c:v>
                </c:pt>
                <c:pt idx="843">
                  <c:v>-1.84</c:v>
                </c:pt>
                <c:pt idx="844">
                  <c:v>-1.84</c:v>
                </c:pt>
                <c:pt idx="845">
                  <c:v>-1.92</c:v>
                </c:pt>
                <c:pt idx="846">
                  <c:v>-2</c:v>
                </c:pt>
                <c:pt idx="847">
                  <c:v>-2.08</c:v>
                </c:pt>
                <c:pt idx="848">
                  <c:v>-2.16</c:v>
                </c:pt>
                <c:pt idx="849">
                  <c:v>-2.16</c:v>
                </c:pt>
                <c:pt idx="850">
                  <c:v>-2.16</c:v>
                </c:pt>
                <c:pt idx="851">
                  <c:v>-2.3199999999999998</c:v>
                </c:pt>
                <c:pt idx="852">
                  <c:v>-2.3199999999999998</c:v>
                </c:pt>
                <c:pt idx="853">
                  <c:v>-2.16</c:v>
                </c:pt>
                <c:pt idx="854">
                  <c:v>-2.08</c:v>
                </c:pt>
                <c:pt idx="855">
                  <c:v>-1.92</c:v>
                </c:pt>
                <c:pt idx="856">
                  <c:v>-1.92</c:v>
                </c:pt>
                <c:pt idx="857">
                  <c:v>-2.08</c:v>
                </c:pt>
                <c:pt idx="858">
                  <c:v>-2.3199999999999998</c:v>
                </c:pt>
                <c:pt idx="859">
                  <c:v>-2.4</c:v>
                </c:pt>
                <c:pt idx="860">
                  <c:v>-2.2400000000000002</c:v>
                </c:pt>
                <c:pt idx="861">
                  <c:v>-2.16</c:v>
                </c:pt>
                <c:pt idx="862">
                  <c:v>-2.08</c:v>
                </c:pt>
                <c:pt idx="863">
                  <c:v>-2.08</c:v>
                </c:pt>
                <c:pt idx="864">
                  <c:v>-2.2400000000000002</c:v>
                </c:pt>
                <c:pt idx="865">
                  <c:v>-2.2400000000000002</c:v>
                </c:pt>
                <c:pt idx="866">
                  <c:v>-2.08</c:v>
                </c:pt>
                <c:pt idx="867">
                  <c:v>-1.92</c:v>
                </c:pt>
                <c:pt idx="868">
                  <c:v>-2</c:v>
                </c:pt>
                <c:pt idx="869">
                  <c:v>-2.08</c:v>
                </c:pt>
                <c:pt idx="870">
                  <c:v>-2.2400000000000002</c:v>
                </c:pt>
                <c:pt idx="871">
                  <c:v>-2.4</c:v>
                </c:pt>
                <c:pt idx="872">
                  <c:v>-2.3199999999999998</c:v>
                </c:pt>
                <c:pt idx="873">
                  <c:v>-2.16</c:v>
                </c:pt>
                <c:pt idx="874">
                  <c:v>-2.08</c:v>
                </c:pt>
                <c:pt idx="875">
                  <c:v>-2.08</c:v>
                </c:pt>
                <c:pt idx="876">
                  <c:v>-2.08</c:v>
                </c:pt>
                <c:pt idx="877">
                  <c:v>-2.16</c:v>
                </c:pt>
                <c:pt idx="878">
                  <c:v>-2.16</c:v>
                </c:pt>
                <c:pt idx="879">
                  <c:v>-2.08</c:v>
                </c:pt>
                <c:pt idx="880">
                  <c:v>-2.08</c:v>
                </c:pt>
                <c:pt idx="881">
                  <c:v>-2.16</c:v>
                </c:pt>
                <c:pt idx="882">
                  <c:v>-2.3199999999999998</c:v>
                </c:pt>
                <c:pt idx="883">
                  <c:v>-2.4</c:v>
                </c:pt>
                <c:pt idx="884">
                  <c:v>-2.3199999999999998</c:v>
                </c:pt>
                <c:pt idx="885">
                  <c:v>-2.16</c:v>
                </c:pt>
                <c:pt idx="886">
                  <c:v>-2</c:v>
                </c:pt>
                <c:pt idx="887">
                  <c:v>-2</c:v>
                </c:pt>
                <c:pt idx="888">
                  <c:v>-2.08</c:v>
                </c:pt>
                <c:pt idx="889">
                  <c:v>-2.08</c:v>
                </c:pt>
                <c:pt idx="890">
                  <c:v>-2.08</c:v>
                </c:pt>
                <c:pt idx="891">
                  <c:v>-2</c:v>
                </c:pt>
                <c:pt idx="892">
                  <c:v>-2</c:v>
                </c:pt>
                <c:pt idx="893">
                  <c:v>-2</c:v>
                </c:pt>
                <c:pt idx="894">
                  <c:v>-2.2400000000000002</c:v>
                </c:pt>
                <c:pt idx="895">
                  <c:v>-2.4</c:v>
                </c:pt>
                <c:pt idx="896">
                  <c:v>-2.3199999999999998</c:v>
                </c:pt>
                <c:pt idx="897">
                  <c:v>-2.08</c:v>
                </c:pt>
                <c:pt idx="898">
                  <c:v>-2</c:v>
                </c:pt>
                <c:pt idx="899">
                  <c:v>-2.08</c:v>
                </c:pt>
                <c:pt idx="900">
                  <c:v>-2.16</c:v>
                </c:pt>
                <c:pt idx="901">
                  <c:v>-2.2400000000000002</c:v>
                </c:pt>
                <c:pt idx="902">
                  <c:v>-2.2400000000000002</c:v>
                </c:pt>
                <c:pt idx="903">
                  <c:v>-2</c:v>
                </c:pt>
                <c:pt idx="904">
                  <c:v>-2</c:v>
                </c:pt>
                <c:pt idx="905">
                  <c:v>-2.08</c:v>
                </c:pt>
                <c:pt idx="906">
                  <c:v>-2.2400000000000002</c:v>
                </c:pt>
                <c:pt idx="907">
                  <c:v>-2.2400000000000002</c:v>
                </c:pt>
                <c:pt idx="908">
                  <c:v>-2.3199999999999998</c:v>
                </c:pt>
                <c:pt idx="909">
                  <c:v>-2.16</c:v>
                </c:pt>
                <c:pt idx="910">
                  <c:v>-2</c:v>
                </c:pt>
                <c:pt idx="911">
                  <c:v>-2.08</c:v>
                </c:pt>
                <c:pt idx="912">
                  <c:v>-2.16</c:v>
                </c:pt>
                <c:pt idx="913">
                  <c:v>-2.2400000000000002</c:v>
                </c:pt>
                <c:pt idx="914">
                  <c:v>-2.16</c:v>
                </c:pt>
                <c:pt idx="915">
                  <c:v>-2.16</c:v>
                </c:pt>
                <c:pt idx="916">
                  <c:v>-2.16</c:v>
                </c:pt>
                <c:pt idx="917">
                  <c:v>-2</c:v>
                </c:pt>
                <c:pt idx="918">
                  <c:v>-2.16</c:v>
                </c:pt>
                <c:pt idx="919">
                  <c:v>-2.3199999999999998</c:v>
                </c:pt>
                <c:pt idx="920">
                  <c:v>-2.3199999999999998</c:v>
                </c:pt>
                <c:pt idx="921">
                  <c:v>-2.16</c:v>
                </c:pt>
                <c:pt idx="922">
                  <c:v>-2.08</c:v>
                </c:pt>
                <c:pt idx="923">
                  <c:v>-2</c:v>
                </c:pt>
                <c:pt idx="924">
                  <c:v>-2.08</c:v>
                </c:pt>
                <c:pt idx="925">
                  <c:v>-2.2400000000000002</c:v>
                </c:pt>
                <c:pt idx="926">
                  <c:v>-2.4</c:v>
                </c:pt>
                <c:pt idx="927">
                  <c:v>-2.16</c:v>
                </c:pt>
                <c:pt idx="928">
                  <c:v>-2.08</c:v>
                </c:pt>
                <c:pt idx="929">
                  <c:v>-2.08</c:v>
                </c:pt>
                <c:pt idx="930">
                  <c:v>-2.16</c:v>
                </c:pt>
                <c:pt idx="931">
                  <c:v>-2.2400000000000002</c:v>
                </c:pt>
                <c:pt idx="932">
                  <c:v>-2.3199999999999998</c:v>
                </c:pt>
                <c:pt idx="933">
                  <c:v>-2.2400000000000002</c:v>
                </c:pt>
                <c:pt idx="934">
                  <c:v>-2</c:v>
                </c:pt>
                <c:pt idx="935">
                  <c:v>-2</c:v>
                </c:pt>
                <c:pt idx="936">
                  <c:v>-2.08</c:v>
                </c:pt>
                <c:pt idx="937">
                  <c:v>-2.16</c:v>
                </c:pt>
                <c:pt idx="938">
                  <c:v>-2.2400000000000002</c:v>
                </c:pt>
                <c:pt idx="939">
                  <c:v>-2.2400000000000002</c:v>
                </c:pt>
                <c:pt idx="940">
                  <c:v>-2.16</c:v>
                </c:pt>
                <c:pt idx="941">
                  <c:v>-2.08</c:v>
                </c:pt>
                <c:pt idx="942">
                  <c:v>-2.16</c:v>
                </c:pt>
                <c:pt idx="943">
                  <c:v>-2.2400000000000002</c:v>
                </c:pt>
                <c:pt idx="944">
                  <c:v>-2.16</c:v>
                </c:pt>
                <c:pt idx="945">
                  <c:v>-2.16</c:v>
                </c:pt>
                <c:pt idx="946">
                  <c:v>-2.16</c:v>
                </c:pt>
                <c:pt idx="947">
                  <c:v>-2</c:v>
                </c:pt>
                <c:pt idx="948">
                  <c:v>-2.08</c:v>
                </c:pt>
                <c:pt idx="949">
                  <c:v>-2.16</c:v>
                </c:pt>
                <c:pt idx="950">
                  <c:v>-2.3199999999999998</c:v>
                </c:pt>
                <c:pt idx="951">
                  <c:v>-2.2400000000000002</c:v>
                </c:pt>
                <c:pt idx="952">
                  <c:v>-2.16</c:v>
                </c:pt>
                <c:pt idx="953">
                  <c:v>-2.08</c:v>
                </c:pt>
                <c:pt idx="954">
                  <c:v>-2.08</c:v>
                </c:pt>
                <c:pt idx="955">
                  <c:v>-2.16</c:v>
                </c:pt>
                <c:pt idx="956">
                  <c:v>-2.3199999999999998</c:v>
                </c:pt>
                <c:pt idx="957">
                  <c:v>-2.16</c:v>
                </c:pt>
                <c:pt idx="958">
                  <c:v>-2</c:v>
                </c:pt>
                <c:pt idx="959">
                  <c:v>-2</c:v>
                </c:pt>
                <c:pt idx="960">
                  <c:v>-2.16</c:v>
                </c:pt>
                <c:pt idx="961">
                  <c:v>-2.16</c:v>
                </c:pt>
                <c:pt idx="962">
                  <c:v>-2.2400000000000002</c:v>
                </c:pt>
                <c:pt idx="963">
                  <c:v>-2.2400000000000002</c:v>
                </c:pt>
                <c:pt idx="964">
                  <c:v>-2.16</c:v>
                </c:pt>
                <c:pt idx="965">
                  <c:v>-2</c:v>
                </c:pt>
                <c:pt idx="966">
                  <c:v>-2.08</c:v>
                </c:pt>
                <c:pt idx="967">
                  <c:v>-2.16</c:v>
                </c:pt>
                <c:pt idx="968">
                  <c:v>-2.2400000000000002</c:v>
                </c:pt>
                <c:pt idx="969">
                  <c:v>-2.2400000000000002</c:v>
                </c:pt>
                <c:pt idx="970">
                  <c:v>-2.2400000000000002</c:v>
                </c:pt>
                <c:pt idx="971">
                  <c:v>-2.08</c:v>
                </c:pt>
                <c:pt idx="972">
                  <c:v>-2.08</c:v>
                </c:pt>
                <c:pt idx="973">
                  <c:v>-2.16</c:v>
                </c:pt>
                <c:pt idx="974">
                  <c:v>-2.3199999999999998</c:v>
                </c:pt>
                <c:pt idx="975">
                  <c:v>-2.2400000000000002</c:v>
                </c:pt>
                <c:pt idx="976">
                  <c:v>-2.2400000000000002</c:v>
                </c:pt>
                <c:pt idx="977">
                  <c:v>-2.16</c:v>
                </c:pt>
                <c:pt idx="978">
                  <c:v>-2</c:v>
                </c:pt>
                <c:pt idx="979">
                  <c:v>-2</c:v>
                </c:pt>
                <c:pt idx="980">
                  <c:v>-2.16</c:v>
                </c:pt>
                <c:pt idx="981">
                  <c:v>-2.2400000000000002</c:v>
                </c:pt>
                <c:pt idx="982">
                  <c:v>-2.16</c:v>
                </c:pt>
                <c:pt idx="983">
                  <c:v>-2.2400000000000002</c:v>
                </c:pt>
                <c:pt idx="984">
                  <c:v>-2.4</c:v>
                </c:pt>
                <c:pt idx="985">
                  <c:v>-2.56</c:v>
                </c:pt>
                <c:pt idx="986">
                  <c:v>-2.48</c:v>
                </c:pt>
                <c:pt idx="987">
                  <c:v>-2.16</c:v>
                </c:pt>
                <c:pt idx="988">
                  <c:v>-1.92</c:v>
                </c:pt>
                <c:pt idx="989">
                  <c:v>-1.92</c:v>
                </c:pt>
                <c:pt idx="990">
                  <c:v>-2.3199999999999998</c:v>
                </c:pt>
                <c:pt idx="991">
                  <c:v>-2.72</c:v>
                </c:pt>
                <c:pt idx="992">
                  <c:v>-2.88</c:v>
                </c:pt>
                <c:pt idx="993">
                  <c:v>-2.8</c:v>
                </c:pt>
                <c:pt idx="994">
                  <c:v>-2.56</c:v>
                </c:pt>
                <c:pt idx="995">
                  <c:v>-2.4</c:v>
                </c:pt>
                <c:pt idx="996">
                  <c:v>-2.56</c:v>
                </c:pt>
                <c:pt idx="997">
                  <c:v>-2.64</c:v>
                </c:pt>
                <c:pt idx="998">
                  <c:v>-2.48</c:v>
                </c:pt>
                <c:pt idx="999">
                  <c:v>-2.16</c:v>
                </c:pt>
                <c:pt idx="1000">
                  <c:v>-1.68</c:v>
                </c:pt>
                <c:pt idx="1001">
                  <c:v>-1.2</c:v>
                </c:pt>
                <c:pt idx="1002">
                  <c:v>-1.04</c:v>
                </c:pt>
                <c:pt idx="1003">
                  <c:v>-1.36</c:v>
                </c:pt>
                <c:pt idx="1004">
                  <c:v>-1.84</c:v>
                </c:pt>
                <c:pt idx="1005">
                  <c:v>-2.16</c:v>
                </c:pt>
                <c:pt idx="1006">
                  <c:v>-2.3199999999999998</c:v>
                </c:pt>
                <c:pt idx="1007">
                  <c:v>-2.2400000000000002</c:v>
                </c:pt>
                <c:pt idx="1008">
                  <c:v>-2.08</c:v>
                </c:pt>
                <c:pt idx="1009">
                  <c:v>-2.08</c:v>
                </c:pt>
                <c:pt idx="1010">
                  <c:v>-2.2400000000000002</c:v>
                </c:pt>
                <c:pt idx="1011">
                  <c:v>-2.16</c:v>
                </c:pt>
                <c:pt idx="1012">
                  <c:v>-1.84</c:v>
                </c:pt>
                <c:pt idx="1013">
                  <c:v>-1.52</c:v>
                </c:pt>
                <c:pt idx="1014">
                  <c:v>-1.36</c:v>
                </c:pt>
                <c:pt idx="1015">
                  <c:v>-1.36</c:v>
                </c:pt>
                <c:pt idx="1016">
                  <c:v>-1.68</c:v>
                </c:pt>
                <c:pt idx="1017">
                  <c:v>-2.08</c:v>
                </c:pt>
                <c:pt idx="1018">
                  <c:v>-2.4</c:v>
                </c:pt>
                <c:pt idx="1019">
                  <c:v>-2.48</c:v>
                </c:pt>
                <c:pt idx="1020">
                  <c:v>-2.56</c:v>
                </c:pt>
                <c:pt idx="1021">
                  <c:v>-2.48</c:v>
                </c:pt>
                <c:pt idx="1022">
                  <c:v>-2.3199999999999998</c:v>
                </c:pt>
                <c:pt idx="1023">
                  <c:v>-2.08</c:v>
                </c:pt>
                <c:pt idx="1024">
                  <c:v>-2</c:v>
                </c:pt>
                <c:pt idx="1025">
                  <c:v>-1.76</c:v>
                </c:pt>
                <c:pt idx="1026">
                  <c:v>-1.68</c:v>
                </c:pt>
                <c:pt idx="1027">
                  <c:v>-1.68</c:v>
                </c:pt>
                <c:pt idx="1028">
                  <c:v>-1.84</c:v>
                </c:pt>
                <c:pt idx="1029">
                  <c:v>-2</c:v>
                </c:pt>
                <c:pt idx="1030">
                  <c:v>-2.2400000000000002</c:v>
                </c:pt>
                <c:pt idx="1031">
                  <c:v>-2.48</c:v>
                </c:pt>
                <c:pt idx="1032">
                  <c:v>-2.4</c:v>
                </c:pt>
                <c:pt idx="1033">
                  <c:v>-2.48</c:v>
                </c:pt>
                <c:pt idx="1034">
                  <c:v>-2.4</c:v>
                </c:pt>
                <c:pt idx="1035">
                  <c:v>-2.3199999999999998</c:v>
                </c:pt>
                <c:pt idx="1036">
                  <c:v>-2.16</c:v>
                </c:pt>
                <c:pt idx="1037">
                  <c:v>-2.08</c:v>
                </c:pt>
                <c:pt idx="1038">
                  <c:v>-2</c:v>
                </c:pt>
                <c:pt idx="1039">
                  <c:v>-2</c:v>
                </c:pt>
                <c:pt idx="1040">
                  <c:v>-2.2400000000000002</c:v>
                </c:pt>
                <c:pt idx="1041">
                  <c:v>-2.48</c:v>
                </c:pt>
                <c:pt idx="1042">
                  <c:v>-2.48</c:v>
                </c:pt>
                <c:pt idx="1043">
                  <c:v>-2.48</c:v>
                </c:pt>
                <c:pt idx="1044">
                  <c:v>-2.3199999999999998</c:v>
                </c:pt>
                <c:pt idx="1045">
                  <c:v>-2.16</c:v>
                </c:pt>
                <c:pt idx="1046">
                  <c:v>-2.16</c:v>
                </c:pt>
                <c:pt idx="1047">
                  <c:v>-2.2400000000000002</c:v>
                </c:pt>
                <c:pt idx="1048">
                  <c:v>-2.16</c:v>
                </c:pt>
                <c:pt idx="1049">
                  <c:v>-2</c:v>
                </c:pt>
                <c:pt idx="1050">
                  <c:v>-2</c:v>
                </c:pt>
                <c:pt idx="1051">
                  <c:v>-2</c:v>
                </c:pt>
                <c:pt idx="1052">
                  <c:v>-2.16</c:v>
                </c:pt>
                <c:pt idx="1053">
                  <c:v>-2.16</c:v>
                </c:pt>
                <c:pt idx="1054">
                  <c:v>-2.3199999999999998</c:v>
                </c:pt>
                <c:pt idx="1055">
                  <c:v>-2.3199999999999998</c:v>
                </c:pt>
                <c:pt idx="1056">
                  <c:v>-2.16</c:v>
                </c:pt>
                <c:pt idx="1057">
                  <c:v>-2</c:v>
                </c:pt>
                <c:pt idx="1058">
                  <c:v>-2</c:v>
                </c:pt>
                <c:pt idx="1059">
                  <c:v>-1.92</c:v>
                </c:pt>
                <c:pt idx="1060">
                  <c:v>-2</c:v>
                </c:pt>
                <c:pt idx="1061">
                  <c:v>-2.16</c:v>
                </c:pt>
                <c:pt idx="1062">
                  <c:v>-2.3199999999999998</c:v>
                </c:pt>
                <c:pt idx="1063">
                  <c:v>-2.3199999999999998</c:v>
                </c:pt>
                <c:pt idx="1064">
                  <c:v>-2.48</c:v>
                </c:pt>
                <c:pt idx="1065">
                  <c:v>-2.56</c:v>
                </c:pt>
                <c:pt idx="1066">
                  <c:v>-2.4</c:v>
                </c:pt>
                <c:pt idx="1067">
                  <c:v>-2.3199999999999998</c:v>
                </c:pt>
                <c:pt idx="1068">
                  <c:v>-2.3199999999999998</c:v>
                </c:pt>
                <c:pt idx="1069">
                  <c:v>-2.08</c:v>
                </c:pt>
                <c:pt idx="1070">
                  <c:v>-2</c:v>
                </c:pt>
                <c:pt idx="1071">
                  <c:v>-2</c:v>
                </c:pt>
                <c:pt idx="1072">
                  <c:v>-2.08</c:v>
                </c:pt>
                <c:pt idx="1073">
                  <c:v>-2</c:v>
                </c:pt>
                <c:pt idx="1074">
                  <c:v>-2.08</c:v>
                </c:pt>
                <c:pt idx="1075">
                  <c:v>-2.16</c:v>
                </c:pt>
                <c:pt idx="1076">
                  <c:v>-2.2400000000000002</c:v>
                </c:pt>
                <c:pt idx="1077">
                  <c:v>-2.48</c:v>
                </c:pt>
                <c:pt idx="1078">
                  <c:v>-2.56</c:v>
                </c:pt>
                <c:pt idx="1079">
                  <c:v>-2.3199999999999998</c:v>
                </c:pt>
                <c:pt idx="1080">
                  <c:v>-2.08</c:v>
                </c:pt>
                <c:pt idx="1081">
                  <c:v>-2</c:v>
                </c:pt>
                <c:pt idx="1082">
                  <c:v>-2.08</c:v>
                </c:pt>
                <c:pt idx="1083">
                  <c:v>-2.16</c:v>
                </c:pt>
                <c:pt idx="1084">
                  <c:v>-2.2400000000000002</c:v>
                </c:pt>
                <c:pt idx="1085">
                  <c:v>-2.3199999999999998</c:v>
                </c:pt>
                <c:pt idx="1086">
                  <c:v>-2.16</c:v>
                </c:pt>
                <c:pt idx="1087">
                  <c:v>-2.16</c:v>
                </c:pt>
                <c:pt idx="1088">
                  <c:v>-2.2400000000000002</c:v>
                </c:pt>
                <c:pt idx="1089">
                  <c:v>-2.4</c:v>
                </c:pt>
                <c:pt idx="1090">
                  <c:v>-2.48</c:v>
                </c:pt>
                <c:pt idx="1091">
                  <c:v>-2.4</c:v>
                </c:pt>
                <c:pt idx="1092">
                  <c:v>-2.3199999999999998</c:v>
                </c:pt>
                <c:pt idx="1093">
                  <c:v>-2.08</c:v>
                </c:pt>
                <c:pt idx="1094">
                  <c:v>-2.08</c:v>
                </c:pt>
                <c:pt idx="1095">
                  <c:v>-2.16</c:v>
                </c:pt>
                <c:pt idx="1096">
                  <c:v>-2.2400000000000002</c:v>
                </c:pt>
                <c:pt idx="1097">
                  <c:v>-2.16</c:v>
                </c:pt>
                <c:pt idx="1098">
                  <c:v>-2.2400000000000002</c:v>
                </c:pt>
                <c:pt idx="1099">
                  <c:v>-2.2400000000000002</c:v>
                </c:pt>
                <c:pt idx="1100">
                  <c:v>-2.08</c:v>
                </c:pt>
                <c:pt idx="1101">
                  <c:v>-2.16</c:v>
                </c:pt>
                <c:pt idx="1102">
                  <c:v>-2.3199999999999998</c:v>
                </c:pt>
                <c:pt idx="1103">
                  <c:v>-2.3199999999999998</c:v>
                </c:pt>
                <c:pt idx="1104">
                  <c:v>-2.2400000000000002</c:v>
                </c:pt>
                <c:pt idx="1105">
                  <c:v>-2.08</c:v>
                </c:pt>
                <c:pt idx="1106">
                  <c:v>-2.08</c:v>
                </c:pt>
                <c:pt idx="1107">
                  <c:v>-2.16</c:v>
                </c:pt>
                <c:pt idx="1108">
                  <c:v>-2.3199999999999998</c:v>
                </c:pt>
                <c:pt idx="1109">
                  <c:v>-2.4</c:v>
                </c:pt>
                <c:pt idx="1110">
                  <c:v>-2.2400000000000002</c:v>
                </c:pt>
                <c:pt idx="1111">
                  <c:v>-2.16</c:v>
                </c:pt>
                <c:pt idx="1112">
                  <c:v>-2.2400000000000002</c:v>
                </c:pt>
                <c:pt idx="1113">
                  <c:v>-2.3199999999999998</c:v>
                </c:pt>
                <c:pt idx="1114">
                  <c:v>-2.3199999999999998</c:v>
                </c:pt>
                <c:pt idx="1115">
                  <c:v>-2.3199999999999998</c:v>
                </c:pt>
                <c:pt idx="1116">
                  <c:v>-2.2400000000000002</c:v>
                </c:pt>
                <c:pt idx="1117">
                  <c:v>-2.08</c:v>
                </c:pt>
                <c:pt idx="1118">
                  <c:v>-2.08</c:v>
                </c:pt>
                <c:pt idx="1119">
                  <c:v>-2.16</c:v>
                </c:pt>
                <c:pt idx="1120">
                  <c:v>-2.3199999999999998</c:v>
                </c:pt>
                <c:pt idx="1121">
                  <c:v>-2.4</c:v>
                </c:pt>
                <c:pt idx="1122">
                  <c:v>-2.3199999999999998</c:v>
                </c:pt>
                <c:pt idx="1123">
                  <c:v>-2.2400000000000002</c:v>
                </c:pt>
                <c:pt idx="1124">
                  <c:v>-2.16</c:v>
                </c:pt>
                <c:pt idx="1125">
                  <c:v>-2.16</c:v>
                </c:pt>
                <c:pt idx="1126">
                  <c:v>-2.3199999999999998</c:v>
                </c:pt>
                <c:pt idx="1127">
                  <c:v>-2.2400000000000002</c:v>
                </c:pt>
                <c:pt idx="1128">
                  <c:v>-2.2400000000000002</c:v>
                </c:pt>
                <c:pt idx="1129">
                  <c:v>-2.16</c:v>
                </c:pt>
                <c:pt idx="1130">
                  <c:v>-2.08</c:v>
                </c:pt>
                <c:pt idx="1131">
                  <c:v>-2.08</c:v>
                </c:pt>
                <c:pt idx="1132">
                  <c:v>-2.3199999999999998</c:v>
                </c:pt>
                <c:pt idx="1133">
                  <c:v>-2.48</c:v>
                </c:pt>
                <c:pt idx="1134">
                  <c:v>-2.48</c:v>
                </c:pt>
                <c:pt idx="1135">
                  <c:v>-2.4</c:v>
                </c:pt>
                <c:pt idx="1136">
                  <c:v>-2.3199999999999998</c:v>
                </c:pt>
                <c:pt idx="1137">
                  <c:v>-2.16</c:v>
                </c:pt>
                <c:pt idx="1138">
                  <c:v>-2.2400000000000002</c:v>
                </c:pt>
                <c:pt idx="1139">
                  <c:v>-2.3199999999999998</c:v>
                </c:pt>
                <c:pt idx="1140">
                  <c:v>-2.2400000000000002</c:v>
                </c:pt>
                <c:pt idx="1141">
                  <c:v>-2.08</c:v>
                </c:pt>
                <c:pt idx="1142">
                  <c:v>-2.08</c:v>
                </c:pt>
                <c:pt idx="1143">
                  <c:v>-2.16</c:v>
                </c:pt>
                <c:pt idx="1144">
                  <c:v>-2.3199999999999998</c:v>
                </c:pt>
                <c:pt idx="1145">
                  <c:v>-2.3199999999999998</c:v>
                </c:pt>
                <c:pt idx="1146">
                  <c:v>-2.4</c:v>
                </c:pt>
                <c:pt idx="1147">
                  <c:v>-2.2400000000000002</c:v>
                </c:pt>
                <c:pt idx="1148">
                  <c:v>-2.16</c:v>
                </c:pt>
                <c:pt idx="1149">
                  <c:v>-2.2400000000000002</c:v>
                </c:pt>
                <c:pt idx="1150">
                  <c:v>-2.2400000000000002</c:v>
                </c:pt>
                <c:pt idx="1151">
                  <c:v>-2.2400000000000002</c:v>
                </c:pt>
                <c:pt idx="1152">
                  <c:v>-2.2400000000000002</c:v>
                </c:pt>
                <c:pt idx="1153">
                  <c:v>-2.2400000000000002</c:v>
                </c:pt>
                <c:pt idx="1154">
                  <c:v>-2.16</c:v>
                </c:pt>
                <c:pt idx="1155">
                  <c:v>-2.16</c:v>
                </c:pt>
                <c:pt idx="1156">
                  <c:v>-2.4</c:v>
                </c:pt>
                <c:pt idx="1157">
                  <c:v>-2.4</c:v>
                </c:pt>
                <c:pt idx="1158">
                  <c:v>-2.4</c:v>
                </c:pt>
                <c:pt idx="1159">
                  <c:v>-2.3199999999999998</c:v>
                </c:pt>
                <c:pt idx="1160">
                  <c:v>-2.2400000000000002</c:v>
                </c:pt>
                <c:pt idx="1161">
                  <c:v>-2.08</c:v>
                </c:pt>
                <c:pt idx="1162">
                  <c:v>-2.16</c:v>
                </c:pt>
                <c:pt idx="1163">
                  <c:v>-2.3199999999999998</c:v>
                </c:pt>
                <c:pt idx="1164">
                  <c:v>-2.4</c:v>
                </c:pt>
                <c:pt idx="1165">
                  <c:v>-2.3199999999999998</c:v>
                </c:pt>
                <c:pt idx="1166">
                  <c:v>-2.3199999999999998</c:v>
                </c:pt>
                <c:pt idx="1167">
                  <c:v>-2.16</c:v>
                </c:pt>
                <c:pt idx="1168">
                  <c:v>-2.2400000000000002</c:v>
                </c:pt>
                <c:pt idx="1169">
                  <c:v>-2.4</c:v>
                </c:pt>
                <c:pt idx="1170">
                  <c:v>-2.48</c:v>
                </c:pt>
                <c:pt idx="1171">
                  <c:v>-2.2400000000000002</c:v>
                </c:pt>
                <c:pt idx="1172">
                  <c:v>-2.08</c:v>
                </c:pt>
                <c:pt idx="1173">
                  <c:v>-2.08</c:v>
                </c:pt>
                <c:pt idx="1174">
                  <c:v>-2.2400000000000002</c:v>
                </c:pt>
                <c:pt idx="1175">
                  <c:v>-2.2400000000000002</c:v>
                </c:pt>
                <c:pt idx="1176">
                  <c:v>-2.4</c:v>
                </c:pt>
                <c:pt idx="1177">
                  <c:v>-2.3199999999999998</c:v>
                </c:pt>
                <c:pt idx="1178">
                  <c:v>-2.2400000000000002</c:v>
                </c:pt>
                <c:pt idx="1179">
                  <c:v>-2.16</c:v>
                </c:pt>
                <c:pt idx="1180">
                  <c:v>-2.3199999999999998</c:v>
                </c:pt>
                <c:pt idx="1181">
                  <c:v>-2.3199999999999998</c:v>
                </c:pt>
                <c:pt idx="1182">
                  <c:v>-2.3199999999999998</c:v>
                </c:pt>
                <c:pt idx="1183">
                  <c:v>-2.3199999999999998</c:v>
                </c:pt>
                <c:pt idx="1184">
                  <c:v>-2.2400000000000002</c:v>
                </c:pt>
                <c:pt idx="1185">
                  <c:v>-2.08</c:v>
                </c:pt>
                <c:pt idx="1186">
                  <c:v>-2.16</c:v>
                </c:pt>
                <c:pt idx="1187">
                  <c:v>-2.3199999999999998</c:v>
                </c:pt>
                <c:pt idx="1188">
                  <c:v>-2.4</c:v>
                </c:pt>
                <c:pt idx="1189">
                  <c:v>-2.3199999999999998</c:v>
                </c:pt>
                <c:pt idx="1190">
                  <c:v>-2.4</c:v>
                </c:pt>
                <c:pt idx="1191">
                  <c:v>-2.16</c:v>
                </c:pt>
                <c:pt idx="1192">
                  <c:v>-2.16</c:v>
                </c:pt>
                <c:pt idx="1193">
                  <c:v>-2.3199999999999998</c:v>
                </c:pt>
                <c:pt idx="1194">
                  <c:v>-2.4</c:v>
                </c:pt>
                <c:pt idx="1195">
                  <c:v>-2.3199999999999998</c:v>
                </c:pt>
                <c:pt idx="1196">
                  <c:v>-2.2400000000000002</c:v>
                </c:pt>
                <c:pt idx="1197">
                  <c:v>-2.16</c:v>
                </c:pt>
                <c:pt idx="1198">
                  <c:v>-2.08</c:v>
                </c:pt>
                <c:pt idx="1199">
                  <c:v>-2.2400000000000002</c:v>
                </c:pt>
                <c:pt idx="1200">
                  <c:v>-2.4</c:v>
                </c:pt>
                <c:pt idx="1201">
                  <c:v>-2.3199999999999998</c:v>
                </c:pt>
                <c:pt idx="1202">
                  <c:v>-2.16</c:v>
                </c:pt>
                <c:pt idx="1203">
                  <c:v>-2.16</c:v>
                </c:pt>
                <c:pt idx="1204">
                  <c:v>-2.3199999999999998</c:v>
                </c:pt>
                <c:pt idx="1205">
                  <c:v>-2.3199999999999998</c:v>
                </c:pt>
                <c:pt idx="1206">
                  <c:v>-2.4</c:v>
                </c:pt>
                <c:pt idx="1207">
                  <c:v>-2.3199999999999998</c:v>
                </c:pt>
                <c:pt idx="1208">
                  <c:v>-2.2400000000000002</c:v>
                </c:pt>
                <c:pt idx="1209">
                  <c:v>-2.08</c:v>
                </c:pt>
                <c:pt idx="1210">
                  <c:v>-2.16</c:v>
                </c:pt>
                <c:pt idx="1211">
                  <c:v>-2.2400000000000002</c:v>
                </c:pt>
                <c:pt idx="1212">
                  <c:v>-2.4</c:v>
                </c:pt>
                <c:pt idx="1213">
                  <c:v>-2.3199999999999998</c:v>
                </c:pt>
                <c:pt idx="1214">
                  <c:v>-2.3199999999999998</c:v>
                </c:pt>
                <c:pt idx="1215">
                  <c:v>-2.16</c:v>
                </c:pt>
                <c:pt idx="1216">
                  <c:v>-2.16</c:v>
                </c:pt>
                <c:pt idx="1217">
                  <c:v>-2.3199999999999998</c:v>
                </c:pt>
                <c:pt idx="1218">
                  <c:v>-2.3199999999999998</c:v>
                </c:pt>
                <c:pt idx="1219">
                  <c:v>-2.2400000000000002</c:v>
                </c:pt>
                <c:pt idx="1220">
                  <c:v>-2.2400000000000002</c:v>
                </c:pt>
                <c:pt idx="1221">
                  <c:v>-2.08</c:v>
                </c:pt>
                <c:pt idx="1222">
                  <c:v>-2.08</c:v>
                </c:pt>
                <c:pt idx="1223">
                  <c:v>-2.3199999999999998</c:v>
                </c:pt>
                <c:pt idx="1224">
                  <c:v>-2.64</c:v>
                </c:pt>
                <c:pt idx="1225">
                  <c:v>-2.64</c:v>
                </c:pt>
                <c:pt idx="1226">
                  <c:v>-2.4</c:v>
                </c:pt>
                <c:pt idx="1227">
                  <c:v>-1.92</c:v>
                </c:pt>
                <c:pt idx="1228">
                  <c:v>-1.68</c:v>
                </c:pt>
                <c:pt idx="1229">
                  <c:v>-1.84</c:v>
                </c:pt>
                <c:pt idx="1230">
                  <c:v>-2.48</c:v>
                </c:pt>
                <c:pt idx="1231">
                  <c:v>-2.8</c:v>
                </c:pt>
                <c:pt idx="1232">
                  <c:v>-2.56</c:v>
                </c:pt>
                <c:pt idx="1233">
                  <c:v>-2</c:v>
                </c:pt>
                <c:pt idx="1234">
                  <c:v>-1.68</c:v>
                </c:pt>
                <c:pt idx="1235">
                  <c:v>-1.6</c:v>
                </c:pt>
                <c:pt idx="1236">
                  <c:v>-1.84</c:v>
                </c:pt>
                <c:pt idx="1237">
                  <c:v>-2.16</c:v>
                </c:pt>
                <c:pt idx="1238">
                  <c:v>-2</c:v>
                </c:pt>
                <c:pt idx="1239">
                  <c:v>-1.52</c:v>
                </c:pt>
                <c:pt idx="1240">
                  <c:v>-1.44</c:v>
                </c:pt>
                <c:pt idx="1241">
                  <c:v>-1.6</c:v>
                </c:pt>
                <c:pt idx="1242">
                  <c:v>-2.08</c:v>
                </c:pt>
                <c:pt idx="1243">
                  <c:v>-2.64</c:v>
                </c:pt>
                <c:pt idx="1244">
                  <c:v>-3.2</c:v>
                </c:pt>
                <c:pt idx="1245">
                  <c:v>-3.36</c:v>
                </c:pt>
                <c:pt idx="1246">
                  <c:v>-3.12</c:v>
                </c:pt>
                <c:pt idx="1247">
                  <c:v>-2.88</c:v>
                </c:pt>
                <c:pt idx="1248">
                  <c:v>-2.64</c:v>
                </c:pt>
                <c:pt idx="1249">
                  <c:v>-2.4</c:v>
                </c:pt>
                <c:pt idx="1250">
                  <c:v>-2.2400000000000002</c:v>
                </c:pt>
                <c:pt idx="1251">
                  <c:v>-2.2400000000000002</c:v>
                </c:pt>
                <c:pt idx="1252">
                  <c:v>-2.16</c:v>
                </c:pt>
                <c:pt idx="1253">
                  <c:v>-2</c:v>
                </c:pt>
                <c:pt idx="1254">
                  <c:v>-2.3199999999999998</c:v>
                </c:pt>
                <c:pt idx="1255">
                  <c:v>-2.64</c:v>
                </c:pt>
                <c:pt idx="1256">
                  <c:v>-3.04</c:v>
                </c:pt>
                <c:pt idx="1257">
                  <c:v>-3.2</c:v>
                </c:pt>
                <c:pt idx="1258">
                  <c:v>-3.2</c:v>
                </c:pt>
                <c:pt idx="1259">
                  <c:v>-2.96</c:v>
                </c:pt>
                <c:pt idx="1260">
                  <c:v>-2.72</c:v>
                </c:pt>
                <c:pt idx="1261">
                  <c:v>-2.4</c:v>
                </c:pt>
                <c:pt idx="1262">
                  <c:v>-2.08</c:v>
                </c:pt>
                <c:pt idx="1263">
                  <c:v>-1.6</c:v>
                </c:pt>
                <c:pt idx="1264">
                  <c:v>-1.68</c:v>
                </c:pt>
                <c:pt idx="1265">
                  <c:v>-2</c:v>
                </c:pt>
                <c:pt idx="1266">
                  <c:v>-2.4</c:v>
                </c:pt>
                <c:pt idx="1267">
                  <c:v>-2.64</c:v>
                </c:pt>
                <c:pt idx="1268">
                  <c:v>-2.8</c:v>
                </c:pt>
                <c:pt idx="1269">
                  <c:v>-2.72</c:v>
                </c:pt>
                <c:pt idx="1270">
                  <c:v>-2.64</c:v>
                </c:pt>
                <c:pt idx="1271">
                  <c:v>-2.72</c:v>
                </c:pt>
                <c:pt idx="1272">
                  <c:v>-2.72</c:v>
                </c:pt>
                <c:pt idx="1273">
                  <c:v>-2.48</c:v>
                </c:pt>
                <c:pt idx="1274">
                  <c:v>-2.2400000000000002</c:v>
                </c:pt>
                <c:pt idx="1275">
                  <c:v>-2</c:v>
                </c:pt>
                <c:pt idx="1276">
                  <c:v>-1.76</c:v>
                </c:pt>
                <c:pt idx="1277">
                  <c:v>-1.76</c:v>
                </c:pt>
                <c:pt idx="1278">
                  <c:v>-2.16</c:v>
                </c:pt>
                <c:pt idx="1279">
                  <c:v>-2.48</c:v>
                </c:pt>
                <c:pt idx="1280">
                  <c:v>-2.56</c:v>
                </c:pt>
                <c:pt idx="1281">
                  <c:v>-2.56</c:v>
                </c:pt>
                <c:pt idx="1282">
                  <c:v>-2.4</c:v>
                </c:pt>
                <c:pt idx="1283">
                  <c:v>-2.08</c:v>
                </c:pt>
                <c:pt idx="1284">
                  <c:v>-2</c:v>
                </c:pt>
                <c:pt idx="1285">
                  <c:v>-2.08</c:v>
                </c:pt>
                <c:pt idx="1286">
                  <c:v>-2.16</c:v>
                </c:pt>
                <c:pt idx="1287">
                  <c:v>-2.08</c:v>
                </c:pt>
                <c:pt idx="1288">
                  <c:v>-2.08</c:v>
                </c:pt>
                <c:pt idx="1289">
                  <c:v>-2.08</c:v>
                </c:pt>
                <c:pt idx="1290">
                  <c:v>-2.16</c:v>
                </c:pt>
                <c:pt idx="1291">
                  <c:v>-2.3199999999999998</c:v>
                </c:pt>
                <c:pt idx="1292">
                  <c:v>-2.56</c:v>
                </c:pt>
                <c:pt idx="1293">
                  <c:v>-2.56</c:v>
                </c:pt>
                <c:pt idx="1294">
                  <c:v>-2.3199999999999998</c:v>
                </c:pt>
                <c:pt idx="1295">
                  <c:v>-2.16</c:v>
                </c:pt>
                <c:pt idx="1296">
                  <c:v>-2.2400000000000002</c:v>
                </c:pt>
                <c:pt idx="1297">
                  <c:v>-2.2400000000000002</c:v>
                </c:pt>
                <c:pt idx="1298">
                  <c:v>-2.3199999999999998</c:v>
                </c:pt>
                <c:pt idx="1299">
                  <c:v>-2.3199999999999998</c:v>
                </c:pt>
                <c:pt idx="1300">
                  <c:v>-2.3199999999999998</c:v>
                </c:pt>
                <c:pt idx="1301">
                  <c:v>-2.4</c:v>
                </c:pt>
                <c:pt idx="1302">
                  <c:v>-2.48</c:v>
                </c:pt>
                <c:pt idx="1303">
                  <c:v>-2.56</c:v>
                </c:pt>
                <c:pt idx="1304">
                  <c:v>-2.64</c:v>
                </c:pt>
                <c:pt idx="1305">
                  <c:v>-2.4</c:v>
                </c:pt>
                <c:pt idx="1306">
                  <c:v>-2.16</c:v>
                </c:pt>
                <c:pt idx="1307">
                  <c:v>-1.84</c:v>
                </c:pt>
                <c:pt idx="1308">
                  <c:v>-2</c:v>
                </c:pt>
                <c:pt idx="1309">
                  <c:v>-2.08</c:v>
                </c:pt>
                <c:pt idx="1310">
                  <c:v>-2.16</c:v>
                </c:pt>
                <c:pt idx="1311">
                  <c:v>-2.2400000000000002</c:v>
                </c:pt>
                <c:pt idx="1312">
                  <c:v>-2.4</c:v>
                </c:pt>
                <c:pt idx="1313">
                  <c:v>-2.3199999999999998</c:v>
                </c:pt>
                <c:pt idx="1314">
                  <c:v>-2.4</c:v>
                </c:pt>
                <c:pt idx="1315">
                  <c:v>-2.56</c:v>
                </c:pt>
                <c:pt idx="1316">
                  <c:v>-2.72</c:v>
                </c:pt>
                <c:pt idx="1317">
                  <c:v>-2.56</c:v>
                </c:pt>
                <c:pt idx="1318">
                  <c:v>-2.4</c:v>
                </c:pt>
                <c:pt idx="1319">
                  <c:v>-2.08</c:v>
                </c:pt>
                <c:pt idx="1320">
                  <c:v>-1.92</c:v>
                </c:pt>
                <c:pt idx="1321">
                  <c:v>-2</c:v>
                </c:pt>
                <c:pt idx="1322">
                  <c:v>-2.3199999999999998</c:v>
                </c:pt>
                <c:pt idx="1323">
                  <c:v>-2.4</c:v>
                </c:pt>
                <c:pt idx="1324">
                  <c:v>-2.3199999999999998</c:v>
                </c:pt>
                <c:pt idx="1325">
                  <c:v>-2.2400000000000002</c:v>
                </c:pt>
                <c:pt idx="1326">
                  <c:v>-2.4</c:v>
                </c:pt>
                <c:pt idx="1327">
                  <c:v>-2.4</c:v>
                </c:pt>
                <c:pt idx="1328">
                  <c:v>-2.48</c:v>
                </c:pt>
                <c:pt idx="1329">
                  <c:v>-2.4</c:v>
                </c:pt>
                <c:pt idx="1330">
                  <c:v>-2.2400000000000002</c:v>
                </c:pt>
                <c:pt idx="1331">
                  <c:v>-1.92</c:v>
                </c:pt>
                <c:pt idx="1332">
                  <c:v>-2</c:v>
                </c:pt>
                <c:pt idx="1333">
                  <c:v>-2.08</c:v>
                </c:pt>
                <c:pt idx="1334">
                  <c:v>-2.16</c:v>
                </c:pt>
                <c:pt idx="1335">
                  <c:v>-2.3199999999999998</c:v>
                </c:pt>
                <c:pt idx="1336">
                  <c:v>-2.4</c:v>
                </c:pt>
                <c:pt idx="1337">
                  <c:v>-2.3199999999999998</c:v>
                </c:pt>
                <c:pt idx="1338">
                  <c:v>-2.3199999999999998</c:v>
                </c:pt>
                <c:pt idx="1339">
                  <c:v>-2.48</c:v>
                </c:pt>
                <c:pt idx="1340">
                  <c:v>-2.56</c:v>
                </c:pt>
                <c:pt idx="1341">
                  <c:v>-2.4</c:v>
                </c:pt>
                <c:pt idx="1342">
                  <c:v>-2.3199999999999998</c:v>
                </c:pt>
                <c:pt idx="1343">
                  <c:v>-2.16</c:v>
                </c:pt>
                <c:pt idx="1344">
                  <c:v>-2</c:v>
                </c:pt>
                <c:pt idx="1345">
                  <c:v>-2.16</c:v>
                </c:pt>
                <c:pt idx="1346">
                  <c:v>-2.4</c:v>
                </c:pt>
                <c:pt idx="1347">
                  <c:v>-2.56</c:v>
                </c:pt>
                <c:pt idx="1348">
                  <c:v>-2.48</c:v>
                </c:pt>
                <c:pt idx="1349">
                  <c:v>-2.4</c:v>
                </c:pt>
                <c:pt idx="1350">
                  <c:v>-2.2400000000000002</c:v>
                </c:pt>
                <c:pt idx="1351">
                  <c:v>-2.16</c:v>
                </c:pt>
                <c:pt idx="1352">
                  <c:v>-2.3199999999999998</c:v>
                </c:pt>
                <c:pt idx="1353">
                  <c:v>-2.4</c:v>
                </c:pt>
                <c:pt idx="1354">
                  <c:v>-2.2400000000000002</c:v>
                </c:pt>
                <c:pt idx="1355">
                  <c:v>-2.08</c:v>
                </c:pt>
                <c:pt idx="1356">
                  <c:v>-2.16</c:v>
                </c:pt>
                <c:pt idx="1357">
                  <c:v>-2.16</c:v>
                </c:pt>
                <c:pt idx="1358">
                  <c:v>-2.4</c:v>
                </c:pt>
                <c:pt idx="1359">
                  <c:v>-2.48</c:v>
                </c:pt>
                <c:pt idx="1360">
                  <c:v>-2.48</c:v>
                </c:pt>
                <c:pt idx="1361">
                  <c:v>-2.3199999999999998</c:v>
                </c:pt>
                <c:pt idx="1362">
                  <c:v>-2.2400000000000002</c:v>
                </c:pt>
                <c:pt idx="1363">
                  <c:v>-2.16</c:v>
                </c:pt>
                <c:pt idx="1364">
                  <c:v>-2.2400000000000002</c:v>
                </c:pt>
                <c:pt idx="1365">
                  <c:v>-2.2400000000000002</c:v>
                </c:pt>
                <c:pt idx="1366">
                  <c:v>-2.3199999999999998</c:v>
                </c:pt>
                <c:pt idx="1367">
                  <c:v>-2.2400000000000002</c:v>
                </c:pt>
                <c:pt idx="1368">
                  <c:v>-2.16</c:v>
                </c:pt>
                <c:pt idx="1369">
                  <c:v>-2.2400000000000002</c:v>
                </c:pt>
                <c:pt idx="1370">
                  <c:v>-2.48</c:v>
                </c:pt>
                <c:pt idx="1371">
                  <c:v>-2.48</c:v>
                </c:pt>
                <c:pt idx="1372">
                  <c:v>-2.48</c:v>
                </c:pt>
                <c:pt idx="1373">
                  <c:v>-2.4</c:v>
                </c:pt>
                <c:pt idx="1374">
                  <c:v>-2.16</c:v>
                </c:pt>
                <c:pt idx="1375">
                  <c:v>-2</c:v>
                </c:pt>
                <c:pt idx="1376">
                  <c:v>-2.2400000000000002</c:v>
                </c:pt>
                <c:pt idx="1377">
                  <c:v>-2.3199999999999998</c:v>
                </c:pt>
                <c:pt idx="1378">
                  <c:v>-2.2400000000000002</c:v>
                </c:pt>
                <c:pt idx="1379">
                  <c:v>-2.16</c:v>
                </c:pt>
                <c:pt idx="1380">
                  <c:v>-2.16</c:v>
                </c:pt>
                <c:pt idx="1381">
                  <c:v>-2.16</c:v>
                </c:pt>
                <c:pt idx="1382">
                  <c:v>-2.3199999999999998</c:v>
                </c:pt>
                <c:pt idx="1383">
                  <c:v>-2.48</c:v>
                </c:pt>
                <c:pt idx="1384">
                  <c:v>-2.48</c:v>
                </c:pt>
                <c:pt idx="1385">
                  <c:v>-2.2400000000000002</c:v>
                </c:pt>
                <c:pt idx="1386">
                  <c:v>-2.16</c:v>
                </c:pt>
                <c:pt idx="1387">
                  <c:v>-2.2400000000000002</c:v>
                </c:pt>
                <c:pt idx="1388">
                  <c:v>-2.3199999999999998</c:v>
                </c:pt>
                <c:pt idx="1389">
                  <c:v>-2.3199999999999998</c:v>
                </c:pt>
                <c:pt idx="1390">
                  <c:v>-2.4</c:v>
                </c:pt>
                <c:pt idx="1391">
                  <c:v>-2.2400000000000002</c:v>
                </c:pt>
                <c:pt idx="1392">
                  <c:v>-2.16</c:v>
                </c:pt>
                <c:pt idx="1393">
                  <c:v>-2.16</c:v>
                </c:pt>
                <c:pt idx="1394">
                  <c:v>-2.3199999999999998</c:v>
                </c:pt>
                <c:pt idx="1395">
                  <c:v>-2.4</c:v>
                </c:pt>
                <c:pt idx="1396">
                  <c:v>-2.48</c:v>
                </c:pt>
                <c:pt idx="1397">
                  <c:v>-2.3199999999999998</c:v>
                </c:pt>
                <c:pt idx="1398">
                  <c:v>-2.2400000000000002</c:v>
                </c:pt>
                <c:pt idx="1399">
                  <c:v>-2.16</c:v>
                </c:pt>
                <c:pt idx="1400">
                  <c:v>-2.3199999999999998</c:v>
                </c:pt>
                <c:pt idx="1401">
                  <c:v>-2.3199999999999998</c:v>
                </c:pt>
                <c:pt idx="1402">
                  <c:v>-2.2400000000000002</c:v>
                </c:pt>
                <c:pt idx="1403">
                  <c:v>-2.3199999999999998</c:v>
                </c:pt>
                <c:pt idx="1404">
                  <c:v>-2.3199999999999998</c:v>
                </c:pt>
                <c:pt idx="1405">
                  <c:v>-2.16</c:v>
                </c:pt>
                <c:pt idx="1406">
                  <c:v>-2.2400000000000002</c:v>
                </c:pt>
                <c:pt idx="1407">
                  <c:v>-2.4</c:v>
                </c:pt>
                <c:pt idx="1408">
                  <c:v>-2.48</c:v>
                </c:pt>
                <c:pt idx="1409">
                  <c:v>-2.3199999999999998</c:v>
                </c:pt>
                <c:pt idx="1410">
                  <c:v>-2.2400000000000002</c:v>
                </c:pt>
                <c:pt idx="1411">
                  <c:v>-2.16</c:v>
                </c:pt>
                <c:pt idx="1412">
                  <c:v>-2.2400000000000002</c:v>
                </c:pt>
                <c:pt idx="1413">
                  <c:v>-2.3199999999999998</c:v>
                </c:pt>
                <c:pt idx="1414">
                  <c:v>-2.48</c:v>
                </c:pt>
                <c:pt idx="1415">
                  <c:v>-2.4</c:v>
                </c:pt>
                <c:pt idx="1416">
                  <c:v>-2.2400000000000002</c:v>
                </c:pt>
                <c:pt idx="1417">
                  <c:v>-2.2400000000000002</c:v>
                </c:pt>
                <c:pt idx="1418">
                  <c:v>-2.3199999999999998</c:v>
                </c:pt>
                <c:pt idx="1419">
                  <c:v>-2.3199999999999998</c:v>
                </c:pt>
                <c:pt idx="1420">
                  <c:v>-2.48</c:v>
                </c:pt>
                <c:pt idx="1421">
                  <c:v>-2.3199999999999998</c:v>
                </c:pt>
                <c:pt idx="1422">
                  <c:v>-2.16</c:v>
                </c:pt>
                <c:pt idx="1423">
                  <c:v>-2.16</c:v>
                </c:pt>
                <c:pt idx="1424">
                  <c:v>-2.2400000000000002</c:v>
                </c:pt>
                <c:pt idx="1425">
                  <c:v>-2.3199999999999998</c:v>
                </c:pt>
                <c:pt idx="1426">
                  <c:v>-2.4</c:v>
                </c:pt>
                <c:pt idx="1427">
                  <c:v>-2.4</c:v>
                </c:pt>
                <c:pt idx="1428">
                  <c:v>-2.4</c:v>
                </c:pt>
                <c:pt idx="1429">
                  <c:v>-2.16</c:v>
                </c:pt>
                <c:pt idx="1430">
                  <c:v>-2.2400000000000002</c:v>
                </c:pt>
                <c:pt idx="1431">
                  <c:v>-2.4</c:v>
                </c:pt>
                <c:pt idx="1432">
                  <c:v>-2.4</c:v>
                </c:pt>
                <c:pt idx="1433">
                  <c:v>-2.3199999999999998</c:v>
                </c:pt>
                <c:pt idx="1434">
                  <c:v>-2.3199999999999998</c:v>
                </c:pt>
                <c:pt idx="1435">
                  <c:v>-2.16</c:v>
                </c:pt>
                <c:pt idx="1436">
                  <c:v>-2.08</c:v>
                </c:pt>
                <c:pt idx="1437">
                  <c:v>-2.2400000000000002</c:v>
                </c:pt>
                <c:pt idx="1438">
                  <c:v>-2.4</c:v>
                </c:pt>
                <c:pt idx="1439">
                  <c:v>-2.4</c:v>
                </c:pt>
                <c:pt idx="1440">
                  <c:v>-2.4</c:v>
                </c:pt>
                <c:pt idx="1441">
                  <c:v>-2.2400000000000002</c:v>
                </c:pt>
                <c:pt idx="1442">
                  <c:v>-2.16</c:v>
                </c:pt>
                <c:pt idx="1443">
                  <c:v>-2.2400000000000002</c:v>
                </c:pt>
                <c:pt idx="1444">
                  <c:v>-2.48</c:v>
                </c:pt>
                <c:pt idx="1445">
                  <c:v>-2.4</c:v>
                </c:pt>
                <c:pt idx="1446">
                  <c:v>-2.16</c:v>
                </c:pt>
                <c:pt idx="1447">
                  <c:v>-2.08</c:v>
                </c:pt>
                <c:pt idx="1448">
                  <c:v>-2.16</c:v>
                </c:pt>
                <c:pt idx="1449">
                  <c:v>-2.2400000000000002</c:v>
                </c:pt>
                <c:pt idx="1450">
                  <c:v>-2.4</c:v>
                </c:pt>
                <c:pt idx="1451">
                  <c:v>-2.4</c:v>
                </c:pt>
                <c:pt idx="1452">
                  <c:v>-2.3199999999999998</c:v>
                </c:pt>
                <c:pt idx="1453">
                  <c:v>-2.16</c:v>
                </c:pt>
                <c:pt idx="1454">
                  <c:v>-2.16</c:v>
                </c:pt>
                <c:pt idx="1455">
                  <c:v>-2.2400000000000002</c:v>
                </c:pt>
                <c:pt idx="1456">
                  <c:v>-2.3199999999999998</c:v>
                </c:pt>
                <c:pt idx="1457">
                  <c:v>-2.3199999999999998</c:v>
                </c:pt>
                <c:pt idx="1458">
                  <c:v>-2.3199999999999998</c:v>
                </c:pt>
                <c:pt idx="1459">
                  <c:v>-2.2400000000000002</c:v>
                </c:pt>
                <c:pt idx="1460">
                  <c:v>-2.16</c:v>
                </c:pt>
                <c:pt idx="1461">
                  <c:v>-2.3199999999999998</c:v>
                </c:pt>
                <c:pt idx="1462">
                  <c:v>-2.48</c:v>
                </c:pt>
                <c:pt idx="1463">
                  <c:v>-2.4</c:v>
                </c:pt>
                <c:pt idx="1464">
                  <c:v>-2.4</c:v>
                </c:pt>
              </c:numCache>
            </c:numRef>
          </c:val>
          <c:smooth val="0"/>
          <c:extLst xmlns:c16r2="http://schemas.microsoft.com/office/drawing/2015/06/chart">
            <c:ext xmlns:c16="http://schemas.microsoft.com/office/drawing/2014/chart" uri="{C3380CC4-5D6E-409C-BE32-E72D297353CC}">
              <c16:uniqueId val="{0000000C-7CFA-4177-8192-EBDE0DA799DB}"/>
            </c:ext>
          </c:extLst>
        </c:ser>
        <c:ser>
          <c:idx val="13"/>
          <c:order val="13"/>
          <c:marker>
            <c:symbol val="none"/>
          </c:marker>
          <c:val>
            <c:numRef>
              <c:f>T0001ALL!$P$1:$P$1465</c:f>
              <c:numCache>
                <c:formatCode>General</c:formatCode>
                <c:ptCount val="1465"/>
                <c:pt idx="0">
                  <c:v>-2.3199999999999998</c:v>
                </c:pt>
                <c:pt idx="1">
                  <c:v>-2.08</c:v>
                </c:pt>
                <c:pt idx="2">
                  <c:v>-2</c:v>
                </c:pt>
                <c:pt idx="3">
                  <c:v>-2.16</c:v>
                </c:pt>
                <c:pt idx="4">
                  <c:v>-2</c:v>
                </c:pt>
                <c:pt idx="5">
                  <c:v>-1.76</c:v>
                </c:pt>
                <c:pt idx="6">
                  <c:v>-1.84</c:v>
                </c:pt>
                <c:pt idx="7">
                  <c:v>-2.16</c:v>
                </c:pt>
                <c:pt idx="8">
                  <c:v>-2.16</c:v>
                </c:pt>
                <c:pt idx="9">
                  <c:v>-2.16</c:v>
                </c:pt>
                <c:pt idx="10">
                  <c:v>-2.16</c:v>
                </c:pt>
                <c:pt idx="11">
                  <c:v>-2.2400000000000002</c:v>
                </c:pt>
                <c:pt idx="12">
                  <c:v>-2.16</c:v>
                </c:pt>
                <c:pt idx="13">
                  <c:v>-2.2400000000000002</c:v>
                </c:pt>
                <c:pt idx="14">
                  <c:v>-2.4</c:v>
                </c:pt>
                <c:pt idx="15">
                  <c:v>-2.64</c:v>
                </c:pt>
                <c:pt idx="16">
                  <c:v>-2.64</c:v>
                </c:pt>
                <c:pt idx="17">
                  <c:v>-2.56</c:v>
                </c:pt>
                <c:pt idx="18">
                  <c:v>-2.4</c:v>
                </c:pt>
                <c:pt idx="19">
                  <c:v>-2.4</c:v>
                </c:pt>
                <c:pt idx="20">
                  <c:v>-2.4</c:v>
                </c:pt>
                <c:pt idx="21">
                  <c:v>-2.48</c:v>
                </c:pt>
                <c:pt idx="22">
                  <c:v>-2.3199999999999998</c:v>
                </c:pt>
                <c:pt idx="23">
                  <c:v>-2</c:v>
                </c:pt>
                <c:pt idx="24">
                  <c:v>-1.44</c:v>
                </c:pt>
                <c:pt idx="25">
                  <c:v>-1.28</c:v>
                </c:pt>
                <c:pt idx="26">
                  <c:v>-1.44</c:v>
                </c:pt>
                <c:pt idx="27">
                  <c:v>-1.68</c:v>
                </c:pt>
                <c:pt idx="28">
                  <c:v>-1.68</c:v>
                </c:pt>
                <c:pt idx="29">
                  <c:v>-2</c:v>
                </c:pt>
                <c:pt idx="30">
                  <c:v>-2.16</c:v>
                </c:pt>
                <c:pt idx="31">
                  <c:v>-2.16</c:v>
                </c:pt>
                <c:pt idx="32">
                  <c:v>-2</c:v>
                </c:pt>
                <c:pt idx="33">
                  <c:v>-2.2400000000000002</c:v>
                </c:pt>
                <c:pt idx="34">
                  <c:v>-2.3199999999999998</c:v>
                </c:pt>
                <c:pt idx="35">
                  <c:v>-2.2400000000000002</c:v>
                </c:pt>
                <c:pt idx="36">
                  <c:v>-1.92</c:v>
                </c:pt>
                <c:pt idx="37">
                  <c:v>-1.68</c:v>
                </c:pt>
                <c:pt idx="38">
                  <c:v>-1.36</c:v>
                </c:pt>
                <c:pt idx="39">
                  <c:v>-1.44</c:v>
                </c:pt>
                <c:pt idx="40">
                  <c:v>-1.92</c:v>
                </c:pt>
                <c:pt idx="41">
                  <c:v>-2.3199999999999998</c:v>
                </c:pt>
                <c:pt idx="42">
                  <c:v>-2.4</c:v>
                </c:pt>
                <c:pt idx="43">
                  <c:v>-2.4</c:v>
                </c:pt>
                <c:pt idx="44">
                  <c:v>-2.48</c:v>
                </c:pt>
                <c:pt idx="45">
                  <c:v>-2.48</c:v>
                </c:pt>
                <c:pt idx="46">
                  <c:v>-2.4</c:v>
                </c:pt>
                <c:pt idx="47">
                  <c:v>-2.3199999999999998</c:v>
                </c:pt>
                <c:pt idx="48">
                  <c:v>-1.92</c:v>
                </c:pt>
                <c:pt idx="49">
                  <c:v>-1.76</c:v>
                </c:pt>
                <c:pt idx="50">
                  <c:v>-1.68</c:v>
                </c:pt>
                <c:pt idx="51">
                  <c:v>-1.76</c:v>
                </c:pt>
                <c:pt idx="52">
                  <c:v>-1.84</c:v>
                </c:pt>
                <c:pt idx="53">
                  <c:v>-2.08</c:v>
                </c:pt>
                <c:pt idx="54">
                  <c:v>-2.2400000000000002</c:v>
                </c:pt>
                <c:pt idx="55">
                  <c:v>-2.3199999999999998</c:v>
                </c:pt>
                <c:pt idx="56">
                  <c:v>-2.4</c:v>
                </c:pt>
                <c:pt idx="57">
                  <c:v>-2.56</c:v>
                </c:pt>
                <c:pt idx="58">
                  <c:v>-2.56</c:v>
                </c:pt>
                <c:pt idx="59">
                  <c:v>-2.3199999999999998</c:v>
                </c:pt>
                <c:pt idx="60">
                  <c:v>-2.08</c:v>
                </c:pt>
                <c:pt idx="61">
                  <c:v>-2</c:v>
                </c:pt>
                <c:pt idx="62">
                  <c:v>-1.84</c:v>
                </c:pt>
                <c:pt idx="63">
                  <c:v>-2</c:v>
                </c:pt>
                <c:pt idx="64">
                  <c:v>-2.3199999999999998</c:v>
                </c:pt>
                <c:pt idx="65">
                  <c:v>-2.4</c:v>
                </c:pt>
                <c:pt idx="66">
                  <c:v>-2.2400000000000002</c:v>
                </c:pt>
                <c:pt idx="67">
                  <c:v>-2.08</c:v>
                </c:pt>
                <c:pt idx="68">
                  <c:v>-1.92</c:v>
                </c:pt>
                <c:pt idx="69">
                  <c:v>-1.84</c:v>
                </c:pt>
                <c:pt idx="70">
                  <c:v>-1.92</c:v>
                </c:pt>
                <c:pt idx="71">
                  <c:v>-1.92</c:v>
                </c:pt>
                <c:pt idx="72">
                  <c:v>-1.6</c:v>
                </c:pt>
                <c:pt idx="73">
                  <c:v>-1.36</c:v>
                </c:pt>
                <c:pt idx="74">
                  <c:v>-1.36</c:v>
                </c:pt>
                <c:pt idx="75">
                  <c:v>-1.52</c:v>
                </c:pt>
                <c:pt idx="76">
                  <c:v>-1.52</c:v>
                </c:pt>
                <c:pt idx="77">
                  <c:v>-1.6</c:v>
                </c:pt>
                <c:pt idx="78">
                  <c:v>-1.52</c:v>
                </c:pt>
                <c:pt idx="79">
                  <c:v>-1.44</c:v>
                </c:pt>
                <c:pt idx="80">
                  <c:v>-1.2</c:v>
                </c:pt>
                <c:pt idx="81">
                  <c:v>-1.28</c:v>
                </c:pt>
                <c:pt idx="82">
                  <c:v>-1.04</c:v>
                </c:pt>
                <c:pt idx="83">
                  <c:v>-1.04</c:v>
                </c:pt>
                <c:pt idx="84">
                  <c:v>-1.04</c:v>
                </c:pt>
                <c:pt idx="85">
                  <c:v>-1.2</c:v>
                </c:pt>
                <c:pt idx="86">
                  <c:v>-1.1200000000000001</c:v>
                </c:pt>
                <c:pt idx="87">
                  <c:v>-1.2</c:v>
                </c:pt>
                <c:pt idx="88">
                  <c:v>-1.2</c:v>
                </c:pt>
                <c:pt idx="89">
                  <c:v>-1.28</c:v>
                </c:pt>
                <c:pt idx="90">
                  <c:v>-1.1200000000000001</c:v>
                </c:pt>
                <c:pt idx="91">
                  <c:v>-1.1200000000000001</c:v>
                </c:pt>
                <c:pt idx="92">
                  <c:v>-0.72</c:v>
                </c:pt>
                <c:pt idx="93">
                  <c:v>-0.56000000000000005</c:v>
                </c:pt>
                <c:pt idx="94">
                  <c:v>-0.48</c:v>
                </c:pt>
                <c:pt idx="95">
                  <c:v>-0.64</c:v>
                </c:pt>
                <c:pt idx="96">
                  <c:v>-0.48</c:v>
                </c:pt>
                <c:pt idx="97">
                  <c:v>-0.48</c:v>
                </c:pt>
                <c:pt idx="98">
                  <c:v>-0.4</c:v>
                </c:pt>
                <c:pt idx="99">
                  <c:v>-0.48</c:v>
                </c:pt>
                <c:pt idx="100">
                  <c:v>-0.64</c:v>
                </c:pt>
                <c:pt idx="101">
                  <c:v>-0.8</c:v>
                </c:pt>
                <c:pt idx="102">
                  <c:v>-0.64</c:v>
                </c:pt>
                <c:pt idx="103">
                  <c:v>-0.4</c:v>
                </c:pt>
                <c:pt idx="104">
                  <c:v>-0.16</c:v>
                </c:pt>
                <c:pt idx="105">
                  <c:v>-0.24</c:v>
                </c:pt>
                <c:pt idx="106">
                  <c:v>-0.16</c:v>
                </c:pt>
                <c:pt idx="107">
                  <c:v>-0.32</c:v>
                </c:pt>
                <c:pt idx="108">
                  <c:v>-0.32</c:v>
                </c:pt>
                <c:pt idx="109">
                  <c:v>-0.16</c:v>
                </c:pt>
                <c:pt idx="110" formatCode="0.00E+00">
                  <c:v>1.04904E-7</c:v>
                </c:pt>
                <c:pt idx="111">
                  <c:v>-0.16</c:v>
                </c:pt>
                <c:pt idx="112">
                  <c:v>-0.24</c:v>
                </c:pt>
                <c:pt idx="113">
                  <c:v>-0.32</c:v>
                </c:pt>
                <c:pt idx="114">
                  <c:v>-0.32</c:v>
                </c:pt>
                <c:pt idx="115">
                  <c:v>-0.24</c:v>
                </c:pt>
                <c:pt idx="116">
                  <c:v>8.0000100000000005E-2</c:v>
                </c:pt>
                <c:pt idx="117">
                  <c:v>0.24</c:v>
                </c:pt>
                <c:pt idx="118">
                  <c:v>0.24</c:v>
                </c:pt>
                <c:pt idx="119">
                  <c:v>8.0000100000000005E-2</c:v>
                </c:pt>
                <c:pt idx="120">
                  <c:v>0.16</c:v>
                </c:pt>
                <c:pt idx="121">
                  <c:v>0.16</c:v>
                </c:pt>
                <c:pt idx="122">
                  <c:v>0.24</c:v>
                </c:pt>
                <c:pt idx="123">
                  <c:v>0.32</c:v>
                </c:pt>
                <c:pt idx="124">
                  <c:v>0.4</c:v>
                </c:pt>
                <c:pt idx="125">
                  <c:v>0.16</c:v>
                </c:pt>
                <c:pt idx="126">
                  <c:v>0.16</c:v>
                </c:pt>
                <c:pt idx="127">
                  <c:v>0.24</c:v>
                </c:pt>
                <c:pt idx="128">
                  <c:v>0.48</c:v>
                </c:pt>
                <c:pt idx="129">
                  <c:v>0.56000000000000005</c:v>
                </c:pt>
                <c:pt idx="130">
                  <c:v>0.64</c:v>
                </c:pt>
                <c:pt idx="131">
                  <c:v>0.4</c:v>
                </c:pt>
                <c:pt idx="132">
                  <c:v>0.32</c:v>
                </c:pt>
                <c:pt idx="133">
                  <c:v>0.4</c:v>
                </c:pt>
                <c:pt idx="134">
                  <c:v>0.64</c:v>
                </c:pt>
                <c:pt idx="135">
                  <c:v>0.64</c:v>
                </c:pt>
                <c:pt idx="136">
                  <c:v>0.56000000000000005</c:v>
                </c:pt>
                <c:pt idx="137">
                  <c:v>0.48</c:v>
                </c:pt>
                <c:pt idx="138">
                  <c:v>0.56000000000000005</c:v>
                </c:pt>
                <c:pt idx="139">
                  <c:v>0.56000000000000005</c:v>
                </c:pt>
                <c:pt idx="140">
                  <c:v>0.88</c:v>
                </c:pt>
                <c:pt idx="141">
                  <c:v>0.88</c:v>
                </c:pt>
                <c:pt idx="142">
                  <c:v>0.88</c:v>
                </c:pt>
                <c:pt idx="143">
                  <c:v>0.72</c:v>
                </c:pt>
                <c:pt idx="144">
                  <c:v>0.72</c:v>
                </c:pt>
                <c:pt idx="145">
                  <c:v>0.64</c:v>
                </c:pt>
                <c:pt idx="146">
                  <c:v>0.8</c:v>
                </c:pt>
                <c:pt idx="147">
                  <c:v>0.88</c:v>
                </c:pt>
                <c:pt idx="148">
                  <c:v>1.04</c:v>
                </c:pt>
                <c:pt idx="149">
                  <c:v>0.8</c:v>
                </c:pt>
                <c:pt idx="150">
                  <c:v>0.88</c:v>
                </c:pt>
                <c:pt idx="151">
                  <c:v>0.88</c:v>
                </c:pt>
                <c:pt idx="152">
                  <c:v>1.04</c:v>
                </c:pt>
                <c:pt idx="153">
                  <c:v>1.04</c:v>
                </c:pt>
                <c:pt idx="154">
                  <c:v>1.2</c:v>
                </c:pt>
                <c:pt idx="155">
                  <c:v>0.96</c:v>
                </c:pt>
                <c:pt idx="156">
                  <c:v>0.8</c:v>
                </c:pt>
                <c:pt idx="157">
                  <c:v>0.8</c:v>
                </c:pt>
                <c:pt idx="158">
                  <c:v>0.96</c:v>
                </c:pt>
                <c:pt idx="159">
                  <c:v>0.96</c:v>
                </c:pt>
                <c:pt idx="160">
                  <c:v>1.1200000000000001</c:v>
                </c:pt>
                <c:pt idx="161">
                  <c:v>1.1200000000000001</c:v>
                </c:pt>
                <c:pt idx="162">
                  <c:v>1.04</c:v>
                </c:pt>
                <c:pt idx="163">
                  <c:v>0.96</c:v>
                </c:pt>
                <c:pt idx="164">
                  <c:v>1.28</c:v>
                </c:pt>
                <c:pt idx="165">
                  <c:v>1.36</c:v>
                </c:pt>
                <c:pt idx="166">
                  <c:v>1.28</c:v>
                </c:pt>
                <c:pt idx="167">
                  <c:v>1.2</c:v>
                </c:pt>
                <c:pt idx="168">
                  <c:v>1.1200000000000001</c:v>
                </c:pt>
                <c:pt idx="169">
                  <c:v>1.04</c:v>
                </c:pt>
                <c:pt idx="170">
                  <c:v>1.2</c:v>
                </c:pt>
                <c:pt idx="171">
                  <c:v>1.28</c:v>
                </c:pt>
                <c:pt idx="172">
                  <c:v>1.36</c:v>
                </c:pt>
                <c:pt idx="173">
                  <c:v>1.28</c:v>
                </c:pt>
                <c:pt idx="174">
                  <c:v>1.36</c:v>
                </c:pt>
                <c:pt idx="175">
                  <c:v>1.28</c:v>
                </c:pt>
                <c:pt idx="176">
                  <c:v>1.28</c:v>
                </c:pt>
                <c:pt idx="177">
                  <c:v>1.36</c:v>
                </c:pt>
                <c:pt idx="178">
                  <c:v>1.44</c:v>
                </c:pt>
                <c:pt idx="179">
                  <c:v>1.28</c:v>
                </c:pt>
                <c:pt idx="180">
                  <c:v>1.2</c:v>
                </c:pt>
                <c:pt idx="181">
                  <c:v>1.28</c:v>
                </c:pt>
                <c:pt idx="182">
                  <c:v>1.28</c:v>
                </c:pt>
                <c:pt idx="183">
                  <c:v>1.36</c:v>
                </c:pt>
                <c:pt idx="184">
                  <c:v>1.6</c:v>
                </c:pt>
                <c:pt idx="185">
                  <c:v>1.44</c:v>
                </c:pt>
                <c:pt idx="186">
                  <c:v>1.36</c:v>
                </c:pt>
                <c:pt idx="187">
                  <c:v>1.2</c:v>
                </c:pt>
                <c:pt idx="188">
                  <c:v>1.36</c:v>
                </c:pt>
                <c:pt idx="189">
                  <c:v>1.44</c:v>
                </c:pt>
                <c:pt idx="190">
                  <c:v>1.52</c:v>
                </c:pt>
                <c:pt idx="191">
                  <c:v>1.52</c:v>
                </c:pt>
                <c:pt idx="192">
                  <c:v>1.44</c:v>
                </c:pt>
                <c:pt idx="193">
                  <c:v>1.28</c:v>
                </c:pt>
                <c:pt idx="194">
                  <c:v>1.52</c:v>
                </c:pt>
                <c:pt idx="195">
                  <c:v>1.6</c:v>
                </c:pt>
                <c:pt idx="196">
                  <c:v>1.68</c:v>
                </c:pt>
                <c:pt idx="197">
                  <c:v>1.6</c:v>
                </c:pt>
                <c:pt idx="198">
                  <c:v>1.52</c:v>
                </c:pt>
                <c:pt idx="199">
                  <c:v>1.36</c:v>
                </c:pt>
                <c:pt idx="200">
                  <c:v>1.44</c:v>
                </c:pt>
                <c:pt idx="201">
                  <c:v>1.6</c:v>
                </c:pt>
                <c:pt idx="202">
                  <c:v>1.68</c:v>
                </c:pt>
                <c:pt idx="203">
                  <c:v>1.6</c:v>
                </c:pt>
                <c:pt idx="204">
                  <c:v>1.52</c:v>
                </c:pt>
                <c:pt idx="205">
                  <c:v>1.52</c:v>
                </c:pt>
                <c:pt idx="206">
                  <c:v>1.52</c:v>
                </c:pt>
                <c:pt idx="207">
                  <c:v>1.6</c:v>
                </c:pt>
                <c:pt idx="208">
                  <c:v>1.76</c:v>
                </c:pt>
                <c:pt idx="209">
                  <c:v>1.68</c:v>
                </c:pt>
                <c:pt idx="210">
                  <c:v>1.6</c:v>
                </c:pt>
                <c:pt idx="211">
                  <c:v>1.52</c:v>
                </c:pt>
                <c:pt idx="212">
                  <c:v>1.6</c:v>
                </c:pt>
                <c:pt idx="213">
                  <c:v>1.52</c:v>
                </c:pt>
                <c:pt idx="214">
                  <c:v>1.76</c:v>
                </c:pt>
                <c:pt idx="215">
                  <c:v>1.76</c:v>
                </c:pt>
                <c:pt idx="216">
                  <c:v>1.68</c:v>
                </c:pt>
                <c:pt idx="217">
                  <c:v>1.52</c:v>
                </c:pt>
                <c:pt idx="218">
                  <c:v>1.6</c:v>
                </c:pt>
                <c:pt idx="219">
                  <c:v>1.6</c:v>
                </c:pt>
                <c:pt idx="220">
                  <c:v>1.76</c:v>
                </c:pt>
                <c:pt idx="221">
                  <c:v>1.84</c:v>
                </c:pt>
                <c:pt idx="222">
                  <c:v>1.84</c:v>
                </c:pt>
                <c:pt idx="223">
                  <c:v>1.6</c:v>
                </c:pt>
                <c:pt idx="224">
                  <c:v>1.6</c:v>
                </c:pt>
                <c:pt idx="225">
                  <c:v>1.68</c:v>
                </c:pt>
                <c:pt idx="226">
                  <c:v>1.84</c:v>
                </c:pt>
                <c:pt idx="227">
                  <c:v>1.76</c:v>
                </c:pt>
                <c:pt idx="228">
                  <c:v>1.76</c:v>
                </c:pt>
                <c:pt idx="229">
                  <c:v>1.6</c:v>
                </c:pt>
                <c:pt idx="230">
                  <c:v>1.52</c:v>
                </c:pt>
                <c:pt idx="231">
                  <c:v>1.68</c:v>
                </c:pt>
                <c:pt idx="232">
                  <c:v>1.84</c:v>
                </c:pt>
                <c:pt idx="233">
                  <c:v>1.76</c:v>
                </c:pt>
                <c:pt idx="234">
                  <c:v>1.76</c:v>
                </c:pt>
                <c:pt idx="235">
                  <c:v>1.68</c:v>
                </c:pt>
                <c:pt idx="236">
                  <c:v>1.76</c:v>
                </c:pt>
                <c:pt idx="237">
                  <c:v>1.68</c:v>
                </c:pt>
                <c:pt idx="238">
                  <c:v>1.84</c:v>
                </c:pt>
                <c:pt idx="239">
                  <c:v>1.84</c:v>
                </c:pt>
                <c:pt idx="240">
                  <c:v>1.84</c:v>
                </c:pt>
                <c:pt idx="241">
                  <c:v>1.68</c:v>
                </c:pt>
                <c:pt idx="242">
                  <c:v>1.76</c:v>
                </c:pt>
                <c:pt idx="243">
                  <c:v>1.76</c:v>
                </c:pt>
                <c:pt idx="244">
                  <c:v>1.84</c:v>
                </c:pt>
                <c:pt idx="245">
                  <c:v>1.84</c:v>
                </c:pt>
                <c:pt idx="246">
                  <c:v>1.84</c:v>
                </c:pt>
                <c:pt idx="247">
                  <c:v>1.6</c:v>
                </c:pt>
                <c:pt idx="248">
                  <c:v>1.52</c:v>
                </c:pt>
                <c:pt idx="249">
                  <c:v>1.52</c:v>
                </c:pt>
                <c:pt idx="250">
                  <c:v>2</c:v>
                </c:pt>
                <c:pt idx="251">
                  <c:v>2.4</c:v>
                </c:pt>
                <c:pt idx="252">
                  <c:v>2.48</c:v>
                </c:pt>
                <c:pt idx="253">
                  <c:v>1.76</c:v>
                </c:pt>
                <c:pt idx="254">
                  <c:v>1.28</c:v>
                </c:pt>
                <c:pt idx="255">
                  <c:v>1.36</c:v>
                </c:pt>
                <c:pt idx="256">
                  <c:v>2</c:v>
                </c:pt>
                <c:pt idx="257">
                  <c:v>2.4</c:v>
                </c:pt>
                <c:pt idx="258">
                  <c:v>2.56</c:v>
                </c:pt>
                <c:pt idx="259">
                  <c:v>2.3199999999999998</c:v>
                </c:pt>
                <c:pt idx="260">
                  <c:v>2.08</c:v>
                </c:pt>
                <c:pt idx="261">
                  <c:v>2</c:v>
                </c:pt>
                <c:pt idx="262">
                  <c:v>2.48</c:v>
                </c:pt>
                <c:pt idx="263">
                  <c:v>2.56</c:v>
                </c:pt>
                <c:pt idx="264">
                  <c:v>2.56</c:v>
                </c:pt>
                <c:pt idx="265">
                  <c:v>2.08</c:v>
                </c:pt>
                <c:pt idx="266">
                  <c:v>1.68</c:v>
                </c:pt>
                <c:pt idx="267">
                  <c:v>0.96</c:v>
                </c:pt>
                <c:pt idx="268">
                  <c:v>0.8</c:v>
                </c:pt>
                <c:pt idx="269">
                  <c:v>0.88</c:v>
                </c:pt>
                <c:pt idx="270">
                  <c:v>1.28</c:v>
                </c:pt>
                <c:pt idx="271">
                  <c:v>1.44</c:v>
                </c:pt>
                <c:pt idx="272">
                  <c:v>1.68</c:v>
                </c:pt>
                <c:pt idx="273">
                  <c:v>1.84</c:v>
                </c:pt>
                <c:pt idx="274">
                  <c:v>1.92</c:v>
                </c:pt>
                <c:pt idx="275">
                  <c:v>2</c:v>
                </c:pt>
                <c:pt idx="276">
                  <c:v>2.16</c:v>
                </c:pt>
                <c:pt idx="277">
                  <c:v>1.84</c:v>
                </c:pt>
                <c:pt idx="278">
                  <c:v>1.6</c:v>
                </c:pt>
                <c:pt idx="279">
                  <c:v>1.1200000000000001</c:v>
                </c:pt>
                <c:pt idx="280">
                  <c:v>1.04</c:v>
                </c:pt>
                <c:pt idx="281">
                  <c:v>0.96</c:v>
                </c:pt>
                <c:pt idx="282">
                  <c:v>1.1200000000000001</c:v>
                </c:pt>
                <c:pt idx="283">
                  <c:v>1.28</c:v>
                </c:pt>
                <c:pt idx="284">
                  <c:v>1.52</c:v>
                </c:pt>
                <c:pt idx="285">
                  <c:v>1.92</c:v>
                </c:pt>
                <c:pt idx="286">
                  <c:v>2.48</c:v>
                </c:pt>
                <c:pt idx="287">
                  <c:v>2.48</c:v>
                </c:pt>
                <c:pt idx="288">
                  <c:v>2.2400000000000002</c:v>
                </c:pt>
                <c:pt idx="289">
                  <c:v>1.84</c:v>
                </c:pt>
                <c:pt idx="290">
                  <c:v>1.6</c:v>
                </c:pt>
                <c:pt idx="291">
                  <c:v>1.36</c:v>
                </c:pt>
                <c:pt idx="292">
                  <c:v>1.52</c:v>
                </c:pt>
                <c:pt idx="293">
                  <c:v>1.52</c:v>
                </c:pt>
                <c:pt idx="294">
                  <c:v>1.44</c:v>
                </c:pt>
                <c:pt idx="295">
                  <c:v>1.44</c:v>
                </c:pt>
                <c:pt idx="296">
                  <c:v>1.68</c:v>
                </c:pt>
                <c:pt idx="297">
                  <c:v>1.92</c:v>
                </c:pt>
                <c:pt idx="298">
                  <c:v>2.16</c:v>
                </c:pt>
                <c:pt idx="299">
                  <c:v>2.3199999999999998</c:v>
                </c:pt>
                <c:pt idx="300">
                  <c:v>2.4</c:v>
                </c:pt>
                <c:pt idx="301">
                  <c:v>2.08</c:v>
                </c:pt>
                <c:pt idx="302">
                  <c:v>1.84</c:v>
                </c:pt>
                <c:pt idx="303">
                  <c:v>1.68</c:v>
                </c:pt>
                <c:pt idx="304">
                  <c:v>1.76</c:v>
                </c:pt>
                <c:pt idx="305">
                  <c:v>1.76</c:v>
                </c:pt>
                <c:pt idx="306">
                  <c:v>2</c:v>
                </c:pt>
                <c:pt idx="307">
                  <c:v>2.16</c:v>
                </c:pt>
                <c:pt idx="308">
                  <c:v>2.16</c:v>
                </c:pt>
                <c:pt idx="309">
                  <c:v>2</c:v>
                </c:pt>
                <c:pt idx="310">
                  <c:v>2.08</c:v>
                </c:pt>
                <c:pt idx="311">
                  <c:v>2.08</c:v>
                </c:pt>
                <c:pt idx="312">
                  <c:v>2.16</c:v>
                </c:pt>
                <c:pt idx="313">
                  <c:v>2.08</c:v>
                </c:pt>
                <c:pt idx="314">
                  <c:v>2</c:v>
                </c:pt>
                <c:pt idx="315">
                  <c:v>1.68</c:v>
                </c:pt>
                <c:pt idx="316">
                  <c:v>1.68</c:v>
                </c:pt>
                <c:pt idx="317">
                  <c:v>1.84</c:v>
                </c:pt>
                <c:pt idx="318">
                  <c:v>2.08</c:v>
                </c:pt>
                <c:pt idx="319">
                  <c:v>2.08</c:v>
                </c:pt>
                <c:pt idx="320">
                  <c:v>2</c:v>
                </c:pt>
                <c:pt idx="321">
                  <c:v>1.84</c:v>
                </c:pt>
                <c:pt idx="322">
                  <c:v>1.84</c:v>
                </c:pt>
                <c:pt idx="323">
                  <c:v>1.92</c:v>
                </c:pt>
                <c:pt idx="324">
                  <c:v>2</c:v>
                </c:pt>
                <c:pt idx="325">
                  <c:v>1.76</c:v>
                </c:pt>
                <c:pt idx="326">
                  <c:v>1.68</c:v>
                </c:pt>
                <c:pt idx="327">
                  <c:v>1.6</c:v>
                </c:pt>
                <c:pt idx="328">
                  <c:v>1.76</c:v>
                </c:pt>
                <c:pt idx="329">
                  <c:v>2</c:v>
                </c:pt>
                <c:pt idx="330">
                  <c:v>2.4</c:v>
                </c:pt>
                <c:pt idx="331">
                  <c:v>2.3199999999999998</c:v>
                </c:pt>
                <c:pt idx="332">
                  <c:v>2.2400000000000002</c:v>
                </c:pt>
                <c:pt idx="333">
                  <c:v>2.08</c:v>
                </c:pt>
                <c:pt idx="334">
                  <c:v>2.08</c:v>
                </c:pt>
                <c:pt idx="335">
                  <c:v>1.84</c:v>
                </c:pt>
                <c:pt idx="336">
                  <c:v>2</c:v>
                </c:pt>
                <c:pt idx="337">
                  <c:v>2</c:v>
                </c:pt>
                <c:pt idx="338">
                  <c:v>1.84</c:v>
                </c:pt>
                <c:pt idx="339">
                  <c:v>1.52</c:v>
                </c:pt>
                <c:pt idx="340">
                  <c:v>1.68</c:v>
                </c:pt>
                <c:pt idx="341">
                  <c:v>1.84</c:v>
                </c:pt>
                <c:pt idx="342">
                  <c:v>2.08</c:v>
                </c:pt>
                <c:pt idx="343">
                  <c:v>2.2400000000000002</c:v>
                </c:pt>
                <c:pt idx="344">
                  <c:v>2.3199999999999998</c:v>
                </c:pt>
                <c:pt idx="345">
                  <c:v>2</c:v>
                </c:pt>
                <c:pt idx="346">
                  <c:v>1.92</c:v>
                </c:pt>
                <c:pt idx="347">
                  <c:v>1.92</c:v>
                </c:pt>
                <c:pt idx="348">
                  <c:v>2.08</c:v>
                </c:pt>
                <c:pt idx="349">
                  <c:v>1.84</c:v>
                </c:pt>
                <c:pt idx="350">
                  <c:v>1.84</c:v>
                </c:pt>
                <c:pt idx="351">
                  <c:v>1.76</c:v>
                </c:pt>
                <c:pt idx="352">
                  <c:v>1.84</c:v>
                </c:pt>
                <c:pt idx="353">
                  <c:v>2</c:v>
                </c:pt>
                <c:pt idx="354">
                  <c:v>2.2400000000000002</c:v>
                </c:pt>
                <c:pt idx="355">
                  <c:v>2.16</c:v>
                </c:pt>
                <c:pt idx="356">
                  <c:v>2.16</c:v>
                </c:pt>
                <c:pt idx="357">
                  <c:v>2.08</c:v>
                </c:pt>
                <c:pt idx="358">
                  <c:v>2.08</c:v>
                </c:pt>
                <c:pt idx="359">
                  <c:v>1.92</c:v>
                </c:pt>
                <c:pt idx="360">
                  <c:v>2.08</c:v>
                </c:pt>
                <c:pt idx="361">
                  <c:v>1.92</c:v>
                </c:pt>
                <c:pt idx="362">
                  <c:v>1.84</c:v>
                </c:pt>
                <c:pt idx="363">
                  <c:v>1.76</c:v>
                </c:pt>
                <c:pt idx="364">
                  <c:v>1.92</c:v>
                </c:pt>
                <c:pt idx="365">
                  <c:v>1.92</c:v>
                </c:pt>
                <c:pt idx="366">
                  <c:v>2.08</c:v>
                </c:pt>
                <c:pt idx="367">
                  <c:v>2.16</c:v>
                </c:pt>
                <c:pt idx="368">
                  <c:v>2.2400000000000002</c:v>
                </c:pt>
                <c:pt idx="369">
                  <c:v>1.92</c:v>
                </c:pt>
                <c:pt idx="370">
                  <c:v>1.84</c:v>
                </c:pt>
                <c:pt idx="371">
                  <c:v>1.84</c:v>
                </c:pt>
                <c:pt idx="372">
                  <c:v>1.92</c:v>
                </c:pt>
                <c:pt idx="373">
                  <c:v>2</c:v>
                </c:pt>
                <c:pt idx="374">
                  <c:v>2.08</c:v>
                </c:pt>
                <c:pt idx="375">
                  <c:v>2</c:v>
                </c:pt>
                <c:pt idx="376">
                  <c:v>1.92</c:v>
                </c:pt>
                <c:pt idx="377">
                  <c:v>1.92</c:v>
                </c:pt>
                <c:pt idx="378">
                  <c:v>2.2400000000000002</c:v>
                </c:pt>
                <c:pt idx="379">
                  <c:v>2.16</c:v>
                </c:pt>
                <c:pt idx="380">
                  <c:v>2.16</c:v>
                </c:pt>
                <c:pt idx="381">
                  <c:v>1.92</c:v>
                </c:pt>
                <c:pt idx="382">
                  <c:v>1.84</c:v>
                </c:pt>
                <c:pt idx="383">
                  <c:v>1.76</c:v>
                </c:pt>
                <c:pt idx="384">
                  <c:v>2</c:v>
                </c:pt>
                <c:pt idx="385">
                  <c:v>2.08</c:v>
                </c:pt>
                <c:pt idx="386">
                  <c:v>2.08</c:v>
                </c:pt>
                <c:pt idx="387">
                  <c:v>2.08</c:v>
                </c:pt>
                <c:pt idx="388">
                  <c:v>2.08</c:v>
                </c:pt>
                <c:pt idx="389">
                  <c:v>2</c:v>
                </c:pt>
                <c:pt idx="390">
                  <c:v>2.08</c:v>
                </c:pt>
                <c:pt idx="391">
                  <c:v>2.08</c:v>
                </c:pt>
                <c:pt idx="392">
                  <c:v>2.08</c:v>
                </c:pt>
                <c:pt idx="393">
                  <c:v>1.84</c:v>
                </c:pt>
                <c:pt idx="394">
                  <c:v>1.84</c:v>
                </c:pt>
                <c:pt idx="395">
                  <c:v>1.84</c:v>
                </c:pt>
                <c:pt idx="396">
                  <c:v>1.92</c:v>
                </c:pt>
                <c:pt idx="397">
                  <c:v>2</c:v>
                </c:pt>
                <c:pt idx="398">
                  <c:v>2.2400000000000002</c:v>
                </c:pt>
                <c:pt idx="399">
                  <c:v>2.08</c:v>
                </c:pt>
                <c:pt idx="400">
                  <c:v>2.08</c:v>
                </c:pt>
                <c:pt idx="401">
                  <c:v>2</c:v>
                </c:pt>
                <c:pt idx="402">
                  <c:v>2.16</c:v>
                </c:pt>
                <c:pt idx="403">
                  <c:v>2.08</c:v>
                </c:pt>
                <c:pt idx="404">
                  <c:v>2.16</c:v>
                </c:pt>
                <c:pt idx="405">
                  <c:v>2</c:v>
                </c:pt>
                <c:pt idx="406">
                  <c:v>1.84</c:v>
                </c:pt>
                <c:pt idx="407">
                  <c:v>1.76</c:v>
                </c:pt>
                <c:pt idx="408">
                  <c:v>2</c:v>
                </c:pt>
                <c:pt idx="409">
                  <c:v>2.16</c:v>
                </c:pt>
                <c:pt idx="410">
                  <c:v>2.16</c:v>
                </c:pt>
                <c:pt idx="411">
                  <c:v>2</c:v>
                </c:pt>
                <c:pt idx="412">
                  <c:v>2</c:v>
                </c:pt>
                <c:pt idx="413">
                  <c:v>1.84</c:v>
                </c:pt>
                <c:pt idx="414">
                  <c:v>2.08</c:v>
                </c:pt>
                <c:pt idx="415">
                  <c:v>2.16</c:v>
                </c:pt>
                <c:pt idx="416">
                  <c:v>2.16</c:v>
                </c:pt>
                <c:pt idx="417">
                  <c:v>2</c:v>
                </c:pt>
                <c:pt idx="418">
                  <c:v>2</c:v>
                </c:pt>
                <c:pt idx="419">
                  <c:v>1.92</c:v>
                </c:pt>
                <c:pt idx="420">
                  <c:v>2</c:v>
                </c:pt>
                <c:pt idx="421">
                  <c:v>2.08</c:v>
                </c:pt>
                <c:pt idx="422">
                  <c:v>2.16</c:v>
                </c:pt>
                <c:pt idx="423">
                  <c:v>2.08</c:v>
                </c:pt>
                <c:pt idx="424">
                  <c:v>2</c:v>
                </c:pt>
                <c:pt idx="425">
                  <c:v>2</c:v>
                </c:pt>
                <c:pt idx="426">
                  <c:v>2.08</c:v>
                </c:pt>
                <c:pt idx="427">
                  <c:v>2</c:v>
                </c:pt>
                <c:pt idx="428">
                  <c:v>2.16</c:v>
                </c:pt>
                <c:pt idx="429">
                  <c:v>2.16</c:v>
                </c:pt>
                <c:pt idx="430">
                  <c:v>2</c:v>
                </c:pt>
                <c:pt idx="431">
                  <c:v>1.84</c:v>
                </c:pt>
                <c:pt idx="432">
                  <c:v>1.92</c:v>
                </c:pt>
                <c:pt idx="433">
                  <c:v>2</c:v>
                </c:pt>
                <c:pt idx="434">
                  <c:v>2.16</c:v>
                </c:pt>
                <c:pt idx="435">
                  <c:v>2.16</c:v>
                </c:pt>
                <c:pt idx="436">
                  <c:v>2.08</c:v>
                </c:pt>
                <c:pt idx="437">
                  <c:v>1.84</c:v>
                </c:pt>
                <c:pt idx="438">
                  <c:v>1.92</c:v>
                </c:pt>
                <c:pt idx="439">
                  <c:v>2.08</c:v>
                </c:pt>
                <c:pt idx="440">
                  <c:v>2.16</c:v>
                </c:pt>
                <c:pt idx="441">
                  <c:v>2.08</c:v>
                </c:pt>
                <c:pt idx="442">
                  <c:v>2.08</c:v>
                </c:pt>
                <c:pt idx="443">
                  <c:v>1.92</c:v>
                </c:pt>
                <c:pt idx="444">
                  <c:v>2</c:v>
                </c:pt>
                <c:pt idx="445">
                  <c:v>2.16</c:v>
                </c:pt>
                <c:pt idx="446">
                  <c:v>2.2400000000000002</c:v>
                </c:pt>
                <c:pt idx="447">
                  <c:v>2.16</c:v>
                </c:pt>
                <c:pt idx="448">
                  <c:v>2.16</c:v>
                </c:pt>
                <c:pt idx="449">
                  <c:v>2.08</c:v>
                </c:pt>
                <c:pt idx="450">
                  <c:v>2</c:v>
                </c:pt>
                <c:pt idx="451">
                  <c:v>2</c:v>
                </c:pt>
                <c:pt idx="452">
                  <c:v>2.16</c:v>
                </c:pt>
                <c:pt idx="453">
                  <c:v>2.08</c:v>
                </c:pt>
                <c:pt idx="454">
                  <c:v>2</c:v>
                </c:pt>
                <c:pt idx="455">
                  <c:v>1.92</c:v>
                </c:pt>
                <c:pt idx="456">
                  <c:v>2</c:v>
                </c:pt>
                <c:pt idx="457">
                  <c:v>2</c:v>
                </c:pt>
                <c:pt idx="458">
                  <c:v>2.16</c:v>
                </c:pt>
                <c:pt idx="459">
                  <c:v>2.2400000000000002</c:v>
                </c:pt>
                <c:pt idx="460">
                  <c:v>2.16</c:v>
                </c:pt>
                <c:pt idx="461">
                  <c:v>1.92</c:v>
                </c:pt>
                <c:pt idx="462">
                  <c:v>1.92</c:v>
                </c:pt>
                <c:pt idx="463">
                  <c:v>1.92</c:v>
                </c:pt>
                <c:pt idx="464">
                  <c:v>2.08</c:v>
                </c:pt>
                <c:pt idx="465">
                  <c:v>2.16</c:v>
                </c:pt>
                <c:pt idx="466">
                  <c:v>2.16</c:v>
                </c:pt>
                <c:pt idx="467">
                  <c:v>1.92</c:v>
                </c:pt>
                <c:pt idx="468">
                  <c:v>1.92</c:v>
                </c:pt>
                <c:pt idx="469">
                  <c:v>2.08</c:v>
                </c:pt>
                <c:pt idx="470">
                  <c:v>2.3199999999999998</c:v>
                </c:pt>
                <c:pt idx="471">
                  <c:v>2.16</c:v>
                </c:pt>
                <c:pt idx="472">
                  <c:v>2.16</c:v>
                </c:pt>
                <c:pt idx="473">
                  <c:v>1.92</c:v>
                </c:pt>
                <c:pt idx="474">
                  <c:v>1.92</c:v>
                </c:pt>
                <c:pt idx="475">
                  <c:v>2</c:v>
                </c:pt>
                <c:pt idx="476">
                  <c:v>2.2400000000000002</c:v>
                </c:pt>
                <c:pt idx="477">
                  <c:v>2.16</c:v>
                </c:pt>
                <c:pt idx="478">
                  <c:v>2.16</c:v>
                </c:pt>
                <c:pt idx="479">
                  <c:v>2</c:v>
                </c:pt>
                <c:pt idx="480">
                  <c:v>2</c:v>
                </c:pt>
                <c:pt idx="481">
                  <c:v>2</c:v>
                </c:pt>
                <c:pt idx="482">
                  <c:v>2.16</c:v>
                </c:pt>
                <c:pt idx="483">
                  <c:v>2.16</c:v>
                </c:pt>
                <c:pt idx="484">
                  <c:v>2.08</c:v>
                </c:pt>
                <c:pt idx="485">
                  <c:v>1.92</c:v>
                </c:pt>
                <c:pt idx="486">
                  <c:v>2</c:v>
                </c:pt>
                <c:pt idx="487">
                  <c:v>2</c:v>
                </c:pt>
                <c:pt idx="488">
                  <c:v>2.08</c:v>
                </c:pt>
                <c:pt idx="489">
                  <c:v>2.16</c:v>
                </c:pt>
                <c:pt idx="490">
                  <c:v>2.16</c:v>
                </c:pt>
                <c:pt idx="491">
                  <c:v>1.76</c:v>
                </c:pt>
                <c:pt idx="492">
                  <c:v>1.68</c:v>
                </c:pt>
                <c:pt idx="493">
                  <c:v>1.76</c:v>
                </c:pt>
                <c:pt idx="494">
                  <c:v>1.84</c:v>
                </c:pt>
                <c:pt idx="495">
                  <c:v>1.44</c:v>
                </c:pt>
                <c:pt idx="496">
                  <c:v>1.2</c:v>
                </c:pt>
                <c:pt idx="497">
                  <c:v>1.44</c:v>
                </c:pt>
                <c:pt idx="498">
                  <c:v>2.16</c:v>
                </c:pt>
                <c:pt idx="499">
                  <c:v>2.4</c:v>
                </c:pt>
                <c:pt idx="500">
                  <c:v>2.4</c:v>
                </c:pt>
                <c:pt idx="501">
                  <c:v>1.92</c:v>
                </c:pt>
                <c:pt idx="502">
                  <c:v>1.44</c:v>
                </c:pt>
                <c:pt idx="503">
                  <c:v>1.1200000000000001</c:v>
                </c:pt>
                <c:pt idx="504">
                  <c:v>1.28</c:v>
                </c:pt>
                <c:pt idx="505">
                  <c:v>1.36</c:v>
                </c:pt>
                <c:pt idx="506">
                  <c:v>1.52</c:v>
                </c:pt>
                <c:pt idx="507">
                  <c:v>1.36</c:v>
                </c:pt>
                <c:pt idx="508">
                  <c:v>1.44</c:v>
                </c:pt>
                <c:pt idx="509">
                  <c:v>1.52</c:v>
                </c:pt>
                <c:pt idx="510">
                  <c:v>1.92</c:v>
                </c:pt>
                <c:pt idx="511">
                  <c:v>2.3199999999999998</c:v>
                </c:pt>
                <c:pt idx="512">
                  <c:v>2.96</c:v>
                </c:pt>
                <c:pt idx="513">
                  <c:v>3.2</c:v>
                </c:pt>
                <c:pt idx="514">
                  <c:v>2.96</c:v>
                </c:pt>
                <c:pt idx="515">
                  <c:v>2.2400000000000002</c:v>
                </c:pt>
                <c:pt idx="516">
                  <c:v>2</c:v>
                </c:pt>
                <c:pt idx="517">
                  <c:v>1.92</c:v>
                </c:pt>
                <c:pt idx="518">
                  <c:v>1.92</c:v>
                </c:pt>
                <c:pt idx="519">
                  <c:v>1.92</c:v>
                </c:pt>
                <c:pt idx="520">
                  <c:v>2.16</c:v>
                </c:pt>
                <c:pt idx="521">
                  <c:v>2.08</c:v>
                </c:pt>
                <c:pt idx="522">
                  <c:v>2.2400000000000002</c:v>
                </c:pt>
                <c:pt idx="523">
                  <c:v>2.48</c:v>
                </c:pt>
                <c:pt idx="524">
                  <c:v>2.8</c:v>
                </c:pt>
                <c:pt idx="525">
                  <c:v>2.88</c:v>
                </c:pt>
                <c:pt idx="526">
                  <c:v>2.96</c:v>
                </c:pt>
                <c:pt idx="527">
                  <c:v>2.8</c:v>
                </c:pt>
                <c:pt idx="528">
                  <c:v>2.4</c:v>
                </c:pt>
                <c:pt idx="529">
                  <c:v>1.84</c:v>
                </c:pt>
                <c:pt idx="530">
                  <c:v>1.6</c:v>
                </c:pt>
                <c:pt idx="531">
                  <c:v>1.6</c:v>
                </c:pt>
                <c:pt idx="532">
                  <c:v>1.84</c:v>
                </c:pt>
                <c:pt idx="533">
                  <c:v>2</c:v>
                </c:pt>
                <c:pt idx="534">
                  <c:v>2.3199999999999998</c:v>
                </c:pt>
                <c:pt idx="535">
                  <c:v>2.3199999999999998</c:v>
                </c:pt>
                <c:pt idx="536">
                  <c:v>2.48</c:v>
                </c:pt>
                <c:pt idx="537">
                  <c:v>2.56</c:v>
                </c:pt>
                <c:pt idx="538">
                  <c:v>2.64</c:v>
                </c:pt>
                <c:pt idx="539">
                  <c:v>2.56</c:v>
                </c:pt>
                <c:pt idx="540">
                  <c:v>2.4</c:v>
                </c:pt>
                <c:pt idx="541">
                  <c:v>2.08</c:v>
                </c:pt>
                <c:pt idx="542">
                  <c:v>1.92</c:v>
                </c:pt>
                <c:pt idx="543">
                  <c:v>1.84</c:v>
                </c:pt>
                <c:pt idx="544">
                  <c:v>2</c:v>
                </c:pt>
                <c:pt idx="545">
                  <c:v>2.08</c:v>
                </c:pt>
                <c:pt idx="546">
                  <c:v>2.16</c:v>
                </c:pt>
                <c:pt idx="547">
                  <c:v>2.3199999999999998</c:v>
                </c:pt>
                <c:pt idx="548">
                  <c:v>2.48</c:v>
                </c:pt>
                <c:pt idx="549">
                  <c:v>2.48</c:v>
                </c:pt>
                <c:pt idx="550">
                  <c:v>2.56</c:v>
                </c:pt>
                <c:pt idx="551">
                  <c:v>2.4</c:v>
                </c:pt>
                <c:pt idx="552">
                  <c:v>2.08</c:v>
                </c:pt>
                <c:pt idx="553">
                  <c:v>1.92</c:v>
                </c:pt>
                <c:pt idx="554">
                  <c:v>2.08</c:v>
                </c:pt>
                <c:pt idx="555">
                  <c:v>2.16</c:v>
                </c:pt>
                <c:pt idx="556">
                  <c:v>2.4</c:v>
                </c:pt>
                <c:pt idx="557">
                  <c:v>2.48</c:v>
                </c:pt>
                <c:pt idx="558">
                  <c:v>2.48</c:v>
                </c:pt>
                <c:pt idx="559">
                  <c:v>2.3199999999999998</c:v>
                </c:pt>
                <c:pt idx="560">
                  <c:v>2.56</c:v>
                </c:pt>
                <c:pt idx="561">
                  <c:v>2.56</c:v>
                </c:pt>
                <c:pt idx="562">
                  <c:v>2.56</c:v>
                </c:pt>
                <c:pt idx="563">
                  <c:v>2.3199999999999998</c:v>
                </c:pt>
                <c:pt idx="564">
                  <c:v>2.4</c:v>
                </c:pt>
                <c:pt idx="565">
                  <c:v>2.3199999999999998</c:v>
                </c:pt>
                <c:pt idx="566">
                  <c:v>2.3199999999999998</c:v>
                </c:pt>
                <c:pt idx="567">
                  <c:v>2.3199999999999998</c:v>
                </c:pt>
                <c:pt idx="568">
                  <c:v>2.56</c:v>
                </c:pt>
                <c:pt idx="569">
                  <c:v>2.56</c:v>
                </c:pt>
                <c:pt idx="570">
                  <c:v>2.64</c:v>
                </c:pt>
                <c:pt idx="571">
                  <c:v>2.48</c:v>
                </c:pt>
                <c:pt idx="572">
                  <c:v>2.4</c:v>
                </c:pt>
                <c:pt idx="573">
                  <c:v>2.08</c:v>
                </c:pt>
                <c:pt idx="574">
                  <c:v>2.08</c:v>
                </c:pt>
                <c:pt idx="575">
                  <c:v>1.84</c:v>
                </c:pt>
                <c:pt idx="576">
                  <c:v>1.76</c:v>
                </c:pt>
                <c:pt idx="577">
                  <c:v>1.68</c:v>
                </c:pt>
                <c:pt idx="578">
                  <c:v>1.84</c:v>
                </c:pt>
                <c:pt idx="579">
                  <c:v>1.84</c:v>
                </c:pt>
                <c:pt idx="580">
                  <c:v>2.08</c:v>
                </c:pt>
                <c:pt idx="581">
                  <c:v>2.16</c:v>
                </c:pt>
                <c:pt idx="582">
                  <c:v>2.16</c:v>
                </c:pt>
                <c:pt idx="583">
                  <c:v>2</c:v>
                </c:pt>
                <c:pt idx="584">
                  <c:v>1.92</c:v>
                </c:pt>
                <c:pt idx="585">
                  <c:v>1.76</c:v>
                </c:pt>
                <c:pt idx="586">
                  <c:v>1.68</c:v>
                </c:pt>
                <c:pt idx="587">
                  <c:v>1.52</c:v>
                </c:pt>
                <c:pt idx="588">
                  <c:v>1.52</c:v>
                </c:pt>
                <c:pt idx="589">
                  <c:v>1.28</c:v>
                </c:pt>
                <c:pt idx="590">
                  <c:v>1.36</c:v>
                </c:pt>
                <c:pt idx="591">
                  <c:v>1.44</c:v>
                </c:pt>
                <c:pt idx="592">
                  <c:v>1.76</c:v>
                </c:pt>
                <c:pt idx="593">
                  <c:v>1.6</c:v>
                </c:pt>
                <c:pt idx="594">
                  <c:v>1.6</c:v>
                </c:pt>
                <c:pt idx="595">
                  <c:v>1.36</c:v>
                </c:pt>
                <c:pt idx="596">
                  <c:v>1.1200000000000001</c:v>
                </c:pt>
                <c:pt idx="597">
                  <c:v>1.04</c:v>
                </c:pt>
                <c:pt idx="598">
                  <c:v>1.1200000000000001</c:v>
                </c:pt>
                <c:pt idx="599">
                  <c:v>1.04</c:v>
                </c:pt>
                <c:pt idx="600">
                  <c:v>0.96</c:v>
                </c:pt>
                <c:pt idx="601">
                  <c:v>0.8</c:v>
                </c:pt>
                <c:pt idx="602">
                  <c:v>0.8</c:v>
                </c:pt>
                <c:pt idx="603">
                  <c:v>0.8</c:v>
                </c:pt>
                <c:pt idx="604">
                  <c:v>1.04</c:v>
                </c:pt>
                <c:pt idx="605">
                  <c:v>1.04</c:v>
                </c:pt>
                <c:pt idx="606">
                  <c:v>1.04</c:v>
                </c:pt>
                <c:pt idx="607">
                  <c:v>0.8</c:v>
                </c:pt>
                <c:pt idx="608">
                  <c:v>0.72</c:v>
                </c:pt>
                <c:pt idx="609">
                  <c:v>0.64</c:v>
                </c:pt>
                <c:pt idx="610">
                  <c:v>0.64</c:v>
                </c:pt>
                <c:pt idx="611">
                  <c:v>0.64</c:v>
                </c:pt>
                <c:pt idx="612">
                  <c:v>0.8</c:v>
                </c:pt>
                <c:pt idx="613">
                  <c:v>0.48</c:v>
                </c:pt>
                <c:pt idx="614">
                  <c:v>0.48</c:v>
                </c:pt>
                <c:pt idx="615">
                  <c:v>0.4</c:v>
                </c:pt>
                <c:pt idx="616">
                  <c:v>0.56000000000000005</c:v>
                </c:pt>
                <c:pt idx="617">
                  <c:v>0.56000000000000005</c:v>
                </c:pt>
                <c:pt idx="618">
                  <c:v>0.56000000000000005</c:v>
                </c:pt>
                <c:pt idx="619">
                  <c:v>0.32</c:v>
                </c:pt>
                <c:pt idx="620">
                  <c:v>8.0000100000000005E-2</c:v>
                </c:pt>
                <c:pt idx="621">
                  <c:v>8.0000100000000005E-2</c:v>
                </c:pt>
                <c:pt idx="622">
                  <c:v>0.24</c:v>
                </c:pt>
                <c:pt idx="623">
                  <c:v>0.24</c:v>
                </c:pt>
                <c:pt idx="624">
                  <c:v>0.16</c:v>
                </c:pt>
                <c:pt idx="625" formatCode="0.00E+00">
                  <c:v>1.04904E-7</c:v>
                </c:pt>
                <c:pt idx="626" formatCode="0.00E+00">
                  <c:v>1.04904E-7</c:v>
                </c:pt>
                <c:pt idx="627">
                  <c:v>-7.9999899999999999E-2</c:v>
                </c:pt>
                <c:pt idx="628">
                  <c:v>0.16</c:v>
                </c:pt>
                <c:pt idx="629">
                  <c:v>8.0000100000000005E-2</c:v>
                </c:pt>
                <c:pt idx="630">
                  <c:v>8.0000100000000005E-2</c:v>
                </c:pt>
                <c:pt idx="631">
                  <c:v>-0.16</c:v>
                </c:pt>
                <c:pt idx="632">
                  <c:v>-0.32</c:v>
                </c:pt>
                <c:pt idx="633">
                  <c:v>-0.4</c:v>
                </c:pt>
                <c:pt idx="634">
                  <c:v>-0.32</c:v>
                </c:pt>
                <c:pt idx="635">
                  <c:v>-0.24</c:v>
                </c:pt>
                <c:pt idx="636">
                  <c:v>-7.9999899999999999E-2</c:v>
                </c:pt>
                <c:pt idx="637">
                  <c:v>-0.32</c:v>
                </c:pt>
                <c:pt idx="638">
                  <c:v>-0.24</c:v>
                </c:pt>
                <c:pt idx="639">
                  <c:v>-0.32</c:v>
                </c:pt>
                <c:pt idx="640">
                  <c:v>-0.32</c:v>
                </c:pt>
                <c:pt idx="641">
                  <c:v>-0.4</c:v>
                </c:pt>
                <c:pt idx="642">
                  <c:v>-0.24</c:v>
                </c:pt>
                <c:pt idx="643">
                  <c:v>-0.48</c:v>
                </c:pt>
                <c:pt idx="644">
                  <c:v>-0.72</c:v>
                </c:pt>
                <c:pt idx="645">
                  <c:v>-0.8</c:v>
                </c:pt>
                <c:pt idx="646">
                  <c:v>-0.72</c:v>
                </c:pt>
                <c:pt idx="647">
                  <c:v>-0.64</c:v>
                </c:pt>
                <c:pt idx="648">
                  <c:v>-0.56000000000000005</c:v>
                </c:pt>
                <c:pt idx="649">
                  <c:v>-0.56000000000000005</c:v>
                </c:pt>
                <c:pt idx="650">
                  <c:v>-0.64</c:v>
                </c:pt>
                <c:pt idx="651">
                  <c:v>-0.72</c:v>
                </c:pt>
                <c:pt idx="652">
                  <c:v>-0.64</c:v>
                </c:pt>
                <c:pt idx="653">
                  <c:v>-0.64</c:v>
                </c:pt>
                <c:pt idx="654">
                  <c:v>-0.64</c:v>
                </c:pt>
                <c:pt idx="655">
                  <c:v>-0.8</c:v>
                </c:pt>
                <c:pt idx="656">
                  <c:v>-0.88</c:v>
                </c:pt>
                <c:pt idx="657">
                  <c:v>-1.04</c:v>
                </c:pt>
                <c:pt idx="658">
                  <c:v>-0.88</c:v>
                </c:pt>
                <c:pt idx="659">
                  <c:v>-0.8</c:v>
                </c:pt>
                <c:pt idx="660">
                  <c:v>-0.72</c:v>
                </c:pt>
                <c:pt idx="661">
                  <c:v>-0.8</c:v>
                </c:pt>
                <c:pt idx="662">
                  <c:v>-0.88</c:v>
                </c:pt>
                <c:pt idx="663">
                  <c:v>-0.88</c:v>
                </c:pt>
                <c:pt idx="664">
                  <c:v>-0.96</c:v>
                </c:pt>
                <c:pt idx="665">
                  <c:v>-0.96</c:v>
                </c:pt>
                <c:pt idx="666">
                  <c:v>-0.88</c:v>
                </c:pt>
                <c:pt idx="667">
                  <c:v>-1.04</c:v>
                </c:pt>
                <c:pt idx="668">
                  <c:v>-1.2</c:v>
                </c:pt>
                <c:pt idx="669">
                  <c:v>-1.2</c:v>
                </c:pt>
                <c:pt idx="670">
                  <c:v>-1.1200000000000001</c:v>
                </c:pt>
                <c:pt idx="671">
                  <c:v>-1.1200000000000001</c:v>
                </c:pt>
                <c:pt idx="672">
                  <c:v>-0.96</c:v>
                </c:pt>
                <c:pt idx="673">
                  <c:v>-0.96</c:v>
                </c:pt>
                <c:pt idx="674">
                  <c:v>-1.1200000000000001</c:v>
                </c:pt>
                <c:pt idx="675">
                  <c:v>-1.28</c:v>
                </c:pt>
                <c:pt idx="676">
                  <c:v>-1.2</c:v>
                </c:pt>
                <c:pt idx="677">
                  <c:v>-1.2</c:v>
                </c:pt>
                <c:pt idx="678">
                  <c:v>-1.1200000000000001</c:v>
                </c:pt>
                <c:pt idx="679">
                  <c:v>-1.2</c:v>
                </c:pt>
                <c:pt idx="680">
                  <c:v>-1.2</c:v>
                </c:pt>
                <c:pt idx="681">
                  <c:v>-1.44</c:v>
                </c:pt>
                <c:pt idx="682">
                  <c:v>-1.36</c:v>
                </c:pt>
                <c:pt idx="683">
                  <c:v>-1.2</c:v>
                </c:pt>
                <c:pt idx="684">
                  <c:v>-1.1200000000000001</c:v>
                </c:pt>
                <c:pt idx="685">
                  <c:v>-1.2</c:v>
                </c:pt>
                <c:pt idx="686">
                  <c:v>-1.28</c:v>
                </c:pt>
                <c:pt idx="687">
                  <c:v>-1.44</c:v>
                </c:pt>
                <c:pt idx="688">
                  <c:v>-1.44</c:v>
                </c:pt>
                <c:pt idx="689">
                  <c:v>-1.36</c:v>
                </c:pt>
                <c:pt idx="690">
                  <c:v>-1.28</c:v>
                </c:pt>
                <c:pt idx="691">
                  <c:v>-1.36</c:v>
                </c:pt>
                <c:pt idx="692">
                  <c:v>-1.44</c:v>
                </c:pt>
                <c:pt idx="693">
                  <c:v>-1.52</c:v>
                </c:pt>
                <c:pt idx="694">
                  <c:v>-1.44</c:v>
                </c:pt>
                <c:pt idx="695">
                  <c:v>-1.44</c:v>
                </c:pt>
                <c:pt idx="696">
                  <c:v>-1.28</c:v>
                </c:pt>
                <c:pt idx="697">
                  <c:v>-1.36</c:v>
                </c:pt>
                <c:pt idx="698">
                  <c:v>-1.44</c:v>
                </c:pt>
                <c:pt idx="699">
                  <c:v>-1.6</c:v>
                </c:pt>
                <c:pt idx="700">
                  <c:v>-1.52</c:v>
                </c:pt>
                <c:pt idx="701">
                  <c:v>-1.6</c:v>
                </c:pt>
                <c:pt idx="702">
                  <c:v>-1.52</c:v>
                </c:pt>
                <c:pt idx="703">
                  <c:v>-1.44</c:v>
                </c:pt>
                <c:pt idx="704">
                  <c:v>-1.52</c:v>
                </c:pt>
                <c:pt idx="705">
                  <c:v>-1.68</c:v>
                </c:pt>
                <c:pt idx="706">
                  <c:v>-1.68</c:v>
                </c:pt>
                <c:pt idx="707">
                  <c:v>-1.6</c:v>
                </c:pt>
                <c:pt idx="708">
                  <c:v>-1.44</c:v>
                </c:pt>
                <c:pt idx="709">
                  <c:v>-1.44</c:v>
                </c:pt>
                <c:pt idx="710">
                  <c:v>-1.44</c:v>
                </c:pt>
                <c:pt idx="711">
                  <c:v>-1.68</c:v>
                </c:pt>
                <c:pt idx="712">
                  <c:v>-1.68</c:v>
                </c:pt>
                <c:pt idx="713">
                  <c:v>-1.68</c:v>
                </c:pt>
                <c:pt idx="714">
                  <c:v>-1.52</c:v>
                </c:pt>
                <c:pt idx="715">
                  <c:v>-1.6</c:v>
                </c:pt>
                <c:pt idx="716">
                  <c:v>-1.6</c:v>
                </c:pt>
                <c:pt idx="717">
                  <c:v>-1.76</c:v>
                </c:pt>
                <c:pt idx="718">
                  <c:v>-1.76</c:v>
                </c:pt>
                <c:pt idx="719">
                  <c:v>-1.76</c:v>
                </c:pt>
                <c:pt idx="720">
                  <c:v>-1.52</c:v>
                </c:pt>
                <c:pt idx="721">
                  <c:v>-1.6</c:v>
                </c:pt>
                <c:pt idx="722">
                  <c:v>-1.6</c:v>
                </c:pt>
                <c:pt idx="723">
                  <c:v>-1.76</c:v>
                </c:pt>
                <c:pt idx="724">
                  <c:v>-1.76</c:v>
                </c:pt>
                <c:pt idx="725">
                  <c:v>-1.76</c:v>
                </c:pt>
                <c:pt idx="726">
                  <c:v>-1.68</c:v>
                </c:pt>
                <c:pt idx="727">
                  <c:v>-1.68</c:v>
                </c:pt>
                <c:pt idx="728">
                  <c:v>-1.68</c:v>
                </c:pt>
                <c:pt idx="729">
                  <c:v>-1.84</c:v>
                </c:pt>
                <c:pt idx="730">
                  <c:v>-1.84</c:v>
                </c:pt>
                <c:pt idx="731">
                  <c:v>-1.84</c:v>
                </c:pt>
                <c:pt idx="732">
                  <c:v>-1.76</c:v>
                </c:pt>
                <c:pt idx="733">
                  <c:v>-1.6</c:v>
                </c:pt>
                <c:pt idx="734">
                  <c:v>-1.6</c:v>
                </c:pt>
                <c:pt idx="735">
                  <c:v>-1.92</c:v>
                </c:pt>
                <c:pt idx="736">
                  <c:v>-2.16</c:v>
                </c:pt>
                <c:pt idx="737">
                  <c:v>-2.08</c:v>
                </c:pt>
                <c:pt idx="738">
                  <c:v>-1.68</c:v>
                </c:pt>
                <c:pt idx="739">
                  <c:v>-1.36</c:v>
                </c:pt>
                <c:pt idx="740">
                  <c:v>-1.2</c:v>
                </c:pt>
                <c:pt idx="741">
                  <c:v>-1.68</c:v>
                </c:pt>
                <c:pt idx="742">
                  <c:v>-2.2400000000000002</c:v>
                </c:pt>
                <c:pt idx="743">
                  <c:v>-2.3199999999999998</c:v>
                </c:pt>
                <c:pt idx="744">
                  <c:v>-1.84</c:v>
                </c:pt>
                <c:pt idx="745">
                  <c:v>-1.36</c:v>
                </c:pt>
                <c:pt idx="746">
                  <c:v>-1.1200000000000001</c:v>
                </c:pt>
                <c:pt idx="747">
                  <c:v>-1.28</c:v>
                </c:pt>
                <c:pt idx="748">
                  <c:v>-1.52</c:v>
                </c:pt>
                <c:pt idx="749">
                  <c:v>-1.76</c:v>
                </c:pt>
                <c:pt idx="750">
                  <c:v>-1.44</c:v>
                </c:pt>
                <c:pt idx="751">
                  <c:v>-1.1200000000000001</c:v>
                </c:pt>
                <c:pt idx="752">
                  <c:v>-1.04</c:v>
                </c:pt>
                <c:pt idx="753">
                  <c:v>-1.44</c:v>
                </c:pt>
                <c:pt idx="754">
                  <c:v>-1.92</c:v>
                </c:pt>
                <c:pt idx="755">
                  <c:v>-2.56</c:v>
                </c:pt>
                <c:pt idx="756">
                  <c:v>-2.88</c:v>
                </c:pt>
                <c:pt idx="757">
                  <c:v>-2.8</c:v>
                </c:pt>
                <c:pt idx="758">
                  <c:v>-2.56</c:v>
                </c:pt>
                <c:pt idx="759">
                  <c:v>-2.4</c:v>
                </c:pt>
                <c:pt idx="760">
                  <c:v>-2.16</c:v>
                </c:pt>
                <c:pt idx="761">
                  <c:v>-1.92</c:v>
                </c:pt>
                <c:pt idx="762">
                  <c:v>-1.84</c:v>
                </c:pt>
                <c:pt idx="763">
                  <c:v>-1.84</c:v>
                </c:pt>
                <c:pt idx="764">
                  <c:v>-1.68</c:v>
                </c:pt>
                <c:pt idx="765">
                  <c:v>-1.84</c:v>
                </c:pt>
                <c:pt idx="766">
                  <c:v>-2.16</c:v>
                </c:pt>
                <c:pt idx="767">
                  <c:v>-2.48</c:v>
                </c:pt>
                <c:pt idx="768">
                  <c:v>-2.72</c:v>
                </c:pt>
                <c:pt idx="769">
                  <c:v>-2.88</c:v>
                </c:pt>
                <c:pt idx="770">
                  <c:v>-2.8</c:v>
                </c:pt>
                <c:pt idx="771">
                  <c:v>-2.56</c:v>
                </c:pt>
                <c:pt idx="772">
                  <c:v>-2.3199999999999998</c:v>
                </c:pt>
                <c:pt idx="773">
                  <c:v>-2</c:v>
                </c:pt>
                <c:pt idx="774">
                  <c:v>-1.52</c:v>
                </c:pt>
                <c:pt idx="775">
                  <c:v>-1.28</c:v>
                </c:pt>
                <c:pt idx="776">
                  <c:v>-1.52</c:v>
                </c:pt>
                <c:pt idx="777">
                  <c:v>-1.92</c:v>
                </c:pt>
                <c:pt idx="778">
                  <c:v>-2.16</c:v>
                </c:pt>
                <c:pt idx="779">
                  <c:v>-2.4</c:v>
                </c:pt>
                <c:pt idx="780">
                  <c:v>-2.4</c:v>
                </c:pt>
                <c:pt idx="781">
                  <c:v>-2.3199999999999998</c:v>
                </c:pt>
                <c:pt idx="782">
                  <c:v>-2.3199999999999998</c:v>
                </c:pt>
                <c:pt idx="783">
                  <c:v>-2.4</c:v>
                </c:pt>
                <c:pt idx="784">
                  <c:v>-2.3199999999999998</c:v>
                </c:pt>
                <c:pt idx="785">
                  <c:v>-2.08</c:v>
                </c:pt>
                <c:pt idx="786">
                  <c:v>-1.84</c:v>
                </c:pt>
                <c:pt idx="787">
                  <c:v>-1.6</c:v>
                </c:pt>
                <c:pt idx="788">
                  <c:v>-1.44</c:v>
                </c:pt>
                <c:pt idx="789">
                  <c:v>-1.68</c:v>
                </c:pt>
                <c:pt idx="790">
                  <c:v>-2</c:v>
                </c:pt>
                <c:pt idx="791">
                  <c:v>-2.16</c:v>
                </c:pt>
                <c:pt idx="792">
                  <c:v>-2.2400000000000002</c:v>
                </c:pt>
                <c:pt idx="793">
                  <c:v>-2.16</c:v>
                </c:pt>
                <c:pt idx="794">
                  <c:v>-1.92</c:v>
                </c:pt>
                <c:pt idx="795">
                  <c:v>-1.68</c:v>
                </c:pt>
                <c:pt idx="796">
                  <c:v>-1.68</c:v>
                </c:pt>
                <c:pt idx="797">
                  <c:v>-1.84</c:v>
                </c:pt>
                <c:pt idx="798">
                  <c:v>-1.84</c:v>
                </c:pt>
                <c:pt idx="799">
                  <c:v>-1.84</c:v>
                </c:pt>
                <c:pt idx="800">
                  <c:v>-1.76</c:v>
                </c:pt>
                <c:pt idx="801">
                  <c:v>-1.84</c:v>
                </c:pt>
                <c:pt idx="802">
                  <c:v>-1.92</c:v>
                </c:pt>
                <c:pt idx="803">
                  <c:v>-2.16</c:v>
                </c:pt>
                <c:pt idx="804">
                  <c:v>-2.3199999999999998</c:v>
                </c:pt>
                <c:pt idx="805">
                  <c:v>-2.16</c:v>
                </c:pt>
                <c:pt idx="806">
                  <c:v>-2</c:v>
                </c:pt>
                <c:pt idx="807">
                  <c:v>-2</c:v>
                </c:pt>
                <c:pt idx="808">
                  <c:v>-1.92</c:v>
                </c:pt>
                <c:pt idx="809">
                  <c:v>-2</c:v>
                </c:pt>
                <c:pt idx="810">
                  <c:v>-2.08</c:v>
                </c:pt>
                <c:pt idx="811">
                  <c:v>-2.08</c:v>
                </c:pt>
                <c:pt idx="812">
                  <c:v>-2</c:v>
                </c:pt>
                <c:pt idx="813">
                  <c:v>-2.16</c:v>
                </c:pt>
                <c:pt idx="814">
                  <c:v>-2.2400000000000002</c:v>
                </c:pt>
                <c:pt idx="815">
                  <c:v>-2.3199999999999998</c:v>
                </c:pt>
                <c:pt idx="816">
                  <c:v>-2.2400000000000002</c:v>
                </c:pt>
                <c:pt idx="817">
                  <c:v>-2.08</c:v>
                </c:pt>
                <c:pt idx="818">
                  <c:v>-1.76</c:v>
                </c:pt>
                <c:pt idx="819">
                  <c:v>-1.68</c:v>
                </c:pt>
                <c:pt idx="820">
                  <c:v>-1.76</c:v>
                </c:pt>
                <c:pt idx="821">
                  <c:v>-1.92</c:v>
                </c:pt>
                <c:pt idx="822">
                  <c:v>-1.84</c:v>
                </c:pt>
                <c:pt idx="823">
                  <c:v>-2</c:v>
                </c:pt>
                <c:pt idx="824">
                  <c:v>-2.08</c:v>
                </c:pt>
                <c:pt idx="825">
                  <c:v>-2.08</c:v>
                </c:pt>
                <c:pt idx="826">
                  <c:v>-2.2400000000000002</c:v>
                </c:pt>
                <c:pt idx="827">
                  <c:v>-2.48</c:v>
                </c:pt>
                <c:pt idx="828">
                  <c:v>-2.48</c:v>
                </c:pt>
                <c:pt idx="829">
                  <c:v>-2.3199999999999998</c:v>
                </c:pt>
                <c:pt idx="830">
                  <c:v>-2</c:v>
                </c:pt>
                <c:pt idx="831">
                  <c:v>-1.76</c:v>
                </c:pt>
                <c:pt idx="832">
                  <c:v>-1.68</c:v>
                </c:pt>
                <c:pt idx="833">
                  <c:v>-1.92</c:v>
                </c:pt>
                <c:pt idx="834">
                  <c:v>-2.08</c:v>
                </c:pt>
                <c:pt idx="835">
                  <c:v>-2.08</c:v>
                </c:pt>
                <c:pt idx="836">
                  <c:v>-2</c:v>
                </c:pt>
                <c:pt idx="837">
                  <c:v>-2.08</c:v>
                </c:pt>
                <c:pt idx="838">
                  <c:v>-2.16</c:v>
                </c:pt>
                <c:pt idx="839">
                  <c:v>-2.2400000000000002</c:v>
                </c:pt>
                <c:pt idx="840">
                  <c:v>-2.2400000000000002</c:v>
                </c:pt>
                <c:pt idx="841">
                  <c:v>-2.16</c:v>
                </c:pt>
                <c:pt idx="842">
                  <c:v>-1.84</c:v>
                </c:pt>
                <c:pt idx="843">
                  <c:v>-1.76</c:v>
                </c:pt>
                <c:pt idx="844">
                  <c:v>-1.76</c:v>
                </c:pt>
                <c:pt idx="845">
                  <c:v>-1.92</c:v>
                </c:pt>
                <c:pt idx="846">
                  <c:v>-2</c:v>
                </c:pt>
                <c:pt idx="847">
                  <c:v>-2.08</c:v>
                </c:pt>
                <c:pt idx="848">
                  <c:v>-2.08</c:v>
                </c:pt>
                <c:pt idx="849">
                  <c:v>-2.08</c:v>
                </c:pt>
                <c:pt idx="850">
                  <c:v>-2.16</c:v>
                </c:pt>
                <c:pt idx="851">
                  <c:v>-2.3199999999999998</c:v>
                </c:pt>
                <c:pt idx="852">
                  <c:v>-2.2400000000000002</c:v>
                </c:pt>
                <c:pt idx="853">
                  <c:v>-2.16</c:v>
                </c:pt>
                <c:pt idx="854">
                  <c:v>-2.08</c:v>
                </c:pt>
                <c:pt idx="855">
                  <c:v>-1.92</c:v>
                </c:pt>
                <c:pt idx="856">
                  <c:v>-1.84</c:v>
                </c:pt>
                <c:pt idx="857">
                  <c:v>-2.08</c:v>
                </c:pt>
                <c:pt idx="858">
                  <c:v>-2.2400000000000002</c:v>
                </c:pt>
                <c:pt idx="859">
                  <c:v>-2.3199999999999998</c:v>
                </c:pt>
                <c:pt idx="860">
                  <c:v>-2.2400000000000002</c:v>
                </c:pt>
                <c:pt idx="861">
                  <c:v>-2.16</c:v>
                </c:pt>
                <c:pt idx="862">
                  <c:v>-2</c:v>
                </c:pt>
                <c:pt idx="863">
                  <c:v>-2</c:v>
                </c:pt>
                <c:pt idx="864">
                  <c:v>-2.16</c:v>
                </c:pt>
                <c:pt idx="865">
                  <c:v>-2.16</c:v>
                </c:pt>
                <c:pt idx="866">
                  <c:v>-2</c:v>
                </c:pt>
                <c:pt idx="867">
                  <c:v>-1.92</c:v>
                </c:pt>
                <c:pt idx="868">
                  <c:v>-2</c:v>
                </c:pt>
                <c:pt idx="869">
                  <c:v>-2.08</c:v>
                </c:pt>
                <c:pt idx="870">
                  <c:v>-2.16</c:v>
                </c:pt>
                <c:pt idx="871">
                  <c:v>-2.3199999999999998</c:v>
                </c:pt>
                <c:pt idx="872">
                  <c:v>-2.2400000000000002</c:v>
                </c:pt>
                <c:pt idx="873">
                  <c:v>-2.16</c:v>
                </c:pt>
                <c:pt idx="874">
                  <c:v>-2.08</c:v>
                </c:pt>
                <c:pt idx="875">
                  <c:v>-2.08</c:v>
                </c:pt>
                <c:pt idx="876">
                  <c:v>-2</c:v>
                </c:pt>
                <c:pt idx="877">
                  <c:v>-2.08</c:v>
                </c:pt>
                <c:pt idx="878">
                  <c:v>-2.08</c:v>
                </c:pt>
                <c:pt idx="879">
                  <c:v>-2</c:v>
                </c:pt>
                <c:pt idx="880">
                  <c:v>-2</c:v>
                </c:pt>
                <c:pt idx="881">
                  <c:v>-2.2400000000000002</c:v>
                </c:pt>
                <c:pt idx="882">
                  <c:v>-2.2400000000000002</c:v>
                </c:pt>
                <c:pt idx="883">
                  <c:v>-2.3199999999999998</c:v>
                </c:pt>
                <c:pt idx="884">
                  <c:v>-2.3199999999999998</c:v>
                </c:pt>
                <c:pt idx="885">
                  <c:v>-2.16</c:v>
                </c:pt>
                <c:pt idx="886">
                  <c:v>-1.92</c:v>
                </c:pt>
                <c:pt idx="887">
                  <c:v>-1.92</c:v>
                </c:pt>
                <c:pt idx="888">
                  <c:v>-2.08</c:v>
                </c:pt>
                <c:pt idx="889">
                  <c:v>-2.08</c:v>
                </c:pt>
                <c:pt idx="890">
                  <c:v>-2</c:v>
                </c:pt>
                <c:pt idx="891">
                  <c:v>-2</c:v>
                </c:pt>
                <c:pt idx="892">
                  <c:v>-1.92</c:v>
                </c:pt>
                <c:pt idx="893">
                  <c:v>-2</c:v>
                </c:pt>
                <c:pt idx="894">
                  <c:v>-2.2400000000000002</c:v>
                </c:pt>
                <c:pt idx="895">
                  <c:v>-2.4</c:v>
                </c:pt>
                <c:pt idx="896">
                  <c:v>-2.2400000000000002</c:v>
                </c:pt>
                <c:pt idx="897">
                  <c:v>-2</c:v>
                </c:pt>
                <c:pt idx="898">
                  <c:v>-1.92</c:v>
                </c:pt>
                <c:pt idx="899">
                  <c:v>-2.08</c:v>
                </c:pt>
                <c:pt idx="900">
                  <c:v>-2.16</c:v>
                </c:pt>
                <c:pt idx="901">
                  <c:v>-2.3199999999999998</c:v>
                </c:pt>
                <c:pt idx="902">
                  <c:v>-2.16</c:v>
                </c:pt>
                <c:pt idx="903">
                  <c:v>-2.08</c:v>
                </c:pt>
                <c:pt idx="904">
                  <c:v>-2</c:v>
                </c:pt>
                <c:pt idx="905">
                  <c:v>-2.16</c:v>
                </c:pt>
                <c:pt idx="906">
                  <c:v>-2.16</c:v>
                </c:pt>
                <c:pt idx="907">
                  <c:v>-2.2400000000000002</c:v>
                </c:pt>
                <c:pt idx="908">
                  <c:v>-2.2400000000000002</c:v>
                </c:pt>
                <c:pt idx="909">
                  <c:v>-2.2400000000000002</c:v>
                </c:pt>
                <c:pt idx="910">
                  <c:v>-2</c:v>
                </c:pt>
                <c:pt idx="911">
                  <c:v>-2</c:v>
                </c:pt>
                <c:pt idx="912">
                  <c:v>-2.08</c:v>
                </c:pt>
                <c:pt idx="913">
                  <c:v>-2.16</c:v>
                </c:pt>
                <c:pt idx="914">
                  <c:v>-2.16</c:v>
                </c:pt>
                <c:pt idx="915">
                  <c:v>-2.16</c:v>
                </c:pt>
                <c:pt idx="916">
                  <c:v>-2</c:v>
                </c:pt>
                <c:pt idx="917">
                  <c:v>-2</c:v>
                </c:pt>
                <c:pt idx="918">
                  <c:v>-2.08</c:v>
                </c:pt>
                <c:pt idx="919">
                  <c:v>-2.3199999999999998</c:v>
                </c:pt>
                <c:pt idx="920">
                  <c:v>-2.2400000000000002</c:v>
                </c:pt>
                <c:pt idx="921">
                  <c:v>-2.16</c:v>
                </c:pt>
                <c:pt idx="922">
                  <c:v>-2.08</c:v>
                </c:pt>
                <c:pt idx="923">
                  <c:v>-2</c:v>
                </c:pt>
                <c:pt idx="924">
                  <c:v>-2</c:v>
                </c:pt>
                <c:pt idx="925">
                  <c:v>-2.2400000000000002</c:v>
                </c:pt>
                <c:pt idx="926">
                  <c:v>-2.2400000000000002</c:v>
                </c:pt>
                <c:pt idx="927">
                  <c:v>-2.16</c:v>
                </c:pt>
                <c:pt idx="928">
                  <c:v>-1.92</c:v>
                </c:pt>
                <c:pt idx="929">
                  <c:v>-2.08</c:v>
                </c:pt>
                <c:pt idx="930">
                  <c:v>-2.08</c:v>
                </c:pt>
                <c:pt idx="931">
                  <c:v>-2.2400000000000002</c:v>
                </c:pt>
                <c:pt idx="932">
                  <c:v>-2.3199999999999998</c:v>
                </c:pt>
                <c:pt idx="933">
                  <c:v>-2.16</c:v>
                </c:pt>
                <c:pt idx="934">
                  <c:v>-2</c:v>
                </c:pt>
                <c:pt idx="935">
                  <c:v>-2</c:v>
                </c:pt>
                <c:pt idx="936">
                  <c:v>-2.08</c:v>
                </c:pt>
                <c:pt idx="937">
                  <c:v>-2.16</c:v>
                </c:pt>
                <c:pt idx="938">
                  <c:v>-2.2400000000000002</c:v>
                </c:pt>
                <c:pt idx="939">
                  <c:v>-2.2400000000000002</c:v>
                </c:pt>
                <c:pt idx="940">
                  <c:v>-2.16</c:v>
                </c:pt>
                <c:pt idx="941">
                  <c:v>-2.08</c:v>
                </c:pt>
                <c:pt idx="942">
                  <c:v>-2.16</c:v>
                </c:pt>
                <c:pt idx="943">
                  <c:v>-2.3199999999999998</c:v>
                </c:pt>
                <c:pt idx="944">
                  <c:v>-2.2400000000000002</c:v>
                </c:pt>
                <c:pt idx="945">
                  <c:v>-2.2400000000000002</c:v>
                </c:pt>
                <c:pt idx="946">
                  <c:v>-2.08</c:v>
                </c:pt>
                <c:pt idx="947">
                  <c:v>-1.92</c:v>
                </c:pt>
                <c:pt idx="948">
                  <c:v>-2</c:v>
                </c:pt>
                <c:pt idx="949">
                  <c:v>-2.2400000000000002</c:v>
                </c:pt>
                <c:pt idx="950">
                  <c:v>-2.2400000000000002</c:v>
                </c:pt>
                <c:pt idx="951">
                  <c:v>-2.2400000000000002</c:v>
                </c:pt>
                <c:pt idx="952">
                  <c:v>-2.16</c:v>
                </c:pt>
                <c:pt idx="953">
                  <c:v>-2.08</c:v>
                </c:pt>
                <c:pt idx="954">
                  <c:v>-2.08</c:v>
                </c:pt>
                <c:pt idx="955">
                  <c:v>-2.16</c:v>
                </c:pt>
                <c:pt idx="956">
                  <c:v>-2.3199999999999998</c:v>
                </c:pt>
                <c:pt idx="957">
                  <c:v>-2.16</c:v>
                </c:pt>
                <c:pt idx="958">
                  <c:v>-1.92</c:v>
                </c:pt>
                <c:pt idx="959">
                  <c:v>-2</c:v>
                </c:pt>
                <c:pt idx="960">
                  <c:v>-2</c:v>
                </c:pt>
                <c:pt idx="961">
                  <c:v>-2.16</c:v>
                </c:pt>
                <c:pt idx="962">
                  <c:v>-2.2400000000000002</c:v>
                </c:pt>
                <c:pt idx="963">
                  <c:v>-2.3199999999999998</c:v>
                </c:pt>
                <c:pt idx="964">
                  <c:v>-2.08</c:v>
                </c:pt>
                <c:pt idx="965">
                  <c:v>-2.08</c:v>
                </c:pt>
                <c:pt idx="966">
                  <c:v>-2.08</c:v>
                </c:pt>
                <c:pt idx="967">
                  <c:v>-2.16</c:v>
                </c:pt>
                <c:pt idx="968">
                  <c:v>-2.2400000000000002</c:v>
                </c:pt>
                <c:pt idx="969">
                  <c:v>-2.2400000000000002</c:v>
                </c:pt>
                <c:pt idx="970">
                  <c:v>-2.16</c:v>
                </c:pt>
                <c:pt idx="971">
                  <c:v>-2.08</c:v>
                </c:pt>
                <c:pt idx="972">
                  <c:v>-2.08</c:v>
                </c:pt>
                <c:pt idx="973">
                  <c:v>-2.2400000000000002</c:v>
                </c:pt>
                <c:pt idx="974">
                  <c:v>-2.2400000000000002</c:v>
                </c:pt>
                <c:pt idx="975">
                  <c:v>-2.2400000000000002</c:v>
                </c:pt>
                <c:pt idx="976">
                  <c:v>-2.2400000000000002</c:v>
                </c:pt>
                <c:pt idx="977">
                  <c:v>-2.16</c:v>
                </c:pt>
                <c:pt idx="978">
                  <c:v>-2</c:v>
                </c:pt>
                <c:pt idx="979">
                  <c:v>-2.16</c:v>
                </c:pt>
                <c:pt idx="980">
                  <c:v>-2.2400000000000002</c:v>
                </c:pt>
                <c:pt idx="981">
                  <c:v>-2.16</c:v>
                </c:pt>
                <c:pt idx="982">
                  <c:v>-2</c:v>
                </c:pt>
                <c:pt idx="983">
                  <c:v>-2.2400000000000002</c:v>
                </c:pt>
                <c:pt idx="984">
                  <c:v>-2.48</c:v>
                </c:pt>
                <c:pt idx="985">
                  <c:v>-2.48</c:v>
                </c:pt>
                <c:pt idx="986">
                  <c:v>-2.3199999999999998</c:v>
                </c:pt>
                <c:pt idx="987">
                  <c:v>-2</c:v>
                </c:pt>
                <c:pt idx="988">
                  <c:v>-1.84</c:v>
                </c:pt>
                <c:pt idx="989">
                  <c:v>-2</c:v>
                </c:pt>
                <c:pt idx="990">
                  <c:v>-2.48</c:v>
                </c:pt>
                <c:pt idx="991">
                  <c:v>-2.8</c:v>
                </c:pt>
                <c:pt idx="992">
                  <c:v>-2.72</c:v>
                </c:pt>
                <c:pt idx="993">
                  <c:v>-2.64</c:v>
                </c:pt>
                <c:pt idx="994">
                  <c:v>-2.48</c:v>
                </c:pt>
                <c:pt idx="995">
                  <c:v>-2.56</c:v>
                </c:pt>
                <c:pt idx="996">
                  <c:v>-2.64</c:v>
                </c:pt>
                <c:pt idx="997">
                  <c:v>-2.72</c:v>
                </c:pt>
                <c:pt idx="998">
                  <c:v>-2.48</c:v>
                </c:pt>
                <c:pt idx="999">
                  <c:v>-2.08</c:v>
                </c:pt>
                <c:pt idx="1000">
                  <c:v>-1.6</c:v>
                </c:pt>
                <c:pt idx="1001">
                  <c:v>-1.2</c:v>
                </c:pt>
                <c:pt idx="1002">
                  <c:v>-1.1200000000000001</c:v>
                </c:pt>
                <c:pt idx="1003">
                  <c:v>-1.6</c:v>
                </c:pt>
                <c:pt idx="1004">
                  <c:v>-1.92</c:v>
                </c:pt>
                <c:pt idx="1005">
                  <c:v>-2.16</c:v>
                </c:pt>
                <c:pt idx="1006">
                  <c:v>-2.16</c:v>
                </c:pt>
                <c:pt idx="1007">
                  <c:v>-2.2400000000000002</c:v>
                </c:pt>
                <c:pt idx="1008">
                  <c:v>-2.08</c:v>
                </c:pt>
                <c:pt idx="1009">
                  <c:v>-2.16</c:v>
                </c:pt>
                <c:pt idx="1010">
                  <c:v>-2.2400000000000002</c:v>
                </c:pt>
                <c:pt idx="1011">
                  <c:v>-2.16</c:v>
                </c:pt>
                <c:pt idx="1012">
                  <c:v>-1.76</c:v>
                </c:pt>
                <c:pt idx="1013">
                  <c:v>-1.52</c:v>
                </c:pt>
                <c:pt idx="1014">
                  <c:v>-1.28</c:v>
                </c:pt>
                <c:pt idx="1015">
                  <c:v>-1.36</c:v>
                </c:pt>
                <c:pt idx="1016">
                  <c:v>-1.68</c:v>
                </c:pt>
                <c:pt idx="1017">
                  <c:v>-2.16</c:v>
                </c:pt>
                <c:pt idx="1018">
                  <c:v>-2.4</c:v>
                </c:pt>
                <c:pt idx="1019">
                  <c:v>-2.56</c:v>
                </c:pt>
                <c:pt idx="1020">
                  <c:v>-2.48</c:v>
                </c:pt>
                <c:pt idx="1021">
                  <c:v>-2.4</c:v>
                </c:pt>
                <c:pt idx="1022">
                  <c:v>-2.16</c:v>
                </c:pt>
                <c:pt idx="1023">
                  <c:v>-2.08</c:v>
                </c:pt>
                <c:pt idx="1024">
                  <c:v>-2</c:v>
                </c:pt>
                <c:pt idx="1025">
                  <c:v>-1.84</c:v>
                </c:pt>
                <c:pt idx="1026">
                  <c:v>-1.68</c:v>
                </c:pt>
                <c:pt idx="1027">
                  <c:v>-1.68</c:v>
                </c:pt>
                <c:pt idx="1028">
                  <c:v>-1.76</c:v>
                </c:pt>
                <c:pt idx="1029">
                  <c:v>-2</c:v>
                </c:pt>
                <c:pt idx="1030">
                  <c:v>-2.2400000000000002</c:v>
                </c:pt>
                <c:pt idx="1031">
                  <c:v>-2.4</c:v>
                </c:pt>
                <c:pt idx="1032">
                  <c:v>-2.4</c:v>
                </c:pt>
                <c:pt idx="1033">
                  <c:v>-2.4</c:v>
                </c:pt>
                <c:pt idx="1034">
                  <c:v>-2.4</c:v>
                </c:pt>
                <c:pt idx="1035">
                  <c:v>-2.3199999999999998</c:v>
                </c:pt>
                <c:pt idx="1036">
                  <c:v>-2.08</c:v>
                </c:pt>
                <c:pt idx="1037">
                  <c:v>-2.16</c:v>
                </c:pt>
                <c:pt idx="1038">
                  <c:v>-2</c:v>
                </c:pt>
                <c:pt idx="1039">
                  <c:v>-2.08</c:v>
                </c:pt>
                <c:pt idx="1040">
                  <c:v>-2.3199999999999998</c:v>
                </c:pt>
                <c:pt idx="1041">
                  <c:v>-2.56</c:v>
                </c:pt>
                <c:pt idx="1042">
                  <c:v>-2.48</c:v>
                </c:pt>
                <c:pt idx="1043">
                  <c:v>-2.4</c:v>
                </c:pt>
                <c:pt idx="1044">
                  <c:v>-2.2400000000000002</c:v>
                </c:pt>
                <c:pt idx="1045">
                  <c:v>-2.2400000000000002</c:v>
                </c:pt>
                <c:pt idx="1046">
                  <c:v>-2.2400000000000002</c:v>
                </c:pt>
                <c:pt idx="1047">
                  <c:v>-2.3199999999999998</c:v>
                </c:pt>
                <c:pt idx="1048">
                  <c:v>-2.16</c:v>
                </c:pt>
                <c:pt idx="1049">
                  <c:v>-2</c:v>
                </c:pt>
                <c:pt idx="1050">
                  <c:v>-1.92</c:v>
                </c:pt>
                <c:pt idx="1051">
                  <c:v>-2.08</c:v>
                </c:pt>
                <c:pt idx="1052">
                  <c:v>-2.16</c:v>
                </c:pt>
                <c:pt idx="1053">
                  <c:v>-2.2400000000000002</c:v>
                </c:pt>
                <c:pt idx="1054">
                  <c:v>-2.2400000000000002</c:v>
                </c:pt>
                <c:pt idx="1055">
                  <c:v>-2.2400000000000002</c:v>
                </c:pt>
                <c:pt idx="1056">
                  <c:v>-2.08</c:v>
                </c:pt>
                <c:pt idx="1057">
                  <c:v>-2</c:v>
                </c:pt>
                <c:pt idx="1058">
                  <c:v>-1.92</c:v>
                </c:pt>
                <c:pt idx="1059">
                  <c:v>-2</c:v>
                </c:pt>
                <c:pt idx="1060">
                  <c:v>-2</c:v>
                </c:pt>
                <c:pt idx="1061">
                  <c:v>-2.2400000000000002</c:v>
                </c:pt>
                <c:pt idx="1062">
                  <c:v>-2.2400000000000002</c:v>
                </c:pt>
                <c:pt idx="1063">
                  <c:v>-2.3199999999999998</c:v>
                </c:pt>
                <c:pt idx="1064">
                  <c:v>-2.48</c:v>
                </c:pt>
                <c:pt idx="1065">
                  <c:v>-2.56</c:v>
                </c:pt>
                <c:pt idx="1066">
                  <c:v>-2.48</c:v>
                </c:pt>
                <c:pt idx="1067">
                  <c:v>-2.4</c:v>
                </c:pt>
                <c:pt idx="1068">
                  <c:v>-2.2400000000000002</c:v>
                </c:pt>
                <c:pt idx="1069">
                  <c:v>-2.08</c:v>
                </c:pt>
                <c:pt idx="1070">
                  <c:v>-1.92</c:v>
                </c:pt>
                <c:pt idx="1071">
                  <c:v>-2.08</c:v>
                </c:pt>
                <c:pt idx="1072">
                  <c:v>-2</c:v>
                </c:pt>
                <c:pt idx="1073">
                  <c:v>-2.08</c:v>
                </c:pt>
                <c:pt idx="1074">
                  <c:v>-2.16</c:v>
                </c:pt>
                <c:pt idx="1075">
                  <c:v>-2.2400000000000002</c:v>
                </c:pt>
                <c:pt idx="1076">
                  <c:v>-2.2400000000000002</c:v>
                </c:pt>
                <c:pt idx="1077">
                  <c:v>-2.4</c:v>
                </c:pt>
                <c:pt idx="1078">
                  <c:v>-2.48</c:v>
                </c:pt>
                <c:pt idx="1079">
                  <c:v>-2.3199999999999998</c:v>
                </c:pt>
                <c:pt idx="1080">
                  <c:v>-2</c:v>
                </c:pt>
                <c:pt idx="1081">
                  <c:v>-2.08</c:v>
                </c:pt>
                <c:pt idx="1082">
                  <c:v>-2.08</c:v>
                </c:pt>
                <c:pt idx="1083">
                  <c:v>-2.16</c:v>
                </c:pt>
                <c:pt idx="1084">
                  <c:v>-2.2400000000000002</c:v>
                </c:pt>
                <c:pt idx="1085">
                  <c:v>-2.3199999999999998</c:v>
                </c:pt>
                <c:pt idx="1086">
                  <c:v>-2.16</c:v>
                </c:pt>
                <c:pt idx="1087">
                  <c:v>-2.16</c:v>
                </c:pt>
                <c:pt idx="1088">
                  <c:v>-2.2400000000000002</c:v>
                </c:pt>
                <c:pt idx="1089">
                  <c:v>-2.4</c:v>
                </c:pt>
                <c:pt idx="1090">
                  <c:v>-2.4</c:v>
                </c:pt>
                <c:pt idx="1091">
                  <c:v>-2.4</c:v>
                </c:pt>
                <c:pt idx="1092">
                  <c:v>-2.2400000000000002</c:v>
                </c:pt>
                <c:pt idx="1093">
                  <c:v>-2.08</c:v>
                </c:pt>
                <c:pt idx="1094">
                  <c:v>-2</c:v>
                </c:pt>
                <c:pt idx="1095">
                  <c:v>-2.2400000000000002</c:v>
                </c:pt>
                <c:pt idx="1096">
                  <c:v>-2.2400000000000002</c:v>
                </c:pt>
                <c:pt idx="1097">
                  <c:v>-2.2400000000000002</c:v>
                </c:pt>
                <c:pt idx="1098">
                  <c:v>-2.2400000000000002</c:v>
                </c:pt>
                <c:pt idx="1099">
                  <c:v>-2.16</c:v>
                </c:pt>
                <c:pt idx="1100">
                  <c:v>-2</c:v>
                </c:pt>
                <c:pt idx="1101">
                  <c:v>-2.2400000000000002</c:v>
                </c:pt>
                <c:pt idx="1102">
                  <c:v>-2.3199999999999998</c:v>
                </c:pt>
                <c:pt idx="1103">
                  <c:v>-2.3199999999999998</c:v>
                </c:pt>
                <c:pt idx="1104">
                  <c:v>-2.2400000000000002</c:v>
                </c:pt>
                <c:pt idx="1105">
                  <c:v>-2.08</c:v>
                </c:pt>
                <c:pt idx="1106">
                  <c:v>-2</c:v>
                </c:pt>
                <c:pt idx="1107">
                  <c:v>-2.16</c:v>
                </c:pt>
                <c:pt idx="1108">
                  <c:v>-2.3199999999999998</c:v>
                </c:pt>
                <c:pt idx="1109">
                  <c:v>-2.4</c:v>
                </c:pt>
                <c:pt idx="1110">
                  <c:v>-2.16</c:v>
                </c:pt>
                <c:pt idx="1111">
                  <c:v>-2.16</c:v>
                </c:pt>
                <c:pt idx="1112">
                  <c:v>-2.16</c:v>
                </c:pt>
                <c:pt idx="1113">
                  <c:v>-2.2400000000000002</c:v>
                </c:pt>
                <c:pt idx="1114">
                  <c:v>-2.3199999999999998</c:v>
                </c:pt>
                <c:pt idx="1115">
                  <c:v>-2.4</c:v>
                </c:pt>
                <c:pt idx="1116">
                  <c:v>-2.2400000000000002</c:v>
                </c:pt>
                <c:pt idx="1117">
                  <c:v>-2</c:v>
                </c:pt>
                <c:pt idx="1118">
                  <c:v>-2.08</c:v>
                </c:pt>
                <c:pt idx="1119">
                  <c:v>-2.2400000000000002</c:v>
                </c:pt>
                <c:pt idx="1120">
                  <c:v>-2.2400000000000002</c:v>
                </c:pt>
                <c:pt idx="1121">
                  <c:v>-2.4</c:v>
                </c:pt>
                <c:pt idx="1122">
                  <c:v>-2.3199999999999998</c:v>
                </c:pt>
                <c:pt idx="1123">
                  <c:v>-2.2400000000000002</c:v>
                </c:pt>
                <c:pt idx="1124">
                  <c:v>-2.16</c:v>
                </c:pt>
                <c:pt idx="1125">
                  <c:v>-2.2400000000000002</c:v>
                </c:pt>
                <c:pt idx="1126">
                  <c:v>-2.2400000000000002</c:v>
                </c:pt>
                <c:pt idx="1127">
                  <c:v>-2.2400000000000002</c:v>
                </c:pt>
                <c:pt idx="1128">
                  <c:v>-2.16</c:v>
                </c:pt>
                <c:pt idx="1129">
                  <c:v>-2.16</c:v>
                </c:pt>
                <c:pt idx="1130">
                  <c:v>-2</c:v>
                </c:pt>
                <c:pt idx="1131">
                  <c:v>-2.16</c:v>
                </c:pt>
                <c:pt idx="1132">
                  <c:v>-2.3199999999999998</c:v>
                </c:pt>
                <c:pt idx="1133">
                  <c:v>-2.48</c:v>
                </c:pt>
                <c:pt idx="1134">
                  <c:v>-2.4</c:v>
                </c:pt>
                <c:pt idx="1135">
                  <c:v>-2.4</c:v>
                </c:pt>
                <c:pt idx="1136">
                  <c:v>-2.16</c:v>
                </c:pt>
                <c:pt idx="1137">
                  <c:v>-2.16</c:v>
                </c:pt>
                <c:pt idx="1138">
                  <c:v>-2.2400000000000002</c:v>
                </c:pt>
                <c:pt idx="1139">
                  <c:v>-2.3199999999999998</c:v>
                </c:pt>
                <c:pt idx="1140">
                  <c:v>-2.2400000000000002</c:v>
                </c:pt>
                <c:pt idx="1141">
                  <c:v>-2.08</c:v>
                </c:pt>
                <c:pt idx="1142">
                  <c:v>-2.08</c:v>
                </c:pt>
                <c:pt idx="1143">
                  <c:v>-2.16</c:v>
                </c:pt>
                <c:pt idx="1144">
                  <c:v>-2.2400000000000002</c:v>
                </c:pt>
                <c:pt idx="1145">
                  <c:v>-2.4</c:v>
                </c:pt>
                <c:pt idx="1146">
                  <c:v>-2.3199999999999998</c:v>
                </c:pt>
                <c:pt idx="1147">
                  <c:v>-2.2400000000000002</c:v>
                </c:pt>
                <c:pt idx="1148">
                  <c:v>-2.08</c:v>
                </c:pt>
                <c:pt idx="1149">
                  <c:v>-2.16</c:v>
                </c:pt>
                <c:pt idx="1150">
                  <c:v>-2.16</c:v>
                </c:pt>
                <c:pt idx="1151">
                  <c:v>-2.2400000000000002</c:v>
                </c:pt>
                <c:pt idx="1152">
                  <c:v>-2.2400000000000002</c:v>
                </c:pt>
                <c:pt idx="1153">
                  <c:v>-2.2400000000000002</c:v>
                </c:pt>
                <c:pt idx="1154">
                  <c:v>-2.08</c:v>
                </c:pt>
                <c:pt idx="1155">
                  <c:v>-2.16</c:v>
                </c:pt>
                <c:pt idx="1156">
                  <c:v>-2.4</c:v>
                </c:pt>
                <c:pt idx="1157">
                  <c:v>-2.4</c:v>
                </c:pt>
                <c:pt idx="1158">
                  <c:v>-2.3199999999999998</c:v>
                </c:pt>
                <c:pt idx="1159">
                  <c:v>-2.3199999999999998</c:v>
                </c:pt>
                <c:pt idx="1160">
                  <c:v>-2.16</c:v>
                </c:pt>
                <c:pt idx="1161">
                  <c:v>-2.08</c:v>
                </c:pt>
                <c:pt idx="1162">
                  <c:v>-2.16</c:v>
                </c:pt>
                <c:pt idx="1163">
                  <c:v>-2.3199999999999998</c:v>
                </c:pt>
                <c:pt idx="1164">
                  <c:v>-2.3199999999999998</c:v>
                </c:pt>
                <c:pt idx="1165">
                  <c:v>-2.2400000000000002</c:v>
                </c:pt>
                <c:pt idx="1166">
                  <c:v>-2.2400000000000002</c:v>
                </c:pt>
                <c:pt idx="1167">
                  <c:v>-2.16</c:v>
                </c:pt>
                <c:pt idx="1168">
                  <c:v>-2.16</c:v>
                </c:pt>
                <c:pt idx="1169">
                  <c:v>-2.4</c:v>
                </c:pt>
                <c:pt idx="1170">
                  <c:v>-2.4</c:v>
                </c:pt>
                <c:pt idx="1171">
                  <c:v>-2.2400000000000002</c:v>
                </c:pt>
                <c:pt idx="1172">
                  <c:v>-2.08</c:v>
                </c:pt>
                <c:pt idx="1173">
                  <c:v>-2.16</c:v>
                </c:pt>
                <c:pt idx="1174">
                  <c:v>-2.16</c:v>
                </c:pt>
                <c:pt idx="1175">
                  <c:v>-2.2400000000000002</c:v>
                </c:pt>
                <c:pt idx="1176">
                  <c:v>-2.3199999999999998</c:v>
                </c:pt>
                <c:pt idx="1177">
                  <c:v>-2.2400000000000002</c:v>
                </c:pt>
                <c:pt idx="1178">
                  <c:v>-2.08</c:v>
                </c:pt>
                <c:pt idx="1179">
                  <c:v>-2.16</c:v>
                </c:pt>
                <c:pt idx="1180">
                  <c:v>-2.2400000000000002</c:v>
                </c:pt>
                <c:pt idx="1181">
                  <c:v>-2.3199999999999998</c:v>
                </c:pt>
                <c:pt idx="1182">
                  <c:v>-2.3199999999999998</c:v>
                </c:pt>
                <c:pt idx="1183">
                  <c:v>-2.3199999999999998</c:v>
                </c:pt>
                <c:pt idx="1184">
                  <c:v>-2.16</c:v>
                </c:pt>
                <c:pt idx="1185">
                  <c:v>-2.08</c:v>
                </c:pt>
                <c:pt idx="1186">
                  <c:v>-2.2400000000000002</c:v>
                </c:pt>
                <c:pt idx="1187">
                  <c:v>-2.3199999999999998</c:v>
                </c:pt>
                <c:pt idx="1188">
                  <c:v>-2.2400000000000002</c:v>
                </c:pt>
                <c:pt idx="1189">
                  <c:v>-2.3199999999999998</c:v>
                </c:pt>
                <c:pt idx="1190">
                  <c:v>-2.2400000000000002</c:v>
                </c:pt>
                <c:pt idx="1191">
                  <c:v>-2.08</c:v>
                </c:pt>
                <c:pt idx="1192">
                  <c:v>-2.08</c:v>
                </c:pt>
                <c:pt idx="1193">
                  <c:v>-2.3199999999999998</c:v>
                </c:pt>
                <c:pt idx="1194">
                  <c:v>-2.4</c:v>
                </c:pt>
                <c:pt idx="1195">
                  <c:v>-2.3199999999999998</c:v>
                </c:pt>
                <c:pt idx="1196">
                  <c:v>-2.2400000000000002</c:v>
                </c:pt>
                <c:pt idx="1197">
                  <c:v>-2.16</c:v>
                </c:pt>
                <c:pt idx="1198">
                  <c:v>-2.08</c:v>
                </c:pt>
                <c:pt idx="1199">
                  <c:v>-2.2400000000000002</c:v>
                </c:pt>
                <c:pt idx="1200">
                  <c:v>-2.3199999999999998</c:v>
                </c:pt>
                <c:pt idx="1201">
                  <c:v>-2.2400000000000002</c:v>
                </c:pt>
                <c:pt idx="1202">
                  <c:v>-2.08</c:v>
                </c:pt>
                <c:pt idx="1203">
                  <c:v>-2.16</c:v>
                </c:pt>
                <c:pt idx="1204">
                  <c:v>-2.2400000000000002</c:v>
                </c:pt>
                <c:pt idx="1205">
                  <c:v>-2.3199999999999998</c:v>
                </c:pt>
                <c:pt idx="1206">
                  <c:v>-2.3199999999999998</c:v>
                </c:pt>
                <c:pt idx="1207">
                  <c:v>-2.4</c:v>
                </c:pt>
                <c:pt idx="1208">
                  <c:v>-2.16</c:v>
                </c:pt>
                <c:pt idx="1209">
                  <c:v>-2.08</c:v>
                </c:pt>
                <c:pt idx="1210">
                  <c:v>-2.08</c:v>
                </c:pt>
                <c:pt idx="1211">
                  <c:v>-2.2400000000000002</c:v>
                </c:pt>
                <c:pt idx="1212">
                  <c:v>-2.2400000000000002</c:v>
                </c:pt>
                <c:pt idx="1213">
                  <c:v>-2.3199999999999998</c:v>
                </c:pt>
                <c:pt idx="1214">
                  <c:v>-2.2400000000000002</c:v>
                </c:pt>
                <c:pt idx="1215">
                  <c:v>-2.16</c:v>
                </c:pt>
                <c:pt idx="1216">
                  <c:v>-2.16</c:v>
                </c:pt>
                <c:pt idx="1217">
                  <c:v>-2.3199999999999998</c:v>
                </c:pt>
                <c:pt idx="1218">
                  <c:v>-2.3199999999999998</c:v>
                </c:pt>
                <c:pt idx="1219">
                  <c:v>-2.2400000000000002</c:v>
                </c:pt>
                <c:pt idx="1220">
                  <c:v>-2.2400000000000002</c:v>
                </c:pt>
                <c:pt idx="1221">
                  <c:v>-2.08</c:v>
                </c:pt>
                <c:pt idx="1222">
                  <c:v>-2</c:v>
                </c:pt>
                <c:pt idx="1223">
                  <c:v>-2.2400000000000002</c:v>
                </c:pt>
                <c:pt idx="1224">
                  <c:v>-2.56</c:v>
                </c:pt>
                <c:pt idx="1225">
                  <c:v>-2.64</c:v>
                </c:pt>
                <c:pt idx="1226">
                  <c:v>-2.3199999999999998</c:v>
                </c:pt>
                <c:pt idx="1227">
                  <c:v>-1.92</c:v>
                </c:pt>
                <c:pt idx="1228">
                  <c:v>-1.6</c:v>
                </c:pt>
                <c:pt idx="1229">
                  <c:v>-1.92</c:v>
                </c:pt>
                <c:pt idx="1230">
                  <c:v>-2.48</c:v>
                </c:pt>
                <c:pt idx="1231">
                  <c:v>-2.8</c:v>
                </c:pt>
                <c:pt idx="1232">
                  <c:v>-2.4</c:v>
                </c:pt>
                <c:pt idx="1233">
                  <c:v>-2</c:v>
                </c:pt>
                <c:pt idx="1234">
                  <c:v>-1.6</c:v>
                </c:pt>
                <c:pt idx="1235">
                  <c:v>-1.68</c:v>
                </c:pt>
                <c:pt idx="1236">
                  <c:v>-1.84</c:v>
                </c:pt>
                <c:pt idx="1237">
                  <c:v>-2.08</c:v>
                </c:pt>
                <c:pt idx="1238">
                  <c:v>-1.92</c:v>
                </c:pt>
                <c:pt idx="1239">
                  <c:v>-1.6</c:v>
                </c:pt>
                <c:pt idx="1240">
                  <c:v>-1.44</c:v>
                </c:pt>
                <c:pt idx="1241">
                  <c:v>-1.68</c:v>
                </c:pt>
                <c:pt idx="1242">
                  <c:v>-2.16</c:v>
                </c:pt>
                <c:pt idx="1243">
                  <c:v>-2.72</c:v>
                </c:pt>
                <c:pt idx="1244">
                  <c:v>-3.2</c:v>
                </c:pt>
                <c:pt idx="1245">
                  <c:v>-3.28</c:v>
                </c:pt>
                <c:pt idx="1246">
                  <c:v>-3.04</c:v>
                </c:pt>
                <c:pt idx="1247">
                  <c:v>-2.8</c:v>
                </c:pt>
                <c:pt idx="1248">
                  <c:v>-2.56</c:v>
                </c:pt>
                <c:pt idx="1249">
                  <c:v>-2.4</c:v>
                </c:pt>
                <c:pt idx="1250">
                  <c:v>-2.16</c:v>
                </c:pt>
                <c:pt idx="1251">
                  <c:v>-2.16</c:v>
                </c:pt>
                <c:pt idx="1252">
                  <c:v>-2.08</c:v>
                </c:pt>
                <c:pt idx="1253">
                  <c:v>-2.08</c:v>
                </c:pt>
                <c:pt idx="1254">
                  <c:v>-2.3199999999999998</c:v>
                </c:pt>
                <c:pt idx="1255">
                  <c:v>-2.72</c:v>
                </c:pt>
                <c:pt idx="1256">
                  <c:v>-2.96</c:v>
                </c:pt>
                <c:pt idx="1257">
                  <c:v>-3.2</c:v>
                </c:pt>
                <c:pt idx="1258">
                  <c:v>-3.12</c:v>
                </c:pt>
                <c:pt idx="1259">
                  <c:v>-2.96</c:v>
                </c:pt>
                <c:pt idx="1260">
                  <c:v>-2.72</c:v>
                </c:pt>
                <c:pt idx="1261">
                  <c:v>-2.48</c:v>
                </c:pt>
                <c:pt idx="1262">
                  <c:v>-1.92</c:v>
                </c:pt>
                <c:pt idx="1263">
                  <c:v>-1.68</c:v>
                </c:pt>
                <c:pt idx="1264">
                  <c:v>-1.68</c:v>
                </c:pt>
                <c:pt idx="1265">
                  <c:v>-2.08</c:v>
                </c:pt>
                <c:pt idx="1266">
                  <c:v>-2.4</c:v>
                </c:pt>
                <c:pt idx="1267">
                  <c:v>-2.64</c:v>
                </c:pt>
                <c:pt idx="1268">
                  <c:v>-2.8</c:v>
                </c:pt>
                <c:pt idx="1269">
                  <c:v>-2.64</c:v>
                </c:pt>
                <c:pt idx="1270">
                  <c:v>-2.64</c:v>
                </c:pt>
                <c:pt idx="1271">
                  <c:v>-2.72</c:v>
                </c:pt>
                <c:pt idx="1272">
                  <c:v>-2.64</c:v>
                </c:pt>
                <c:pt idx="1273">
                  <c:v>-2.48</c:v>
                </c:pt>
                <c:pt idx="1274">
                  <c:v>-2.16</c:v>
                </c:pt>
                <c:pt idx="1275">
                  <c:v>-1.92</c:v>
                </c:pt>
                <c:pt idx="1276">
                  <c:v>-1.76</c:v>
                </c:pt>
                <c:pt idx="1277">
                  <c:v>-1.84</c:v>
                </c:pt>
                <c:pt idx="1278">
                  <c:v>-2.16</c:v>
                </c:pt>
                <c:pt idx="1279">
                  <c:v>-2.48</c:v>
                </c:pt>
                <c:pt idx="1280">
                  <c:v>-2.48</c:v>
                </c:pt>
                <c:pt idx="1281">
                  <c:v>-2.56</c:v>
                </c:pt>
                <c:pt idx="1282">
                  <c:v>-2.3199999999999998</c:v>
                </c:pt>
                <c:pt idx="1283">
                  <c:v>-2.08</c:v>
                </c:pt>
                <c:pt idx="1284">
                  <c:v>-2</c:v>
                </c:pt>
                <c:pt idx="1285">
                  <c:v>-2.08</c:v>
                </c:pt>
                <c:pt idx="1286">
                  <c:v>-2.16</c:v>
                </c:pt>
                <c:pt idx="1287">
                  <c:v>-2.08</c:v>
                </c:pt>
                <c:pt idx="1288">
                  <c:v>-2</c:v>
                </c:pt>
                <c:pt idx="1289">
                  <c:v>-2</c:v>
                </c:pt>
                <c:pt idx="1290">
                  <c:v>-2.16</c:v>
                </c:pt>
                <c:pt idx="1291">
                  <c:v>-2.4</c:v>
                </c:pt>
                <c:pt idx="1292">
                  <c:v>-2.56</c:v>
                </c:pt>
                <c:pt idx="1293">
                  <c:v>-2.56</c:v>
                </c:pt>
                <c:pt idx="1294">
                  <c:v>-2.3199999999999998</c:v>
                </c:pt>
                <c:pt idx="1295">
                  <c:v>-2.2400000000000002</c:v>
                </c:pt>
                <c:pt idx="1296">
                  <c:v>-2.16</c:v>
                </c:pt>
                <c:pt idx="1297">
                  <c:v>-2.2400000000000002</c:v>
                </c:pt>
                <c:pt idx="1298">
                  <c:v>-2.3199999999999998</c:v>
                </c:pt>
                <c:pt idx="1299">
                  <c:v>-2.3199999999999998</c:v>
                </c:pt>
                <c:pt idx="1300">
                  <c:v>-2.16</c:v>
                </c:pt>
                <c:pt idx="1301">
                  <c:v>-2.3199999999999998</c:v>
                </c:pt>
                <c:pt idx="1302">
                  <c:v>-2.48</c:v>
                </c:pt>
                <c:pt idx="1303">
                  <c:v>-2.64</c:v>
                </c:pt>
                <c:pt idx="1304">
                  <c:v>-2.56</c:v>
                </c:pt>
                <c:pt idx="1305">
                  <c:v>-2.4</c:v>
                </c:pt>
                <c:pt idx="1306">
                  <c:v>-2.08</c:v>
                </c:pt>
                <c:pt idx="1307">
                  <c:v>-1.84</c:v>
                </c:pt>
                <c:pt idx="1308">
                  <c:v>-1.92</c:v>
                </c:pt>
                <c:pt idx="1309">
                  <c:v>-2.08</c:v>
                </c:pt>
                <c:pt idx="1310">
                  <c:v>-2.08</c:v>
                </c:pt>
                <c:pt idx="1311">
                  <c:v>-2.2400000000000002</c:v>
                </c:pt>
                <c:pt idx="1312">
                  <c:v>-2.3199999999999998</c:v>
                </c:pt>
                <c:pt idx="1313">
                  <c:v>-2.3199999999999998</c:v>
                </c:pt>
                <c:pt idx="1314">
                  <c:v>-2.3199999999999998</c:v>
                </c:pt>
                <c:pt idx="1315">
                  <c:v>-2.64</c:v>
                </c:pt>
                <c:pt idx="1316">
                  <c:v>-2.72</c:v>
                </c:pt>
                <c:pt idx="1317">
                  <c:v>-2.56</c:v>
                </c:pt>
                <c:pt idx="1318">
                  <c:v>-2.3199999999999998</c:v>
                </c:pt>
                <c:pt idx="1319">
                  <c:v>-2.08</c:v>
                </c:pt>
                <c:pt idx="1320">
                  <c:v>-1.84</c:v>
                </c:pt>
                <c:pt idx="1321">
                  <c:v>-2</c:v>
                </c:pt>
                <c:pt idx="1322">
                  <c:v>-2.2400000000000002</c:v>
                </c:pt>
                <c:pt idx="1323">
                  <c:v>-2.3199999999999998</c:v>
                </c:pt>
                <c:pt idx="1324">
                  <c:v>-2.2400000000000002</c:v>
                </c:pt>
                <c:pt idx="1325">
                  <c:v>-2.3199999999999998</c:v>
                </c:pt>
                <c:pt idx="1326">
                  <c:v>-2.4</c:v>
                </c:pt>
                <c:pt idx="1327">
                  <c:v>-2.48</c:v>
                </c:pt>
                <c:pt idx="1328">
                  <c:v>-2.48</c:v>
                </c:pt>
                <c:pt idx="1329">
                  <c:v>-2.4</c:v>
                </c:pt>
                <c:pt idx="1330">
                  <c:v>-2.08</c:v>
                </c:pt>
                <c:pt idx="1331">
                  <c:v>-2</c:v>
                </c:pt>
                <c:pt idx="1332">
                  <c:v>-1.92</c:v>
                </c:pt>
                <c:pt idx="1333">
                  <c:v>-2</c:v>
                </c:pt>
                <c:pt idx="1334">
                  <c:v>-2.08</c:v>
                </c:pt>
                <c:pt idx="1335">
                  <c:v>-2.3199999999999998</c:v>
                </c:pt>
                <c:pt idx="1336">
                  <c:v>-2.3199999999999998</c:v>
                </c:pt>
                <c:pt idx="1337">
                  <c:v>-2.3199999999999998</c:v>
                </c:pt>
                <c:pt idx="1338">
                  <c:v>-2.3199999999999998</c:v>
                </c:pt>
                <c:pt idx="1339">
                  <c:v>-2.48</c:v>
                </c:pt>
                <c:pt idx="1340">
                  <c:v>-2.48</c:v>
                </c:pt>
                <c:pt idx="1341">
                  <c:v>-2.4</c:v>
                </c:pt>
                <c:pt idx="1342">
                  <c:v>-2.2400000000000002</c:v>
                </c:pt>
                <c:pt idx="1343">
                  <c:v>-2.16</c:v>
                </c:pt>
                <c:pt idx="1344">
                  <c:v>-2</c:v>
                </c:pt>
                <c:pt idx="1345">
                  <c:v>-2.16</c:v>
                </c:pt>
                <c:pt idx="1346">
                  <c:v>-2.48</c:v>
                </c:pt>
                <c:pt idx="1347">
                  <c:v>-2.56</c:v>
                </c:pt>
                <c:pt idx="1348">
                  <c:v>-2.48</c:v>
                </c:pt>
                <c:pt idx="1349">
                  <c:v>-2.3199999999999998</c:v>
                </c:pt>
                <c:pt idx="1350">
                  <c:v>-2.2400000000000002</c:v>
                </c:pt>
                <c:pt idx="1351">
                  <c:v>-2.2400000000000002</c:v>
                </c:pt>
                <c:pt idx="1352">
                  <c:v>-2.3199999999999998</c:v>
                </c:pt>
                <c:pt idx="1353">
                  <c:v>-2.3199999999999998</c:v>
                </c:pt>
                <c:pt idx="1354">
                  <c:v>-2.16</c:v>
                </c:pt>
                <c:pt idx="1355">
                  <c:v>-2.08</c:v>
                </c:pt>
                <c:pt idx="1356">
                  <c:v>-2.08</c:v>
                </c:pt>
                <c:pt idx="1357">
                  <c:v>-2.2400000000000002</c:v>
                </c:pt>
                <c:pt idx="1358">
                  <c:v>-2.3199999999999998</c:v>
                </c:pt>
                <c:pt idx="1359">
                  <c:v>-2.48</c:v>
                </c:pt>
                <c:pt idx="1360">
                  <c:v>-2.4</c:v>
                </c:pt>
                <c:pt idx="1361">
                  <c:v>-2.3199999999999998</c:v>
                </c:pt>
                <c:pt idx="1362">
                  <c:v>-2.16</c:v>
                </c:pt>
                <c:pt idx="1363">
                  <c:v>-2.2400000000000002</c:v>
                </c:pt>
                <c:pt idx="1364">
                  <c:v>-2.16</c:v>
                </c:pt>
                <c:pt idx="1365">
                  <c:v>-2.2400000000000002</c:v>
                </c:pt>
                <c:pt idx="1366">
                  <c:v>-2.2400000000000002</c:v>
                </c:pt>
                <c:pt idx="1367">
                  <c:v>-2.2400000000000002</c:v>
                </c:pt>
                <c:pt idx="1368">
                  <c:v>-2.16</c:v>
                </c:pt>
                <c:pt idx="1369">
                  <c:v>-2.2400000000000002</c:v>
                </c:pt>
                <c:pt idx="1370">
                  <c:v>-2.48</c:v>
                </c:pt>
                <c:pt idx="1371">
                  <c:v>-2.48</c:v>
                </c:pt>
                <c:pt idx="1372">
                  <c:v>-2.4</c:v>
                </c:pt>
                <c:pt idx="1373">
                  <c:v>-2.4</c:v>
                </c:pt>
                <c:pt idx="1374">
                  <c:v>-2.08</c:v>
                </c:pt>
                <c:pt idx="1375">
                  <c:v>-2.08</c:v>
                </c:pt>
                <c:pt idx="1376">
                  <c:v>-2.16</c:v>
                </c:pt>
                <c:pt idx="1377">
                  <c:v>-2.2400000000000002</c:v>
                </c:pt>
                <c:pt idx="1378">
                  <c:v>-2.16</c:v>
                </c:pt>
                <c:pt idx="1379">
                  <c:v>-2.16</c:v>
                </c:pt>
                <c:pt idx="1380">
                  <c:v>-2.08</c:v>
                </c:pt>
                <c:pt idx="1381">
                  <c:v>-2.16</c:v>
                </c:pt>
                <c:pt idx="1382">
                  <c:v>-2.3199999999999998</c:v>
                </c:pt>
                <c:pt idx="1383">
                  <c:v>-2.56</c:v>
                </c:pt>
                <c:pt idx="1384">
                  <c:v>-2.4</c:v>
                </c:pt>
                <c:pt idx="1385">
                  <c:v>-2.2400000000000002</c:v>
                </c:pt>
                <c:pt idx="1386">
                  <c:v>-2.08</c:v>
                </c:pt>
                <c:pt idx="1387">
                  <c:v>-2.2400000000000002</c:v>
                </c:pt>
                <c:pt idx="1388">
                  <c:v>-2.2400000000000002</c:v>
                </c:pt>
                <c:pt idx="1389">
                  <c:v>-2.3199999999999998</c:v>
                </c:pt>
                <c:pt idx="1390">
                  <c:v>-2.4</c:v>
                </c:pt>
                <c:pt idx="1391">
                  <c:v>-2.2400000000000002</c:v>
                </c:pt>
                <c:pt idx="1392">
                  <c:v>-2.16</c:v>
                </c:pt>
                <c:pt idx="1393">
                  <c:v>-2.2400000000000002</c:v>
                </c:pt>
                <c:pt idx="1394">
                  <c:v>-2.3199999999999998</c:v>
                </c:pt>
                <c:pt idx="1395">
                  <c:v>-2.4</c:v>
                </c:pt>
                <c:pt idx="1396">
                  <c:v>-2.4</c:v>
                </c:pt>
                <c:pt idx="1397">
                  <c:v>-2.3199999999999998</c:v>
                </c:pt>
                <c:pt idx="1398">
                  <c:v>-2.16</c:v>
                </c:pt>
                <c:pt idx="1399">
                  <c:v>-2.08</c:v>
                </c:pt>
                <c:pt idx="1400">
                  <c:v>-2.16</c:v>
                </c:pt>
                <c:pt idx="1401">
                  <c:v>-2.3199999999999998</c:v>
                </c:pt>
                <c:pt idx="1402">
                  <c:v>-2.2400000000000002</c:v>
                </c:pt>
                <c:pt idx="1403">
                  <c:v>-2.3199999999999998</c:v>
                </c:pt>
                <c:pt idx="1404">
                  <c:v>-2.2400000000000002</c:v>
                </c:pt>
                <c:pt idx="1405">
                  <c:v>-2.16</c:v>
                </c:pt>
                <c:pt idx="1406">
                  <c:v>-2.2400000000000002</c:v>
                </c:pt>
                <c:pt idx="1407">
                  <c:v>-2.48</c:v>
                </c:pt>
                <c:pt idx="1408">
                  <c:v>-2.4</c:v>
                </c:pt>
                <c:pt idx="1409">
                  <c:v>-2.3199999999999998</c:v>
                </c:pt>
                <c:pt idx="1410">
                  <c:v>-2.16</c:v>
                </c:pt>
                <c:pt idx="1411">
                  <c:v>-2.08</c:v>
                </c:pt>
                <c:pt idx="1412">
                  <c:v>-2.16</c:v>
                </c:pt>
                <c:pt idx="1413">
                  <c:v>-2.3199999999999998</c:v>
                </c:pt>
                <c:pt idx="1414">
                  <c:v>-2.48</c:v>
                </c:pt>
                <c:pt idx="1415">
                  <c:v>-2.3199999999999998</c:v>
                </c:pt>
                <c:pt idx="1416">
                  <c:v>-2.08</c:v>
                </c:pt>
                <c:pt idx="1417">
                  <c:v>-2.2400000000000002</c:v>
                </c:pt>
                <c:pt idx="1418">
                  <c:v>-2.2400000000000002</c:v>
                </c:pt>
                <c:pt idx="1419">
                  <c:v>-2.4</c:v>
                </c:pt>
                <c:pt idx="1420">
                  <c:v>-2.4</c:v>
                </c:pt>
                <c:pt idx="1421">
                  <c:v>-2.3199999999999998</c:v>
                </c:pt>
                <c:pt idx="1422">
                  <c:v>-2.08</c:v>
                </c:pt>
                <c:pt idx="1423">
                  <c:v>-2.08</c:v>
                </c:pt>
                <c:pt idx="1424">
                  <c:v>-2.16</c:v>
                </c:pt>
                <c:pt idx="1425">
                  <c:v>-2.3199999999999998</c:v>
                </c:pt>
                <c:pt idx="1426">
                  <c:v>-2.3199999999999998</c:v>
                </c:pt>
                <c:pt idx="1427">
                  <c:v>-2.4</c:v>
                </c:pt>
                <c:pt idx="1428">
                  <c:v>-2.2400000000000002</c:v>
                </c:pt>
                <c:pt idx="1429">
                  <c:v>-2.16</c:v>
                </c:pt>
                <c:pt idx="1430">
                  <c:v>-2.2400000000000002</c:v>
                </c:pt>
                <c:pt idx="1431">
                  <c:v>-2.4</c:v>
                </c:pt>
                <c:pt idx="1432">
                  <c:v>-2.3199999999999998</c:v>
                </c:pt>
                <c:pt idx="1433">
                  <c:v>-2.2400000000000002</c:v>
                </c:pt>
                <c:pt idx="1434">
                  <c:v>-2.2400000000000002</c:v>
                </c:pt>
                <c:pt idx="1435">
                  <c:v>-2.08</c:v>
                </c:pt>
                <c:pt idx="1436">
                  <c:v>-2</c:v>
                </c:pt>
                <c:pt idx="1437">
                  <c:v>-2.2400000000000002</c:v>
                </c:pt>
                <c:pt idx="1438">
                  <c:v>-2.4</c:v>
                </c:pt>
                <c:pt idx="1439">
                  <c:v>-2.4</c:v>
                </c:pt>
                <c:pt idx="1440">
                  <c:v>-2.3199999999999998</c:v>
                </c:pt>
                <c:pt idx="1441">
                  <c:v>-2.2400000000000002</c:v>
                </c:pt>
                <c:pt idx="1442">
                  <c:v>-2.16</c:v>
                </c:pt>
                <c:pt idx="1443">
                  <c:v>-2.2400000000000002</c:v>
                </c:pt>
                <c:pt idx="1444">
                  <c:v>-2.3199999999999998</c:v>
                </c:pt>
                <c:pt idx="1445">
                  <c:v>-2.3199999999999998</c:v>
                </c:pt>
                <c:pt idx="1446">
                  <c:v>-2.08</c:v>
                </c:pt>
                <c:pt idx="1447">
                  <c:v>-2.08</c:v>
                </c:pt>
                <c:pt idx="1448">
                  <c:v>-2.08</c:v>
                </c:pt>
                <c:pt idx="1449">
                  <c:v>-2.2400000000000002</c:v>
                </c:pt>
                <c:pt idx="1450">
                  <c:v>-2.3199999999999998</c:v>
                </c:pt>
                <c:pt idx="1451">
                  <c:v>-2.4</c:v>
                </c:pt>
                <c:pt idx="1452">
                  <c:v>-2.16</c:v>
                </c:pt>
                <c:pt idx="1453">
                  <c:v>-2.16</c:v>
                </c:pt>
                <c:pt idx="1454">
                  <c:v>-2.16</c:v>
                </c:pt>
                <c:pt idx="1455">
                  <c:v>-2.3199999999999998</c:v>
                </c:pt>
                <c:pt idx="1456">
                  <c:v>-2.3199999999999998</c:v>
                </c:pt>
                <c:pt idx="1457">
                  <c:v>-2.3199999999999998</c:v>
                </c:pt>
                <c:pt idx="1458">
                  <c:v>-2.3199999999999998</c:v>
                </c:pt>
                <c:pt idx="1459">
                  <c:v>-2.16</c:v>
                </c:pt>
                <c:pt idx="1460">
                  <c:v>-2.16</c:v>
                </c:pt>
                <c:pt idx="1461">
                  <c:v>-2.3199999999999998</c:v>
                </c:pt>
                <c:pt idx="1462">
                  <c:v>-2.4</c:v>
                </c:pt>
                <c:pt idx="1463">
                  <c:v>-2.3199999999999998</c:v>
                </c:pt>
                <c:pt idx="1464">
                  <c:v>-2.3199999999999998</c:v>
                </c:pt>
              </c:numCache>
            </c:numRef>
          </c:val>
          <c:smooth val="0"/>
          <c:extLst xmlns:c16r2="http://schemas.microsoft.com/office/drawing/2015/06/chart">
            <c:ext xmlns:c16="http://schemas.microsoft.com/office/drawing/2014/chart" uri="{C3380CC4-5D6E-409C-BE32-E72D297353CC}">
              <c16:uniqueId val="{0000000D-7CFA-4177-8192-EBDE0DA799DB}"/>
            </c:ext>
          </c:extLst>
        </c:ser>
        <c:dLbls>
          <c:showLegendKey val="0"/>
          <c:showVal val="0"/>
          <c:showCatName val="0"/>
          <c:showSerName val="0"/>
          <c:showPercent val="0"/>
          <c:showBubbleSize val="0"/>
        </c:dLbls>
        <c:marker val="1"/>
        <c:smooth val="0"/>
        <c:axId val="211631488"/>
        <c:axId val="211633280"/>
      </c:lineChart>
      <c:catAx>
        <c:axId val="211631488"/>
        <c:scaling>
          <c:orientation val="minMax"/>
        </c:scaling>
        <c:delete val="1"/>
        <c:axPos val="b"/>
        <c:majorTickMark val="out"/>
        <c:minorTickMark val="none"/>
        <c:tickLblPos val="nextTo"/>
        <c:crossAx val="211633280"/>
        <c:crosses val="autoZero"/>
        <c:auto val="1"/>
        <c:lblAlgn val="ctr"/>
        <c:lblOffset val="100"/>
        <c:noMultiLvlLbl val="0"/>
      </c:catAx>
      <c:valAx>
        <c:axId val="211633280"/>
        <c:scaling>
          <c:orientation val="minMax"/>
        </c:scaling>
        <c:delete val="0"/>
        <c:axPos val="l"/>
        <c:majorGridlines/>
        <c:numFmt formatCode="General" sourceLinked="1"/>
        <c:majorTickMark val="out"/>
        <c:minorTickMark val="none"/>
        <c:tickLblPos val="nextTo"/>
        <c:crossAx val="211631488"/>
        <c:crosses val="autoZero"/>
        <c:crossBetween val="between"/>
      </c:valAx>
    </c:plotArea>
    <c:legend>
      <c:legendPos val="r"/>
      <c:layout>
        <c:manualLayout>
          <c:xMode val="edge"/>
          <c:yMode val="edge"/>
          <c:x val="0.85124426946631671"/>
          <c:y val="3.3571760051732666E-2"/>
          <c:w val="0.13542239720034996"/>
          <c:h val="0.93285617558674727"/>
        </c:manualLayout>
      </c:layout>
      <c:overlay val="0"/>
      <c:txPr>
        <a:bodyPr/>
        <a:lstStyle/>
        <a:p>
          <a:pPr>
            <a:defRPr sz="900" baseline="0"/>
          </a:pPr>
          <a:endParaRPr lang="en-US"/>
        </a:p>
      </c:txPr>
    </c:legend>
    <c:plotVisOnly val="1"/>
    <c:dispBlanksAs val="gap"/>
    <c:showDLblsOverMax val="0"/>
  </c:chart>
  <c:externalData r:id="rId1">
    <c:autoUpdate val="0"/>
  </c:externalData>
  <c:userShapes r:id="rId2"/>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marker>
            <c:symbol val="none"/>
          </c:marker>
          <c:val>
            <c:numRef>
              <c:f>Sheet1!$L$1:$U$1</c:f>
              <c:numCache>
                <c:formatCode>General</c:formatCode>
                <c:ptCount val="10"/>
                <c:pt idx="0">
                  <c:v>0.2</c:v>
                </c:pt>
                <c:pt idx="1">
                  <c:v>0.22</c:v>
                </c:pt>
                <c:pt idx="2">
                  <c:v>0.24</c:v>
                </c:pt>
                <c:pt idx="3">
                  <c:v>0.26</c:v>
                </c:pt>
                <c:pt idx="4">
                  <c:v>0.28000000000000003</c:v>
                </c:pt>
                <c:pt idx="5">
                  <c:v>0.3</c:v>
                </c:pt>
                <c:pt idx="6">
                  <c:v>8</c:v>
                </c:pt>
                <c:pt idx="7">
                  <c:v>16</c:v>
                </c:pt>
              </c:numCache>
            </c:numRef>
          </c:val>
          <c:smooth val="0"/>
          <c:extLst xmlns:c16r2="http://schemas.microsoft.com/office/drawing/2015/06/chart">
            <c:ext xmlns:c16="http://schemas.microsoft.com/office/drawing/2014/chart" uri="{C3380CC4-5D6E-409C-BE32-E72D297353CC}">
              <c16:uniqueId val="{00000000-AEEF-4FCC-A723-9C411821FCCA}"/>
            </c:ext>
          </c:extLst>
        </c:ser>
        <c:dLbls>
          <c:showLegendKey val="0"/>
          <c:showVal val="0"/>
          <c:showCatName val="0"/>
          <c:showSerName val="0"/>
          <c:showPercent val="0"/>
          <c:showBubbleSize val="0"/>
        </c:dLbls>
        <c:marker val="1"/>
        <c:smooth val="0"/>
        <c:axId val="225723904"/>
        <c:axId val="225725440"/>
      </c:lineChart>
      <c:catAx>
        <c:axId val="225723904"/>
        <c:scaling>
          <c:orientation val="minMax"/>
        </c:scaling>
        <c:delete val="1"/>
        <c:axPos val="b"/>
        <c:majorTickMark val="out"/>
        <c:minorTickMark val="none"/>
        <c:tickLblPos val="nextTo"/>
        <c:crossAx val="225725440"/>
        <c:crosses val="autoZero"/>
        <c:auto val="1"/>
        <c:lblAlgn val="ctr"/>
        <c:lblOffset val="100"/>
        <c:noMultiLvlLbl val="0"/>
      </c:catAx>
      <c:valAx>
        <c:axId val="225725440"/>
        <c:scaling>
          <c:orientation val="minMax"/>
        </c:scaling>
        <c:delete val="0"/>
        <c:axPos val="l"/>
        <c:majorGridlines/>
        <c:numFmt formatCode="General" sourceLinked="1"/>
        <c:majorTickMark val="out"/>
        <c:minorTickMark val="none"/>
        <c:tickLblPos val="nextTo"/>
        <c:crossAx val="225723904"/>
        <c:crosses val="autoZero"/>
        <c:crossBetween val="between"/>
      </c:valAx>
    </c:plotArea>
    <c:plotVisOnly val="1"/>
    <c:dispBlanksAs val="gap"/>
    <c:showDLblsOverMax val="0"/>
  </c:chart>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strRef>
          <c:f>[FGA01_RES.xlsx]Responsivity!$C$1</c:f>
          <c:strCache>
            <c:ptCount val="1"/>
            <c:pt idx="0">
              <c:v>FGA01 Responsivity</c:v>
            </c:pt>
          </c:strCache>
        </c:strRef>
      </c:tx>
      <c:overlay val="0"/>
    </c:title>
    <c:autoTitleDeleted val="0"/>
    <c:plotArea>
      <c:layout/>
      <c:scatterChart>
        <c:scatterStyle val="smoothMarker"/>
        <c:varyColors val="0"/>
        <c:ser>
          <c:idx val="0"/>
          <c:order val="0"/>
          <c:tx>
            <c:strRef>
              <c:f>[FGA01_RES.xlsx]Responsivity!$D$2</c:f>
              <c:strCache>
                <c:ptCount val="1"/>
                <c:pt idx="0">
                  <c:v>Responsivity (A/W)</c:v>
                </c:pt>
              </c:strCache>
            </c:strRef>
          </c:tx>
          <c:marker>
            <c:symbol val="none"/>
          </c:marker>
          <c:xVal>
            <c:numRef>
              <c:f>[FGA01_RES.xlsx]Responsivity!$C$3:$C$93</c:f>
              <c:numCache>
                <c:formatCode>General</c:formatCode>
                <c:ptCount val="91"/>
                <c:pt idx="0">
                  <c:v>800</c:v>
                </c:pt>
                <c:pt idx="1">
                  <c:v>810</c:v>
                </c:pt>
                <c:pt idx="2">
                  <c:v>820</c:v>
                </c:pt>
                <c:pt idx="3">
                  <c:v>830</c:v>
                </c:pt>
                <c:pt idx="4">
                  <c:v>840</c:v>
                </c:pt>
                <c:pt idx="5">
                  <c:v>850</c:v>
                </c:pt>
                <c:pt idx="6">
                  <c:v>860</c:v>
                </c:pt>
                <c:pt idx="7">
                  <c:v>870</c:v>
                </c:pt>
                <c:pt idx="8">
                  <c:v>880</c:v>
                </c:pt>
                <c:pt idx="9">
                  <c:v>890</c:v>
                </c:pt>
                <c:pt idx="10">
                  <c:v>900</c:v>
                </c:pt>
                <c:pt idx="11">
                  <c:v>910</c:v>
                </c:pt>
                <c:pt idx="12">
                  <c:v>920</c:v>
                </c:pt>
                <c:pt idx="13">
                  <c:v>930</c:v>
                </c:pt>
                <c:pt idx="14">
                  <c:v>940</c:v>
                </c:pt>
                <c:pt idx="15">
                  <c:v>950</c:v>
                </c:pt>
                <c:pt idx="16">
                  <c:v>960</c:v>
                </c:pt>
                <c:pt idx="17">
                  <c:v>970</c:v>
                </c:pt>
                <c:pt idx="18">
                  <c:v>980</c:v>
                </c:pt>
                <c:pt idx="19">
                  <c:v>990</c:v>
                </c:pt>
                <c:pt idx="20">
                  <c:v>1000</c:v>
                </c:pt>
                <c:pt idx="21">
                  <c:v>1010</c:v>
                </c:pt>
                <c:pt idx="22">
                  <c:v>1020</c:v>
                </c:pt>
                <c:pt idx="23">
                  <c:v>1030</c:v>
                </c:pt>
                <c:pt idx="24">
                  <c:v>1040</c:v>
                </c:pt>
                <c:pt idx="25">
                  <c:v>1050</c:v>
                </c:pt>
                <c:pt idx="26">
                  <c:v>1060</c:v>
                </c:pt>
                <c:pt idx="27">
                  <c:v>1070</c:v>
                </c:pt>
                <c:pt idx="28">
                  <c:v>1080</c:v>
                </c:pt>
                <c:pt idx="29">
                  <c:v>1090</c:v>
                </c:pt>
                <c:pt idx="30">
                  <c:v>1100</c:v>
                </c:pt>
                <c:pt idx="31">
                  <c:v>1110</c:v>
                </c:pt>
                <c:pt idx="32">
                  <c:v>1120</c:v>
                </c:pt>
                <c:pt idx="33">
                  <c:v>1130</c:v>
                </c:pt>
                <c:pt idx="34">
                  <c:v>1140</c:v>
                </c:pt>
                <c:pt idx="35">
                  <c:v>1150</c:v>
                </c:pt>
                <c:pt idx="36">
                  <c:v>1160</c:v>
                </c:pt>
                <c:pt idx="37">
                  <c:v>1170</c:v>
                </c:pt>
                <c:pt idx="38">
                  <c:v>1180</c:v>
                </c:pt>
                <c:pt idx="39">
                  <c:v>1190</c:v>
                </c:pt>
                <c:pt idx="40">
                  <c:v>1200</c:v>
                </c:pt>
                <c:pt idx="41">
                  <c:v>1210</c:v>
                </c:pt>
                <c:pt idx="42">
                  <c:v>1220</c:v>
                </c:pt>
                <c:pt idx="43">
                  <c:v>1230</c:v>
                </c:pt>
                <c:pt idx="44">
                  <c:v>1240</c:v>
                </c:pt>
                <c:pt idx="45">
                  <c:v>1250</c:v>
                </c:pt>
                <c:pt idx="46">
                  <c:v>1260</c:v>
                </c:pt>
                <c:pt idx="47">
                  <c:v>1270</c:v>
                </c:pt>
                <c:pt idx="48">
                  <c:v>1280</c:v>
                </c:pt>
                <c:pt idx="49">
                  <c:v>1290</c:v>
                </c:pt>
                <c:pt idx="50">
                  <c:v>1300</c:v>
                </c:pt>
                <c:pt idx="51">
                  <c:v>1310</c:v>
                </c:pt>
                <c:pt idx="52">
                  <c:v>1320</c:v>
                </c:pt>
                <c:pt idx="53">
                  <c:v>1330</c:v>
                </c:pt>
                <c:pt idx="54">
                  <c:v>1340</c:v>
                </c:pt>
                <c:pt idx="55">
                  <c:v>1350</c:v>
                </c:pt>
                <c:pt idx="56">
                  <c:v>1360</c:v>
                </c:pt>
                <c:pt idx="57">
                  <c:v>1370</c:v>
                </c:pt>
                <c:pt idx="58">
                  <c:v>1380</c:v>
                </c:pt>
                <c:pt idx="59">
                  <c:v>1390</c:v>
                </c:pt>
                <c:pt idx="60">
                  <c:v>1400</c:v>
                </c:pt>
                <c:pt idx="61">
                  <c:v>1410</c:v>
                </c:pt>
                <c:pt idx="62">
                  <c:v>1420</c:v>
                </c:pt>
                <c:pt idx="63">
                  <c:v>1430</c:v>
                </c:pt>
                <c:pt idx="64">
                  <c:v>1440</c:v>
                </c:pt>
                <c:pt idx="65">
                  <c:v>1450</c:v>
                </c:pt>
                <c:pt idx="66">
                  <c:v>1460</c:v>
                </c:pt>
                <c:pt idx="67">
                  <c:v>1470</c:v>
                </c:pt>
                <c:pt idx="68">
                  <c:v>1480</c:v>
                </c:pt>
                <c:pt idx="69">
                  <c:v>1490</c:v>
                </c:pt>
                <c:pt idx="70">
                  <c:v>1500</c:v>
                </c:pt>
                <c:pt idx="71">
                  <c:v>1510</c:v>
                </c:pt>
                <c:pt idx="72">
                  <c:v>1520</c:v>
                </c:pt>
                <c:pt idx="73">
                  <c:v>1530</c:v>
                </c:pt>
                <c:pt idx="74">
                  <c:v>1540</c:v>
                </c:pt>
                <c:pt idx="75">
                  <c:v>1550</c:v>
                </c:pt>
                <c:pt idx="76">
                  <c:v>1560</c:v>
                </c:pt>
                <c:pt idx="77">
                  <c:v>1570</c:v>
                </c:pt>
                <c:pt idx="78">
                  <c:v>1580</c:v>
                </c:pt>
                <c:pt idx="79">
                  <c:v>1590</c:v>
                </c:pt>
                <c:pt idx="80">
                  <c:v>1600</c:v>
                </c:pt>
                <c:pt idx="81">
                  <c:v>1610</c:v>
                </c:pt>
                <c:pt idx="82">
                  <c:v>1620</c:v>
                </c:pt>
                <c:pt idx="83">
                  <c:v>1630</c:v>
                </c:pt>
                <c:pt idx="84">
                  <c:v>1640</c:v>
                </c:pt>
                <c:pt idx="85">
                  <c:v>1650</c:v>
                </c:pt>
                <c:pt idx="86">
                  <c:v>1660</c:v>
                </c:pt>
                <c:pt idx="87">
                  <c:v>1670</c:v>
                </c:pt>
                <c:pt idx="88">
                  <c:v>1680</c:v>
                </c:pt>
                <c:pt idx="89">
                  <c:v>1690</c:v>
                </c:pt>
                <c:pt idx="90">
                  <c:v>1700</c:v>
                </c:pt>
              </c:numCache>
            </c:numRef>
          </c:xVal>
          <c:yVal>
            <c:numRef>
              <c:f>[FGA01_RES.xlsx]Responsivity!$D$3:$D$93</c:f>
              <c:numCache>
                <c:formatCode>General</c:formatCode>
                <c:ptCount val="91"/>
                <c:pt idx="0">
                  <c:v>0.13100000000000001</c:v>
                </c:pt>
                <c:pt idx="1">
                  <c:v>0.13700000000000001</c:v>
                </c:pt>
                <c:pt idx="2">
                  <c:v>0.14499999999999999</c:v>
                </c:pt>
                <c:pt idx="3">
                  <c:v>0.154</c:v>
                </c:pt>
                <c:pt idx="4">
                  <c:v>0.16500000000000001</c:v>
                </c:pt>
                <c:pt idx="5">
                  <c:v>0.17799999999999999</c:v>
                </c:pt>
                <c:pt idx="6">
                  <c:v>0.19600000000000001</c:v>
                </c:pt>
                <c:pt idx="7">
                  <c:v>0.214</c:v>
                </c:pt>
                <c:pt idx="8">
                  <c:v>0.23</c:v>
                </c:pt>
                <c:pt idx="9">
                  <c:v>0.246</c:v>
                </c:pt>
                <c:pt idx="10">
                  <c:v>0.26500000000000001</c:v>
                </c:pt>
                <c:pt idx="11">
                  <c:v>0.28199999999999997</c:v>
                </c:pt>
                <c:pt idx="12">
                  <c:v>0.316</c:v>
                </c:pt>
                <c:pt idx="13">
                  <c:v>0.39900000000000002</c:v>
                </c:pt>
                <c:pt idx="14">
                  <c:v>0.48399999999999999</c:v>
                </c:pt>
                <c:pt idx="15">
                  <c:v>0.54800000000000004</c:v>
                </c:pt>
                <c:pt idx="16">
                  <c:v>0.55900000000000005</c:v>
                </c:pt>
                <c:pt idx="17">
                  <c:v>0.56000000000000005</c:v>
                </c:pt>
                <c:pt idx="18">
                  <c:v>0.57799999999999996</c:v>
                </c:pt>
                <c:pt idx="19">
                  <c:v>0.6</c:v>
                </c:pt>
                <c:pt idx="20">
                  <c:v>0.624</c:v>
                </c:pt>
                <c:pt idx="21">
                  <c:v>0.63400000000000001</c:v>
                </c:pt>
                <c:pt idx="22">
                  <c:v>0.63500000000000001</c:v>
                </c:pt>
                <c:pt idx="23">
                  <c:v>0.63</c:v>
                </c:pt>
                <c:pt idx="24">
                  <c:v>0.63300000000000001</c:v>
                </c:pt>
                <c:pt idx="25">
                  <c:v>0.65200000000000002</c:v>
                </c:pt>
                <c:pt idx="26">
                  <c:v>0.67700000000000005</c:v>
                </c:pt>
                <c:pt idx="27">
                  <c:v>0.70299999999999996</c:v>
                </c:pt>
                <c:pt idx="28">
                  <c:v>0.71899999999999997</c:v>
                </c:pt>
                <c:pt idx="29">
                  <c:v>0.73199999999999998</c:v>
                </c:pt>
                <c:pt idx="30">
                  <c:v>0.73399999999999999</c:v>
                </c:pt>
                <c:pt idx="31">
                  <c:v>0.753</c:v>
                </c:pt>
                <c:pt idx="32">
                  <c:v>0.754</c:v>
                </c:pt>
                <c:pt idx="33">
                  <c:v>0.75800000000000001</c:v>
                </c:pt>
                <c:pt idx="34">
                  <c:v>0.77</c:v>
                </c:pt>
                <c:pt idx="35">
                  <c:v>0.77100000000000002</c:v>
                </c:pt>
                <c:pt idx="36">
                  <c:v>0.78400000000000003</c:v>
                </c:pt>
                <c:pt idx="37">
                  <c:v>0.78800000000000003</c:v>
                </c:pt>
                <c:pt idx="38">
                  <c:v>0.79700000000000004</c:v>
                </c:pt>
                <c:pt idx="39">
                  <c:v>0.80800000000000005</c:v>
                </c:pt>
                <c:pt idx="40">
                  <c:v>0.83</c:v>
                </c:pt>
                <c:pt idx="41">
                  <c:v>0.83499999999999996</c:v>
                </c:pt>
                <c:pt idx="42">
                  <c:v>0.84</c:v>
                </c:pt>
                <c:pt idx="43">
                  <c:v>0.84899999999999998</c:v>
                </c:pt>
                <c:pt idx="44">
                  <c:v>0.85899999999999999</c:v>
                </c:pt>
                <c:pt idx="45">
                  <c:v>0.86799999999999999</c:v>
                </c:pt>
                <c:pt idx="46">
                  <c:v>0.877</c:v>
                </c:pt>
                <c:pt idx="47">
                  <c:v>0.88300000000000001</c:v>
                </c:pt>
                <c:pt idx="48">
                  <c:v>0.88900000000000001</c:v>
                </c:pt>
                <c:pt idx="49">
                  <c:v>0.89400000000000002</c:v>
                </c:pt>
                <c:pt idx="50">
                  <c:v>0.89900000000000002</c:v>
                </c:pt>
                <c:pt idx="51">
                  <c:v>0.90400000000000003</c:v>
                </c:pt>
                <c:pt idx="52">
                  <c:v>0.90900000000000003</c:v>
                </c:pt>
                <c:pt idx="53">
                  <c:v>0.91600000000000004</c:v>
                </c:pt>
                <c:pt idx="54">
                  <c:v>0.92400000000000004</c:v>
                </c:pt>
                <c:pt idx="55">
                  <c:v>0.92900000000000005</c:v>
                </c:pt>
                <c:pt idx="56">
                  <c:v>0.92900000000000005</c:v>
                </c:pt>
                <c:pt idx="57">
                  <c:v>0.93700000000000006</c:v>
                </c:pt>
                <c:pt idx="58">
                  <c:v>0.94099999999999995</c:v>
                </c:pt>
                <c:pt idx="59">
                  <c:v>0.94599999999999995</c:v>
                </c:pt>
                <c:pt idx="60">
                  <c:v>0.94399999999999995</c:v>
                </c:pt>
                <c:pt idx="61">
                  <c:v>0.94799999999999995</c:v>
                </c:pt>
                <c:pt idx="62">
                  <c:v>0.94599999999999995</c:v>
                </c:pt>
                <c:pt idx="63">
                  <c:v>0.94499999999999995</c:v>
                </c:pt>
                <c:pt idx="64">
                  <c:v>0.94199999999999995</c:v>
                </c:pt>
                <c:pt idx="65">
                  <c:v>0.94299999999999995</c:v>
                </c:pt>
                <c:pt idx="66">
                  <c:v>0.95299999999999996</c:v>
                </c:pt>
                <c:pt idx="67">
                  <c:v>0.95799999999999996</c:v>
                </c:pt>
                <c:pt idx="68">
                  <c:v>0.96499999999999997</c:v>
                </c:pt>
                <c:pt idx="69">
                  <c:v>0.97199999999999998</c:v>
                </c:pt>
                <c:pt idx="70">
                  <c:v>0.98</c:v>
                </c:pt>
                <c:pt idx="71">
                  <c:v>0.98499999999999999</c:v>
                </c:pt>
                <c:pt idx="72">
                  <c:v>0.99099999999999999</c:v>
                </c:pt>
                <c:pt idx="73">
                  <c:v>1</c:v>
                </c:pt>
                <c:pt idx="74">
                  <c:v>1.004</c:v>
                </c:pt>
                <c:pt idx="75">
                  <c:v>1.0029999999999999</c:v>
                </c:pt>
                <c:pt idx="76">
                  <c:v>0.99399999999999999</c:v>
                </c:pt>
                <c:pt idx="77">
                  <c:v>0.98099999999999998</c:v>
                </c:pt>
                <c:pt idx="78">
                  <c:v>0.97199999999999998</c:v>
                </c:pt>
                <c:pt idx="79">
                  <c:v>0.96199999999999997</c:v>
                </c:pt>
                <c:pt idx="80">
                  <c:v>0.95599999999999996</c:v>
                </c:pt>
                <c:pt idx="81">
                  <c:v>0.94599999999999995</c:v>
                </c:pt>
                <c:pt idx="82">
                  <c:v>0.93</c:v>
                </c:pt>
                <c:pt idx="83">
                  <c:v>0.91200000000000003</c:v>
                </c:pt>
                <c:pt idx="84">
                  <c:v>0.89200000000000002</c:v>
                </c:pt>
                <c:pt idx="85">
                  <c:v>0.874</c:v>
                </c:pt>
                <c:pt idx="86">
                  <c:v>0.86699999999999999</c:v>
                </c:pt>
                <c:pt idx="87">
                  <c:v>0.76300000000000001</c:v>
                </c:pt>
                <c:pt idx="88">
                  <c:v>0.495</c:v>
                </c:pt>
                <c:pt idx="89">
                  <c:v>0.27900000000000003</c:v>
                </c:pt>
                <c:pt idx="90">
                  <c:v>0.161</c:v>
                </c:pt>
              </c:numCache>
            </c:numRef>
          </c:yVal>
          <c:smooth val="1"/>
          <c:extLst xmlns:c16r2="http://schemas.microsoft.com/office/drawing/2015/06/chart">
            <c:ext xmlns:c16="http://schemas.microsoft.com/office/drawing/2014/chart" uri="{C3380CC4-5D6E-409C-BE32-E72D297353CC}">
              <c16:uniqueId val="{00000000-2133-4B4E-853F-7622B8E1E9F6}"/>
            </c:ext>
          </c:extLst>
        </c:ser>
        <c:dLbls>
          <c:showLegendKey val="0"/>
          <c:showVal val="0"/>
          <c:showCatName val="0"/>
          <c:showSerName val="0"/>
          <c:showPercent val="0"/>
          <c:showBubbleSize val="0"/>
        </c:dLbls>
        <c:axId val="226412416"/>
        <c:axId val="226414592"/>
      </c:scatterChart>
      <c:valAx>
        <c:axId val="226412416"/>
        <c:scaling>
          <c:orientation val="minMax"/>
          <c:max val="1700"/>
          <c:min val="800"/>
        </c:scaling>
        <c:delete val="0"/>
        <c:axPos val="b"/>
        <c:title>
          <c:tx>
            <c:strRef>
              <c:f>[FGA01_RES.xlsx]Responsivity!$C$2</c:f>
              <c:strCache>
                <c:ptCount val="1"/>
                <c:pt idx="0">
                  <c:v>Wavelength (nm)</c:v>
                </c:pt>
              </c:strCache>
            </c:strRef>
          </c:tx>
          <c:overlay val="0"/>
        </c:title>
        <c:numFmt formatCode="General" sourceLinked="1"/>
        <c:majorTickMark val="out"/>
        <c:minorTickMark val="none"/>
        <c:tickLblPos val="nextTo"/>
        <c:crossAx val="226414592"/>
        <c:crosses val="autoZero"/>
        <c:crossBetween val="midCat"/>
        <c:majorUnit val="100"/>
        <c:minorUnit val="100"/>
      </c:valAx>
      <c:valAx>
        <c:axId val="226414592"/>
        <c:scaling>
          <c:orientation val="minMax"/>
          <c:min val="0"/>
        </c:scaling>
        <c:delete val="0"/>
        <c:axPos val="l"/>
        <c:majorGridlines/>
        <c:title>
          <c:tx>
            <c:strRef>
              <c:f>[FGA01_RES.xlsx]Responsivity!$D$2</c:f>
              <c:strCache>
                <c:ptCount val="1"/>
                <c:pt idx="0">
                  <c:v>Responsivity (A/W)</c:v>
                </c:pt>
              </c:strCache>
            </c:strRef>
          </c:tx>
          <c:overlay val="0"/>
          <c:txPr>
            <a:bodyPr rot="-5400000" vert="horz"/>
            <a:lstStyle/>
            <a:p>
              <a:pPr>
                <a:defRPr/>
              </a:pPr>
              <a:endParaRPr lang="en-US"/>
            </a:p>
          </c:txPr>
        </c:title>
        <c:numFmt formatCode="General" sourceLinked="1"/>
        <c:majorTickMark val="out"/>
        <c:minorTickMark val="none"/>
        <c:tickLblPos val="nextTo"/>
        <c:crossAx val="226412416"/>
        <c:crosses val="autoZero"/>
        <c:crossBetween val="midCat"/>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[FGA01_DC.xlsx]DarkCurrent!$C$1</c:f>
          <c:strCache>
            <c:ptCount val="1"/>
            <c:pt idx="0">
              <c:v>FGA01 Dark Current</c:v>
            </c:pt>
          </c:strCache>
        </c:strRef>
      </c:tx>
      <c:overlay val="0"/>
    </c:title>
    <c:autoTitleDeleted val="0"/>
    <c:plotArea>
      <c:layout/>
      <c:scatterChart>
        <c:scatterStyle val="smoothMarker"/>
        <c:varyColors val="0"/>
        <c:ser>
          <c:idx val="0"/>
          <c:order val="0"/>
          <c:tx>
            <c:strRef>
              <c:f>[FGA01_DC.xlsx]DarkCurrent!$D$2</c:f>
              <c:strCache>
                <c:ptCount val="1"/>
                <c:pt idx="0">
                  <c:v>Dark Current (nA)</c:v>
                </c:pt>
              </c:strCache>
            </c:strRef>
          </c:tx>
          <c:marker>
            <c:symbol val="none"/>
          </c:marker>
          <c:xVal>
            <c:numRef>
              <c:f>[FGA01_DC.xlsx]DarkCurrent!$C$3:$C$128</c:f>
              <c:numCache>
                <c:formatCode>General</c:formatCode>
                <c:ptCount val="126"/>
                <c:pt idx="0">
                  <c:v>0.01</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pt idx="31">
                  <c:v>3.1</c:v>
                </c:pt>
                <c:pt idx="32">
                  <c:v>3.2</c:v>
                </c:pt>
                <c:pt idx="33">
                  <c:v>3.3</c:v>
                </c:pt>
                <c:pt idx="34">
                  <c:v>3.4</c:v>
                </c:pt>
                <c:pt idx="35">
                  <c:v>3.5</c:v>
                </c:pt>
                <c:pt idx="36">
                  <c:v>3.6</c:v>
                </c:pt>
                <c:pt idx="37">
                  <c:v>3.7</c:v>
                </c:pt>
                <c:pt idx="38">
                  <c:v>3.8</c:v>
                </c:pt>
                <c:pt idx="39">
                  <c:v>3.9</c:v>
                </c:pt>
                <c:pt idx="40">
                  <c:v>4</c:v>
                </c:pt>
                <c:pt idx="41">
                  <c:v>4.0999999999999996</c:v>
                </c:pt>
                <c:pt idx="42">
                  <c:v>4.2</c:v>
                </c:pt>
                <c:pt idx="43">
                  <c:v>4.3</c:v>
                </c:pt>
                <c:pt idx="44">
                  <c:v>4.4000000000000004</c:v>
                </c:pt>
                <c:pt idx="45">
                  <c:v>4.5</c:v>
                </c:pt>
                <c:pt idx="46">
                  <c:v>4.5999999999999996</c:v>
                </c:pt>
                <c:pt idx="47">
                  <c:v>4.7</c:v>
                </c:pt>
                <c:pt idx="48">
                  <c:v>4.8</c:v>
                </c:pt>
                <c:pt idx="49">
                  <c:v>4.9000000000000004</c:v>
                </c:pt>
                <c:pt idx="50">
                  <c:v>5</c:v>
                </c:pt>
                <c:pt idx="51">
                  <c:v>5.2</c:v>
                </c:pt>
                <c:pt idx="52">
                  <c:v>5.4</c:v>
                </c:pt>
                <c:pt idx="53">
                  <c:v>5.6</c:v>
                </c:pt>
                <c:pt idx="54">
                  <c:v>5.8</c:v>
                </c:pt>
                <c:pt idx="55">
                  <c:v>6</c:v>
                </c:pt>
                <c:pt idx="56">
                  <c:v>6.2</c:v>
                </c:pt>
                <c:pt idx="57">
                  <c:v>6.4</c:v>
                </c:pt>
                <c:pt idx="58">
                  <c:v>6.6</c:v>
                </c:pt>
                <c:pt idx="59">
                  <c:v>6.8</c:v>
                </c:pt>
                <c:pt idx="60">
                  <c:v>7</c:v>
                </c:pt>
                <c:pt idx="61">
                  <c:v>7.2</c:v>
                </c:pt>
                <c:pt idx="62">
                  <c:v>7.4</c:v>
                </c:pt>
                <c:pt idx="63">
                  <c:v>7.6</c:v>
                </c:pt>
                <c:pt idx="64">
                  <c:v>7.8</c:v>
                </c:pt>
                <c:pt idx="65">
                  <c:v>8</c:v>
                </c:pt>
                <c:pt idx="66">
                  <c:v>8.1999999999999993</c:v>
                </c:pt>
                <c:pt idx="67">
                  <c:v>8.4</c:v>
                </c:pt>
                <c:pt idx="68">
                  <c:v>8.6</c:v>
                </c:pt>
                <c:pt idx="69">
                  <c:v>8.8000000000000007</c:v>
                </c:pt>
                <c:pt idx="70">
                  <c:v>9</c:v>
                </c:pt>
                <c:pt idx="71">
                  <c:v>9.1999999999999993</c:v>
                </c:pt>
                <c:pt idx="72">
                  <c:v>9.4</c:v>
                </c:pt>
                <c:pt idx="73">
                  <c:v>9.6</c:v>
                </c:pt>
                <c:pt idx="74">
                  <c:v>9.8000000000000007</c:v>
                </c:pt>
                <c:pt idx="75">
                  <c:v>10</c:v>
                </c:pt>
                <c:pt idx="76">
                  <c:v>10.199999999999999</c:v>
                </c:pt>
                <c:pt idx="77">
                  <c:v>10.4</c:v>
                </c:pt>
                <c:pt idx="78">
                  <c:v>10.6</c:v>
                </c:pt>
                <c:pt idx="79">
                  <c:v>10.8</c:v>
                </c:pt>
                <c:pt idx="80">
                  <c:v>11</c:v>
                </c:pt>
                <c:pt idx="81">
                  <c:v>11.2</c:v>
                </c:pt>
                <c:pt idx="82">
                  <c:v>11.4</c:v>
                </c:pt>
                <c:pt idx="83">
                  <c:v>11.6</c:v>
                </c:pt>
                <c:pt idx="84">
                  <c:v>11.8</c:v>
                </c:pt>
                <c:pt idx="85">
                  <c:v>12</c:v>
                </c:pt>
                <c:pt idx="86">
                  <c:v>12.2</c:v>
                </c:pt>
                <c:pt idx="87">
                  <c:v>12.4</c:v>
                </c:pt>
                <c:pt idx="88">
                  <c:v>12.6</c:v>
                </c:pt>
                <c:pt idx="89">
                  <c:v>12.8</c:v>
                </c:pt>
                <c:pt idx="90">
                  <c:v>13</c:v>
                </c:pt>
                <c:pt idx="91">
                  <c:v>13.2</c:v>
                </c:pt>
                <c:pt idx="92">
                  <c:v>13.4</c:v>
                </c:pt>
                <c:pt idx="93">
                  <c:v>13.6</c:v>
                </c:pt>
                <c:pt idx="94">
                  <c:v>13.8</c:v>
                </c:pt>
                <c:pt idx="95">
                  <c:v>14</c:v>
                </c:pt>
                <c:pt idx="96">
                  <c:v>14.2</c:v>
                </c:pt>
                <c:pt idx="97">
                  <c:v>14.4</c:v>
                </c:pt>
                <c:pt idx="98">
                  <c:v>14.6</c:v>
                </c:pt>
                <c:pt idx="99">
                  <c:v>14.8</c:v>
                </c:pt>
                <c:pt idx="100">
                  <c:v>15</c:v>
                </c:pt>
                <c:pt idx="101">
                  <c:v>15.2</c:v>
                </c:pt>
                <c:pt idx="102">
                  <c:v>15.4</c:v>
                </c:pt>
                <c:pt idx="103">
                  <c:v>15.6</c:v>
                </c:pt>
                <c:pt idx="104">
                  <c:v>15.8</c:v>
                </c:pt>
                <c:pt idx="105">
                  <c:v>16</c:v>
                </c:pt>
                <c:pt idx="106">
                  <c:v>16.2</c:v>
                </c:pt>
                <c:pt idx="107">
                  <c:v>16.399999999999999</c:v>
                </c:pt>
                <c:pt idx="108">
                  <c:v>16.600000000000001</c:v>
                </c:pt>
                <c:pt idx="109">
                  <c:v>16.8</c:v>
                </c:pt>
                <c:pt idx="110">
                  <c:v>17</c:v>
                </c:pt>
                <c:pt idx="111">
                  <c:v>17.2</c:v>
                </c:pt>
                <c:pt idx="112">
                  <c:v>17.399999999999999</c:v>
                </c:pt>
                <c:pt idx="113">
                  <c:v>17.600000000000001</c:v>
                </c:pt>
                <c:pt idx="114">
                  <c:v>17.8</c:v>
                </c:pt>
                <c:pt idx="115">
                  <c:v>18</c:v>
                </c:pt>
                <c:pt idx="116">
                  <c:v>18.2</c:v>
                </c:pt>
                <c:pt idx="117">
                  <c:v>18.399999999999999</c:v>
                </c:pt>
                <c:pt idx="118">
                  <c:v>18.600000000000001</c:v>
                </c:pt>
                <c:pt idx="119">
                  <c:v>18.8</c:v>
                </c:pt>
                <c:pt idx="120">
                  <c:v>19</c:v>
                </c:pt>
                <c:pt idx="121">
                  <c:v>19.2</c:v>
                </c:pt>
                <c:pt idx="122">
                  <c:v>19.399999999999999</c:v>
                </c:pt>
                <c:pt idx="123">
                  <c:v>19.600000000000001</c:v>
                </c:pt>
                <c:pt idx="124">
                  <c:v>19.8</c:v>
                </c:pt>
                <c:pt idx="125">
                  <c:v>20</c:v>
                </c:pt>
              </c:numCache>
            </c:numRef>
          </c:xVal>
          <c:yVal>
            <c:numRef>
              <c:f>[FGA01_DC.xlsx]DarkCurrent!$D$3:$D$128</c:f>
              <c:numCache>
                <c:formatCode>General</c:formatCode>
                <c:ptCount val="126"/>
                <c:pt idx="0">
                  <c:v>5.4999999999999997E-3</c:v>
                </c:pt>
                <c:pt idx="1">
                  <c:v>8.5000000000000006E-3</c:v>
                </c:pt>
                <c:pt idx="2">
                  <c:v>1.0500000000000001E-2</c:v>
                </c:pt>
                <c:pt idx="3">
                  <c:v>1.2999999999999999E-2</c:v>
                </c:pt>
                <c:pt idx="4">
                  <c:v>1.4999999999999999E-2</c:v>
                </c:pt>
                <c:pt idx="5">
                  <c:v>1.6500000000000001E-2</c:v>
                </c:pt>
                <c:pt idx="6">
                  <c:v>1.7500000000000002E-2</c:v>
                </c:pt>
                <c:pt idx="7">
                  <c:v>1.9E-2</c:v>
                </c:pt>
                <c:pt idx="8">
                  <c:v>2.1000000000000001E-2</c:v>
                </c:pt>
                <c:pt idx="9">
                  <c:v>2.2499999999999999E-2</c:v>
                </c:pt>
                <c:pt idx="10">
                  <c:v>2.35E-2</c:v>
                </c:pt>
                <c:pt idx="11">
                  <c:v>2.5999999999999999E-2</c:v>
                </c:pt>
                <c:pt idx="12">
                  <c:v>2.8000000000000001E-2</c:v>
                </c:pt>
                <c:pt idx="13">
                  <c:v>2.9000000000000001E-2</c:v>
                </c:pt>
                <c:pt idx="14">
                  <c:v>3.1E-2</c:v>
                </c:pt>
                <c:pt idx="15">
                  <c:v>3.2500000000000001E-2</c:v>
                </c:pt>
                <c:pt idx="16">
                  <c:v>3.4000000000000002E-2</c:v>
                </c:pt>
                <c:pt idx="17">
                  <c:v>3.5499999999999997E-2</c:v>
                </c:pt>
                <c:pt idx="18">
                  <c:v>3.6999999999999998E-2</c:v>
                </c:pt>
                <c:pt idx="19">
                  <c:v>3.7999999999999999E-2</c:v>
                </c:pt>
                <c:pt idx="20">
                  <c:v>0.04</c:v>
                </c:pt>
                <c:pt idx="21">
                  <c:v>4.1500000000000002E-2</c:v>
                </c:pt>
                <c:pt idx="22">
                  <c:v>4.2999999999999997E-2</c:v>
                </c:pt>
                <c:pt idx="23">
                  <c:v>4.4999999999999998E-2</c:v>
                </c:pt>
                <c:pt idx="24">
                  <c:v>4.5999999999999999E-2</c:v>
                </c:pt>
                <c:pt idx="25">
                  <c:v>4.8000000000000001E-2</c:v>
                </c:pt>
                <c:pt idx="26">
                  <c:v>4.9500000000000002E-2</c:v>
                </c:pt>
                <c:pt idx="27">
                  <c:v>5.0999999999999997E-2</c:v>
                </c:pt>
                <c:pt idx="28">
                  <c:v>5.1999999999999998E-2</c:v>
                </c:pt>
                <c:pt idx="29">
                  <c:v>5.3499999999999999E-2</c:v>
                </c:pt>
                <c:pt idx="30">
                  <c:v>5.5500000000000001E-2</c:v>
                </c:pt>
                <c:pt idx="31">
                  <c:v>5.7500000000000002E-2</c:v>
                </c:pt>
                <c:pt idx="32">
                  <c:v>5.8500000000000003E-2</c:v>
                </c:pt>
                <c:pt idx="33">
                  <c:v>6.0499999999999998E-2</c:v>
                </c:pt>
                <c:pt idx="34">
                  <c:v>6.2E-2</c:v>
                </c:pt>
                <c:pt idx="35">
                  <c:v>6.3500000000000001E-2</c:v>
                </c:pt>
                <c:pt idx="36">
                  <c:v>6.5500000000000003E-2</c:v>
                </c:pt>
                <c:pt idx="37">
                  <c:v>6.7000000000000004E-2</c:v>
                </c:pt>
                <c:pt idx="38">
                  <c:v>6.8500000000000005E-2</c:v>
                </c:pt>
                <c:pt idx="39">
                  <c:v>7.0000000000000007E-2</c:v>
                </c:pt>
                <c:pt idx="40">
                  <c:v>7.1499999999999994E-2</c:v>
                </c:pt>
                <c:pt idx="41">
                  <c:v>7.3499999999999996E-2</c:v>
                </c:pt>
                <c:pt idx="42">
                  <c:v>7.4999999999999997E-2</c:v>
                </c:pt>
                <c:pt idx="43">
                  <c:v>7.6999999999999999E-2</c:v>
                </c:pt>
                <c:pt idx="44">
                  <c:v>7.8E-2</c:v>
                </c:pt>
                <c:pt idx="45">
                  <c:v>7.9000000000000001E-2</c:v>
                </c:pt>
                <c:pt idx="46">
                  <c:v>8.1500000000000003E-2</c:v>
                </c:pt>
                <c:pt idx="47">
                  <c:v>8.3000000000000004E-2</c:v>
                </c:pt>
                <c:pt idx="48">
                  <c:v>8.4500000000000006E-2</c:v>
                </c:pt>
                <c:pt idx="49">
                  <c:v>8.6499999999999994E-2</c:v>
                </c:pt>
                <c:pt idx="50">
                  <c:v>8.7999999999999995E-2</c:v>
                </c:pt>
                <c:pt idx="51">
                  <c:v>9.0999999999999998E-2</c:v>
                </c:pt>
                <c:pt idx="52">
                  <c:v>9.5500000000000002E-2</c:v>
                </c:pt>
                <c:pt idx="53">
                  <c:v>9.9000000000000005E-2</c:v>
                </c:pt>
                <c:pt idx="54">
                  <c:v>0.10249999999999999</c:v>
                </c:pt>
                <c:pt idx="55">
                  <c:v>0.1055</c:v>
                </c:pt>
                <c:pt idx="56">
                  <c:v>0.108</c:v>
                </c:pt>
                <c:pt idx="57">
                  <c:v>0.115</c:v>
                </c:pt>
                <c:pt idx="58">
                  <c:v>0.11799999999999999</c:v>
                </c:pt>
                <c:pt idx="59">
                  <c:v>0.121</c:v>
                </c:pt>
                <c:pt idx="60">
                  <c:v>0.124</c:v>
                </c:pt>
                <c:pt idx="61">
                  <c:v>0.128</c:v>
                </c:pt>
                <c:pt idx="62">
                  <c:v>0.13150000000000001</c:v>
                </c:pt>
                <c:pt idx="63">
                  <c:v>0.13750000000000001</c:v>
                </c:pt>
                <c:pt idx="64">
                  <c:v>0.14199999999999999</c:v>
                </c:pt>
                <c:pt idx="65">
                  <c:v>0.14449999999999999</c:v>
                </c:pt>
                <c:pt idx="66">
                  <c:v>0.14899999999999999</c:v>
                </c:pt>
                <c:pt idx="67">
                  <c:v>0.155</c:v>
                </c:pt>
                <c:pt idx="68">
                  <c:v>0.158</c:v>
                </c:pt>
                <c:pt idx="69">
                  <c:v>0.16</c:v>
                </c:pt>
                <c:pt idx="70">
                  <c:v>0.16350000000000001</c:v>
                </c:pt>
                <c:pt idx="71">
                  <c:v>0.16700000000000001</c:v>
                </c:pt>
                <c:pt idx="72">
                  <c:v>0.17199999999999999</c:v>
                </c:pt>
                <c:pt idx="73">
                  <c:v>0.17649999999999999</c:v>
                </c:pt>
                <c:pt idx="74">
                  <c:v>0.18099999999999999</c:v>
                </c:pt>
                <c:pt idx="75">
                  <c:v>0.1855</c:v>
                </c:pt>
                <c:pt idx="76">
                  <c:v>0.191</c:v>
                </c:pt>
                <c:pt idx="77">
                  <c:v>0.19550000000000001</c:v>
                </c:pt>
                <c:pt idx="78">
                  <c:v>0.20100000000000001</c:v>
                </c:pt>
                <c:pt idx="79">
                  <c:v>0.20549999999999999</c:v>
                </c:pt>
                <c:pt idx="80">
                  <c:v>0.20949999999999999</c:v>
                </c:pt>
                <c:pt idx="81">
                  <c:v>0.214</c:v>
                </c:pt>
                <c:pt idx="82">
                  <c:v>0.2185</c:v>
                </c:pt>
                <c:pt idx="83">
                  <c:v>0.224</c:v>
                </c:pt>
                <c:pt idx="84">
                  <c:v>0.22900000000000001</c:v>
                </c:pt>
                <c:pt idx="85">
                  <c:v>0.23449999999999999</c:v>
                </c:pt>
                <c:pt idx="86">
                  <c:v>0.24099999999999999</c:v>
                </c:pt>
                <c:pt idx="87">
                  <c:v>0.246</c:v>
                </c:pt>
                <c:pt idx="88">
                  <c:v>0.2505</c:v>
                </c:pt>
                <c:pt idx="89">
                  <c:v>0.25650000000000001</c:v>
                </c:pt>
                <c:pt idx="90">
                  <c:v>0.26100000000000001</c:v>
                </c:pt>
                <c:pt idx="91">
                  <c:v>0.26650000000000001</c:v>
                </c:pt>
                <c:pt idx="92">
                  <c:v>0.27250000000000002</c:v>
                </c:pt>
                <c:pt idx="93">
                  <c:v>0.27900000000000003</c:v>
                </c:pt>
                <c:pt idx="94">
                  <c:v>0.28449999999999998</c:v>
                </c:pt>
                <c:pt idx="95">
                  <c:v>0.28899999999999998</c:v>
                </c:pt>
                <c:pt idx="96">
                  <c:v>0.29549999999999998</c:v>
                </c:pt>
                <c:pt idx="97">
                  <c:v>0.30349999999999999</c:v>
                </c:pt>
                <c:pt idx="98">
                  <c:v>0.31</c:v>
                </c:pt>
                <c:pt idx="99">
                  <c:v>0.317</c:v>
                </c:pt>
                <c:pt idx="100">
                  <c:v>0.32300000000000001</c:v>
                </c:pt>
                <c:pt idx="101">
                  <c:v>0.32750000000000001</c:v>
                </c:pt>
                <c:pt idx="102">
                  <c:v>0.33450000000000002</c:v>
                </c:pt>
                <c:pt idx="103">
                  <c:v>0.34200000000000003</c:v>
                </c:pt>
                <c:pt idx="104">
                  <c:v>0.34849999999999998</c:v>
                </c:pt>
                <c:pt idx="105">
                  <c:v>0.35599999999999998</c:v>
                </c:pt>
                <c:pt idx="106">
                  <c:v>0.36199999999999999</c:v>
                </c:pt>
                <c:pt idx="107">
                  <c:v>0.36899999999999999</c:v>
                </c:pt>
                <c:pt idx="108">
                  <c:v>0.376</c:v>
                </c:pt>
                <c:pt idx="109">
                  <c:v>0.38100000000000001</c:v>
                </c:pt>
                <c:pt idx="110">
                  <c:v>0.39400000000000002</c:v>
                </c:pt>
                <c:pt idx="111">
                  <c:v>0.4</c:v>
                </c:pt>
                <c:pt idx="112">
                  <c:v>0.40749999999999997</c:v>
                </c:pt>
                <c:pt idx="113">
                  <c:v>0.41699999999999998</c:v>
                </c:pt>
                <c:pt idx="114">
                  <c:v>0.42399999999999999</c:v>
                </c:pt>
                <c:pt idx="115">
                  <c:v>0.43049999999999999</c:v>
                </c:pt>
                <c:pt idx="116">
                  <c:v>0.44</c:v>
                </c:pt>
                <c:pt idx="117">
                  <c:v>0.44700000000000001</c:v>
                </c:pt>
                <c:pt idx="118">
                  <c:v>0.45450000000000002</c:v>
                </c:pt>
                <c:pt idx="119">
                  <c:v>0.46450000000000002</c:v>
                </c:pt>
                <c:pt idx="120">
                  <c:v>0.47449999999999998</c:v>
                </c:pt>
                <c:pt idx="121">
                  <c:v>0.48699999999999999</c:v>
                </c:pt>
                <c:pt idx="122">
                  <c:v>0.4965</c:v>
                </c:pt>
                <c:pt idx="123">
                  <c:v>0.51</c:v>
                </c:pt>
                <c:pt idx="124">
                  <c:v>0.52049999999999996</c:v>
                </c:pt>
                <c:pt idx="125">
                  <c:v>0.53200000000000003</c:v>
                </c:pt>
              </c:numCache>
            </c:numRef>
          </c:yVal>
          <c:smooth val="1"/>
          <c:extLst xmlns:c16r2="http://schemas.microsoft.com/office/drawing/2015/06/chart">
            <c:ext xmlns:c16="http://schemas.microsoft.com/office/drawing/2014/chart" uri="{C3380CC4-5D6E-409C-BE32-E72D297353CC}">
              <c16:uniqueId val="{00000000-3EF6-476F-93D7-560C1E9F97AA}"/>
            </c:ext>
          </c:extLst>
        </c:ser>
        <c:dLbls>
          <c:showLegendKey val="0"/>
          <c:showVal val="0"/>
          <c:showCatName val="0"/>
          <c:showSerName val="0"/>
          <c:showPercent val="0"/>
          <c:showBubbleSize val="0"/>
        </c:dLbls>
        <c:axId val="237834624"/>
        <c:axId val="237836544"/>
      </c:scatterChart>
      <c:valAx>
        <c:axId val="237834624"/>
        <c:scaling>
          <c:logBase val="10"/>
          <c:orientation val="minMax"/>
          <c:max val="30"/>
          <c:min val="1.0000000000000002E-2"/>
        </c:scaling>
        <c:delete val="0"/>
        <c:axPos val="b"/>
        <c:title>
          <c:tx>
            <c:strRef>
              <c:f>[FGA01_DC.xlsx]DarkCurrent!$C$2</c:f>
              <c:strCache>
                <c:ptCount val="1"/>
                <c:pt idx="0">
                  <c:v>Reverse Bias (V)</c:v>
                </c:pt>
              </c:strCache>
            </c:strRef>
          </c:tx>
          <c:overlay val="0"/>
        </c:title>
        <c:numFmt formatCode="General" sourceLinked="1"/>
        <c:majorTickMark val="out"/>
        <c:minorTickMark val="none"/>
        <c:tickLblPos val="nextTo"/>
        <c:crossAx val="237836544"/>
        <c:crosses val="autoZero"/>
        <c:crossBetween val="midCat"/>
        <c:majorUnit val="10"/>
        <c:minorUnit val="10"/>
      </c:valAx>
      <c:valAx>
        <c:axId val="237836544"/>
        <c:scaling>
          <c:orientation val="minMax"/>
          <c:min val="0"/>
        </c:scaling>
        <c:delete val="0"/>
        <c:axPos val="l"/>
        <c:majorGridlines/>
        <c:title>
          <c:tx>
            <c:strRef>
              <c:f>[FGA01_DC.xlsx]DarkCurrent!$D$2</c:f>
              <c:strCache>
                <c:ptCount val="1"/>
                <c:pt idx="0">
                  <c:v>Dark Current (nA)</c:v>
                </c:pt>
              </c:strCache>
            </c:strRef>
          </c:tx>
          <c:overlay val="0"/>
          <c:txPr>
            <a:bodyPr rot="-5400000" vert="horz"/>
            <a:lstStyle/>
            <a:p>
              <a:pPr>
                <a:defRPr/>
              </a:pPr>
              <a:endParaRPr lang="en-US"/>
            </a:p>
          </c:txPr>
        </c:title>
        <c:numFmt formatCode="General" sourceLinked="1"/>
        <c:majorTickMark val="out"/>
        <c:minorTickMark val="none"/>
        <c:tickLblPos val="nextTo"/>
        <c:crossAx val="237834624"/>
        <c:crossesAt val="1.0000000000000002E-2"/>
        <c:crossBetween val="midCat"/>
      </c:valAx>
    </c:plotArea>
    <c:plotVisOnly val="1"/>
    <c:dispBlanksAs val="gap"/>
    <c:showDLblsOverMax val="0"/>
  </c:chart>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strRef>
          <c:f>[FGA01_CAP.xlsx]Capacitance!$C$1</c:f>
          <c:strCache>
            <c:ptCount val="1"/>
            <c:pt idx="0">
              <c:v>FGA01 Capacitance</c:v>
            </c:pt>
          </c:strCache>
        </c:strRef>
      </c:tx>
      <c:overlay val="0"/>
    </c:title>
    <c:autoTitleDeleted val="0"/>
    <c:plotArea>
      <c:layout/>
      <c:scatterChart>
        <c:scatterStyle val="smoothMarker"/>
        <c:varyColors val="0"/>
        <c:ser>
          <c:idx val="0"/>
          <c:order val="0"/>
          <c:tx>
            <c:strRef>
              <c:f>[FGA01_CAP.xlsx]Capacitance!$D$2</c:f>
              <c:strCache>
                <c:ptCount val="1"/>
                <c:pt idx="0">
                  <c:v>Capacitance (pF)</c:v>
                </c:pt>
              </c:strCache>
            </c:strRef>
          </c:tx>
          <c:marker>
            <c:symbol val="none"/>
          </c:marker>
          <c:xVal>
            <c:numRef>
              <c:f>[FGA01_CAP.xlsx]Capacitance!$C$3:$C$51</c:f>
              <c:numCache>
                <c:formatCode>General</c:formatCode>
                <c:ptCount val="49"/>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10</c:v>
                </c:pt>
                <c:pt idx="47">
                  <c:v>15</c:v>
                </c:pt>
                <c:pt idx="48">
                  <c:v>20</c:v>
                </c:pt>
              </c:numCache>
            </c:numRef>
          </c:xVal>
          <c:yVal>
            <c:numRef>
              <c:f>[FGA01_CAP.xlsx]Capacitance!$D$3:$D$51</c:f>
              <c:numCache>
                <c:formatCode>General</c:formatCode>
                <c:ptCount val="49"/>
                <c:pt idx="0">
                  <c:v>5.93</c:v>
                </c:pt>
                <c:pt idx="1">
                  <c:v>5.04</c:v>
                </c:pt>
                <c:pt idx="2">
                  <c:v>4.53</c:v>
                </c:pt>
                <c:pt idx="3">
                  <c:v>4.1900000000000004</c:v>
                </c:pt>
                <c:pt idx="4">
                  <c:v>3.93</c:v>
                </c:pt>
                <c:pt idx="5">
                  <c:v>3.73</c:v>
                </c:pt>
                <c:pt idx="6">
                  <c:v>3.57</c:v>
                </c:pt>
                <c:pt idx="7">
                  <c:v>3.43</c:v>
                </c:pt>
                <c:pt idx="8">
                  <c:v>3.31</c:v>
                </c:pt>
                <c:pt idx="9">
                  <c:v>3.21</c:v>
                </c:pt>
                <c:pt idx="10">
                  <c:v>3.11</c:v>
                </c:pt>
                <c:pt idx="11">
                  <c:v>3.04</c:v>
                </c:pt>
                <c:pt idx="12">
                  <c:v>2.99</c:v>
                </c:pt>
                <c:pt idx="13">
                  <c:v>2.93</c:v>
                </c:pt>
                <c:pt idx="14">
                  <c:v>2.86</c:v>
                </c:pt>
                <c:pt idx="15">
                  <c:v>2.82</c:v>
                </c:pt>
                <c:pt idx="16">
                  <c:v>2.78</c:v>
                </c:pt>
                <c:pt idx="17">
                  <c:v>2.74</c:v>
                </c:pt>
                <c:pt idx="18">
                  <c:v>2.69</c:v>
                </c:pt>
                <c:pt idx="19">
                  <c:v>2.67</c:v>
                </c:pt>
                <c:pt idx="20">
                  <c:v>2.62</c:v>
                </c:pt>
                <c:pt idx="21">
                  <c:v>2.6</c:v>
                </c:pt>
                <c:pt idx="22">
                  <c:v>2.58</c:v>
                </c:pt>
                <c:pt idx="23">
                  <c:v>2.54</c:v>
                </c:pt>
                <c:pt idx="24">
                  <c:v>2.5099999999999998</c:v>
                </c:pt>
                <c:pt idx="25">
                  <c:v>2.5</c:v>
                </c:pt>
                <c:pt idx="26">
                  <c:v>2.4700000000000002</c:v>
                </c:pt>
                <c:pt idx="27">
                  <c:v>2.4500000000000002</c:v>
                </c:pt>
                <c:pt idx="28">
                  <c:v>2.44</c:v>
                </c:pt>
                <c:pt idx="29">
                  <c:v>2.42</c:v>
                </c:pt>
                <c:pt idx="30">
                  <c:v>2.4</c:v>
                </c:pt>
                <c:pt idx="31">
                  <c:v>2.38</c:v>
                </c:pt>
                <c:pt idx="32">
                  <c:v>2.37</c:v>
                </c:pt>
                <c:pt idx="33">
                  <c:v>2.35</c:v>
                </c:pt>
                <c:pt idx="34">
                  <c:v>2.34</c:v>
                </c:pt>
                <c:pt idx="35">
                  <c:v>2.3199999999999998</c:v>
                </c:pt>
                <c:pt idx="36">
                  <c:v>2.31</c:v>
                </c:pt>
                <c:pt idx="37">
                  <c:v>2.2999999999999998</c:v>
                </c:pt>
                <c:pt idx="38">
                  <c:v>2.27</c:v>
                </c:pt>
                <c:pt idx="39">
                  <c:v>2.2599999999999998</c:v>
                </c:pt>
                <c:pt idx="40">
                  <c:v>2.25</c:v>
                </c:pt>
                <c:pt idx="41">
                  <c:v>2.2400000000000002</c:v>
                </c:pt>
                <c:pt idx="42">
                  <c:v>2.2400000000000002</c:v>
                </c:pt>
                <c:pt idx="43">
                  <c:v>2.23</c:v>
                </c:pt>
                <c:pt idx="44">
                  <c:v>2.2200000000000002</c:v>
                </c:pt>
                <c:pt idx="45">
                  <c:v>2.21</c:v>
                </c:pt>
                <c:pt idx="46">
                  <c:v>2.19</c:v>
                </c:pt>
                <c:pt idx="47">
                  <c:v>2.04</c:v>
                </c:pt>
                <c:pt idx="48">
                  <c:v>1.96</c:v>
                </c:pt>
              </c:numCache>
            </c:numRef>
          </c:yVal>
          <c:smooth val="1"/>
          <c:extLst xmlns:c16r2="http://schemas.microsoft.com/office/drawing/2015/06/chart">
            <c:ext xmlns:c16="http://schemas.microsoft.com/office/drawing/2014/chart" uri="{C3380CC4-5D6E-409C-BE32-E72D297353CC}">
              <c16:uniqueId val="{00000000-4E05-447E-A35F-81A0E4333158}"/>
            </c:ext>
          </c:extLst>
        </c:ser>
        <c:dLbls>
          <c:showLegendKey val="0"/>
          <c:showVal val="0"/>
          <c:showCatName val="0"/>
          <c:showSerName val="0"/>
          <c:showPercent val="0"/>
          <c:showBubbleSize val="0"/>
        </c:dLbls>
        <c:axId val="242297472"/>
        <c:axId val="242311936"/>
      </c:scatterChart>
      <c:valAx>
        <c:axId val="242297472"/>
        <c:scaling>
          <c:orientation val="minMax"/>
          <c:max val="20"/>
          <c:min val="0"/>
        </c:scaling>
        <c:delete val="0"/>
        <c:axPos val="b"/>
        <c:title>
          <c:tx>
            <c:strRef>
              <c:f>[FGA01_CAP.xlsx]Capacitance!$C$2</c:f>
              <c:strCache>
                <c:ptCount val="1"/>
                <c:pt idx="0">
                  <c:v>Reverse Bias (V)</c:v>
                </c:pt>
              </c:strCache>
            </c:strRef>
          </c:tx>
          <c:overlay val="0"/>
        </c:title>
        <c:numFmt formatCode="General" sourceLinked="1"/>
        <c:majorTickMark val="out"/>
        <c:minorTickMark val="none"/>
        <c:tickLblPos val="nextTo"/>
        <c:crossAx val="242311936"/>
        <c:crosses val="autoZero"/>
        <c:crossBetween val="midCat"/>
      </c:valAx>
      <c:valAx>
        <c:axId val="242311936"/>
        <c:scaling>
          <c:orientation val="minMax"/>
          <c:max val="6"/>
          <c:min val="0"/>
        </c:scaling>
        <c:delete val="0"/>
        <c:axPos val="l"/>
        <c:majorGridlines/>
        <c:title>
          <c:tx>
            <c:strRef>
              <c:f>[FGA01_CAP.xlsx]Capacitance!$D$2</c:f>
              <c:strCache>
                <c:ptCount val="1"/>
                <c:pt idx="0">
                  <c:v>Capacitance (pF)</c:v>
                </c:pt>
              </c:strCache>
            </c:strRef>
          </c:tx>
          <c:overlay val="0"/>
          <c:txPr>
            <a:bodyPr rot="-5400000" vert="horz"/>
            <a:lstStyle/>
            <a:p>
              <a:pPr>
                <a:defRPr/>
              </a:pPr>
              <a:endParaRPr lang="en-US"/>
            </a:p>
          </c:txPr>
        </c:title>
        <c:numFmt formatCode="General" sourceLinked="1"/>
        <c:majorTickMark val="out"/>
        <c:minorTickMark val="none"/>
        <c:tickLblPos val="nextTo"/>
        <c:crossAx val="242297472"/>
        <c:crosses val="autoZero"/>
        <c:crossBetween val="midCat"/>
      </c:valAx>
    </c:plotArea>
    <c:plotVisOnly val="1"/>
    <c:dispBlanksAs val="gap"/>
    <c:showDLblsOverMax val="0"/>
  </c:chart>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0.29132</cdr:x>
      <cdr:y>0.07201</cdr:y>
    </cdr:from>
    <cdr:to>
      <cdr:x>0.29132</cdr:x>
      <cdr:y>1</cdr:y>
    </cdr:to>
    <cdr:cxnSp macro="">
      <cdr:nvCxnSpPr>
        <cdr:cNvPr id="2" name="Straight Connector 1"/>
        <cdr:cNvCxnSpPr/>
      </cdr:nvCxnSpPr>
      <cdr:spPr>
        <a:xfrm xmlns:a="http://schemas.openxmlformats.org/drawingml/2006/main">
          <a:off x="1664898" y="154664"/>
          <a:ext cx="0" cy="1889796"/>
        </a:xfrm>
        <a:prstGeom xmlns:a="http://schemas.openxmlformats.org/drawingml/2006/main" prst="line">
          <a:avLst/>
        </a:prstGeom>
        <a:ln xmlns:a="http://schemas.openxmlformats.org/drawingml/2006/main" w="25400">
          <a:solidFill>
            <a:schemeClr val="tx1"/>
          </a:solidFill>
          <a:prstDash val="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0.51908</cdr:x>
      <cdr:y>0.07201</cdr:y>
    </cdr:from>
    <cdr:to>
      <cdr:x>0.51908</cdr:x>
      <cdr:y>1</cdr:y>
    </cdr:to>
    <cdr:cxnSp macro="">
      <cdr:nvCxnSpPr>
        <cdr:cNvPr id="15" name="Straight Connector 14"/>
        <cdr:cNvCxnSpPr/>
      </cdr:nvCxnSpPr>
      <cdr:spPr>
        <a:xfrm xmlns:a="http://schemas.openxmlformats.org/drawingml/2006/main">
          <a:off x="2966529" y="154664"/>
          <a:ext cx="0" cy="1889796"/>
        </a:xfrm>
        <a:prstGeom xmlns:a="http://schemas.openxmlformats.org/drawingml/2006/main" prst="line">
          <a:avLst/>
        </a:prstGeom>
        <a:ln xmlns:a="http://schemas.openxmlformats.org/drawingml/2006/main" w="25400">
          <a:solidFill>
            <a:schemeClr val="tx1"/>
          </a:solidFill>
          <a:prstDash val="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0.74851</cdr:x>
      <cdr:y>0.07201</cdr:y>
    </cdr:from>
    <cdr:to>
      <cdr:x>0.74851</cdr:x>
      <cdr:y>1</cdr:y>
    </cdr:to>
    <cdr:cxnSp macro="">
      <cdr:nvCxnSpPr>
        <cdr:cNvPr id="16" name="Straight Connector 15"/>
        <cdr:cNvCxnSpPr/>
      </cdr:nvCxnSpPr>
      <cdr:spPr>
        <a:xfrm xmlns:a="http://schemas.openxmlformats.org/drawingml/2006/main">
          <a:off x="4277744" y="154664"/>
          <a:ext cx="0" cy="1889796"/>
        </a:xfrm>
        <a:prstGeom xmlns:a="http://schemas.openxmlformats.org/drawingml/2006/main" prst="line">
          <a:avLst/>
        </a:prstGeom>
        <a:ln xmlns:a="http://schemas.openxmlformats.org/drawingml/2006/main" w="25400">
          <a:solidFill>
            <a:schemeClr val="tx1"/>
          </a:solidFill>
          <a:prstDash val="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0.35419</cdr:x>
      <cdr:y>0.06778</cdr:y>
    </cdr:from>
    <cdr:to>
      <cdr:x>0.4673</cdr:x>
      <cdr:y>0.22867</cdr:y>
    </cdr:to>
    <cdr:sp macro="" textlink="">
      <cdr:nvSpPr>
        <cdr:cNvPr id="19" name="Text Box 2"/>
        <cdr:cNvSpPr txBox="1">
          <a:spLocks xmlns:a="http://schemas.openxmlformats.org/drawingml/2006/main" noChangeArrowheads="1"/>
        </cdr:cNvSpPr>
      </cdr:nvSpPr>
      <cdr:spPr bwMode="auto">
        <a:xfrm xmlns:a="http://schemas.openxmlformats.org/drawingml/2006/main">
          <a:off x="2024190" y="138022"/>
          <a:ext cx="646430" cy="327660"/>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rot="0" vert="horz" wrap="square" lIns="91440" tIns="45720" rIns="91440" bIns="45720" anchor="t" anchorCtr="0">
          <a:noAutofit/>
        </a:bodyPr>
        <a:lstStyle xmlns:a="http://schemas.openxmlformats.org/drawingml/2006/main"/>
        <a:p xmlns:a="http://schemas.openxmlformats.org/drawingml/2006/main">
          <a:r>
            <a:rPr lang="en-US" b="1">
              <a:solidFill>
                <a:schemeClr val="accent2"/>
              </a:solidFill>
            </a:rPr>
            <a:t>Series</a:t>
          </a:r>
          <a:r>
            <a:rPr lang="en-US" b="1" baseline="0">
              <a:solidFill>
                <a:schemeClr val="accent2"/>
              </a:solidFill>
            </a:rPr>
            <a:t> 2</a:t>
          </a:r>
          <a:endParaRPr lang="en-US" b="1">
            <a:solidFill>
              <a:schemeClr val="accent2"/>
            </a:solidFill>
          </a:endParaRPr>
        </a:p>
      </cdr:txBody>
    </cdr:sp>
  </cdr:relSizeAnchor>
  <cdr:relSizeAnchor xmlns:cdr="http://schemas.openxmlformats.org/drawingml/2006/chartDrawing">
    <cdr:from>
      <cdr:x>0.57758</cdr:x>
      <cdr:y>0.06778</cdr:y>
    </cdr:from>
    <cdr:to>
      <cdr:x>0.6907</cdr:x>
      <cdr:y>0.22867</cdr:y>
    </cdr:to>
    <cdr:sp macro="" textlink="">
      <cdr:nvSpPr>
        <cdr:cNvPr id="20" name="Text Box 2"/>
        <cdr:cNvSpPr txBox="1">
          <a:spLocks xmlns:a="http://schemas.openxmlformats.org/drawingml/2006/main" noChangeArrowheads="1"/>
        </cdr:cNvSpPr>
      </cdr:nvSpPr>
      <cdr:spPr bwMode="auto">
        <a:xfrm xmlns:a="http://schemas.openxmlformats.org/drawingml/2006/main">
          <a:off x="3300897" y="138022"/>
          <a:ext cx="646430" cy="327660"/>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rot="0" vert="horz" wrap="square" lIns="91440" tIns="45720" rIns="91440" bIns="45720" anchor="t" anchorCtr="0">
          <a:noAutofit/>
        </a:bodyPr>
        <a:lstStyle xmlns:a="http://schemas.openxmlformats.org/drawingml/2006/main"/>
        <a:p xmlns:a="http://schemas.openxmlformats.org/drawingml/2006/main">
          <a:r>
            <a:rPr lang="en-US" b="1">
              <a:solidFill>
                <a:schemeClr val="accent3"/>
              </a:solidFill>
            </a:rPr>
            <a:t>Series 3</a:t>
          </a:r>
        </a:p>
      </cdr:txBody>
    </cdr:sp>
  </cdr:relSizeAnchor>
  <cdr:relSizeAnchor xmlns:cdr="http://schemas.openxmlformats.org/drawingml/2006/chartDrawing">
    <cdr:from>
      <cdr:x>0.804</cdr:x>
      <cdr:y>0.06778</cdr:y>
    </cdr:from>
    <cdr:to>
      <cdr:x>0.91711</cdr:x>
      <cdr:y>0.22867</cdr:y>
    </cdr:to>
    <cdr:sp macro="" textlink="">
      <cdr:nvSpPr>
        <cdr:cNvPr id="21" name="Text Box 2"/>
        <cdr:cNvSpPr txBox="1">
          <a:spLocks xmlns:a="http://schemas.openxmlformats.org/drawingml/2006/main" noChangeArrowheads="1"/>
        </cdr:cNvSpPr>
      </cdr:nvSpPr>
      <cdr:spPr bwMode="auto">
        <a:xfrm xmlns:a="http://schemas.openxmlformats.org/drawingml/2006/main">
          <a:off x="4594860" y="138022"/>
          <a:ext cx="646430" cy="327660"/>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rot="0" vert="horz" wrap="square" lIns="91440" tIns="45720" rIns="91440" bIns="45720" anchor="t" anchorCtr="0">
          <a:noAutofit/>
        </a:bodyPr>
        <a:lstStyle xmlns:a="http://schemas.openxmlformats.org/drawingml/2006/main"/>
        <a:p xmlns:a="http://schemas.openxmlformats.org/drawingml/2006/main">
          <a:r>
            <a:rPr lang="en-US" b="1">
              <a:solidFill>
                <a:schemeClr val="accent6"/>
              </a:solidFill>
            </a:rPr>
            <a:t>Series 4</a:t>
          </a:r>
        </a:p>
      </cdr:txBody>
    </cdr:sp>
  </cdr:relSizeAnchor>
</c:userShapes>
</file>

<file path=word/drawings/drawing2.xml><?xml version="1.0" encoding="utf-8"?>
<c:userShapes xmlns:c="http://schemas.openxmlformats.org/drawingml/2006/chart">
  <cdr:relSizeAnchor xmlns:cdr="http://schemas.openxmlformats.org/drawingml/2006/chartDrawing">
    <cdr:from>
      <cdr:x>0.35019</cdr:x>
      <cdr:y>0.18309</cdr:y>
    </cdr:from>
    <cdr:to>
      <cdr:x>0.52528</cdr:x>
      <cdr:y>0.65312</cdr:y>
    </cdr:to>
    <cdr:sp macro="" textlink="">
      <cdr:nvSpPr>
        <cdr:cNvPr id="2" name="Flowchart: Alternate Process 1"/>
        <cdr:cNvSpPr/>
      </cdr:nvSpPr>
      <cdr:spPr>
        <a:xfrm xmlns:a="http://schemas.openxmlformats.org/drawingml/2006/main">
          <a:off x="2001328" y="258793"/>
          <a:ext cx="1000665" cy="664405"/>
        </a:xfrm>
        <a:prstGeom xmlns:a="http://schemas.openxmlformats.org/drawingml/2006/main" prst="flowChartAlternateProcess">
          <a:avLst/>
        </a:prstGeom>
        <a:noFill xmlns:a="http://schemas.openxmlformats.org/drawingml/2006/main"/>
        <a:ln xmlns:a="http://schemas.openxmlformats.org/drawingml/2006/main" w="9525">
          <a:solidFill>
            <a:schemeClr val="tx1"/>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userShapes>
</file>

<file path=word/drawings/drawing3.xml><?xml version="1.0" encoding="utf-8"?>
<c:userShapes xmlns:c="http://schemas.openxmlformats.org/drawingml/2006/chart">
  <cdr:relSizeAnchor xmlns:cdr="http://schemas.openxmlformats.org/drawingml/2006/chartDrawing">
    <cdr:from>
      <cdr:x>0.69736</cdr:x>
      <cdr:y>0.27255</cdr:y>
    </cdr:from>
    <cdr:to>
      <cdr:x>0.76381</cdr:x>
      <cdr:y>0.4948</cdr:y>
    </cdr:to>
    <cdr:cxnSp macro="">
      <cdr:nvCxnSpPr>
        <cdr:cNvPr id="17" name="Straight Arrow Connector 16"/>
        <cdr:cNvCxnSpPr>
          <a:stCxn xmlns:a="http://schemas.openxmlformats.org/drawingml/2006/main" id="26" idx="0"/>
        </cdr:cNvCxnSpPr>
      </cdr:nvCxnSpPr>
      <cdr:spPr>
        <a:xfrm xmlns:a="http://schemas.openxmlformats.org/drawingml/2006/main" flipH="1" flipV="1">
          <a:off x="3837067" y="808233"/>
          <a:ext cx="365624" cy="659072"/>
        </a:xfrm>
        <a:prstGeom xmlns:a="http://schemas.openxmlformats.org/drawingml/2006/main" prst="straightConnector1">
          <a:avLst/>
        </a:prstGeom>
        <a:ln xmlns:a="http://schemas.openxmlformats.org/drawingml/2006/main" w="15875">
          <a:solidFill>
            <a:schemeClr val="tx1"/>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0.70491</cdr:x>
      <cdr:y>0.5855</cdr:y>
    </cdr:from>
    <cdr:to>
      <cdr:x>0.76381</cdr:x>
      <cdr:y>0.76371</cdr:y>
    </cdr:to>
    <cdr:cxnSp macro="">
      <cdr:nvCxnSpPr>
        <cdr:cNvPr id="21" name="Straight Arrow Connector 20"/>
        <cdr:cNvCxnSpPr>
          <a:stCxn xmlns:a="http://schemas.openxmlformats.org/drawingml/2006/main" id="26" idx="2"/>
        </cdr:cNvCxnSpPr>
      </cdr:nvCxnSpPr>
      <cdr:spPr>
        <a:xfrm xmlns:a="http://schemas.openxmlformats.org/drawingml/2006/main" flipH="1">
          <a:off x="3878609" y="1736271"/>
          <a:ext cx="324082" cy="528473"/>
        </a:xfrm>
        <a:prstGeom xmlns:a="http://schemas.openxmlformats.org/drawingml/2006/main" prst="straightConnector1">
          <a:avLst/>
        </a:prstGeom>
        <a:ln xmlns:a="http://schemas.openxmlformats.org/drawingml/2006/main" w="15875">
          <a:solidFill>
            <a:schemeClr val="tx1"/>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0.69091</cdr:x>
      <cdr:y>0.4948</cdr:y>
    </cdr:from>
    <cdr:to>
      <cdr:x>0.83671</cdr:x>
      <cdr:y>0.5855</cdr:y>
    </cdr:to>
    <cdr:sp macro="" textlink="">
      <cdr:nvSpPr>
        <cdr:cNvPr id="26" name="Text Box 2"/>
        <cdr:cNvSpPr txBox="1">
          <a:spLocks xmlns:a="http://schemas.openxmlformats.org/drawingml/2006/main" noChangeArrowheads="1"/>
        </cdr:cNvSpPr>
      </cdr:nvSpPr>
      <cdr:spPr bwMode="auto">
        <a:xfrm xmlns:a="http://schemas.openxmlformats.org/drawingml/2006/main">
          <a:off x="3801577" y="1467305"/>
          <a:ext cx="802228" cy="268966"/>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rot="0" vert="horz" wrap="square" lIns="91440" tIns="45720" rIns="91440" bIns="45720" anchor="t" anchorCtr="0">
          <a:noAutofit/>
        </a:bodyPr>
        <a:lstStyle xmlns:a="http://schemas.openxmlformats.org/drawingml/2006/main"/>
        <a:p xmlns:a="http://schemas.openxmlformats.org/drawingml/2006/main">
          <a:r>
            <a:rPr lang="en-US" b="1"/>
            <a:t>Distortion</a:t>
          </a:r>
        </a:p>
      </cdr:txBody>
    </cdr:sp>
  </cdr:relSizeAnchor>
  <cdr:relSizeAnchor xmlns:cdr="http://schemas.openxmlformats.org/drawingml/2006/chartDrawing">
    <cdr:from>
      <cdr:x>0.63245</cdr:x>
      <cdr:y>0.63311</cdr:y>
    </cdr:from>
    <cdr:to>
      <cdr:x>0.66709</cdr:x>
      <cdr:y>0.86307</cdr:y>
    </cdr:to>
    <cdr:cxnSp macro="">
      <cdr:nvCxnSpPr>
        <cdr:cNvPr id="30" name="Straight Arrow Connector 29"/>
        <cdr:cNvCxnSpPr/>
      </cdr:nvCxnSpPr>
      <cdr:spPr>
        <a:xfrm xmlns:a="http://schemas.openxmlformats.org/drawingml/2006/main" flipV="1">
          <a:off x="3614468" y="1923692"/>
          <a:ext cx="197940" cy="698739"/>
        </a:xfrm>
        <a:prstGeom xmlns:a="http://schemas.openxmlformats.org/drawingml/2006/main" prst="straightConnector1">
          <a:avLst/>
        </a:prstGeom>
        <a:ln xmlns:a="http://schemas.openxmlformats.org/drawingml/2006/main" w="15875">
          <a:solidFill>
            <a:schemeClr val="tx1"/>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0.19472</cdr:x>
      <cdr:y>0.11924</cdr:y>
    </cdr:from>
    <cdr:to>
      <cdr:x>0.3683</cdr:x>
      <cdr:y>0.32933</cdr:y>
    </cdr:to>
    <cdr:cxnSp macro="">
      <cdr:nvCxnSpPr>
        <cdr:cNvPr id="35" name="Straight Arrow Connector 34"/>
        <cdr:cNvCxnSpPr/>
      </cdr:nvCxnSpPr>
      <cdr:spPr>
        <a:xfrm xmlns:a="http://schemas.openxmlformats.org/drawingml/2006/main">
          <a:off x="1112808" y="362310"/>
          <a:ext cx="992037" cy="638356"/>
        </a:xfrm>
        <a:prstGeom xmlns:a="http://schemas.openxmlformats.org/drawingml/2006/main" prst="straightConnector1">
          <a:avLst/>
        </a:prstGeom>
        <a:ln xmlns:a="http://schemas.openxmlformats.org/drawingml/2006/main" w="15875">
          <a:solidFill>
            <a:schemeClr val="tx1"/>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0.3683</cdr:x>
      <cdr:y>0.44573</cdr:y>
    </cdr:from>
    <cdr:to>
      <cdr:x>0.39396</cdr:x>
      <cdr:y>0.51671</cdr:y>
    </cdr:to>
    <cdr:sp macro="" textlink="">
      <cdr:nvSpPr>
        <cdr:cNvPr id="39" name="Left Brace 38"/>
        <cdr:cNvSpPr/>
      </cdr:nvSpPr>
      <cdr:spPr>
        <a:xfrm xmlns:a="http://schemas.openxmlformats.org/drawingml/2006/main" rot="5400000" flipH="1">
          <a:off x="2070339" y="1388851"/>
          <a:ext cx="215661" cy="146650"/>
        </a:xfrm>
        <a:prstGeom xmlns:a="http://schemas.openxmlformats.org/drawingml/2006/main" prst="leftBrace">
          <a:avLst>
            <a:gd name="adj1" fmla="val 0"/>
            <a:gd name="adj2" fmla="val 53226"/>
          </a:avLst>
        </a:prstGeom>
        <a:ln xmlns:a="http://schemas.openxmlformats.org/drawingml/2006/main" w="15875">
          <a:solidFill>
            <a:schemeClr val="tx1"/>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wrap="square">
          <a:noAutofit/>
        </a:bodyPr>
        <a:lstStyle xmlns:a="http://schemas.openxmlformats.org/drawingml/2006/main"/>
        <a:p xmlns:a="http://schemas.openxmlformats.org/drawingml/2006/main">
          <a:endParaRPr lang="en-US"/>
        </a:p>
      </cdr:txBody>
    </cdr:sp>
  </cdr:relSizeAnchor>
  <cdr:relSizeAnchor xmlns:cdr="http://schemas.openxmlformats.org/drawingml/2006/chartDrawing">
    <cdr:from>
      <cdr:x>0.34717</cdr:x>
      <cdr:y>0.51955</cdr:y>
    </cdr:from>
    <cdr:to>
      <cdr:x>0.38038</cdr:x>
      <cdr:y>0.84888</cdr:y>
    </cdr:to>
    <cdr:cxnSp macro="">
      <cdr:nvCxnSpPr>
        <cdr:cNvPr id="40" name="Straight Arrow Connector 39"/>
        <cdr:cNvCxnSpPr/>
      </cdr:nvCxnSpPr>
      <cdr:spPr>
        <a:xfrm xmlns:a="http://schemas.openxmlformats.org/drawingml/2006/main" flipV="1">
          <a:off x="1984076" y="1578634"/>
          <a:ext cx="189782" cy="1000664"/>
        </a:xfrm>
        <a:prstGeom xmlns:a="http://schemas.openxmlformats.org/drawingml/2006/main" prst="straightConnector1">
          <a:avLst/>
        </a:prstGeom>
        <a:ln xmlns:a="http://schemas.openxmlformats.org/drawingml/2006/main" w="15875">
          <a:solidFill>
            <a:schemeClr val="tx1"/>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0.27158</cdr:x>
      <cdr:y>0.81481</cdr:y>
    </cdr:from>
    <cdr:to>
      <cdr:x>0.36075</cdr:x>
      <cdr:y>0.90551</cdr:y>
    </cdr:to>
    <cdr:sp macro="" textlink="">
      <cdr:nvSpPr>
        <cdr:cNvPr id="43" name="Text Box 2"/>
        <cdr:cNvSpPr txBox="1">
          <a:spLocks xmlns:a="http://schemas.openxmlformats.org/drawingml/2006/main" noChangeArrowheads="1"/>
        </cdr:cNvSpPr>
      </cdr:nvSpPr>
      <cdr:spPr bwMode="auto">
        <a:xfrm xmlns:a="http://schemas.openxmlformats.org/drawingml/2006/main">
          <a:off x="1552060" y="2475781"/>
          <a:ext cx="509653" cy="275590"/>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rot="0" vert="horz" wrap="square" lIns="91440" tIns="45720" rIns="91440" bIns="45720" anchor="t" anchorCtr="0">
          <a:noAutofit/>
        </a:bodyPr>
        <a:lstStyle xmlns:a="http://schemas.openxmlformats.org/drawingml/2006/main"/>
        <a:p xmlns:a="http://schemas.openxmlformats.org/drawingml/2006/main">
          <a:r>
            <a:rPr lang="en-US" b="1"/>
            <a:t>Jitter</a:t>
          </a:r>
        </a:p>
      </cdr:txBody>
    </cdr:sp>
  </cdr:relSizeAnchor>
  <cdr:relSizeAnchor xmlns:cdr="http://schemas.openxmlformats.org/drawingml/2006/chartDrawing">
    <cdr:from>
      <cdr:x>0</cdr:x>
      <cdr:y>0.49967</cdr:y>
    </cdr:from>
    <cdr:to>
      <cdr:x>0.86038</cdr:x>
      <cdr:y>0.50251</cdr:y>
    </cdr:to>
    <cdr:cxnSp macro="">
      <cdr:nvCxnSpPr>
        <cdr:cNvPr id="45" name="Straight Connector 44"/>
        <cdr:cNvCxnSpPr/>
      </cdr:nvCxnSpPr>
      <cdr:spPr>
        <a:xfrm xmlns:a="http://schemas.openxmlformats.org/drawingml/2006/main">
          <a:off x="0" y="1518249"/>
          <a:ext cx="4917057" cy="8627"/>
        </a:xfrm>
        <a:prstGeom xmlns:a="http://schemas.openxmlformats.org/drawingml/2006/main" prst="line">
          <a:avLst/>
        </a:prstGeom>
        <a:ln xmlns:a="http://schemas.openxmlformats.org/drawingml/2006/main" w="25400">
          <a:solidFill>
            <a:schemeClr val="tx1"/>
          </a:solidFill>
          <a:prstDash val="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0.49208</cdr:x>
      <cdr:y>0.2981</cdr:y>
    </cdr:from>
    <cdr:to>
      <cdr:x>0.55852</cdr:x>
      <cdr:y>0.48832</cdr:y>
    </cdr:to>
    <cdr:sp macro="" textlink="">
      <cdr:nvSpPr>
        <cdr:cNvPr id="50" name="Left Brace 49"/>
        <cdr:cNvSpPr/>
      </cdr:nvSpPr>
      <cdr:spPr>
        <a:xfrm xmlns:a="http://schemas.openxmlformats.org/drawingml/2006/main" rot="10800000">
          <a:off x="2812209" y="905773"/>
          <a:ext cx="379735" cy="577969"/>
        </a:xfrm>
        <a:prstGeom xmlns:a="http://schemas.openxmlformats.org/drawingml/2006/main" prst="leftBrace">
          <a:avLst>
            <a:gd name="adj1" fmla="val 0"/>
            <a:gd name="adj2" fmla="val 50943"/>
          </a:avLst>
        </a:prstGeom>
        <a:ln xmlns:a="http://schemas.openxmlformats.org/drawingml/2006/main" w="15875">
          <a:solidFill>
            <a:schemeClr val="tx1"/>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wrap="square">
          <a:noAutofit/>
        </a:bodyPr>
        <a:lstStyle xmlns:a="http://schemas.openxmlformats.org/drawingml/2006/main"/>
        <a:p xmlns:a="http://schemas.openxmlformats.org/drawingml/2006/main">
          <a:endParaRPr lang="en-US"/>
        </a:p>
      </cdr:txBody>
    </cdr:sp>
  </cdr:relSizeAnchor>
  <cdr:relSizeAnchor xmlns:cdr="http://schemas.openxmlformats.org/drawingml/2006/chartDrawing">
    <cdr:from>
      <cdr:x>0.56302</cdr:x>
      <cdr:y>0.11356</cdr:y>
    </cdr:from>
    <cdr:to>
      <cdr:x>0.64453</cdr:x>
      <cdr:y>0.38895</cdr:y>
    </cdr:to>
    <cdr:cxnSp macro="">
      <cdr:nvCxnSpPr>
        <cdr:cNvPr id="51" name="Straight Arrow Connector 50"/>
        <cdr:cNvCxnSpPr/>
      </cdr:nvCxnSpPr>
      <cdr:spPr>
        <a:xfrm xmlns:a="http://schemas.openxmlformats.org/drawingml/2006/main" flipH="1">
          <a:off x="3217653" y="345057"/>
          <a:ext cx="465826" cy="836762"/>
        </a:xfrm>
        <a:prstGeom xmlns:a="http://schemas.openxmlformats.org/drawingml/2006/main" prst="straightConnector1">
          <a:avLst/>
        </a:prstGeom>
        <a:ln xmlns:a="http://schemas.openxmlformats.org/drawingml/2006/main" w="15875">
          <a:solidFill>
            <a:schemeClr val="tx1"/>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0.63053</cdr:x>
      <cdr:y>0.05678</cdr:y>
    </cdr:from>
    <cdr:to>
      <cdr:x>0.82113</cdr:x>
      <cdr:y>0.14748</cdr:y>
    </cdr:to>
    <cdr:sp macro="" textlink="">
      <cdr:nvSpPr>
        <cdr:cNvPr id="55" name="Text Box 2"/>
        <cdr:cNvSpPr txBox="1">
          <a:spLocks xmlns:a="http://schemas.openxmlformats.org/drawingml/2006/main" noChangeArrowheads="1"/>
        </cdr:cNvSpPr>
      </cdr:nvSpPr>
      <cdr:spPr bwMode="auto">
        <a:xfrm xmlns:a="http://schemas.openxmlformats.org/drawingml/2006/main">
          <a:off x="3603480" y="172529"/>
          <a:ext cx="1089290" cy="275590"/>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rot="0" vert="horz" wrap="square" lIns="91440" tIns="45720" rIns="91440" bIns="45720" anchor="t" anchorCtr="0">
          <a:noAutofit/>
        </a:bodyPr>
        <a:lstStyle xmlns:a="http://schemas.openxmlformats.org/drawingml/2006/main"/>
        <a:p xmlns:a="http://schemas.openxmlformats.org/drawingml/2006/main">
          <a:r>
            <a:rPr lang="en-US" b="1"/>
            <a:t>Signal to Noise</a:t>
          </a:r>
        </a:p>
      </cdr:txBody>
    </cdr:sp>
  </cdr:relSizeAnchor>
</c:userShapes>
</file>

<file path=word/drawings/drawing4.xml><?xml version="1.0" encoding="utf-8"?>
<c:userShapes xmlns:c="http://schemas.openxmlformats.org/drawingml/2006/chart">
  <cdr:relSizeAnchor xmlns:cdr="http://schemas.openxmlformats.org/drawingml/2006/chartDrawing">
    <cdr:from>
      <cdr:x>0.64925</cdr:x>
      <cdr:y>0.2674</cdr:y>
    </cdr:from>
    <cdr:to>
      <cdr:x>0.65025</cdr:x>
      <cdr:y>1</cdr:y>
    </cdr:to>
    <cdr:cxnSp macro="">
      <cdr:nvCxnSpPr>
        <cdr:cNvPr id="4" name="Straight Connector 3"/>
        <cdr:cNvCxnSpPr/>
      </cdr:nvCxnSpPr>
      <cdr:spPr>
        <a:xfrm xmlns:a="http://schemas.openxmlformats.org/drawingml/2006/main" flipH="1">
          <a:off x="3260690" y="733529"/>
          <a:ext cx="5024" cy="2009671"/>
        </a:xfrm>
        <a:prstGeom xmlns:a="http://schemas.openxmlformats.org/drawingml/2006/main" prst="line">
          <a:avLst/>
        </a:prstGeom>
        <a:ln xmlns:a="http://schemas.openxmlformats.org/drawingml/2006/main">
          <a:solidFill>
            <a:schemeClr val="tx1"/>
          </a:solidFill>
          <a:prstDash val="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0.68838</cdr:x>
      <cdr:y>0.2674</cdr:y>
    </cdr:from>
    <cdr:to>
      <cdr:x>0.68938</cdr:x>
      <cdr:y>1</cdr:y>
    </cdr:to>
    <cdr:cxnSp macro="">
      <cdr:nvCxnSpPr>
        <cdr:cNvPr id="7" name="Straight Connector 6"/>
        <cdr:cNvCxnSpPr/>
      </cdr:nvCxnSpPr>
      <cdr:spPr>
        <a:xfrm xmlns:a="http://schemas.openxmlformats.org/drawingml/2006/main" flipH="1">
          <a:off x="3457191" y="733529"/>
          <a:ext cx="5024" cy="2009671"/>
        </a:xfrm>
        <a:prstGeom xmlns:a="http://schemas.openxmlformats.org/drawingml/2006/main" prst="line">
          <a:avLst/>
        </a:prstGeom>
        <a:ln xmlns:a="http://schemas.openxmlformats.org/drawingml/2006/main">
          <a:solidFill>
            <a:schemeClr val="tx1"/>
          </a:solidFill>
          <a:prstDash val="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0.59742</cdr:x>
      <cdr:y>0.56944</cdr:y>
    </cdr:from>
    <cdr:to>
      <cdr:x>0.96538</cdr:x>
      <cdr:y>0.5696</cdr:y>
    </cdr:to>
    <cdr:cxnSp macro="">
      <cdr:nvCxnSpPr>
        <cdr:cNvPr id="8" name="Straight Connector 7"/>
        <cdr:cNvCxnSpPr/>
      </cdr:nvCxnSpPr>
      <cdr:spPr>
        <a:xfrm xmlns:a="http://schemas.openxmlformats.org/drawingml/2006/main" flipH="1" flipV="1">
          <a:off x="3000375" y="1562100"/>
          <a:ext cx="1847953" cy="418"/>
        </a:xfrm>
        <a:prstGeom xmlns:a="http://schemas.openxmlformats.org/drawingml/2006/main" prst="line">
          <a:avLst/>
        </a:prstGeom>
        <a:ln xmlns:a="http://schemas.openxmlformats.org/drawingml/2006/main">
          <a:solidFill>
            <a:schemeClr val="tx1"/>
          </a:solidFill>
          <a:prstDash val="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0.59552</cdr:x>
      <cdr:y>0.39927</cdr:y>
    </cdr:from>
    <cdr:to>
      <cdr:x>0.97071</cdr:x>
      <cdr:y>0.40278</cdr:y>
    </cdr:to>
    <cdr:cxnSp macro="">
      <cdr:nvCxnSpPr>
        <cdr:cNvPr id="12" name="Straight Connector 11"/>
        <cdr:cNvCxnSpPr/>
      </cdr:nvCxnSpPr>
      <cdr:spPr>
        <a:xfrm xmlns:a="http://schemas.openxmlformats.org/drawingml/2006/main" flipH="1">
          <a:off x="2990850" y="1095271"/>
          <a:ext cx="1884252" cy="9629"/>
        </a:xfrm>
        <a:prstGeom xmlns:a="http://schemas.openxmlformats.org/drawingml/2006/main" prst="line">
          <a:avLst/>
        </a:prstGeom>
        <a:ln xmlns:a="http://schemas.openxmlformats.org/drawingml/2006/main">
          <a:solidFill>
            <a:schemeClr val="tx1"/>
          </a:solidFill>
          <a:prstDash val="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0.64925</cdr:x>
      <cdr:y>0.39927</cdr:y>
    </cdr:from>
    <cdr:to>
      <cdr:x>0.98638</cdr:x>
      <cdr:y>0.56777</cdr:y>
    </cdr:to>
    <cdr:sp macro="" textlink="">
      <cdr:nvSpPr>
        <cdr:cNvPr id="16" name="Freeform 15"/>
        <cdr:cNvSpPr/>
      </cdr:nvSpPr>
      <cdr:spPr>
        <a:xfrm xmlns:a="http://schemas.openxmlformats.org/drawingml/2006/main">
          <a:off x="3260690" y="1095268"/>
          <a:ext cx="1693147" cy="462230"/>
        </a:xfrm>
        <a:custGeom xmlns:a="http://schemas.openxmlformats.org/drawingml/2006/main">
          <a:avLst/>
          <a:gdLst>
            <a:gd name="connsiteX0" fmla="*/ 0 w 1693147"/>
            <a:gd name="connsiteY0" fmla="*/ 457202 h 462230"/>
            <a:gd name="connsiteX1" fmla="*/ 200967 w 1693147"/>
            <a:gd name="connsiteY1" fmla="*/ 2 h 462230"/>
            <a:gd name="connsiteX2" fmla="*/ 386861 w 1693147"/>
            <a:gd name="connsiteY2" fmla="*/ 462226 h 462230"/>
            <a:gd name="connsiteX3" fmla="*/ 562707 w 1693147"/>
            <a:gd name="connsiteY3" fmla="*/ 10050 h 462230"/>
            <a:gd name="connsiteX4" fmla="*/ 743578 w 1693147"/>
            <a:gd name="connsiteY4" fmla="*/ 457202 h 462230"/>
            <a:gd name="connsiteX5" fmla="*/ 899327 w 1693147"/>
            <a:gd name="connsiteY5" fmla="*/ 10050 h 462230"/>
            <a:gd name="connsiteX6" fmla="*/ 1065125 w 1693147"/>
            <a:gd name="connsiteY6" fmla="*/ 457202 h 462230"/>
            <a:gd name="connsiteX7" fmla="*/ 1220875 w 1693147"/>
            <a:gd name="connsiteY7" fmla="*/ 5026 h 462230"/>
            <a:gd name="connsiteX8" fmla="*/ 1401745 w 1693147"/>
            <a:gd name="connsiteY8" fmla="*/ 452178 h 462230"/>
            <a:gd name="connsiteX9" fmla="*/ 1542422 w 1693147"/>
            <a:gd name="connsiteY9" fmla="*/ 10050 h 462230"/>
            <a:gd name="connsiteX10" fmla="*/ 1693147 w 1693147"/>
            <a:gd name="connsiteY10" fmla="*/ 452178 h 462230"/>
            <a:gd name="connsiteX11" fmla="*/ 1693147 w 1693147"/>
            <a:gd name="connsiteY11" fmla="*/ 452178 h 4622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693147" h="462230">
              <a:moveTo>
                <a:pt x="0" y="457202"/>
              </a:moveTo>
              <a:cubicBezTo>
                <a:pt x="68245" y="228183"/>
                <a:pt x="136490" y="-835"/>
                <a:pt x="200967" y="2"/>
              </a:cubicBezTo>
              <a:cubicBezTo>
                <a:pt x="265444" y="839"/>
                <a:pt x="326571" y="460551"/>
                <a:pt x="386861" y="462226"/>
              </a:cubicBezTo>
              <a:cubicBezTo>
                <a:pt x="447151" y="463901"/>
                <a:pt x="503254" y="10887"/>
                <a:pt x="562707" y="10050"/>
              </a:cubicBezTo>
              <a:cubicBezTo>
                <a:pt x="622160" y="9213"/>
                <a:pt x="687475" y="457202"/>
                <a:pt x="743578" y="457202"/>
              </a:cubicBezTo>
              <a:cubicBezTo>
                <a:pt x="799681" y="457202"/>
                <a:pt x="845736" y="10050"/>
                <a:pt x="899327" y="10050"/>
              </a:cubicBezTo>
              <a:cubicBezTo>
                <a:pt x="952918" y="10050"/>
                <a:pt x="1011534" y="458039"/>
                <a:pt x="1065125" y="457202"/>
              </a:cubicBezTo>
              <a:cubicBezTo>
                <a:pt x="1118716" y="456365"/>
                <a:pt x="1164772" y="5863"/>
                <a:pt x="1220875" y="5026"/>
              </a:cubicBezTo>
              <a:cubicBezTo>
                <a:pt x="1276978" y="4189"/>
                <a:pt x="1348154" y="451341"/>
                <a:pt x="1401745" y="452178"/>
              </a:cubicBezTo>
              <a:cubicBezTo>
                <a:pt x="1455336" y="453015"/>
                <a:pt x="1493855" y="10050"/>
                <a:pt x="1542422" y="10050"/>
              </a:cubicBezTo>
              <a:cubicBezTo>
                <a:pt x="1590989" y="10050"/>
                <a:pt x="1693147" y="452178"/>
                <a:pt x="1693147" y="452178"/>
              </a:cubicBezTo>
              <a:lnTo>
                <a:pt x="1693147" y="452178"/>
              </a:lnTo>
            </a:path>
          </a:pathLst>
        </a:custGeom>
        <a:noFill xmlns:a="http://schemas.openxmlformats.org/drawingml/2006/main"/>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dr:relSizeAnchor xmlns:cdr="http://schemas.openxmlformats.org/drawingml/2006/chartDrawing">
    <cdr:from>
      <cdr:x>0.45911</cdr:x>
      <cdr:y>0.72302</cdr:y>
    </cdr:from>
    <cdr:to>
      <cdr:x>0.56455</cdr:x>
      <cdr:y>0.93285</cdr:y>
    </cdr:to>
    <cdr:cxnSp macro="">
      <cdr:nvCxnSpPr>
        <cdr:cNvPr id="22" name="Straight Arrow Connector 21"/>
        <cdr:cNvCxnSpPr/>
      </cdr:nvCxnSpPr>
      <cdr:spPr>
        <a:xfrm xmlns:a="http://schemas.openxmlformats.org/drawingml/2006/main">
          <a:off x="2305735" y="1983393"/>
          <a:ext cx="529563" cy="575611"/>
        </a:xfrm>
        <a:prstGeom xmlns:a="http://schemas.openxmlformats.org/drawingml/2006/main" prst="straightConnector1">
          <a:avLst/>
        </a:prstGeom>
        <a:ln xmlns:a="http://schemas.openxmlformats.org/drawingml/2006/main" w="15875">
          <a:solidFill>
            <a:schemeClr val="tx1"/>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892D53-0071-4598-B72C-B223EA811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96</Pages>
  <Words>22961</Words>
  <Characters>130884</Characters>
  <Application>Microsoft Office Word</Application>
  <DocSecurity>0</DocSecurity>
  <Lines>1090</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Derek</dc:creator>
  <cp:lastModifiedBy>The Annilator</cp:lastModifiedBy>
  <cp:revision>3</cp:revision>
  <dcterms:created xsi:type="dcterms:W3CDTF">2015-12-10T16:09:00Z</dcterms:created>
  <dcterms:modified xsi:type="dcterms:W3CDTF">2015-12-10T16:15:00Z</dcterms:modified>
</cp:coreProperties>
</file>