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880" w:rsidRPr="00113C00" w:rsidRDefault="00357880" w:rsidP="00357880">
      <w:pPr>
        <w:spacing w:after="0" w:line="300" w:lineRule="auto"/>
        <w:ind w:firstLine="567"/>
        <w:rPr>
          <w:b/>
          <w:sz w:val="32"/>
        </w:rPr>
      </w:pPr>
      <w:r w:rsidRPr="00113C00">
        <w:rPr>
          <w:b/>
          <w:sz w:val="32"/>
        </w:rPr>
        <w:t>I.Esenta modelului calitatii software si aplicabilitatea sa.</w:t>
      </w:r>
    </w:p>
    <w:p w:rsidR="00357880" w:rsidRPr="00113C00" w:rsidRDefault="00357880" w:rsidP="00357880">
      <w:pPr>
        <w:spacing w:after="0" w:line="300" w:lineRule="auto"/>
        <w:ind w:firstLine="567"/>
      </w:pPr>
    </w:p>
    <w:p w:rsidR="00357880" w:rsidRPr="00113C00" w:rsidRDefault="00357880" w:rsidP="00357880">
      <w:pPr>
        <w:spacing w:after="0" w:line="300" w:lineRule="auto"/>
        <w:ind w:firstLine="567"/>
      </w:pPr>
      <w:r w:rsidRPr="00113C00">
        <w:t xml:space="preserve">Modelele calității software sunt realizate cu scopul de a permite dezvoltatorilor o înțelegere mai clară a prevenirii defectelor în dezvoltarea software, creșterea vitezei și consistenței dezvoltărilor software. </w:t>
      </w:r>
    </w:p>
    <w:p w:rsidR="00357880" w:rsidRPr="00113C00" w:rsidRDefault="00357880" w:rsidP="00357880">
      <w:pPr>
        <w:spacing w:after="0" w:line="300" w:lineRule="auto"/>
        <w:ind w:firstLine="567"/>
      </w:pPr>
      <w:r w:rsidRPr="00113C00">
        <w:t xml:space="preserve">Modelele cunoscute, întâlnite în literatura de specialitate, valorifică experiența câștigată în elaborarea unor proiecte, și, plecându-se de la anumite necesități practice ale aplicațiilor și de la un set inițial de caracteristici, prin rafinare, ordonare și diminuarea redundanțelor, se ajunge la construirea unei arborescențe a caracteristicilor. </w:t>
      </w:r>
    </w:p>
    <w:p w:rsidR="00357880" w:rsidRPr="00113C00" w:rsidRDefault="00357880" w:rsidP="00357880">
      <w:pPr>
        <w:spacing w:after="0" w:line="300" w:lineRule="auto"/>
        <w:ind w:firstLine="567"/>
      </w:pPr>
      <w:r w:rsidRPr="00113C00">
        <w:t>Modelul de calitate consta dintr-un set de caracteristici si sub-caracteristici, precum si relatiile dintre ele, care furnizeaza baza pentru specificarea cerintelor si evaluarea calitatii componentei sau sistemului software. Exista mai multe modele de calitate propuse pana acum.</w:t>
      </w:r>
    </w:p>
    <w:p w:rsidR="00B464D6" w:rsidRPr="00113C00" w:rsidRDefault="00B464D6" w:rsidP="00B464D6">
      <w:r w:rsidRPr="00113C00">
        <w:t>Cel mai cunoscut este modelul McCall</w:t>
      </w:r>
      <w:r w:rsidRPr="00113C00">
        <w:t>(anexa</w:t>
      </w:r>
      <w:r w:rsidR="007F18A3" w:rsidRPr="00113C00">
        <w:t xml:space="preserve"> </w:t>
      </w:r>
      <w:r w:rsidR="009654F1" w:rsidRPr="00113C00">
        <w:t>1</w:t>
      </w:r>
      <w:r w:rsidRPr="00113C00">
        <w:t>)</w:t>
      </w:r>
      <w:r w:rsidRPr="00113C00">
        <w:t>, propus de catre McCall si Joseph in</w:t>
      </w:r>
    </w:p>
    <w:p w:rsidR="00B464D6" w:rsidRPr="00113C00" w:rsidRDefault="00B464D6" w:rsidP="00B464D6">
      <w:r w:rsidRPr="00113C00">
        <w:t>1978. Ei au impartit atributele in trei categorii:</w:t>
      </w:r>
    </w:p>
    <w:p w:rsidR="00B464D6" w:rsidRPr="00113C00" w:rsidRDefault="00B464D6" w:rsidP="00B464D6">
      <w:pPr>
        <w:pStyle w:val="ListParagraph"/>
        <w:numPr>
          <w:ilvl w:val="0"/>
          <w:numId w:val="1"/>
        </w:numPr>
      </w:pPr>
      <w:r w:rsidRPr="00113C00">
        <w:t>Operatii asupra produsului soft;</w:t>
      </w:r>
    </w:p>
    <w:p w:rsidR="00B464D6" w:rsidRPr="00113C00" w:rsidRDefault="00B464D6" w:rsidP="00B464D6">
      <w:pPr>
        <w:pStyle w:val="ListParagraph"/>
        <w:numPr>
          <w:ilvl w:val="0"/>
          <w:numId w:val="1"/>
        </w:numPr>
      </w:pPr>
      <w:r w:rsidRPr="00113C00">
        <w:t>Revizuiri ale softului;</w:t>
      </w:r>
    </w:p>
    <w:p w:rsidR="00B464D6" w:rsidRPr="00113C00" w:rsidRDefault="00B464D6" w:rsidP="00B464D6">
      <w:pPr>
        <w:pStyle w:val="ListParagraph"/>
        <w:numPr>
          <w:ilvl w:val="0"/>
          <w:numId w:val="1"/>
        </w:numPr>
      </w:pPr>
      <w:r w:rsidRPr="00113C00">
        <w:t>Tranzitia produsului soft.</w:t>
      </w:r>
    </w:p>
    <w:p w:rsidR="00B464D6" w:rsidRPr="00113C00" w:rsidRDefault="00B464D6" w:rsidP="00B464D6">
      <w:r w:rsidRPr="00113C00">
        <w:t>Ei au propus un set de 11 caracteristici pentru aceste categorii.</w:t>
      </w:r>
    </w:p>
    <w:p w:rsidR="00B464D6" w:rsidRPr="00113C00" w:rsidRDefault="00B464D6" w:rsidP="00B464D6">
      <w:r w:rsidRPr="00113C00">
        <w:t>Al doilea model propus a fost modelul Boehm</w:t>
      </w:r>
      <w:r w:rsidR="009654F1" w:rsidRPr="00113C00">
        <w:t>(anexa</w:t>
      </w:r>
      <w:r w:rsidR="007F18A3" w:rsidRPr="00113C00">
        <w:t xml:space="preserve"> </w:t>
      </w:r>
      <w:r w:rsidR="009654F1" w:rsidRPr="00113C00">
        <w:t>2)</w:t>
      </w:r>
      <w:r w:rsidRPr="00113C00">
        <w:t>, model ce include si</w:t>
      </w:r>
    </w:p>
    <w:p w:rsidR="00B464D6" w:rsidRPr="00113C00" w:rsidRDefault="00B464D6" w:rsidP="00B464D6">
      <w:r w:rsidRPr="00113C00">
        <w:t>caracteristicile hardware, documentatia si alte aspecte.</w:t>
      </w:r>
    </w:p>
    <w:p w:rsidR="00B464D6" w:rsidRPr="00113C00" w:rsidRDefault="00B464D6" w:rsidP="00B464D6">
      <w:r w:rsidRPr="00113C00">
        <w:t>Alt model propus este FURPS</w:t>
      </w:r>
      <w:r w:rsidR="009654F1" w:rsidRPr="00113C00">
        <w:t>(anexa</w:t>
      </w:r>
      <w:r w:rsidR="007F18A3" w:rsidRPr="00113C00">
        <w:t xml:space="preserve"> </w:t>
      </w:r>
      <w:r w:rsidR="009654F1" w:rsidRPr="00113C00">
        <w:t>3)</w:t>
      </w:r>
      <w:r w:rsidRPr="00113C00">
        <w:t>, model ce descompune calitatea in doua</w:t>
      </w:r>
    </w:p>
    <w:p w:rsidR="00B464D6" w:rsidRPr="00113C00" w:rsidRDefault="00B464D6" w:rsidP="00B464D6">
      <w:r w:rsidRPr="00113C00">
        <w:t>categorii:</w:t>
      </w:r>
    </w:p>
    <w:p w:rsidR="00B464D6" w:rsidRPr="00113C00" w:rsidRDefault="00B464D6" w:rsidP="00B464D6">
      <w:r w:rsidRPr="00113C00">
        <w:t>- Cerinte functionale: definesc intrarile si iesirile dorite;</w:t>
      </w:r>
    </w:p>
    <w:p w:rsidR="00B464D6" w:rsidRPr="00113C00" w:rsidRDefault="00B464D6" w:rsidP="00B464D6">
      <w:r w:rsidRPr="00113C00">
        <w:t>- Cerinte non-functionale: definesc factori precum: utilizabilitatea,</w:t>
      </w:r>
    </w:p>
    <w:p w:rsidR="00B464D6" w:rsidRPr="00113C00" w:rsidRDefault="00B464D6" w:rsidP="00B464D6">
      <w:r w:rsidRPr="00113C00">
        <w:t>fiabilitatea</w:t>
      </w:r>
    </w:p>
    <w:p w:rsidR="00B464D6" w:rsidRPr="00113C00" w:rsidRDefault="00B464D6" w:rsidP="00B464D6">
      <w:r w:rsidRPr="00113C00">
        <w:t>Modelul Dromey</w:t>
      </w:r>
      <w:r w:rsidR="009654F1" w:rsidRPr="00113C00">
        <w:t>(anexa</w:t>
      </w:r>
      <w:r w:rsidR="007F18A3" w:rsidRPr="00113C00">
        <w:t xml:space="preserve"> </w:t>
      </w:r>
      <w:r w:rsidR="009654F1" w:rsidRPr="00113C00">
        <w:t>4)</w:t>
      </w:r>
      <w:r w:rsidRPr="00113C00">
        <w:t xml:space="preserve"> a adaugat inca doua caracteristici: re-utilizabilitatea si</w:t>
      </w:r>
    </w:p>
    <w:p w:rsidR="007F18A3" w:rsidRPr="00113C00" w:rsidRDefault="00B464D6" w:rsidP="00B464D6">
      <w:r w:rsidRPr="00113C00">
        <w:t>maturitatea</w:t>
      </w:r>
      <w:r w:rsidR="007F18A3" w:rsidRPr="00113C00">
        <w:t>.</w:t>
      </w:r>
    </w:p>
    <w:p w:rsidR="007F18A3" w:rsidRPr="00113C00" w:rsidRDefault="007F18A3" w:rsidP="007F18A3">
      <w:r w:rsidRPr="00113C00">
        <w:t xml:space="preserve"> </w:t>
      </w:r>
      <w:r w:rsidRPr="00113C00">
        <w:rPr>
          <w:highlight w:val="red"/>
        </w:rPr>
        <w:t>Modelele descrise sunt învechite, scoase din uz, dar întrunite în SQuaRE.</w:t>
      </w:r>
    </w:p>
    <w:p w:rsidR="00113C00" w:rsidRPr="00113C00" w:rsidRDefault="007F18A3" w:rsidP="007F18A3">
      <w:pPr>
        <w:spacing w:after="160" w:line="259" w:lineRule="auto"/>
      </w:pPr>
      <w:r w:rsidRPr="00113C00">
        <w:br w:type="page"/>
      </w:r>
    </w:p>
    <w:p w:rsidR="00113C00" w:rsidRPr="00113C00" w:rsidRDefault="00113C00">
      <w:pPr>
        <w:spacing w:after="160" w:line="259" w:lineRule="auto"/>
        <w:jc w:val="left"/>
        <w:rPr>
          <w:b/>
          <w:sz w:val="32"/>
        </w:rPr>
      </w:pPr>
      <w:r w:rsidRPr="00113C00">
        <w:rPr>
          <w:b/>
          <w:sz w:val="32"/>
        </w:rPr>
        <w:lastRenderedPageBreak/>
        <w:t>II. Esenta metodei de Imbunatatire a calitatii si la ce se aplica acest instrument al MC.</w:t>
      </w:r>
    </w:p>
    <w:p w:rsidR="00A61E30" w:rsidRPr="00A61E30" w:rsidRDefault="00A61E30" w:rsidP="00A61E30">
      <w:pPr>
        <w:spacing w:after="160" w:line="259" w:lineRule="auto"/>
        <w:jc w:val="left"/>
      </w:pPr>
      <w:r w:rsidRPr="00A61E30">
        <w:t>Procesul de imbunatatire, ultima etapa din procesul de management a calitatii, consta in dobandirea unui nivel de randament superior celui existent anterior, este un concept de progres ce conduce organizatia spre calitate. Imbunatatirea poate fi aplicata atat caracteristicilor unui produs cat si serviciilor cu scopul reducerii erorilor si defectelor.</w:t>
      </w:r>
    </w:p>
    <w:p w:rsidR="00A61E30" w:rsidRPr="00A61E30" w:rsidRDefault="00A61E30" w:rsidP="00A61E30">
      <w:pPr>
        <w:spacing w:after="160" w:line="259" w:lineRule="auto"/>
        <w:jc w:val="left"/>
      </w:pPr>
      <w:r w:rsidRPr="00A61E30">
        <w:t>In faza de planificare se stabilesc obiectivele ce se doresc a fi indeplinite. Apoi, dupa ce planul a fost realizat, se controleaza rezultatele si se compara cu obiectivele planificate.</w:t>
      </w:r>
    </w:p>
    <w:p w:rsidR="00F43541" w:rsidRDefault="00A61E30" w:rsidP="00A61E30">
      <w:pPr>
        <w:spacing w:after="160" w:line="259" w:lineRule="auto"/>
        <w:jc w:val="left"/>
        <w:rPr>
          <w:lang w:val="fr-FR"/>
        </w:rPr>
      </w:pPr>
      <w:r w:rsidRPr="00A61E30">
        <w:t>Atunci se va putea spune daca obiectivele au fost atinse sau, dimpotriva, exista disfunctionalitate intre unele si celelalte. Incepând din acel moment, se initiaza faza de imbunatatire, in care se vor analiza cauzele acestor disfunctionalitati si se vor genera solutiile oportune pentru a le corecta, realizând o noua planificare si reincepând ciclul. Insa nu este obligatoriu sa se constate o necorelare intre obiective si rezultate pentru a se pune problema imbunatatirii. Este posibil, si chiar recomandabil din perspectiva imbunatatirii continue, ca, desi atinse scopurile propuse, sa se ia decizia de a imbunatati randamentul, formulându-se obiective mai ambitioase. Se poate intâmpla si ca obiectivele, desi s-au realizat din plin, sa nu fie in concordanta cu expectativele si necesitatile actuale ale clientilor, ceea ce ar presupune o noua planificare care sa includa si noile elemente.</w:t>
      </w:r>
    </w:p>
    <w:p w:rsidR="00D223E5" w:rsidRDefault="00D223E5" w:rsidP="00A61E30">
      <w:pPr>
        <w:spacing w:after="160" w:line="259" w:lineRule="auto"/>
        <w:jc w:val="left"/>
        <w:rPr>
          <w:b/>
          <w:sz w:val="32"/>
          <w:lang w:val="fr-FR"/>
        </w:rPr>
      </w:pPr>
      <w:proofErr w:type="spellStart"/>
      <w:r w:rsidRPr="00B22DB5">
        <w:rPr>
          <w:b/>
          <w:sz w:val="32"/>
          <w:lang w:val="fr-FR"/>
        </w:rPr>
        <w:t>III.cum</w:t>
      </w:r>
      <w:proofErr w:type="spellEnd"/>
      <w:r w:rsidRPr="00B22DB5">
        <w:rPr>
          <w:b/>
          <w:sz w:val="32"/>
          <w:lang w:val="fr-FR"/>
        </w:rPr>
        <w:t xml:space="preserve"> se </w:t>
      </w:r>
      <w:proofErr w:type="spellStart"/>
      <w:r w:rsidRPr="00B22DB5">
        <w:rPr>
          <w:b/>
          <w:sz w:val="32"/>
          <w:lang w:val="fr-FR"/>
        </w:rPr>
        <w:t>realizeaza</w:t>
      </w:r>
      <w:proofErr w:type="spellEnd"/>
      <w:r w:rsidRPr="00B22DB5">
        <w:rPr>
          <w:b/>
          <w:sz w:val="32"/>
          <w:lang w:val="fr-FR"/>
        </w:rPr>
        <w:t xml:space="preserve"> </w:t>
      </w:r>
      <w:proofErr w:type="spellStart"/>
      <w:r w:rsidRPr="00B22DB5">
        <w:rPr>
          <w:b/>
          <w:sz w:val="32"/>
          <w:lang w:val="fr-FR"/>
        </w:rPr>
        <w:t>principiul</w:t>
      </w:r>
      <w:proofErr w:type="spellEnd"/>
      <w:r w:rsidRPr="00B22DB5">
        <w:rPr>
          <w:b/>
          <w:sz w:val="32"/>
          <w:lang w:val="fr-FR"/>
        </w:rPr>
        <w:t xml:space="preserve"> </w:t>
      </w:r>
      <w:proofErr w:type="gramStart"/>
      <w:r w:rsidRPr="00B22DB5">
        <w:rPr>
          <w:b/>
          <w:sz w:val="32"/>
          <w:lang w:val="fr-FR"/>
        </w:rPr>
        <w:t>SMC  ‘</w:t>
      </w:r>
      <w:proofErr w:type="spellStart"/>
      <w:proofErr w:type="gramEnd"/>
      <w:r w:rsidRPr="00B22DB5">
        <w:rPr>
          <w:b/>
          <w:sz w:val="32"/>
          <w:lang w:val="fr-FR"/>
        </w:rPr>
        <w:t>Imbunatatirea</w:t>
      </w:r>
      <w:proofErr w:type="spellEnd"/>
      <w:r w:rsidRPr="00B22DB5">
        <w:rPr>
          <w:b/>
          <w:sz w:val="32"/>
          <w:lang w:val="fr-FR"/>
        </w:rPr>
        <w:t xml:space="preserve"> </w:t>
      </w:r>
      <w:proofErr w:type="spellStart"/>
      <w:r w:rsidRPr="00B22DB5">
        <w:rPr>
          <w:b/>
          <w:sz w:val="32"/>
          <w:lang w:val="fr-FR"/>
        </w:rPr>
        <w:t>calitatii</w:t>
      </w:r>
      <w:proofErr w:type="spellEnd"/>
      <w:r w:rsidRPr="00B22DB5">
        <w:rPr>
          <w:b/>
          <w:sz w:val="32"/>
          <w:lang w:val="fr-FR"/>
        </w:rPr>
        <w:t>’</w:t>
      </w:r>
    </w:p>
    <w:p w:rsidR="00113C00" w:rsidRDefault="00B22DB5" w:rsidP="00113C00">
      <w:pPr>
        <w:spacing w:after="160" w:line="259" w:lineRule="auto"/>
        <w:jc w:val="left"/>
        <w:rPr>
          <w:lang w:val="en-US"/>
        </w:rPr>
      </w:pPr>
      <w:proofErr w:type="spellStart"/>
      <w:r>
        <w:rPr>
          <w:lang w:val="en-US"/>
        </w:rPr>
        <w:t>Pentru</w:t>
      </w:r>
      <w:proofErr w:type="spellEnd"/>
      <w:r>
        <w:rPr>
          <w:lang w:val="en-US"/>
        </w:rPr>
        <w:t xml:space="preserve"> </w:t>
      </w:r>
      <w:proofErr w:type="spellStart"/>
      <w:r>
        <w:rPr>
          <w:lang w:val="en-US"/>
        </w:rPr>
        <w:t>realizarea</w:t>
      </w:r>
      <w:proofErr w:type="spellEnd"/>
      <w:r>
        <w:rPr>
          <w:lang w:val="en-US"/>
        </w:rPr>
        <w:t xml:space="preserve"> </w:t>
      </w:r>
      <w:proofErr w:type="spellStart"/>
      <w:r>
        <w:rPr>
          <w:lang w:val="en-US"/>
        </w:rPr>
        <w:t>principiul</w:t>
      </w:r>
      <w:proofErr w:type="spellEnd"/>
      <w:r>
        <w:rPr>
          <w:lang w:val="en-US"/>
        </w:rPr>
        <w:t xml:space="preserve"> de SMC </w:t>
      </w:r>
      <w:proofErr w:type="spellStart"/>
      <w:r>
        <w:rPr>
          <w:lang w:val="en-US"/>
        </w:rPr>
        <w:t>putem</w:t>
      </w:r>
      <w:proofErr w:type="spellEnd"/>
      <w:r>
        <w:rPr>
          <w:lang w:val="en-US"/>
        </w:rPr>
        <w:t xml:space="preserve"> </w:t>
      </w:r>
      <w:proofErr w:type="spellStart"/>
      <w:r>
        <w:rPr>
          <w:lang w:val="en-US"/>
        </w:rPr>
        <w:t>utiliza</w:t>
      </w:r>
      <w:proofErr w:type="spellEnd"/>
      <w:r>
        <w:rPr>
          <w:lang w:val="en-US"/>
        </w:rPr>
        <w:t xml:space="preserve"> </w:t>
      </w:r>
      <w:proofErr w:type="spellStart"/>
      <w:r>
        <w:rPr>
          <w:lang w:val="en-US"/>
        </w:rPr>
        <w:t>conceptele</w:t>
      </w:r>
      <w:proofErr w:type="spellEnd"/>
      <w:r>
        <w:rPr>
          <w:lang w:val="en-US"/>
        </w:rPr>
        <w:t xml:space="preserve"> Deming cum </w:t>
      </w:r>
      <w:proofErr w:type="spellStart"/>
      <w:r>
        <w:rPr>
          <w:lang w:val="en-US"/>
        </w:rPr>
        <w:t>ar</w:t>
      </w:r>
      <w:proofErr w:type="spellEnd"/>
      <w:r>
        <w:rPr>
          <w:lang w:val="en-US"/>
        </w:rPr>
        <w:t xml:space="preserve"> fi:</w:t>
      </w:r>
    </w:p>
    <w:p w:rsidR="00B22DB5" w:rsidRDefault="00B22DB5" w:rsidP="00B22DB5">
      <w:pPr>
        <w:spacing w:after="160" w:line="259" w:lineRule="auto"/>
        <w:jc w:val="left"/>
        <w:rPr>
          <w:lang w:val="en-US"/>
        </w:rPr>
      </w:pPr>
      <w:proofErr w:type="gramStart"/>
      <w:r>
        <w:rPr>
          <w:lang w:val="en-US"/>
        </w:rPr>
        <w:t>1.Sistemul</w:t>
      </w:r>
      <w:proofErr w:type="gramEnd"/>
      <w:r>
        <w:rPr>
          <w:lang w:val="en-US"/>
        </w:rPr>
        <w:t xml:space="preserve"> </w:t>
      </w:r>
      <w:proofErr w:type="spellStart"/>
      <w:r>
        <w:rPr>
          <w:lang w:val="en-US"/>
        </w:rPr>
        <w:t>cunoasterii</w:t>
      </w:r>
      <w:proofErr w:type="spellEnd"/>
      <w:r>
        <w:rPr>
          <w:lang w:val="en-US"/>
        </w:rPr>
        <w:t xml:space="preserve"> </w:t>
      </w:r>
      <w:proofErr w:type="spellStart"/>
      <w:r>
        <w:rPr>
          <w:lang w:val="en-US"/>
        </w:rPr>
        <w:t>aprofundate</w:t>
      </w:r>
      <w:proofErr w:type="spellEnd"/>
      <w:r>
        <w:rPr>
          <w:lang w:val="en-US"/>
        </w:rPr>
        <w:t>-</w:t>
      </w:r>
      <w:r w:rsidRPr="00B22DB5">
        <w:t xml:space="preserve"> </w:t>
      </w:r>
      <w:proofErr w:type="spellStart"/>
      <w:r w:rsidRPr="00B22DB5">
        <w:rPr>
          <w:lang w:val="en-US"/>
        </w:rPr>
        <w:t>Înţelegerea</w:t>
      </w:r>
      <w:proofErr w:type="spellEnd"/>
      <w:r w:rsidRPr="00B22DB5">
        <w:rPr>
          <w:lang w:val="en-US"/>
        </w:rPr>
        <w:t xml:space="preserve"> </w:t>
      </w:r>
      <w:proofErr w:type="spellStart"/>
      <w:r w:rsidRPr="00B22DB5">
        <w:rPr>
          <w:lang w:val="en-US"/>
        </w:rPr>
        <w:t>conceptului</w:t>
      </w:r>
      <w:proofErr w:type="spellEnd"/>
      <w:r w:rsidRPr="00B22DB5">
        <w:rPr>
          <w:lang w:val="en-US"/>
        </w:rPr>
        <w:t xml:space="preserve"> </w:t>
      </w:r>
      <w:proofErr w:type="spellStart"/>
      <w:r w:rsidRPr="00B22DB5">
        <w:rPr>
          <w:lang w:val="en-US"/>
        </w:rPr>
        <w:t>cunoaşterii</w:t>
      </w:r>
      <w:proofErr w:type="spellEnd"/>
      <w:r w:rsidRPr="00B22DB5">
        <w:rPr>
          <w:lang w:val="en-US"/>
        </w:rPr>
        <w:t xml:space="preserve"> </w:t>
      </w:r>
      <w:proofErr w:type="spellStart"/>
      <w:r w:rsidRPr="00B22DB5">
        <w:rPr>
          <w:lang w:val="en-US"/>
        </w:rPr>
        <w:t>aprofundate</w:t>
      </w:r>
      <w:proofErr w:type="spellEnd"/>
      <w:r w:rsidRPr="00B22DB5">
        <w:rPr>
          <w:lang w:val="en-US"/>
        </w:rPr>
        <w:t xml:space="preserve"> </w:t>
      </w:r>
      <w:proofErr w:type="spellStart"/>
      <w:r w:rsidRPr="00B22DB5">
        <w:rPr>
          <w:lang w:val="en-US"/>
        </w:rPr>
        <w:t>este</w:t>
      </w:r>
      <w:proofErr w:type="spellEnd"/>
      <w:r w:rsidRPr="00B22DB5">
        <w:rPr>
          <w:lang w:val="en-US"/>
        </w:rPr>
        <w:t xml:space="preserve"> </w:t>
      </w:r>
      <w:proofErr w:type="spellStart"/>
      <w:r w:rsidRPr="00B22DB5">
        <w:rPr>
          <w:lang w:val="en-US"/>
        </w:rPr>
        <w:t>cri</w:t>
      </w:r>
      <w:r>
        <w:rPr>
          <w:lang w:val="en-US"/>
        </w:rPr>
        <w:t>tică</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înţelegerea</w:t>
      </w:r>
      <w:proofErr w:type="spellEnd"/>
      <w:r>
        <w:rPr>
          <w:lang w:val="en-US"/>
        </w:rPr>
        <w:t xml:space="preserve"> </w:t>
      </w:r>
      <w:proofErr w:type="spellStart"/>
      <w:r>
        <w:rPr>
          <w:lang w:val="en-US"/>
        </w:rPr>
        <w:t>modului</w:t>
      </w:r>
      <w:proofErr w:type="spellEnd"/>
      <w:r>
        <w:rPr>
          <w:lang w:val="en-US"/>
        </w:rPr>
        <w:t xml:space="preserve">  </w:t>
      </w:r>
      <w:r w:rsidRPr="00B22DB5">
        <w:rPr>
          <w:lang w:val="en-US"/>
        </w:rPr>
        <w:t xml:space="preserve">de </w:t>
      </w:r>
      <w:proofErr w:type="spellStart"/>
      <w:r w:rsidRPr="00B22DB5">
        <w:rPr>
          <w:lang w:val="en-US"/>
        </w:rPr>
        <w:t>abordare</w:t>
      </w:r>
      <w:proofErr w:type="spellEnd"/>
      <w:r w:rsidRPr="00B22DB5">
        <w:rPr>
          <w:lang w:val="en-US"/>
        </w:rPr>
        <w:t xml:space="preserve"> a </w:t>
      </w:r>
      <w:proofErr w:type="spellStart"/>
      <w:r w:rsidRPr="00B22DB5">
        <w:rPr>
          <w:lang w:val="en-US"/>
        </w:rPr>
        <w:t>calităţii</w:t>
      </w:r>
      <w:proofErr w:type="spellEnd"/>
      <w:r w:rsidRPr="00B22DB5">
        <w:rPr>
          <w:lang w:val="en-US"/>
        </w:rPr>
        <w:t xml:space="preserve"> de </w:t>
      </w:r>
      <w:proofErr w:type="spellStart"/>
      <w:r w:rsidRPr="00B22DB5">
        <w:rPr>
          <w:lang w:val="en-US"/>
        </w:rPr>
        <w:t>către</w:t>
      </w:r>
      <w:proofErr w:type="spellEnd"/>
      <w:r w:rsidRPr="00B22DB5">
        <w:rPr>
          <w:lang w:val="en-US"/>
        </w:rPr>
        <w:t xml:space="preserve"> Deming, care </w:t>
      </w:r>
      <w:proofErr w:type="spellStart"/>
      <w:r w:rsidRPr="00B22DB5">
        <w:rPr>
          <w:lang w:val="en-US"/>
        </w:rPr>
        <w:t>consideră</w:t>
      </w:r>
      <w:proofErr w:type="spellEnd"/>
      <w:r w:rsidRPr="00B22DB5">
        <w:rPr>
          <w:lang w:val="en-US"/>
        </w:rPr>
        <w:t xml:space="preserve"> </w:t>
      </w:r>
      <w:proofErr w:type="spellStart"/>
      <w:r w:rsidRPr="00B22DB5">
        <w:rPr>
          <w:lang w:val="en-US"/>
        </w:rPr>
        <w:t>că</w:t>
      </w:r>
      <w:proofErr w:type="spellEnd"/>
      <w:r w:rsidRPr="00B22DB5">
        <w:rPr>
          <w:lang w:val="en-US"/>
        </w:rPr>
        <w:t xml:space="preserve"> nu </w:t>
      </w:r>
      <w:proofErr w:type="spellStart"/>
      <w:r>
        <w:rPr>
          <w:lang w:val="en-US"/>
        </w:rPr>
        <w:t>există</w:t>
      </w:r>
      <w:proofErr w:type="spellEnd"/>
      <w:r>
        <w:rPr>
          <w:lang w:val="en-US"/>
        </w:rPr>
        <w:t xml:space="preserve"> </w:t>
      </w:r>
      <w:proofErr w:type="spellStart"/>
      <w:r>
        <w:rPr>
          <w:lang w:val="en-US"/>
        </w:rPr>
        <w:t>nici</w:t>
      </w:r>
      <w:proofErr w:type="spellEnd"/>
      <w:r>
        <w:rPr>
          <w:lang w:val="en-US"/>
        </w:rPr>
        <w:t xml:space="preserve"> un </w:t>
      </w:r>
      <w:proofErr w:type="spellStart"/>
      <w:r>
        <w:rPr>
          <w:lang w:val="en-US"/>
        </w:rPr>
        <w:t>substitut</w:t>
      </w:r>
      <w:proofErr w:type="spellEnd"/>
      <w:r>
        <w:rPr>
          <w:lang w:val="en-US"/>
        </w:rPr>
        <w:t xml:space="preserve"> </w:t>
      </w:r>
      <w:proofErr w:type="spellStart"/>
      <w:r>
        <w:rPr>
          <w:lang w:val="en-US"/>
        </w:rPr>
        <w:t>pentru</w:t>
      </w:r>
      <w:proofErr w:type="spellEnd"/>
      <w:r>
        <w:rPr>
          <w:lang w:val="en-US"/>
        </w:rPr>
        <w:t xml:space="preserve"> </w:t>
      </w:r>
      <w:proofErr w:type="spellStart"/>
      <w:r w:rsidRPr="00B22DB5">
        <w:rPr>
          <w:lang w:val="en-US"/>
        </w:rPr>
        <w:t>cunoaştere</w:t>
      </w:r>
      <w:proofErr w:type="spellEnd"/>
      <w:r w:rsidRPr="00B22DB5">
        <w:rPr>
          <w:lang w:val="en-US"/>
        </w:rPr>
        <w:t xml:space="preserve">, </w:t>
      </w:r>
      <w:proofErr w:type="spellStart"/>
      <w:r w:rsidRPr="00B22DB5">
        <w:rPr>
          <w:lang w:val="en-US"/>
        </w:rPr>
        <w:t>nici</w:t>
      </w:r>
      <w:proofErr w:type="spellEnd"/>
      <w:r w:rsidRPr="00B22DB5">
        <w:rPr>
          <w:lang w:val="en-US"/>
        </w:rPr>
        <w:t xml:space="preserve"> </w:t>
      </w:r>
      <w:proofErr w:type="spellStart"/>
      <w:r w:rsidRPr="00B22DB5">
        <w:rPr>
          <w:lang w:val="en-US"/>
        </w:rPr>
        <w:t>chiar</w:t>
      </w:r>
      <w:proofErr w:type="spellEnd"/>
      <w:r w:rsidRPr="00B22DB5">
        <w:rPr>
          <w:lang w:val="en-US"/>
        </w:rPr>
        <w:t xml:space="preserve"> </w:t>
      </w:r>
      <w:proofErr w:type="spellStart"/>
      <w:r w:rsidRPr="00B22DB5">
        <w:rPr>
          <w:lang w:val="en-US"/>
        </w:rPr>
        <w:t>munca</w:t>
      </w:r>
      <w:proofErr w:type="spellEnd"/>
      <w:r w:rsidRPr="00B22DB5">
        <w:rPr>
          <w:lang w:val="en-US"/>
        </w:rPr>
        <w:t xml:space="preserve"> din </w:t>
      </w:r>
      <w:proofErr w:type="spellStart"/>
      <w:r w:rsidRPr="00B22DB5">
        <w:rPr>
          <w:lang w:val="en-US"/>
        </w:rPr>
        <w:t>greu</w:t>
      </w:r>
      <w:proofErr w:type="spellEnd"/>
      <w:r w:rsidRPr="00B22DB5">
        <w:rPr>
          <w:lang w:val="en-US"/>
        </w:rPr>
        <w:t xml:space="preserve"> </w:t>
      </w:r>
      <w:proofErr w:type="spellStart"/>
      <w:r w:rsidRPr="00B22DB5">
        <w:rPr>
          <w:lang w:val="en-US"/>
        </w:rPr>
        <w:t>sau</w:t>
      </w:r>
      <w:proofErr w:type="spellEnd"/>
      <w:r w:rsidRPr="00B22DB5">
        <w:rPr>
          <w:lang w:val="en-US"/>
        </w:rPr>
        <w:t xml:space="preserve"> </w:t>
      </w:r>
      <w:proofErr w:type="spellStart"/>
      <w:r w:rsidRPr="00B22DB5">
        <w:rPr>
          <w:lang w:val="en-US"/>
        </w:rPr>
        <w:t>cele</w:t>
      </w:r>
      <w:proofErr w:type="spellEnd"/>
      <w:r w:rsidRPr="00B22DB5">
        <w:rPr>
          <w:lang w:val="en-US"/>
        </w:rPr>
        <w:t xml:space="preserve"> </w:t>
      </w:r>
      <w:proofErr w:type="spellStart"/>
      <w:r w:rsidRPr="00B22DB5">
        <w:rPr>
          <w:lang w:val="en-US"/>
        </w:rPr>
        <w:t>mai</w:t>
      </w:r>
      <w:proofErr w:type="spellEnd"/>
      <w:r w:rsidRPr="00B22DB5">
        <w:rPr>
          <w:lang w:val="en-US"/>
        </w:rPr>
        <w:t xml:space="preserve"> </w:t>
      </w:r>
      <w:proofErr w:type="spellStart"/>
      <w:r w:rsidRPr="00B22DB5">
        <w:rPr>
          <w:lang w:val="en-US"/>
        </w:rPr>
        <w:t>mari</w:t>
      </w:r>
      <w:proofErr w:type="spellEnd"/>
      <w:r w:rsidRPr="00B22DB5">
        <w:rPr>
          <w:lang w:val="en-US"/>
        </w:rPr>
        <w:t xml:space="preserve"> </w:t>
      </w:r>
      <w:proofErr w:type="spellStart"/>
      <w:r w:rsidRPr="00B22DB5">
        <w:rPr>
          <w:lang w:val="en-US"/>
        </w:rPr>
        <w:t>eforturi</w:t>
      </w:r>
      <w:proofErr w:type="spellEnd"/>
      <w:r>
        <w:rPr>
          <w:lang w:val="en-US"/>
        </w:rPr>
        <w:t xml:space="preserve">. </w:t>
      </w:r>
      <w:proofErr w:type="spellStart"/>
      <w:r>
        <w:rPr>
          <w:lang w:val="en-US"/>
        </w:rPr>
        <w:t>Fără</w:t>
      </w:r>
      <w:proofErr w:type="spellEnd"/>
      <w:r>
        <w:rPr>
          <w:lang w:val="en-US"/>
        </w:rPr>
        <w:t xml:space="preserve"> </w:t>
      </w:r>
      <w:proofErr w:type="spellStart"/>
      <w:r>
        <w:rPr>
          <w:lang w:val="en-US"/>
        </w:rPr>
        <w:t>cunoaşterea</w:t>
      </w:r>
      <w:proofErr w:type="spellEnd"/>
      <w:r>
        <w:rPr>
          <w:lang w:val="en-US"/>
        </w:rPr>
        <w:t xml:space="preserve"> </w:t>
      </w:r>
      <w:proofErr w:type="spellStart"/>
      <w:r>
        <w:rPr>
          <w:lang w:val="en-US"/>
        </w:rPr>
        <w:t>aprofundată</w:t>
      </w:r>
      <w:proofErr w:type="spellEnd"/>
      <w:r>
        <w:rPr>
          <w:lang w:val="en-US"/>
        </w:rPr>
        <w:t xml:space="preserve">, </w:t>
      </w:r>
      <w:proofErr w:type="spellStart"/>
      <w:r w:rsidRPr="00B22DB5">
        <w:rPr>
          <w:lang w:val="en-US"/>
        </w:rPr>
        <w:t>acţiunile</w:t>
      </w:r>
      <w:proofErr w:type="spellEnd"/>
      <w:r w:rsidRPr="00B22DB5">
        <w:rPr>
          <w:lang w:val="en-US"/>
        </w:rPr>
        <w:t xml:space="preserve"> </w:t>
      </w:r>
      <w:proofErr w:type="spellStart"/>
      <w:r w:rsidRPr="00B22DB5">
        <w:rPr>
          <w:lang w:val="en-US"/>
        </w:rPr>
        <w:t>manageriale</w:t>
      </w:r>
      <w:proofErr w:type="spellEnd"/>
      <w:r w:rsidRPr="00B22DB5">
        <w:rPr>
          <w:lang w:val="en-US"/>
        </w:rPr>
        <w:t xml:space="preserve"> pot </w:t>
      </w:r>
      <w:proofErr w:type="spellStart"/>
      <w:r w:rsidRPr="00B22DB5">
        <w:rPr>
          <w:lang w:val="en-US"/>
        </w:rPr>
        <w:t>cauza</w:t>
      </w:r>
      <w:proofErr w:type="spellEnd"/>
      <w:r w:rsidRPr="00B22DB5">
        <w:rPr>
          <w:lang w:val="en-US"/>
        </w:rPr>
        <w:t xml:space="preserve"> </w:t>
      </w:r>
      <w:proofErr w:type="spellStart"/>
      <w:r w:rsidRPr="00B22DB5">
        <w:rPr>
          <w:lang w:val="en-US"/>
        </w:rPr>
        <w:t>disfunctionalităţi</w:t>
      </w:r>
      <w:proofErr w:type="spellEnd"/>
      <w:r w:rsidRPr="00B22DB5">
        <w:rPr>
          <w:lang w:val="en-US"/>
        </w:rPr>
        <w:t xml:space="preserve"> </w:t>
      </w:r>
      <w:proofErr w:type="spellStart"/>
      <w:r w:rsidRPr="00B22DB5">
        <w:rPr>
          <w:lang w:val="en-US"/>
        </w:rPr>
        <w:t>şi</w:t>
      </w:r>
      <w:proofErr w:type="spellEnd"/>
      <w:r w:rsidRPr="00B22DB5">
        <w:rPr>
          <w:lang w:val="en-US"/>
        </w:rPr>
        <w:t xml:space="preserve"> </w:t>
      </w:r>
      <w:proofErr w:type="spellStart"/>
      <w:r w:rsidRPr="00B22DB5">
        <w:rPr>
          <w:lang w:val="en-US"/>
        </w:rPr>
        <w:t>confuzii</w:t>
      </w:r>
      <w:proofErr w:type="spellEnd"/>
      <w:r w:rsidRPr="00B22DB5">
        <w:rPr>
          <w:lang w:val="en-US"/>
        </w:rPr>
        <w:t>.</w:t>
      </w:r>
    </w:p>
    <w:p w:rsidR="00B22DB5" w:rsidRDefault="00B22DB5" w:rsidP="00B22DB5">
      <w:pPr>
        <w:autoSpaceDE w:val="0"/>
        <w:autoSpaceDN w:val="0"/>
        <w:adjustRightInd w:val="0"/>
        <w:spacing w:after="0"/>
        <w:jc w:val="left"/>
        <w:rPr>
          <w:rFonts w:eastAsiaTheme="minorHAnsi"/>
          <w:lang w:val="en-US"/>
        </w:rPr>
      </w:pPr>
      <w:proofErr w:type="gramStart"/>
      <w:r>
        <w:rPr>
          <w:lang w:val="en-US"/>
        </w:rPr>
        <w:t>2.Ciclul</w:t>
      </w:r>
      <w:proofErr w:type="gramEnd"/>
      <w:r>
        <w:rPr>
          <w:lang w:val="en-US"/>
        </w:rPr>
        <w:t xml:space="preserve"> Pan-Do-Check-Act(</w:t>
      </w:r>
      <w:proofErr w:type="spellStart"/>
      <w:r w:rsidRPr="00B22DB5">
        <w:rPr>
          <w:lang w:val="en-US"/>
        </w:rPr>
        <w:t>Planifică</w:t>
      </w:r>
      <w:proofErr w:type="spellEnd"/>
      <w:r w:rsidRPr="00B22DB5">
        <w:rPr>
          <w:lang w:val="en-US"/>
        </w:rPr>
        <w:t xml:space="preserve"> –</w:t>
      </w:r>
      <w:proofErr w:type="spellStart"/>
      <w:r w:rsidRPr="00B22DB5">
        <w:rPr>
          <w:lang w:val="en-US"/>
        </w:rPr>
        <w:t>Desfășoară-Controlează-Asigură</w:t>
      </w:r>
      <w:proofErr w:type="spellEnd"/>
      <w:r>
        <w:rPr>
          <w:lang w:val="en-US"/>
        </w:rPr>
        <w:t>)-</w:t>
      </w:r>
      <w:r w:rsidRPr="00B22DB5">
        <w:rPr>
          <w:rFonts w:eastAsiaTheme="minorHAnsi"/>
          <w:lang w:val="en-US"/>
        </w:rPr>
        <w:t xml:space="preserve"> </w:t>
      </w:r>
      <w:proofErr w:type="spellStart"/>
      <w:r>
        <w:rPr>
          <w:rFonts w:eastAsiaTheme="minorHAnsi"/>
          <w:lang w:val="en-US"/>
        </w:rPr>
        <w:t>îmbunătăţirea</w:t>
      </w:r>
      <w:proofErr w:type="spellEnd"/>
      <w:r>
        <w:rPr>
          <w:rFonts w:eastAsiaTheme="minorHAnsi"/>
          <w:lang w:val="en-US"/>
        </w:rPr>
        <w:t xml:space="preserve"> </w:t>
      </w:r>
      <w:proofErr w:type="spellStart"/>
      <w:r>
        <w:rPr>
          <w:rFonts w:eastAsiaTheme="minorHAnsi"/>
          <w:lang w:val="en-US"/>
        </w:rPr>
        <w:t>continuă</w:t>
      </w:r>
      <w:proofErr w:type="spellEnd"/>
      <w:r>
        <w:rPr>
          <w:rFonts w:eastAsiaTheme="minorHAnsi"/>
          <w:lang w:val="en-US"/>
        </w:rPr>
        <w:t xml:space="preserve">  </w:t>
      </w:r>
      <w:proofErr w:type="spellStart"/>
      <w:r>
        <w:rPr>
          <w:rFonts w:eastAsiaTheme="minorHAnsi"/>
          <w:lang w:val="en-US"/>
        </w:rPr>
        <w:t>este</w:t>
      </w:r>
      <w:proofErr w:type="spellEnd"/>
      <w:r>
        <w:rPr>
          <w:rFonts w:eastAsiaTheme="minorHAnsi"/>
          <w:lang w:val="en-US"/>
        </w:rPr>
        <w:t xml:space="preserve"> </w:t>
      </w:r>
      <w:proofErr w:type="spellStart"/>
      <w:r>
        <w:rPr>
          <w:rFonts w:eastAsiaTheme="minorHAnsi"/>
          <w:lang w:val="en-US"/>
        </w:rPr>
        <w:t>obligaţia</w:t>
      </w:r>
      <w:proofErr w:type="spellEnd"/>
      <w:r>
        <w:rPr>
          <w:rFonts w:eastAsiaTheme="minorHAnsi"/>
          <w:lang w:val="en-US"/>
        </w:rPr>
        <w:t xml:space="preserve"> </w:t>
      </w:r>
      <w:proofErr w:type="spellStart"/>
      <w:r>
        <w:rPr>
          <w:rFonts w:eastAsiaTheme="minorHAnsi"/>
          <w:lang w:val="en-US"/>
        </w:rPr>
        <w:t>managementului</w:t>
      </w:r>
      <w:proofErr w:type="spellEnd"/>
      <w:r>
        <w:rPr>
          <w:rFonts w:eastAsiaTheme="minorHAnsi"/>
          <w:lang w:val="en-US"/>
        </w:rPr>
        <w:t xml:space="preserve"> </w:t>
      </w:r>
      <w:proofErr w:type="spellStart"/>
      <w:r>
        <w:rPr>
          <w:rFonts w:eastAsiaTheme="minorHAnsi"/>
          <w:lang w:val="en-US"/>
        </w:rPr>
        <w:t>să</w:t>
      </w:r>
      <w:proofErr w:type="spellEnd"/>
    </w:p>
    <w:p w:rsidR="00B22DB5" w:rsidRDefault="00B22DB5" w:rsidP="00B22DB5">
      <w:pPr>
        <w:spacing w:after="160" w:line="259" w:lineRule="auto"/>
        <w:jc w:val="left"/>
        <w:rPr>
          <w:rFonts w:eastAsiaTheme="minorHAnsi"/>
          <w:lang w:val="en-US"/>
        </w:rPr>
      </w:pPr>
      <w:proofErr w:type="spellStart"/>
      <w:proofErr w:type="gramStart"/>
      <w:r>
        <w:rPr>
          <w:rFonts w:eastAsiaTheme="minorHAnsi"/>
          <w:lang w:val="en-US"/>
        </w:rPr>
        <w:t>îmbunătăţească</w:t>
      </w:r>
      <w:proofErr w:type="spellEnd"/>
      <w:proofErr w:type="gramEnd"/>
      <w:r>
        <w:rPr>
          <w:rFonts w:eastAsiaTheme="minorHAnsi"/>
          <w:lang w:val="en-US"/>
        </w:rPr>
        <w:t xml:space="preserve"> permanent </w:t>
      </w:r>
      <w:proofErr w:type="spellStart"/>
      <w:r>
        <w:rPr>
          <w:rFonts w:eastAsiaTheme="minorHAnsi"/>
          <w:lang w:val="en-US"/>
        </w:rPr>
        <w:t>şi</w:t>
      </w:r>
      <w:proofErr w:type="spellEnd"/>
      <w:r>
        <w:rPr>
          <w:rFonts w:eastAsiaTheme="minorHAnsi"/>
          <w:lang w:val="en-US"/>
        </w:rPr>
        <w:t xml:space="preserve"> </w:t>
      </w:r>
      <w:proofErr w:type="spellStart"/>
      <w:r>
        <w:rPr>
          <w:rFonts w:eastAsiaTheme="minorHAnsi"/>
          <w:lang w:val="en-US"/>
        </w:rPr>
        <w:t>în</w:t>
      </w:r>
      <w:proofErr w:type="spellEnd"/>
      <w:r>
        <w:rPr>
          <w:rFonts w:eastAsiaTheme="minorHAnsi"/>
          <w:lang w:val="en-US"/>
        </w:rPr>
        <w:t xml:space="preserve"> mod constant </w:t>
      </w:r>
      <w:proofErr w:type="spellStart"/>
      <w:r>
        <w:rPr>
          <w:rFonts w:eastAsiaTheme="minorHAnsi"/>
          <w:lang w:val="en-US"/>
        </w:rPr>
        <w:t>sistemul</w:t>
      </w:r>
      <w:proofErr w:type="spellEnd"/>
      <w:r>
        <w:rPr>
          <w:rFonts w:eastAsiaTheme="minorHAnsi"/>
          <w:lang w:val="en-US"/>
        </w:rPr>
        <w:t xml:space="preserve"> de </w:t>
      </w:r>
      <w:proofErr w:type="spellStart"/>
      <w:r>
        <w:rPr>
          <w:rFonts w:eastAsiaTheme="minorHAnsi"/>
          <w:lang w:val="en-US"/>
        </w:rPr>
        <w:t>producţie</w:t>
      </w:r>
      <w:proofErr w:type="spellEnd"/>
      <w:r>
        <w:rPr>
          <w:rFonts w:eastAsiaTheme="minorHAnsi"/>
          <w:lang w:val="en-US"/>
        </w:rPr>
        <w:t xml:space="preserve"> </w:t>
      </w:r>
      <w:proofErr w:type="spellStart"/>
      <w:r>
        <w:rPr>
          <w:rFonts w:eastAsiaTheme="minorHAnsi"/>
          <w:lang w:val="en-US"/>
        </w:rPr>
        <w:t>şi</w:t>
      </w:r>
      <w:proofErr w:type="spellEnd"/>
      <w:r>
        <w:rPr>
          <w:rFonts w:eastAsiaTheme="minorHAnsi"/>
          <w:lang w:val="en-US"/>
        </w:rPr>
        <w:t xml:space="preserve"> de </w:t>
      </w:r>
      <w:proofErr w:type="spellStart"/>
      <w:r>
        <w:rPr>
          <w:rFonts w:eastAsiaTheme="minorHAnsi"/>
          <w:lang w:val="en-US"/>
        </w:rPr>
        <w:t>servicii</w:t>
      </w:r>
      <w:proofErr w:type="spellEnd"/>
      <w:r>
        <w:rPr>
          <w:rFonts w:eastAsiaTheme="minorHAnsi"/>
          <w:lang w:val="en-US"/>
        </w:rPr>
        <w:t>.</w:t>
      </w:r>
    </w:p>
    <w:p w:rsidR="00B22DB5" w:rsidRPr="00B22DB5" w:rsidRDefault="00B22DB5" w:rsidP="00B22DB5">
      <w:pPr>
        <w:spacing w:after="160" w:line="259" w:lineRule="auto"/>
        <w:jc w:val="left"/>
        <w:rPr>
          <w:rFonts w:eastAsiaTheme="minorHAnsi"/>
          <w:lang w:val="en-US"/>
        </w:rPr>
      </w:pPr>
      <w:proofErr w:type="gramStart"/>
      <w:r>
        <w:rPr>
          <w:rFonts w:eastAsiaTheme="minorHAnsi"/>
          <w:lang w:val="en-US"/>
        </w:rPr>
        <w:t>3.Programul</w:t>
      </w:r>
      <w:proofErr w:type="gramEnd"/>
      <w:r>
        <w:rPr>
          <w:rFonts w:eastAsiaTheme="minorHAnsi"/>
          <w:lang w:val="en-US"/>
        </w:rPr>
        <w:t xml:space="preserve"> de 14 </w:t>
      </w:r>
      <w:proofErr w:type="spellStart"/>
      <w:r>
        <w:rPr>
          <w:rFonts w:eastAsiaTheme="minorHAnsi"/>
          <w:lang w:val="en-US"/>
        </w:rPr>
        <w:t>puncte</w:t>
      </w:r>
      <w:proofErr w:type="spellEnd"/>
      <w:r>
        <w:rPr>
          <w:rFonts w:eastAsiaTheme="minorHAnsi"/>
          <w:lang w:val="en-US"/>
        </w:rPr>
        <w:t xml:space="preserve"> -</w:t>
      </w:r>
      <w:r w:rsidRPr="00B22DB5">
        <w:t xml:space="preserve"> </w:t>
      </w:r>
      <w:r w:rsidRPr="00B22DB5">
        <w:rPr>
          <w:rFonts w:eastAsiaTheme="minorHAnsi"/>
          <w:lang w:val="en-US"/>
        </w:rPr>
        <w:t xml:space="preserve">pot fi </w:t>
      </w:r>
      <w:proofErr w:type="spellStart"/>
      <w:r w:rsidRPr="00B22DB5">
        <w:rPr>
          <w:rFonts w:eastAsiaTheme="minorHAnsi"/>
          <w:lang w:val="en-US"/>
        </w:rPr>
        <w:t>aplicate</w:t>
      </w:r>
      <w:proofErr w:type="spellEnd"/>
      <w:r w:rsidRPr="00B22DB5">
        <w:rPr>
          <w:rFonts w:eastAsiaTheme="minorHAnsi"/>
          <w:lang w:val="en-US"/>
        </w:rPr>
        <w:t xml:space="preserve"> </w:t>
      </w:r>
      <w:proofErr w:type="spellStart"/>
      <w:r w:rsidRPr="00B22DB5">
        <w:rPr>
          <w:rFonts w:eastAsiaTheme="minorHAnsi"/>
          <w:lang w:val="en-US"/>
        </w:rPr>
        <w:t>în</w:t>
      </w:r>
      <w:proofErr w:type="spellEnd"/>
      <w:r w:rsidRPr="00B22DB5">
        <w:rPr>
          <w:rFonts w:eastAsiaTheme="minorHAnsi"/>
          <w:lang w:val="en-US"/>
        </w:rPr>
        <w:t xml:space="preserve"> </w:t>
      </w:r>
      <w:proofErr w:type="spellStart"/>
      <w:r w:rsidRPr="00B22DB5">
        <w:rPr>
          <w:rFonts w:eastAsiaTheme="minorHAnsi"/>
          <w:lang w:val="en-US"/>
        </w:rPr>
        <w:t>orice</w:t>
      </w:r>
      <w:proofErr w:type="spellEnd"/>
      <w:r w:rsidRPr="00B22DB5">
        <w:rPr>
          <w:rFonts w:eastAsiaTheme="minorHAnsi"/>
          <w:lang w:val="en-US"/>
        </w:rPr>
        <w:t xml:space="preserve"> </w:t>
      </w:r>
      <w:proofErr w:type="spellStart"/>
      <w:r w:rsidRPr="00B22DB5">
        <w:rPr>
          <w:rFonts w:eastAsiaTheme="minorHAnsi"/>
          <w:lang w:val="en-US"/>
        </w:rPr>
        <w:t>organizaţie</w:t>
      </w:r>
      <w:proofErr w:type="spellEnd"/>
      <w:r w:rsidRPr="00B22DB5">
        <w:rPr>
          <w:rFonts w:eastAsiaTheme="minorHAnsi"/>
          <w:lang w:val="en-US"/>
        </w:rPr>
        <w:t xml:space="preserve">, </w:t>
      </w:r>
      <w:proofErr w:type="spellStart"/>
      <w:r w:rsidRPr="00B22DB5">
        <w:rPr>
          <w:rFonts w:eastAsiaTheme="minorHAnsi"/>
          <w:lang w:val="en-US"/>
        </w:rPr>
        <w:t>indiferent</w:t>
      </w:r>
      <w:proofErr w:type="spellEnd"/>
      <w:r w:rsidRPr="00B22DB5">
        <w:rPr>
          <w:rFonts w:eastAsiaTheme="minorHAnsi"/>
          <w:lang w:val="en-US"/>
        </w:rPr>
        <w:t xml:space="preserve"> de </w:t>
      </w:r>
      <w:proofErr w:type="spellStart"/>
      <w:r w:rsidRPr="00B22DB5">
        <w:rPr>
          <w:rFonts w:eastAsiaTheme="minorHAnsi"/>
          <w:lang w:val="en-US"/>
        </w:rPr>
        <w:t>mărimea</w:t>
      </w:r>
      <w:proofErr w:type="spellEnd"/>
      <w:r w:rsidRPr="00B22DB5">
        <w:rPr>
          <w:rFonts w:eastAsiaTheme="minorHAnsi"/>
          <w:lang w:val="en-US"/>
        </w:rPr>
        <w:t xml:space="preserve"> </w:t>
      </w:r>
      <w:proofErr w:type="spellStart"/>
      <w:r w:rsidRPr="00B22DB5">
        <w:rPr>
          <w:rFonts w:eastAsiaTheme="minorHAnsi"/>
          <w:lang w:val="en-US"/>
        </w:rPr>
        <w:t>sau</w:t>
      </w:r>
      <w:proofErr w:type="spellEnd"/>
      <w:r w:rsidRPr="00B22DB5">
        <w:rPr>
          <w:rFonts w:eastAsiaTheme="minorHAnsi"/>
          <w:lang w:val="en-US"/>
        </w:rPr>
        <w:t xml:space="preserve"> </w:t>
      </w:r>
      <w:proofErr w:type="spellStart"/>
      <w:r w:rsidRPr="00B22DB5">
        <w:rPr>
          <w:rFonts w:eastAsiaTheme="minorHAnsi"/>
          <w:lang w:val="en-US"/>
        </w:rPr>
        <w:t>natura</w:t>
      </w:r>
      <w:proofErr w:type="spellEnd"/>
      <w:r w:rsidRPr="00B22DB5">
        <w:rPr>
          <w:rFonts w:eastAsiaTheme="minorHAnsi"/>
          <w:lang w:val="en-US"/>
        </w:rPr>
        <w:t xml:space="preserve"> </w:t>
      </w:r>
      <w:proofErr w:type="spellStart"/>
      <w:r w:rsidRPr="00B22DB5">
        <w:rPr>
          <w:rFonts w:eastAsiaTheme="minorHAnsi"/>
          <w:lang w:val="en-US"/>
        </w:rPr>
        <w:t>afacerii</w:t>
      </w:r>
      <w:proofErr w:type="spellEnd"/>
      <w:r>
        <w:rPr>
          <w:rFonts w:eastAsiaTheme="minorHAnsi"/>
          <w:lang w:val="en-US"/>
        </w:rPr>
        <w:t>.</w:t>
      </w:r>
      <w:r w:rsidRPr="00B22DB5">
        <w:t xml:space="preserve"> </w:t>
      </w:r>
      <w:proofErr w:type="spellStart"/>
      <w:r w:rsidRPr="00B22DB5">
        <w:rPr>
          <w:rFonts w:eastAsiaTheme="minorHAnsi"/>
          <w:lang w:val="en-US"/>
        </w:rPr>
        <w:t>Acest</w:t>
      </w:r>
      <w:proofErr w:type="spellEnd"/>
      <w:r w:rsidRPr="00B22DB5">
        <w:rPr>
          <w:rFonts w:eastAsiaTheme="minorHAnsi"/>
          <w:lang w:val="en-US"/>
        </w:rPr>
        <w:t xml:space="preserve"> program </w:t>
      </w:r>
      <w:proofErr w:type="spellStart"/>
      <w:r w:rsidRPr="00B22DB5">
        <w:rPr>
          <w:rFonts w:eastAsiaTheme="minorHAnsi"/>
          <w:lang w:val="en-US"/>
        </w:rPr>
        <w:t>furnizează</w:t>
      </w:r>
      <w:proofErr w:type="spellEnd"/>
      <w:r w:rsidRPr="00B22DB5">
        <w:rPr>
          <w:rFonts w:eastAsiaTheme="minorHAnsi"/>
          <w:lang w:val="en-US"/>
        </w:rPr>
        <w:t xml:space="preserve"> </w:t>
      </w:r>
      <w:proofErr w:type="spellStart"/>
      <w:r w:rsidRPr="00B22DB5">
        <w:rPr>
          <w:rFonts w:eastAsiaTheme="minorHAnsi"/>
          <w:lang w:val="en-US"/>
        </w:rPr>
        <w:t>baza</w:t>
      </w:r>
      <w:proofErr w:type="spellEnd"/>
      <w:r w:rsidRPr="00B22DB5">
        <w:rPr>
          <w:rFonts w:eastAsiaTheme="minorHAnsi"/>
          <w:lang w:val="en-US"/>
        </w:rPr>
        <w:t xml:space="preserve"> </w:t>
      </w:r>
      <w:proofErr w:type="spellStart"/>
      <w:r w:rsidRPr="00B22DB5">
        <w:rPr>
          <w:rFonts w:eastAsiaTheme="minorHAnsi"/>
          <w:lang w:val="en-US"/>
        </w:rPr>
        <w:t>pentru</w:t>
      </w:r>
      <w:proofErr w:type="spellEnd"/>
      <w:r w:rsidRPr="00B22DB5">
        <w:rPr>
          <w:rFonts w:eastAsiaTheme="minorHAnsi"/>
          <w:lang w:val="en-US"/>
        </w:rPr>
        <w:t xml:space="preserve"> </w:t>
      </w:r>
      <w:proofErr w:type="spellStart"/>
      <w:r w:rsidRPr="00B22DB5">
        <w:rPr>
          <w:rFonts w:eastAsiaTheme="minorHAnsi"/>
          <w:lang w:val="en-US"/>
        </w:rPr>
        <w:t>iniţierea</w:t>
      </w:r>
      <w:proofErr w:type="spellEnd"/>
      <w:r w:rsidRPr="00B22DB5">
        <w:rPr>
          <w:rFonts w:eastAsiaTheme="minorHAnsi"/>
          <w:lang w:val="en-US"/>
        </w:rPr>
        <w:t xml:space="preserve"> </w:t>
      </w:r>
      <w:proofErr w:type="spellStart"/>
      <w:r w:rsidRPr="00B22DB5">
        <w:rPr>
          <w:rFonts w:eastAsiaTheme="minorHAnsi"/>
          <w:lang w:val="en-US"/>
        </w:rPr>
        <w:t>şi</w:t>
      </w:r>
      <w:proofErr w:type="spellEnd"/>
      <w:r w:rsidRPr="00B22DB5">
        <w:rPr>
          <w:rFonts w:eastAsiaTheme="minorHAnsi"/>
          <w:lang w:val="en-US"/>
        </w:rPr>
        <w:t xml:space="preserve"> </w:t>
      </w:r>
      <w:proofErr w:type="spellStart"/>
      <w:r w:rsidRPr="00B22DB5">
        <w:rPr>
          <w:rFonts w:eastAsiaTheme="minorHAnsi"/>
          <w:lang w:val="en-US"/>
        </w:rPr>
        <w:t>susţinerea</w:t>
      </w:r>
      <w:proofErr w:type="spellEnd"/>
      <w:r w:rsidRPr="00B22DB5">
        <w:rPr>
          <w:rFonts w:eastAsiaTheme="minorHAnsi"/>
          <w:lang w:val="en-US"/>
        </w:rPr>
        <w:t xml:space="preserve"> </w:t>
      </w:r>
      <w:proofErr w:type="spellStart"/>
      <w:r w:rsidRPr="00B22DB5">
        <w:rPr>
          <w:rFonts w:eastAsiaTheme="minorHAnsi"/>
          <w:lang w:val="en-US"/>
        </w:rPr>
        <w:t>unei</w:t>
      </w:r>
      <w:proofErr w:type="spellEnd"/>
      <w:r w:rsidRPr="00B22DB5">
        <w:rPr>
          <w:rFonts w:eastAsiaTheme="minorHAnsi"/>
          <w:lang w:val="en-US"/>
        </w:rPr>
        <w:t xml:space="preserve"> </w:t>
      </w:r>
      <w:proofErr w:type="spellStart"/>
      <w:r w:rsidRPr="00B22DB5">
        <w:rPr>
          <w:rFonts w:eastAsiaTheme="minorHAnsi"/>
          <w:lang w:val="en-US"/>
        </w:rPr>
        <w:t>transformări</w:t>
      </w:r>
      <w:proofErr w:type="spellEnd"/>
      <w:r w:rsidRPr="00B22DB5">
        <w:rPr>
          <w:rFonts w:eastAsiaTheme="minorHAnsi"/>
          <w:lang w:val="en-US"/>
        </w:rPr>
        <w:t xml:space="preserve"> </w:t>
      </w:r>
      <w:proofErr w:type="spellStart"/>
      <w:r w:rsidRPr="00B22DB5">
        <w:rPr>
          <w:rFonts w:eastAsiaTheme="minorHAnsi"/>
          <w:lang w:val="en-US"/>
        </w:rPr>
        <w:t>organizaţionale</w:t>
      </w:r>
      <w:proofErr w:type="spellEnd"/>
    </w:p>
    <w:p w:rsidR="00B22DB5" w:rsidRPr="00B22DB5" w:rsidRDefault="00B22DB5" w:rsidP="00B22DB5">
      <w:pPr>
        <w:spacing w:after="160" w:line="259" w:lineRule="auto"/>
        <w:jc w:val="left"/>
        <w:rPr>
          <w:rFonts w:eastAsiaTheme="minorHAnsi"/>
          <w:lang w:val="en-US"/>
        </w:rPr>
      </w:pPr>
      <w:proofErr w:type="spellStart"/>
      <w:proofErr w:type="gramStart"/>
      <w:r w:rsidRPr="00B22DB5">
        <w:rPr>
          <w:rFonts w:eastAsiaTheme="minorHAnsi"/>
          <w:lang w:val="en-US"/>
        </w:rPr>
        <w:t>în</w:t>
      </w:r>
      <w:proofErr w:type="spellEnd"/>
      <w:proofErr w:type="gramEnd"/>
      <w:r w:rsidRPr="00B22DB5">
        <w:rPr>
          <w:rFonts w:eastAsiaTheme="minorHAnsi"/>
          <w:lang w:val="en-US"/>
        </w:rPr>
        <w:t xml:space="preserve"> </w:t>
      </w:r>
      <w:proofErr w:type="spellStart"/>
      <w:r w:rsidRPr="00B22DB5">
        <w:rPr>
          <w:rFonts w:eastAsiaTheme="minorHAnsi"/>
          <w:lang w:val="en-US"/>
        </w:rPr>
        <w:t>scopul</w:t>
      </w:r>
      <w:proofErr w:type="spellEnd"/>
      <w:r w:rsidRPr="00B22DB5">
        <w:rPr>
          <w:rFonts w:eastAsiaTheme="minorHAnsi"/>
          <w:lang w:val="en-US"/>
        </w:rPr>
        <w:t xml:space="preserve"> </w:t>
      </w:r>
      <w:proofErr w:type="spellStart"/>
      <w:r w:rsidRPr="00B22DB5">
        <w:rPr>
          <w:rFonts w:eastAsiaTheme="minorHAnsi"/>
          <w:lang w:val="en-US"/>
        </w:rPr>
        <w:t>concentrării</w:t>
      </w:r>
      <w:proofErr w:type="spellEnd"/>
      <w:r w:rsidRPr="00B22DB5">
        <w:rPr>
          <w:rFonts w:eastAsiaTheme="minorHAnsi"/>
          <w:lang w:val="en-US"/>
        </w:rPr>
        <w:t xml:space="preserve"> </w:t>
      </w:r>
      <w:proofErr w:type="spellStart"/>
      <w:r w:rsidRPr="00B22DB5">
        <w:rPr>
          <w:rFonts w:eastAsiaTheme="minorHAnsi"/>
          <w:lang w:val="en-US"/>
        </w:rPr>
        <w:t>eforturilor</w:t>
      </w:r>
      <w:proofErr w:type="spellEnd"/>
      <w:r w:rsidRPr="00B22DB5">
        <w:rPr>
          <w:rFonts w:eastAsiaTheme="minorHAnsi"/>
          <w:lang w:val="en-US"/>
        </w:rPr>
        <w:t xml:space="preserve"> </w:t>
      </w:r>
      <w:proofErr w:type="spellStart"/>
      <w:r w:rsidRPr="00B22DB5">
        <w:rPr>
          <w:rFonts w:eastAsiaTheme="minorHAnsi"/>
          <w:lang w:val="en-US"/>
        </w:rPr>
        <w:t>pentru</w:t>
      </w:r>
      <w:proofErr w:type="spellEnd"/>
      <w:r w:rsidRPr="00B22DB5">
        <w:rPr>
          <w:rFonts w:eastAsiaTheme="minorHAnsi"/>
          <w:lang w:val="en-US"/>
        </w:rPr>
        <w:t xml:space="preserve"> </w:t>
      </w:r>
      <w:proofErr w:type="spellStart"/>
      <w:r w:rsidRPr="00B22DB5">
        <w:rPr>
          <w:rFonts w:eastAsiaTheme="minorHAnsi"/>
          <w:lang w:val="en-US"/>
        </w:rPr>
        <w:t>obţinerea</w:t>
      </w:r>
      <w:proofErr w:type="spellEnd"/>
      <w:r w:rsidRPr="00B22DB5">
        <w:rPr>
          <w:rFonts w:eastAsiaTheme="minorHAnsi"/>
          <w:lang w:val="en-US"/>
        </w:rPr>
        <w:t xml:space="preserve"> </w:t>
      </w:r>
      <w:proofErr w:type="spellStart"/>
      <w:r w:rsidRPr="00B22DB5">
        <w:rPr>
          <w:rFonts w:eastAsiaTheme="minorHAnsi"/>
          <w:lang w:val="en-US"/>
        </w:rPr>
        <w:t>unui</w:t>
      </w:r>
      <w:proofErr w:type="spellEnd"/>
      <w:r w:rsidRPr="00B22DB5">
        <w:rPr>
          <w:rFonts w:eastAsiaTheme="minorHAnsi"/>
          <w:lang w:val="en-US"/>
        </w:rPr>
        <w:t xml:space="preserve"> </w:t>
      </w:r>
      <w:proofErr w:type="spellStart"/>
      <w:r w:rsidRPr="00B22DB5">
        <w:rPr>
          <w:rFonts w:eastAsiaTheme="minorHAnsi"/>
          <w:lang w:val="en-US"/>
        </w:rPr>
        <w:t>nivel</w:t>
      </w:r>
      <w:proofErr w:type="spellEnd"/>
      <w:r w:rsidRPr="00B22DB5">
        <w:rPr>
          <w:rFonts w:eastAsiaTheme="minorHAnsi"/>
          <w:lang w:val="en-US"/>
        </w:rPr>
        <w:t xml:space="preserve"> maxim al </w:t>
      </w:r>
      <w:proofErr w:type="spellStart"/>
      <w:r w:rsidRPr="00B22DB5">
        <w:rPr>
          <w:rFonts w:eastAsiaTheme="minorHAnsi"/>
          <w:lang w:val="en-US"/>
        </w:rPr>
        <w:t>satisfacţiei</w:t>
      </w:r>
      <w:proofErr w:type="spellEnd"/>
      <w:r w:rsidRPr="00B22DB5">
        <w:rPr>
          <w:rFonts w:eastAsiaTheme="minorHAnsi"/>
          <w:lang w:val="en-US"/>
        </w:rPr>
        <w:t xml:space="preserve"> </w:t>
      </w:r>
      <w:proofErr w:type="spellStart"/>
      <w:r w:rsidRPr="00B22DB5">
        <w:rPr>
          <w:rFonts w:eastAsiaTheme="minorHAnsi"/>
          <w:lang w:val="en-US"/>
        </w:rPr>
        <w:t>clientului</w:t>
      </w:r>
      <w:proofErr w:type="spellEnd"/>
    </w:p>
    <w:p w:rsidR="00B22DB5" w:rsidRPr="00B22DB5" w:rsidRDefault="00B22DB5" w:rsidP="00B22DB5">
      <w:pPr>
        <w:spacing w:after="160" w:line="259" w:lineRule="auto"/>
        <w:jc w:val="left"/>
        <w:rPr>
          <w:lang w:val="en-US"/>
        </w:rPr>
      </w:pPr>
      <w:proofErr w:type="spellStart"/>
      <w:proofErr w:type="gramStart"/>
      <w:r w:rsidRPr="00B22DB5">
        <w:rPr>
          <w:rFonts w:eastAsiaTheme="minorHAnsi"/>
          <w:lang w:val="en-US"/>
        </w:rPr>
        <w:t>prin</w:t>
      </w:r>
      <w:proofErr w:type="spellEnd"/>
      <w:proofErr w:type="gramEnd"/>
      <w:r w:rsidRPr="00B22DB5">
        <w:rPr>
          <w:rFonts w:eastAsiaTheme="minorHAnsi"/>
          <w:lang w:val="en-US"/>
        </w:rPr>
        <w:t xml:space="preserve"> </w:t>
      </w:r>
      <w:proofErr w:type="spellStart"/>
      <w:r w:rsidRPr="00B22DB5">
        <w:rPr>
          <w:rFonts w:eastAsiaTheme="minorHAnsi"/>
          <w:lang w:val="en-US"/>
        </w:rPr>
        <w:t>intermediul</w:t>
      </w:r>
      <w:proofErr w:type="spellEnd"/>
      <w:r w:rsidRPr="00B22DB5">
        <w:rPr>
          <w:rFonts w:eastAsiaTheme="minorHAnsi"/>
          <w:lang w:val="en-US"/>
        </w:rPr>
        <w:t xml:space="preserve"> </w:t>
      </w:r>
      <w:proofErr w:type="spellStart"/>
      <w:r w:rsidRPr="00B22DB5">
        <w:rPr>
          <w:rFonts w:eastAsiaTheme="minorHAnsi"/>
          <w:lang w:val="en-US"/>
        </w:rPr>
        <w:t>calităţii</w:t>
      </w:r>
      <w:proofErr w:type="spellEnd"/>
      <w:r w:rsidRPr="00B22DB5">
        <w:rPr>
          <w:rFonts w:eastAsiaTheme="minorHAnsi"/>
          <w:lang w:val="en-US"/>
        </w:rPr>
        <w:t>.</w:t>
      </w:r>
      <w:bookmarkStart w:id="0" w:name="_GoBack"/>
      <w:bookmarkEnd w:id="0"/>
    </w:p>
    <w:p w:rsidR="00113C00" w:rsidRPr="00113C00" w:rsidRDefault="00113C00">
      <w:pPr>
        <w:spacing w:after="160" w:line="259" w:lineRule="auto"/>
        <w:jc w:val="left"/>
      </w:pPr>
      <w:r w:rsidRPr="00113C00">
        <w:br w:type="page"/>
      </w:r>
    </w:p>
    <w:p w:rsidR="007F18A3" w:rsidRPr="00113C00" w:rsidRDefault="007F18A3" w:rsidP="007F18A3">
      <w:pPr>
        <w:spacing w:after="160" w:line="259" w:lineRule="auto"/>
      </w:pPr>
    </w:p>
    <w:p w:rsidR="004B247D" w:rsidRPr="00113C00" w:rsidRDefault="007F18A3" w:rsidP="007F18A3">
      <w:pPr>
        <w:jc w:val="center"/>
        <w:rPr>
          <w:b/>
          <w:sz w:val="36"/>
        </w:rPr>
      </w:pPr>
      <w:r w:rsidRPr="00113C00">
        <w:rPr>
          <w:b/>
          <w:sz w:val="36"/>
        </w:rPr>
        <w:t>Anexe</w:t>
      </w:r>
    </w:p>
    <w:p w:rsidR="007F18A3" w:rsidRPr="00113C00" w:rsidRDefault="007F18A3" w:rsidP="007F18A3">
      <w:pPr>
        <w:rPr>
          <w:b/>
          <w:sz w:val="32"/>
        </w:rPr>
      </w:pPr>
      <w:r w:rsidRPr="00113C00">
        <w:rPr>
          <w:b/>
          <w:sz w:val="32"/>
        </w:rPr>
        <w:t>Anexa 1</w:t>
      </w:r>
    </w:p>
    <w:p w:rsidR="007F18A3" w:rsidRPr="00113C00" w:rsidRDefault="007F18A3" w:rsidP="007F18A3">
      <w:pPr>
        <w:rPr>
          <w:b/>
          <w:sz w:val="32"/>
        </w:rPr>
      </w:pPr>
      <w:r w:rsidRPr="00113C00">
        <w:rPr>
          <w:noProof/>
          <w:lang w:val="en-US"/>
        </w:rPr>
        <w:drawing>
          <wp:inline distT="0" distB="0" distL="0" distR="0" wp14:anchorId="281BF414" wp14:editId="1222DA35">
            <wp:extent cx="5760720" cy="4801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801870"/>
                    </a:xfrm>
                    <a:prstGeom prst="rect">
                      <a:avLst/>
                    </a:prstGeom>
                  </pic:spPr>
                </pic:pic>
              </a:graphicData>
            </a:graphic>
          </wp:inline>
        </w:drawing>
      </w:r>
    </w:p>
    <w:p w:rsidR="007F18A3" w:rsidRPr="00113C00" w:rsidRDefault="007F18A3">
      <w:pPr>
        <w:spacing w:after="160" w:line="259" w:lineRule="auto"/>
        <w:jc w:val="left"/>
        <w:rPr>
          <w:b/>
          <w:sz w:val="32"/>
        </w:rPr>
      </w:pPr>
      <w:r w:rsidRPr="00113C00">
        <w:rPr>
          <w:b/>
          <w:sz w:val="32"/>
        </w:rPr>
        <w:br w:type="page"/>
      </w:r>
    </w:p>
    <w:p w:rsidR="007F18A3" w:rsidRPr="00113C00" w:rsidRDefault="007F18A3" w:rsidP="007F18A3">
      <w:pPr>
        <w:rPr>
          <w:b/>
          <w:sz w:val="32"/>
        </w:rPr>
      </w:pPr>
      <w:r w:rsidRPr="00113C00">
        <w:rPr>
          <w:b/>
          <w:sz w:val="32"/>
        </w:rPr>
        <w:lastRenderedPageBreak/>
        <w:t>Anexa 2</w:t>
      </w:r>
    </w:p>
    <w:p w:rsidR="007F18A3" w:rsidRPr="00113C00" w:rsidRDefault="007F18A3" w:rsidP="007F18A3">
      <w:pPr>
        <w:rPr>
          <w:b/>
          <w:sz w:val="32"/>
        </w:rPr>
      </w:pPr>
      <w:r w:rsidRPr="00113C00">
        <w:rPr>
          <w:noProof/>
          <w:lang w:val="en-US"/>
        </w:rPr>
        <w:drawing>
          <wp:inline distT="0" distB="0" distL="0" distR="0" wp14:anchorId="1C5C1906" wp14:editId="0CAEFEE2">
            <wp:extent cx="4924425" cy="4476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4425" cy="4476750"/>
                    </a:xfrm>
                    <a:prstGeom prst="rect">
                      <a:avLst/>
                    </a:prstGeom>
                  </pic:spPr>
                </pic:pic>
              </a:graphicData>
            </a:graphic>
          </wp:inline>
        </w:drawing>
      </w:r>
    </w:p>
    <w:p w:rsidR="007F18A3" w:rsidRPr="00113C00" w:rsidRDefault="007F18A3" w:rsidP="007F18A3">
      <w:pPr>
        <w:rPr>
          <w:b/>
          <w:sz w:val="32"/>
        </w:rPr>
      </w:pPr>
    </w:p>
    <w:p w:rsidR="000D7FD8" w:rsidRPr="00113C00" w:rsidRDefault="000D7FD8">
      <w:pPr>
        <w:spacing w:after="160" w:line="259" w:lineRule="auto"/>
        <w:jc w:val="left"/>
        <w:rPr>
          <w:b/>
          <w:sz w:val="32"/>
        </w:rPr>
      </w:pPr>
      <w:r w:rsidRPr="00113C00">
        <w:rPr>
          <w:b/>
          <w:sz w:val="32"/>
        </w:rPr>
        <w:br w:type="page"/>
      </w:r>
    </w:p>
    <w:p w:rsidR="007F18A3" w:rsidRPr="00113C00" w:rsidRDefault="007F18A3" w:rsidP="000D7FD8">
      <w:pPr>
        <w:spacing w:after="160" w:line="259" w:lineRule="auto"/>
        <w:jc w:val="left"/>
        <w:rPr>
          <w:b/>
          <w:sz w:val="32"/>
        </w:rPr>
      </w:pPr>
      <w:r w:rsidRPr="00113C00">
        <w:rPr>
          <w:b/>
          <w:sz w:val="32"/>
        </w:rPr>
        <w:lastRenderedPageBreak/>
        <w:t>Anexa 3</w:t>
      </w:r>
    </w:p>
    <w:p w:rsidR="000D7FD8" w:rsidRPr="00113C00" w:rsidRDefault="000D7FD8" w:rsidP="000D7FD8">
      <w:pPr>
        <w:rPr>
          <w:sz w:val="28"/>
        </w:rPr>
      </w:pPr>
      <w:r w:rsidRPr="00113C00">
        <w:rPr>
          <w:sz w:val="28"/>
        </w:rPr>
        <w:t>Functionalitate: seturi de caracteristici, capabilitati si securitate;</w:t>
      </w:r>
    </w:p>
    <w:p w:rsidR="000D7FD8" w:rsidRPr="00113C00" w:rsidRDefault="000D7FD8" w:rsidP="000D7FD8">
      <w:pPr>
        <w:rPr>
          <w:sz w:val="28"/>
        </w:rPr>
      </w:pPr>
      <w:r w:rsidRPr="00113C00">
        <w:rPr>
          <w:sz w:val="28"/>
        </w:rPr>
        <w:t>- Utilizabilitate: include factori ce tin de estetica, consistenta interfetei</w:t>
      </w:r>
    </w:p>
    <w:p w:rsidR="000D7FD8" w:rsidRPr="00113C00" w:rsidRDefault="000D7FD8" w:rsidP="000D7FD8">
      <w:pPr>
        <w:rPr>
          <w:sz w:val="28"/>
        </w:rPr>
      </w:pPr>
      <w:r w:rsidRPr="00113C00">
        <w:rPr>
          <w:sz w:val="28"/>
        </w:rPr>
        <w:t>cu utilizatorul , meniu de help, asistent de configurare(wizard),</w:t>
      </w:r>
    </w:p>
    <w:p w:rsidR="000D7FD8" w:rsidRPr="00113C00" w:rsidRDefault="000D7FD8" w:rsidP="000D7FD8">
      <w:pPr>
        <w:rPr>
          <w:sz w:val="28"/>
        </w:rPr>
      </w:pPr>
      <w:r w:rsidRPr="00113C00">
        <w:rPr>
          <w:sz w:val="28"/>
        </w:rPr>
        <w:t>documentatia aferenta aplicatiei/produsului software si alte materiale</w:t>
      </w:r>
    </w:p>
    <w:p w:rsidR="000D7FD8" w:rsidRPr="00113C00" w:rsidRDefault="000D7FD8" w:rsidP="000D7FD8">
      <w:pPr>
        <w:rPr>
          <w:sz w:val="28"/>
        </w:rPr>
      </w:pPr>
      <w:r w:rsidRPr="00113C00">
        <w:rPr>
          <w:sz w:val="28"/>
        </w:rPr>
        <w:t>ajutatoare;</w:t>
      </w:r>
    </w:p>
    <w:p w:rsidR="000D7FD8" w:rsidRPr="00113C00" w:rsidRDefault="000D7FD8" w:rsidP="000D7FD8">
      <w:pPr>
        <w:rPr>
          <w:sz w:val="28"/>
        </w:rPr>
      </w:pPr>
      <w:r w:rsidRPr="00113C00">
        <w:rPr>
          <w:sz w:val="28"/>
        </w:rPr>
        <w:t>- Fiabilitatea(Reliability): frecventa si severitatea defectarilor,</w:t>
      </w:r>
    </w:p>
    <w:p w:rsidR="000D7FD8" w:rsidRPr="00113C00" w:rsidRDefault="000D7FD8" w:rsidP="000D7FD8">
      <w:pPr>
        <w:rPr>
          <w:sz w:val="28"/>
        </w:rPr>
      </w:pPr>
      <w:r w:rsidRPr="00113C00">
        <w:rPr>
          <w:sz w:val="28"/>
        </w:rPr>
        <w:t>posibilitatea de revenire din eroare, predicitibilitatea;</w:t>
      </w:r>
    </w:p>
    <w:p w:rsidR="000D7FD8" w:rsidRPr="00113C00" w:rsidRDefault="000D7FD8" w:rsidP="000D7FD8">
      <w:pPr>
        <w:rPr>
          <w:sz w:val="28"/>
        </w:rPr>
      </w:pPr>
      <w:r w:rsidRPr="00113C00">
        <w:rPr>
          <w:sz w:val="28"/>
        </w:rPr>
        <w:t>- Performanta: impune conditii de functionare precum viteza, eficienta,</w:t>
      </w:r>
    </w:p>
    <w:p w:rsidR="000D7FD8" w:rsidRPr="00113C00" w:rsidRDefault="000D7FD8" w:rsidP="000D7FD8">
      <w:pPr>
        <w:rPr>
          <w:sz w:val="28"/>
        </w:rPr>
      </w:pPr>
      <w:r w:rsidRPr="00113C00">
        <w:rPr>
          <w:sz w:val="28"/>
        </w:rPr>
        <w:t>rate binare de transfer, timpul de raspuns, nivelul de utilizare a</w:t>
      </w:r>
    </w:p>
    <w:p w:rsidR="000D7FD8" w:rsidRPr="00113C00" w:rsidRDefault="000D7FD8" w:rsidP="000D7FD8">
      <w:pPr>
        <w:rPr>
          <w:sz w:val="28"/>
        </w:rPr>
      </w:pPr>
      <w:r w:rsidRPr="00113C00">
        <w:rPr>
          <w:sz w:val="28"/>
        </w:rPr>
        <w:t>resurselor;</w:t>
      </w:r>
    </w:p>
    <w:p w:rsidR="000D7FD8" w:rsidRPr="00113C00" w:rsidRDefault="000D7FD8" w:rsidP="000D7FD8">
      <w:pPr>
        <w:rPr>
          <w:sz w:val="28"/>
        </w:rPr>
      </w:pPr>
      <w:r w:rsidRPr="00113C00">
        <w:rPr>
          <w:sz w:val="28"/>
        </w:rPr>
        <w:t>- Suportabilitatea: include testabilitatea, extensibilitatea, adaptabilitatea,</w:t>
      </w:r>
    </w:p>
    <w:p w:rsidR="000D7FD8" w:rsidRPr="00113C00" w:rsidRDefault="000D7FD8" w:rsidP="000D7FD8">
      <w:pPr>
        <w:rPr>
          <w:sz w:val="28"/>
        </w:rPr>
      </w:pPr>
      <w:r w:rsidRPr="00113C00">
        <w:rPr>
          <w:sz w:val="28"/>
        </w:rPr>
        <w:t>mentenabilitatea, gradul de configurare.</w:t>
      </w:r>
    </w:p>
    <w:p w:rsidR="000D7FD8" w:rsidRPr="00113C00" w:rsidRDefault="000D7FD8" w:rsidP="000D7FD8">
      <w:pPr>
        <w:rPr>
          <w:sz w:val="28"/>
        </w:rPr>
      </w:pPr>
      <w:r w:rsidRPr="00113C00">
        <w:rPr>
          <w:sz w:val="28"/>
        </w:rPr>
        <w:t>Criteriile enumerate de FURPS se impart in doua categorii: functionale</w:t>
      </w:r>
    </w:p>
    <w:p w:rsidR="000D7FD8" w:rsidRPr="00113C00" w:rsidRDefault="000D7FD8" w:rsidP="000D7FD8">
      <w:pPr>
        <w:rPr>
          <w:sz w:val="28"/>
        </w:rPr>
      </w:pPr>
      <w:r w:rsidRPr="00113C00">
        <w:rPr>
          <w:sz w:val="28"/>
        </w:rPr>
        <w:t>(F) si non-functionale(URPS). Ambele categorii de criterii pot fi utilizate</w:t>
      </w:r>
    </w:p>
    <w:p w:rsidR="000D7FD8" w:rsidRPr="00113C00" w:rsidRDefault="000D7FD8" w:rsidP="000D7FD8">
      <w:pPr>
        <w:rPr>
          <w:sz w:val="28"/>
        </w:rPr>
      </w:pPr>
      <w:r w:rsidRPr="00113C00">
        <w:rPr>
          <w:sz w:val="28"/>
        </w:rPr>
        <w:t>atat in faza de formulare a cerintelor, cat si pentru evaluarea calitatii</w:t>
      </w:r>
    </w:p>
    <w:p w:rsidR="000D7FD8" w:rsidRPr="00113C00" w:rsidRDefault="000D7FD8" w:rsidP="000D7FD8">
      <w:pPr>
        <w:rPr>
          <w:sz w:val="28"/>
        </w:rPr>
      </w:pPr>
      <w:r w:rsidRPr="00113C00">
        <w:rPr>
          <w:sz w:val="28"/>
        </w:rPr>
        <w:t>produsului.</w:t>
      </w:r>
    </w:p>
    <w:p w:rsidR="000D7FD8" w:rsidRPr="00113C00" w:rsidRDefault="00667689" w:rsidP="000D7FD8">
      <w:pPr>
        <w:rPr>
          <w:b/>
          <w:sz w:val="32"/>
        </w:rPr>
      </w:pPr>
      <w:r w:rsidRPr="00113C00">
        <w:rPr>
          <w:b/>
          <w:sz w:val="32"/>
        </w:rPr>
        <w:t>Anexa 4</w:t>
      </w:r>
    </w:p>
    <w:p w:rsidR="00667689" w:rsidRPr="00113C00" w:rsidRDefault="000D7FD8" w:rsidP="000D7FD8">
      <w:pPr>
        <w:rPr>
          <w:b/>
          <w:sz w:val="32"/>
        </w:rPr>
      </w:pPr>
      <w:r w:rsidRPr="00113C00">
        <w:rPr>
          <w:noProof/>
          <w:lang w:val="en-US"/>
        </w:rPr>
        <w:drawing>
          <wp:inline distT="0" distB="0" distL="0" distR="0" wp14:anchorId="671583AF" wp14:editId="2E074E18">
            <wp:extent cx="5760720" cy="2693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93035"/>
                    </a:xfrm>
                    <a:prstGeom prst="rect">
                      <a:avLst/>
                    </a:prstGeom>
                  </pic:spPr>
                </pic:pic>
              </a:graphicData>
            </a:graphic>
          </wp:inline>
        </w:drawing>
      </w:r>
    </w:p>
    <w:p w:rsidR="000D7FD8" w:rsidRPr="00113C00" w:rsidRDefault="000D7FD8" w:rsidP="00667689">
      <w:pPr>
        <w:spacing w:after="160" w:line="259" w:lineRule="auto"/>
        <w:jc w:val="left"/>
        <w:rPr>
          <w:b/>
          <w:sz w:val="32"/>
        </w:rPr>
      </w:pPr>
    </w:p>
    <w:p w:rsidR="00667689" w:rsidRPr="00113C00" w:rsidRDefault="00667689" w:rsidP="00667689">
      <w:pPr>
        <w:spacing w:after="160" w:line="259" w:lineRule="auto"/>
        <w:jc w:val="left"/>
        <w:rPr>
          <w:b/>
          <w:sz w:val="32"/>
        </w:rPr>
      </w:pPr>
    </w:p>
    <w:p w:rsidR="00667689" w:rsidRPr="00113C00" w:rsidRDefault="00667689" w:rsidP="00667689">
      <w:pPr>
        <w:spacing w:after="160" w:line="259" w:lineRule="auto"/>
        <w:jc w:val="left"/>
        <w:rPr>
          <w:b/>
          <w:sz w:val="32"/>
        </w:rPr>
      </w:pPr>
    </w:p>
    <w:p w:rsidR="00667689" w:rsidRPr="00113C00" w:rsidRDefault="00667689" w:rsidP="00667689">
      <w:pPr>
        <w:spacing w:after="160" w:line="259" w:lineRule="auto"/>
        <w:jc w:val="left"/>
        <w:rPr>
          <w:b/>
          <w:sz w:val="32"/>
        </w:rPr>
      </w:pPr>
    </w:p>
    <w:p w:rsidR="00667689" w:rsidRPr="00113C00" w:rsidRDefault="00667689" w:rsidP="000D7FD8">
      <w:pPr>
        <w:rPr>
          <w:b/>
          <w:sz w:val="32"/>
        </w:rPr>
      </w:pPr>
    </w:p>
    <w:sectPr w:rsidR="00667689" w:rsidRPr="00113C00" w:rsidSect="00C9367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F5E16"/>
    <w:multiLevelType w:val="hybridMultilevel"/>
    <w:tmpl w:val="69FC7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880"/>
    <w:rsid w:val="000D7FD8"/>
    <w:rsid w:val="00113C00"/>
    <w:rsid w:val="00122661"/>
    <w:rsid w:val="00253922"/>
    <w:rsid w:val="002739DF"/>
    <w:rsid w:val="00357880"/>
    <w:rsid w:val="004B247D"/>
    <w:rsid w:val="00667689"/>
    <w:rsid w:val="007F18A3"/>
    <w:rsid w:val="009654F1"/>
    <w:rsid w:val="00A61E30"/>
    <w:rsid w:val="00B22DB5"/>
    <w:rsid w:val="00B464D6"/>
    <w:rsid w:val="00B85F8F"/>
    <w:rsid w:val="00C9367D"/>
    <w:rsid w:val="00D223E5"/>
    <w:rsid w:val="00F43541"/>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013A"/>
  <w15:chartTrackingRefBased/>
  <w15:docId w15:val="{C4C1D6C0-AAD7-4489-9F48-DC3AA6F2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880"/>
    <w:pPr>
      <w:spacing w:after="100" w:line="240" w:lineRule="auto"/>
      <w:jc w:val="both"/>
    </w:pPr>
    <w:rPr>
      <w:rFonts w:ascii="Times New Roman" w:eastAsia="Times New Roman" w:hAnsi="Times New Roman" w:cs="Times New Roman"/>
      <w:sz w:val="24"/>
      <w:szCs w:val="24"/>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05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70E97-4F13-48AA-9D43-965F8DADB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workingcode4@gmail.com</dc:creator>
  <cp:keywords/>
  <dc:description/>
  <cp:lastModifiedBy>workingcode4@gmail.com</cp:lastModifiedBy>
  <cp:revision>7</cp:revision>
  <dcterms:created xsi:type="dcterms:W3CDTF">2018-10-13T14:26:00Z</dcterms:created>
  <dcterms:modified xsi:type="dcterms:W3CDTF">2018-10-13T17:09:00Z</dcterms:modified>
</cp:coreProperties>
</file>