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Fixture</w:t>
      </w:r>
    </w:p>
    <w:p>
      <w:r>
        <w:t>Hello World - this is a synthetic DOCX fixture for extraction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Fixture</dc:title>
  <dc:subject/>
  <dc:creator>abridgeai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