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 xml:space="preserve">Attention Deficit Hyperactivity Disorder(ADHD), Anxiety, Depression, 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 xml:space="preserve">Attention Deficit Hyperactivity Disorder(ADHD), Anxiety, Asthma, 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2019-02-10T20:01:08Z</dcterms:created>
  <dc:creator>Apache POI</dc:creator>
</cp:coreProperties>
</file>