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CB81" w14:textId="486D56D1" w:rsidR="0027485B" w:rsidRDefault="0027485B" w:rsidP="0027485B">
      <w:pPr>
        <w:pStyle w:val="Heading1"/>
        <w:rPr>
          <w:rFonts w:eastAsia="Times New Roman"/>
        </w:rPr>
      </w:pPr>
      <w:r>
        <w:rPr>
          <w:rFonts w:eastAsia="Times New Roman"/>
        </w:rPr>
        <w:t>Phase 1</w:t>
      </w:r>
    </w:p>
    <w:p w14:paraId="19E000F7" w14:textId="1CFFECBD" w:rsidR="0027485B" w:rsidRPr="0027485B" w:rsidRDefault="0027485B" w:rsidP="0027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 xml:space="preserve">Test out your </w:t>
      </w:r>
      <w:proofErr w:type="spellStart"/>
      <w:r w:rsidRPr="0027485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7485B">
        <w:rPr>
          <w:rFonts w:ascii="Times New Roman" w:eastAsia="Times New Roman" w:hAnsi="Times New Roman" w:cs="Times New Roman"/>
          <w:sz w:val="24"/>
          <w:szCs w:val="24"/>
        </w:rPr>
        <w:t xml:space="preserve"> by writing a page where the user can type text into a box, and by clicking on UI controls, the text will get styling. </w:t>
      </w:r>
      <w:r w:rsidRPr="002748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Submit a link to your solution hosted on your </w:t>
      </w:r>
      <w:proofErr w:type="spellStart"/>
      <w:r w:rsidRPr="0027485B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7485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191C9DD" w14:textId="77777777" w:rsidR="0027485B" w:rsidRPr="0027485B" w:rsidRDefault="0027485B" w:rsidP="0027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The HTML page </w:t>
      </w:r>
      <w:r w:rsidRPr="0027485B">
        <w:rPr>
          <w:rFonts w:ascii="Courier New" w:eastAsia="Times New Roman" w:hAnsi="Courier New" w:cs="Courier New"/>
          <w:sz w:val="20"/>
          <w:szCs w:val="20"/>
        </w:rPr>
        <w:t>fancifymytext.html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 contains a basic HTML shell and page header.</w:t>
      </w:r>
    </w:p>
    <w:p w14:paraId="10F9FDBA" w14:textId="77777777" w:rsidR="0027485B" w:rsidRPr="0027485B" w:rsidRDefault="0027485B" w:rsidP="0027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 xml:space="preserve">You will write a JavaScript file </w:t>
      </w:r>
      <w:r w:rsidRPr="0027485B">
        <w:rPr>
          <w:rFonts w:ascii="Courier New" w:eastAsia="Times New Roman" w:hAnsi="Courier New" w:cs="Courier New"/>
          <w:sz w:val="20"/>
          <w:szCs w:val="20"/>
        </w:rPr>
        <w:t>fancifymytext.js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 that will manipulate the text.</w:t>
      </w:r>
    </w:p>
    <w:p w14:paraId="61878543" w14:textId="77777777" w:rsidR="0027485B" w:rsidRPr="0027485B" w:rsidRDefault="0027485B" w:rsidP="0027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 xml:space="preserve">Download the HTML file: </w:t>
      </w:r>
      <w:hyperlink r:id="rId5" w:tgtFrame="_blank" w:history="1">
        <w:r w:rsidRPr="002748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fancifymytext.html</w:t>
        </w:r>
      </w:hyperlink>
    </w:p>
    <w:p w14:paraId="27103A20" w14:textId="77777777" w:rsidR="0027485B" w:rsidRPr="0027485B" w:rsidRDefault="0027485B" w:rsidP="0027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 xml:space="preserve">The first task is to expand </w:t>
      </w:r>
      <w:r w:rsidRPr="0027485B">
        <w:rPr>
          <w:rFonts w:ascii="Courier New" w:eastAsia="Times New Roman" w:hAnsi="Courier New" w:cs="Courier New"/>
          <w:sz w:val="20"/>
          <w:szCs w:val="20"/>
        </w:rPr>
        <w:t>fancifymytext.html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 by adding UI controls. Add HTML code for the following:</w:t>
      </w:r>
    </w:p>
    <w:p w14:paraId="3492AED9" w14:textId="77777777" w:rsidR="0027485B" w:rsidRPr="0027485B" w:rsidRDefault="0027485B" w:rsidP="002748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 xml:space="preserve">A field for users to enter large (multi-line) amounts of text. </w:t>
      </w:r>
    </w:p>
    <w:p w14:paraId="7A4A90C6" w14:textId="77777777" w:rsidR="0027485B" w:rsidRPr="0027485B" w:rsidRDefault="0027485B" w:rsidP="002748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It should be 4 rows by 30 columns in size.</w:t>
      </w:r>
    </w:p>
    <w:p w14:paraId="19A0E2E2" w14:textId="77777777" w:rsidR="0027485B" w:rsidRPr="0027485B" w:rsidRDefault="0027485B" w:rsidP="002748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Wrap it in a bordered field set box with the label "Text".</w:t>
      </w:r>
    </w:p>
    <w:p w14:paraId="4C2CC1C1" w14:textId="77777777" w:rsidR="0027485B" w:rsidRPr="0027485B" w:rsidRDefault="0027485B" w:rsidP="002748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 xml:space="preserve">Add a second bordered field set box labeled "Fancify" that contains the following controls: </w:t>
      </w:r>
    </w:p>
    <w:p w14:paraId="6C11F828" w14:textId="77777777" w:rsidR="0027485B" w:rsidRPr="0027485B" w:rsidRDefault="0027485B" w:rsidP="002748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A button labeled: Bigger!</w:t>
      </w:r>
    </w:p>
    <w:p w14:paraId="0869F7B8" w14:textId="25A858E8" w:rsidR="0027485B" w:rsidRDefault="0027485B" w:rsidP="002748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Two radio buttons labeled "</w:t>
      </w:r>
      <w:proofErr w:type="spellStart"/>
      <w:r w:rsidRPr="0027485B">
        <w:rPr>
          <w:rFonts w:ascii="Times New Roman" w:eastAsia="Times New Roman" w:hAnsi="Times New Roman" w:cs="Times New Roman"/>
          <w:sz w:val="24"/>
          <w:szCs w:val="24"/>
        </w:rPr>
        <w:t>FancyShmancy</w:t>
      </w:r>
      <w:proofErr w:type="spellEnd"/>
      <w:r w:rsidRPr="0027485B">
        <w:rPr>
          <w:rFonts w:ascii="Times New Roman" w:eastAsia="Times New Roman" w:hAnsi="Times New Roman" w:cs="Times New Roman"/>
          <w:sz w:val="24"/>
          <w:szCs w:val="24"/>
        </w:rPr>
        <w:t>" and "</w:t>
      </w:r>
      <w:proofErr w:type="spellStart"/>
      <w:r w:rsidRPr="0027485B">
        <w:rPr>
          <w:rFonts w:ascii="Times New Roman" w:eastAsia="Times New Roman" w:hAnsi="Times New Roman" w:cs="Times New Roman"/>
          <w:sz w:val="24"/>
          <w:szCs w:val="24"/>
        </w:rPr>
        <w:t>BoringBetty</w:t>
      </w:r>
      <w:proofErr w:type="spellEnd"/>
      <w:r w:rsidRPr="0027485B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66792F9" w14:textId="4DB0B02E" w:rsidR="0027485B" w:rsidRPr="0027485B" w:rsidRDefault="0027485B" w:rsidP="0027485B">
      <w:pPr>
        <w:pStyle w:val="Heading1"/>
        <w:rPr>
          <w:rFonts w:eastAsia="Times New Roman"/>
        </w:rPr>
      </w:pPr>
      <w:r>
        <w:rPr>
          <w:rFonts w:eastAsia="Times New Roman"/>
        </w:rPr>
        <w:t>Phase 2</w:t>
      </w:r>
    </w:p>
    <w:p w14:paraId="6450F195" w14:textId="77777777" w:rsidR="0027485B" w:rsidRPr="0027485B" w:rsidRDefault="0027485B" w:rsidP="0027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In JavaScript code create an </w:t>
      </w:r>
      <w:r w:rsidRPr="0027485B">
        <w:rPr>
          <w:rFonts w:ascii="Courier New" w:eastAsia="Times New Roman" w:hAnsi="Courier New" w:cs="Courier New"/>
          <w:sz w:val="20"/>
          <w:szCs w:val="20"/>
        </w:rPr>
        <w:t>alert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 box. This is just a test to make sure you're running JS code.</w:t>
      </w:r>
    </w:p>
    <w:p w14:paraId="1050D39F" w14:textId="338C009A" w:rsidR="0027485B" w:rsidRPr="0027485B" w:rsidRDefault="0027485B" w:rsidP="0027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9B740E" wp14:editId="0D19D84F">
            <wp:extent cx="3108960" cy="1150620"/>
            <wp:effectExtent l="0" t="0" r="0" b="0"/>
            <wp:docPr id="2" name="Picture 2" descr="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 wor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4339" w14:textId="77777777" w:rsidR="0027485B" w:rsidRPr="0027485B" w:rsidRDefault="0027485B" w:rsidP="00274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 xml:space="preserve">Create a new file and save it as </w:t>
      </w:r>
      <w:r w:rsidRPr="0027485B">
        <w:rPr>
          <w:rFonts w:ascii="Courier New" w:eastAsia="Times New Roman" w:hAnsi="Courier New" w:cs="Courier New"/>
          <w:sz w:val="20"/>
          <w:szCs w:val="20"/>
        </w:rPr>
        <w:t>fancifymytext.js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6879F" w14:textId="77777777" w:rsidR="0027485B" w:rsidRPr="0027485B" w:rsidRDefault="0027485B" w:rsidP="00274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 xml:space="preserve">Put the following line of code into the file: </w:t>
      </w:r>
    </w:p>
    <w:p w14:paraId="314DB528" w14:textId="77777777" w:rsidR="0027485B" w:rsidRPr="0027485B" w:rsidRDefault="0027485B" w:rsidP="00274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7485B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27485B">
        <w:rPr>
          <w:rFonts w:ascii="Courier New" w:eastAsia="Times New Roman" w:hAnsi="Courier New" w:cs="Courier New"/>
          <w:sz w:val="20"/>
          <w:szCs w:val="20"/>
        </w:rPr>
        <w:t>"Hello, world!");</w:t>
      </w:r>
    </w:p>
    <w:p w14:paraId="0D2B8392" w14:textId="77777777" w:rsidR="0027485B" w:rsidRPr="0027485B" w:rsidRDefault="0027485B" w:rsidP="002748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Now let's set up a very basic JS event handler. Modify your JS code and HTML so that the "Hello, world!" </w:t>
      </w:r>
      <w:r w:rsidRPr="0027485B">
        <w:rPr>
          <w:rFonts w:ascii="Courier New" w:eastAsia="Times New Roman" w:hAnsi="Courier New" w:cs="Courier New"/>
          <w:sz w:val="20"/>
          <w:szCs w:val="20"/>
        </w:rPr>
        <w:t>alert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 message won't pop up until the user clicks the "Bigger" button.</w:t>
      </w:r>
    </w:p>
    <w:p w14:paraId="596328D1" w14:textId="0C7D71AD" w:rsidR="0027485B" w:rsidRPr="0027485B" w:rsidRDefault="0027485B" w:rsidP="0027485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C021DD" wp14:editId="2B5C3C2E">
            <wp:extent cx="3108960" cy="1150620"/>
            <wp:effectExtent l="0" t="0" r="0" b="0"/>
            <wp:docPr id="1" name="Picture 1" descr="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 wor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BD48" w14:textId="77777777" w:rsidR="0027485B" w:rsidRPr="0027485B" w:rsidRDefault="0027485B" w:rsidP="002748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Modify your JS file to wrap the </w:t>
      </w:r>
      <w:r w:rsidRPr="0027485B">
        <w:rPr>
          <w:rFonts w:ascii="Courier New" w:eastAsia="Times New Roman" w:hAnsi="Courier New" w:cs="Courier New"/>
          <w:sz w:val="20"/>
          <w:szCs w:val="20"/>
        </w:rPr>
        <w:t>alert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 into a function.</w:t>
      </w:r>
    </w:p>
    <w:p w14:paraId="45674773" w14:textId="77777777" w:rsidR="0027485B" w:rsidRPr="0027485B" w:rsidRDefault="0027485B" w:rsidP="002748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Add an </w:t>
      </w:r>
      <w:r w:rsidRPr="0027485B">
        <w:rPr>
          <w:rFonts w:ascii="Courier New" w:eastAsia="Times New Roman" w:hAnsi="Courier New" w:cs="Courier New"/>
          <w:sz w:val="20"/>
          <w:szCs w:val="20"/>
        </w:rPr>
        <w:t>onclick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 handler attribute to the "Bigger" button that calls your new function.</w:t>
      </w:r>
    </w:p>
    <w:p w14:paraId="262CEDE1" w14:textId="77777777" w:rsidR="0027485B" w:rsidRPr="0027485B" w:rsidRDefault="0027485B" w:rsidP="002748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Refresh your page in the browser. Click the button. Do you see the </w:t>
      </w:r>
      <w:r w:rsidRPr="0027485B">
        <w:rPr>
          <w:rFonts w:ascii="Courier New" w:eastAsia="Times New Roman" w:hAnsi="Courier New" w:cs="Courier New"/>
          <w:sz w:val="20"/>
          <w:szCs w:val="20"/>
        </w:rPr>
        <w:t>alert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?  If yes, go to the next step.</w:t>
      </w:r>
    </w:p>
    <w:p w14:paraId="24AEA82E" w14:textId="77777777" w:rsidR="0027485B" w:rsidRPr="0027485B" w:rsidRDefault="0027485B" w:rsidP="00274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Link your HTML page to your JavaScript file using a </w:t>
      </w:r>
      <w:r w:rsidRPr="0027485B">
        <w:rPr>
          <w:rFonts w:ascii="Courier New" w:eastAsia="Times New Roman" w:hAnsi="Courier New" w:cs="Courier New"/>
          <w:sz w:val="20"/>
          <w:szCs w:val="20"/>
        </w:rPr>
        <w:t>script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 tag.</w:t>
      </w:r>
    </w:p>
    <w:p w14:paraId="5B76C593" w14:textId="77777777" w:rsidR="0027485B" w:rsidRPr="0027485B" w:rsidRDefault="0027485B" w:rsidP="00274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Refresh your page in the browser. Do you see the </w:t>
      </w:r>
      <w:r w:rsidRPr="0027485B">
        <w:rPr>
          <w:rFonts w:ascii="Courier New" w:eastAsia="Times New Roman" w:hAnsi="Courier New" w:cs="Courier New"/>
          <w:sz w:val="20"/>
          <w:szCs w:val="20"/>
        </w:rPr>
        <w:t>alert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 message?  If yes, you're still on the right track!</w:t>
      </w:r>
    </w:p>
    <w:p w14:paraId="76868293" w14:textId="77777777" w:rsidR="0027485B" w:rsidRPr="0027485B" w:rsidRDefault="0027485B" w:rsidP="0027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Modify your JS code so that when the user clicks "Bigger", the text in the text area will get larger.</w:t>
      </w:r>
    </w:p>
    <w:p w14:paraId="214C2A01" w14:textId="77777777" w:rsidR="0027485B" w:rsidRPr="0027485B" w:rsidRDefault="0027485B" w:rsidP="002748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Make sure your text area has an </w:t>
      </w:r>
      <w:r w:rsidRPr="0027485B">
        <w:rPr>
          <w:rFonts w:ascii="Courier New" w:eastAsia="Times New Roman" w:hAnsi="Courier New" w:cs="Courier New"/>
          <w:sz w:val="20"/>
          <w:szCs w:val="20"/>
        </w:rPr>
        <w:t>id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 attribute so your JS code can talk to it.</w:t>
      </w:r>
    </w:p>
    <w:p w14:paraId="01F431B9" w14:textId="77777777" w:rsidR="0027485B" w:rsidRPr="0027485B" w:rsidRDefault="0027485B" w:rsidP="002748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Modify your JS function so that it now changes the text area's font size to </w:t>
      </w:r>
      <w:r w:rsidRPr="0027485B">
        <w:rPr>
          <w:rFonts w:ascii="Times New Roman" w:eastAsia="Times New Roman" w:hAnsi="Times New Roman" w:cs="Times New Roman"/>
          <w:b/>
          <w:bCs/>
          <w:sz w:val="24"/>
          <w:szCs w:val="24"/>
        </w:rPr>
        <w:t>24</w:t>
      </w:r>
      <w:proofErr w:type="gramStart"/>
      <w:r w:rsidRPr="0027485B">
        <w:rPr>
          <w:rFonts w:ascii="Times New Roman" w:eastAsia="Times New Roman" w:hAnsi="Times New Roman" w:cs="Times New Roman"/>
          <w:b/>
          <w:bCs/>
          <w:sz w:val="24"/>
          <w:szCs w:val="24"/>
        </w:rPr>
        <w:t>pt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 .</w:t>
      </w:r>
      <w:proofErr w:type="gramEnd"/>
    </w:p>
    <w:p w14:paraId="10243304" w14:textId="77777777" w:rsidR="0027485B" w:rsidRPr="0027485B" w:rsidRDefault="0027485B" w:rsidP="002748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i/>
          <w:iCs/>
          <w:sz w:val="24"/>
          <w:szCs w:val="24"/>
        </w:rPr>
        <w:t>Hint: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 xml:space="preserve"> The syntax for accessing an element by ID and changing a style is: </w:t>
      </w:r>
    </w:p>
    <w:p w14:paraId="57C5EBC2" w14:textId="77777777" w:rsidR="0027485B" w:rsidRPr="0027485B" w:rsidRDefault="0027485B" w:rsidP="0027485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7485B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2748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27485B">
        <w:rPr>
          <w:rFonts w:ascii="Courier New" w:eastAsia="Times New Roman" w:hAnsi="Courier New" w:cs="Courier New"/>
          <w:i/>
          <w:iCs/>
          <w:sz w:val="20"/>
          <w:szCs w:val="20"/>
        </w:rPr>
        <w:t>elementID</w:t>
      </w:r>
      <w:proofErr w:type="spellEnd"/>
      <w:r w:rsidRPr="0027485B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27485B">
        <w:rPr>
          <w:rFonts w:ascii="Courier New" w:eastAsia="Times New Roman" w:hAnsi="Courier New" w:cs="Courier New"/>
          <w:sz w:val="20"/>
          <w:szCs w:val="20"/>
        </w:rPr>
        <w:t>style.</w:t>
      </w:r>
      <w:r w:rsidRPr="0027485B">
        <w:rPr>
          <w:rFonts w:ascii="Courier New" w:eastAsia="Times New Roman" w:hAnsi="Courier New" w:cs="Courier New"/>
          <w:i/>
          <w:iCs/>
          <w:sz w:val="20"/>
          <w:szCs w:val="20"/>
        </w:rPr>
        <w:t>propertyName</w:t>
      </w:r>
      <w:proofErr w:type="spellEnd"/>
      <w:r w:rsidRPr="0027485B">
        <w:rPr>
          <w:rFonts w:ascii="Courier New" w:eastAsia="Times New Roman" w:hAnsi="Courier New" w:cs="Courier New"/>
          <w:sz w:val="20"/>
          <w:szCs w:val="20"/>
        </w:rPr>
        <w:t xml:space="preserve"> = "</w:t>
      </w:r>
      <w:r w:rsidRPr="0027485B">
        <w:rPr>
          <w:rFonts w:ascii="Courier New" w:eastAsia="Times New Roman" w:hAnsi="Courier New" w:cs="Courier New"/>
          <w:i/>
          <w:iCs/>
          <w:sz w:val="20"/>
          <w:szCs w:val="20"/>
        </w:rPr>
        <w:t>value</w:t>
      </w:r>
      <w:r w:rsidRPr="0027485B">
        <w:rPr>
          <w:rFonts w:ascii="Courier New" w:eastAsia="Times New Roman" w:hAnsi="Courier New" w:cs="Courier New"/>
          <w:sz w:val="20"/>
          <w:szCs w:val="20"/>
        </w:rPr>
        <w:t>";</w:t>
      </w:r>
    </w:p>
    <w:p w14:paraId="5EF25102" w14:textId="1E726965" w:rsidR="0027485B" w:rsidRDefault="0027485B" w:rsidP="002748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Use proper units, such as "4em", and proper capitalization, such as </w:t>
      </w:r>
      <w:proofErr w:type="spellStart"/>
      <w:proofErr w:type="gramStart"/>
      <w:r w:rsidRPr="0027485B">
        <w:rPr>
          <w:rFonts w:ascii="Courier New" w:eastAsia="Times New Roman" w:hAnsi="Courier New" w:cs="Courier New"/>
          <w:sz w:val="20"/>
          <w:szCs w:val="20"/>
        </w:rPr>
        <w:t>backgroundColor</w:t>
      </w:r>
      <w:proofErr w:type="spellEnd"/>
      <w:r w:rsidRPr="0027485B">
        <w:rPr>
          <w:rFonts w:ascii="Times New Roman" w:eastAsia="Times New Roman" w:hAnsi="Times New Roman" w:cs="Times New Roman"/>
          <w:sz w:val="24"/>
          <w:szCs w:val="24"/>
        </w:rPr>
        <w:t> .</w:t>
      </w:r>
      <w:proofErr w:type="gramEnd"/>
    </w:p>
    <w:p w14:paraId="26420CDA" w14:textId="46F501EC" w:rsidR="0027485B" w:rsidRPr="0027485B" w:rsidRDefault="0027485B" w:rsidP="0027485B">
      <w:pPr>
        <w:pStyle w:val="Heading1"/>
        <w:rPr>
          <w:rFonts w:eastAsia="Times New Roman"/>
        </w:rPr>
      </w:pPr>
      <w:r>
        <w:rPr>
          <w:rFonts w:eastAsia="Times New Roman"/>
        </w:rPr>
        <w:t>Phase 3</w:t>
      </w:r>
    </w:p>
    <w:p w14:paraId="111AAA46" w14:textId="77777777" w:rsidR="0027485B" w:rsidRPr="0027485B" w:rsidRDefault="0027485B" w:rsidP="0027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Add an event handler so that when the user sets the "</w:t>
      </w:r>
      <w:proofErr w:type="spellStart"/>
      <w:r w:rsidRPr="0027485B">
        <w:rPr>
          <w:rFonts w:ascii="Times New Roman" w:eastAsia="Times New Roman" w:hAnsi="Times New Roman" w:cs="Times New Roman"/>
          <w:sz w:val="24"/>
          <w:szCs w:val="24"/>
        </w:rPr>
        <w:t>FancyShmancy</w:t>
      </w:r>
      <w:proofErr w:type="spellEnd"/>
      <w:r w:rsidRPr="0027485B">
        <w:rPr>
          <w:rFonts w:ascii="Times New Roman" w:eastAsia="Times New Roman" w:hAnsi="Times New Roman" w:cs="Times New Roman"/>
          <w:sz w:val="24"/>
          <w:szCs w:val="24"/>
        </w:rPr>
        <w:t>" radio button, the text area will receive some styles.  If they set the "</w:t>
      </w:r>
      <w:proofErr w:type="spellStart"/>
      <w:r w:rsidRPr="0027485B">
        <w:rPr>
          <w:rFonts w:ascii="Times New Roman" w:eastAsia="Times New Roman" w:hAnsi="Times New Roman" w:cs="Times New Roman"/>
          <w:sz w:val="24"/>
          <w:szCs w:val="24"/>
        </w:rPr>
        <w:t>BoringBetty</w:t>
      </w:r>
      <w:proofErr w:type="spellEnd"/>
      <w:r w:rsidRPr="0027485B">
        <w:rPr>
          <w:rFonts w:ascii="Times New Roman" w:eastAsia="Times New Roman" w:hAnsi="Times New Roman" w:cs="Times New Roman"/>
          <w:sz w:val="24"/>
          <w:szCs w:val="24"/>
        </w:rPr>
        <w:t>" radio button, the styles go away.</w:t>
      </w:r>
    </w:p>
    <w:p w14:paraId="4702EC29" w14:textId="77777777" w:rsidR="0027485B" w:rsidRPr="0027485B" w:rsidRDefault="0027485B" w:rsidP="002748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Add an </w:t>
      </w:r>
      <w:proofErr w:type="spellStart"/>
      <w:r w:rsidRPr="0027485B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r w:rsidRPr="0027485B">
        <w:rPr>
          <w:rFonts w:ascii="Times New Roman" w:eastAsia="Times New Roman" w:hAnsi="Times New Roman" w:cs="Times New Roman"/>
          <w:sz w:val="24"/>
          <w:szCs w:val="24"/>
        </w:rPr>
        <w:t> on the radio button that calls a function that pops up an </w:t>
      </w:r>
      <w:r w:rsidRPr="0027485B">
        <w:rPr>
          <w:rFonts w:ascii="Courier New" w:eastAsia="Times New Roman" w:hAnsi="Courier New" w:cs="Courier New"/>
          <w:sz w:val="20"/>
          <w:szCs w:val="20"/>
        </w:rPr>
        <w:t>alert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ACB97" w14:textId="77777777" w:rsidR="0027485B" w:rsidRPr="0027485B" w:rsidRDefault="0027485B" w:rsidP="002748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Modify your new function to set the text area's font weight to </w:t>
      </w:r>
      <w:r w:rsidRPr="0027485B">
        <w:rPr>
          <w:rFonts w:ascii="Times New Roman" w:eastAsia="Times New Roman" w:hAnsi="Times New Roman" w:cs="Times New Roman"/>
          <w:b/>
          <w:bCs/>
          <w:sz w:val="24"/>
          <w:szCs w:val="24"/>
        </w:rPr>
        <w:t>bold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2D152DF" w14:textId="77777777" w:rsidR="0027485B" w:rsidRPr="0027485B" w:rsidRDefault="0027485B" w:rsidP="002748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You can see if a radio button is set by checking its checked property. (Give it an </w:t>
      </w:r>
      <w:r w:rsidRPr="0027485B">
        <w:rPr>
          <w:rFonts w:ascii="Courier New" w:eastAsia="Times New Roman" w:hAnsi="Courier New" w:cs="Courier New"/>
          <w:sz w:val="20"/>
          <w:szCs w:val="20"/>
        </w:rPr>
        <w:t>id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736507E1" w14:textId="77777777" w:rsidR="0027485B" w:rsidRPr="0027485B" w:rsidRDefault="0027485B" w:rsidP="002748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When the radio button is switched to the "</w:t>
      </w:r>
      <w:proofErr w:type="spellStart"/>
      <w:r w:rsidRPr="0027485B">
        <w:rPr>
          <w:rFonts w:ascii="Times New Roman" w:eastAsia="Times New Roman" w:hAnsi="Times New Roman" w:cs="Times New Roman"/>
          <w:sz w:val="24"/>
          <w:szCs w:val="24"/>
        </w:rPr>
        <w:t>BoringBetty</w:t>
      </w:r>
      <w:proofErr w:type="spellEnd"/>
      <w:r w:rsidRPr="0027485B">
        <w:rPr>
          <w:rFonts w:ascii="Times New Roman" w:eastAsia="Times New Roman" w:hAnsi="Times New Roman" w:cs="Times New Roman"/>
          <w:sz w:val="24"/>
          <w:szCs w:val="24"/>
        </w:rPr>
        <w:t>", the font weight should go back to normal.</w:t>
      </w:r>
    </w:p>
    <w:p w14:paraId="05EC3EE6" w14:textId="77777777" w:rsidR="0027485B" w:rsidRPr="0027485B" w:rsidRDefault="0027485B" w:rsidP="002748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 xml:space="preserve">Once the bold part works, add the following styles to the text when the box is checked: </w:t>
      </w:r>
    </w:p>
    <w:p w14:paraId="5335B048" w14:textId="77777777" w:rsidR="0027485B" w:rsidRPr="0027485B" w:rsidRDefault="0027485B" w:rsidP="002748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change its color to blue</w:t>
      </w:r>
    </w:p>
    <w:p w14:paraId="4DB892DF" w14:textId="77777777" w:rsidR="0027485B" w:rsidRPr="0027485B" w:rsidRDefault="0027485B" w:rsidP="002748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underline the text (this is the CSS </w:t>
      </w:r>
      <w:hyperlink r:id="rId7" w:tgtFrame="_blank" w:history="1">
        <w:r w:rsidRPr="0027485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text-decoration</w:t>
        </w:r>
        <w:r w:rsidRPr="002748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(Links to an external site.)</w:t>
        </w:r>
      </w:hyperlink>
      <w:r w:rsidRPr="0027485B">
        <w:rPr>
          <w:rFonts w:ascii="Times New Roman" w:eastAsia="Times New Roman" w:hAnsi="Times New Roman" w:cs="Times New Roman"/>
          <w:sz w:val="24"/>
          <w:szCs w:val="24"/>
        </w:rPr>
        <w:t> property)</w:t>
      </w:r>
    </w:p>
    <w:p w14:paraId="3CE75140" w14:textId="77777777" w:rsidR="0027485B" w:rsidRPr="0027485B" w:rsidRDefault="0027485B" w:rsidP="002748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 xml:space="preserve">Add a new button to the HTML with the text "Moo" that, when clicked, uppercases the text in the text area. </w:t>
      </w:r>
    </w:p>
    <w:p w14:paraId="1124CEBB" w14:textId="77777777" w:rsidR="0027485B" w:rsidRPr="0027485B" w:rsidRDefault="0027485B" w:rsidP="002748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lastRenderedPageBreak/>
        <w:t>Use the </w:t>
      </w:r>
      <w:r w:rsidRPr="0027485B">
        <w:rPr>
          <w:rFonts w:ascii="Courier New" w:eastAsia="Times New Roman" w:hAnsi="Courier New" w:cs="Courier New"/>
          <w:sz w:val="20"/>
          <w:szCs w:val="20"/>
        </w:rPr>
        <w:t>value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 property of the text area.</w:t>
      </w:r>
    </w:p>
    <w:p w14:paraId="4C1BA48A" w14:textId="77777777" w:rsidR="0027485B" w:rsidRPr="0027485B" w:rsidRDefault="0027485B" w:rsidP="002748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 xml:space="preserve">Modify your button so that it also adds a suffix of "-Moo" to the last word of each sentence. </w:t>
      </w:r>
    </w:p>
    <w:p w14:paraId="5B841C58" w14:textId="77777777" w:rsidR="0027485B" w:rsidRPr="0027485B" w:rsidRDefault="0027485B" w:rsidP="002748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Consider a sentence to be a string of text that ends with a period character, </w:t>
      </w:r>
      <w:proofErr w:type="gramStart"/>
      <w:r w:rsidRPr="0027485B">
        <w:rPr>
          <w:rFonts w:ascii="Courier New" w:eastAsia="Times New Roman" w:hAnsi="Courier New" w:cs="Courier New"/>
          <w:sz w:val="20"/>
          <w:szCs w:val="20"/>
        </w:rPr>
        <w:t>"."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 .</w:t>
      </w:r>
      <w:proofErr w:type="gramEnd"/>
    </w:p>
    <w:p w14:paraId="7640507B" w14:textId="77777777" w:rsidR="0027485B" w:rsidRPr="0027485B" w:rsidRDefault="0027485B" w:rsidP="002748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85B">
        <w:rPr>
          <w:rFonts w:ascii="Times New Roman" w:eastAsia="Times New Roman" w:hAnsi="Times New Roman" w:cs="Times New Roman"/>
          <w:sz w:val="24"/>
          <w:szCs w:val="24"/>
        </w:rPr>
        <w:t>Use the String/array methods </w:t>
      </w:r>
      <w:r w:rsidRPr="0027485B">
        <w:rPr>
          <w:rFonts w:ascii="Courier New" w:eastAsia="Times New Roman" w:hAnsi="Courier New" w:cs="Courier New"/>
          <w:sz w:val="20"/>
          <w:szCs w:val="20"/>
        </w:rPr>
        <w:t>split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27485B">
        <w:rPr>
          <w:rFonts w:ascii="Courier New" w:eastAsia="Times New Roman" w:hAnsi="Courier New" w:cs="Courier New"/>
          <w:sz w:val="20"/>
          <w:szCs w:val="20"/>
        </w:rPr>
        <w:t>join</w:t>
      </w:r>
      <w:r w:rsidRPr="0027485B">
        <w:rPr>
          <w:rFonts w:ascii="Times New Roman" w:eastAsia="Times New Roman" w:hAnsi="Times New Roman" w:cs="Times New Roman"/>
          <w:sz w:val="24"/>
          <w:szCs w:val="24"/>
        </w:rPr>
        <w:t xml:space="preserve">. For example, to replace spaces with underscores: </w:t>
      </w:r>
    </w:p>
    <w:p w14:paraId="1C5C69D5" w14:textId="77777777" w:rsidR="0027485B" w:rsidRPr="0027485B" w:rsidRDefault="0027485B" w:rsidP="0027485B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85B">
        <w:rPr>
          <w:rFonts w:ascii="Courier New" w:eastAsia="Times New Roman" w:hAnsi="Courier New" w:cs="Courier New"/>
          <w:sz w:val="20"/>
          <w:szCs w:val="20"/>
        </w:rPr>
        <w:t>var str = "How are you?"</w:t>
      </w:r>
    </w:p>
    <w:p w14:paraId="2054E0A1" w14:textId="77777777" w:rsidR="0027485B" w:rsidRPr="0027485B" w:rsidRDefault="0027485B" w:rsidP="0027485B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485B">
        <w:rPr>
          <w:rFonts w:ascii="Courier New" w:eastAsia="Times New Roman" w:hAnsi="Courier New" w:cs="Courier New"/>
          <w:sz w:val="20"/>
          <w:szCs w:val="20"/>
        </w:rPr>
        <w:t xml:space="preserve">var parts = </w:t>
      </w:r>
      <w:proofErr w:type="spellStart"/>
      <w:proofErr w:type="gramStart"/>
      <w:r w:rsidRPr="0027485B">
        <w:rPr>
          <w:rFonts w:ascii="Courier New" w:eastAsia="Times New Roman" w:hAnsi="Courier New" w:cs="Courier New"/>
          <w:sz w:val="20"/>
          <w:szCs w:val="20"/>
        </w:rPr>
        <w:t>str.split</w:t>
      </w:r>
      <w:proofErr w:type="spellEnd"/>
      <w:proofErr w:type="gramEnd"/>
      <w:r w:rsidRPr="0027485B">
        <w:rPr>
          <w:rFonts w:ascii="Courier New" w:eastAsia="Times New Roman" w:hAnsi="Courier New" w:cs="Courier New"/>
          <w:sz w:val="20"/>
          <w:szCs w:val="20"/>
        </w:rPr>
        <w:t>(" ");  // ["How", "are", "you?"]</w:t>
      </w:r>
    </w:p>
    <w:p w14:paraId="733A4891" w14:textId="77777777" w:rsidR="0027485B" w:rsidRPr="0027485B" w:rsidRDefault="0027485B" w:rsidP="00274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7485B">
        <w:rPr>
          <w:rFonts w:ascii="Courier New" w:eastAsia="Times New Roman" w:hAnsi="Courier New" w:cs="Courier New"/>
          <w:sz w:val="20"/>
          <w:szCs w:val="20"/>
        </w:rPr>
        <w:t xml:space="preserve">str = </w:t>
      </w:r>
      <w:proofErr w:type="spellStart"/>
      <w:proofErr w:type="gramStart"/>
      <w:r w:rsidRPr="0027485B">
        <w:rPr>
          <w:rFonts w:ascii="Courier New" w:eastAsia="Times New Roman" w:hAnsi="Courier New" w:cs="Courier New"/>
          <w:sz w:val="20"/>
          <w:szCs w:val="20"/>
        </w:rPr>
        <w:t>parts.join</w:t>
      </w:r>
      <w:proofErr w:type="spellEnd"/>
      <w:proofErr w:type="gramEnd"/>
      <w:r w:rsidRPr="0027485B">
        <w:rPr>
          <w:rFonts w:ascii="Courier New" w:eastAsia="Times New Roman" w:hAnsi="Courier New" w:cs="Courier New"/>
          <w:sz w:val="20"/>
          <w:szCs w:val="20"/>
        </w:rPr>
        <w:t>("_");       // "</w:t>
      </w:r>
      <w:proofErr w:type="spellStart"/>
      <w:r w:rsidRPr="0027485B">
        <w:rPr>
          <w:rFonts w:ascii="Courier New" w:eastAsia="Times New Roman" w:hAnsi="Courier New" w:cs="Courier New"/>
          <w:sz w:val="20"/>
          <w:szCs w:val="20"/>
        </w:rPr>
        <w:t>How_are_you</w:t>
      </w:r>
      <w:proofErr w:type="spellEnd"/>
      <w:r w:rsidRPr="0027485B">
        <w:rPr>
          <w:rFonts w:ascii="Courier New" w:eastAsia="Times New Roman" w:hAnsi="Courier New" w:cs="Courier New"/>
          <w:sz w:val="20"/>
          <w:szCs w:val="20"/>
        </w:rPr>
        <w:t>?"</w:t>
      </w:r>
      <w:r w:rsidRPr="0027485B">
        <w:rPr>
          <w:rFonts w:ascii="Courier New" w:eastAsia="Times New Roman" w:hAnsi="Courier New" w:cs="Courier New"/>
          <w:sz w:val="20"/>
          <w:szCs w:val="20"/>
        </w:rPr>
        <w:br/>
      </w:r>
    </w:p>
    <w:p w14:paraId="5E1D8D2E" w14:textId="77777777" w:rsidR="006F3DA9" w:rsidRDefault="006F3DA9"/>
    <w:sectPr w:rsidR="006F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309E"/>
    <w:multiLevelType w:val="multilevel"/>
    <w:tmpl w:val="A72E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8061E"/>
    <w:multiLevelType w:val="multilevel"/>
    <w:tmpl w:val="A04E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93A39"/>
    <w:multiLevelType w:val="multilevel"/>
    <w:tmpl w:val="958E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318D3"/>
    <w:multiLevelType w:val="multilevel"/>
    <w:tmpl w:val="0B6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008EB"/>
    <w:multiLevelType w:val="multilevel"/>
    <w:tmpl w:val="A8A2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207120">
    <w:abstractNumId w:val="0"/>
  </w:num>
  <w:num w:numId="2" w16cid:durableId="41635118">
    <w:abstractNumId w:val="4"/>
  </w:num>
  <w:num w:numId="3" w16cid:durableId="443500536">
    <w:abstractNumId w:val="2"/>
  </w:num>
  <w:num w:numId="4" w16cid:durableId="1005478060">
    <w:abstractNumId w:val="3"/>
  </w:num>
  <w:num w:numId="5" w16cid:durableId="2029023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5B"/>
    <w:rsid w:val="0019192C"/>
    <w:rsid w:val="0027485B"/>
    <w:rsid w:val="004C7BEB"/>
    <w:rsid w:val="006F3DA9"/>
    <w:rsid w:val="007F50E5"/>
    <w:rsid w:val="00947155"/>
    <w:rsid w:val="00B80525"/>
    <w:rsid w:val="00B9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8FE4"/>
  <w15:chartTrackingRefBased/>
  <w15:docId w15:val="{5DE99443-49BB-4B7F-AF05-0251AA09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85B"/>
    <w:pPr>
      <w:keepNext/>
      <w:keepLines/>
      <w:pBdr>
        <w:top w:val="thinThickLargeGap" w:sz="24" w:space="1" w:color="70AD47" w:themeColor="accent6"/>
        <w:left w:val="thinThickLargeGap" w:sz="24" w:space="4" w:color="70AD47" w:themeColor="accent6"/>
        <w:bottom w:val="thinThickLargeGap" w:sz="24" w:space="1" w:color="70AD47" w:themeColor="accent6"/>
        <w:right w:val="thinThickLargeGap" w:sz="24" w:space="4" w:color="70AD47" w:themeColor="accent6"/>
      </w:pBdr>
      <w:shd w:val="clear" w:color="auto" w:fill="FFF2CC" w:themeFill="accent4" w:themeFillTint="33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48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485B"/>
    <w:rPr>
      <w:rFonts w:ascii="Courier New" w:eastAsia="Times New Roman" w:hAnsi="Courier New" w:cs="Courier New"/>
      <w:sz w:val="20"/>
      <w:szCs w:val="20"/>
    </w:rPr>
  </w:style>
  <w:style w:type="character" w:customStyle="1" w:styleId="instructurefileholder">
    <w:name w:val="instructure_file_holder"/>
    <w:basedOn w:val="DefaultParagraphFont"/>
    <w:rsid w:val="0027485B"/>
  </w:style>
  <w:style w:type="character" w:styleId="Hyperlink">
    <w:name w:val="Hyperlink"/>
    <w:basedOn w:val="DefaultParagraphFont"/>
    <w:uiPriority w:val="99"/>
    <w:semiHidden/>
    <w:unhideWhenUsed/>
    <w:rsid w:val="002748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8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485B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27485B"/>
    <w:rPr>
      <w:i/>
      <w:iCs/>
    </w:rPr>
  </w:style>
  <w:style w:type="character" w:customStyle="1" w:styleId="screenreader-only">
    <w:name w:val="screenreader-only"/>
    <w:basedOn w:val="DefaultParagraphFont"/>
    <w:rsid w:val="0027485B"/>
  </w:style>
  <w:style w:type="character" w:customStyle="1" w:styleId="Heading1Char">
    <w:name w:val="Heading 1 Char"/>
    <w:basedOn w:val="DefaultParagraphFont"/>
    <w:link w:val="Heading1"/>
    <w:uiPriority w:val="9"/>
    <w:rsid w:val="0027485B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FFF2CC" w:themeFill="accent4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ref/pr_text_text-decoratio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sus.instructure.com/courses/97428/files/14970113?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1</cp:revision>
  <dcterms:created xsi:type="dcterms:W3CDTF">2022-09-23T05:45:00Z</dcterms:created>
  <dcterms:modified xsi:type="dcterms:W3CDTF">2022-09-23T05:48:00Z</dcterms:modified>
</cp:coreProperties>
</file>