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0B07" w14:textId="6136DD76" w:rsidR="00C74C9A" w:rsidRDefault="00C74C9A" w:rsidP="00C74C9A">
      <w:pPr>
        <w:pStyle w:val="ListParagraph"/>
        <w:numPr>
          <w:ilvl w:val="0"/>
          <w:numId w:val="1"/>
        </w:numPr>
      </w:pPr>
      <w:r w:rsidRPr="00BA27FA">
        <w:rPr>
          <w:color w:val="FF0000"/>
        </w:rPr>
        <w:t>What are three conclusions we can make about Kickstarter campaigns given the provided data?</w:t>
      </w:r>
      <w:r w:rsidR="006F1B61">
        <w:t xml:space="preserve"> Based on the</w:t>
      </w:r>
      <w:r w:rsidR="00AB3A65">
        <w:t xml:space="preserve"> given</w:t>
      </w:r>
      <w:r w:rsidR="006F1B61">
        <w:t xml:space="preserve"> data, the chances of having a successful kick starter is slightly higher than a failed or canceled one. The US has by far the most kick starter campaigns initiated globally. Kick starter campaigns in music and theater have a higher success rate than other categories.</w:t>
      </w:r>
    </w:p>
    <w:p w14:paraId="6BCDE036" w14:textId="24A4ECB6" w:rsidR="00C74C9A" w:rsidRDefault="00C74C9A" w:rsidP="00C74C9A">
      <w:pPr>
        <w:pStyle w:val="ListParagraph"/>
        <w:numPr>
          <w:ilvl w:val="0"/>
          <w:numId w:val="1"/>
        </w:numPr>
      </w:pPr>
      <w:r w:rsidRPr="00BA27FA">
        <w:rPr>
          <w:color w:val="FF0000"/>
        </w:rPr>
        <w:t>What are some of the limitations of this dataset?</w:t>
      </w:r>
      <w:r w:rsidR="00583AC7">
        <w:t xml:space="preserve"> </w:t>
      </w:r>
      <w:r w:rsidR="000E79F1">
        <w:t>The data is h</w:t>
      </w:r>
      <w:r w:rsidR="00583AC7">
        <w:t>eavily skewed towards US kick starters. Only a limited number of countries’ data</w:t>
      </w:r>
      <w:r w:rsidR="000E79F1">
        <w:t xml:space="preserve"> is</w:t>
      </w:r>
      <w:r w:rsidR="00583AC7">
        <w:t xml:space="preserve"> presented here other than the US’. </w:t>
      </w:r>
      <w:r w:rsidR="000E79F1">
        <w:t>The dataset o</w:t>
      </w:r>
      <w:r w:rsidR="00583AC7">
        <w:t xml:space="preserve">nly provided </w:t>
      </w:r>
      <w:r w:rsidR="000E79F1">
        <w:t xml:space="preserve">a </w:t>
      </w:r>
      <w:r w:rsidR="00583AC7">
        <w:t>limited number of categories and a specific period of time</w:t>
      </w:r>
      <w:r w:rsidR="000E79F1">
        <w:t>.</w:t>
      </w:r>
      <w:r w:rsidR="000B742C">
        <w:t xml:space="preserve"> It is only a sample and doesn’t paint an entire picture of all kick starters.</w:t>
      </w:r>
      <w:bookmarkStart w:id="0" w:name="_GoBack"/>
      <w:bookmarkEnd w:id="0"/>
    </w:p>
    <w:p w14:paraId="541F5B32" w14:textId="658EB88F" w:rsidR="00C04BA6" w:rsidRDefault="00C74C9A" w:rsidP="00C74C9A">
      <w:pPr>
        <w:pStyle w:val="ListParagraph"/>
        <w:numPr>
          <w:ilvl w:val="0"/>
          <w:numId w:val="1"/>
        </w:numPr>
      </w:pPr>
      <w:r w:rsidRPr="00BA27FA">
        <w:rPr>
          <w:color w:val="FF0000"/>
        </w:rPr>
        <w:t>What are some other possible tables/graphs that we could create?</w:t>
      </w:r>
      <w:r w:rsidR="00BA27FA">
        <w:rPr>
          <w:color w:val="FF0000"/>
        </w:rPr>
        <w:t xml:space="preserve"> </w:t>
      </w:r>
      <w:r w:rsidR="00BA27FA">
        <w:rPr>
          <w:color w:val="000000" w:themeColor="text1"/>
        </w:rPr>
        <w:t xml:space="preserve">We can create a regression analysis to look at impacts of certain variables to kick starter success or failure. </w:t>
      </w:r>
      <w:r w:rsidR="0065713B">
        <w:rPr>
          <w:color w:val="000000" w:themeColor="text1"/>
        </w:rPr>
        <w:t>We can create different graphs to represent the data as well.</w:t>
      </w:r>
      <w:r w:rsidR="00911B46">
        <w:rPr>
          <w:color w:val="000000" w:themeColor="text1"/>
        </w:rPr>
        <w:t xml:space="preserve"> We can use scatterplots and trendlines by country.</w:t>
      </w:r>
    </w:p>
    <w:sectPr w:rsidR="00C04BA6" w:rsidSect="00B43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03C5E"/>
    <w:multiLevelType w:val="hybridMultilevel"/>
    <w:tmpl w:val="14404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9A"/>
    <w:rsid w:val="000B742C"/>
    <w:rsid w:val="000E79F1"/>
    <w:rsid w:val="00583AC7"/>
    <w:rsid w:val="0065713B"/>
    <w:rsid w:val="006F1B61"/>
    <w:rsid w:val="00911B46"/>
    <w:rsid w:val="00AB3A65"/>
    <w:rsid w:val="00B43759"/>
    <w:rsid w:val="00BA27FA"/>
    <w:rsid w:val="00C04BA6"/>
    <w:rsid w:val="00C7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35F23"/>
  <w15:chartTrackingRefBased/>
  <w15:docId w15:val="{A0195410-4ECD-6F4E-AC12-8D0E99EC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Howeedy</dc:creator>
  <cp:keywords/>
  <dc:description/>
  <cp:lastModifiedBy>Omar Howeedy</cp:lastModifiedBy>
  <cp:revision>8</cp:revision>
  <dcterms:created xsi:type="dcterms:W3CDTF">2019-01-19T20:18:00Z</dcterms:created>
  <dcterms:modified xsi:type="dcterms:W3CDTF">2019-01-21T01:49:00Z</dcterms:modified>
</cp:coreProperties>
</file>