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2DD92A64">
      <w:pPr>
        <w:pStyle w:val="139"/>
        <w:pBdr/>
        <w:spacing/>
        <w:ind/>
        <w:jc w:val="center"/>
        <w:rPr>
          <w:rFonts w:ascii="Times New Roman" w:hAnsi="Times New Roman" w:cs="Times New Roman"/>
          <w:b/>
          <w:bCs/>
          <w:color w:val="ff0000"/>
          <w:sz w:val="24"/>
          <w:szCs w:val="24"/>
        </w:rPr>
      </w:pPr>
      <w:r>
        <w:rPr>
          <w:rFonts w:ascii="Times New Roman" w:hAnsi="Times New Roman" w:eastAsia="Times New Roman" w:cs="Times New Roman"/>
          <w:b/>
          <w:bCs/>
          <w:color w:val="ff0000"/>
          <w:sz w:val="24"/>
          <w:szCs w:val="24"/>
          <w:highlight w:val="none"/>
        </w:rPr>
        <w:t xml:space="preserve">EXERCISE 01</w:t>
      </w:r>
      <w:r>
        <w:rPr>
          <w:rFonts w:ascii="Times New Roman" w:hAnsi="Times New Roman" w:eastAsia="Times New Roman" w:cs="Times New Roman"/>
          <w:b/>
          <w:bCs/>
          <w:color w:val="ff0000"/>
          <w:sz w:val="24"/>
          <w:szCs w:val="24"/>
          <w:highlight w:val="none"/>
        </w:rPr>
      </w:r>
      <w:r>
        <w:rPr>
          <w:rFonts w:ascii="Times New Roman" w:hAnsi="Times New Roman" w:eastAsia="Times New Roman" w:cs="Times New Roman"/>
          <w:b/>
          <w:bCs/>
          <w:color w:val="ff0000"/>
          <w:sz w:val="24"/>
          <w:szCs w:val="24"/>
          <w:highlight w:val="none"/>
        </w:rPr>
      </w:r>
    </w:p>
    <w:p w14:paraId="60299EF3">
      <w:pPr>
        <w:pStyle w:val="140"/>
        <w:pBdr/>
        <w:spacing/>
        <w:ind/>
        <w:rPr>
          <w:rFonts w:ascii="Times New Roman" w:hAnsi="Times New Roman" w:cs="Times New Roman"/>
          <w:color w:val="ff0000"/>
          <w:sz w:val="36"/>
          <w:szCs w:val="36"/>
          <w:highlight w:val="none"/>
          <w:u w:val="single"/>
        </w:rPr>
      </w:pPr>
      <w:r>
        <w:rPr>
          <w:rFonts w:ascii="Times New Roman" w:hAnsi="Times New Roman" w:eastAsia="Times New Roman" w:cs="Times New Roman"/>
          <w:color w:val="ff0000"/>
          <w:sz w:val="36"/>
          <w:szCs w:val="36"/>
          <w:u w:val="single"/>
        </w:rPr>
        <w:t xml:space="preserve">Phần 1. Phân tích</w:t>
      </w:r>
      <w:r>
        <w:rPr>
          <w:rFonts w:ascii="Times New Roman" w:hAnsi="Times New Roman" w:eastAsia="Times New Roman" w:cs="Times New Roman"/>
          <w:color w:val="ff0000"/>
          <w:sz w:val="36"/>
          <w:szCs w:val="36"/>
          <w:u w:val="single"/>
        </w:rPr>
      </w:r>
    </w:p>
    <w:p w14:paraId="4B6AA9DF">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Hai sai lầm trong tư duy của Nam</w:t>
      </w:r>
      <w:r>
        <w:rPr>
          <w:rFonts w:ascii="Times New Roman" w:hAnsi="Times New Roman" w:eastAsia="Times New Roman" w:cs="Times New Roman"/>
          <w:sz w:val="24"/>
          <w:szCs w:val="24"/>
        </w:rPr>
      </w:r>
    </w:p>
    <w:p w14:paraId="30309136">
      <w:pPr>
        <w:pStyle w:val="668"/>
        <w:numPr>
          <w:ilvl w:val="0"/>
          <w:numId w:val="2"/>
        </w:num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Nhầm lẫn mục đích sử dụng giữa tài liệu định dạng dòng đời cuối (End-user Document) và tài liệu mã nguồn (Source Control/Documentation): Nam sử dụng file .docx đưa lên Git – hệ thống quản lý mã nguồn vốn tối ưu cho văn bản thuần túy (plain text). Bản chất .</w:t>
      </w:r>
      <w:r>
        <w:rPr>
          <w:rFonts w:ascii="Times New Roman" w:hAnsi="Times New Roman" w:eastAsia="Times New Roman" w:cs="Times New Roman"/>
          <w:sz w:val="24"/>
          <w:szCs w:val="24"/>
        </w:rPr>
        <w:t xml:space="preserve">docx là một tệp nén ZIP chứa các file XML cấu trúc phức tạp và dữ liệu nhị phân. Khi lưu trữ trên Git, hệ thống không thể đọc hiểu sự thay đổi từng dòng (line-by-line diff) mà chỉ coi đó là một cục dữ liệu nhị phân lớn. Chỉ cần thay đổi một dấu phẩy, Git bu</w:t>
      </w:r>
      <w:r>
        <w:rPr>
          <w:rFonts w:ascii="Times New Roman" w:hAnsi="Times New Roman" w:eastAsia="Times New Roman" w:cs="Times New Roman"/>
          <w:sz w:val="24"/>
          <w:szCs w:val="24"/>
        </w:rPr>
        <w:t xml:space="preserve">ộc phải lưu lại toàn bộ phiên bản mới hoặc báo xung đột toàn bộ file.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4AE4442F">
      <w:pPr>
        <w:pStyle w:val="668"/>
        <w:numPr>
          <w:ilvl w:val="0"/>
          <w:numId w:val="2"/>
        </w:num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Đánh đồng "văn bản thô" với "thiếu chuyên nghiệp": Nam cho rằng giao diện WYSIWYG (What You See Is What You Get) của Word mới tạo ra tài liệu chuyên nghiệp. Thực tế, Markdown sử dụng các ký hiệu cú pháp tối giản nhưng được các nền tảng như GitHub, GitLab hỗ</w:t>
      </w:r>
      <w:r>
        <w:rPr>
          <w:rFonts w:ascii="Times New Roman" w:hAnsi="Times New Roman" w:eastAsia="Times New Roman" w:cs="Times New Roman"/>
          <w:sz w:val="24"/>
          <w:szCs w:val="24"/>
        </w:rPr>
        <w:t xml:space="preserve"> trợ hiển thị tự động thành các định dạng chuẩn hóa, trực quan, hỗ trợ biểu đồ, bảng biểu, đoạn mã nguồn (code blocks) và công thức toán học vô cùng chuyên nghiệp mà không bị phụ thuộc vào phần mềm soạn thảo độc quyền.</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42B932A8">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Tại sao Markdown an toàn và nhẹ hơn?</w:t>
      </w:r>
      <w:r>
        <w:rPr>
          <w:rFonts w:ascii="Times New Roman" w:hAnsi="Times New Roman" w:eastAsia="Times New Roman" w:cs="Times New Roman"/>
          <w:sz w:val="24"/>
          <w:szCs w:val="24"/>
        </w:rPr>
      </w:r>
    </w:p>
    <w:p w14:paraId="486D63AD">
      <w:pPr>
        <w:pStyle w:val="668"/>
        <w:numPr>
          <w:ilvl w:val="0"/>
          <w:numId w:val="1"/>
        </w:num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Trọng lượng (Lighter): File Markdown (.md) chỉ chứa các ký tự văn bản thuần túy (Plain Text), dung lượng thường chỉ vài kilobyte, giúp thao tác clone, push, pull trên Git diễn ra tức thì.</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668"/>
        <w:numPr>
          <w:ilvl w:val="0"/>
          <w:numId w:val="1"/>
        </w:num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Độ bền vững chống hư hại (Safer): Định dạng .docx cấu thành từ cấu trúc nén XML. Nếu một lỗi mạng xảy ra làm mất hoặc hỏng dù chỉ 1 byte ở vùng tiêu đề hoặc trung tâm tệp, cấu trúc giải nén bị phá vỡ và toàn bộ file .docx sẽ hỏng hoàn toàn (không thể mở bằn</w:t>
      </w:r>
      <w:r>
        <w:rPr>
          <w:rFonts w:ascii="Times New Roman" w:hAnsi="Times New Roman" w:eastAsia="Times New Roman" w:cs="Times New Roman"/>
          <w:sz w:val="24"/>
          <w:szCs w:val="24"/>
        </w:rPr>
        <w:t xml:space="preserve">g Microsoft Word). Ngược lại, tệp Markdown là văn bản thuần túy; nếu mất một vài byte dữ liệu, phần lớn văn bản còn lại vẫn đọc được bình thường bằng bất kỳ trình soạn thảo văn bản nào, cho phép dễ dàng khôi phục thủ công.</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625EB757">
      <w:pPr>
        <w:pStyle w:val="140"/>
        <w:pBdr/>
        <w:spacing/>
        <w:ind/>
        <w:rPr>
          <w:rFonts w:ascii="Times New Roman" w:hAnsi="Times New Roman" w:cs="Times New Roman"/>
          <w:color w:val="ff0000"/>
          <w:sz w:val="36"/>
          <w:szCs w:val="36"/>
          <w:u w:val="single"/>
        </w:rPr>
      </w:pPr>
      <w:r>
        <w:rPr>
          <w:rFonts w:ascii="Times New Roman" w:hAnsi="Times New Roman" w:eastAsia="Times New Roman" w:cs="Times New Roman"/>
          <w:color w:val="ff0000"/>
          <w:sz w:val="36"/>
          <w:szCs w:val="36"/>
          <w:highlight w:val="none"/>
          <w:u w:val="single"/>
        </w:rPr>
        <w:t xml:space="preserve">Phần 2. Hoàn thiện</w:t>
      </w:r>
      <w:r>
        <w:rPr>
          <w:rFonts w:ascii="Times New Roman" w:hAnsi="Times New Roman" w:eastAsia="Times New Roman" w:cs="Times New Roman"/>
          <w:color w:val="ff0000"/>
          <w:sz w:val="36"/>
          <w:szCs w:val="36"/>
          <w:u w:val="single"/>
        </w:rPr>
      </w:r>
    </w:p>
    <w:p w14:paraId="3EE16D32">
      <w:pPr>
        <w:pBdr/>
        <w:spacing/>
        <w:ind w:firstLine="0" w:left="0"/>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t xml:space="preserve">Dưới đây là đoạn giới thiệu dự án mẫu được chuyển đổi sang định dạng Markdown (.md) qua StackEdit:</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6A5BC3B8">
      <w:pPr>
        <w:pBdr/>
        <w:spacing/>
        <w:ind w:firstLine="0" w:left="0"/>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t xml:space="preserve">Markdown</w:t>
      </w:r>
      <w:r>
        <w:rPr>
          <w:rFonts w:ascii="Times New Roman" w:hAnsi="Times New Roman" w:eastAsia="Times New Roman" w:cs="Times New Roman"/>
          <w:sz w:val="24"/>
          <w:szCs w:val="24"/>
        </w:rPr>
      </w:r>
    </w:p>
    <w:p w14:paraId="2DDC594F">
      <w:pPr>
        <w:pBdr/>
        <w:spacing/>
        <w:ind w:firstLine="0" w:left="709"/>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 Dự án Quản lý Kho Thông minh (PTIT)</w:t>
      </w:r>
      <w:r>
        <w:rPr>
          <w:rFonts w:ascii="Times New Roman" w:hAnsi="Times New Roman" w:eastAsia="Times New Roman" w:cs="Times New Roman"/>
          <w:sz w:val="24"/>
          <w:szCs w:val="24"/>
        </w:rPr>
      </w:r>
      <w:r>
        <w:rPr>
          <w:rFonts w:ascii="Times New Roman" w:hAnsi="Times New Roman" w:eastAsia="Times New Roman" w:cs="Times New Roman"/>
          <w:sz w:val="24"/>
          <w:szCs w:val="24"/>
          <w:highlight w:val="none"/>
        </w:rPr>
      </w:r>
    </w:p>
    <w:p w14:paraId="3BF88D83">
      <w:pPr>
        <w:pBdr/>
        <w:spacing/>
        <w:ind w:firstLine="0" w:left="709"/>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 1. Mẫu giới thiệu</w:t>
      </w:r>
      <w:r>
        <w:rPr>
          <w:rFonts w:ascii="Times New Roman" w:hAnsi="Times New Roman" w:eastAsia="Times New Roman" w:cs="Times New Roman"/>
          <w:sz w:val="24"/>
          <w:szCs w:val="24"/>
        </w:rPr>
      </w:r>
    </w:p>
    <w:p w14:paraId="06A0BFD5">
      <w:pPr>
        <w:pBdr/>
        <w:spacing/>
        <w:ind w:firstLine="0" w:left="709"/>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Hệ thống tự động hóa kiểm kê kho hàng, giúp giảm thiểu sai sót thủ công và tối ưu thời gian vận hành.</w:t>
      </w:r>
      <w:r>
        <w:rPr>
          <w:rFonts w:ascii="Times New Roman" w:hAnsi="Times New Roman" w:eastAsia="Times New Roman" w:cs="Times New Roman"/>
          <w:sz w:val="24"/>
          <w:szCs w:val="24"/>
        </w:rPr>
      </w:r>
      <w:r>
        <w:rPr>
          <w:rFonts w:ascii="Times New Roman" w:hAnsi="Times New Roman" w:eastAsia="Times New Roman" w:cs="Times New Roman"/>
          <w:sz w:val="24"/>
          <w:szCs w:val="24"/>
          <w:highlight w:val="none"/>
        </w:rPr>
      </w:r>
    </w:p>
    <w:p w14:paraId="07626012">
      <w:pPr>
        <w:pBdr/>
        <w:spacing/>
        <w:ind w:firstLine="0" w:left="709"/>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 2. Công nghệ &amp; Thành viên</w:t>
      </w:r>
      <w:r>
        <w:rPr>
          <w:rFonts w:ascii="Times New Roman" w:hAnsi="Times New Roman" w:eastAsia="Times New Roman" w:cs="Times New Roman"/>
          <w:sz w:val="24"/>
          <w:szCs w:val="24"/>
        </w:rPr>
      </w:r>
    </w:p>
    <w:p w14:paraId="5C5716A7">
      <w:pPr>
        <w:pBdr/>
        <w:spacing/>
        <w:ind w:firstLine="0" w:left="709"/>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 **Công nghệ:** ReactJS, Node.js, MongoDB, Git.</w:t>
      </w:r>
      <w:r>
        <w:rPr>
          <w:rFonts w:ascii="Times New Roman" w:hAnsi="Times New Roman" w:eastAsia="Times New Roman" w:cs="Times New Roman"/>
          <w:sz w:val="24"/>
          <w:szCs w:val="24"/>
        </w:rPr>
      </w:r>
    </w:p>
    <w:p w14:paraId="6BC75E61">
      <w:pPr>
        <w:pBdr/>
        <w:spacing/>
        <w:ind w:firstLine="0" w:left="709"/>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 **Thành viên:** </w:t>
      </w:r>
      <w:r>
        <w:rPr>
          <w:rFonts w:ascii="Times New Roman" w:hAnsi="Times New Roman" w:eastAsia="Times New Roman" w:cs="Times New Roman"/>
          <w:sz w:val="24"/>
          <w:szCs w:val="24"/>
        </w:rPr>
      </w:r>
    </w:p>
    <w:p w14:paraId="6EE269B2">
      <w:pPr>
        <w:pBdr/>
        <w:spacing/>
        <w:ind w:firstLine="0" w:left="709"/>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  - Nguyễn Văn Nam (B23DCVT001) - Lead</w:t>
      </w:r>
      <w:r>
        <w:rPr>
          <w:rFonts w:ascii="Times New Roman" w:hAnsi="Times New Roman" w:eastAsia="Times New Roman" w:cs="Times New Roman"/>
          <w:sz w:val="24"/>
          <w:szCs w:val="24"/>
        </w:rPr>
      </w:r>
    </w:p>
    <w:p w14:paraId="1C985133">
      <w:pPr>
        <w:pBdr/>
        <w:spacing/>
        <w:ind w:firstLine="0" w:left="709"/>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  - Trần Thị Hoa (B23DCVT002) - Dev</w:t>
      </w:r>
      <w:r>
        <w:rPr>
          <w:rFonts w:ascii="Times New Roman" w:hAnsi="Times New Roman" w:eastAsia="Times New Roman" w:cs="Times New Roman"/>
          <w:sz w:val="24"/>
          <w:szCs w:val="24"/>
        </w:rPr>
      </w:r>
      <w:r>
        <w:rPr>
          <w:rFonts w:ascii="Times New Roman" w:hAnsi="Times New Roman" w:eastAsia="Times New Roman" w:cs="Times New Roman"/>
          <w:sz w:val="24"/>
          <w:szCs w:val="24"/>
          <w:highlight w:val="none"/>
        </w:rPr>
      </w:r>
    </w:p>
    <w:p w14:paraId="57D02EEE">
      <w:pPr>
        <w:pBdr/>
        <w:spacing/>
        <w:ind w:firstLine="0" w:left="709"/>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 3. Khởi chạy nhanh</w:t>
      </w:r>
      <w:r>
        <w:rPr>
          <w:rFonts w:ascii="Times New Roman" w:hAnsi="Times New Roman" w:eastAsia="Times New Roman" w:cs="Times New Roman"/>
          <w:sz w:val="24"/>
          <w:szCs w:val="24"/>
        </w:rPr>
      </w:r>
    </w:p>
    <w:p w14:paraId="3C5F26AF">
      <w:pPr>
        <w:pBdr/>
        <w:spacing/>
        <w:ind w:firstLine="0" w:left="709"/>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```bash</w:t>
      </w:r>
      <w:r>
        <w:rPr>
          <w:rFonts w:ascii="Times New Roman" w:hAnsi="Times New Roman" w:eastAsia="Times New Roman" w:cs="Times New Roman"/>
          <w:sz w:val="24"/>
          <w:szCs w:val="24"/>
        </w:rPr>
      </w:r>
    </w:p>
    <w:p w14:paraId="70776937">
      <w:pPr>
        <w:pBdr/>
        <w:spacing/>
        <w:ind w:firstLine="0" w:left="709"/>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git clone [https://github.com/ptit-group/smart-warehouse.git](https://github.com/ptit-group/smart-warehouse.git)</w:t>
      </w:r>
      <w:r>
        <w:rPr>
          <w:rFonts w:ascii="Times New Roman" w:hAnsi="Times New Roman" w:eastAsia="Times New Roman" w:cs="Times New Roman"/>
          <w:sz w:val="24"/>
          <w:szCs w:val="24"/>
        </w:rPr>
      </w:r>
    </w:p>
    <w:p w14:paraId="6AD520B3">
      <w:pPr>
        <w:pBdr/>
        <w:spacing/>
        <w:ind w:firstLine="0" w:left="709"/>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npm install &amp;&amp; npm run dev</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71914D6"/>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
    <w:nsid w:val="643ADA4C"/>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2026-10-13T18:11:02Z</dcterms:modified>
</cp:coreProperties>
</file>