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3</w:t>
      </w:r>
    </w:p>
    <w:p>
      <w:r>
        <w:t xml:space="preserve">{d.</w:t>
      </w:r>
      <w:r>
        <w:t xml:space="preserve">tit</w:t>
      </w:r>
      <w:r>
        <w:t xml:space="preserve">le}</w:t>
      </w:r>
    </w:p>
    <w:p>
      <w:r>
        <w:t xml:space="preserve">{d.c</w:t>
      </w:r>
      <w:r>
        <w:t xml:space="preserve">usto</w:t>
      </w:r>
      <w:r>
        <w:t xml:space="preserve">mer}</w:t>
      </w:r>
    </w:p>
    <w:p>
      <w:r>
        <w:t xml:space="preserve">{d.</w:t>
      </w:r>
      <w:r>
        <w:t xml:space="preserve">spa</w:t>
      </w:r>
      <w:r>
        <w:t xml:space="preserve">ced}</w:t>
      </w:r>
    </w:p>
    <w:p>
      <w:r>
        <w:t xml:space="preserve">{d.</w:t>
      </w:r>
      <w:r>
        <w:t xml:space="preserve">lite</w:t>
      </w:r>
      <w:r>
        <w:t xml:space="preserve">ral}</w:t>
      </w:r>
    </w:p>
    <w:p>
      <w:r>
        <w:t xml:space="preserve">{d.</w:t>
      </w:r>
      <w:r>
        <w:t xml:space="preserve">cou</w:t>
      </w:r>
      <w:r>
        <w:t xml:space="preserve">nt}</w:t>
      </w:r>
    </w:p>
    <w:p>
      <w:r>
        <w:t xml:space="preserve">{d.</w:t>
      </w:r>
      <w:r>
        <w:t xml:space="preserve">enab</w:t>
      </w:r>
      <w:r>
        <w:t xml:space="preserve">led}</w:t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customXml/fixture.xml><?xml version="1.0" encoding="utf-8"?>
<fixture xmlns="urn:imprint-doc-gen:fixture">
  <preserve>Unrelated package content must survive unchanged.</preserve>
</fixture>
</file>