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drawing>
          <wp:inline distT="0" distB="0" distL="0" distR="0">
            <wp:extent cx="914400" cy="609600"/>
            <wp:docPr id="1" name="Picture 1" descr="{{image:logo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 xml:space="preserve">{{hotel}}</w:t>
      </w:r>
    </w:p>
    <w:p>
      <w:r>
        <w:rPr>
          <w:b/>
          <w:sz w:val="28"/>
        </w:rPr>
        <w:t xml:space="preserve">Guest invoice {{invoiceNumber}}</w:t>
      </w:r>
    </w:p>
    <w:p>
      <w:r>
        <w:t xml:space="preserve">Guest: {{guest}} | Room: {{room}}</w:t>
      </w:r>
    </w:p>
    <w:p>
      <w:r>
        <w:t xml:space="preserve">Stay: {{arrival}} to {{departure}}</w:t>
      </w:r>
    </w:p>
    <w:tbl>
      <w:tblPr>
        <w:tblW w:w="0" w:type="auto"/>
        <w:tblBorders>
          <w:bottom w:val="single" w:sz="4"/>
          <w:insideH w:val="single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w="2300" w:type="dxa"/>
          </w:tcPr>
          <w:p>
            <w:r>
              <w:t xml:space="preserve">Description</w:t>
            </w:r>
          </w:p>
        </w:tc>
        <w:tc>
          <w:tcPr>
            <w:tcW w:w="2300" w:type="dxa"/>
          </w:tcPr>
          <w:p>
            <w:r>
              <w:t xml:space="preserve">Quantity</w:t>
            </w:r>
          </w:p>
        </w:tc>
        <w:tc>
          <w:tcPr>
            <w:tcW w:w="2300" w:type="dxa"/>
          </w:tcPr>
          <w:p>
            <w:r>
              <w:t xml:space="preserve">Unit price</w:t>
            </w:r>
          </w:p>
        </w:tc>
        <w:tc>
          <w:tcPr>
            <w:tcW w:w="2300" w:type="dxa"/>
          </w:tcPr>
          <w:p>
            <w:r>
              <w:t xml:space="preserve">Amount</w:t>
            </w:r>
          </w:p>
        </w:tc>
      </w:tr>
      <w:tr>
        <w:tc>
          <w:tcPr>
            <w:tcW w:w="2300" w:type="dxa"/>
          </w:tcPr>
          <w:p>
            <w:r>
              <w:t xml:space="preserve">{{#each items}}{{description}}</w:t>
            </w:r>
          </w:p>
        </w:tc>
        <w:tc>
          <w:tcPr>
            <w:tcW w:w="2300" w:type="dxa"/>
          </w:tcPr>
          <w:p>
            <w:r>
              <w:t xml:space="preserve">{{quantity}}</w:t>
            </w:r>
          </w:p>
        </w:tc>
        <w:tc>
          <w:tcPr>
            <w:tcW w:w="2300" w:type="dxa"/>
          </w:tcPr>
          <w:p>
            <w:r>
              <w:t xml:space="preserve">{{price}}</w:t>
            </w:r>
          </w:p>
        </w:tc>
        <w:tc>
          <w:tcPr>
            <w:tcW w:w="2300" w:type="dxa"/>
          </w:tcPr>
          <w:p>
            <w:r>
              <w:t xml:space="preserve">{{amount}}{{/each}}</w:t>
            </w:r>
          </w:p>
        </w:tc>
      </w:tr>
    </w:tbl>
    <w:p>
      <w:r>
        <w:rPr>
          <w:b/>
          <w:sz w:val="28"/>
        </w:rPr>
        <w:t xml:space="preserve">Total: {{currency}} {{total}}</w:t>
      </w:r>
    </w:p>
    <w:p>
      <w:r>
        <w:t xml:space="preserve">Thank you for staying with us.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