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8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}}</w:t>
      </w:r>
    </w:p>
    <w:p>
      <w:r>
        <w:t xml:space="preserve">{</w:t>
      </w:r>
      <w:r>
        <w:t xml:space="preserve">{c</w:t>
      </w:r>
      <w:r>
        <w:t xml:space="preserve">u</w:t>
      </w:r>
      <w:r>
        <w:t xml:space="preserve">st</w:t>
      </w:r>
      <w:r>
        <w:t xml:space="preserve">o</w:t>
      </w:r>
      <w:r>
        <w:t xml:space="preserve">me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pa</w:t>
      </w:r>
      <w:r>
        <w:t xml:space="preserve">c</w:t>
      </w:r>
      <w:r>
        <w:t xml:space="preserve">e</w:t>
      </w:r>
      <w:r>
        <w:t xml:space="preserve">d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li</w:t>
      </w:r>
      <w:r>
        <w:t xml:space="preserve">t</w:t>
      </w:r>
      <w:r>
        <w:t xml:space="preserve">e</w:t>
      </w:r>
      <w:r>
        <w:t xml:space="preserve">ra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en</w:t>
      </w:r>
      <w:r>
        <w:t xml:space="preserve">a</w:t>
      </w:r>
      <w:r>
        <w:t xml:space="preserve">b</w:t>
      </w:r>
      <w:r>
        <w:t xml:space="preserve">le</w:t>
      </w:r>
      <w:r>
        <w:t xml:space="preserve">d</w:t>
      </w:r>
      <w:r>
        <w:t xml:space="preserve">}}</w:t>
      </w:r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customXml/fixture.xml><?xml version="1.0" encoding="utf-8"?>
<fixture xmlns="urn:imprint-doc-gen:fixture">
  <preserve>Unrelated package content must survive unchanged.</preserve>
</fixture>
</file>