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Search Rejection? LOWER Your Disappointment and Bounce Back</w:t>
      </w:r>
    </w:p>
    <w:p>
      <w:r>
        <w:t>Meta Description:</w:t>
      </w:r>
    </w:p>
    <w:p>
      <w:r>
        <w:t>Facing rejection after job applications or interviews? Learn how the LOWER tool can help you process disappointment, stay motivated, and improve your job search strategy.</w:t>
      </w:r>
    </w:p>
    <w:p/>
    <w:p>
      <w:pPr>
        <w:pStyle w:val="Heading1"/>
      </w:pPr>
      <w:r>
        <w:t>Table of Contents</w:t>
      </w:r>
    </w:p>
    <w:p>
      <w:r>
        <w:t>1. Introduction: The Reality of Job Search Rejection</w:t>
      </w:r>
    </w:p>
    <w:p>
      <w:r>
        <w:t>2. Step 1: Label the Frustration</w:t>
      </w:r>
    </w:p>
    <w:p>
      <w:r>
        <w:t>3. Step 2: Own the Frustration</w:t>
      </w:r>
    </w:p>
    <w:p>
      <w:r>
        <w:t>4. Step 3: Wait Before Reacting</w:t>
      </w:r>
    </w:p>
    <w:p>
      <w:r>
        <w:t>5. Step 4: Evaluate Your Options</w:t>
      </w:r>
    </w:p>
    <w:p>
      <w:r>
        <w:t>6. Step 5: Resolve the Difference (Bouncing Back from Rejection)</w:t>
      </w:r>
    </w:p>
    <w:p>
      <w:r>
        <w:t>7. Conclusion: Your Path to Career Success</w:t>
      </w:r>
    </w:p>
    <w:p>
      <w:r>
        <w:t>8. Download: Free “Job Search Resilience” Worksheet</w:t>
      </w:r>
    </w:p>
    <w:p>
      <w:pPr>
        <w:pStyle w:val="Heading1"/>
      </w:pPr>
      <w:r>
        <w:t>Introduction: The Reality of Job Search Rejection</w:t>
      </w:r>
    </w:p>
    <w:p>
      <w:r>
        <w:t>Job search rejection stings. Whether it’s a form email, a silent 'no,' or a promising interview that goes nowhere, it can sap your confidence and make you question your worth. But rejection is a normal part of the process, and the LOWER tool—Label, Own, Wait, Evaluate, Resolve—can help you bounce back stronger, learn from each experience, and keep moving forward.</w:t>
        <w:br/>
        <w:br/>
        <w:t>According to recent studies, the average job seeker applies to dozens of positions before landing an offer. Even the most qualified candidates face rejection. The key is not to let it define you, but to use it as fuel for growth.</w:t>
      </w:r>
    </w:p>
    <w:p>
      <w:pPr>
        <w:pStyle w:val="Heading1"/>
      </w:pPr>
      <w:r>
        <w:t>Step 1: Label the Frustration</w:t>
      </w:r>
    </w:p>
    <w:p>
      <w:r>
        <w:t>Start by naming exactly what’s bothering you. This helps you move from vague disappointment to clear understanding.</w:t>
        <w:br/>
        <w:br/>
        <w:t>&gt; 'That’s frustrating when I spend hours on applications and never hear back.'</w:t>
        <w:br/>
        <w:br/>
        <w:t>Be specific. Is it the lack of feedback? The silence after interviews? The feeling that your skills aren’t valued? Write it down or say it out loud. The more clearly you label the frustration, the easier it is to address.</w:t>
        <w:br/>
        <w:br/>
        <w:t>Encourage yourself to be honest:</w:t>
        <w:br/>
        <w:t>- 'I feel invisible in the job market.'</w:t>
        <w:br/>
        <w:t>- 'I’m embarrassed to tell friends I haven’t found a job yet.'</w:t>
        <w:br/>
        <w:t>- 'I’m worried I’ll never get hired.'</w:t>
      </w:r>
    </w:p>
    <w:p>
      <w:pPr>
        <w:pStyle w:val="Heading1"/>
      </w:pPr>
      <w:r>
        <w:t>Step 2: Own the Frustration</w:t>
      </w:r>
    </w:p>
    <w:p>
      <w:r>
        <w:t>Shift from blaming to owning your feelings. This empowers you to take action.</w:t>
        <w:br/>
        <w:br/>
        <w:t>&gt; 'That frustrates me when I feel like I’m not making progress.'</w:t>
        <w:br/>
        <w:br/>
        <w:t>Why is this important?</w:t>
        <w:br/>
        <w:t>- It puts you in control of your response.</w:t>
        <w:br/>
        <w:t>- It helps you identify what you can change.</w:t>
        <w:br/>
        <w:t>- It clarifies your needs for yourself and others.</w:t>
        <w:br/>
        <w:br/>
        <w:t>Reflection:</w:t>
        <w:br/>
        <w:t>- What specific situations make rejection hardest?</w:t>
        <w:br/>
        <w:t>- How does this affect your mood, confidence, or motivation?</w:t>
        <w:br/>
        <w:t>- What are your biggest fears about your job search?</w:t>
        <w:br/>
        <w:br/>
        <w:t>Jot down your answers. This will help you create a plan in the next steps.</w:t>
      </w:r>
    </w:p>
    <w:p>
      <w:pPr>
        <w:pStyle w:val="Heading1"/>
      </w:pPr>
      <w:r>
        <w:t>Step 3: Wait Before Reacting</w:t>
      </w:r>
    </w:p>
    <w:p>
      <w:r>
        <w:t>It’s tempting to give up, vent on social media, or send a hasty follow-up. But a pause gives you space to respond thoughtfully, not react impulsively.</w:t>
        <w:br/>
        <w:br/>
        <w:t>How to Wait:</w:t>
        <w:br/>
        <w:t>- Take a breath: Try a few deep breaths or a short walk.</w:t>
        <w:br/>
        <w:t>- Avoid triggers: Step away from job boards for a day.</w:t>
        <w:br/>
        <w:t>- Talk it out: Share your feelings with a trusted friend or mentor.</w:t>
        <w:br/>
        <w:br/>
        <w:t>Waiting isn’t avoidance—it’s self-control. It helps you approach your job search with a clear head and a calm heart.</w:t>
      </w:r>
    </w:p>
    <w:p>
      <w:pPr>
        <w:pStyle w:val="Heading1"/>
      </w:pPr>
      <w:r>
        <w:t>Step 4: Evaluate Your Options</w:t>
      </w:r>
    </w:p>
    <w:p>
      <w:r>
        <w:t>With your emotions in check, brainstorm your choices. There are many ways to improve your job search, and you don’t have to do it all at once.</w:t>
        <w:br/>
        <w:br/>
        <w:t>Possible Options:</w:t>
        <w:br/>
        <w:t>- Review and update your resume and cover letter.</w:t>
        <w:br/>
        <w:t>- Seek feedback from recruiters or mentors.</w:t>
        <w:br/>
        <w:t>- Expand your job search to new industries or roles.</w:t>
        <w:br/>
        <w:t>- Network with professionals in your field.</w:t>
        <w:br/>
        <w:t>- Take a skills course or certification.</w:t>
        <w:br/>
        <w:t>- Set a daily or weekly application goal.</w:t>
        <w:br/>
        <w:br/>
        <w:t>Tip:</w:t>
        <w:br/>
        <w:t>Start with the options that feel most doable and least overwhelming. Small steps can lead to big changes.</w:t>
      </w:r>
    </w:p>
    <w:p>
      <w:pPr>
        <w:pStyle w:val="Heading1"/>
      </w:pPr>
      <w:r>
        <w:t>Step 5: Resolve the Difference (Bouncing Back from Rejection)</w:t>
      </w:r>
    </w:p>
    <w:p>
      <w:r>
        <w:t>This is where you put your plan into action. Here’s how to bridge the gap between disappointment and progress—with practical, real-world strategies, scripts, and step-by-step guidance.</w:t>
        <w:br/>
        <w:br/>
        <w:t>1. Reflect on Feedback</w:t>
        <w:br/>
        <w:t>If you received feedback, review it objectively. Look for patterns—are you missing a key skill or experience?</w:t>
        <w:br/>
        <w:br/>
        <w:t>2. Update Your Materials</w:t>
        <w:br/>
        <w:t>Tweak your resume, cover letter, or LinkedIn profile based on what you’ve learned.</w:t>
        <w:br/>
        <w:br/>
        <w:t>3. Practice Self-Compassion</w:t>
        <w:br/>
        <w:t>Remind yourself that rejection is not a reflection of your value. Everyone faces setbacks.</w:t>
        <w:br/>
        <w:br/>
        <w:t>4. Set a New Goal</w:t>
        <w:br/>
        <w:t>Apply to a set number of jobs each week, or reach out to a new contact.</w:t>
        <w:br/>
        <w:br/>
        <w:t>5. Celebrate Effort</w:t>
        <w:br/>
        <w:t>Reward yourself for each application or interview, not just the outcome.</w:t>
        <w:br/>
        <w:br/>
        <w:t>6. Scenario Walkthrough: From Rejection to Resilience</w:t>
        <w:br/>
        <w:t>Case Study: After three rejections, Maya took a weekend to recharge, updated her resume, and landed an interview the next week.</w:t>
        <w:br/>
        <w:br/>
        <w:t>7. Checklist: Bouncing Back from Job Search Rejection</w:t>
        <w:br/>
        <w:t>- Label your specific frustrations.</w:t>
        <w:br/>
        <w:t>- Own your feelings and reflect on the impact.</w:t>
        <w:br/>
        <w:t>- Wait before reacting—respond, don’t react.</w:t>
        <w:br/>
        <w:t>- Evaluate your options and choose your approach.</w:t>
        <w:br/>
        <w:t>- Reflect on feedback.</w:t>
        <w:br/>
        <w:t>- Update your materials.</w:t>
        <w:br/>
        <w:t>- Practice self-compassion.</w:t>
        <w:br/>
        <w:t>- Set a new goal.</w:t>
        <w:br/>
        <w:t>- Celebrate effort.</w:t>
        <w:br/>
        <w:br/>
        <w:t>8. Scripts for Common Job Search Scenarios</w:t>
        <w:br/>
        <w:t>When you receive a rejection email:</w:t>
        <w:br/>
        <w:t>&gt; 'Thank you for considering my application. If you have any feedback, I’d appreciate it for my future search.'</w:t>
        <w:br/>
        <w:t>When you need encouragement:</w:t>
        <w:br/>
        <w:t>&gt; 'I know this is tough, but every application is a step closer to the right job.'</w:t>
      </w:r>
    </w:p>
    <w:p>
      <w:pPr>
        <w:pStyle w:val="Heading1"/>
      </w:pPr>
      <w:r>
        <w:t>Conclusion: Your Path to Career Success</w:t>
      </w:r>
    </w:p>
    <w:p>
      <w:r>
        <w:t>Job search rejection is tough, but it doesn’t have to define you. By using the LOWER tool—Label, Own, Wait, Evaluate, Resolve—you can process disappointment, learn from each experience, and keep moving forward.</w:t>
        <w:br/>
        <w:br/>
        <w:t>Remember: Every application is a step closer to your next opportunity. Start small, stay consistent, and celebrate your progress. The LOWER tool is your guide to resilience and career success.</w:t>
      </w:r>
    </w:p>
    <w:p>
      <w:pPr>
        <w:pStyle w:val="Heading1"/>
      </w:pPr>
      <w:r>
        <w:t>Download: Free “Job Search Resilience” Worksheet</w:t>
      </w:r>
    </w:p>
    <w:p>
      <w:r>
        <w:t>Download the Job Search Resilience Worksheet (Google Docs): https://docs.google.com/document/d/1QwINVISIBLEEXAMPLE</w:t>
        <w:br/>
        <w:t>Map out your job search plan, track your progress, and stay motivated!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