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929C1" w14:textId="77777777" w:rsidR="00025E6B" w:rsidRPr="00AB0BD3" w:rsidRDefault="007B6804">
      <w:pPr>
        <w:pStyle w:val="Title"/>
        <w:spacing w:line="240" w:lineRule="auto"/>
        <w:rPr>
          <w:lang w:val="en-US"/>
        </w:rPr>
      </w:pPr>
      <w:bookmarkStart w:id="0" w:name="_heading=h.gjdgxs" w:colFirst="0" w:colLast="0"/>
      <w:bookmarkEnd w:id="0"/>
      <w:r w:rsidRPr="00AB0BD3">
        <w:rPr>
          <w:lang w:val="en-US"/>
        </w:rPr>
        <w:t>Project Checkpoint 5</w:t>
      </w:r>
    </w:p>
    <w:p w14:paraId="33039766" w14:textId="77777777" w:rsidR="00025E6B" w:rsidRPr="00AB0BD3" w:rsidRDefault="007B6804">
      <w:pPr>
        <w:pStyle w:val="Subtitle"/>
        <w:rPr>
          <w:lang w:val="en-US"/>
        </w:rPr>
      </w:pPr>
      <w:bookmarkStart w:id="1" w:name="_heading=h.30j0zll" w:colFirst="0" w:colLast="0"/>
      <w:bookmarkEnd w:id="1"/>
      <w:r w:rsidRPr="00AB0BD3">
        <w:rPr>
          <w:lang w:val="en-US"/>
        </w:rPr>
        <w:t>Full Processor -- Full Processor</w:t>
      </w:r>
    </w:p>
    <w:p w14:paraId="2BD3E611" w14:textId="77777777" w:rsidR="00025E6B" w:rsidRPr="00AB0BD3" w:rsidRDefault="007B6804">
      <w:pPr>
        <w:pStyle w:val="Heading3"/>
        <w:rPr>
          <w:b/>
          <w:color w:val="000000"/>
          <w:lang w:val="en-US"/>
        </w:rPr>
      </w:pPr>
      <w:bookmarkStart w:id="2" w:name="_heading=h.1fob9te" w:colFirst="0" w:colLast="0"/>
      <w:bookmarkEnd w:id="2"/>
      <w:r w:rsidRPr="00AB0BD3">
        <w:rPr>
          <w:b/>
          <w:color w:val="000000"/>
          <w:lang w:val="en-US"/>
        </w:rPr>
        <w:t>Logistics</w:t>
      </w:r>
    </w:p>
    <w:p w14:paraId="7B2DF4FC" w14:textId="77777777" w:rsidR="00025E6B" w:rsidRPr="00AB0BD3" w:rsidRDefault="007B6804">
      <w:pPr>
        <w:rPr>
          <w:lang w:val="en-US"/>
        </w:rPr>
      </w:pPr>
      <w:r w:rsidRPr="00AB0BD3">
        <w:rPr>
          <w:lang w:val="en-US"/>
        </w:rPr>
        <w:t>This is the fifth checkpoint for our processor. We will post clarifications, updates, etc. on Canvas and Ed.</w:t>
      </w:r>
    </w:p>
    <w:p w14:paraId="2D1C6D72" w14:textId="4060B11D" w:rsidR="00025E6B" w:rsidRPr="00AB0BD3" w:rsidRDefault="007B6804">
      <w:pPr>
        <w:numPr>
          <w:ilvl w:val="0"/>
          <w:numId w:val="5"/>
        </w:numPr>
        <w:rPr>
          <w:lang w:val="en-US"/>
        </w:rPr>
      </w:pPr>
      <w:r w:rsidRPr="00AB0BD3">
        <w:rPr>
          <w:lang w:val="en-US"/>
        </w:rPr>
        <w:t xml:space="preserve">Due: </w:t>
      </w:r>
      <w:r w:rsidR="004A67EA">
        <w:rPr>
          <w:rFonts w:hint="eastAsia"/>
          <w:b/>
          <w:color w:val="FF0000"/>
          <w:lang w:val="en-US"/>
        </w:rPr>
        <w:t>Wednes</w:t>
      </w:r>
      <w:r w:rsidRPr="00AB0BD3">
        <w:rPr>
          <w:b/>
          <w:color w:val="FF0000"/>
          <w:lang w:val="en-US"/>
        </w:rPr>
        <w:t>day, November 19, 202</w:t>
      </w:r>
      <w:r w:rsidR="00AB0BD3">
        <w:rPr>
          <w:rFonts w:hint="eastAsia"/>
          <w:b/>
          <w:color w:val="FF0000"/>
          <w:lang w:val="en-US"/>
        </w:rPr>
        <w:t>5</w:t>
      </w:r>
      <w:r w:rsidRPr="00AB0BD3">
        <w:rPr>
          <w:b/>
          <w:color w:val="FF0000"/>
          <w:lang w:val="en-US"/>
        </w:rPr>
        <w:t>, by 11:59 PM</w:t>
      </w:r>
      <w:r w:rsidRPr="00AB0BD3">
        <w:rPr>
          <w:lang w:val="en-US"/>
        </w:rPr>
        <w:t xml:space="preserve"> (Duke Time).</w:t>
      </w:r>
    </w:p>
    <w:p w14:paraId="369F78AB" w14:textId="77777777" w:rsidR="00025E6B" w:rsidRPr="00AB0BD3" w:rsidRDefault="007B6804">
      <w:pPr>
        <w:numPr>
          <w:ilvl w:val="1"/>
          <w:numId w:val="5"/>
        </w:numPr>
        <w:rPr>
          <w:lang w:val="en-US"/>
        </w:rPr>
      </w:pPr>
      <w:r w:rsidRPr="00AB0BD3">
        <w:rPr>
          <w:lang w:val="en-US"/>
        </w:rPr>
        <w:t>Late policy can be found on the course webpage/syllabus</w:t>
      </w:r>
    </w:p>
    <w:p w14:paraId="1EE51230" w14:textId="77777777" w:rsidR="00025E6B" w:rsidRPr="00AB0BD3" w:rsidRDefault="007B6804">
      <w:pPr>
        <w:numPr>
          <w:ilvl w:val="0"/>
          <w:numId w:val="5"/>
        </w:numPr>
        <w:rPr>
          <w:lang w:val="en-US"/>
        </w:rPr>
      </w:pPr>
      <w:r w:rsidRPr="00AB0BD3">
        <w:rPr>
          <w:lang w:val="en-US"/>
        </w:rPr>
        <w:t>Collaboration: you should form</w:t>
      </w:r>
      <w:r w:rsidRPr="00AB0BD3">
        <w:rPr>
          <w:b/>
          <w:lang w:val="en-US"/>
        </w:rPr>
        <w:t xml:space="preserve"> </w:t>
      </w:r>
      <w:r w:rsidRPr="00AB0BD3">
        <w:rPr>
          <w:lang w:val="en-US"/>
        </w:rPr>
        <w:t>a team of two students. It is recommended to stay in the same team until the last project checkpoint.</w:t>
      </w:r>
    </w:p>
    <w:p w14:paraId="54F77BA6" w14:textId="77777777" w:rsidR="00025E6B" w:rsidRPr="00AB0BD3" w:rsidRDefault="007B6804">
      <w:pPr>
        <w:pStyle w:val="Heading3"/>
        <w:rPr>
          <w:b/>
          <w:color w:val="000000"/>
          <w:lang w:val="en-US"/>
        </w:rPr>
      </w:pPr>
      <w:bookmarkStart w:id="3" w:name="_heading=h.3znysh7" w:colFirst="0" w:colLast="0"/>
      <w:bookmarkEnd w:id="3"/>
      <w:r w:rsidRPr="00AB0BD3">
        <w:rPr>
          <w:b/>
          <w:color w:val="000000"/>
          <w:lang w:val="en-US"/>
        </w:rPr>
        <w:t>Introduction</w:t>
      </w:r>
    </w:p>
    <w:p w14:paraId="354F82B2" w14:textId="77777777" w:rsidR="00025E6B" w:rsidRPr="00AB0BD3" w:rsidRDefault="007B6804">
      <w:pPr>
        <w:spacing w:line="240" w:lineRule="auto"/>
        <w:rPr>
          <w:lang w:val="en-US"/>
        </w:rPr>
      </w:pPr>
      <w:r w:rsidRPr="00AB0BD3">
        <w:rPr>
          <w:lang w:val="en-US"/>
        </w:rPr>
        <w:t xml:space="preserve">Finish designing and simulating your </w:t>
      </w:r>
      <w:r w:rsidRPr="005C6C38">
        <w:rPr>
          <w:highlight w:val="yellow"/>
          <w:lang w:val="en-US"/>
        </w:rPr>
        <w:t>single-cycle 32-bit processor based on the last checkpoint</w:t>
      </w:r>
      <w:r w:rsidRPr="00AB0BD3">
        <w:rPr>
          <w:lang w:val="en-US"/>
        </w:rPr>
        <w:t xml:space="preserve">, as described in class, using Verilog. </w:t>
      </w:r>
    </w:p>
    <w:p w14:paraId="4655B603" w14:textId="77777777" w:rsidR="00025E6B" w:rsidRPr="00AB0BD3" w:rsidRDefault="00025E6B">
      <w:pPr>
        <w:spacing w:line="240" w:lineRule="auto"/>
        <w:rPr>
          <w:lang w:val="en-US"/>
        </w:rPr>
      </w:pPr>
    </w:p>
    <w:p w14:paraId="613478A4" w14:textId="77777777" w:rsidR="00025E6B" w:rsidRPr="00AB0BD3" w:rsidRDefault="007B6804">
      <w:pPr>
        <w:spacing w:line="240" w:lineRule="auto"/>
        <w:rPr>
          <w:lang w:val="en-US"/>
        </w:rPr>
      </w:pPr>
      <w:r w:rsidRPr="00726144">
        <w:rPr>
          <w:highlight w:val="yellow"/>
          <w:lang w:val="en-US"/>
        </w:rPr>
        <w:t xml:space="preserve">For this checkpoint, you are required to implement </w:t>
      </w:r>
      <w:r w:rsidRPr="00726144">
        <w:rPr>
          <w:b/>
          <w:i/>
          <w:highlight w:val="yellow"/>
          <w:lang w:val="en-US"/>
        </w:rPr>
        <w:t>J-type</w:t>
      </w:r>
      <w:r w:rsidRPr="00726144">
        <w:rPr>
          <w:highlight w:val="yellow"/>
          <w:lang w:val="en-US"/>
        </w:rPr>
        <w:t xml:space="preserve"> instructions in addition to your submission in Checkpoint 4.</w:t>
      </w:r>
    </w:p>
    <w:p w14:paraId="35050678" w14:textId="77777777" w:rsidR="00025E6B" w:rsidRPr="00AB0BD3" w:rsidRDefault="007B6804">
      <w:pPr>
        <w:pStyle w:val="Heading3"/>
        <w:spacing w:line="240" w:lineRule="auto"/>
        <w:rPr>
          <w:b/>
          <w:color w:val="000000"/>
          <w:lang w:val="en-US"/>
        </w:rPr>
      </w:pPr>
      <w:bookmarkStart w:id="4" w:name="_heading=h.2et92p0" w:colFirst="0" w:colLast="0"/>
      <w:bookmarkEnd w:id="4"/>
      <w:r w:rsidRPr="00AB0BD3">
        <w:rPr>
          <w:b/>
          <w:color w:val="000000"/>
          <w:lang w:val="en-US"/>
        </w:rPr>
        <w:t>Module Interface</w:t>
      </w:r>
    </w:p>
    <w:p w14:paraId="1CD5E9BC" w14:textId="77777777" w:rsidR="00025E6B" w:rsidRPr="00AB0BD3" w:rsidRDefault="007B6804">
      <w:pPr>
        <w:pStyle w:val="Heading6"/>
        <w:spacing w:before="0" w:after="200" w:line="240" w:lineRule="auto"/>
        <w:rPr>
          <w:lang w:val="en-US"/>
        </w:rPr>
      </w:pPr>
      <w:bookmarkStart w:id="5" w:name="_heading=h.tyjcwt" w:colFirst="0" w:colLast="0"/>
      <w:bookmarkEnd w:id="5"/>
      <w:r w:rsidRPr="00AB0BD3">
        <w:rPr>
          <w:lang w:val="en-US"/>
        </w:rPr>
        <w:t>Designs that do not adhere to the following specification will incur significant penalties.</w:t>
      </w:r>
    </w:p>
    <w:p w14:paraId="5574975B" w14:textId="77777777" w:rsidR="00025E6B" w:rsidRPr="00AB0BD3" w:rsidRDefault="007B6804">
      <w:pPr>
        <w:rPr>
          <w:lang w:val="en-US"/>
        </w:rPr>
      </w:pPr>
      <w:r w:rsidRPr="00AB0BD3">
        <w:rPr>
          <w:lang w:val="en-US"/>
        </w:rPr>
        <w:t xml:space="preserve">Please follow the base code in the cpuone-base folder. It includes a skeleton file that serves as a wrapper around your code. </w:t>
      </w:r>
      <w:r w:rsidRPr="00AB0BD3">
        <w:rPr>
          <w:b/>
          <w:lang w:val="en-US"/>
        </w:rPr>
        <w:t>The skeleton is the top-level module</w:t>
      </w:r>
      <w:r w:rsidRPr="00AB0BD3">
        <w:rPr>
          <w:lang w:val="en-US"/>
        </w:rPr>
        <w:t xml:space="preserve"> and it allows for integrating all of your required components together. Please double-check your code compiles with the skeleton set as the top-level entity before submission.</w:t>
      </w:r>
    </w:p>
    <w:p w14:paraId="74DF5187" w14:textId="77777777" w:rsidR="00025E6B" w:rsidRPr="00AB0BD3" w:rsidRDefault="007B6804">
      <w:pPr>
        <w:pStyle w:val="Heading3"/>
        <w:spacing w:line="240" w:lineRule="auto"/>
        <w:rPr>
          <w:b/>
          <w:color w:val="000000"/>
          <w:lang w:val="en-US"/>
        </w:rPr>
      </w:pPr>
      <w:bookmarkStart w:id="6" w:name="_heading=h.3dy6vkm" w:colFirst="0" w:colLast="0"/>
      <w:bookmarkEnd w:id="6"/>
      <w:r w:rsidRPr="00AB0BD3">
        <w:rPr>
          <w:b/>
          <w:color w:val="000000"/>
          <w:lang w:val="en-US"/>
        </w:rPr>
        <w:t>Grading</w:t>
      </w:r>
    </w:p>
    <w:p w14:paraId="36478F38" w14:textId="77777777" w:rsidR="00025E6B" w:rsidRPr="00AB0BD3" w:rsidRDefault="007B6804">
      <w:pPr>
        <w:spacing w:line="240" w:lineRule="auto"/>
        <w:rPr>
          <w:lang w:val="en-US"/>
        </w:rPr>
      </w:pPr>
      <w:r w:rsidRPr="00AB0BD3">
        <w:rPr>
          <w:lang w:val="en-US"/>
        </w:rPr>
        <w:t>Grading will be different from previous project grading methods. Your grade will be determined by a design report and the correctness of your processor.</w:t>
      </w:r>
    </w:p>
    <w:p w14:paraId="724E35D3" w14:textId="77777777" w:rsidR="00025E6B" w:rsidRDefault="007B6804">
      <w:pPr>
        <w:pStyle w:val="Heading4"/>
        <w:spacing w:line="240" w:lineRule="auto"/>
      </w:pPr>
      <w:bookmarkStart w:id="7" w:name="_heading=h.1t3h5sf" w:colFirst="0" w:colLast="0"/>
      <w:bookmarkEnd w:id="7"/>
      <w:r>
        <w:t>Design Report</w:t>
      </w:r>
    </w:p>
    <w:p w14:paraId="3D73E1BA" w14:textId="7021A718" w:rsidR="00025E6B" w:rsidRPr="00AB0BD3" w:rsidRDefault="007B6804">
      <w:pPr>
        <w:numPr>
          <w:ilvl w:val="0"/>
          <w:numId w:val="6"/>
        </w:numPr>
        <w:spacing w:line="240" w:lineRule="auto"/>
        <w:rPr>
          <w:color w:val="000000"/>
          <w:lang w:val="en-US"/>
        </w:rPr>
      </w:pPr>
      <w:r w:rsidRPr="00AB0BD3">
        <w:rPr>
          <w:lang w:val="en-US"/>
        </w:rPr>
        <w:t xml:space="preserve">Everyone should complete </w:t>
      </w:r>
      <w:r w:rsidRPr="00AB0BD3">
        <w:rPr>
          <w:b/>
          <w:lang w:val="en-US"/>
        </w:rPr>
        <w:t xml:space="preserve">a design report </w:t>
      </w:r>
      <w:r w:rsidRPr="00AB0BD3">
        <w:rPr>
          <w:lang w:val="en-US"/>
        </w:rPr>
        <w:t xml:space="preserve">via Google Form (click </w:t>
      </w:r>
      <w:hyperlink r:id="rId6">
        <w:r w:rsidR="00025E6B" w:rsidRPr="00AB0BD3">
          <w:rPr>
            <w:color w:val="1155CC"/>
            <w:u w:val="single"/>
            <w:lang w:val="en-US"/>
          </w:rPr>
          <w:t>here</w:t>
        </w:r>
      </w:hyperlink>
      <w:r w:rsidRPr="00AB0BD3">
        <w:rPr>
          <w:lang w:val="en-US"/>
        </w:rPr>
        <w:t xml:space="preserve">). You should submit it individually without discussing it with others. </w:t>
      </w:r>
      <w:r w:rsidRPr="00AB0BD3">
        <w:rPr>
          <w:color w:val="000000"/>
          <w:lang w:val="en-US"/>
        </w:rPr>
        <w:t xml:space="preserve">The report will explain </w:t>
      </w:r>
      <w:r w:rsidRPr="00AB0BD3">
        <w:rPr>
          <w:lang w:val="en-US"/>
        </w:rPr>
        <w:t xml:space="preserve">the </w:t>
      </w:r>
      <w:r w:rsidRPr="00AB0BD3">
        <w:rPr>
          <w:color w:val="000000"/>
          <w:lang w:val="en-US"/>
        </w:rPr>
        <w:t>impl</w:t>
      </w:r>
      <w:r w:rsidRPr="00AB0BD3">
        <w:rPr>
          <w:lang w:val="en-US"/>
        </w:rPr>
        <w:t xml:space="preserve">ementation method of your </w:t>
      </w:r>
      <w:r w:rsidRPr="00AB0BD3">
        <w:rPr>
          <w:color w:val="000000"/>
          <w:lang w:val="en-US"/>
        </w:rPr>
        <w:t>processor design</w:t>
      </w:r>
      <w:r w:rsidRPr="00AB0BD3">
        <w:rPr>
          <w:lang w:val="en-US"/>
        </w:rPr>
        <w:t>.</w:t>
      </w:r>
    </w:p>
    <w:p w14:paraId="21A78300" w14:textId="77777777" w:rsidR="00025E6B" w:rsidRDefault="007B6804">
      <w:pPr>
        <w:pStyle w:val="Heading4"/>
        <w:spacing w:line="240" w:lineRule="auto"/>
      </w:pPr>
      <w:bookmarkStart w:id="8" w:name="_heading=h.4d34og8" w:colFirst="0" w:colLast="0"/>
      <w:bookmarkEnd w:id="8"/>
      <w:r>
        <w:t>Processor Design</w:t>
      </w:r>
    </w:p>
    <w:p w14:paraId="32595617" w14:textId="77777777" w:rsidR="00025E6B" w:rsidRPr="00AB0BD3" w:rsidRDefault="007B6804">
      <w:pPr>
        <w:numPr>
          <w:ilvl w:val="0"/>
          <w:numId w:val="6"/>
        </w:numPr>
        <w:spacing w:line="240" w:lineRule="auto"/>
        <w:rPr>
          <w:lang w:val="en-US"/>
        </w:rPr>
      </w:pPr>
      <w:r w:rsidRPr="00AB0BD3">
        <w:rPr>
          <w:lang w:val="en-US"/>
        </w:rPr>
        <w:t>Your code will be run and graded based on correctness. Please make sure you have instantiated all the modules giving proper names or your code may not work in our environment.</w:t>
      </w:r>
    </w:p>
    <w:p w14:paraId="284887F3" w14:textId="77777777" w:rsidR="00025E6B" w:rsidRPr="00AB0BD3" w:rsidRDefault="007B6804">
      <w:pPr>
        <w:numPr>
          <w:ilvl w:val="0"/>
          <w:numId w:val="6"/>
        </w:numPr>
        <w:spacing w:line="240" w:lineRule="auto"/>
        <w:rPr>
          <w:lang w:val="en-US"/>
        </w:rPr>
      </w:pPr>
      <w:r w:rsidRPr="00AB0BD3">
        <w:rPr>
          <w:lang w:val="en-US"/>
        </w:rPr>
        <w:lastRenderedPageBreak/>
        <w:t>A grading skeleton file, imem, and dmem will be swapped with yours</w:t>
      </w:r>
    </w:p>
    <w:p w14:paraId="019435B8" w14:textId="77777777" w:rsidR="00025E6B" w:rsidRPr="00AB0BD3" w:rsidRDefault="007B6804">
      <w:pPr>
        <w:numPr>
          <w:ilvl w:val="0"/>
          <w:numId w:val="6"/>
        </w:numPr>
        <w:spacing w:line="240" w:lineRule="auto"/>
        <w:rPr>
          <w:lang w:val="en-US"/>
        </w:rPr>
      </w:pPr>
      <w:r w:rsidRPr="00AB0BD3">
        <w:rPr>
          <w:color w:val="212121"/>
          <w:lang w:val="en-US"/>
        </w:rPr>
        <w:t>Your skeleton module will take in a 50 MHz clock (and reset). Your skeleton module needs the four clocks (imem_clock, dmem_clock, processor_clock, and regfile_clock).</w:t>
      </w:r>
    </w:p>
    <w:p w14:paraId="2DDD8F6A" w14:textId="77777777" w:rsidR="00025E6B" w:rsidRPr="00AB0BD3" w:rsidRDefault="007B6804">
      <w:pPr>
        <w:spacing w:line="240" w:lineRule="auto"/>
        <w:rPr>
          <w:color w:val="000000"/>
          <w:lang w:val="en-US"/>
        </w:rPr>
      </w:pPr>
      <w:r w:rsidRPr="00AB0BD3">
        <w:rPr>
          <w:color w:val="212121"/>
          <w:sz w:val="21"/>
          <w:szCs w:val="21"/>
          <w:lang w:val="en-US"/>
        </w:rPr>
        <w:br/>
      </w:r>
      <w:r w:rsidRPr="00AB0BD3">
        <w:rPr>
          <w:color w:val="000000"/>
          <w:lang w:val="en-US"/>
        </w:rPr>
        <w:t>Please submit your regrading request on Gradescope within one week after the grade is published.</w:t>
      </w:r>
      <w:r w:rsidRPr="00AB0BD3">
        <w:rPr>
          <w:lang w:val="en-US"/>
        </w:rPr>
        <w:br w:type="page"/>
      </w:r>
    </w:p>
    <w:p w14:paraId="27D3987F" w14:textId="77777777" w:rsidR="00025E6B" w:rsidRPr="00AB0BD3" w:rsidRDefault="007B6804">
      <w:pPr>
        <w:pStyle w:val="Heading3"/>
        <w:rPr>
          <w:b/>
          <w:color w:val="000000"/>
          <w:lang w:val="en-US"/>
        </w:rPr>
      </w:pPr>
      <w:bookmarkStart w:id="9" w:name="_heading=h.2s8eyo1" w:colFirst="0" w:colLast="0"/>
      <w:bookmarkEnd w:id="9"/>
      <w:r w:rsidRPr="00AB0BD3">
        <w:rPr>
          <w:b/>
          <w:color w:val="000000"/>
          <w:lang w:val="en-US"/>
        </w:rPr>
        <w:lastRenderedPageBreak/>
        <w:t>Permitted and Banned Verilog</w:t>
      </w:r>
    </w:p>
    <w:p w14:paraId="7B8E0DF2" w14:textId="77777777" w:rsidR="00025E6B" w:rsidRPr="00AB0BD3" w:rsidRDefault="007B6804">
      <w:pPr>
        <w:pStyle w:val="Heading6"/>
        <w:spacing w:before="0" w:after="200"/>
        <w:rPr>
          <w:lang w:val="en-US"/>
        </w:rPr>
      </w:pPr>
      <w:bookmarkStart w:id="10" w:name="_heading=h.17dp8vu" w:colFirst="0" w:colLast="0"/>
      <w:bookmarkEnd w:id="10"/>
      <w:r w:rsidRPr="00AB0BD3">
        <w:rPr>
          <w:lang w:val="en-US"/>
        </w:rPr>
        <w:t>Designs that do not adhere to the following specifications cannot receive a score.</w:t>
      </w:r>
    </w:p>
    <w:p w14:paraId="13BA0241" w14:textId="77777777" w:rsidR="00025E6B" w:rsidRDefault="007B6804">
      <w:pPr>
        <w:pStyle w:val="Heading4"/>
        <w:keepNext w:val="0"/>
        <w:keepLines w:val="0"/>
        <w:rPr>
          <w:b/>
          <w:color w:val="000000"/>
        </w:rPr>
      </w:pPr>
      <w:bookmarkStart w:id="11" w:name="_heading=h.xl114j2wofm" w:colFirst="0" w:colLast="0"/>
      <w:bookmarkEnd w:id="11"/>
      <w:r>
        <w:rPr>
          <w:b/>
          <w:color w:val="000000"/>
        </w:rPr>
        <w:t>You can use</w:t>
      </w:r>
    </w:p>
    <w:p w14:paraId="61F520BF" w14:textId="77777777" w:rsidR="00025E6B" w:rsidRPr="00AB0BD3" w:rsidRDefault="007B6804">
      <w:pPr>
        <w:numPr>
          <w:ilvl w:val="0"/>
          <w:numId w:val="3"/>
        </w:numPr>
        <w:spacing w:before="240"/>
        <w:rPr>
          <w:color w:val="000000"/>
          <w:lang w:val="en-US"/>
        </w:rPr>
      </w:pPr>
      <w:r w:rsidRPr="00AB0BD3">
        <w:rPr>
          <w:lang w:val="en-US"/>
        </w:rPr>
        <w:t xml:space="preserve">Ternary assign: </w:t>
      </w:r>
      <w:r w:rsidRPr="00AB0BD3">
        <w:rPr>
          <w:rFonts w:ascii="Source Code Pro" w:eastAsia="Source Code Pro" w:hAnsi="Source Code Pro" w:cs="Source Code Pro"/>
          <w:color w:val="188038"/>
          <w:sz w:val="20"/>
          <w:szCs w:val="20"/>
          <w:lang w:val="en-US"/>
        </w:rPr>
        <w:t>assign out = cond ? high : low;</w:t>
      </w:r>
      <w:r w:rsidRPr="00AB0BD3">
        <w:rPr>
          <w:lang w:val="en-US"/>
        </w:rPr>
        <w:t>(cond, high, low must be wire(s) (or input/output ports), you should not write an expression in cond)</w:t>
      </w:r>
    </w:p>
    <w:p w14:paraId="13F634E1" w14:textId="77777777" w:rsidR="00025E6B" w:rsidRPr="00AB0BD3" w:rsidRDefault="007B6804">
      <w:pPr>
        <w:numPr>
          <w:ilvl w:val="1"/>
          <w:numId w:val="3"/>
        </w:numPr>
        <w:rPr>
          <w:color w:val="000000"/>
          <w:lang w:val="en-US"/>
        </w:rPr>
      </w:pPr>
      <w:r w:rsidRPr="00AB0BD3">
        <w:rPr>
          <w:lang w:val="en-US"/>
        </w:rPr>
        <w:t>For example, assign data_result = (ctrl_ALUopcode == 2'b00000) ? Add_result : Sub_result; You cannot use '==' here, because you should not write an expression in cond.</w:t>
      </w:r>
    </w:p>
    <w:p w14:paraId="67574805" w14:textId="77777777" w:rsidR="00025E6B" w:rsidRPr="00AB0BD3" w:rsidRDefault="007B6804">
      <w:pPr>
        <w:numPr>
          <w:ilvl w:val="0"/>
          <w:numId w:val="3"/>
        </w:numPr>
        <w:rPr>
          <w:color w:val="000000"/>
          <w:lang w:val="en-US"/>
        </w:rPr>
      </w:pPr>
      <w:r w:rsidRPr="00AB0BD3">
        <w:rPr>
          <w:lang w:val="en-US"/>
        </w:rPr>
        <w:t xml:space="preserve">Primitive instantiation: </w:t>
      </w:r>
      <w:r w:rsidRPr="00AB0BD3">
        <w:rPr>
          <w:rFonts w:ascii="Source Code Pro" w:eastAsia="Source Code Pro" w:hAnsi="Source Code Pro" w:cs="Source Code Pro"/>
          <w:color w:val="188038"/>
          <w:sz w:val="20"/>
          <w:szCs w:val="20"/>
          <w:lang w:val="en-US"/>
        </w:rPr>
        <w:t>and (out, in1, in2)</w:t>
      </w:r>
    </w:p>
    <w:p w14:paraId="1A72CF12" w14:textId="77777777" w:rsidR="00025E6B" w:rsidRPr="00AB0BD3" w:rsidRDefault="007B6804">
      <w:pPr>
        <w:numPr>
          <w:ilvl w:val="0"/>
          <w:numId w:val="3"/>
        </w:numPr>
        <w:rPr>
          <w:color w:val="000000"/>
          <w:lang w:val="en-US"/>
        </w:rPr>
      </w:pPr>
      <w:r w:rsidRPr="00AB0BD3">
        <w:rPr>
          <w:lang w:val="en-US"/>
        </w:rPr>
        <w:t xml:space="preserve">Bit-slice, Bit-repeat, and Bit-assemble: </w:t>
      </w:r>
      <w:r w:rsidRPr="00AB0BD3">
        <w:rPr>
          <w:rFonts w:ascii="Source Code Pro" w:eastAsia="Source Code Pro" w:hAnsi="Source Code Pro" w:cs="Source Code Pro"/>
          <w:color w:val="188038"/>
          <w:sz w:val="20"/>
          <w:szCs w:val="20"/>
          <w:lang w:val="en-US"/>
        </w:rPr>
        <w:t>assign c = {5{1'b0}, a[2:0]}</w:t>
      </w:r>
    </w:p>
    <w:p w14:paraId="417EA48E" w14:textId="77777777" w:rsidR="00025E6B" w:rsidRDefault="007B6804">
      <w:pPr>
        <w:numPr>
          <w:ilvl w:val="0"/>
          <w:numId w:val="3"/>
        </w:numPr>
        <w:rPr>
          <w:color w:val="000000"/>
        </w:rPr>
      </w:pPr>
      <w:r>
        <w:rPr>
          <w:b/>
          <w:i/>
        </w:rPr>
        <w:t>Bitwise logic operation:</w:t>
      </w:r>
      <w:r>
        <w:t xml:space="preserve"> </w:t>
      </w:r>
      <w:r>
        <w:rPr>
          <w:rFonts w:ascii="Source Code Pro" w:eastAsia="Source Code Pro" w:hAnsi="Source Code Pro" w:cs="Source Code Pro"/>
          <w:color w:val="188038"/>
          <w:sz w:val="20"/>
          <w:szCs w:val="20"/>
        </w:rPr>
        <w:t>~, &amp;, ^, |</w:t>
      </w:r>
    </w:p>
    <w:p w14:paraId="327BAC36" w14:textId="77777777" w:rsidR="00025E6B" w:rsidRPr="00AB0BD3" w:rsidRDefault="007B6804">
      <w:pPr>
        <w:numPr>
          <w:ilvl w:val="0"/>
          <w:numId w:val="3"/>
        </w:numPr>
        <w:rPr>
          <w:color w:val="000000"/>
          <w:lang w:val="en-US"/>
        </w:rPr>
      </w:pPr>
      <w:r w:rsidRPr="00AB0BD3">
        <w:rPr>
          <w:lang w:val="en-US"/>
        </w:rPr>
        <w:t>Generate Blocks: generate if, generate for, genvar (This is a tutorial if you do not know them:</w:t>
      </w:r>
      <w:hyperlink r:id="rId7">
        <w:r w:rsidR="00025E6B" w:rsidRPr="00AB0BD3">
          <w:rPr>
            <w:lang w:val="en-US"/>
          </w:rPr>
          <w:t xml:space="preserve"> </w:t>
        </w:r>
      </w:hyperlink>
      <w:hyperlink r:id="rId8">
        <w:r w:rsidR="00025E6B" w:rsidRPr="00AB0BD3">
          <w:rPr>
            <w:color w:val="1155CC"/>
            <w:lang w:val="en-US"/>
          </w:rPr>
          <w:t>https://fpgatutorial.com/verilog-generate/</w:t>
        </w:r>
      </w:hyperlink>
      <w:r w:rsidRPr="00AB0BD3">
        <w:rPr>
          <w:lang w:val="en-US"/>
        </w:rPr>
        <w:t xml:space="preserve"> )</w:t>
      </w:r>
    </w:p>
    <w:p w14:paraId="4D8A582D" w14:textId="77777777" w:rsidR="00025E6B" w:rsidRPr="00AB0BD3" w:rsidRDefault="007B6804">
      <w:pPr>
        <w:numPr>
          <w:ilvl w:val="0"/>
          <w:numId w:val="3"/>
        </w:numPr>
        <w:rPr>
          <w:color w:val="000000"/>
          <w:lang w:val="en-US"/>
        </w:rPr>
      </w:pPr>
      <w:r w:rsidRPr="00AB0BD3">
        <w:rPr>
          <w:lang w:val="en-US"/>
        </w:rPr>
        <w:t xml:space="preserve">Any expression you like </w:t>
      </w:r>
      <w:r w:rsidRPr="00AB0BD3">
        <w:rPr>
          <w:b/>
          <w:lang w:val="en-US"/>
        </w:rPr>
        <w:t>inside the range specifier</w:t>
      </w:r>
      <w:r w:rsidRPr="00AB0BD3">
        <w:rPr>
          <w:lang w:val="en-US"/>
        </w:rPr>
        <w:t xml:space="preserve">: </w:t>
      </w:r>
      <w:r w:rsidRPr="00AB0BD3">
        <w:rPr>
          <w:rFonts w:ascii="Source Code Pro" w:eastAsia="Source Code Pro" w:hAnsi="Source Code Pro" w:cs="Source Code Pro"/>
          <w:color w:val="188038"/>
          <w:sz w:val="20"/>
          <w:szCs w:val="20"/>
          <w:lang w:val="en-US"/>
        </w:rPr>
        <w:t>a[i*15+36/2-13%2]</w:t>
      </w:r>
    </w:p>
    <w:p w14:paraId="4F6597E7" w14:textId="77777777" w:rsidR="00025E6B" w:rsidRPr="00AB0BD3" w:rsidRDefault="007B6804">
      <w:pPr>
        <w:numPr>
          <w:ilvl w:val="0"/>
          <w:numId w:val="3"/>
        </w:numPr>
        <w:spacing w:after="240"/>
        <w:rPr>
          <w:color w:val="000000"/>
          <w:lang w:val="en-US"/>
        </w:rPr>
      </w:pPr>
      <w:r w:rsidRPr="00AB0BD3">
        <w:rPr>
          <w:lang w:val="en-US"/>
        </w:rPr>
        <w:t xml:space="preserve">Parameters: </w:t>
      </w:r>
      <w:r w:rsidRPr="00AB0BD3">
        <w:rPr>
          <w:rFonts w:ascii="Source Code Pro" w:eastAsia="Source Code Pro" w:hAnsi="Source Code Pro" w:cs="Source Code Pro"/>
          <w:color w:val="188038"/>
          <w:sz w:val="20"/>
          <w:szCs w:val="20"/>
          <w:lang w:val="en-US"/>
        </w:rPr>
        <w:t>parameter a=0; localparam b = a*2;</w:t>
      </w:r>
    </w:p>
    <w:p w14:paraId="078165CB" w14:textId="77777777" w:rsidR="00025E6B" w:rsidRDefault="007B6804">
      <w:pPr>
        <w:pStyle w:val="Heading4"/>
        <w:keepNext w:val="0"/>
        <w:keepLines w:val="0"/>
        <w:rPr>
          <w:b/>
          <w:color w:val="000000"/>
        </w:rPr>
      </w:pPr>
      <w:bookmarkStart w:id="12" w:name="_heading=h.q9fehstntsgs" w:colFirst="0" w:colLast="0"/>
      <w:bookmarkEnd w:id="12"/>
      <w:r>
        <w:rPr>
          <w:b/>
          <w:color w:val="000000"/>
        </w:rPr>
        <w:t>You cannot use</w:t>
      </w:r>
    </w:p>
    <w:p w14:paraId="0A2ACD4E" w14:textId="77777777" w:rsidR="00025E6B" w:rsidRPr="00AB0BD3" w:rsidRDefault="007B6804">
      <w:pPr>
        <w:numPr>
          <w:ilvl w:val="0"/>
          <w:numId w:val="7"/>
        </w:numPr>
        <w:spacing w:before="240"/>
        <w:rPr>
          <w:color w:val="000000"/>
          <w:lang w:val="en-US"/>
        </w:rPr>
      </w:pPr>
      <w:r w:rsidRPr="00AB0BD3">
        <w:rPr>
          <w:lang w:val="en-US"/>
        </w:rPr>
        <w:t xml:space="preserve">Behavioral Description Structures: </w:t>
      </w:r>
      <w:r w:rsidRPr="00AB0BD3">
        <w:rPr>
          <w:rFonts w:ascii="Source Code Pro" w:eastAsia="Source Code Pro" w:hAnsi="Source Code Pro" w:cs="Source Code Pro"/>
          <w:color w:val="188038"/>
          <w:sz w:val="20"/>
          <w:szCs w:val="20"/>
          <w:lang w:val="en-US"/>
        </w:rPr>
        <w:t>if ... else ...</w:t>
      </w:r>
      <w:r w:rsidRPr="00AB0BD3">
        <w:rPr>
          <w:lang w:val="en-US"/>
        </w:rPr>
        <w:t xml:space="preserve"> </w:t>
      </w:r>
      <w:r w:rsidRPr="00AB0BD3">
        <w:rPr>
          <w:rFonts w:ascii="Source Code Pro" w:eastAsia="Source Code Pro" w:hAnsi="Source Code Pro" w:cs="Source Code Pro"/>
          <w:color w:val="188038"/>
          <w:sz w:val="20"/>
          <w:szCs w:val="20"/>
          <w:lang w:val="en-US"/>
        </w:rPr>
        <w:t>for...</w:t>
      </w:r>
      <w:r w:rsidRPr="00AB0BD3">
        <w:rPr>
          <w:lang w:val="en-US"/>
        </w:rPr>
        <w:t xml:space="preserve"> (This is a loop, not the generate for, which is allowed.) </w:t>
      </w:r>
      <w:r w:rsidRPr="00AB0BD3">
        <w:rPr>
          <w:rFonts w:ascii="Source Code Pro" w:eastAsia="Source Code Pro" w:hAnsi="Source Code Pro" w:cs="Source Code Pro"/>
          <w:color w:val="188038"/>
          <w:sz w:val="20"/>
          <w:szCs w:val="20"/>
          <w:lang w:val="en-US"/>
        </w:rPr>
        <w:t>case ...</w:t>
      </w:r>
    </w:p>
    <w:p w14:paraId="2712D16D" w14:textId="77777777" w:rsidR="00025E6B" w:rsidRPr="00AB0BD3" w:rsidRDefault="007B6804">
      <w:pPr>
        <w:numPr>
          <w:ilvl w:val="0"/>
          <w:numId w:val="7"/>
        </w:numPr>
        <w:rPr>
          <w:color w:val="000000"/>
          <w:lang w:val="en-US"/>
        </w:rPr>
      </w:pPr>
      <w:r w:rsidRPr="00AB0BD3">
        <w:rPr>
          <w:lang w:val="en-US"/>
        </w:rPr>
        <w:t xml:space="preserve">Megafunctions outside the range, generate control or parameter expressions: </w:t>
      </w:r>
      <w:r w:rsidRPr="00AB0BD3">
        <w:rPr>
          <w:rFonts w:ascii="Source Code Pro" w:eastAsia="Source Code Pro" w:hAnsi="Source Code Pro" w:cs="Source Code Pro"/>
          <w:color w:val="188038"/>
          <w:sz w:val="20"/>
          <w:szCs w:val="20"/>
          <w:lang w:val="en-US"/>
        </w:rPr>
        <w:t>+, -, *, /, %, **, ==, &gt;=, &lt;=, &amp;&amp;, ||, !, &lt;&lt;, &lt;&lt;&lt;, &gt;&gt;, &gt;&gt;&gt;, etc</w:t>
      </w:r>
    </w:p>
    <w:p w14:paraId="17F8FCE5" w14:textId="77777777" w:rsidR="00025E6B" w:rsidRDefault="007B6804">
      <w:pPr>
        <w:numPr>
          <w:ilvl w:val="0"/>
          <w:numId w:val="7"/>
        </w:numPr>
        <w:rPr>
          <w:color w:val="000000"/>
        </w:rPr>
      </w:pPr>
      <w:r>
        <w:t>SystemVerilog</w:t>
      </w:r>
      <w:r>
        <w:rPr>
          <w:rFonts w:ascii="Courier New" w:eastAsia="Courier New" w:hAnsi="Courier New" w:cs="Courier New"/>
        </w:rPr>
        <w:t xml:space="preserve"> </w:t>
      </w:r>
    </w:p>
    <w:p w14:paraId="460A9CCE" w14:textId="77777777" w:rsidR="00025E6B" w:rsidRDefault="00025E6B"/>
    <w:p w14:paraId="202E6CD8" w14:textId="77777777" w:rsidR="00025E6B" w:rsidRPr="00AB0BD3" w:rsidRDefault="007B6804">
      <w:pPr>
        <w:rPr>
          <w:rFonts w:ascii="Courier New" w:eastAsia="Courier New" w:hAnsi="Courier New" w:cs="Courier New"/>
          <w:lang w:val="en-US"/>
        </w:rPr>
      </w:pPr>
      <w:r w:rsidRPr="00AB0BD3">
        <w:rPr>
          <w:lang w:val="en-US"/>
        </w:rPr>
        <w:t xml:space="preserve">except in constructing your DFFE and clock dividers (i.e., you can use whatever you need to construct the designs). </w:t>
      </w:r>
      <w:r w:rsidRPr="00AB0BD3">
        <w:rPr>
          <w:color w:val="FF0000"/>
          <w:lang w:val="en-US"/>
        </w:rPr>
        <w:t>Please name the DFFE module file ‘dffe.v’ to allow the style checker to bypass your DFFE implementation, or ignore the violation message when it points to your DFFE or clock divider lines. If you decide to use the reference alu/regfile we provided, do not change the file name.</w:t>
      </w:r>
    </w:p>
    <w:p w14:paraId="3012646D" w14:textId="77777777" w:rsidR="00025E6B" w:rsidRPr="00AB0BD3" w:rsidRDefault="007B6804">
      <w:pPr>
        <w:pStyle w:val="Heading3"/>
        <w:spacing w:line="240" w:lineRule="auto"/>
        <w:rPr>
          <w:b/>
          <w:color w:val="000000"/>
          <w:lang w:val="en-US"/>
        </w:rPr>
      </w:pPr>
      <w:bookmarkStart w:id="13" w:name="_heading=h.3j2qqm3" w:colFirst="0" w:colLast="0"/>
      <w:bookmarkEnd w:id="13"/>
      <w:r w:rsidRPr="00AB0BD3">
        <w:rPr>
          <w:lang w:val="en-US"/>
        </w:rPr>
        <w:br w:type="page"/>
      </w:r>
    </w:p>
    <w:p w14:paraId="4CA367CA" w14:textId="77777777" w:rsidR="00025E6B" w:rsidRPr="00AB0BD3" w:rsidRDefault="007B6804">
      <w:pPr>
        <w:pStyle w:val="Heading3"/>
        <w:spacing w:line="240" w:lineRule="auto"/>
        <w:rPr>
          <w:b/>
          <w:color w:val="000000"/>
          <w:lang w:val="en-US"/>
        </w:rPr>
      </w:pPr>
      <w:bookmarkStart w:id="14" w:name="_heading=h.1y810tw" w:colFirst="0" w:colLast="0"/>
      <w:bookmarkEnd w:id="14"/>
      <w:r w:rsidRPr="00AB0BD3">
        <w:rPr>
          <w:b/>
          <w:color w:val="000000"/>
          <w:lang w:val="en-US"/>
        </w:rPr>
        <w:lastRenderedPageBreak/>
        <w:t>Other Specifications</w:t>
      </w:r>
    </w:p>
    <w:p w14:paraId="33D18115" w14:textId="77777777" w:rsidR="00025E6B" w:rsidRPr="00AB0BD3" w:rsidRDefault="007B6804">
      <w:pPr>
        <w:pStyle w:val="Heading6"/>
        <w:spacing w:before="0" w:after="200" w:line="240" w:lineRule="auto"/>
        <w:rPr>
          <w:lang w:val="en-US"/>
        </w:rPr>
      </w:pPr>
      <w:bookmarkStart w:id="15" w:name="_heading=h.4i7ojhp" w:colFirst="0" w:colLast="0"/>
      <w:bookmarkEnd w:id="15"/>
      <w:r w:rsidRPr="00AB0BD3">
        <w:rPr>
          <w:lang w:val="en-US"/>
        </w:rPr>
        <w:t>Designs that do not adhere to the following specifications will incur significant penalties.</w:t>
      </w:r>
    </w:p>
    <w:p w14:paraId="0751CE29" w14:textId="77777777" w:rsidR="00025E6B" w:rsidRPr="00AB0BD3" w:rsidRDefault="007B6804">
      <w:pPr>
        <w:spacing w:line="240" w:lineRule="auto"/>
        <w:rPr>
          <w:lang w:val="en-US"/>
        </w:rPr>
      </w:pPr>
      <w:r w:rsidRPr="00AB0BD3">
        <w:rPr>
          <w:lang w:val="en-US"/>
        </w:rPr>
        <w:t xml:space="preserve">Your design must operate correctly with a </w:t>
      </w:r>
      <w:r w:rsidRPr="00AB0BD3">
        <w:rPr>
          <w:b/>
          <w:lang w:val="en-US"/>
        </w:rPr>
        <w:t>50 MHz</w:t>
      </w:r>
      <w:r w:rsidRPr="00AB0BD3">
        <w:rPr>
          <w:lang w:val="en-US"/>
        </w:rPr>
        <w:t xml:space="preserve"> </w:t>
      </w:r>
      <w:r w:rsidRPr="00AB0BD3">
        <w:rPr>
          <w:b/>
          <w:lang w:val="en-US"/>
        </w:rPr>
        <w:t>clock</w:t>
      </w:r>
      <w:r w:rsidRPr="00AB0BD3">
        <w:rPr>
          <w:lang w:val="en-US"/>
        </w:rPr>
        <w:t xml:space="preserve">. You may use </w:t>
      </w:r>
      <w:r w:rsidRPr="00AB0BD3">
        <w:rPr>
          <w:b/>
          <w:lang w:val="en-US"/>
        </w:rPr>
        <w:t>clock dividers (</w:t>
      </w:r>
      <w:r w:rsidRPr="00AB0BD3">
        <w:rPr>
          <w:lang w:val="en-US"/>
        </w:rPr>
        <w:t xml:space="preserve">see </w:t>
      </w:r>
      <w:hyperlink r:id="rId9">
        <w:r w:rsidR="00025E6B" w:rsidRPr="00AB0BD3">
          <w:rPr>
            <w:color w:val="1155CC"/>
            <w:u w:val="single"/>
            <w:lang w:val="en-US"/>
          </w:rPr>
          <w:t>here for background</w:t>
        </w:r>
      </w:hyperlink>
      <w:r w:rsidRPr="00AB0BD3">
        <w:rPr>
          <w:b/>
          <w:lang w:val="en-US"/>
        </w:rPr>
        <w:t xml:space="preserve">) </w:t>
      </w:r>
      <w:r w:rsidRPr="00AB0BD3">
        <w:rPr>
          <w:lang w:val="en-US"/>
        </w:rPr>
        <w:t>as needed for your processor to function correctly. Also, when setting up your project in Quartus, make sure to pick the correct device (mentioned in Recitation 1).</w:t>
      </w:r>
    </w:p>
    <w:p w14:paraId="685EB1F7" w14:textId="77777777" w:rsidR="00025E6B" w:rsidRDefault="007B6804">
      <w:pPr>
        <w:numPr>
          <w:ilvl w:val="0"/>
          <w:numId w:val="8"/>
        </w:numPr>
        <w:spacing w:line="240" w:lineRule="auto"/>
      </w:pPr>
      <w:r>
        <w:t>Memory rules:</w:t>
      </w:r>
    </w:p>
    <w:p w14:paraId="13DE3DFB" w14:textId="77777777" w:rsidR="00025E6B" w:rsidRPr="00AB0BD3" w:rsidRDefault="007B6804">
      <w:pPr>
        <w:numPr>
          <w:ilvl w:val="1"/>
          <w:numId w:val="8"/>
        </w:numPr>
        <w:spacing w:line="240" w:lineRule="auto"/>
        <w:rPr>
          <w:lang w:val="en-US"/>
        </w:rPr>
      </w:pPr>
      <w:r w:rsidRPr="00AB0BD3">
        <w:rPr>
          <w:lang w:val="en-US"/>
        </w:rPr>
        <w:t>Memory is word-addressed (32-bits per read/write)</w:t>
      </w:r>
    </w:p>
    <w:p w14:paraId="4FFC7337" w14:textId="77777777" w:rsidR="00025E6B" w:rsidRPr="00AB0BD3" w:rsidRDefault="007B6804">
      <w:pPr>
        <w:numPr>
          <w:ilvl w:val="1"/>
          <w:numId w:val="8"/>
        </w:numPr>
        <w:spacing w:line="240" w:lineRule="auto"/>
        <w:rPr>
          <w:lang w:val="en-US"/>
        </w:rPr>
      </w:pPr>
      <w:r w:rsidRPr="00AB0BD3">
        <w:rPr>
          <w:lang w:val="en-US"/>
        </w:rPr>
        <w:t>Instruction (imem) and data memory (dmem) are separate</w:t>
      </w:r>
    </w:p>
    <w:p w14:paraId="22DCE531" w14:textId="77777777" w:rsidR="00025E6B" w:rsidRPr="00AB0BD3" w:rsidRDefault="007B6804">
      <w:pPr>
        <w:numPr>
          <w:ilvl w:val="1"/>
          <w:numId w:val="8"/>
        </w:numPr>
        <w:spacing w:line="240" w:lineRule="auto"/>
        <w:rPr>
          <w:lang w:val="en-US"/>
        </w:rPr>
      </w:pPr>
      <w:r w:rsidRPr="00AB0BD3">
        <w:rPr>
          <w:lang w:val="en-US"/>
        </w:rPr>
        <w:t>Static data begins at data memory address 0</w:t>
      </w:r>
    </w:p>
    <w:p w14:paraId="0F5144F9" w14:textId="77777777" w:rsidR="00025E6B" w:rsidRPr="00AB0BD3" w:rsidRDefault="007B6804">
      <w:pPr>
        <w:numPr>
          <w:ilvl w:val="1"/>
          <w:numId w:val="8"/>
        </w:numPr>
        <w:spacing w:line="240" w:lineRule="auto"/>
        <w:rPr>
          <w:lang w:val="en-US"/>
        </w:rPr>
      </w:pPr>
      <w:r w:rsidRPr="00AB0BD3">
        <w:rPr>
          <w:lang w:val="en-US"/>
        </w:rPr>
        <w:t>Stack data begins at data memory address 2^12-1 and grows downward</w:t>
      </w:r>
    </w:p>
    <w:p w14:paraId="3BCFB277" w14:textId="77777777" w:rsidR="00025E6B" w:rsidRDefault="007B6804">
      <w:pPr>
        <w:numPr>
          <w:ilvl w:val="0"/>
          <w:numId w:val="8"/>
        </w:numPr>
        <w:spacing w:line="240" w:lineRule="auto"/>
      </w:pPr>
      <w:r w:rsidRPr="00AB0BD3">
        <w:rPr>
          <w:lang w:val="en-US"/>
        </w:rPr>
        <w:t xml:space="preserve">After a reset, all register values should be 0 and program execution begins from instruction memory address 0. </w:t>
      </w:r>
      <w:r>
        <w:t xml:space="preserve">Instruction and data memory is not reset. </w:t>
      </w:r>
    </w:p>
    <w:p w14:paraId="29FE46F0" w14:textId="77777777" w:rsidR="00025E6B" w:rsidRDefault="007B6804">
      <w:pPr>
        <w:pStyle w:val="Heading4"/>
        <w:spacing w:line="240" w:lineRule="auto"/>
      </w:pPr>
      <w:bookmarkStart w:id="16" w:name="_heading=h.2xcytpi" w:colFirst="0" w:colLast="0"/>
      <w:bookmarkEnd w:id="16"/>
      <w:r>
        <w:t>Register Naming</w:t>
      </w:r>
    </w:p>
    <w:p w14:paraId="1AF43883" w14:textId="77777777" w:rsidR="00025E6B" w:rsidRPr="00AB0BD3" w:rsidRDefault="007B6804">
      <w:pPr>
        <w:spacing w:line="240" w:lineRule="auto"/>
        <w:rPr>
          <w:lang w:val="en-US"/>
        </w:rPr>
      </w:pPr>
      <w:r w:rsidRPr="00AB0BD3">
        <w:rPr>
          <w:lang w:val="en-US"/>
        </w:rPr>
        <w:t>We use two conventions for naming registers:</w:t>
      </w:r>
    </w:p>
    <w:p w14:paraId="2628AC78" w14:textId="77777777" w:rsidR="00025E6B" w:rsidRPr="00AB0BD3" w:rsidRDefault="007B6804">
      <w:pPr>
        <w:numPr>
          <w:ilvl w:val="0"/>
          <w:numId w:val="2"/>
        </w:numPr>
        <w:spacing w:line="240" w:lineRule="auto"/>
        <w:rPr>
          <w:lang w:val="en-US"/>
        </w:rPr>
      </w:pPr>
      <w:r w:rsidRPr="00AB0BD3">
        <w:rPr>
          <w:rFonts w:ascii="Courier New" w:eastAsia="Courier New" w:hAnsi="Courier New" w:cs="Courier New"/>
          <w:lang w:val="en-US"/>
        </w:rPr>
        <w:t>$i</w:t>
      </w:r>
      <w:r w:rsidRPr="00AB0BD3">
        <w:rPr>
          <w:lang w:val="en-US"/>
        </w:rPr>
        <w:t xml:space="preserve"> or </w:t>
      </w:r>
      <w:r w:rsidRPr="00AB0BD3">
        <w:rPr>
          <w:rFonts w:ascii="Courier New" w:eastAsia="Courier New" w:hAnsi="Courier New" w:cs="Courier New"/>
          <w:lang w:val="en-US"/>
        </w:rPr>
        <w:t>$ri</w:t>
      </w:r>
      <w:r w:rsidRPr="00AB0BD3">
        <w:rPr>
          <w:lang w:val="en-US"/>
        </w:rPr>
        <w:t xml:space="preserve">, e.g. </w:t>
      </w:r>
      <w:r w:rsidRPr="00AB0BD3">
        <w:rPr>
          <w:rFonts w:ascii="Courier New" w:eastAsia="Courier New" w:hAnsi="Courier New" w:cs="Courier New"/>
          <w:lang w:val="en-US"/>
        </w:rPr>
        <w:t>$r23</w:t>
      </w:r>
      <w:r w:rsidRPr="00AB0BD3">
        <w:rPr>
          <w:lang w:val="en-US"/>
        </w:rPr>
        <w:t xml:space="preserve"> or </w:t>
      </w:r>
      <w:r w:rsidRPr="00AB0BD3">
        <w:rPr>
          <w:rFonts w:ascii="Courier New" w:eastAsia="Courier New" w:hAnsi="Courier New" w:cs="Courier New"/>
          <w:lang w:val="en-US"/>
        </w:rPr>
        <w:t>$23</w:t>
      </w:r>
      <w:r w:rsidRPr="00AB0BD3">
        <w:rPr>
          <w:lang w:val="en-US"/>
        </w:rPr>
        <w:t>; this refers to the same register, i.e. register 23</w:t>
      </w:r>
    </w:p>
    <w:p w14:paraId="016D37E3" w14:textId="77777777" w:rsidR="00025E6B" w:rsidRDefault="007B6804">
      <w:pPr>
        <w:pStyle w:val="Heading4"/>
        <w:spacing w:line="240" w:lineRule="auto"/>
      </w:pPr>
      <w:bookmarkStart w:id="17" w:name="_heading=h.1ci93xb" w:colFirst="0" w:colLast="0"/>
      <w:bookmarkEnd w:id="17"/>
      <w:r>
        <w:t>Special Registers</w:t>
      </w:r>
    </w:p>
    <w:p w14:paraId="5605AD18" w14:textId="77777777" w:rsidR="00025E6B" w:rsidRDefault="007B6804">
      <w:pPr>
        <w:numPr>
          <w:ilvl w:val="0"/>
          <w:numId w:val="4"/>
        </w:numPr>
        <w:spacing w:line="240" w:lineRule="auto"/>
      </w:pPr>
      <w:r>
        <w:rPr>
          <w:rFonts w:ascii="Courier New" w:eastAsia="Courier New" w:hAnsi="Courier New" w:cs="Courier New"/>
        </w:rPr>
        <w:t>$r0</w:t>
      </w:r>
      <w:r>
        <w:t xml:space="preserve"> should always be zero</w:t>
      </w:r>
    </w:p>
    <w:p w14:paraId="32CE6350" w14:textId="77777777" w:rsidR="00025E6B" w:rsidRPr="00AB0BD3" w:rsidRDefault="007B6804">
      <w:pPr>
        <w:numPr>
          <w:ilvl w:val="1"/>
          <w:numId w:val="4"/>
        </w:numPr>
        <w:spacing w:line="240" w:lineRule="auto"/>
        <w:rPr>
          <w:lang w:val="en-US"/>
        </w:rPr>
      </w:pPr>
      <w:r w:rsidRPr="00AB0BD3">
        <w:rPr>
          <w:lang w:val="en-US"/>
        </w:rPr>
        <w:t>Protip: make sure your bypass logic handles this</w:t>
      </w:r>
    </w:p>
    <w:p w14:paraId="32C4C117" w14:textId="77777777" w:rsidR="00025E6B" w:rsidRPr="00AB0BD3" w:rsidRDefault="007B6804">
      <w:pPr>
        <w:numPr>
          <w:ilvl w:val="0"/>
          <w:numId w:val="4"/>
        </w:numPr>
        <w:spacing w:line="240" w:lineRule="auto"/>
        <w:rPr>
          <w:lang w:val="en-US"/>
        </w:rPr>
      </w:pPr>
      <w:r w:rsidRPr="00AB0BD3">
        <w:rPr>
          <w:rFonts w:ascii="Courier New" w:eastAsia="Courier New" w:hAnsi="Courier New" w:cs="Courier New"/>
          <w:lang w:val="en-US"/>
        </w:rPr>
        <w:t>$r30</w:t>
      </w:r>
      <w:r w:rsidRPr="00AB0BD3">
        <w:rPr>
          <w:lang w:val="en-US"/>
        </w:rPr>
        <w:t xml:space="preserve"> is the status register, also called </w:t>
      </w:r>
      <w:r w:rsidRPr="00AB0BD3">
        <w:rPr>
          <w:rFonts w:ascii="Courier New" w:eastAsia="Courier New" w:hAnsi="Courier New" w:cs="Courier New"/>
          <w:lang w:val="en-US"/>
        </w:rPr>
        <w:t>$rstatus</w:t>
      </w:r>
    </w:p>
    <w:p w14:paraId="41305EB4" w14:textId="77777777" w:rsidR="00025E6B" w:rsidRPr="00AB0BD3" w:rsidRDefault="007B6804">
      <w:pPr>
        <w:numPr>
          <w:ilvl w:val="1"/>
          <w:numId w:val="4"/>
        </w:numPr>
        <w:spacing w:line="240" w:lineRule="auto"/>
        <w:rPr>
          <w:lang w:val="en-US"/>
        </w:rPr>
      </w:pPr>
      <w:r w:rsidRPr="00AB0BD3">
        <w:rPr>
          <w:lang w:val="en-US"/>
        </w:rPr>
        <w:t>It may be set and overwritten like a normal register; however, as indicated in the ISA, it can also be set when certain exceptions occur</w:t>
      </w:r>
    </w:p>
    <w:p w14:paraId="77AE06F0" w14:textId="77777777" w:rsidR="00025E6B" w:rsidRPr="00AB0BD3" w:rsidRDefault="007B6804">
      <w:pPr>
        <w:numPr>
          <w:ilvl w:val="1"/>
          <w:numId w:val="4"/>
        </w:numPr>
        <w:spacing w:line="240" w:lineRule="auto"/>
        <w:rPr>
          <w:lang w:val="en-US"/>
        </w:rPr>
      </w:pPr>
      <w:r w:rsidRPr="00AB0BD3">
        <w:rPr>
          <w:b/>
          <w:lang w:val="en-US"/>
        </w:rPr>
        <w:t>Exceptions take precedent</w:t>
      </w:r>
      <w:r w:rsidRPr="00AB0BD3">
        <w:rPr>
          <w:lang w:val="en-US"/>
        </w:rPr>
        <w:t xml:space="preserve"> when writing to </w:t>
      </w:r>
      <w:r w:rsidRPr="00AB0BD3">
        <w:rPr>
          <w:rFonts w:ascii="Courier New" w:eastAsia="Courier New" w:hAnsi="Courier New" w:cs="Courier New"/>
          <w:lang w:val="en-US"/>
        </w:rPr>
        <w:t>$r30</w:t>
      </w:r>
    </w:p>
    <w:p w14:paraId="6A4D2670" w14:textId="77777777" w:rsidR="00025E6B" w:rsidRPr="00AB0BD3" w:rsidRDefault="007B6804">
      <w:pPr>
        <w:numPr>
          <w:ilvl w:val="0"/>
          <w:numId w:val="4"/>
        </w:numPr>
        <w:spacing w:line="240" w:lineRule="auto"/>
        <w:rPr>
          <w:lang w:val="en-US"/>
        </w:rPr>
      </w:pPr>
      <w:r w:rsidRPr="00AB0BD3">
        <w:rPr>
          <w:rFonts w:ascii="Courier New" w:eastAsia="Courier New" w:hAnsi="Courier New" w:cs="Courier New"/>
          <w:lang w:val="en-US"/>
        </w:rPr>
        <w:t>$r31</w:t>
      </w:r>
      <w:r w:rsidRPr="00AB0BD3">
        <w:rPr>
          <w:lang w:val="en-US"/>
        </w:rPr>
        <w:t xml:space="preserve"> or </w:t>
      </w:r>
      <w:r w:rsidRPr="00AB0BD3">
        <w:rPr>
          <w:rFonts w:ascii="Courier New" w:eastAsia="Courier New" w:hAnsi="Courier New" w:cs="Courier New"/>
          <w:lang w:val="en-US"/>
        </w:rPr>
        <w:t>$ra</w:t>
      </w:r>
      <w:r w:rsidRPr="00AB0BD3">
        <w:rPr>
          <w:lang w:val="en-US"/>
        </w:rPr>
        <w:t xml:space="preserve">; is the return address register, used during a </w:t>
      </w:r>
      <w:r w:rsidRPr="00AB0BD3">
        <w:rPr>
          <w:rFonts w:ascii="Courier New" w:eastAsia="Courier New" w:hAnsi="Courier New" w:cs="Courier New"/>
          <w:lang w:val="en-US"/>
        </w:rPr>
        <w:t>jal</w:t>
      </w:r>
      <w:r w:rsidRPr="00AB0BD3">
        <w:rPr>
          <w:lang w:val="en-US"/>
        </w:rPr>
        <w:t xml:space="preserve"> instruction</w:t>
      </w:r>
    </w:p>
    <w:p w14:paraId="2CC87D44" w14:textId="77777777" w:rsidR="00025E6B" w:rsidRPr="00AB0BD3" w:rsidRDefault="007B6804">
      <w:pPr>
        <w:numPr>
          <w:ilvl w:val="1"/>
          <w:numId w:val="4"/>
        </w:numPr>
        <w:spacing w:line="240" w:lineRule="auto"/>
        <w:rPr>
          <w:lang w:val="en-US"/>
        </w:rPr>
      </w:pPr>
      <w:r w:rsidRPr="00AB0BD3">
        <w:rPr>
          <w:lang w:val="en-US"/>
        </w:rPr>
        <w:t>It may also be set and overwritten like normal register</w:t>
      </w:r>
    </w:p>
    <w:p w14:paraId="227A66BB" w14:textId="77777777" w:rsidR="00025E6B" w:rsidRPr="00AB0BD3" w:rsidRDefault="007B6804">
      <w:pPr>
        <w:pStyle w:val="Heading3"/>
        <w:spacing w:line="240" w:lineRule="auto"/>
        <w:rPr>
          <w:b/>
          <w:color w:val="000000"/>
          <w:lang w:val="en-US"/>
        </w:rPr>
      </w:pPr>
      <w:bookmarkStart w:id="18" w:name="_heading=h.3whwml4" w:colFirst="0" w:colLast="0"/>
      <w:bookmarkEnd w:id="18"/>
      <w:r w:rsidRPr="00AB0BD3">
        <w:rPr>
          <w:b/>
          <w:color w:val="000000"/>
          <w:lang w:val="en-US"/>
        </w:rPr>
        <w:t>Submission Instructions</w:t>
      </w:r>
    </w:p>
    <w:p w14:paraId="4CC3E348" w14:textId="77777777" w:rsidR="00025E6B" w:rsidRPr="00AB0BD3" w:rsidRDefault="007B6804">
      <w:pPr>
        <w:pStyle w:val="Heading6"/>
        <w:spacing w:before="0" w:after="200"/>
        <w:rPr>
          <w:lang w:val="en-US"/>
        </w:rPr>
      </w:pPr>
      <w:bookmarkStart w:id="19" w:name="_heading=h.2bn6wsx" w:colFirst="0" w:colLast="0"/>
      <w:bookmarkEnd w:id="19"/>
      <w:r w:rsidRPr="00AB0BD3">
        <w:rPr>
          <w:lang w:val="en-US"/>
        </w:rPr>
        <w:t>Designs which do not adhere to the following specifications cannot receive a score.</w:t>
      </w:r>
    </w:p>
    <w:p w14:paraId="11F328B6" w14:textId="77777777" w:rsidR="00025E6B" w:rsidRPr="00AB0BD3" w:rsidRDefault="007B6804">
      <w:pPr>
        <w:numPr>
          <w:ilvl w:val="0"/>
          <w:numId w:val="9"/>
        </w:numPr>
        <w:rPr>
          <w:lang w:val="en-US"/>
        </w:rPr>
      </w:pPr>
      <w:r w:rsidRPr="00AB0BD3">
        <w:rPr>
          <w:lang w:val="en-US"/>
        </w:rPr>
        <w:t xml:space="preserve">When using </w:t>
      </w:r>
      <w:r w:rsidRPr="00AB0BD3">
        <w:rPr>
          <w:b/>
          <w:lang w:val="en-US"/>
        </w:rPr>
        <w:t>Gradescope</w:t>
      </w:r>
      <w:r w:rsidRPr="00AB0BD3">
        <w:rPr>
          <w:lang w:val="en-US"/>
        </w:rPr>
        <w:t xml:space="preserve">, please submit </w:t>
      </w:r>
      <w:r w:rsidRPr="00AB0BD3">
        <w:rPr>
          <w:b/>
          <w:lang w:val="en-US"/>
        </w:rPr>
        <w:t xml:space="preserve">one .zip file </w:t>
      </w:r>
      <w:r w:rsidRPr="00AB0BD3">
        <w:rPr>
          <w:lang w:val="en-US"/>
        </w:rPr>
        <w:t xml:space="preserve">and the file should include your code and a README.md file. </w:t>
      </w:r>
    </w:p>
    <w:p w14:paraId="386D82A5" w14:textId="77777777" w:rsidR="00025E6B" w:rsidRPr="00AB0BD3" w:rsidRDefault="007B6804">
      <w:pPr>
        <w:numPr>
          <w:ilvl w:val="0"/>
          <w:numId w:val="9"/>
        </w:numPr>
        <w:rPr>
          <w:lang w:val="en-US"/>
        </w:rPr>
      </w:pPr>
      <w:r w:rsidRPr="00AB0BD3">
        <w:rPr>
          <w:b/>
          <w:lang w:val="en-US"/>
        </w:rPr>
        <w:t xml:space="preserve">One group should submit only one work. </w:t>
      </w:r>
      <w:r w:rsidRPr="00AB0BD3">
        <w:rPr>
          <w:lang w:val="en-US"/>
        </w:rPr>
        <w:t xml:space="preserve">Select ‘group member’ at the bottom right of the submission page on Gradescope. Make sure you add all group members each time you resubmit. Group members should be able to see the same submission. </w:t>
      </w:r>
    </w:p>
    <w:p w14:paraId="5C39B414" w14:textId="77777777" w:rsidR="00025E6B" w:rsidRPr="00AB0BD3" w:rsidRDefault="007B6804">
      <w:pPr>
        <w:numPr>
          <w:ilvl w:val="0"/>
          <w:numId w:val="9"/>
        </w:numPr>
        <w:rPr>
          <w:lang w:val="en-US"/>
        </w:rPr>
      </w:pPr>
      <w:r w:rsidRPr="00AB0BD3">
        <w:rPr>
          <w:lang w:val="en-US"/>
        </w:rPr>
        <w:t xml:space="preserve">Submitted files should include a README.md file and </w:t>
      </w:r>
      <w:r w:rsidRPr="00AB0BD3">
        <w:rPr>
          <w:b/>
          <w:color w:val="212121"/>
          <w:highlight w:val="white"/>
          <w:lang w:val="en-US"/>
        </w:rPr>
        <w:t xml:space="preserve">all necessary *.v modules </w:t>
      </w:r>
      <w:r w:rsidRPr="00AB0BD3">
        <w:rPr>
          <w:color w:val="212121"/>
          <w:highlight w:val="white"/>
          <w:lang w:val="en-US"/>
        </w:rPr>
        <w:t xml:space="preserve">to execute your processor. The autograder will read and examine all .v files in the .zip file; therefore, you may be able to include subdirectories </w:t>
      </w:r>
      <w:r w:rsidRPr="00AB0BD3">
        <w:rPr>
          <w:color w:val="212121"/>
          <w:highlight w:val="white"/>
          <w:lang w:val="en-US"/>
        </w:rPr>
        <w:lastRenderedPageBreak/>
        <w:t>but you should be aware that if you submit unnecessary .v files it could cause compile errors.</w:t>
      </w:r>
    </w:p>
    <w:p w14:paraId="2CBE4FB0" w14:textId="77777777" w:rsidR="00025E6B" w:rsidRPr="00AB0BD3" w:rsidRDefault="007B6804">
      <w:pPr>
        <w:numPr>
          <w:ilvl w:val="0"/>
          <w:numId w:val="9"/>
        </w:numPr>
        <w:rPr>
          <w:b/>
          <w:lang w:val="en-US"/>
        </w:rPr>
      </w:pPr>
      <w:r w:rsidRPr="00AB0BD3">
        <w:rPr>
          <w:b/>
          <w:lang w:val="en-US"/>
        </w:rPr>
        <w:t>Please do not include testbench files in your submission.</w:t>
      </w:r>
    </w:p>
    <w:p w14:paraId="1C03E669" w14:textId="77777777" w:rsidR="00025E6B" w:rsidRPr="00AB0BD3" w:rsidRDefault="007B6804">
      <w:pPr>
        <w:numPr>
          <w:ilvl w:val="0"/>
          <w:numId w:val="9"/>
        </w:numPr>
        <w:rPr>
          <w:lang w:val="en-US"/>
        </w:rPr>
      </w:pPr>
      <w:r w:rsidRPr="00AB0BD3">
        <w:rPr>
          <w:lang w:val="en-US"/>
        </w:rPr>
        <w:t>A README.md (written in markdown, Github flavor) should include</w:t>
      </w:r>
    </w:p>
    <w:p w14:paraId="5CAB0AF5" w14:textId="77777777" w:rsidR="00025E6B" w:rsidRDefault="007B6804">
      <w:pPr>
        <w:numPr>
          <w:ilvl w:val="1"/>
          <w:numId w:val="9"/>
        </w:numPr>
      </w:pPr>
      <w:r>
        <w:t>Your name and netID,</w:t>
      </w:r>
    </w:p>
    <w:p w14:paraId="28D0376A" w14:textId="77777777" w:rsidR="00025E6B" w:rsidRPr="00AB0BD3" w:rsidRDefault="007B6804">
      <w:pPr>
        <w:numPr>
          <w:ilvl w:val="1"/>
          <w:numId w:val="9"/>
        </w:numPr>
        <w:rPr>
          <w:lang w:val="en-US"/>
        </w:rPr>
      </w:pPr>
      <w:r w:rsidRPr="00AB0BD3">
        <w:rPr>
          <w:lang w:val="en-US"/>
        </w:rPr>
        <w:t>A text description of your design implementation (e.g., "I used X,Y,Z to ..."),</w:t>
      </w:r>
    </w:p>
    <w:p w14:paraId="56EAB240" w14:textId="77777777" w:rsidR="00025E6B" w:rsidRPr="00AB0BD3" w:rsidRDefault="007B6804">
      <w:pPr>
        <w:numPr>
          <w:ilvl w:val="1"/>
          <w:numId w:val="9"/>
        </w:numPr>
        <w:rPr>
          <w:lang w:val="en-US"/>
        </w:rPr>
      </w:pPr>
      <w:r w:rsidRPr="00AB0BD3">
        <w:rPr>
          <w:lang w:val="en-US"/>
        </w:rPr>
        <w:t>A brief one-sentence functionality description of each self-designed module.</w:t>
      </w:r>
    </w:p>
    <w:p w14:paraId="04C52BCD" w14:textId="77777777" w:rsidR="00025E6B" w:rsidRPr="00AB0BD3" w:rsidRDefault="007B6804">
      <w:pPr>
        <w:numPr>
          <w:ilvl w:val="1"/>
          <w:numId w:val="9"/>
        </w:numPr>
        <w:rPr>
          <w:lang w:val="en-US"/>
        </w:rPr>
      </w:pPr>
      <w:r w:rsidRPr="00AB0BD3">
        <w:rPr>
          <w:lang w:val="en-US"/>
        </w:rPr>
        <w:t>If there are bugs or issues, descriptions of what they are and what you think caused them.</w:t>
      </w:r>
    </w:p>
    <w:p w14:paraId="1B2E1631" w14:textId="77777777" w:rsidR="00025E6B" w:rsidRPr="00AB0BD3" w:rsidRDefault="007B6804">
      <w:pPr>
        <w:numPr>
          <w:ilvl w:val="1"/>
          <w:numId w:val="9"/>
        </w:numPr>
        <w:rPr>
          <w:lang w:val="en-US"/>
        </w:rPr>
      </w:pPr>
      <w:r w:rsidRPr="00AB0BD3">
        <w:rPr>
          <w:lang w:val="en-US"/>
        </w:rPr>
        <w:t>Reminder: Basically, it is a general description of your design and does not exceed 1 page. However, descriptions that are too simple (e.g., contain only a few keywords) will receive a grade deduction.</w:t>
      </w:r>
    </w:p>
    <w:p w14:paraId="52160A8D" w14:textId="77777777" w:rsidR="00025E6B" w:rsidRDefault="007B6804">
      <w:pPr>
        <w:pStyle w:val="Heading3"/>
        <w:spacing w:line="240" w:lineRule="auto"/>
        <w:rPr>
          <w:b/>
          <w:color w:val="000000"/>
        </w:rPr>
      </w:pPr>
      <w:bookmarkStart w:id="20" w:name="_heading=h.qsh70q" w:colFirst="0" w:colLast="0"/>
      <w:bookmarkEnd w:id="20"/>
      <w:r>
        <w:rPr>
          <w:b/>
          <w:color w:val="000000"/>
        </w:rPr>
        <w:t>ISA and Clarifications</w:t>
      </w:r>
    </w:p>
    <w:tbl>
      <w:tblPr>
        <w:tblStyle w:val="a5"/>
        <w:tblW w:w="9975"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50"/>
        <w:gridCol w:w="2010"/>
        <w:gridCol w:w="780"/>
        <w:gridCol w:w="4635"/>
      </w:tblGrid>
      <w:tr w:rsidR="00025E6B" w14:paraId="2E9F2125" w14:textId="77777777">
        <w:tc>
          <w:tcPr>
            <w:tcW w:w="2550" w:type="dxa"/>
            <w:shd w:val="clear" w:color="auto" w:fill="000000"/>
            <w:tcMar>
              <w:top w:w="100" w:type="dxa"/>
              <w:left w:w="100" w:type="dxa"/>
              <w:bottom w:w="100" w:type="dxa"/>
              <w:right w:w="100" w:type="dxa"/>
            </w:tcMar>
          </w:tcPr>
          <w:p w14:paraId="329F9844" w14:textId="77777777" w:rsidR="00025E6B" w:rsidRDefault="007B6804">
            <w:pPr>
              <w:widowControl w:val="0"/>
              <w:spacing w:line="240" w:lineRule="auto"/>
              <w:rPr>
                <w:rFonts w:ascii="Source Code Pro" w:eastAsia="Source Code Pro" w:hAnsi="Source Code Pro" w:cs="Source Code Pro"/>
                <w:color w:val="FFFFFF"/>
                <w:sz w:val="20"/>
                <w:szCs w:val="20"/>
              </w:rPr>
            </w:pPr>
            <w:r>
              <w:rPr>
                <w:rFonts w:ascii="Source Code Pro" w:eastAsia="Source Code Pro" w:hAnsi="Source Code Pro" w:cs="Source Code Pro"/>
                <w:color w:val="FFFFFF"/>
                <w:sz w:val="20"/>
                <w:szCs w:val="20"/>
              </w:rPr>
              <w:t>Instruction</w:t>
            </w:r>
          </w:p>
        </w:tc>
        <w:tc>
          <w:tcPr>
            <w:tcW w:w="2010" w:type="dxa"/>
            <w:shd w:val="clear" w:color="auto" w:fill="000000"/>
            <w:tcMar>
              <w:top w:w="100" w:type="dxa"/>
              <w:left w:w="100" w:type="dxa"/>
              <w:bottom w:w="100" w:type="dxa"/>
              <w:right w:w="100" w:type="dxa"/>
            </w:tcMar>
          </w:tcPr>
          <w:p w14:paraId="2FA148C3" w14:textId="77777777" w:rsidR="00025E6B" w:rsidRDefault="007B6804">
            <w:pPr>
              <w:widowControl w:val="0"/>
              <w:spacing w:line="240" w:lineRule="auto"/>
              <w:rPr>
                <w:rFonts w:ascii="Source Code Pro" w:eastAsia="Source Code Pro" w:hAnsi="Source Code Pro" w:cs="Source Code Pro"/>
                <w:color w:val="FFFFFF"/>
                <w:sz w:val="20"/>
                <w:szCs w:val="20"/>
              </w:rPr>
            </w:pPr>
            <w:r>
              <w:rPr>
                <w:rFonts w:ascii="Source Code Pro" w:eastAsia="Source Code Pro" w:hAnsi="Source Code Pro" w:cs="Source Code Pro"/>
                <w:color w:val="FFFFFF"/>
                <w:sz w:val="20"/>
                <w:szCs w:val="20"/>
              </w:rPr>
              <w:t>ALU Opcode</w:t>
            </w:r>
          </w:p>
        </w:tc>
        <w:tc>
          <w:tcPr>
            <w:tcW w:w="780" w:type="dxa"/>
            <w:shd w:val="clear" w:color="auto" w:fill="000000"/>
            <w:tcMar>
              <w:top w:w="100" w:type="dxa"/>
              <w:left w:w="100" w:type="dxa"/>
              <w:bottom w:w="100" w:type="dxa"/>
              <w:right w:w="100" w:type="dxa"/>
            </w:tcMar>
          </w:tcPr>
          <w:p w14:paraId="5971356F" w14:textId="77777777" w:rsidR="00025E6B" w:rsidRDefault="007B6804">
            <w:pPr>
              <w:widowControl w:val="0"/>
              <w:spacing w:line="240" w:lineRule="auto"/>
              <w:rPr>
                <w:rFonts w:ascii="Source Code Pro" w:eastAsia="Source Code Pro" w:hAnsi="Source Code Pro" w:cs="Source Code Pro"/>
                <w:color w:val="FFFFFF"/>
                <w:sz w:val="20"/>
                <w:szCs w:val="20"/>
              </w:rPr>
            </w:pPr>
            <w:r>
              <w:rPr>
                <w:rFonts w:ascii="Source Code Pro" w:eastAsia="Source Code Pro" w:hAnsi="Source Code Pro" w:cs="Source Code Pro"/>
                <w:color w:val="FFFFFF"/>
                <w:sz w:val="20"/>
                <w:szCs w:val="20"/>
              </w:rPr>
              <w:t>Type</w:t>
            </w:r>
          </w:p>
        </w:tc>
        <w:tc>
          <w:tcPr>
            <w:tcW w:w="4635" w:type="dxa"/>
            <w:shd w:val="clear" w:color="auto" w:fill="000000"/>
            <w:tcMar>
              <w:top w:w="100" w:type="dxa"/>
              <w:left w:w="100" w:type="dxa"/>
              <w:bottom w:w="100" w:type="dxa"/>
              <w:right w:w="100" w:type="dxa"/>
            </w:tcMar>
          </w:tcPr>
          <w:p w14:paraId="671BBFEF" w14:textId="77777777" w:rsidR="00025E6B" w:rsidRDefault="007B6804">
            <w:pPr>
              <w:widowControl w:val="0"/>
              <w:spacing w:line="240" w:lineRule="auto"/>
              <w:rPr>
                <w:rFonts w:ascii="Source Code Pro" w:eastAsia="Source Code Pro" w:hAnsi="Source Code Pro" w:cs="Source Code Pro"/>
                <w:color w:val="FFFFFF"/>
                <w:sz w:val="20"/>
                <w:szCs w:val="20"/>
              </w:rPr>
            </w:pPr>
            <w:r>
              <w:rPr>
                <w:rFonts w:ascii="Source Code Pro" w:eastAsia="Source Code Pro" w:hAnsi="Source Code Pro" w:cs="Source Code Pro"/>
                <w:color w:val="FFFFFF"/>
                <w:sz w:val="20"/>
                <w:szCs w:val="20"/>
              </w:rPr>
              <w:t>Operation</w:t>
            </w:r>
          </w:p>
        </w:tc>
      </w:tr>
      <w:tr w:rsidR="00025E6B" w14:paraId="500C6710" w14:textId="77777777">
        <w:tc>
          <w:tcPr>
            <w:tcW w:w="2550" w:type="dxa"/>
            <w:tcBorders>
              <w:top w:val="single" w:sz="24" w:space="0" w:color="000000"/>
            </w:tcBorders>
            <w:tcMar>
              <w:top w:w="100" w:type="dxa"/>
              <w:left w:w="100" w:type="dxa"/>
              <w:bottom w:w="100" w:type="dxa"/>
              <w:right w:w="100" w:type="dxa"/>
            </w:tcMar>
          </w:tcPr>
          <w:p w14:paraId="29C762CE" w14:textId="77777777" w:rsidR="00025E6B" w:rsidRDefault="007B6804">
            <w:pPr>
              <w:widowControl w:val="0"/>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j T</w:t>
            </w:r>
          </w:p>
        </w:tc>
        <w:tc>
          <w:tcPr>
            <w:tcW w:w="2010" w:type="dxa"/>
            <w:tcBorders>
              <w:top w:val="single" w:sz="24" w:space="0" w:color="000000"/>
            </w:tcBorders>
            <w:tcMar>
              <w:top w:w="100" w:type="dxa"/>
              <w:left w:w="100" w:type="dxa"/>
              <w:bottom w:w="100" w:type="dxa"/>
              <w:right w:w="100" w:type="dxa"/>
            </w:tcMar>
          </w:tcPr>
          <w:p w14:paraId="612654EC" w14:textId="77777777" w:rsidR="00025E6B" w:rsidRDefault="007B6804">
            <w:pPr>
              <w:widowControl w:val="0"/>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00001</w:t>
            </w:r>
          </w:p>
        </w:tc>
        <w:tc>
          <w:tcPr>
            <w:tcW w:w="780" w:type="dxa"/>
            <w:tcBorders>
              <w:top w:val="single" w:sz="24" w:space="0" w:color="000000"/>
            </w:tcBorders>
            <w:tcMar>
              <w:top w:w="100" w:type="dxa"/>
              <w:left w:w="100" w:type="dxa"/>
              <w:bottom w:w="100" w:type="dxa"/>
              <w:right w:w="100" w:type="dxa"/>
            </w:tcMar>
          </w:tcPr>
          <w:p w14:paraId="1694C4A4" w14:textId="77777777" w:rsidR="00025E6B" w:rsidRDefault="007B6804">
            <w:pPr>
              <w:widowControl w:val="0"/>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JI</w:t>
            </w:r>
          </w:p>
        </w:tc>
        <w:tc>
          <w:tcPr>
            <w:tcW w:w="4635" w:type="dxa"/>
            <w:tcBorders>
              <w:top w:val="single" w:sz="24" w:space="0" w:color="000000"/>
            </w:tcBorders>
            <w:tcMar>
              <w:top w:w="100" w:type="dxa"/>
              <w:left w:w="100" w:type="dxa"/>
              <w:bottom w:w="100" w:type="dxa"/>
              <w:right w:w="100" w:type="dxa"/>
            </w:tcMar>
          </w:tcPr>
          <w:p w14:paraId="6448986D" w14:textId="77777777" w:rsidR="00025E6B" w:rsidRDefault="007B6804">
            <w:pPr>
              <w:widowControl w:val="0"/>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PC = T</w:t>
            </w:r>
          </w:p>
        </w:tc>
      </w:tr>
      <w:tr w:rsidR="00025E6B" w:rsidRPr="004A67EA" w14:paraId="68EEA928" w14:textId="77777777">
        <w:tc>
          <w:tcPr>
            <w:tcW w:w="2550" w:type="dxa"/>
            <w:tcMar>
              <w:top w:w="100" w:type="dxa"/>
              <w:left w:w="100" w:type="dxa"/>
              <w:bottom w:w="100" w:type="dxa"/>
              <w:right w:w="100" w:type="dxa"/>
            </w:tcMar>
          </w:tcPr>
          <w:p w14:paraId="06DAA603" w14:textId="77777777" w:rsidR="00025E6B" w:rsidRDefault="007B6804">
            <w:pPr>
              <w:widowControl w:val="0"/>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bne $rd, $rs, N</w:t>
            </w:r>
          </w:p>
        </w:tc>
        <w:tc>
          <w:tcPr>
            <w:tcW w:w="2010" w:type="dxa"/>
            <w:tcMar>
              <w:top w:w="100" w:type="dxa"/>
              <w:left w:w="100" w:type="dxa"/>
              <w:bottom w:w="100" w:type="dxa"/>
              <w:right w:w="100" w:type="dxa"/>
            </w:tcMar>
          </w:tcPr>
          <w:p w14:paraId="0D1F625D" w14:textId="77777777" w:rsidR="00025E6B" w:rsidRDefault="007B6804">
            <w:pPr>
              <w:widowControl w:val="0"/>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00010</w:t>
            </w:r>
          </w:p>
        </w:tc>
        <w:tc>
          <w:tcPr>
            <w:tcW w:w="780" w:type="dxa"/>
            <w:tcMar>
              <w:top w:w="100" w:type="dxa"/>
              <w:left w:w="100" w:type="dxa"/>
              <w:bottom w:w="100" w:type="dxa"/>
              <w:right w:w="100" w:type="dxa"/>
            </w:tcMar>
          </w:tcPr>
          <w:p w14:paraId="080D2FC7" w14:textId="77777777" w:rsidR="00025E6B" w:rsidRDefault="007B6804">
            <w:pPr>
              <w:widowControl w:val="0"/>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I</w:t>
            </w:r>
          </w:p>
        </w:tc>
        <w:tc>
          <w:tcPr>
            <w:tcW w:w="4635" w:type="dxa"/>
            <w:tcMar>
              <w:top w:w="100" w:type="dxa"/>
              <w:left w:w="100" w:type="dxa"/>
              <w:bottom w:w="100" w:type="dxa"/>
              <w:right w:w="100" w:type="dxa"/>
            </w:tcMar>
          </w:tcPr>
          <w:p w14:paraId="7CEE9C49" w14:textId="77777777" w:rsidR="00025E6B" w:rsidRPr="00AB0BD3" w:rsidRDefault="007B6804">
            <w:pPr>
              <w:widowControl w:val="0"/>
              <w:spacing w:line="240" w:lineRule="auto"/>
              <w:rPr>
                <w:rFonts w:ascii="Source Code Pro" w:eastAsia="Source Code Pro" w:hAnsi="Source Code Pro" w:cs="Source Code Pro"/>
                <w:sz w:val="20"/>
                <w:szCs w:val="20"/>
                <w:lang w:val="en-US"/>
              </w:rPr>
            </w:pPr>
            <w:r w:rsidRPr="00AB0BD3">
              <w:rPr>
                <w:rFonts w:ascii="Source Code Pro" w:eastAsia="Source Code Pro" w:hAnsi="Source Code Pro" w:cs="Source Code Pro"/>
                <w:sz w:val="20"/>
                <w:szCs w:val="20"/>
                <w:lang w:val="en-US"/>
              </w:rPr>
              <w:t>if ($rd != $rs) PC = PC + 1 + N</w:t>
            </w:r>
          </w:p>
        </w:tc>
      </w:tr>
      <w:tr w:rsidR="00025E6B" w14:paraId="350C01FC" w14:textId="77777777">
        <w:tc>
          <w:tcPr>
            <w:tcW w:w="2550" w:type="dxa"/>
            <w:tcMar>
              <w:top w:w="100" w:type="dxa"/>
              <w:left w:w="100" w:type="dxa"/>
              <w:bottom w:w="100" w:type="dxa"/>
              <w:right w:w="100" w:type="dxa"/>
            </w:tcMar>
          </w:tcPr>
          <w:p w14:paraId="26DC617D" w14:textId="77777777" w:rsidR="00025E6B" w:rsidRDefault="007B6804">
            <w:pPr>
              <w:widowControl w:val="0"/>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jal T</w:t>
            </w:r>
          </w:p>
        </w:tc>
        <w:tc>
          <w:tcPr>
            <w:tcW w:w="2010" w:type="dxa"/>
            <w:tcMar>
              <w:top w:w="100" w:type="dxa"/>
              <w:left w:w="100" w:type="dxa"/>
              <w:bottom w:w="100" w:type="dxa"/>
              <w:right w:w="100" w:type="dxa"/>
            </w:tcMar>
          </w:tcPr>
          <w:p w14:paraId="6F94B8D9" w14:textId="77777777" w:rsidR="00025E6B" w:rsidRDefault="007B6804">
            <w:pPr>
              <w:widowControl w:val="0"/>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00011</w:t>
            </w:r>
          </w:p>
        </w:tc>
        <w:tc>
          <w:tcPr>
            <w:tcW w:w="780" w:type="dxa"/>
            <w:tcMar>
              <w:top w:w="100" w:type="dxa"/>
              <w:left w:w="100" w:type="dxa"/>
              <w:bottom w:w="100" w:type="dxa"/>
              <w:right w:w="100" w:type="dxa"/>
            </w:tcMar>
          </w:tcPr>
          <w:p w14:paraId="37843EC4" w14:textId="77777777" w:rsidR="00025E6B" w:rsidRDefault="007B6804">
            <w:pPr>
              <w:widowControl w:val="0"/>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JI</w:t>
            </w:r>
          </w:p>
        </w:tc>
        <w:tc>
          <w:tcPr>
            <w:tcW w:w="4635" w:type="dxa"/>
            <w:tcMar>
              <w:top w:w="100" w:type="dxa"/>
              <w:left w:w="100" w:type="dxa"/>
              <w:bottom w:w="100" w:type="dxa"/>
              <w:right w:w="100" w:type="dxa"/>
            </w:tcMar>
          </w:tcPr>
          <w:p w14:paraId="6768A843" w14:textId="77777777" w:rsidR="00025E6B" w:rsidRDefault="007B6804">
            <w:pPr>
              <w:widowControl w:val="0"/>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$r31 = PC + 1, PC = T</w:t>
            </w:r>
          </w:p>
        </w:tc>
      </w:tr>
      <w:tr w:rsidR="00025E6B" w14:paraId="3C59715E" w14:textId="77777777">
        <w:tc>
          <w:tcPr>
            <w:tcW w:w="2550" w:type="dxa"/>
            <w:tcMar>
              <w:top w:w="100" w:type="dxa"/>
              <w:left w:w="100" w:type="dxa"/>
              <w:bottom w:w="100" w:type="dxa"/>
              <w:right w:w="100" w:type="dxa"/>
            </w:tcMar>
          </w:tcPr>
          <w:p w14:paraId="28B4ECC0" w14:textId="77777777" w:rsidR="00025E6B" w:rsidRDefault="007B6804">
            <w:pPr>
              <w:widowControl w:val="0"/>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jr $rd</w:t>
            </w:r>
          </w:p>
        </w:tc>
        <w:tc>
          <w:tcPr>
            <w:tcW w:w="2010" w:type="dxa"/>
            <w:tcMar>
              <w:top w:w="100" w:type="dxa"/>
              <w:left w:w="100" w:type="dxa"/>
              <w:bottom w:w="100" w:type="dxa"/>
              <w:right w:w="100" w:type="dxa"/>
            </w:tcMar>
          </w:tcPr>
          <w:p w14:paraId="3FEB512D" w14:textId="77777777" w:rsidR="00025E6B" w:rsidRDefault="007B6804">
            <w:pPr>
              <w:widowControl w:val="0"/>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00100</w:t>
            </w:r>
          </w:p>
        </w:tc>
        <w:tc>
          <w:tcPr>
            <w:tcW w:w="780" w:type="dxa"/>
            <w:tcMar>
              <w:top w:w="100" w:type="dxa"/>
              <w:left w:w="100" w:type="dxa"/>
              <w:bottom w:w="100" w:type="dxa"/>
              <w:right w:w="100" w:type="dxa"/>
            </w:tcMar>
          </w:tcPr>
          <w:p w14:paraId="4195F381" w14:textId="77777777" w:rsidR="00025E6B" w:rsidRDefault="007B6804">
            <w:pPr>
              <w:widowControl w:val="0"/>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JII</w:t>
            </w:r>
          </w:p>
        </w:tc>
        <w:tc>
          <w:tcPr>
            <w:tcW w:w="4635" w:type="dxa"/>
            <w:tcMar>
              <w:top w:w="100" w:type="dxa"/>
              <w:left w:w="100" w:type="dxa"/>
              <w:bottom w:w="100" w:type="dxa"/>
              <w:right w:w="100" w:type="dxa"/>
            </w:tcMar>
          </w:tcPr>
          <w:p w14:paraId="30AB72A2" w14:textId="77777777" w:rsidR="00025E6B" w:rsidRDefault="007B6804">
            <w:pPr>
              <w:widowControl w:val="0"/>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PC = $rd</w:t>
            </w:r>
          </w:p>
        </w:tc>
      </w:tr>
      <w:tr w:rsidR="00025E6B" w:rsidRPr="004A67EA" w14:paraId="1C65007E" w14:textId="77777777">
        <w:tc>
          <w:tcPr>
            <w:tcW w:w="2550" w:type="dxa"/>
            <w:tcBorders>
              <w:bottom w:val="single" w:sz="24" w:space="0" w:color="000000"/>
            </w:tcBorders>
            <w:tcMar>
              <w:top w:w="100" w:type="dxa"/>
              <w:left w:w="100" w:type="dxa"/>
              <w:bottom w:w="100" w:type="dxa"/>
              <w:right w:w="100" w:type="dxa"/>
            </w:tcMar>
          </w:tcPr>
          <w:p w14:paraId="4E5EE5AF" w14:textId="77777777" w:rsidR="00025E6B" w:rsidRDefault="007B6804">
            <w:pPr>
              <w:widowControl w:val="0"/>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blt $rd, $rs, N</w:t>
            </w:r>
          </w:p>
        </w:tc>
        <w:tc>
          <w:tcPr>
            <w:tcW w:w="2010" w:type="dxa"/>
            <w:tcBorders>
              <w:bottom w:val="single" w:sz="24" w:space="0" w:color="000000"/>
            </w:tcBorders>
            <w:tcMar>
              <w:top w:w="100" w:type="dxa"/>
              <w:left w:w="100" w:type="dxa"/>
              <w:bottom w:w="100" w:type="dxa"/>
              <w:right w:w="100" w:type="dxa"/>
            </w:tcMar>
          </w:tcPr>
          <w:p w14:paraId="299E4FCE" w14:textId="77777777" w:rsidR="00025E6B" w:rsidRDefault="007B6804">
            <w:pPr>
              <w:widowControl w:val="0"/>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00110</w:t>
            </w:r>
          </w:p>
        </w:tc>
        <w:tc>
          <w:tcPr>
            <w:tcW w:w="780" w:type="dxa"/>
            <w:tcBorders>
              <w:bottom w:val="single" w:sz="24" w:space="0" w:color="000000"/>
            </w:tcBorders>
            <w:tcMar>
              <w:top w:w="100" w:type="dxa"/>
              <w:left w:w="100" w:type="dxa"/>
              <w:bottom w:w="100" w:type="dxa"/>
              <w:right w:w="100" w:type="dxa"/>
            </w:tcMar>
          </w:tcPr>
          <w:p w14:paraId="39685486" w14:textId="77777777" w:rsidR="00025E6B" w:rsidRDefault="007B6804">
            <w:pPr>
              <w:widowControl w:val="0"/>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I</w:t>
            </w:r>
          </w:p>
        </w:tc>
        <w:tc>
          <w:tcPr>
            <w:tcW w:w="4635" w:type="dxa"/>
            <w:tcBorders>
              <w:bottom w:val="single" w:sz="24" w:space="0" w:color="000000"/>
            </w:tcBorders>
            <w:tcMar>
              <w:top w:w="100" w:type="dxa"/>
              <w:left w:w="100" w:type="dxa"/>
              <w:bottom w:w="100" w:type="dxa"/>
              <w:right w:w="100" w:type="dxa"/>
            </w:tcMar>
          </w:tcPr>
          <w:p w14:paraId="727F657A" w14:textId="77777777" w:rsidR="00025E6B" w:rsidRPr="00AB0BD3" w:rsidRDefault="007B6804">
            <w:pPr>
              <w:widowControl w:val="0"/>
              <w:spacing w:line="240" w:lineRule="auto"/>
              <w:rPr>
                <w:rFonts w:ascii="Source Code Pro" w:eastAsia="Source Code Pro" w:hAnsi="Source Code Pro" w:cs="Source Code Pro"/>
                <w:sz w:val="20"/>
                <w:szCs w:val="20"/>
                <w:lang w:val="en-US"/>
              </w:rPr>
            </w:pPr>
            <w:r w:rsidRPr="00AB0BD3">
              <w:rPr>
                <w:rFonts w:ascii="Source Code Pro" w:eastAsia="Source Code Pro" w:hAnsi="Source Code Pro" w:cs="Source Code Pro"/>
                <w:sz w:val="20"/>
                <w:szCs w:val="20"/>
                <w:lang w:val="en-US"/>
              </w:rPr>
              <w:t>if ($rd &lt; $rs) PC = PC + 1 + N</w:t>
            </w:r>
          </w:p>
        </w:tc>
      </w:tr>
      <w:tr w:rsidR="00025E6B" w14:paraId="3A4FAC5C" w14:textId="77777777">
        <w:tc>
          <w:tcPr>
            <w:tcW w:w="2550" w:type="dxa"/>
            <w:tcBorders>
              <w:top w:val="single" w:sz="24" w:space="0" w:color="000000"/>
            </w:tcBorders>
            <w:tcMar>
              <w:top w:w="100" w:type="dxa"/>
              <w:left w:w="100" w:type="dxa"/>
              <w:bottom w:w="100" w:type="dxa"/>
              <w:right w:w="100" w:type="dxa"/>
            </w:tcMar>
          </w:tcPr>
          <w:p w14:paraId="69D0AF52" w14:textId="77777777" w:rsidR="00025E6B" w:rsidRDefault="007B6804">
            <w:pPr>
              <w:widowControl w:val="0"/>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bex T</w:t>
            </w:r>
          </w:p>
        </w:tc>
        <w:tc>
          <w:tcPr>
            <w:tcW w:w="2010" w:type="dxa"/>
            <w:tcBorders>
              <w:top w:val="single" w:sz="24" w:space="0" w:color="000000"/>
            </w:tcBorders>
            <w:tcMar>
              <w:top w:w="100" w:type="dxa"/>
              <w:left w:w="100" w:type="dxa"/>
              <w:bottom w:w="100" w:type="dxa"/>
              <w:right w:w="100" w:type="dxa"/>
            </w:tcMar>
          </w:tcPr>
          <w:p w14:paraId="05E2DCEC" w14:textId="77777777" w:rsidR="00025E6B" w:rsidRDefault="007B6804">
            <w:pPr>
              <w:widowControl w:val="0"/>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10110</w:t>
            </w:r>
          </w:p>
        </w:tc>
        <w:tc>
          <w:tcPr>
            <w:tcW w:w="780" w:type="dxa"/>
            <w:tcBorders>
              <w:top w:val="single" w:sz="24" w:space="0" w:color="000000"/>
            </w:tcBorders>
            <w:tcMar>
              <w:top w:w="100" w:type="dxa"/>
              <w:left w:w="100" w:type="dxa"/>
              <w:bottom w:w="100" w:type="dxa"/>
              <w:right w:w="100" w:type="dxa"/>
            </w:tcMar>
          </w:tcPr>
          <w:p w14:paraId="6B41EE13" w14:textId="77777777" w:rsidR="00025E6B" w:rsidRDefault="007B6804">
            <w:pPr>
              <w:widowControl w:val="0"/>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JI</w:t>
            </w:r>
          </w:p>
        </w:tc>
        <w:tc>
          <w:tcPr>
            <w:tcW w:w="4635" w:type="dxa"/>
            <w:tcBorders>
              <w:top w:val="single" w:sz="24" w:space="0" w:color="000000"/>
            </w:tcBorders>
            <w:tcMar>
              <w:top w:w="100" w:type="dxa"/>
              <w:left w:w="100" w:type="dxa"/>
              <w:bottom w:w="100" w:type="dxa"/>
              <w:right w:w="100" w:type="dxa"/>
            </w:tcMar>
          </w:tcPr>
          <w:p w14:paraId="5B572C69" w14:textId="77777777" w:rsidR="00025E6B" w:rsidRDefault="007B6804">
            <w:pPr>
              <w:widowControl w:val="0"/>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if ($rstatus != 0) PC = T</w:t>
            </w:r>
          </w:p>
        </w:tc>
      </w:tr>
      <w:tr w:rsidR="00025E6B" w14:paraId="0A1F2A5F" w14:textId="77777777">
        <w:tc>
          <w:tcPr>
            <w:tcW w:w="2550" w:type="dxa"/>
            <w:tcBorders>
              <w:bottom w:val="single" w:sz="24" w:space="0" w:color="000000"/>
            </w:tcBorders>
            <w:tcMar>
              <w:top w:w="100" w:type="dxa"/>
              <w:left w:w="100" w:type="dxa"/>
              <w:bottom w:w="100" w:type="dxa"/>
              <w:right w:w="100" w:type="dxa"/>
            </w:tcMar>
          </w:tcPr>
          <w:p w14:paraId="1D9414B3" w14:textId="77777777" w:rsidR="00025E6B" w:rsidRDefault="007B6804">
            <w:pPr>
              <w:widowControl w:val="0"/>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setx T</w:t>
            </w:r>
          </w:p>
        </w:tc>
        <w:tc>
          <w:tcPr>
            <w:tcW w:w="2010" w:type="dxa"/>
            <w:tcBorders>
              <w:bottom w:val="single" w:sz="24" w:space="0" w:color="000000"/>
            </w:tcBorders>
            <w:tcMar>
              <w:top w:w="100" w:type="dxa"/>
              <w:left w:w="100" w:type="dxa"/>
              <w:bottom w:w="100" w:type="dxa"/>
              <w:right w:w="100" w:type="dxa"/>
            </w:tcMar>
          </w:tcPr>
          <w:p w14:paraId="54EAD13F" w14:textId="77777777" w:rsidR="00025E6B" w:rsidRDefault="007B6804">
            <w:pPr>
              <w:widowControl w:val="0"/>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10101</w:t>
            </w:r>
          </w:p>
        </w:tc>
        <w:tc>
          <w:tcPr>
            <w:tcW w:w="780" w:type="dxa"/>
            <w:tcBorders>
              <w:bottom w:val="single" w:sz="24" w:space="0" w:color="000000"/>
            </w:tcBorders>
            <w:tcMar>
              <w:top w:w="100" w:type="dxa"/>
              <w:left w:w="100" w:type="dxa"/>
              <w:bottom w:w="100" w:type="dxa"/>
              <w:right w:w="100" w:type="dxa"/>
            </w:tcMar>
          </w:tcPr>
          <w:p w14:paraId="4F6A3CE5" w14:textId="77777777" w:rsidR="00025E6B" w:rsidRDefault="007B6804">
            <w:pPr>
              <w:widowControl w:val="0"/>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JI</w:t>
            </w:r>
          </w:p>
        </w:tc>
        <w:tc>
          <w:tcPr>
            <w:tcW w:w="4635" w:type="dxa"/>
            <w:tcBorders>
              <w:bottom w:val="single" w:sz="24" w:space="0" w:color="000000"/>
            </w:tcBorders>
            <w:tcMar>
              <w:top w:w="100" w:type="dxa"/>
              <w:left w:w="100" w:type="dxa"/>
              <w:bottom w:w="100" w:type="dxa"/>
              <w:right w:w="100" w:type="dxa"/>
            </w:tcMar>
          </w:tcPr>
          <w:p w14:paraId="39AF0352" w14:textId="77777777" w:rsidR="00025E6B" w:rsidRDefault="007B6804">
            <w:pPr>
              <w:widowControl w:val="0"/>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$rstatus = T</w:t>
            </w:r>
          </w:p>
        </w:tc>
      </w:tr>
      <w:tr w:rsidR="00025E6B" w:rsidRPr="004A67EA" w14:paraId="0712C15D" w14:textId="77777777">
        <w:trPr>
          <w:trHeight w:val="760"/>
        </w:trPr>
        <w:tc>
          <w:tcPr>
            <w:tcW w:w="2550" w:type="dxa"/>
            <w:tcMar>
              <w:top w:w="100" w:type="dxa"/>
              <w:left w:w="100" w:type="dxa"/>
              <w:bottom w:w="100" w:type="dxa"/>
              <w:right w:w="100" w:type="dxa"/>
            </w:tcMar>
          </w:tcPr>
          <w:p w14:paraId="68A94039" w14:textId="77777777" w:rsidR="00025E6B" w:rsidRDefault="007B6804">
            <w:pPr>
              <w:widowControl w:val="0"/>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custom ...</w:t>
            </w:r>
          </w:p>
        </w:tc>
        <w:tc>
          <w:tcPr>
            <w:tcW w:w="2010" w:type="dxa"/>
            <w:tcMar>
              <w:top w:w="100" w:type="dxa"/>
              <w:left w:w="100" w:type="dxa"/>
              <w:bottom w:w="100" w:type="dxa"/>
              <w:right w:w="100" w:type="dxa"/>
            </w:tcMar>
          </w:tcPr>
          <w:p w14:paraId="4011B003" w14:textId="77777777" w:rsidR="00025E6B" w:rsidRDefault="007B6804">
            <w:pPr>
              <w:widowControl w:val="0"/>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xxxxx+</w:t>
            </w:r>
          </w:p>
        </w:tc>
        <w:tc>
          <w:tcPr>
            <w:tcW w:w="780" w:type="dxa"/>
            <w:tcMar>
              <w:top w:w="100" w:type="dxa"/>
              <w:left w:w="100" w:type="dxa"/>
              <w:bottom w:w="100" w:type="dxa"/>
              <w:right w:w="100" w:type="dxa"/>
            </w:tcMar>
          </w:tcPr>
          <w:p w14:paraId="019A2CC0" w14:textId="77777777" w:rsidR="00025E6B" w:rsidRDefault="007B6804">
            <w:pPr>
              <w:widowControl w:val="0"/>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X</w:t>
            </w:r>
          </w:p>
        </w:tc>
        <w:tc>
          <w:tcPr>
            <w:tcW w:w="4635" w:type="dxa"/>
            <w:tcMar>
              <w:top w:w="100" w:type="dxa"/>
              <w:left w:w="100" w:type="dxa"/>
              <w:bottom w:w="100" w:type="dxa"/>
              <w:right w:w="100" w:type="dxa"/>
            </w:tcMar>
          </w:tcPr>
          <w:p w14:paraId="12B36412" w14:textId="77777777" w:rsidR="00025E6B" w:rsidRPr="00AB0BD3" w:rsidRDefault="007B6804">
            <w:pPr>
              <w:widowControl w:val="0"/>
              <w:spacing w:line="240" w:lineRule="auto"/>
              <w:rPr>
                <w:rFonts w:ascii="Source Code Pro" w:eastAsia="Source Code Pro" w:hAnsi="Source Code Pro" w:cs="Source Code Pro"/>
                <w:sz w:val="20"/>
                <w:szCs w:val="20"/>
                <w:lang w:val="en-US"/>
              </w:rPr>
            </w:pPr>
            <w:r w:rsidRPr="00AB0BD3">
              <w:rPr>
                <w:rFonts w:ascii="Source Code Pro" w:eastAsia="Source Code Pro" w:hAnsi="Source Code Pro" w:cs="Source Code Pro"/>
                <w:sz w:val="20"/>
                <w:szCs w:val="20"/>
                <w:lang w:val="en-US"/>
              </w:rPr>
              <w:t xml:space="preserve">Custom instructions if needed - </w:t>
            </w:r>
            <w:r w:rsidRPr="00AB0BD3">
              <w:rPr>
                <w:rFonts w:ascii="Source Code Pro" w:eastAsia="Source Code Pro" w:hAnsi="Source Code Pro" w:cs="Source Code Pro"/>
                <w:b/>
                <w:sz w:val="20"/>
                <w:szCs w:val="20"/>
                <w:lang w:val="en-US"/>
              </w:rPr>
              <w:t>not required for this checkpoint</w:t>
            </w:r>
          </w:p>
        </w:tc>
      </w:tr>
    </w:tbl>
    <w:p w14:paraId="7590BBF3" w14:textId="77777777" w:rsidR="00025E6B" w:rsidRDefault="007B6804">
      <w:pPr>
        <w:pStyle w:val="Heading3"/>
        <w:spacing w:line="240" w:lineRule="auto"/>
        <w:rPr>
          <w:b/>
          <w:color w:val="000000"/>
        </w:rPr>
      </w:pPr>
      <w:bookmarkStart w:id="21" w:name="_heading=h.3as4poj" w:colFirst="0" w:colLast="0"/>
      <w:bookmarkEnd w:id="21"/>
      <w:r>
        <w:rPr>
          <w:b/>
          <w:color w:val="000000"/>
        </w:rPr>
        <w:t>Instruction Machine Code Format</w:t>
      </w:r>
    </w:p>
    <w:tbl>
      <w:tblPr>
        <w:tblStyle w:val="a6"/>
        <w:tblW w:w="9975"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45"/>
        <w:gridCol w:w="8430"/>
      </w:tblGrid>
      <w:tr w:rsidR="00025E6B" w14:paraId="55CEA10E" w14:textId="77777777">
        <w:trPr>
          <w:trHeight w:val="127"/>
        </w:trPr>
        <w:tc>
          <w:tcPr>
            <w:tcW w:w="1545" w:type="dxa"/>
            <w:shd w:val="clear" w:color="auto" w:fill="000000"/>
            <w:tcMar>
              <w:top w:w="100" w:type="dxa"/>
              <w:left w:w="100" w:type="dxa"/>
              <w:bottom w:w="100" w:type="dxa"/>
              <w:right w:w="100" w:type="dxa"/>
            </w:tcMar>
          </w:tcPr>
          <w:p w14:paraId="4C875373" w14:textId="77777777" w:rsidR="00025E6B" w:rsidRDefault="007B6804">
            <w:pPr>
              <w:widowControl w:val="0"/>
              <w:spacing w:line="240" w:lineRule="auto"/>
              <w:rPr>
                <w:rFonts w:ascii="Source Code Pro" w:eastAsia="Source Code Pro" w:hAnsi="Source Code Pro" w:cs="Source Code Pro"/>
                <w:color w:val="FFFFFF"/>
                <w:sz w:val="20"/>
                <w:szCs w:val="20"/>
              </w:rPr>
            </w:pPr>
            <w:r>
              <w:rPr>
                <w:rFonts w:ascii="Source Code Pro" w:eastAsia="Source Code Pro" w:hAnsi="Source Code Pro" w:cs="Source Code Pro"/>
                <w:color w:val="FFFFFF"/>
                <w:sz w:val="20"/>
                <w:szCs w:val="20"/>
              </w:rPr>
              <w:t>Instruction Type</w:t>
            </w:r>
          </w:p>
        </w:tc>
        <w:tc>
          <w:tcPr>
            <w:tcW w:w="8430" w:type="dxa"/>
            <w:shd w:val="clear" w:color="auto" w:fill="000000"/>
            <w:tcMar>
              <w:top w:w="100" w:type="dxa"/>
              <w:left w:w="100" w:type="dxa"/>
              <w:bottom w:w="100" w:type="dxa"/>
              <w:right w:w="100" w:type="dxa"/>
            </w:tcMar>
          </w:tcPr>
          <w:p w14:paraId="7E992FE0" w14:textId="77777777" w:rsidR="00025E6B" w:rsidRDefault="007B6804">
            <w:pPr>
              <w:widowControl w:val="0"/>
              <w:spacing w:line="240" w:lineRule="auto"/>
              <w:rPr>
                <w:rFonts w:ascii="Source Code Pro" w:eastAsia="Source Code Pro" w:hAnsi="Source Code Pro" w:cs="Source Code Pro"/>
                <w:color w:val="FFFFFF"/>
                <w:sz w:val="20"/>
                <w:szCs w:val="20"/>
              </w:rPr>
            </w:pPr>
            <w:r>
              <w:rPr>
                <w:rFonts w:ascii="Source Code Pro" w:eastAsia="Source Code Pro" w:hAnsi="Source Code Pro" w:cs="Source Code Pro"/>
                <w:color w:val="FFFFFF"/>
                <w:sz w:val="20"/>
                <w:szCs w:val="20"/>
              </w:rPr>
              <w:t>Instruction Format</w:t>
            </w:r>
          </w:p>
        </w:tc>
      </w:tr>
      <w:tr w:rsidR="00025E6B" w14:paraId="3B4BAC5B" w14:textId="77777777">
        <w:trPr>
          <w:trHeight w:val="1050"/>
        </w:trPr>
        <w:tc>
          <w:tcPr>
            <w:tcW w:w="1545" w:type="dxa"/>
            <w:tcMar>
              <w:top w:w="100" w:type="dxa"/>
              <w:left w:w="100" w:type="dxa"/>
              <w:bottom w:w="100" w:type="dxa"/>
              <w:right w:w="100" w:type="dxa"/>
            </w:tcMar>
          </w:tcPr>
          <w:p w14:paraId="73057983" w14:textId="77777777" w:rsidR="00025E6B" w:rsidRDefault="007B6804">
            <w:pPr>
              <w:widowControl w:val="0"/>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R</w:t>
            </w:r>
          </w:p>
        </w:tc>
        <w:tc>
          <w:tcPr>
            <w:tcW w:w="8430" w:type="dxa"/>
            <w:tcMar>
              <w:top w:w="100" w:type="dxa"/>
              <w:left w:w="100" w:type="dxa"/>
              <w:bottom w:w="100" w:type="dxa"/>
              <w:right w:w="100" w:type="dxa"/>
            </w:tcMar>
          </w:tcPr>
          <w:p w14:paraId="34139838" w14:textId="77777777" w:rsidR="00025E6B" w:rsidRDefault="00025E6B">
            <w:pPr>
              <w:widowControl w:val="0"/>
              <w:spacing w:line="240" w:lineRule="auto"/>
              <w:rPr>
                <w:rFonts w:ascii="Source Code Pro" w:eastAsia="Source Code Pro" w:hAnsi="Source Code Pro" w:cs="Source Code Pro"/>
                <w:sz w:val="20"/>
                <w:szCs w:val="20"/>
              </w:rPr>
            </w:pPr>
          </w:p>
          <w:tbl>
            <w:tblPr>
              <w:tblStyle w:val="a7"/>
              <w:tblW w:w="78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55"/>
              <w:gridCol w:w="1095"/>
              <w:gridCol w:w="1185"/>
              <w:gridCol w:w="1095"/>
              <w:gridCol w:w="1140"/>
              <w:gridCol w:w="1140"/>
              <w:gridCol w:w="1080"/>
            </w:tblGrid>
            <w:tr w:rsidR="00025E6B" w14:paraId="56318798" w14:textId="77777777">
              <w:tc>
                <w:tcPr>
                  <w:tcW w:w="1155" w:type="dxa"/>
                  <w:tcMar>
                    <w:top w:w="100" w:type="dxa"/>
                    <w:left w:w="100" w:type="dxa"/>
                    <w:bottom w:w="100" w:type="dxa"/>
                    <w:right w:w="100" w:type="dxa"/>
                  </w:tcMar>
                </w:tcPr>
                <w:p w14:paraId="6EC3591C" w14:textId="77777777" w:rsidR="00025E6B" w:rsidRDefault="007B6804">
                  <w:pPr>
                    <w:widowControl w:val="0"/>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Opcode</w:t>
                  </w:r>
                </w:p>
                <w:p w14:paraId="573E6CEC" w14:textId="77777777" w:rsidR="00025E6B" w:rsidRDefault="007B6804">
                  <w:pPr>
                    <w:widowControl w:val="0"/>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[31:27]</w:t>
                  </w:r>
                </w:p>
              </w:tc>
              <w:tc>
                <w:tcPr>
                  <w:tcW w:w="1095" w:type="dxa"/>
                  <w:tcMar>
                    <w:top w:w="100" w:type="dxa"/>
                    <w:left w:w="100" w:type="dxa"/>
                    <w:bottom w:w="100" w:type="dxa"/>
                    <w:right w:w="100" w:type="dxa"/>
                  </w:tcMar>
                </w:tcPr>
                <w:p w14:paraId="10E58D5A" w14:textId="77777777" w:rsidR="00025E6B" w:rsidRDefault="007B6804">
                  <w:pPr>
                    <w:widowControl w:val="0"/>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$rd</w:t>
                  </w:r>
                </w:p>
                <w:p w14:paraId="516C7396" w14:textId="77777777" w:rsidR="00025E6B" w:rsidRDefault="007B6804">
                  <w:pPr>
                    <w:widowControl w:val="0"/>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[26:22]</w:t>
                  </w:r>
                </w:p>
              </w:tc>
              <w:tc>
                <w:tcPr>
                  <w:tcW w:w="1185" w:type="dxa"/>
                  <w:tcMar>
                    <w:top w:w="100" w:type="dxa"/>
                    <w:left w:w="100" w:type="dxa"/>
                    <w:bottom w:w="100" w:type="dxa"/>
                    <w:right w:w="100" w:type="dxa"/>
                  </w:tcMar>
                </w:tcPr>
                <w:p w14:paraId="489B1CAE" w14:textId="77777777" w:rsidR="00025E6B" w:rsidRDefault="007B6804">
                  <w:pPr>
                    <w:widowControl w:val="0"/>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$rs</w:t>
                  </w:r>
                </w:p>
                <w:p w14:paraId="01A81B3A" w14:textId="77777777" w:rsidR="00025E6B" w:rsidRDefault="007B6804">
                  <w:pPr>
                    <w:widowControl w:val="0"/>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[21:17]</w:t>
                  </w:r>
                </w:p>
              </w:tc>
              <w:tc>
                <w:tcPr>
                  <w:tcW w:w="1095" w:type="dxa"/>
                  <w:tcMar>
                    <w:top w:w="100" w:type="dxa"/>
                    <w:left w:w="100" w:type="dxa"/>
                    <w:bottom w:w="100" w:type="dxa"/>
                    <w:right w:w="100" w:type="dxa"/>
                  </w:tcMar>
                </w:tcPr>
                <w:p w14:paraId="292935A5" w14:textId="77777777" w:rsidR="00025E6B" w:rsidRDefault="007B6804">
                  <w:pPr>
                    <w:widowControl w:val="0"/>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$rt</w:t>
                  </w:r>
                </w:p>
                <w:p w14:paraId="2CFBCFEA" w14:textId="77777777" w:rsidR="00025E6B" w:rsidRDefault="007B6804">
                  <w:pPr>
                    <w:widowControl w:val="0"/>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[16:12]</w:t>
                  </w:r>
                </w:p>
              </w:tc>
              <w:tc>
                <w:tcPr>
                  <w:tcW w:w="1140" w:type="dxa"/>
                  <w:tcMar>
                    <w:top w:w="100" w:type="dxa"/>
                    <w:left w:w="100" w:type="dxa"/>
                    <w:bottom w:w="100" w:type="dxa"/>
                    <w:right w:w="100" w:type="dxa"/>
                  </w:tcMar>
                </w:tcPr>
                <w:p w14:paraId="5364023C" w14:textId="77777777" w:rsidR="00025E6B" w:rsidRDefault="007B6804">
                  <w:pPr>
                    <w:widowControl w:val="0"/>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shamt</w:t>
                  </w:r>
                </w:p>
                <w:p w14:paraId="3EB69F29" w14:textId="77777777" w:rsidR="00025E6B" w:rsidRDefault="007B6804">
                  <w:pPr>
                    <w:widowControl w:val="0"/>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[11:7]</w:t>
                  </w:r>
                </w:p>
              </w:tc>
              <w:tc>
                <w:tcPr>
                  <w:tcW w:w="1140" w:type="dxa"/>
                  <w:tcMar>
                    <w:top w:w="100" w:type="dxa"/>
                    <w:left w:w="100" w:type="dxa"/>
                    <w:bottom w:w="100" w:type="dxa"/>
                    <w:right w:w="100" w:type="dxa"/>
                  </w:tcMar>
                </w:tcPr>
                <w:p w14:paraId="7F04C481" w14:textId="77777777" w:rsidR="00025E6B" w:rsidRDefault="007B6804">
                  <w:pPr>
                    <w:widowControl w:val="0"/>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ALU op</w:t>
                  </w:r>
                </w:p>
                <w:p w14:paraId="74F3762E" w14:textId="77777777" w:rsidR="00025E6B" w:rsidRDefault="007B6804">
                  <w:pPr>
                    <w:widowControl w:val="0"/>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[6:2]</w:t>
                  </w:r>
                </w:p>
              </w:tc>
              <w:tc>
                <w:tcPr>
                  <w:tcW w:w="1080" w:type="dxa"/>
                  <w:tcMar>
                    <w:top w:w="100" w:type="dxa"/>
                    <w:left w:w="100" w:type="dxa"/>
                    <w:bottom w:w="100" w:type="dxa"/>
                    <w:right w:w="100" w:type="dxa"/>
                  </w:tcMar>
                </w:tcPr>
                <w:p w14:paraId="3B09C383" w14:textId="77777777" w:rsidR="00025E6B" w:rsidRDefault="007B6804">
                  <w:pPr>
                    <w:widowControl w:val="0"/>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Zeroes</w:t>
                  </w:r>
                </w:p>
                <w:p w14:paraId="009E5BB9" w14:textId="77777777" w:rsidR="00025E6B" w:rsidRDefault="007B6804">
                  <w:pPr>
                    <w:widowControl w:val="0"/>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[1:0]</w:t>
                  </w:r>
                </w:p>
              </w:tc>
            </w:tr>
          </w:tbl>
          <w:p w14:paraId="452BC5AF" w14:textId="77777777" w:rsidR="00025E6B" w:rsidRDefault="00025E6B">
            <w:pPr>
              <w:widowControl w:val="0"/>
              <w:spacing w:line="240" w:lineRule="auto"/>
              <w:rPr>
                <w:rFonts w:ascii="Source Code Pro" w:eastAsia="Source Code Pro" w:hAnsi="Source Code Pro" w:cs="Source Code Pro"/>
                <w:sz w:val="20"/>
                <w:szCs w:val="20"/>
              </w:rPr>
            </w:pPr>
          </w:p>
        </w:tc>
      </w:tr>
      <w:tr w:rsidR="00025E6B" w14:paraId="0ADF0F10" w14:textId="77777777">
        <w:trPr>
          <w:trHeight w:val="1200"/>
        </w:trPr>
        <w:tc>
          <w:tcPr>
            <w:tcW w:w="1545" w:type="dxa"/>
            <w:tcMar>
              <w:top w:w="100" w:type="dxa"/>
              <w:left w:w="100" w:type="dxa"/>
              <w:bottom w:w="100" w:type="dxa"/>
              <w:right w:w="100" w:type="dxa"/>
            </w:tcMar>
          </w:tcPr>
          <w:p w14:paraId="611FFA78" w14:textId="77777777" w:rsidR="00025E6B" w:rsidRDefault="007B6804">
            <w:pPr>
              <w:widowControl w:val="0"/>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lastRenderedPageBreak/>
              <w:t>I</w:t>
            </w:r>
          </w:p>
        </w:tc>
        <w:tc>
          <w:tcPr>
            <w:tcW w:w="8430" w:type="dxa"/>
            <w:tcMar>
              <w:top w:w="100" w:type="dxa"/>
              <w:left w:w="100" w:type="dxa"/>
              <w:bottom w:w="100" w:type="dxa"/>
              <w:right w:w="100" w:type="dxa"/>
            </w:tcMar>
          </w:tcPr>
          <w:p w14:paraId="22D8BE83" w14:textId="77777777" w:rsidR="00025E6B" w:rsidRDefault="00025E6B">
            <w:pPr>
              <w:widowControl w:val="0"/>
              <w:spacing w:line="240" w:lineRule="auto"/>
              <w:rPr>
                <w:rFonts w:ascii="Source Code Pro" w:eastAsia="Source Code Pro" w:hAnsi="Source Code Pro" w:cs="Source Code Pro"/>
                <w:sz w:val="20"/>
                <w:szCs w:val="20"/>
              </w:rPr>
            </w:pPr>
          </w:p>
          <w:tbl>
            <w:tblPr>
              <w:tblStyle w:val="a8"/>
              <w:tblW w:w="1018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55"/>
              <w:gridCol w:w="1410"/>
              <w:gridCol w:w="1455"/>
              <w:gridCol w:w="5865"/>
            </w:tblGrid>
            <w:tr w:rsidR="00025E6B" w14:paraId="70DDC074" w14:textId="77777777">
              <w:tc>
                <w:tcPr>
                  <w:tcW w:w="1455" w:type="dxa"/>
                  <w:tcMar>
                    <w:top w:w="100" w:type="dxa"/>
                    <w:left w:w="100" w:type="dxa"/>
                    <w:bottom w:w="100" w:type="dxa"/>
                    <w:right w:w="100" w:type="dxa"/>
                  </w:tcMar>
                </w:tcPr>
                <w:p w14:paraId="70117729" w14:textId="77777777" w:rsidR="00025E6B" w:rsidRDefault="007B6804">
                  <w:pPr>
                    <w:widowControl w:val="0"/>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Opcode</w:t>
                  </w:r>
                </w:p>
                <w:p w14:paraId="69155C59" w14:textId="77777777" w:rsidR="00025E6B" w:rsidRDefault="007B6804">
                  <w:pPr>
                    <w:widowControl w:val="0"/>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[31:27]</w:t>
                  </w:r>
                </w:p>
              </w:tc>
              <w:tc>
                <w:tcPr>
                  <w:tcW w:w="1410" w:type="dxa"/>
                  <w:tcMar>
                    <w:top w:w="100" w:type="dxa"/>
                    <w:left w:w="100" w:type="dxa"/>
                    <w:bottom w:w="100" w:type="dxa"/>
                    <w:right w:w="100" w:type="dxa"/>
                  </w:tcMar>
                </w:tcPr>
                <w:p w14:paraId="7384B74B" w14:textId="77777777" w:rsidR="00025E6B" w:rsidRDefault="007B6804">
                  <w:pPr>
                    <w:widowControl w:val="0"/>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$rd</w:t>
                  </w:r>
                </w:p>
                <w:p w14:paraId="4578A6D7" w14:textId="77777777" w:rsidR="00025E6B" w:rsidRDefault="007B6804">
                  <w:pPr>
                    <w:widowControl w:val="0"/>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[26:22]</w:t>
                  </w:r>
                </w:p>
              </w:tc>
              <w:tc>
                <w:tcPr>
                  <w:tcW w:w="1455" w:type="dxa"/>
                  <w:tcMar>
                    <w:top w:w="100" w:type="dxa"/>
                    <w:left w:w="100" w:type="dxa"/>
                    <w:bottom w:w="100" w:type="dxa"/>
                    <w:right w:w="100" w:type="dxa"/>
                  </w:tcMar>
                </w:tcPr>
                <w:p w14:paraId="40A563D7" w14:textId="77777777" w:rsidR="00025E6B" w:rsidRDefault="007B6804">
                  <w:pPr>
                    <w:widowControl w:val="0"/>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$rs</w:t>
                  </w:r>
                </w:p>
                <w:p w14:paraId="23F411DD" w14:textId="77777777" w:rsidR="00025E6B" w:rsidRDefault="007B6804">
                  <w:pPr>
                    <w:widowControl w:val="0"/>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[21:17]</w:t>
                  </w:r>
                </w:p>
              </w:tc>
              <w:tc>
                <w:tcPr>
                  <w:tcW w:w="5865" w:type="dxa"/>
                  <w:tcMar>
                    <w:top w:w="100" w:type="dxa"/>
                    <w:left w:w="100" w:type="dxa"/>
                    <w:bottom w:w="100" w:type="dxa"/>
                    <w:right w:w="100" w:type="dxa"/>
                  </w:tcMar>
                </w:tcPr>
                <w:p w14:paraId="655E0E32" w14:textId="77777777" w:rsidR="00025E6B" w:rsidRDefault="007B6804">
                  <w:pPr>
                    <w:widowControl w:val="0"/>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Immediate (N)</w:t>
                  </w:r>
                </w:p>
                <w:p w14:paraId="645375DE" w14:textId="77777777" w:rsidR="00025E6B" w:rsidRDefault="007B6804">
                  <w:pPr>
                    <w:widowControl w:val="0"/>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[16:0]</w:t>
                  </w:r>
                </w:p>
              </w:tc>
            </w:tr>
          </w:tbl>
          <w:p w14:paraId="062D172F" w14:textId="77777777" w:rsidR="00025E6B" w:rsidRDefault="00025E6B">
            <w:pPr>
              <w:widowControl w:val="0"/>
              <w:spacing w:line="240" w:lineRule="auto"/>
              <w:rPr>
                <w:rFonts w:ascii="Source Code Pro" w:eastAsia="Source Code Pro" w:hAnsi="Source Code Pro" w:cs="Source Code Pro"/>
                <w:sz w:val="20"/>
                <w:szCs w:val="20"/>
              </w:rPr>
            </w:pPr>
          </w:p>
        </w:tc>
      </w:tr>
      <w:tr w:rsidR="00025E6B" w14:paraId="7FD4B3F6" w14:textId="77777777">
        <w:tc>
          <w:tcPr>
            <w:tcW w:w="1545" w:type="dxa"/>
            <w:tcMar>
              <w:top w:w="100" w:type="dxa"/>
              <w:left w:w="100" w:type="dxa"/>
              <w:bottom w:w="100" w:type="dxa"/>
              <w:right w:w="100" w:type="dxa"/>
            </w:tcMar>
          </w:tcPr>
          <w:p w14:paraId="2A519A00" w14:textId="77777777" w:rsidR="00025E6B" w:rsidRDefault="007B6804">
            <w:pPr>
              <w:widowControl w:val="0"/>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JI</w:t>
            </w:r>
          </w:p>
        </w:tc>
        <w:tc>
          <w:tcPr>
            <w:tcW w:w="8430" w:type="dxa"/>
            <w:tcMar>
              <w:top w:w="100" w:type="dxa"/>
              <w:left w:w="100" w:type="dxa"/>
              <w:bottom w:w="100" w:type="dxa"/>
              <w:right w:w="100" w:type="dxa"/>
            </w:tcMar>
          </w:tcPr>
          <w:p w14:paraId="178DCCE4" w14:textId="77777777" w:rsidR="00025E6B" w:rsidRDefault="00025E6B">
            <w:pPr>
              <w:widowControl w:val="0"/>
              <w:spacing w:line="240" w:lineRule="auto"/>
              <w:rPr>
                <w:rFonts w:ascii="Source Code Pro" w:eastAsia="Source Code Pro" w:hAnsi="Source Code Pro" w:cs="Source Code Pro"/>
                <w:sz w:val="20"/>
                <w:szCs w:val="20"/>
              </w:rPr>
            </w:pPr>
          </w:p>
          <w:tbl>
            <w:tblPr>
              <w:tblStyle w:val="a9"/>
              <w:tblW w:w="1017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55"/>
              <w:gridCol w:w="8715"/>
            </w:tblGrid>
            <w:tr w:rsidR="00025E6B" w14:paraId="660D37BC" w14:textId="77777777">
              <w:tc>
                <w:tcPr>
                  <w:tcW w:w="1455" w:type="dxa"/>
                  <w:tcMar>
                    <w:top w:w="100" w:type="dxa"/>
                    <w:left w:w="100" w:type="dxa"/>
                    <w:bottom w:w="100" w:type="dxa"/>
                    <w:right w:w="100" w:type="dxa"/>
                  </w:tcMar>
                </w:tcPr>
                <w:p w14:paraId="35FA06F8" w14:textId="77777777" w:rsidR="00025E6B" w:rsidRDefault="007B6804">
                  <w:pPr>
                    <w:widowControl w:val="0"/>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Opcode</w:t>
                  </w:r>
                </w:p>
                <w:p w14:paraId="53EA1E27" w14:textId="77777777" w:rsidR="00025E6B" w:rsidRDefault="007B6804">
                  <w:pPr>
                    <w:widowControl w:val="0"/>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[31:27]</w:t>
                  </w:r>
                </w:p>
              </w:tc>
              <w:tc>
                <w:tcPr>
                  <w:tcW w:w="8715" w:type="dxa"/>
                  <w:tcMar>
                    <w:top w:w="100" w:type="dxa"/>
                    <w:left w:w="100" w:type="dxa"/>
                    <w:bottom w:w="100" w:type="dxa"/>
                    <w:right w:w="100" w:type="dxa"/>
                  </w:tcMar>
                </w:tcPr>
                <w:p w14:paraId="579391A3" w14:textId="77777777" w:rsidR="00025E6B" w:rsidRDefault="007B6804">
                  <w:pPr>
                    <w:widowControl w:val="0"/>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Target (T)</w:t>
                  </w:r>
                </w:p>
                <w:p w14:paraId="53470164" w14:textId="77777777" w:rsidR="00025E6B" w:rsidRDefault="007B6804">
                  <w:pPr>
                    <w:widowControl w:val="0"/>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[26:0]</w:t>
                  </w:r>
                </w:p>
              </w:tc>
            </w:tr>
          </w:tbl>
          <w:p w14:paraId="24202268" w14:textId="77777777" w:rsidR="00025E6B" w:rsidRDefault="00025E6B">
            <w:pPr>
              <w:widowControl w:val="0"/>
              <w:spacing w:line="240" w:lineRule="auto"/>
              <w:rPr>
                <w:rFonts w:ascii="Source Code Pro" w:eastAsia="Source Code Pro" w:hAnsi="Source Code Pro" w:cs="Source Code Pro"/>
                <w:sz w:val="20"/>
                <w:szCs w:val="20"/>
              </w:rPr>
            </w:pPr>
          </w:p>
        </w:tc>
      </w:tr>
      <w:tr w:rsidR="00025E6B" w14:paraId="135C972E" w14:textId="77777777">
        <w:trPr>
          <w:trHeight w:val="1125"/>
        </w:trPr>
        <w:tc>
          <w:tcPr>
            <w:tcW w:w="1545" w:type="dxa"/>
            <w:tcMar>
              <w:top w:w="100" w:type="dxa"/>
              <w:left w:w="100" w:type="dxa"/>
              <w:bottom w:w="100" w:type="dxa"/>
              <w:right w:w="100" w:type="dxa"/>
            </w:tcMar>
          </w:tcPr>
          <w:p w14:paraId="1E08EFD0" w14:textId="77777777" w:rsidR="00025E6B" w:rsidRDefault="007B6804">
            <w:pPr>
              <w:widowControl w:val="0"/>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JII</w:t>
            </w:r>
          </w:p>
        </w:tc>
        <w:tc>
          <w:tcPr>
            <w:tcW w:w="8430" w:type="dxa"/>
            <w:tcMar>
              <w:top w:w="100" w:type="dxa"/>
              <w:left w:w="100" w:type="dxa"/>
              <w:bottom w:w="100" w:type="dxa"/>
              <w:right w:w="100" w:type="dxa"/>
            </w:tcMar>
          </w:tcPr>
          <w:p w14:paraId="57E4B363" w14:textId="77777777" w:rsidR="00025E6B" w:rsidRDefault="00025E6B">
            <w:pPr>
              <w:widowControl w:val="0"/>
              <w:spacing w:line="240" w:lineRule="auto"/>
              <w:rPr>
                <w:rFonts w:ascii="Source Code Pro" w:eastAsia="Source Code Pro" w:hAnsi="Source Code Pro" w:cs="Source Code Pro"/>
                <w:sz w:val="20"/>
                <w:szCs w:val="20"/>
              </w:rPr>
            </w:pPr>
          </w:p>
          <w:tbl>
            <w:tblPr>
              <w:tblStyle w:val="aa"/>
              <w:tblW w:w="1017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40"/>
              <w:gridCol w:w="1410"/>
              <w:gridCol w:w="7320"/>
            </w:tblGrid>
            <w:tr w:rsidR="00025E6B" w14:paraId="12AB2E6B" w14:textId="77777777">
              <w:tc>
                <w:tcPr>
                  <w:tcW w:w="1440" w:type="dxa"/>
                  <w:tcMar>
                    <w:top w:w="100" w:type="dxa"/>
                    <w:left w:w="100" w:type="dxa"/>
                    <w:bottom w:w="100" w:type="dxa"/>
                    <w:right w:w="100" w:type="dxa"/>
                  </w:tcMar>
                </w:tcPr>
                <w:p w14:paraId="7BC2B8F9" w14:textId="77777777" w:rsidR="00025E6B" w:rsidRDefault="007B6804">
                  <w:pPr>
                    <w:widowControl w:val="0"/>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Opcode</w:t>
                  </w:r>
                </w:p>
                <w:p w14:paraId="783F2AC1" w14:textId="77777777" w:rsidR="00025E6B" w:rsidRDefault="007B6804">
                  <w:pPr>
                    <w:widowControl w:val="0"/>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[31:27]</w:t>
                  </w:r>
                </w:p>
              </w:tc>
              <w:tc>
                <w:tcPr>
                  <w:tcW w:w="1410" w:type="dxa"/>
                  <w:tcMar>
                    <w:top w:w="100" w:type="dxa"/>
                    <w:left w:w="100" w:type="dxa"/>
                    <w:bottom w:w="100" w:type="dxa"/>
                    <w:right w:w="100" w:type="dxa"/>
                  </w:tcMar>
                </w:tcPr>
                <w:p w14:paraId="2A582986" w14:textId="77777777" w:rsidR="00025E6B" w:rsidRDefault="007B6804">
                  <w:pPr>
                    <w:widowControl w:val="0"/>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$rd</w:t>
                  </w:r>
                </w:p>
                <w:p w14:paraId="133DB374" w14:textId="77777777" w:rsidR="00025E6B" w:rsidRDefault="007B6804">
                  <w:pPr>
                    <w:widowControl w:val="0"/>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[26:22]</w:t>
                  </w:r>
                </w:p>
              </w:tc>
              <w:tc>
                <w:tcPr>
                  <w:tcW w:w="7320" w:type="dxa"/>
                  <w:tcMar>
                    <w:top w:w="100" w:type="dxa"/>
                    <w:left w:w="100" w:type="dxa"/>
                    <w:bottom w:w="100" w:type="dxa"/>
                    <w:right w:w="100" w:type="dxa"/>
                  </w:tcMar>
                </w:tcPr>
                <w:p w14:paraId="411A1E57" w14:textId="77777777" w:rsidR="00025E6B" w:rsidRDefault="007B6804">
                  <w:pPr>
                    <w:widowControl w:val="0"/>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Zeroes</w:t>
                  </w:r>
                </w:p>
                <w:p w14:paraId="220AC819" w14:textId="77777777" w:rsidR="00025E6B" w:rsidRDefault="007B6804">
                  <w:pPr>
                    <w:widowControl w:val="0"/>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[21:0]</w:t>
                  </w:r>
                </w:p>
              </w:tc>
            </w:tr>
          </w:tbl>
          <w:p w14:paraId="4C206F59" w14:textId="77777777" w:rsidR="00025E6B" w:rsidRDefault="00025E6B">
            <w:pPr>
              <w:widowControl w:val="0"/>
              <w:spacing w:line="240" w:lineRule="auto"/>
              <w:rPr>
                <w:rFonts w:ascii="Source Code Pro" w:eastAsia="Source Code Pro" w:hAnsi="Source Code Pro" w:cs="Source Code Pro"/>
                <w:sz w:val="20"/>
                <w:szCs w:val="20"/>
              </w:rPr>
            </w:pPr>
          </w:p>
        </w:tc>
      </w:tr>
    </w:tbl>
    <w:p w14:paraId="62207E20" w14:textId="77777777" w:rsidR="00025E6B" w:rsidRDefault="00025E6B">
      <w:pPr>
        <w:spacing w:line="240" w:lineRule="auto"/>
      </w:pPr>
    </w:p>
    <w:p w14:paraId="1393773B" w14:textId="77777777" w:rsidR="00025E6B" w:rsidRPr="00AB0BD3" w:rsidRDefault="007B6804">
      <w:pPr>
        <w:numPr>
          <w:ilvl w:val="0"/>
          <w:numId w:val="1"/>
        </w:numPr>
        <w:spacing w:line="240" w:lineRule="auto"/>
        <w:rPr>
          <w:lang w:val="en-US"/>
        </w:rPr>
      </w:pPr>
      <w:r w:rsidRPr="00AB0BD3">
        <w:rPr>
          <w:lang w:val="en-US"/>
        </w:rPr>
        <w:t>I-type immediate field [16:0] (N) is signed and is sign-extended to a signed 32-bit integer</w:t>
      </w:r>
    </w:p>
    <w:p w14:paraId="1B51D19A" w14:textId="77777777" w:rsidR="00025E6B" w:rsidRPr="00AB0BD3" w:rsidRDefault="007B6804">
      <w:pPr>
        <w:numPr>
          <w:ilvl w:val="0"/>
          <w:numId w:val="1"/>
        </w:numPr>
        <w:spacing w:line="240" w:lineRule="auto"/>
        <w:rPr>
          <w:lang w:val="en-US"/>
        </w:rPr>
      </w:pPr>
      <w:r w:rsidRPr="00AB0BD3">
        <w:rPr>
          <w:lang w:val="en-US"/>
        </w:rPr>
        <w:t xml:space="preserve">JI-type target field [26:0] (T) is </w:t>
      </w:r>
      <w:r w:rsidRPr="005C6C38">
        <w:rPr>
          <w:highlight w:val="yellow"/>
          <w:lang w:val="en-US"/>
        </w:rPr>
        <w:t>unsigned</w:t>
      </w:r>
      <w:r w:rsidRPr="00AB0BD3">
        <w:rPr>
          <w:lang w:val="en-US"/>
        </w:rPr>
        <w:t>. PC and STATUS registers’ upper bits [31:27] are guaranteed to never be used</w:t>
      </w:r>
    </w:p>
    <w:sectPr w:rsidR="00025E6B" w:rsidRPr="00AB0BD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2E75AD79-3D67-0F42-AE05-48BE2DFD387D}"/>
  </w:font>
  <w:font w:name="Arial">
    <w:panose1 w:val="020B0604020202020204"/>
    <w:charset w:val="00"/>
    <w:family w:val="swiss"/>
    <w:pitch w:val="variable"/>
    <w:sig w:usb0="E0002EFF" w:usb1="C000785B" w:usb2="00000009" w:usb3="00000000" w:csb0="000001FF" w:csb1="00000000"/>
    <w:embedRegular r:id="rId2" w:fontKey="{1AA460FB-D7AD-9242-8E66-2A8D1D9D3FBA}"/>
    <w:embedBold r:id="rId3" w:fontKey="{B0362099-4F3E-1847-A30B-286D1574DCF6}"/>
    <w:embedItalic r:id="rId4" w:fontKey="{50EE08A4-E1DE-6842-ABA3-2B38107A384D}"/>
    <w:embedBoldItalic r:id="rId5" w:fontKey="{81883F35-C906-F344-9150-079806ABF24D}"/>
  </w:font>
  <w:font w:name="SimSun">
    <w:altName w:val="宋体"/>
    <w:panose1 w:val="02010600030101010101"/>
    <w:charset w:val="86"/>
    <w:family w:val="auto"/>
    <w:pitch w:val="variable"/>
    <w:sig w:usb0="00000203" w:usb1="288F0000" w:usb2="00000016" w:usb3="00000000" w:csb0="00040001" w:csb1="00000000"/>
    <w:embedRegular r:id="rId6" w:subsetted="1" w:fontKey="{45873E14-9887-284E-AA7C-37857F8A9FC4}"/>
    <w:embedBold r:id="rId7" w:subsetted="1" w:fontKey="{F64AB998-1A24-394F-B2CD-AA74D4D9BF3B}"/>
    <w:embedItalic r:id="rId8" w:subsetted="1" w:fontKey="{6F2A76F6-29B1-2E4A-879A-5004C6530FFB}"/>
    <w:embedBoldItalic r:id="rId9" w:subsetted="1" w:fontKey="{60C599E3-22A1-2E42-BD60-9404C601ED41}"/>
  </w:font>
  <w:font w:name="Source Code Pro">
    <w:panose1 w:val="020B0509030403020204"/>
    <w:charset w:val="00"/>
    <w:family w:val="modern"/>
    <w:pitch w:val="fixed"/>
    <w:sig w:usb0="200002F7" w:usb1="02003803" w:usb2="00000000" w:usb3="00000000" w:csb0="0000019F" w:csb1="00000000"/>
    <w:embedRegular r:id="rId10" w:fontKey="{169AB462-E583-1646-8405-B18A99F789D4}"/>
    <w:embedBold r:id="rId11" w:fontKey="{1AC395E8-EA5C-2B42-B7D5-38B1556A7CFB}"/>
  </w:font>
  <w:font w:name="Courier New">
    <w:panose1 w:val="02070309020205020404"/>
    <w:charset w:val="00"/>
    <w:family w:val="modern"/>
    <w:pitch w:val="fixed"/>
    <w:sig w:usb0="E0002EFF" w:usb1="C0007843" w:usb2="00000009" w:usb3="00000000" w:csb0="000001FF" w:csb1="00000000"/>
    <w:embedRegular r:id="rId12" w:fontKey="{B1CC93C2-3BF0-1444-BA56-A282C6671DC0}"/>
  </w:font>
  <w:font w:name="Calibri">
    <w:panose1 w:val="020F0502020204030204"/>
    <w:charset w:val="00"/>
    <w:family w:val="swiss"/>
    <w:pitch w:val="variable"/>
    <w:sig w:usb0="E4002EFF" w:usb1="C200247B" w:usb2="00000009" w:usb3="00000000" w:csb0="000001FF" w:csb1="00000000"/>
    <w:embedRegular r:id="rId13" w:fontKey="{A21A3A4B-117B-614E-970D-C9403BE43FEF}"/>
  </w:font>
  <w:font w:name="Cambria">
    <w:panose1 w:val="02040503050406030204"/>
    <w:charset w:val="00"/>
    <w:family w:val="roman"/>
    <w:pitch w:val="variable"/>
    <w:sig w:usb0="E00006FF" w:usb1="420024FF" w:usb2="02000000" w:usb3="00000000" w:csb0="0000019F" w:csb1="00000000"/>
    <w:embedRegular r:id="rId14" w:fontKey="{F9F42303-4798-3041-A1F6-320672B953E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F4286"/>
    <w:multiLevelType w:val="multilevel"/>
    <w:tmpl w:val="AC74573A"/>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45EE7989"/>
    <w:multiLevelType w:val="multilevel"/>
    <w:tmpl w:val="AE047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BA70F37"/>
    <w:multiLevelType w:val="multilevel"/>
    <w:tmpl w:val="3AE82F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61DA3D7C"/>
    <w:multiLevelType w:val="multilevel"/>
    <w:tmpl w:val="171844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EA87ECE"/>
    <w:multiLevelType w:val="multilevel"/>
    <w:tmpl w:val="1034EB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1A22EA1"/>
    <w:multiLevelType w:val="multilevel"/>
    <w:tmpl w:val="19923F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7CCD1447"/>
    <w:multiLevelType w:val="multilevel"/>
    <w:tmpl w:val="269A5F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D9B7EBC"/>
    <w:multiLevelType w:val="multilevel"/>
    <w:tmpl w:val="8886FE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F855DDC"/>
    <w:multiLevelType w:val="multilevel"/>
    <w:tmpl w:val="133C46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00187339">
    <w:abstractNumId w:val="2"/>
  </w:num>
  <w:num w:numId="2" w16cid:durableId="1499999754">
    <w:abstractNumId w:val="3"/>
  </w:num>
  <w:num w:numId="3" w16cid:durableId="1105881310">
    <w:abstractNumId w:val="0"/>
  </w:num>
  <w:num w:numId="4" w16cid:durableId="1984577966">
    <w:abstractNumId w:val="1"/>
  </w:num>
  <w:num w:numId="5" w16cid:durableId="102193017">
    <w:abstractNumId w:val="4"/>
  </w:num>
  <w:num w:numId="6" w16cid:durableId="1090464874">
    <w:abstractNumId w:val="7"/>
  </w:num>
  <w:num w:numId="7" w16cid:durableId="1298143000">
    <w:abstractNumId w:val="5"/>
  </w:num>
  <w:num w:numId="8" w16cid:durableId="1549027007">
    <w:abstractNumId w:val="8"/>
  </w:num>
  <w:num w:numId="9" w16cid:durableId="1960433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embedTrueTypeFont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5E6B"/>
    <w:rsid w:val="00025E6B"/>
    <w:rsid w:val="00234E60"/>
    <w:rsid w:val="00234F3B"/>
    <w:rsid w:val="00342138"/>
    <w:rsid w:val="004A67EA"/>
    <w:rsid w:val="005C6C38"/>
    <w:rsid w:val="00621A96"/>
    <w:rsid w:val="006E51F9"/>
    <w:rsid w:val="00726144"/>
    <w:rsid w:val="00787441"/>
    <w:rsid w:val="007B6804"/>
    <w:rsid w:val="008F546B"/>
    <w:rsid w:val="00991AAF"/>
    <w:rsid w:val="00AB0BD3"/>
    <w:rsid w:val="00E538B9"/>
    <w:rsid w:val="00F0696B"/>
    <w:rsid w:val="00F845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ADE7B"/>
  <w15:docId w15:val="{444D2C93-A429-4010-822A-E55E60BBD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zh-C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rFonts w:eastAsia="Arial"/>
      <w:color w:val="666666"/>
      <w:sz w:val="30"/>
      <w:szCs w:val="30"/>
    </w:rPr>
  </w:style>
  <w:style w:type="table" w:customStyle="1" w:styleId="a">
    <w:basedOn w:val="TableNormal2"/>
    <w:tblPr>
      <w:tblStyleRowBandSize w:val="1"/>
      <w:tblStyleColBandSize w:val="1"/>
      <w:tblCellMar>
        <w:top w:w="100" w:type="dxa"/>
        <w:left w:w="100" w:type="dxa"/>
        <w:bottom w:w="100" w:type="dxa"/>
        <w:right w:w="100" w:type="dxa"/>
      </w:tblCellMar>
    </w:tblPr>
  </w:style>
  <w:style w:type="table" w:customStyle="1" w:styleId="a0">
    <w:basedOn w:val="TableNormal2"/>
    <w:tblPr>
      <w:tblStyleRowBandSize w:val="1"/>
      <w:tblStyleColBandSize w:val="1"/>
      <w:tblCellMar>
        <w:top w:w="100" w:type="dxa"/>
        <w:left w:w="100" w:type="dxa"/>
        <w:bottom w:w="100" w:type="dxa"/>
        <w:right w:w="100" w:type="dxa"/>
      </w:tblCellMar>
    </w:tblPr>
  </w:style>
  <w:style w:type="table" w:customStyle="1" w:styleId="a1">
    <w:basedOn w:val="TableNormal2"/>
    <w:tblPr>
      <w:tblStyleRowBandSize w:val="1"/>
      <w:tblStyleColBandSize w:val="1"/>
      <w:tblCellMar>
        <w:top w:w="100" w:type="dxa"/>
        <w:left w:w="100" w:type="dxa"/>
        <w:bottom w:w="100" w:type="dxa"/>
        <w:right w:w="100" w:type="dxa"/>
      </w:tblCellMar>
    </w:tblPr>
  </w:style>
  <w:style w:type="table" w:customStyle="1" w:styleId="a2">
    <w:basedOn w:val="TableNormal2"/>
    <w:tblPr>
      <w:tblStyleRowBandSize w:val="1"/>
      <w:tblStyleColBandSize w:val="1"/>
      <w:tblCellMar>
        <w:top w:w="100" w:type="dxa"/>
        <w:left w:w="100" w:type="dxa"/>
        <w:bottom w:w="100" w:type="dxa"/>
        <w:right w:w="100" w:type="dxa"/>
      </w:tblCellMar>
    </w:tblPr>
  </w:style>
  <w:style w:type="table" w:customStyle="1" w:styleId="a3">
    <w:basedOn w:val="TableNormal2"/>
    <w:tblPr>
      <w:tblStyleRowBandSize w:val="1"/>
      <w:tblStyleColBandSize w:val="1"/>
      <w:tblCellMar>
        <w:top w:w="100" w:type="dxa"/>
        <w:left w:w="100" w:type="dxa"/>
        <w:bottom w:w="100" w:type="dxa"/>
        <w:right w:w="100" w:type="dxa"/>
      </w:tblCellMar>
    </w:tblPr>
  </w:style>
  <w:style w:type="table" w:customStyle="1" w:styleId="a4">
    <w:basedOn w:val="TableNormal2"/>
    <w:tblPr>
      <w:tblStyleRowBandSize w:val="1"/>
      <w:tblStyleColBandSize w:val="1"/>
      <w:tblCellMar>
        <w:top w:w="100" w:type="dxa"/>
        <w:left w:w="100" w:type="dxa"/>
        <w:bottom w:w="100" w:type="dxa"/>
        <w:right w:w="100" w:type="dxa"/>
      </w:tblCellMar>
    </w:tblPr>
  </w:style>
  <w:style w:type="table" w:customStyle="1" w:styleId="a5">
    <w:basedOn w:val="TableNormal2"/>
    <w:tblPr>
      <w:tblStyleRowBandSize w:val="1"/>
      <w:tblStyleColBandSize w:val="1"/>
      <w:tblCellMar>
        <w:top w:w="100" w:type="dxa"/>
        <w:left w:w="100" w:type="dxa"/>
        <w:bottom w:w="100" w:type="dxa"/>
        <w:right w:w="100" w:type="dxa"/>
      </w:tblCellMar>
    </w:tblPr>
  </w:style>
  <w:style w:type="table" w:customStyle="1" w:styleId="a6">
    <w:basedOn w:val="TableNormal2"/>
    <w:tblPr>
      <w:tblStyleRowBandSize w:val="1"/>
      <w:tblStyleColBandSize w:val="1"/>
      <w:tblCellMar>
        <w:top w:w="100" w:type="dxa"/>
        <w:left w:w="100" w:type="dxa"/>
        <w:bottom w:w="100" w:type="dxa"/>
        <w:right w:w="100" w:type="dxa"/>
      </w:tblCellMar>
    </w:tblPr>
  </w:style>
  <w:style w:type="table" w:customStyle="1" w:styleId="a7">
    <w:basedOn w:val="TableNormal2"/>
    <w:tblPr>
      <w:tblStyleRowBandSize w:val="1"/>
      <w:tblStyleColBandSize w:val="1"/>
      <w:tblCellMar>
        <w:top w:w="100" w:type="dxa"/>
        <w:left w:w="100" w:type="dxa"/>
        <w:bottom w:w="100" w:type="dxa"/>
        <w:right w:w="100" w:type="dxa"/>
      </w:tblCellMar>
    </w:tblPr>
  </w:style>
  <w:style w:type="table" w:customStyle="1" w:styleId="a8">
    <w:basedOn w:val="TableNormal2"/>
    <w:tblPr>
      <w:tblStyleRowBandSize w:val="1"/>
      <w:tblStyleColBandSize w:val="1"/>
      <w:tblCellMar>
        <w:top w:w="100" w:type="dxa"/>
        <w:left w:w="100" w:type="dxa"/>
        <w:bottom w:w="100" w:type="dxa"/>
        <w:right w:w="100" w:type="dxa"/>
      </w:tblCellMar>
    </w:tblPr>
  </w:style>
  <w:style w:type="table" w:customStyle="1" w:styleId="a9">
    <w:basedOn w:val="TableNormal2"/>
    <w:tblPr>
      <w:tblStyleRowBandSize w:val="1"/>
      <w:tblStyleColBandSize w:val="1"/>
      <w:tblCellMar>
        <w:top w:w="100" w:type="dxa"/>
        <w:left w:w="100" w:type="dxa"/>
        <w:bottom w:w="100" w:type="dxa"/>
        <w:right w:w="100" w:type="dxa"/>
      </w:tblCellMar>
    </w:tblPr>
  </w:style>
  <w:style w:type="table" w:customStyle="1" w:styleId="aa">
    <w:basedOn w:val="TableNormal2"/>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fpgatutorial.com/verilog-generate/" TargetMode="External"/><Relationship Id="rId3" Type="http://schemas.openxmlformats.org/officeDocument/2006/relationships/styles" Target="styles.xml"/><Relationship Id="rId7" Type="http://schemas.openxmlformats.org/officeDocument/2006/relationships/hyperlink" Target="https://fpgatutorial.com/verilog-generat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cs.google.com/forms/d/e/1FAIpQLSfpzJ-44nT9XejDqzGU4I2KFnS1WI7PBNFXsTv4TQgz2KUrPw/viewform?usp=dialog"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referencedesigner.com/tutorials/verilogexamples/verilog_ex_02.php"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LsKE07fESfMHcNmJZFmNJFrw8g==">CgMxLjAyCGguZ2pkZ3hzMgloLjMwajB6bGwyCWguMWZvYjl0ZTIJaC4zem55c2g3MgloLjJldDkycDAyCGgudHlqY3d0MgloLjNkeTZ2a20yCWguMXQzaDVzZjIJaC40ZDM0b2c4MgloLjJzOGV5bzEyCWguMTdkcDh2dTINaC54bDExNGoyd29mbTIOaC5xOWZlaHN0bnRzZ3MyCWguM2oycXFtMzIJaC4xeTgxMHR3MgloLjRpN29qaHAyCWguMnhjeXRwaTIJaC4xY2k5M3hiMgloLjN3aHdtbDQyCWguMmJuNndzeDIIaC5xc2g3MHEyCWguM2FzNHBvajgAciExS25zUEpuWUtmX1F1c3Z5WVdNUlhWQ3JQNEdSQnZHRU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6</Pages>
  <Words>1139</Words>
  <Characters>6496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Ken Su</cp:lastModifiedBy>
  <cp:revision>16</cp:revision>
  <dcterms:created xsi:type="dcterms:W3CDTF">2025-10-21T01:02:00Z</dcterms:created>
  <dcterms:modified xsi:type="dcterms:W3CDTF">2025-11-11T21:18:00Z</dcterms:modified>
</cp:coreProperties>
</file>