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22:34:17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HD17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Tổ ong 72 lỗ</w:t>
        <w:tab/>
        <w:tab/>
        <w:tab/>
        <w:t>50</w:t>
        <w:tab/>
        <w:tab/>
        <w:t>5500.0</w:t>
        <w:tab/>
        <w:tab/>
        <w:tab/>
        <w:t>275,000</w:t>
        <w:br/>
        <w:t>Dép bánh mì</w:t>
        <w:tab/>
        <w:tab/>
        <w:tab/>
        <w:t>20</w:t>
        <w:tab/>
        <w:tab/>
        <w:t>4000</w:t>
        <w:tab/>
        <w:tab/>
        <w:tab/>
        <w:t>80,000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355,000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355,000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6,666,666</w:t>
        <w:br/>
        <w:t>Trả khách:</w:t>
        <w:tab/>
        <w:tab/>
        <w:tab/>
        <w:tab/>
        <w:tab/>
        <w:tab/>
        <w:tab/>
        <w:tab/>
        <w:tab/>
        <w:t>6,311,666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2022-12-07T15:34:17Z</dcterms:created>
  <dc:creator>Apache POI</dc:creator>
</cp:coreProperties>
</file>