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D3462" w14:textId="319E55C6" w:rsidR="00C11AA4" w:rsidRDefault="00C11AA4" w:rsidP="00C11AA4">
      <w:pPr>
        <w:spacing w:line="360" w:lineRule="auto"/>
        <w:jc w:val="center"/>
        <w:rPr>
          <w:rFonts w:ascii="Times New Roman" w:hAnsi="Times New Roman" w:cs="Times New Roman"/>
          <w:b/>
          <w:bCs/>
          <w:color w:val="000000"/>
          <w:sz w:val="32"/>
          <w:szCs w:val="32"/>
        </w:rPr>
      </w:pPr>
      <w:r>
        <w:rPr>
          <w:rStyle w:val="fontstyle01"/>
        </w:rPr>
        <w:t xml:space="preserve">CS7GV5 Assignment Report PART </w:t>
      </w:r>
      <w:r>
        <w:rPr>
          <w:rStyle w:val="fontstyle01"/>
        </w:rPr>
        <w:t>1</w:t>
      </w:r>
      <w:r>
        <w:rPr>
          <w:rFonts w:ascii="TimesNewRomanPS-BoldMT" w:hAnsi="TimesNewRomanPS-BoldMT"/>
          <w:b/>
          <w:bCs/>
          <w:color w:val="000000"/>
          <w:sz w:val="56"/>
          <w:szCs w:val="56"/>
        </w:rPr>
        <w:br/>
      </w:r>
      <w:r w:rsidRPr="00C11AA4">
        <w:rPr>
          <w:rFonts w:ascii="Times New Roman" w:hAnsi="Times New Roman" w:cs="Times New Roman"/>
          <w:b/>
          <w:bCs/>
          <w:color w:val="000000"/>
          <w:sz w:val="32"/>
          <w:szCs w:val="32"/>
        </w:rPr>
        <w:t>Hand hierarchy in OpenGL</w:t>
      </w:r>
    </w:p>
    <w:p w14:paraId="224D59F5" w14:textId="77777777" w:rsidR="00C11AA4" w:rsidRDefault="00C11AA4" w:rsidP="00C11AA4">
      <w:pPr>
        <w:spacing w:line="360" w:lineRule="auto"/>
        <w:jc w:val="center"/>
      </w:pPr>
    </w:p>
    <w:p w14:paraId="327AE610" w14:textId="4A180E98" w:rsidR="003D22A9" w:rsidRDefault="00C11AA4" w:rsidP="00C11AA4">
      <w:pPr>
        <w:spacing w:line="360" w:lineRule="auto"/>
        <w:rPr>
          <w:rStyle w:val="fontstyle21"/>
        </w:rPr>
      </w:pPr>
      <w:r>
        <w:rPr>
          <w:rStyle w:val="fontstyle21"/>
        </w:rPr>
        <w:t>Under the Guideline of Professor Rachel Mc Donnell</w:t>
      </w:r>
      <w:r>
        <w:rPr>
          <w:rFonts w:ascii="TimesNewRomanPSMT" w:hAnsi="TimesNewRomanPSMT"/>
          <w:color w:val="000000"/>
        </w:rPr>
        <w:br/>
      </w:r>
      <w:r>
        <w:rPr>
          <w:rStyle w:val="fontstyle21"/>
        </w:rPr>
        <w:t>Implemented by Yuzhou Shao</w:t>
      </w:r>
      <w:r>
        <w:rPr>
          <w:rFonts w:ascii="TimesNewRomanPSMT" w:hAnsi="TimesNewRomanPSMT"/>
          <w:color w:val="000000"/>
        </w:rPr>
        <w:br/>
      </w:r>
      <w:r>
        <w:rPr>
          <w:rStyle w:val="fontstyle21"/>
        </w:rPr>
        <w:t>Trinity College Student id: 19322035</w:t>
      </w:r>
      <w:r>
        <w:rPr>
          <w:rFonts w:ascii="TimesNewRomanPSMT" w:hAnsi="TimesNewRomanPSMT"/>
          <w:color w:val="000000"/>
        </w:rPr>
        <w:br/>
      </w:r>
      <w:r>
        <w:rPr>
          <w:rStyle w:val="fontstyle21"/>
        </w:rPr>
        <w:t xml:space="preserve">Youtube Demo: </w:t>
      </w:r>
      <w:hyperlink r:id="rId4" w:history="1">
        <w:r w:rsidR="00123E1A" w:rsidRPr="001F57F4">
          <w:rPr>
            <w:rStyle w:val="Hyperlink"/>
            <w:rFonts w:ascii="TimesNewRomanPSMT" w:hAnsi="TimesNewRomanPSMT"/>
            <w:sz w:val="24"/>
            <w:szCs w:val="24"/>
          </w:rPr>
          <w:t>https://youtu.be/zyuUL3F</w:t>
        </w:r>
        <w:r w:rsidR="00123E1A" w:rsidRPr="001F57F4">
          <w:rPr>
            <w:rStyle w:val="Hyperlink"/>
            <w:rFonts w:ascii="TimesNewRomanPSMT" w:hAnsi="TimesNewRomanPSMT"/>
            <w:sz w:val="24"/>
            <w:szCs w:val="24"/>
          </w:rPr>
          <w:t>0</w:t>
        </w:r>
        <w:r w:rsidR="00123E1A" w:rsidRPr="001F57F4">
          <w:rPr>
            <w:rStyle w:val="Hyperlink"/>
            <w:rFonts w:ascii="TimesNewRomanPSMT" w:hAnsi="TimesNewRomanPSMT"/>
            <w:sz w:val="24"/>
            <w:szCs w:val="24"/>
          </w:rPr>
          <w:t>ZvY</w:t>
        </w:r>
      </w:hyperlink>
    </w:p>
    <w:p w14:paraId="17F4B018" w14:textId="59E6B89D" w:rsidR="00123E1A" w:rsidRDefault="00123E1A" w:rsidP="00C11AA4">
      <w:pPr>
        <w:spacing w:line="360" w:lineRule="auto"/>
        <w:rPr>
          <w:rStyle w:val="fontstyle21"/>
        </w:rPr>
      </w:pPr>
      <w:r>
        <w:rPr>
          <w:rStyle w:val="fontstyle21"/>
          <w:rFonts w:hint="eastAsia"/>
        </w:rPr>
        <w:t>The</w:t>
      </w:r>
      <w:r>
        <w:rPr>
          <w:rStyle w:val="fontstyle21"/>
        </w:rPr>
        <w:t xml:space="preserve"> main.cpp </w:t>
      </w:r>
      <w:r>
        <w:rPr>
          <w:rStyle w:val="fontstyle21"/>
          <w:rFonts w:hint="eastAsia"/>
        </w:rPr>
        <w:t>cod</w:t>
      </w:r>
      <w:r>
        <w:rPr>
          <w:rStyle w:val="fontstyle21"/>
        </w:rPr>
        <w:t>e is also attached</w:t>
      </w:r>
      <w:r w:rsidR="002B6E69">
        <w:rPr>
          <w:rStyle w:val="fontstyle21"/>
        </w:rPr>
        <w:t xml:space="preserve"> on the zip file.</w:t>
      </w:r>
    </w:p>
    <w:p w14:paraId="4035EB0E" w14:textId="77777777" w:rsidR="00123E1A" w:rsidRDefault="00123E1A" w:rsidP="00C11AA4">
      <w:pPr>
        <w:spacing w:line="360" w:lineRule="auto"/>
        <w:rPr>
          <w:rStyle w:val="fontstyle21"/>
          <w:color w:val="954F72"/>
        </w:rPr>
      </w:pPr>
    </w:p>
    <w:p w14:paraId="101D61AB" w14:textId="77777777" w:rsidR="004C797E" w:rsidRDefault="004C797E" w:rsidP="00C11AA4">
      <w:pPr>
        <w:spacing w:line="360" w:lineRule="auto"/>
        <w:rPr>
          <w:rStyle w:val="fontstyle01"/>
          <w:sz w:val="32"/>
          <w:szCs w:val="32"/>
        </w:rPr>
      </w:pPr>
    </w:p>
    <w:p w14:paraId="5DA8BF6B" w14:textId="77777777" w:rsidR="004C797E" w:rsidRDefault="004C797E" w:rsidP="00C11AA4">
      <w:pPr>
        <w:spacing w:line="360" w:lineRule="auto"/>
        <w:rPr>
          <w:rStyle w:val="fontstyle01"/>
          <w:sz w:val="32"/>
          <w:szCs w:val="32"/>
        </w:rPr>
      </w:pPr>
    </w:p>
    <w:p w14:paraId="60176D3E" w14:textId="77777777" w:rsidR="004C797E" w:rsidRDefault="004C797E" w:rsidP="00C11AA4">
      <w:pPr>
        <w:spacing w:line="360" w:lineRule="auto"/>
        <w:rPr>
          <w:rStyle w:val="fontstyle01"/>
          <w:sz w:val="32"/>
          <w:szCs w:val="32"/>
        </w:rPr>
      </w:pPr>
    </w:p>
    <w:p w14:paraId="340EB171" w14:textId="77777777" w:rsidR="004C797E" w:rsidRDefault="004C797E" w:rsidP="00C11AA4">
      <w:pPr>
        <w:spacing w:line="360" w:lineRule="auto"/>
        <w:rPr>
          <w:rStyle w:val="fontstyle01"/>
          <w:sz w:val="32"/>
          <w:szCs w:val="32"/>
        </w:rPr>
      </w:pPr>
    </w:p>
    <w:p w14:paraId="3859C048" w14:textId="1B30A3F5" w:rsidR="003D35BD" w:rsidRDefault="00C11AA4" w:rsidP="00C11AA4">
      <w:pPr>
        <w:spacing w:line="360" w:lineRule="auto"/>
        <w:rPr>
          <w:rStyle w:val="fontstyle01"/>
          <w:sz w:val="32"/>
          <w:szCs w:val="32"/>
        </w:rPr>
      </w:pPr>
      <w:r>
        <w:rPr>
          <w:rStyle w:val="fontstyle01"/>
          <w:sz w:val="32"/>
          <w:szCs w:val="32"/>
        </w:rPr>
        <w:t>Summary:</w:t>
      </w:r>
    </w:p>
    <w:p w14:paraId="32085167" w14:textId="77777777" w:rsidR="00ED25C0" w:rsidRDefault="00ED25C0" w:rsidP="00C11AA4">
      <w:pPr>
        <w:spacing w:line="360" w:lineRule="auto"/>
        <w:rPr>
          <w:rStyle w:val="fontstyle01"/>
          <w:rFonts w:ascii="Times New Roman" w:hAnsi="Times New Roman" w:cs="Times New Roman"/>
          <w:b w:val="0"/>
          <w:bCs w:val="0"/>
          <w:sz w:val="24"/>
          <w:szCs w:val="24"/>
        </w:rPr>
      </w:pPr>
      <w:r>
        <w:rPr>
          <w:rStyle w:val="fontstyle01"/>
          <w:rFonts w:ascii="Times New Roman" w:hAnsi="Times New Roman" w:cs="Times New Roman"/>
          <w:b w:val="0"/>
          <w:bCs w:val="0"/>
          <w:sz w:val="24"/>
          <w:szCs w:val="24"/>
        </w:rPr>
        <w:t>This project has implemented a Robotic Hand using transformations and hierarchies in OpenGL.</w:t>
      </w:r>
    </w:p>
    <w:p w14:paraId="212765FE" w14:textId="1DCC73F2" w:rsidR="00ED25C0" w:rsidRDefault="00ED25C0" w:rsidP="00C11AA4">
      <w:pPr>
        <w:spacing w:line="360" w:lineRule="auto"/>
        <w:rPr>
          <w:rStyle w:val="fontstyle01"/>
          <w:rFonts w:ascii="Times New Roman" w:hAnsi="Times New Roman" w:cs="Times New Roman"/>
          <w:b w:val="0"/>
          <w:bCs w:val="0"/>
          <w:sz w:val="24"/>
          <w:szCs w:val="24"/>
        </w:rPr>
      </w:pPr>
      <w:r>
        <w:rPr>
          <w:rStyle w:val="fontstyle01"/>
          <w:rFonts w:ascii="Times New Roman" w:hAnsi="Times New Roman" w:cs="Times New Roman"/>
          <w:b w:val="0"/>
          <w:bCs w:val="0"/>
          <w:sz w:val="24"/>
          <w:szCs w:val="24"/>
        </w:rPr>
        <w:t>As my Youtube Demo shows, translate parent-whole object translates, R</w:t>
      </w:r>
      <w:r>
        <w:rPr>
          <w:rStyle w:val="fontstyle01"/>
          <w:rFonts w:ascii="Times New Roman" w:hAnsi="Times New Roman" w:cs="Times New Roman" w:hint="eastAsia"/>
          <w:b w:val="0"/>
          <w:bCs w:val="0"/>
          <w:sz w:val="24"/>
          <w:szCs w:val="24"/>
        </w:rPr>
        <w:t>o</w:t>
      </w:r>
      <w:r>
        <w:rPr>
          <w:rStyle w:val="fontstyle01"/>
          <w:rFonts w:ascii="Times New Roman" w:hAnsi="Times New Roman" w:cs="Times New Roman"/>
          <w:b w:val="0"/>
          <w:bCs w:val="0"/>
          <w:sz w:val="24"/>
          <w:szCs w:val="24"/>
        </w:rPr>
        <w:t>tate child-only child rotates, and Rotate parent-whole object rotates are implemented successfully.</w:t>
      </w:r>
    </w:p>
    <w:p w14:paraId="4788C97B" w14:textId="65A640DC" w:rsidR="00ED25C0" w:rsidRDefault="00ED25C0" w:rsidP="00C11AA4">
      <w:pPr>
        <w:spacing w:line="360" w:lineRule="auto"/>
        <w:rPr>
          <w:rStyle w:val="fontstyle01"/>
          <w:rFonts w:ascii="Times New Roman" w:hAnsi="Times New Roman" w:cs="Times New Roman"/>
          <w:b w:val="0"/>
          <w:bCs w:val="0"/>
          <w:sz w:val="24"/>
          <w:szCs w:val="24"/>
        </w:rPr>
      </w:pPr>
    </w:p>
    <w:p w14:paraId="6170AA0E" w14:textId="1DF7E31F" w:rsidR="00ED25C0" w:rsidRDefault="00ED25C0" w:rsidP="00C11AA4">
      <w:pPr>
        <w:spacing w:line="360" w:lineRule="auto"/>
        <w:rPr>
          <w:rStyle w:val="fontstyle01"/>
          <w:rFonts w:ascii="Times New Roman" w:hAnsi="Times New Roman" w:cs="Times New Roman"/>
          <w:b w:val="0"/>
          <w:bCs w:val="0"/>
          <w:sz w:val="24"/>
          <w:szCs w:val="24"/>
        </w:rPr>
      </w:pPr>
      <w:r>
        <w:rPr>
          <w:rStyle w:val="fontstyle01"/>
          <w:rFonts w:ascii="Times New Roman" w:hAnsi="Times New Roman" w:cs="Times New Roman"/>
          <w:b w:val="0"/>
          <w:bCs w:val="0"/>
          <w:sz w:val="24"/>
          <w:szCs w:val="24"/>
        </w:rPr>
        <w:t>An abstract object of a 3D box were imported to stand for the palm.</w:t>
      </w:r>
    </w:p>
    <w:p w14:paraId="36131535" w14:textId="2C06BBC8" w:rsidR="00ED25C0" w:rsidRDefault="00ED25C0" w:rsidP="00C11AA4">
      <w:pPr>
        <w:spacing w:line="360" w:lineRule="auto"/>
        <w:rPr>
          <w:rStyle w:val="fontstyle01"/>
          <w:rFonts w:ascii="Times New Roman" w:hAnsi="Times New Roman" w:cs="Times New Roman"/>
          <w:b w:val="0"/>
          <w:bCs w:val="0"/>
          <w:sz w:val="24"/>
          <w:szCs w:val="24"/>
        </w:rPr>
      </w:pPr>
      <w:r>
        <w:rPr>
          <w:rStyle w:val="fontstyle01"/>
          <w:rFonts w:ascii="Times New Roman" w:hAnsi="Times New Roman" w:cs="Times New Roman"/>
          <w:b w:val="0"/>
          <w:bCs w:val="0"/>
          <w:sz w:val="24"/>
          <w:szCs w:val="24"/>
        </w:rPr>
        <w:t>Another 15 identical 3D Springs were imported to stand for the segments of 4 general fingers plus a thumb.</w:t>
      </w:r>
    </w:p>
    <w:p w14:paraId="195EBE33" w14:textId="32BA01CF" w:rsidR="004C797E" w:rsidRDefault="004C797E" w:rsidP="004C797E">
      <w:pPr>
        <w:spacing w:line="360" w:lineRule="auto"/>
        <w:jc w:val="center"/>
        <w:rPr>
          <w:rFonts w:ascii="Times New Roman" w:hAnsi="Times New Roman" w:cs="Times New Roman"/>
          <w:color w:val="000000"/>
          <w:sz w:val="24"/>
          <w:szCs w:val="24"/>
        </w:rPr>
      </w:pPr>
      <w:r>
        <w:rPr>
          <w:noProof/>
        </w:rPr>
        <w:lastRenderedPageBreak/>
        <w:drawing>
          <wp:inline distT="0" distB="0" distL="0" distR="0" wp14:anchorId="5C3D4D46" wp14:editId="2EC55F55">
            <wp:extent cx="3879292" cy="3477986"/>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2839" cy="3481166"/>
                    </a:xfrm>
                    <a:prstGeom prst="rect">
                      <a:avLst/>
                    </a:prstGeom>
                  </pic:spPr>
                </pic:pic>
              </a:graphicData>
            </a:graphic>
          </wp:inline>
        </w:drawing>
      </w:r>
    </w:p>
    <w:p w14:paraId="24E44029" w14:textId="0E8904AE" w:rsidR="004C797E" w:rsidRDefault="004C797E" w:rsidP="004C797E">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underlying mechanism of Bone or Skeleton Class were implemented. Each bone has its own ID as above.</w:t>
      </w:r>
    </w:p>
    <w:p w14:paraId="39852D93" w14:textId="4E0C9F8C" w:rsidR="004C797E" w:rsidRDefault="00F95076" w:rsidP="00F95076">
      <w:pPr>
        <w:spacing w:line="360" w:lineRule="auto"/>
        <w:jc w:val="center"/>
        <w:rPr>
          <w:rFonts w:ascii="Times New Roman" w:hAnsi="Times New Roman" w:cs="Times New Roman"/>
          <w:color w:val="000000"/>
          <w:sz w:val="24"/>
          <w:szCs w:val="24"/>
        </w:rPr>
      </w:pPr>
      <w:r>
        <w:rPr>
          <w:noProof/>
        </w:rPr>
        <w:drawing>
          <wp:inline distT="0" distB="0" distL="0" distR="0" wp14:anchorId="5551AB1B" wp14:editId="391DFE34">
            <wp:extent cx="4840901" cy="2846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4219" cy="2848566"/>
                    </a:xfrm>
                    <a:prstGeom prst="rect">
                      <a:avLst/>
                    </a:prstGeom>
                  </pic:spPr>
                </pic:pic>
              </a:graphicData>
            </a:graphic>
          </wp:inline>
        </w:drawing>
      </w:r>
    </w:p>
    <w:p w14:paraId="32F12E32" w14:textId="1551BB2F" w:rsidR="004C797E" w:rsidRDefault="004C797E" w:rsidP="004C797E">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lower bone of each fingers, which are model02, model05, model08, model 11, and model14 for little finger, ring finger, middle finger, index finger and thumb respectively, were the child node of the parent node of palm whose ID is model01.</w:t>
      </w:r>
    </w:p>
    <w:p w14:paraId="7B86ADD9" w14:textId="78C84B60" w:rsidR="004C797E" w:rsidRDefault="004C797E" w:rsidP="004C797E">
      <w:pPr>
        <w:spacing w:line="360" w:lineRule="auto"/>
        <w:rPr>
          <w:rFonts w:ascii="Times New Roman" w:hAnsi="Times New Roman" w:cs="Times New Roman"/>
          <w:color w:val="000000"/>
          <w:sz w:val="24"/>
          <w:szCs w:val="24"/>
        </w:rPr>
      </w:pPr>
    </w:p>
    <w:p w14:paraId="3700914B" w14:textId="1B2EF0DD" w:rsidR="004C797E" w:rsidRDefault="004C797E" w:rsidP="004C797E">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middle bone next to the lower bone </w:t>
      </w:r>
      <w:r w:rsidR="00F95076">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the child </w:t>
      </w:r>
      <w:r w:rsidR="00F95076">
        <w:rPr>
          <w:rFonts w:ascii="Times New Roman" w:hAnsi="Times New Roman" w:cs="Times New Roman"/>
          <w:color w:val="000000"/>
          <w:sz w:val="24"/>
          <w:szCs w:val="24"/>
        </w:rPr>
        <w:t>of the latter. And the upper bone is the child of the parent of the middle bone.</w:t>
      </w:r>
    </w:p>
    <w:p w14:paraId="72DB0F78" w14:textId="5C686BF9" w:rsidR="00F95076" w:rsidRDefault="00F95076" w:rsidP="004C797E">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Let’s take the little finger as an example, modle02 which is the lower bone, is the child of model01 which stands for palm. </w:t>
      </w:r>
    </w:p>
    <w:p w14:paraId="29FB7B66" w14:textId="6708D9D3" w:rsidR="00F95076" w:rsidRDefault="006C4609" w:rsidP="004C797E">
      <w:pPr>
        <w:spacing w:line="360" w:lineRule="auto"/>
        <w:rPr>
          <w:rFonts w:ascii="Times New Roman" w:hAnsi="Times New Roman" w:cs="Times New Roman"/>
          <w:color w:val="000000"/>
          <w:sz w:val="24"/>
          <w:szCs w:val="24"/>
        </w:rPr>
      </w:pPr>
      <w:r>
        <w:rPr>
          <w:noProof/>
        </w:rPr>
        <w:drawing>
          <wp:inline distT="0" distB="0" distL="0" distR="0" wp14:anchorId="59995608" wp14:editId="36898FE9">
            <wp:extent cx="6235314" cy="16927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8111" cy="1693487"/>
                    </a:xfrm>
                    <a:prstGeom prst="rect">
                      <a:avLst/>
                    </a:prstGeom>
                  </pic:spPr>
                </pic:pic>
              </a:graphicData>
            </a:graphic>
          </wp:inline>
        </w:drawing>
      </w:r>
    </w:p>
    <w:p w14:paraId="074D2400" w14:textId="77777777" w:rsidR="006C4609" w:rsidRDefault="006C4609" w:rsidP="006C4609">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And model03 which is the middle bone, is the child of model02. </w:t>
      </w:r>
    </w:p>
    <w:p w14:paraId="5ECF09D5" w14:textId="3A1FA9D8" w:rsidR="006C4609" w:rsidRDefault="006C4609" w:rsidP="0098481D">
      <w:pPr>
        <w:spacing w:line="360" w:lineRule="auto"/>
        <w:jc w:val="center"/>
        <w:rPr>
          <w:rFonts w:ascii="Times New Roman" w:hAnsi="Times New Roman" w:cs="Times New Roman"/>
          <w:color w:val="000000"/>
          <w:sz w:val="24"/>
          <w:szCs w:val="24"/>
        </w:rPr>
      </w:pPr>
      <w:r>
        <w:rPr>
          <w:noProof/>
        </w:rPr>
        <w:drawing>
          <wp:inline distT="0" distB="0" distL="0" distR="0" wp14:anchorId="6BC3A6D2" wp14:editId="36B188D9">
            <wp:extent cx="5230586" cy="181338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4415" cy="1818175"/>
                    </a:xfrm>
                    <a:prstGeom prst="rect">
                      <a:avLst/>
                    </a:prstGeom>
                  </pic:spPr>
                </pic:pic>
              </a:graphicData>
            </a:graphic>
          </wp:inline>
        </w:drawing>
      </w:r>
    </w:p>
    <w:p w14:paraId="2D0325C5" w14:textId="31B41C77" w:rsidR="006C4609" w:rsidRDefault="006C4609" w:rsidP="006C4609">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Furthermore, model04 which stands for the upper bone, is the child of model03.</w:t>
      </w:r>
    </w:p>
    <w:p w14:paraId="65B4BFF2" w14:textId="5662B9CE" w:rsidR="006C4609" w:rsidRDefault="006C4609" w:rsidP="0098481D">
      <w:pPr>
        <w:spacing w:line="360" w:lineRule="auto"/>
        <w:jc w:val="center"/>
        <w:rPr>
          <w:rFonts w:ascii="Times New Roman" w:hAnsi="Times New Roman" w:cs="Times New Roman"/>
          <w:color w:val="000000"/>
          <w:sz w:val="24"/>
          <w:szCs w:val="24"/>
        </w:rPr>
      </w:pPr>
      <w:r>
        <w:rPr>
          <w:noProof/>
        </w:rPr>
        <w:drawing>
          <wp:inline distT="0" distB="0" distL="0" distR="0" wp14:anchorId="4523AF33" wp14:editId="375EB88B">
            <wp:extent cx="5312229" cy="167823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2229" cy="1678233"/>
                    </a:xfrm>
                    <a:prstGeom prst="rect">
                      <a:avLst/>
                    </a:prstGeom>
                  </pic:spPr>
                </pic:pic>
              </a:graphicData>
            </a:graphic>
          </wp:inline>
        </w:drawing>
      </w:r>
    </w:p>
    <w:p w14:paraId="247EFDB6" w14:textId="36D7FBD8" w:rsidR="0098481D" w:rsidRDefault="0098481D" w:rsidP="0098481D">
      <w:pPr>
        <w:spacing w:line="360" w:lineRule="auto"/>
        <w:rPr>
          <w:rFonts w:ascii="Times New Roman" w:hAnsi="Times New Roman" w:cs="Times New Roman"/>
          <w:color w:val="000000"/>
          <w:sz w:val="24"/>
          <w:szCs w:val="24"/>
        </w:rPr>
      </w:pPr>
    </w:p>
    <w:p w14:paraId="16E56750" w14:textId="35AB1834" w:rsidR="0098481D" w:rsidRDefault="0098481D" w:rsidP="0098481D">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hierarchy is implemented through multiplication of the GLM models, as above screenshot, see the lines of 278, 261 and 241 respectively.</w:t>
      </w:r>
    </w:p>
    <w:p w14:paraId="21C76C00" w14:textId="5B965EB3" w:rsidR="0098481D" w:rsidRDefault="0098481D" w:rsidP="0098481D">
      <w:pPr>
        <w:spacing w:line="360" w:lineRule="auto"/>
        <w:rPr>
          <w:rFonts w:ascii="Times New Roman" w:hAnsi="Times New Roman" w:cs="Times New Roman"/>
          <w:color w:val="000000"/>
          <w:sz w:val="24"/>
          <w:szCs w:val="24"/>
        </w:rPr>
      </w:pPr>
    </w:p>
    <w:p w14:paraId="32BBD74A" w14:textId="31877013" w:rsidR="0098481D" w:rsidRDefault="0098481D" w:rsidP="0098481D">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Translate, Rotate, and Scale are all implemented in GLM for placing each bones in their suitable positions and angles. </w:t>
      </w:r>
    </w:p>
    <w:p w14:paraId="3006AE96" w14:textId="68B1B020" w:rsidR="0098481D" w:rsidRDefault="0098481D" w:rsidP="0098481D">
      <w:pPr>
        <w:spacing w:line="360" w:lineRule="auto"/>
        <w:rPr>
          <w:rFonts w:ascii="Times New Roman" w:hAnsi="Times New Roman" w:cs="Times New Roman"/>
          <w:color w:val="000000"/>
          <w:sz w:val="24"/>
          <w:szCs w:val="24"/>
        </w:rPr>
      </w:pPr>
      <w:r>
        <w:rPr>
          <w:rFonts w:ascii="Times New Roman" w:hAnsi="Times New Roman" w:cs="Times New Roman" w:hint="eastAsia"/>
          <w:color w:val="000000"/>
          <w:sz w:val="24"/>
          <w:szCs w:val="24"/>
        </w:rPr>
        <w:t>W</w:t>
      </w:r>
      <w:r>
        <w:rPr>
          <w:rFonts w:ascii="Times New Roman" w:hAnsi="Times New Roman" w:cs="Times New Roman"/>
          <w:color w:val="000000"/>
          <w:sz w:val="24"/>
          <w:szCs w:val="24"/>
        </w:rPr>
        <w:t xml:space="preserve">ith the help of </w:t>
      </w:r>
      <w:proofErr w:type="spellStart"/>
      <w:r>
        <w:rPr>
          <w:rFonts w:ascii="Times New Roman" w:hAnsi="Times New Roman" w:cs="Times New Roman"/>
          <w:color w:val="000000"/>
          <w:sz w:val="24"/>
          <w:szCs w:val="24"/>
        </w:rPr>
        <w:t>glfwGetTime</w:t>
      </w:r>
      <w:proofErr w:type="spellEnd"/>
      <w:r>
        <w:rPr>
          <w:rFonts w:ascii="Times New Roman" w:hAnsi="Times New Roman" w:cs="Times New Roman"/>
          <w:color w:val="000000"/>
          <w:sz w:val="24"/>
          <w:szCs w:val="24"/>
        </w:rPr>
        <w:t>(), the dynamic rotation for bones are implemented.</w:t>
      </w:r>
    </w:p>
    <w:p w14:paraId="680301ED" w14:textId="41EAE912" w:rsidR="0098481D" w:rsidRDefault="0098481D" w:rsidP="0098481D">
      <w:pPr>
        <w:spacing w:line="360" w:lineRule="auto"/>
        <w:rPr>
          <w:rFonts w:ascii="Times New Roman" w:hAnsi="Times New Roman" w:cs="Times New Roman"/>
          <w:color w:val="000000"/>
          <w:sz w:val="24"/>
          <w:szCs w:val="24"/>
        </w:rPr>
      </w:pPr>
      <w:r>
        <w:rPr>
          <w:noProof/>
        </w:rPr>
        <w:drawing>
          <wp:inline distT="0" distB="0" distL="0" distR="0" wp14:anchorId="65A0484D" wp14:editId="734ECFD1">
            <wp:extent cx="5940926" cy="1577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1797" cy="160962"/>
                    </a:xfrm>
                    <a:prstGeom prst="rect">
                      <a:avLst/>
                    </a:prstGeom>
                  </pic:spPr>
                </pic:pic>
              </a:graphicData>
            </a:graphic>
          </wp:inline>
        </w:drawing>
      </w:r>
    </w:p>
    <w:p w14:paraId="14A9FC42" w14:textId="76C484BD" w:rsidR="00947A3D" w:rsidRDefault="00947A3D" w:rsidP="0098481D">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With the help of if loop, the angles constraint of the rotation are implemented successfully. Moreover, the nested if loops, achieves the interactions during the rotations between parent and child hierarchy bones. </w:t>
      </w:r>
    </w:p>
    <w:p w14:paraId="38DEC9F0" w14:textId="3C36F18D" w:rsidR="00947A3D" w:rsidRDefault="00947A3D" w:rsidP="0098481D">
      <w:pPr>
        <w:spacing w:line="360" w:lineRule="auto"/>
        <w:rPr>
          <w:rFonts w:ascii="Times New Roman" w:hAnsi="Times New Roman" w:cs="Times New Roman"/>
          <w:color w:val="000000"/>
          <w:sz w:val="24"/>
          <w:szCs w:val="24"/>
        </w:rPr>
      </w:pPr>
      <w:r>
        <w:rPr>
          <w:noProof/>
        </w:rPr>
        <w:drawing>
          <wp:inline distT="0" distB="0" distL="0" distR="0" wp14:anchorId="22DD7F86" wp14:editId="4F4EEBD8">
            <wp:extent cx="5943600" cy="2790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0825"/>
                    </a:xfrm>
                    <a:prstGeom prst="rect">
                      <a:avLst/>
                    </a:prstGeom>
                  </pic:spPr>
                </pic:pic>
              </a:graphicData>
            </a:graphic>
          </wp:inline>
        </w:drawing>
      </w:r>
    </w:p>
    <w:p w14:paraId="280434B7" w14:textId="4BA22A50" w:rsidR="00F95076" w:rsidRDefault="00947A3D" w:rsidP="004C797E">
      <w:pPr>
        <w:spacing w:line="360" w:lineRule="auto"/>
        <w:rPr>
          <w:rFonts w:ascii="Times New Roman" w:hAnsi="Times New Roman" w:cs="Times New Roman"/>
          <w:color w:val="000000"/>
          <w:sz w:val="24"/>
          <w:szCs w:val="24"/>
        </w:rPr>
      </w:pPr>
      <w:r>
        <w:rPr>
          <w:noProof/>
        </w:rPr>
        <w:drawing>
          <wp:inline distT="0" distB="0" distL="0" distR="0" wp14:anchorId="665B6482" wp14:editId="4C3FEE34">
            <wp:extent cx="5943600" cy="458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8470"/>
                    </a:xfrm>
                    <a:prstGeom prst="rect">
                      <a:avLst/>
                    </a:prstGeom>
                  </pic:spPr>
                </pic:pic>
              </a:graphicData>
            </a:graphic>
          </wp:inline>
        </w:drawing>
      </w:r>
    </w:p>
    <w:p w14:paraId="273E2EB5" w14:textId="1792A1F5" w:rsidR="00947A3D" w:rsidRDefault="00947A3D" w:rsidP="004C797E">
      <w:pPr>
        <w:spacing w:line="360" w:lineRule="auto"/>
        <w:rPr>
          <w:rFonts w:ascii="Times New Roman" w:hAnsi="Times New Roman" w:cs="Times New Roman"/>
          <w:color w:val="000000"/>
          <w:sz w:val="24"/>
          <w:szCs w:val="24"/>
        </w:rPr>
      </w:pPr>
    </w:p>
    <w:p w14:paraId="1A4FF749" w14:textId="41131186" w:rsidR="00947A3D" w:rsidRDefault="00947A3D" w:rsidP="004C797E">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Lastly, the transmittance effect of the shader files makes the texture of the bone reflective with a impressive appearance. </w:t>
      </w:r>
    </w:p>
    <w:p w14:paraId="6FF4103F" w14:textId="3C82FD67" w:rsidR="00947A3D" w:rsidRDefault="00947A3D" w:rsidP="004C797E">
      <w:pPr>
        <w:spacing w:line="360" w:lineRule="auto"/>
        <w:rPr>
          <w:rFonts w:ascii="Times New Roman" w:hAnsi="Times New Roman" w:cs="Times New Roman"/>
          <w:color w:val="000000"/>
          <w:sz w:val="24"/>
          <w:szCs w:val="24"/>
        </w:rPr>
      </w:pPr>
      <w:r>
        <w:rPr>
          <w:noProof/>
        </w:rPr>
        <w:drawing>
          <wp:inline distT="0" distB="0" distL="0" distR="0" wp14:anchorId="3C4FEC15" wp14:editId="0DD19663">
            <wp:extent cx="5943600" cy="1181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1735"/>
                    </a:xfrm>
                    <a:prstGeom prst="rect">
                      <a:avLst/>
                    </a:prstGeom>
                  </pic:spPr>
                </pic:pic>
              </a:graphicData>
            </a:graphic>
          </wp:inline>
        </w:drawing>
      </w:r>
    </w:p>
    <w:p w14:paraId="473049DD" w14:textId="564F5029" w:rsidR="00947A3D" w:rsidRDefault="00947A3D" w:rsidP="004C797E">
      <w:pPr>
        <w:spacing w:line="360" w:lineRule="auto"/>
        <w:rPr>
          <w:rFonts w:ascii="Times New Roman" w:hAnsi="Times New Roman" w:cs="Times New Roman"/>
          <w:color w:val="000000"/>
          <w:sz w:val="24"/>
          <w:szCs w:val="24"/>
        </w:rPr>
      </w:pPr>
      <w:r>
        <w:rPr>
          <w:noProof/>
        </w:rPr>
        <w:drawing>
          <wp:inline distT="0" distB="0" distL="0" distR="0" wp14:anchorId="765E954A" wp14:editId="0B732EE3">
            <wp:extent cx="5943600" cy="1097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97915"/>
                    </a:xfrm>
                    <a:prstGeom prst="rect">
                      <a:avLst/>
                    </a:prstGeom>
                  </pic:spPr>
                </pic:pic>
              </a:graphicData>
            </a:graphic>
          </wp:inline>
        </w:drawing>
      </w:r>
    </w:p>
    <w:p w14:paraId="3BC31806" w14:textId="77777777" w:rsidR="00DB152A" w:rsidRDefault="00DB152A" w:rsidP="004C797E">
      <w:pPr>
        <w:spacing w:line="360" w:lineRule="auto"/>
        <w:rPr>
          <w:rFonts w:ascii="Times New Roman" w:hAnsi="Times New Roman" w:cs="Times New Roman"/>
          <w:color w:val="000000"/>
          <w:sz w:val="24"/>
          <w:szCs w:val="24"/>
        </w:rPr>
      </w:pPr>
    </w:p>
    <w:p w14:paraId="56B673EA" w14:textId="5D23D2F5" w:rsidR="00DB152A" w:rsidRDefault="00947A3D" w:rsidP="004C797E">
      <w:pPr>
        <w:spacing w:line="360" w:lineRule="auto"/>
        <w:rPr>
          <w:rFonts w:ascii="Times New Roman" w:hAnsi="Times New Roman" w:cs="Times New Roman"/>
          <w:color w:val="000000"/>
          <w:sz w:val="24"/>
          <w:szCs w:val="24"/>
        </w:rPr>
      </w:pPr>
      <w:r>
        <w:rPr>
          <w:rFonts w:ascii="Times New Roman" w:hAnsi="Times New Roman" w:cs="Times New Roman" w:hint="eastAsia"/>
          <w:color w:val="000000"/>
          <w:sz w:val="24"/>
          <w:szCs w:val="24"/>
        </w:rPr>
        <w:t>A</w:t>
      </w:r>
      <w:r>
        <w:rPr>
          <w:rFonts w:ascii="Times New Roman" w:hAnsi="Times New Roman" w:cs="Times New Roman"/>
          <w:color w:val="000000"/>
          <w:sz w:val="24"/>
          <w:szCs w:val="24"/>
        </w:rPr>
        <w:t>t the end, as it shows in my Youtube demo, pitch, roll, yaw and translate are all implemented for the entire Hand in hierarchy</w:t>
      </w:r>
      <w:r w:rsidR="00DB152A">
        <w:rPr>
          <w:rFonts w:ascii="Times New Roman" w:hAnsi="Times New Roman" w:cs="Times New Roman"/>
          <w:color w:val="000000"/>
          <w:sz w:val="24"/>
          <w:szCs w:val="24"/>
        </w:rPr>
        <w:t xml:space="preserve">. It is implemented through if loops of </w:t>
      </w:r>
      <w:r w:rsidR="00DB152A">
        <w:rPr>
          <w:rFonts w:ascii="Times New Roman" w:hAnsi="Times New Roman" w:cs="Times New Roman" w:hint="eastAsia"/>
          <w:color w:val="000000"/>
          <w:sz w:val="24"/>
          <w:szCs w:val="24"/>
        </w:rPr>
        <w:t>GLFW</w:t>
      </w:r>
      <w:r w:rsidR="00DB152A">
        <w:rPr>
          <w:rFonts w:ascii="Times New Roman" w:hAnsi="Times New Roman" w:cs="Times New Roman"/>
          <w:color w:val="000000"/>
          <w:sz w:val="24"/>
          <w:szCs w:val="24"/>
        </w:rPr>
        <w:t xml:space="preserve"> under camera view function.</w:t>
      </w:r>
    </w:p>
    <w:p w14:paraId="2E2ADB7D" w14:textId="1887F300" w:rsidR="00DB152A" w:rsidRDefault="00DB152A" w:rsidP="00E11FC5">
      <w:pPr>
        <w:spacing w:line="360" w:lineRule="auto"/>
        <w:jc w:val="center"/>
        <w:rPr>
          <w:rFonts w:ascii="Times New Roman" w:hAnsi="Times New Roman" w:cs="Times New Roman"/>
          <w:color w:val="000000"/>
          <w:sz w:val="24"/>
          <w:szCs w:val="24"/>
        </w:rPr>
      </w:pPr>
      <w:r>
        <w:rPr>
          <w:noProof/>
        </w:rPr>
        <w:drawing>
          <wp:inline distT="0" distB="0" distL="0" distR="0" wp14:anchorId="3282166D" wp14:editId="59D8627E">
            <wp:extent cx="3617941" cy="261257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0251" cy="2614239"/>
                    </a:xfrm>
                    <a:prstGeom prst="rect">
                      <a:avLst/>
                    </a:prstGeom>
                  </pic:spPr>
                </pic:pic>
              </a:graphicData>
            </a:graphic>
          </wp:inline>
        </w:drawing>
      </w:r>
    </w:p>
    <w:p w14:paraId="4C3A94EE" w14:textId="0A407E91" w:rsidR="00947A3D" w:rsidRDefault="00DB152A" w:rsidP="004C797E">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And e</w:t>
      </w:r>
      <w:r w:rsidR="00947A3D">
        <w:rPr>
          <w:rFonts w:ascii="Times New Roman" w:hAnsi="Times New Roman" w:cs="Times New Roman"/>
          <w:color w:val="000000"/>
          <w:sz w:val="24"/>
          <w:szCs w:val="24"/>
        </w:rPr>
        <w:t>ach bones of the fingers can rotate individually</w:t>
      </w:r>
      <w:r>
        <w:rPr>
          <w:rFonts w:ascii="Times New Roman" w:hAnsi="Times New Roman" w:cs="Times New Roman"/>
          <w:color w:val="000000"/>
          <w:sz w:val="24"/>
          <w:szCs w:val="24"/>
        </w:rPr>
        <w:t xml:space="preserve"> with the help of</w:t>
      </w:r>
      <w:r w:rsidR="00070337">
        <w:rPr>
          <w:rFonts w:ascii="Times New Roman" w:hAnsi="Times New Roman" w:cs="Times New Roman"/>
          <w:color w:val="000000"/>
          <w:sz w:val="24"/>
          <w:szCs w:val="24"/>
        </w:rPr>
        <w:t xml:space="preserve"> shifting</w:t>
      </w:r>
      <w:r>
        <w:rPr>
          <w:rFonts w:ascii="Times New Roman" w:hAnsi="Times New Roman" w:cs="Times New Roman"/>
          <w:color w:val="000000"/>
          <w:sz w:val="24"/>
          <w:szCs w:val="24"/>
        </w:rPr>
        <w:t xml:space="preserve"> the </w:t>
      </w:r>
      <w:r w:rsidR="00070337">
        <w:rPr>
          <w:rFonts w:ascii="Times New Roman" w:hAnsi="Times New Roman" w:cs="Times New Roman"/>
          <w:color w:val="000000"/>
          <w:sz w:val="24"/>
          <w:szCs w:val="24"/>
        </w:rPr>
        <w:t xml:space="preserve">code </w:t>
      </w:r>
      <w:r>
        <w:rPr>
          <w:rFonts w:ascii="Times New Roman" w:hAnsi="Times New Roman" w:cs="Times New Roman"/>
          <w:color w:val="000000"/>
          <w:sz w:val="24"/>
          <w:szCs w:val="24"/>
        </w:rPr>
        <w:t>dynamic rotation</w:t>
      </w:r>
      <w:r w:rsidR="00070337">
        <w:rPr>
          <w:rFonts w:ascii="Times New Roman" w:hAnsi="Times New Roman" w:cs="Times New Roman"/>
          <w:color w:val="000000"/>
          <w:sz w:val="24"/>
          <w:szCs w:val="24"/>
        </w:rPr>
        <w:t xml:space="preserve"> it the intended bones.</w:t>
      </w:r>
    </w:p>
    <w:p w14:paraId="07A85ECA" w14:textId="174C0F9D" w:rsidR="00DB152A" w:rsidRDefault="00DB152A" w:rsidP="004C797E">
      <w:pPr>
        <w:spacing w:line="360" w:lineRule="auto"/>
        <w:rPr>
          <w:rFonts w:ascii="Times New Roman" w:hAnsi="Times New Roman" w:cs="Times New Roman"/>
          <w:color w:val="000000"/>
          <w:sz w:val="24"/>
          <w:szCs w:val="24"/>
        </w:rPr>
      </w:pPr>
      <w:r>
        <w:rPr>
          <w:noProof/>
        </w:rPr>
        <w:drawing>
          <wp:inline distT="0" distB="0" distL="0" distR="0" wp14:anchorId="5BFFB2E8" wp14:editId="32001E16">
            <wp:extent cx="5943600" cy="382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2270"/>
                    </a:xfrm>
                    <a:prstGeom prst="rect">
                      <a:avLst/>
                    </a:prstGeom>
                  </pic:spPr>
                </pic:pic>
              </a:graphicData>
            </a:graphic>
          </wp:inline>
        </w:drawing>
      </w:r>
    </w:p>
    <w:p w14:paraId="193693D6" w14:textId="5DD22540" w:rsidR="00947A3D" w:rsidRDefault="00947A3D" w:rsidP="004C797E">
      <w:pPr>
        <w:spacing w:line="360" w:lineRule="auto"/>
        <w:rPr>
          <w:rFonts w:ascii="Times New Roman" w:hAnsi="Times New Roman" w:cs="Times New Roman"/>
          <w:color w:val="000000"/>
          <w:sz w:val="24"/>
          <w:szCs w:val="24"/>
        </w:rPr>
      </w:pPr>
    </w:p>
    <w:p w14:paraId="365D730E" w14:textId="77777777" w:rsidR="00DB152A" w:rsidRDefault="00DB152A" w:rsidP="004C797E">
      <w:pPr>
        <w:spacing w:line="360" w:lineRule="auto"/>
        <w:rPr>
          <w:rFonts w:ascii="Times New Roman" w:hAnsi="Times New Roman" w:cs="Times New Roman"/>
          <w:color w:val="000000"/>
          <w:sz w:val="24"/>
          <w:szCs w:val="24"/>
        </w:rPr>
      </w:pPr>
    </w:p>
    <w:p w14:paraId="209458FF" w14:textId="77777777" w:rsidR="00DB152A" w:rsidRDefault="00DB152A" w:rsidP="004C797E">
      <w:pPr>
        <w:spacing w:line="360" w:lineRule="auto"/>
        <w:rPr>
          <w:rFonts w:ascii="Times New Roman" w:hAnsi="Times New Roman" w:cs="Times New Roman"/>
          <w:color w:val="000000"/>
          <w:sz w:val="24"/>
          <w:szCs w:val="24"/>
        </w:rPr>
      </w:pPr>
    </w:p>
    <w:p w14:paraId="61EBDE0B" w14:textId="54D1634D" w:rsidR="00947A3D" w:rsidRDefault="00947A3D" w:rsidP="004C797E">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Reference:</w:t>
      </w:r>
    </w:p>
    <w:p w14:paraId="7FDB60F4" w14:textId="4AFA342A" w:rsidR="006942C2" w:rsidRDefault="006942C2" w:rsidP="004C797E">
      <w:pPr>
        <w:spacing w:line="360" w:lineRule="auto"/>
        <w:rPr>
          <w:rFonts w:ascii="Times New Roman" w:hAnsi="Times New Roman" w:cs="Times New Roman"/>
          <w:color w:val="000000"/>
          <w:sz w:val="24"/>
          <w:szCs w:val="24"/>
        </w:rPr>
      </w:pPr>
      <w:hyperlink r:id="rId17" w:history="1">
        <w:r>
          <w:rPr>
            <w:rStyle w:val="Hyperlink"/>
          </w:rPr>
          <w:t>The OpenGL Programming Guide (opengl-redbook.com)</w:t>
        </w:r>
      </w:hyperlink>
    </w:p>
    <w:p w14:paraId="7D58D1B2" w14:textId="3F1227E5" w:rsidR="00947A3D" w:rsidRDefault="00947A3D" w:rsidP="004C797E">
      <w:pPr>
        <w:spacing w:line="360" w:lineRule="auto"/>
        <w:rPr>
          <w:rFonts w:ascii="Times New Roman" w:hAnsi="Times New Roman" w:cs="Times New Roman"/>
          <w:color w:val="000000"/>
          <w:sz w:val="24"/>
          <w:szCs w:val="24"/>
        </w:rPr>
      </w:pPr>
      <w:hyperlink r:id="rId18" w:history="1">
        <w:r w:rsidRPr="001F57F4">
          <w:rPr>
            <w:rStyle w:val="Hyperlink"/>
            <w:rFonts w:ascii="Times New Roman" w:hAnsi="Times New Roman" w:cs="Times New Roman"/>
            <w:sz w:val="24"/>
            <w:szCs w:val="24"/>
          </w:rPr>
          <w:t>https://learnopengl.com/</w:t>
        </w:r>
      </w:hyperlink>
    </w:p>
    <w:p w14:paraId="6C42C2C0" w14:textId="77777777" w:rsidR="00947A3D" w:rsidRDefault="00947A3D" w:rsidP="004C797E">
      <w:pPr>
        <w:spacing w:line="360" w:lineRule="auto"/>
        <w:rPr>
          <w:rFonts w:ascii="Times New Roman" w:hAnsi="Times New Roman" w:cs="Times New Roman"/>
          <w:color w:val="000000"/>
          <w:sz w:val="24"/>
          <w:szCs w:val="24"/>
        </w:rPr>
      </w:pPr>
    </w:p>
    <w:p w14:paraId="7C0D9FC9" w14:textId="1BD4CEC2" w:rsidR="00F95076" w:rsidRPr="00ED25C0" w:rsidRDefault="00F95076" w:rsidP="00F95076">
      <w:pPr>
        <w:spacing w:line="360" w:lineRule="auto"/>
        <w:jc w:val="center"/>
        <w:rPr>
          <w:rFonts w:ascii="Times New Roman" w:hAnsi="Times New Roman" w:cs="Times New Roman"/>
          <w:color w:val="000000"/>
          <w:sz w:val="24"/>
          <w:szCs w:val="24"/>
        </w:rPr>
      </w:pPr>
    </w:p>
    <w:sectPr w:rsidR="00F95076" w:rsidRPr="00ED25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2BD"/>
    <w:rsid w:val="00070337"/>
    <w:rsid w:val="000A4D31"/>
    <w:rsid w:val="000E1C6E"/>
    <w:rsid w:val="00123E1A"/>
    <w:rsid w:val="001C0B0B"/>
    <w:rsid w:val="002B6E69"/>
    <w:rsid w:val="003132BD"/>
    <w:rsid w:val="003D22A9"/>
    <w:rsid w:val="004A5171"/>
    <w:rsid w:val="004C797E"/>
    <w:rsid w:val="006942C2"/>
    <w:rsid w:val="006C4609"/>
    <w:rsid w:val="00947A3D"/>
    <w:rsid w:val="0098481D"/>
    <w:rsid w:val="00A068EC"/>
    <w:rsid w:val="00C11AA4"/>
    <w:rsid w:val="00D71280"/>
    <w:rsid w:val="00DB152A"/>
    <w:rsid w:val="00E11FC5"/>
    <w:rsid w:val="00ED25C0"/>
    <w:rsid w:val="00F03385"/>
    <w:rsid w:val="00F60E7D"/>
    <w:rsid w:val="00F95076"/>
    <w:rsid w:val="00FB6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06D3B"/>
  <w15:chartTrackingRefBased/>
  <w15:docId w15:val="{5EC954F1-9437-4B6F-AA53-632D9BF3E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11AA4"/>
    <w:rPr>
      <w:rFonts w:ascii="TimesNewRomanPS-BoldMT" w:hAnsi="TimesNewRomanPS-BoldMT" w:hint="default"/>
      <w:b/>
      <w:bCs/>
      <w:i w:val="0"/>
      <w:iCs w:val="0"/>
      <w:color w:val="000000"/>
      <w:sz w:val="56"/>
      <w:szCs w:val="56"/>
    </w:rPr>
  </w:style>
  <w:style w:type="character" w:customStyle="1" w:styleId="fontstyle21">
    <w:name w:val="fontstyle21"/>
    <w:basedOn w:val="DefaultParagraphFont"/>
    <w:rsid w:val="00C11AA4"/>
    <w:rPr>
      <w:rFonts w:ascii="TimesNewRomanPSMT" w:hAnsi="TimesNewRomanPSMT" w:hint="default"/>
      <w:b w:val="0"/>
      <w:bCs w:val="0"/>
      <w:i w:val="0"/>
      <w:iCs w:val="0"/>
      <w:color w:val="000000"/>
      <w:sz w:val="24"/>
      <w:szCs w:val="24"/>
    </w:rPr>
  </w:style>
  <w:style w:type="character" w:styleId="Hyperlink">
    <w:name w:val="Hyperlink"/>
    <w:basedOn w:val="DefaultParagraphFont"/>
    <w:uiPriority w:val="99"/>
    <w:unhideWhenUsed/>
    <w:rsid w:val="00123E1A"/>
    <w:rPr>
      <w:color w:val="0563C1" w:themeColor="hyperlink"/>
      <w:u w:val="single"/>
    </w:rPr>
  </w:style>
  <w:style w:type="character" w:styleId="UnresolvedMention">
    <w:name w:val="Unresolved Mention"/>
    <w:basedOn w:val="DefaultParagraphFont"/>
    <w:uiPriority w:val="99"/>
    <w:semiHidden/>
    <w:unhideWhenUsed/>
    <w:rsid w:val="00123E1A"/>
    <w:rPr>
      <w:color w:val="605E5C"/>
      <w:shd w:val="clear" w:color="auto" w:fill="E1DFDD"/>
    </w:rPr>
  </w:style>
  <w:style w:type="character" w:styleId="FollowedHyperlink">
    <w:name w:val="FollowedHyperlink"/>
    <w:basedOn w:val="DefaultParagraphFont"/>
    <w:uiPriority w:val="99"/>
    <w:semiHidden/>
    <w:unhideWhenUsed/>
    <w:rsid w:val="00ED25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earnopengl.com/"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opengl-redbook.com/"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youtu.be/zyuUL3F0ZvY"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407</Words>
  <Characters>2324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Shao</dc:creator>
  <cp:keywords/>
  <dc:description/>
  <cp:lastModifiedBy>Ken Shao</cp:lastModifiedBy>
  <cp:revision>9</cp:revision>
  <cp:lastPrinted>2021-09-08T22:58:00Z</cp:lastPrinted>
  <dcterms:created xsi:type="dcterms:W3CDTF">2021-09-08T20:05:00Z</dcterms:created>
  <dcterms:modified xsi:type="dcterms:W3CDTF">2021-09-08T23:25:00Z</dcterms:modified>
</cp:coreProperties>
</file>