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7022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E101CF">
        <w:rPr>
          <w:rFonts w:ascii="Times New Roman" w:hAnsi="Times New Roman" w:cs="Times New Roman"/>
          <w:b/>
          <w:sz w:val="40"/>
          <w:szCs w:val="40"/>
        </w:rPr>
        <w:t>Project Overview</w:t>
      </w:r>
    </w:p>
    <w:p w14:paraId="2E8D905C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7E7E242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The Healthcare Monitoring AI Agent follows a multi-layered architecture consisting of frontend interaction, backend processing, AI agent workflow, healthcare API integration, and secure data management. The system enables real-time health monitoring and intelligent medical assistance while ensuring patient data privacy. </w:t>
      </w:r>
    </w:p>
    <w:p w14:paraId="65DFA05E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F181E4C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4F35E1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E101CF">
        <w:rPr>
          <w:rFonts w:ascii="Times New Roman" w:hAnsi="Times New Roman" w:cs="Times New Roman"/>
          <w:b/>
          <w:sz w:val="40"/>
          <w:szCs w:val="40"/>
        </w:rPr>
        <w:t>High-level System Diagram</w:t>
      </w:r>
    </w:p>
    <w:p w14:paraId="58D2E4A2" w14:textId="77777777" w:rsidR="00110F0C" w:rsidRDefault="00110F0C" w:rsidP="00110F0C">
      <w:pPr>
        <w:pStyle w:val="PlainText"/>
        <w:jc w:val="center"/>
        <w:rPr>
          <w:rFonts w:ascii="Times New Roman" w:hAnsi="Times New Roman" w:cs="Times New Roman"/>
          <w:noProof/>
          <w:sz w:val="22"/>
          <w:szCs w:val="22"/>
        </w:rPr>
      </w:pPr>
    </w:p>
    <w:p w14:paraId="2D9A0A45" w14:textId="77777777" w:rsidR="00034728" w:rsidRPr="00E101CF" w:rsidRDefault="00110F0C" w:rsidP="00110F0C">
      <w:pPr>
        <w:pStyle w:val="PlainTex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DF8598C" wp14:editId="7B903276">
            <wp:extent cx="2630659" cy="3965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087" cy="39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D6BB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1A2795B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168575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</w:rPr>
      </w:pPr>
      <w:r w:rsidRPr="00E101CF">
        <w:rPr>
          <w:rFonts w:ascii="Times New Roman" w:hAnsi="Times New Roman" w:cs="Times New Roman"/>
          <w:b/>
          <w:sz w:val="40"/>
        </w:rPr>
        <w:t>Core Components</w:t>
      </w:r>
    </w:p>
    <w:p w14:paraId="480A9479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8EEBDEC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b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1</w:t>
      </w:r>
      <w:r w:rsidRPr="00E101CF">
        <w:rPr>
          <w:rFonts w:ascii="Times New Roman" w:hAnsi="Times New Roman" w:cs="Times New Roman"/>
          <w:b/>
          <w:sz w:val="22"/>
          <w:szCs w:val="22"/>
        </w:rPr>
        <w:t>) Frontend:</w:t>
      </w:r>
    </w:p>
    <w:p w14:paraId="59F8EA03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D3668C8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 Patient Health Dashboard</w:t>
      </w:r>
    </w:p>
    <w:p w14:paraId="6B5E8583" w14:textId="77777777" w:rsidR="00110F0C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Provides an interactive interface allowing users to monitor heal</w:t>
      </w:r>
      <w:r w:rsidR="00E101CF">
        <w:rPr>
          <w:rFonts w:ascii="Times New Roman" w:hAnsi="Times New Roman" w:cs="Times New Roman"/>
          <w:sz w:val="22"/>
          <w:szCs w:val="22"/>
        </w:rPr>
        <w:t>th metrics, manage medications,</w:t>
      </w:r>
    </w:p>
    <w:p w14:paraId="2434F006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submit health </w:t>
      </w:r>
      <w:proofErr w:type="gramStart"/>
      <w:r w:rsidRPr="00E101CF">
        <w:rPr>
          <w:rFonts w:ascii="Times New Roman" w:hAnsi="Times New Roman" w:cs="Times New Roman"/>
          <w:sz w:val="22"/>
          <w:szCs w:val="22"/>
        </w:rPr>
        <w:t>queries, and</w:t>
      </w:r>
      <w:proofErr w:type="gramEnd"/>
      <w:r w:rsidRPr="00E101CF">
        <w:rPr>
          <w:rFonts w:ascii="Times New Roman" w:hAnsi="Times New Roman" w:cs="Times New Roman"/>
          <w:sz w:val="22"/>
          <w:szCs w:val="22"/>
        </w:rPr>
        <w:t xml:space="preserve"> visualize analytics reports.</w:t>
      </w:r>
    </w:p>
    <w:p w14:paraId="1DE8CC5B" w14:textId="77777777" w:rsidR="00E101CF" w:rsidRPr="00E101CF" w:rsidRDefault="00E101CF" w:rsidP="008B0406">
      <w:pPr>
        <w:pStyle w:val="PlainText"/>
        <w:rPr>
          <w:rFonts w:ascii="Times New Roman" w:hAnsi="Times New Roman" w:cs="Times New Roman"/>
          <w:b/>
          <w:sz w:val="22"/>
          <w:szCs w:val="22"/>
        </w:rPr>
      </w:pPr>
    </w:p>
    <w:p w14:paraId="06F47F0D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b/>
          <w:sz w:val="22"/>
          <w:szCs w:val="22"/>
        </w:rPr>
      </w:pPr>
      <w:r w:rsidRPr="00E101CF">
        <w:rPr>
          <w:rFonts w:ascii="Times New Roman" w:hAnsi="Times New Roman" w:cs="Times New Roman"/>
          <w:b/>
          <w:sz w:val="22"/>
          <w:szCs w:val="22"/>
        </w:rPr>
        <w:lastRenderedPageBreak/>
        <w:t>2) Backend services:</w:t>
      </w:r>
    </w:p>
    <w:p w14:paraId="6CBACDD7" w14:textId="77777777" w:rsidR="00E101CF" w:rsidRP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577B32E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2.1 Health Management Service</w:t>
      </w:r>
    </w:p>
    <w:p w14:paraId="6C21D223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Name: Health Data Processing API</w:t>
      </w:r>
    </w:p>
    <w:p w14:paraId="68876E2A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Handles user health data collection, validation, storage, and communication between frontend and AI agents.</w:t>
      </w:r>
    </w:p>
    <w:p w14:paraId="2E9A3F5D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gramStart"/>
      <w:r w:rsidRPr="00E101CF">
        <w:rPr>
          <w:rFonts w:ascii="Times New Roman" w:hAnsi="Times New Roman" w:cs="Times New Roman"/>
          <w:sz w:val="22"/>
          <w:szCs w:val="22"/>
        </w:rPr>
        <w:t>2.2  AI</w:t>
      </w:r>
      <w:proofErr w:type="gramEnd"/>
      <w:r w:rsidRPr="00E101CF">
        <w:rPr>
          <w:rFonts w:ascii="Times New Roman" w:hAnsi="Times New Roman" w:cs="Times New Roman"/>
          <w:sz w:val="22"/>
          <w:szCs w:val="22"/>
        </w:rPr>
        <w:t xml:space="preserve"> Agent Service</w:t>
      </w:r>
    </w:p>
    <w:p w14:paraId="3BDEDA10" w14:textId="77777777" w:rsidR="00755AFD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Name: Healthcare AI Agent System                                                                                          </w:t>
      </w:r>
    </w:p>
    <w:p w14:paraId="6E7DA128" w14:textId="4B4BF410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Implements intelligent multi-agent workflows using </w:t>
      </w:r>
      <w:proofErr w:type="spellStart"/>
      <w:r w:rsidRPr="00E101CF">
        <w:rPr>
          <w:rFonts w:ascii="Times New Roman" w:hAnsi="Times New Roman" w:cs="Times New Roman"/>
          <w:sz w:val="22"/>
          <w:szCs w:val="22"/>
        </w:rPr>
        <w:t>LangGraph</w:t>
      </w:r>
      <w:proofErr w:type="spellEnd"/>
      <w:r w:rsidRPr="00E101CF">
        <w:rPr>
          <w:rFonts w:ascii="Times New Roman" w:hAnsi="Times New Roman" w:cs="Times New Roman"/>
          <w:sz w:val="22"/>
          <w:szCs w:val="22"/>
        </w:rPr>
        <w:t xml:space="preserve"> to process health queries, medication tracking, nutrition analysis, and medical information retrieval.</w:t>
      </w:r>
    </w:p>
    <w:p w14:paraId="649C7B95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2.3 Notification Service</w:t>
      </w:r>
    </w:p>
    <w:p w14:paraId="5F4BA3FD" w14:textId="77777777" w:rsidR="00755AFD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Name: Medication Reminder Service                                                                                        </w:t>
      </w:r>
    </w:p>
    <w:p w14:paraId="623DED4D" w14:textId="6F605FE4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Generates medication alerts, adherence reminders, and emergency health notifications.</w:t>
      </w:r>
    </w:p>
    <w:p w14:paraId="7CC58B92" w14:textId="77777777" w:rsidR="00E101CF" w:rsidRP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1884FC2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</w:rPr>
      </w:pPr>
      <w:r w:rsidRPr="00E101CF">
        <w:rPr>
          <w:rFonts w:ascii="Times New Roman" w:hAnsi="Times New Roman" w:cs="Times New Roman"/>
          <w:b/>
          <w:sz w:val="40"/>
        </w:rPr>
        <w:t>Data Stores</w:t>
      </w:r>
    </w:p>
    <w:p w14:paraId="256898B9" w14:textId="77777777" w:rsidR="00E101CF" w:rsidRP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8B7C37B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b/>
          <w:sz w:val="22"/>
          <w:szCs w:val="22"/>
        </w:rPr>
      </w:pPr>
      <w:r w:rsidRPr="00E101CF">
        <w:rPr>
          <w:rFonts w:ascii="Times New Roman" w:hAnsi="Times New Roman" w:cs="Times New Roman"/>
          <w:b/>
          <w:sz w:val="22"/>
          <w:szCs w:val="22"/>
        </w:rPr>
        <w:t>1) Primary Health Database:</w:t>
      </w:r>
    </w:p>
    <w:p w14:paraId="7CD30A17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7370E57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96E3E" w:rsidRPr="00E101CF">
        <w:rPr>
          <w:rFonts w:ascii="Times New Roman" w:hAnsi="Times New Roman" w:cs="Times New Roman"/>
          <w:sz w:val="22"/>
          <w:szCs w:val="22"/>
        </w:rPr>
        <w:t>Name: Patient Healt</w:t>
      </w:r>
      <w:r>
        <w:rPr>
          <w:rFonts w:ascii="Times New Roman" w:hAnsi="Times New Roman" w:cs="Times New Roman"/>
          <w:sz w:val="22"/>
          <w:szCs w:val="22"/>
        </w:rPr>
        <w:t>h Database</w:t>
      </w:r>
    </w:p>
    <w:p w14:paraId="262DEE5B" w14:textId="77777777" w:rsidR="00034728" w:rsidRP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96E3E" w:rsidRPr="00E101CF">
        <w:rPr>
          <w:rFonts w:ascii="Times New Roman" w:hAnsi="Times New Roman" w:cs="Times New Roman"/>
          <w:sz w:val="22"/>
          <w:szCs w:val="22"/>
        </w:rPr>
        <w:t>stores patient profiles, medication schedules, fitness records, and historical health data.</w:t>
      </w:r>
    </w:p>
    <w:p w14:paraId="4B1DEF3A" w14:textId="77777777" w:rsidR="00E101CF" w:rsidRP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66F5990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b/>
          <w:sz w:val="22"/>
          <w:szCs w:val="22"/>
        </w:rPr>
      </w:pPr>
      <w:r w:rsidRPr="00E101CF">
        <w:rPr>
          <w:rFonts w:ascii="Times New Roman" w:hAnsi="Times New Roman" w:cs="Times New Roman"/>
          <w:b/>
          <w:sz w:val="22"/>
          <w:szCs w:val="22"/>
        </w:rPr>
        <w:t>2) Cache &amp; Session Store:</w:t>
      </w:r>
    </w:p>
    <w:p w14:paraId="08CBCCD2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D7D5029" w14:textId="77777777" w:rsid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Name: Redis Cache                             </w:t>
      </w:r>
      <w:r w:rsidR="00E101CF">
        <w:rPr>
          <w:rFonts w:ascii="Times New Roman" w:hAnsi="Times New Roman" w:cs="Times New Roman"/>
          <w:sz w:val="22"/>
          <w:szCs w:val="22"/>
        </w:rPr>
        <w:t xml:space="preserve">                              </w:t>
      </w:r>
    </w:p>
    <w:p w14:paraId="1B78ED65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Used for session management, real-time alerts, and frequently accessed health data caching</w:t>
      </w:r>
    </w:p>
    <w:p w14:paraId="0937ED86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C59FB0B" w14:textId="73DF0BFB" w:rsidR="00694984" w:rsidRPr="00755AFD" w:rsidRDefault="00896E3E" w:rsidP="00755AFD">
      <w:pPr>
        <w:pStyle w:val="Heading1"/>
        <w:rPr>
          <w:rFonts w:ascii="Times New Roman" w:hAnsi="Times New Roman" w:cs="Times New Roman"/>
          <w:b/>
          <w:sz w:val="40"/>
        </w:rPr>
      </w:pPr>
      <w:r w:rsidRPr="00E101CF">
        <w:rPr>
          <w:rFonts w:ascii="Times New Roman" w:hAnsi="Times New Roman" w:cs="Times New Roman"/>
          <w:b/>
          <w:sz w:val="40"/>
        </w:rPr>
        <w:t xml:space="preserve">External Integration </w:t>
      </w:r>
    </w:p>
    <w:p w14:paraId="13009AFB" w14:textId="77777777" w:rsidR="00694984" w:rsidRDefault="00FF57BB" w:rsidP="00FF57BB">
      <w:pPr>
        <w:pStyle w:val="ListParagraph"/>
        <w:numPr>
          <w:ilvl w:val="0"/>
          <w:numId w:val="1"/>
        </w:numPr>
      </w:pPr>
      <w:proofErr w:type="gramStart"/>
      <w:r>
        <w:t>Language :</w:t>
      </w:r>
      <w:proofErr w:type="gramEnd"/>
      <w:r>
        <w:t xml:space="preserve">  Python       </w:t>
      </w:r>
    </w:p>
    <w:p w14:paraId="19465BB0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>Backend</w:t>
      </w:r>
      <w:r w:rsidR="00FF57BB">
        <w:t xml:space="preserve"> :</w:t>
      </w:r>
      <w:r>
        <w:t xml:space="preserve">  </w:t>
      </w:r>
      <w:proofErr w:type="spellStart"/>
      <w:r w:rsidR="00FF57BB">
        <w:t>FastAPI</w:t>
      </w:r>
      <w:proofErr w:type="spellEnd"/>
      <w:r>
        <w:t xml:space="preserve">          </w:t>
      </w:r>
    </w:p>
    <w:p w14:paraId="3B3833DF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 xml:space="preserve">AI </w:t>
      </w:r>
      <w:r w:rsidR="00FF57BB">
        <w:t>:</w:t>
      </w:r>
      <w:r>
        <w:t xml:space="preserve">  </w:t>
      </w:r>
      <w:r w:rsidR="00FF57BB">
        <w:t>OpenAI API</w:t>
      </w:r>
      <w:r>
        <w:t xml:space="preserve">                     </w:t>
      </w:r>
    </w:p>
    <w:p w14:paraId="762AD00B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 xml:space="preserve">Advanced AI  </w:t>
      </w:r>
      <w:r w:rsidR="00FF57BB">
        <w:t>:</w:t>
      </w:r>
      <w:r>
        <w:t xml:space="preserve">  </w:t>
      </w:r>
      <w:proofErr w:type="spellStart"/>
      <w:r w:rsidR="00FF57BB">
        <w:t>Langchain</w:t>
      </w:r>
      <w:proofErr w:type="spellEnd"/>
      <w:r>
        <w:t xml:space="preserve">  </w:t>
      </w:r>
    </w:p>
    <w:p w14:paraId="637C34A0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 xml:space="preserve">Database </w:t>
      </w:r>
      <w:r w:rsidR="00FF57BB">
        <w:t>:</w:t>
      </w:r>
      <w:r>
        <w:t xml:space="preserve">  </w:t>
      </w:r>
      <w:r w:rsidR="00FF57BB">
        <w:t>PostgreSQL</w:t>
      </w:r>
      <w:r>
        <w:t xml:space="preserve">         </w:t>
      </w:r>
    </w:p>
    <w:p w14:paraId="2EFBB711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>ORM</w:t>
      </w:r>
      <w:r w:rsidR="00FF57BB">
        <w:t xml:space="preserve"> : SQL Alchemy                </w:t>
      </w:r>
      <w:r>
        <w:t xml:space="preserve"> </w:t>
      </w:r>
      <w:r w:rsidR="00FF57BB">
        <w:t xml:space="preserve"> </w:t>
      </w:r>
    </w:p>
    <w:p w14:paraId="09AAD1F5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>Frontend</w:t>
      </w:r>
      <w:r w:rsidR="00FF57BB">
        <w:t xml:space="preserve"> : React/ HTML-CSS-JS         </w:t>
      </w:r>
      <w:r>
        <w:t xml:space="preserve"> </w:t>
      </w:r>
      <w:r w:rsidR="00FF57BB">
        <w:t xml:space="preserve"> </w:t>
      </w:r>
    </w:p>
    <w:p w14:paraId="7945621E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 xml:space="preserve">Authentication </w:t>
      </w:r>
      <w:r w:rsidR="00FF57BB">
        <w:t>:</w:t>
      </w:r>
      <w:r>
        <w:t xml:space="preserve"> </w:t>
      </w:r>
      <w:r w:rsidR="00FF57BB">
        <w:t>JWT</w:t>
      </w:r>
    </w:p>
    <w:p w14:paraId="75D208FD" w14:textId="77777777" w:rsidR="00694984" w:rsidRDefault="00694984" w:rsidP="00FF57BB">
      <w:pPr>
        <w:pStyle w:val="ListParagraph"/>
        <w:numPr>
          <w:ilvl w:val="0"/>
          <w:numId w:val="1"/>
        </w:numPr>
      </w:pPr>
      <w:r>
        <w:t xml:space="preserve">Version Control </w:t>
      </w:r>
      <w:r w:rsidR="00FF57BB">
        <w:t>: Git + GitHub</w:t>
      </w:r>
    </w:p>
    <w:p w14:paraId="15AFC7ED" w14:textId="77777777" w:rsidR="00694984" w:rsidRPr="00694984" w:rsidRDefault="00694984" w:rsidP="00FF57BB">
      <w:pPr>
        <w:pStyle w:val="ListParagraph"/>
        <w:numPr>
          <w:ilvl w:val="0"/>
          <w:numId w:val="1"/>
        </w:numPr>
      </w:pPr>
      <w:r>
        <w:t xml:space="preserve">Deployment </w:t>
      </w:r>
      <w:r w:rsidR="00FF57BB">
        <w:t>: Render/ Railway/ AWS</w:t>
      </w:r>
    </w:p>
    <w:p w14:paraId="139585E0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</w:rPr>
      </w:pPr>
      <w:r w:rsidRPr="00E101CF">
        <w:rPr>
          <w:rFonts w:ascii="Times New Roman" w:hAnsi="Times New Roman" w:cs="Times New Roman"/>
          <w:b/>
          <w:sz w:val="40"/>
        </w:rPr>
        <w:t>Deployment &amp; Infrastructure</w:t>
      </w:r>
    </w:p>
    <w:p w14:paraId="6A3D8D62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665CC7B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Cloud Provider:</w:t>
      </w:r>
    </w:p>
    <w:p w14:paraId="1A626965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AWS / Render / </w:t>
      </w:r>
      <w:proofErr w:type="spellStart"/>
      <w:r w:rsidRPr="00E101CF">
        <w:rPr>
          <w:rFonts w:ascii="Times New Roman" w:hAnsi="Times New Roman" w:cs="Times New Roman"/>
          <w:sz w:val="22"/>
          <w:szCs w:val="22"/>
        </w:rPr>
        <w:t>Vercel</w:t>
      </w:r>
      <w:proofErr w:type="spellEnd"/>
    </w:p>
    <w:p w14:paraId="4C7211F2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F274AFA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Key Services Used:</w:t>
      </w:r>
    </w:p>
    <w:p w14:paraId="31743F66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E101CF">
        <w:rPr>
          <w:rFonts w:ascii="Times New Roman" w:hAnsi="Times New Roman" w:cs="Times New Roman"/>
          <w:sz w:val="22"/>
          <w:szCs w:val="22"/>
        </w:rPr>
        <w:lastRenderedPageBreak/>
        <w:t>Vercel</w:t>
      </w:r>
      <w:proofErr w:type="spellEnd"/>
      <w:r w:rsidRPr="00E101CF">
        <w:rPr>
          <w:rFonts w:ascii="Times New Roman" w:hAnsi="Times New Roman" w:cs="Times New Roman"/>
          <w:sz w:val="22"/>
          <w:szCs w:val="22"/>
        </w:rPr>
        <w:t xml:space="preserve"> (Frontend Hosting)                                                                                                                    Render/Railway (Backend)                                                                                                                       PostgreSQL Cloud Database                                                                                                                   Redis Cloud</w:t>
      </w:r>
    </w:p>
    <w:p w14:paraId="53B0F915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75069FA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CI/CD Pipeline:</w:t>
      </w:r>
    </w:p>
    <w:p w14:paraId="72FE835E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GitHub Actions</w:t>
      </w:r>
    </w:p>
    <w:p w14:paraId="2902AE67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6E965A1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Monitoring &amp; Logging:</w:t>
      </w:r>
    </w:p>
    <w:p w14:paraId="22ECC4E1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Application logs + Health analytics dashboard</w:t>
      </w:r>
    </w:p>
    <w:p w14:paraId="7049BB16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79B228B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</w:rPr>
      </w:pPr>
      <w:r w:rsidRPr="00E101CF">
        <w:rPr>
          <w:rFonts w:ascii="Times New Roman" w:hAnsi="Times New Roman" w:cs="Times New Roman"/>
          <w:b/>
          <w:sz w:val="40"/>
        </w:rPr>
        <w:t>Security Considerations</w:t>
      </w:r>
    </w:p>
    <w:p w14:paraId="75890988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53F9AD9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Authentication:</w:t>
      </w:r>
    </w:p>
    <w:p w14:paraId="142434CD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JWT-based authentication / Firebase Auth</w:t>
      </w:r>
    </w:p>
    <w:p w14:paraId="4C0A5844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3E90098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Authorization:</w:t>
      </w:r>
    </w:p>
    <w:p w14:paraId="5CC8A387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Role-Based Access Control (Patient, Doctor, Caregiver)</w:t>
      </w:r>
    </w:p>
    <w:p w14:paraId="183669DB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A87BB0A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Data Encryption:</w:t>
      </w:r>
    </w:p>
    <w:p w14:paraId="441F6F96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HTTPS/TLS in transit                                                                                                       </w:t>
      </w:r>
      <w:r w:rsidR="00E101CF" w:rsidRPr="00E101CF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E101CF">
        <w:rPr>
          <w:rFonts w:ascii="Times New Roman" w:hAnsi="Times New Roman" w:cs="Times New Roman"/>
          <w:sz w:val="22"/>
          <w:szCs w:val="22"/>
        </w:rPr>
        <w:t xml:space="preserve"> Encrypted database storage</w:t>
      </w:r>
    </w:p>
    <w:p w14:paraId="05089833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5C393AD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Security Practices:</w:t>
      </w:r>
    </w:p>
    <w:p w14:paraId="2B0521B3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API key protection                                                                                                                                                    Input validation                                                                                                                                    Health data anonymization</w:t>
      </w:r>
    </w:p>
    <w:p w14:paraId="7EEA9F4C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9EE2D8F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  <w:sz w:val="40"/>
        </w:rPr>
      </w:pPr>
      <w:r w:rsidRPr="00E101CF">
        <w:rPr>
          <w:rFonts w:ascii="Times New Roman" w:hAnsi="Times New Roman" w:cs="Times New Roman"/>
          <w:b/>
          <w:sz w:val="40"/>
        </w:rPr>
        <w:t>Development &amp; Testing Environment</w:t>
      </w:r>
    </w:p>
    <w:p w14:paraId="11567FAC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E6CB038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Local Setup:</w:t>
      </w:r>
    </w:p>
    <w:p w14:paraId="6AB119CD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 xml:space="preserve">Python virtual environment                                                                                                                        Node.js frontend setup                                                                                                                    </w:t>
      </w:r>
      <w:r w:rsidR="00E101CF" w:rsidRPr="00E101CF">
        <w:rPr>
          <w:rFonts w:ascii="Times New Roman" w:hAnsi="Times New Roman" w:cs="Times New Roman"/>
          <w:sz w:val="22"/>
          <w:szCs w:val="22"/>
        </w:rPr>
        <w:t xml:space="preserve">             </w:t>
      </w:r>
      <w:r w:rsidRPr="00E101CF">
        <w:rPr>
          <w:rFonts w:ascii="Times New Roman" w:hAnsi="Times New Roman" w:cs="Times New Roman"/>
          <w:sz w:val="22"/>
          <w:szCs w:val="22"/>
        </w:rPr>
        <w:t>Docker containers</w:t>
      </w:r>
    </w:p>
    <w:p w14:paraId="2737B5ED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F4B0085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Testing Frameworks:</w:t>
      </w:r>
    </w:p>
    <w:p w14:paraId="1B5FA35E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E101CF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E101C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Jest</w:t>
      </w:r>
    </w:p>
    <w:p w14:paraId="3F0B17B4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79923F7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Code Quality Tools:</w:t>
      </w:r>
    </w:p>
    <w:p w14:paraId="390590D3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E101CF">
        <w:rPr>
          <w:rFonts w:ascii="Times New Roman" w:hAnsi="Times New Roman" w:cs="Times New Roman"/>
          <w:sz w:val="22"/>
          <w:szCs w:val="22"/>
        </w:rPr>
        <w:t>ESLint</w:t>
      </w:r>
      <w:proofErr w:type="spellEnd"/>
      <w:r w:rsidRPr="00E101CF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Black Formatter</w:t>
      </w:r>
    </w:p>
    <w:p w14:paraId="2591BD2E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78A507A" w14:textId="77777777" w:rsidR="00755AFD" w:rsidRDefault="00755AFD" w:rsidP="00E101CF">
      <w:pPr>
        <w:pStyle w:val="Heading1"/>
        <w:rPr>
          <w:rFonts w:ascii="Times New Roman" w:hAnsi="Times New Roman" w:cs="Times New Roman"/>
          <w:b/>
          <w:sz w:val="40"/>
        </w:rPr>
      </w:pPr>
    </w:p>
    <w:p w14:paraId="63134EF9" w14:textId="4EDB8BAD" w:rsidR="00034728" w:rsidRPr="00E101CF" w:rsidRDefault="00896E3E" w:rsidP="00E101CF">
      <w:pPr>
        <w:pStyle w:val="Heading1"/>
        <w:rPr>
          <w:rFonts w:ascii="Times New Roman" w:hAnsi="Times New Roman" w:cs="Times New Roman"/>
          <w:b/>
        </w:rPr>
      </w:pPr>
      <w:r w:rsidRPr="00E101CF">
        <w:rPr>
          <w:rFonts w:ascii="Times New Roman" w:hAnsi="Times New Roman" w:cs="Times New Roman"/>
          <w:b/>
          <w:sz w:val="40"/>
        </w:rPr>
        <w:t xml:space="preserve">Future Considerations </w:t>
      </w:r>
    </w:p>
    <w:p w14:paraId="76C9884F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C7F4772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Predictive health risk assessment                                                                                                               Voice-based health assistant                                                                                                                      Image-based pill identification                                                                                                                          Real-time wearable device integration                                                                                                      Advanced healthcare analytics</w:t>
      </w:r>
    </w:p>
    <w:p w14:paraId="29E4A6EC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3E482A7" w14:textId="77777777" w:rsidR="00034728" w:rsidRPr="00E101CF" w:rsidRDefault="00896E3E" w:rsidP="00E101CF">
      <w:pPr>
        <w:pStyle w:val="Heading1"/>
        <w:rPr>
          <w:rFonts w:ascii="Times New Roman" w:hAnsi="Times New Roman" w:cs="Times New Roman"/>
          <w:b/>
        </w:rPr>
      </w:pPr>
      <w:r w:rsidRPr="00E101CF">
        <w:rPr>
          <w:rFonts w:ascii="Times New Roman" w:hAnsi="Times New Roman" w:cs="Times New Roman"/>
          <w:b/>
          <w:sz w:val="40"/>
        </w:rPr>
        <w:t>Project Identification</w:t>
      </w:r>
    </w:p>
    <w:p w14:paraId="30750F1F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5D1D28F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Project Name:</w:t>
      </w:r>
    </w:p>
    <w:p w14:paraId="2D877791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Healthcare Monitoring AI Agent</w:t>
      </w:r>
    </w:p>
    <w:p w14:paraId="4102B152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2E13D94" w14:textId="1CC3C452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Repository URL:</w:t>
      </w:r>
    </w:p>
    <w:p w14:paraId="56042776" w14:textId="77777777" w:rsidR="00E101CF" w:rsidRDefault="00E101CF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86ACBC1" w14:textId="77777777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Primary Team:</w:t>
      </w:r>
    </w:p>
    <w:p w14:paraId="3417AEEA" w14:textId="5BA686F1" w:rsidR="00034728" w:rsidRPr="00E101CF" w:rsidRDefault="00896E3E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E101CF">
        <w:rPr>
          <w:rFonts w:ascii="Times New Roman" w:hAnsi="Times New Roman" w:cs="Times New Roman"/>
          <w:sz w:val="22"/>
          <w:szCs w:val="22"/>
        </w:rPr>
        <w:t>AI Healthcare Development Team</w:t>
      </w:r>
      <w:r w:rsidR="00755AFD">
        <w:rPr>
          <w:rFonts w:ascii="Times New Roman" w:hAnsi="Times New Roman" w:cs="Times New Roman"/>
          <w:sz w:val="22"/>
          <w:szCs w:val="22"/>
        </w:rPr>
        <w:br/>
        <w:t>1) Kena Rathod</w:t>
      </w:r>
      <w:r w:rsidR="00755AFD">
        <w:rPr>
          <w:rFonts w:ascii="Times New Roman" w:hAnsi="Times New Roman" w:cs="Times New Roman"/>
          <w:sz w:val="22"/>
          <w:szCs w:val="22"/>
        </w:rPr>
        <w:br/>
        <w:t>2) Jiya Tandel</w:t>
      </w:r>
      <w:r w:rsidR="00755AFD">
        <w:rPr>
          <w:rFonts w:ascii="Times New Roman" w:hAnsi="Times New Roman" w:cs="Times New Roman"/>
          <w:sz w:val="22"/>
          <w:szCs w:val="22"/>
        </w:rPr>
        <w:br/>
        <w:t>3) Heer Patel</w:t>
      </w:r>
    </w:p>
    <w:p w14:paraId="0B9E0DF8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98A9718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D34FCE" w14:textId="77777777" w:rsidR="00034728" w:rsidRPr="00E101CF" w:rsidRDefault="00034728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9A974BE" w14:textId="77777777" w:rsidR="008B0406" w:rsidRPr="00E101CF" w:rsidRDefault="008B0406" w:rsidP="008B0406">
      <w:pPr>
        <w:pStyle w:val="PlainText"/>
        <w:rPr>
          <w:rFonts w:ascii="Times New Roman" w:hAnsi="Times New Roman" w:cs="Times New Roman"/>
          <w:sz w:val="22"/>
          <w:szCs w:val="22"/>
        </w:rPr>
      </w:pPr>
    </w:p>
    <w:sectPr w:rsidR="008B0406" w:rsidRPr="00E101CF" w:rsidSect="008B040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E1FB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6731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ECB"/>
    <w:rsid w:val="00034728"/>
    <w:rsid w:val="00110F0C"/>
    <w:rsid w:val="00513ECB"/>
    <w:rsid w:val="00694984"/>
    <w:rsid w:val="00755AFD"/>
    <w:rsid w:val="00896E3E"/>
    <w:rsid w:val="008B0406"/>
    <w:rsid w:val="00AF70B8"/>
    <w:rsid w:val="00C35EC2"/>
    <w:rsid w:val="00DD0759"/>
    <w:rsid w:val="00E101CF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9D95"/>
  <w15:chartTrackingRefBased/>
  <w15:docId w15:val="{3461A3DB-4BF5-4552-B1D9-B17398F2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B04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0406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101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4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Tandel</dc:creator>
  <cp:keywords/>
  <dc:description/>
  <cp:lastModifiedBy>Kena Rathod</cp:lastModifiedBy>
  <cp:revision>2</cp:revision>
  <dcterms:created xsi:type="dcterms:W3CDTF">2026-03-01T16:02:00Z</dcterms:created>
  <dcterms:modified xsi:type="dcterms:W3CDTF">2026-03-01T16:02:00Z</dcterms:modified>
</cp:coreProperties>
</file>