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B8" w:rsidRDefault="00516AB8" w:rsidP="005E079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DEDAN KIMATHI UNIVERSITY OF TECHNOLOGY </w:t>
      </w: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F270A0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MUNGAI KENNEDY NJATHI</w:t>
      </w:r>
    </w:p>
    <w:p w:rsidR="00516AB8" w:rsidRDefault="00F270A0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C025-01-0591/2020</w:t>
      </w:r>
      <w:r w:rsidR="00516A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COMMUNICATION SKILL CAPSTONE PROJECT </w:t>
      </w:r>
      <w:r w:rsidRPr="00516A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PRESENTED IN PARTIAL FULFILMENT OF THE REQUIREMENTS FOR THE AWARD OF THE DEGREE OF BACHELOR OF </w:t>
      </w:r>
      <w:r w:rsidR="00F270A0">
        <w:rPr>
          <w:rFonts w:ascii="Times New Roman" w:eastAsia="Times New Roman" w:hAnsi="Times New Roman" w:cs="Times New Roman"/>
          <w:b/>
          <w:bCs/>
          <w:sz w:val="28"/>
          <w:szCs w:val="28"/>
        </w:rPr>
        <w:t>DEGREE IN INFORMATION TECHNOLOGY.</w:t>
      </w: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F270A0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MARCH</w:t>
      </w:r>
      <w:r w:rsidR="00516A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16AB8" w:rsidRPr="00516AB8">
        <w:rPr>
          <w:rFonts w:ascii="Times New Roman" w:eastAsia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516AB8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:rsidR="005E079F" w:rsidRDefault="005E079F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E079F" w:rsidRDefault="005E079F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E079F" w:rsidRDefault="005E079F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E079F" w:rsidRDefault="005E079F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70A0" w:rsidRDefault="00F270A0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KEYSTONE VIDEOS</w:t>
      </w: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Default="00516AB8" w:rsidP="00516AB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6AB8">
        <w:rPr>
          <w:rFonts w:ascii="Times New Roman" w:eastAsia="Times New Roman" w:hAnsi="Times New Roman" w:cs="Times New Roman"/>
          <w:bCs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have uploaded the videos on my personal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channel and grouped them as “unlisted” meaning that it’s the person who have the link (lecturer) can watch them and not the public </w:t>
      </w:r>
    </w:p>
    <w:p w:rsidR="00FB3F0C" w:rsidRDefault="00516AB8" w:rsidP="00FB3F0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An African </w:t>
      </w:r>
      <w:r w:rsidR="005E079F">
        <w:rPr>
          <w:rFonts w:ascii="Times New Roman" w:eastAsia="Times New Roman" w:hAnsi="Times New Roman" w:cs="Times New Roman"/>
          <w:bCs/>
          <w:sz w:val="28"/>
          <w:szCs w:val="28"/>
        </w:rPr>
        <w:t xml:space="preserve">traditional aspect       </w:t>
      </w:r>
    </w:p>
    <w:p w:rsidR="00516AB8" w:rsidRDefault="00F270A0" w:rsidP="00FB3F0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5" w:history="1">
        <w:r w:rsidR="005E079F" w:rsidRPr="00382068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https://youtu.be/hpGB0tikC10</w:t>
        </w:r>
      </w:hyperlink>
    </w:p>
    <w:p w:rsidR="005E079F" w:rsidRDefault="005E079F" w:rsidP="005E079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B3F0C" w:rsidRDefault="00CD4470" w:rsidP="00FB3F0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An invention in my field of study</w:t>
      </w:r>
      <w:r w:rsidR="005E079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FB3F0C" w:rsidRDefault="00FB3F0C" w:rsidP="00FB3F0C">
      <w:pPr>
        <w:pStyle w:val="ListParagraph"/>
      </w:pPr>
    </w:p>
    <w:p w:rsidR="00CD4470" w:rsidRDefault="00F270A0" w:rsidP="00FB3F0C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6" w:history="1">
        <w:r w:rsidR="005E079F" w:rsidRPr="00382068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https://youtu.be/GtLOoyaW44I</w:t>
        </w:r>
      </w:hyperlink>
    </w:p>
    <w:p w:rsidR="005E079F" w:rsidRPr="005E079F" w:rsidRDefault="005E079F" w:rsidP="005E079F">
      <w:pPr>
        <w:widowControl w:val="0"/>
        <w:autoSpaceDE w:val="0"/>
        <w:autoSpaceDN w:val="0"/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079F" w:rsidRPr="00FB3F0C" w:rsidRDefault="00CD4470" w:rsidP="00BE2614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B3F0C">
        <w:rPr>
          <w:rFonts w:ascii="Times New Roman" w:eastAsia="Times New Roman" w:hAnsi="Times New Roman" w:cs="Times New Roman"/>
          <w:bCs/>
          <w:sz w:val="28"/>
          <w:szCs w:val="28"/>
        </w:rPr>
        <w:t>Challenges facing modern society and suggested solutions</w:t>
      </w:r>
      <w:r w:rsidR="005E079F" w:rsidRPr="00FB3F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hyperlink r:id="rId7" w:history="1">
        <w:r w:rsidRPr="00FB3F0C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 xml:space="preserve"> </w:t>
        </w:r>
        <w:r w:rsidR="005E079F" w:rsidRPr="00FB3F0C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https://youtu.be/vVUmYqP2JEc</w:t>
        </w:r>
      </w:hyperlink>
    </w:p>
    <w:p w:rsidR="005E079F" w:rsidRDefault="005E079F" w:rsidP="005E079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E079F" w:rsidRDefault="005E079F" w:rsidP="005E079F">
      <w:pPr>
        <w:pStyle w:val="ListParagraph"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AB8" w:rsidRPr="00516AB8" w:rsidRDefault="00516AB8" w:rsidP="00516AB8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F27B8" w:rsidRDefault="00F270A0"/>
    <w:sectPr w:rsidR="001F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472E"/>
    <w:multiLevelType w:val="hybridMultilevel"/>
    <w:tmpl w:val="6E9A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508A3"/>
    <w:multiLevelType w:val="hybridMultilevel"/>
    <w:tmpl w:val="1888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B8"/>
    <w:rsid w:val="0026479F"/>
    <w:rsid w:val="00516AB8"/>
    <w:rsid w:val="005E079F"/>
    <w:rsid w:val="00CD4470"/>
    <w:rsid w:val="00F270A0"/>
    <w:rsid w:val="00FB3F0C"/>
    <w:rsid w:val="00FB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E01F"/>
  <w15:chartTrackingRefBased/>
  <w15:docId w15:val="{C9A8A385-8735-4D80-B982-D7094CB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s:/youtu.be/vVUmYqP2J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tLOoyaW44I" TargetMode="External"/><Relationship Id="rId5" Type="http://schemas.openxmlformats.org/officeDocument/2006/relationships/hyperlink" Target="https://youtu.be/hpGB0tikC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PC</cp:lastModifiedBy>
  <cp:revision>2</cp:revision>
  <dcterms:created xsi:type="dcterms:W3CDTF">2024-03-13T11:00:00Z</dcterms:created>
  <dcterms:modified xsi:type="dcterms:W3CDTF">2024-03-13T11:00:00Z</dcterms:modified>
</cp:coreProperties>
</file>