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F00B3" w14:textId="2E19D051" w:rsidR="00EF2107"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July 20</w:t>
      </w:r>
      <w:r w:rsidR="00EF2107" w:rsidRPr="00591899">
        <w:rPr>
          <w:rFonts w:ascii="Calibri" w:eastAsia="Times New Roman" w:hAnsi="Calibri" w:cs="Calibri"/>
          <w:color w:val="000000"/>
        </w:rPr>
        <w:t>, 2022</w:t>
      </w:r>
    </w:p>
    <w:p w14:paraId="3C0ED483" w14:textId="76807B44" w:rsidR="00787870"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Katherine Brown</w:t>
      </w:r>
      <w:r w:rsidRPr="00591899">
        <w:rPr>
          <w:rFonts w:ascii="Calibri" w:eastAsia="Times New Roman" w:hAnsi="Calibri" w:cs="Calibri"/>
          <w:color w:val="000000"/>
        </w:rPr>
        <w:br/>
        <w:t>USEPA Region 10</w:t>
      </w:r>
      <w:r w:rsidRPr="00591899">
        <w:rPr>
          <w:rFonts w:ascii="Calibri" w:eastAsia="Times New Roman" w:hAnsi="Calibri" w:cs="Calibri"/>
          <w:color w:val="000000"/>
        </w:rPr>
        <w:br/>
        <w:t>1200 Sixth Avenue</w:t>
      </w:r>
      <w:r w:rsidRPr="00591899">
        <w:rPr>
          <w:rFonts w:ascii="Calibri" w:eastAsia="Times New Roman" w:hAnsi="Calibri" w:cs="Calibri"/>
          <w:color w:val="000000"/>
        </w:rPr>
        <w:br/>
        <w:t>Seattle, WA 98101</w:t>
      </w:r>
    </w:p>
    <w:p w14:paraId="6DCAA37F" w14:textId="7BFF4853" w:rsidR="00EF2107" w:rsidRPr="00591899" w:rsidRDefault="00321D5B"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Hello</w:t>
      </w:r>
      <w:r w:rsidR="00787870" w:rsidRPr="00591899">
        <w:rPr>
          <w:rFonts w:ascii="Calibri" w:eastAsia="Times New Roman" w:hAnsi="Calibri" w:cs="Calibri"/>
          <w:color w:val="000000"/>
        </w:rPr>
        <w:t xml:space="preserve"> Katherine</w:t>
      </w:r>
      <w:r w:rsidRPr="00591899">
        <w:rPr>
          <w:rFonts w:ascii="Calibri" w:eastAsia="Times New Roman" w:hAnsi="Calibri" w:cs="Calibri"/>
          <w:color w:val="000000"/>
        </w:rPr>
        <w:t>,</w:t>
      </w:r>
    </w:p>
    <w:p w14:paraId="242A1633" w14:textId="25789A44" w:rsidR="00787870"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Since the year 2000 Kenai Watershed Forum (KWF</w:t>
      </w:r>
      <w:r w:rsidR="002639FD" w:rsidRPr="00591899">
        <w:rPr>
          <w:rFonts w:ascii="Calibri" w:eastAsia="Times New Roman" w:hAnsi="Calibri" w:cs="Calibri"/>
          <w:color w:val="000000"/>
        </w:rPr>
        <w:t>) has led efforts to monitor, maintain, and</w:t>
      </w:r>
      <w:r w:rsidRPr="00591899">
        <w:rPr>
          <w:rFonts w:ascii="Calibri" w:eastAsia="Times New Roman" w:hAnsi="Calibri" w:cs="Calibri"/>
          <w:color w:val="000000"/>
        </w:rPr>
        <w:t xml:space="preserve"> improve water quality in the Kenai River. We rely on partnerships with many entities including state, federal, municipal, tribal, and non-profit organizations to make these efforts successful. Today we are grateful for the opportunity to renew collaboration with </w:t>
      </w:r>
      <w:proofErr w:type="spellStart"/>
      <w:r w:rsidRPr="00591899">
        <w:rPr>
          <w:rFonts w:ascii="Calibri" w:eastAsia="Times New Roman" w:hAnsi="Calibri" w:cs="Calibri"/>
          <w:color w:val="000000"/>
        </w:rPr>
        <w:t>Kenaitze</w:t>
      </w:r>
      <w:proofErr w:type="spellEnd"/>
      <w:r w:rsidRPr="00591899">
        <w:rPr>
          <w:rFonts w:ascii="Calibri" w:eastAsia="Times New Roman" w:hAnsi="Calibri" w:cs="Calibri"/>
          <w:color w:val="000000"/>
        </w:rPr>
        <w:t xml:space="preserve"> Indian Tribe</w:t>
      </w:r>
      <w:r w:rsidR="009A10D3" w:rsidRPr="00591899">
        <w:rPr>
          <w:rFonts w:ascii="Calibri" w:eastAsia="Times New Roman" w:hAnsi="Calibri" w:cs="Calibri"/>
          <w:color w:val="000000"/>
        </w:rPr>
        <w:t xml:space="preserve"> (KIT)</w:t>
      </w:r>
      <w:r w:rsidR="002639FD" w:rsidRPr="00591899">
        <w:rPr>
          <w:rFonts w:ascii="Calibri" w:eastAsia="Times New Roman" w:hAnsi="Calibri" w:cs="Calibri"/>
          <w:color w:val="000000"/>
        </w:rPr>
        <w:t xml:space="preserve"> on this project</w:t>
      </w:r>
      <w:r w:rsidRPr="00591899">
        <w:rPr>
          <w:rFonts w:ascii="Calibri" w:eastAsia="Times New Roman" w:hAnsi="Calibri" w:cs="Calibri"/>
          <w:color w:val="000000"/>
        </w:rPr>
        <w:t xml:space="preserve"> as well as begin more formal collaboration with </w:t>
      </w:r>
      <w:proofErr w:type="spellStart"/>
      <w:r w:rsidRPr="00591899">
        <w:rPr>
          <w:rFonts w:ascii="Calibri" w:eastAsia="Times New Roman" w:hAnsi="Calibri" w:cs="Calibri"/>
          <w:color w:val="000000"/>
        </w:rPr>
        <w:t>Salamatof</w:t>
      </w:r>
      <w:proofErr w:type="spellEnd"/>
      <w:r w:rsidRPr="00591899">
        <w:rPr>
          <w:rFonts w:ascii="Calibri" w:eastAsia="Times New Roman" w:hAnsi="Calibri" w:cs="Calibri"/>
          <w:color w:val="000000"/>
        </w:rPr>
        <w:t xml:space="preserve"> Native Association</w:t>
      </w:r>
      <w:r w:rsidR="009A10D3" w:rsidRPr="00591899">
        <w:rPr>
          <w:rFonts w:ascii="Calibri" w:eastAsia="Times New Roman" w:hAnsi="Calibri" w:cs="Calibri"/>
          <w:color w:val="000000"/>
        </w:rPr>
        <w:t xml:space="preserve"> (SNA)</w:t>
      </w:r>
      <w:r w:rsidRPr="00591899">
        <w:rPr>
          <w:rFonts w:ascii="Calibri" w:eastAsia="Times New Roman" w:hAnsi="Calibri" w:cs="Calibri"/>
          <w:color w:val="000000"/>
        </w:rPr>
        <w:t xml:space="preserve">. </w:t>
      </w:r>
    </w:p>
    <w:p w14:paraId="67646944" w14:textId="2CCBA9F2" w:rsidR="00591899" w:rsidRPr="00591899" w:rsidRDefault="00591899"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Details of our</w:t>
      </w:r>
      <w:r w:rsidR="00787870" w:rsidRPr="00591899">
        <w:rPr>
          <w:rFonts w:ascii="Calibri" w:eastAsia="Times New Roman" w:hAnsi="Calibri" w:cs="Calibri"/>
          <w:color w:val="000000"/>
        </w:rPr>
        <w:t xml:space="preserve"> collaborations</w:t>
      </w:r>
      <w:r w:rsidR="00821147" w:rsidRPr="00591899">
        <w:rPr>
          <w:rFonts w:ascii="Calibri" w:eastAsia="Times New Roman" w:hAnsi="Calibri" w:cs="Calibri"/>
          <w:color w:val="000000"/>
        </w:rPr>
        <w:t xml:space="preserve"> with </w:t>
      </w:r>
      <w:proofErr w:type="spellStart"/>
      <w:r w:rsidR="00821147" w:rsidRPr="00591899">
        <w:rPr>
          <w:rFonts w:ascii="Calibri" w:eastAsia="Times New Roman" w:hAnsi="Calibri" w:cs="Calibri"/>
          <w:color w:val="000000"/>
        </w:rPr>
        <w:t>Kenaitze</w:t>
      </w:r>
      <w:proofErr w:type="spellEnd"/>
      <w:r w:rsidR="00821147" w:rsidRPr="00591899">
        <w:rPr>
          <w:rFonts w:ascii="Calibri" w:eastAsia="Times New Roman" w:hAnsi="Calibri" w:cs="Calibri"/>
          <w:color w:val="000000"/>
        </w:rPr>
        <w:t xml:space="preserve"> and </w:t>
      </w:r>
      <w:proofErr w:type="spellStart"/>
      <w:r w:rsidR="00821147" w:rsidRPr="00591899">
        <w:rPr>
          <w:rFonts w:ascii="Calibri" w:eastAsia="Times New Roman" w:hAnsi="Calibri" w:cs="Calibri"/>
          <w:color w:val="000000"/>
        </w:rPr>
        <w:t>Salamatof</w:t>
      </w:r>
      <w:proofErr w:type="spellEnd"/>
      <w:r w:rsidR="00741015">
        <w:rPr>
          <w:rFonts w:ascii="Calibri" w:eastAsia="Times New Roman" w:hAnsi="Calibri" w:cs="Calibri"/>
          <w:color w:val="000000"/>
        </w:rPr>
        <w:t xml:space="preserve"> continue to evolve, and</w:t>
      </w:r>
      <w:r w:rsidR="00787870" w:rsidRPr="00591899">
        <w:rPr>
          <w:rFonts w:ascii="Calibri" w:eastAsia="Times New Roman" w:hAnsi="Calibri" w:cs="Calibri"/>
          <w:color w:val="000000"/>
        </w:rPr>
        <w:t xml:space="preserve"> a first step is </w:t>
      </w:r>
      <w:r w:rsidR="00821147" w:rsidRPr="00591899">
        <w:rPr>
          <w:rFonts w:ascii="Calibri" w:eastAsia="Times New Roman" w:hAnsi="Calibri" w:cs="Calibri"/>
          <w:color w:val="000000"/>
        </w:rPr>
        <w:t>reviewing the project Quality Assurance Project Plan (QAPP</w:t>
      </w:r>
      <w:r w:rsidR="002639FD" w:rsidRPr="00591899">
        <w:rPr>
          <w:rFonts w:ascii="Calibri" w:eastAsia="Times New Roman" w:hAnsi="Calibri" w:cs="Calibri"/>
          <w:color w:val="000000"/>
        </w:rPr>
        <w:t>) to ensure it meets required</w:t>
      </w:r>
      <w:r w:rsidR="00821147" w:rsidRPr="00591899">
        <w:rPr>
          <w:rFonts w:ascii="Calibri" w:eastAsia="Times New Roman" w:hAnsi="Calibri" w:cs="Calibri"/>
          <w:color w:val="000000"/>
        </w:rPr>
        <w:t xml:space="preserve"> standards</w:t>
      </w:r>
      <w:r w:rsidR="002639FD" w:rsidRPr="00591899">
        <w:rPr>
          <w:rFonts w:ascii="Calibri" w:eastAsia="Times New Roman" w:hAnsi="Calibri" w:cs="Calibri"/>
          <w:color w:val="000000"/>
        </w:rPr>
        <w:t>, and is appropriately detailed for collaboration with tribal organizations</w:t>
      </w:r>
      <w:r w:rsidR="00821147" w:rsidRPr="00591899">
        <w:rPr>
          <w:rFonts w:ascii="Calibri" w:eastAsia="Times New Roman" w:hAnsi="Calibri" w:cs="Calibri"/>
          <w:color w:val="000000"/>
        </w:rPr>
        <w:t xml:space="preserve">. </w:t>
      </w:r>
      <w:r w:rsidRPr="00591899">
        <w:rPr>
          <w:rFonts w:ascii="Calibri" w:eastAsia="Times New Roman" w:hAnsi="Calibri" w:cs="Calibri"/>
          <w:color w:val="000000"/>
        </w:rPr>
        <w:t>KWF is currently in the process of applying technical updates throughout the QAPP to reflect cu</w:t>
      </w:r>
      <w:r w:rsidRPr="00591899">
        <w:rPr>
          <w:rFonts w:ascii="Calibri" w:eastAsia="Times New Roman" w:hAnsi="Calibri" w:cs="Calibri"/>
          <w:color w:val="000000"/>
        </w:rPr>
        <w:t xml:space="preserve">rrent standards and techniques, </w:t>
      </w:r>
      <w:r w:rsidRPr="00591899">
        <w:rPr>
          <w:rFonts w:ascii="Calibri" w:eastAsia="Times New Roman" w:hAnsi="Calibri" w:cs="Calibri"/>
          <w:color w:val="000000"/>
        </w:rPr>
        <w:t>guided by the local Alaska Department of Environmenta</w:t>
      </w:r>
      <w:r w:rsidRPr="00591899">
        <w:rPr>
          <w:rFonts w:ascii="Calibri" w:eastAsia="Times New Roman" w:hAnsi="Calibri" w:cs="Calibri"/>
          <w:color w:val="000000"/>
        </w:rPr>
        <w:t>l Conservation</w:t>
      </w:r>
      <w:r w:rsidR="00741015">
        <w:rPr>
          <w:rFonts w:ascii="Calibri" w:eastAsia="Times New Roman" w:hAnsi="Calibri" w:cs="Calibri"/>
          <w:color w:val="000000"/>
        </w:rPr>
        <w:t xml:space="preserve"> office</w:t>
      </w:r>
      <w:r w:rsidRPr="00591899">
        <w:rPr>
          <w:rFonts w:ascii="Calibri" w:eastAsia="Times New Roman" w:hAnsi="Calibri" w:cs="Calibri"/>
          <w:color w:val="000000"/>
        </w:rPr>
        <w:t xml:space="preserve"> and the</w:t>
      </w:r>
      <w:r w:rsidRPr="00591899">
        <w:rPr>
          <w:rFonts w:ascii="Calibri" w:eastAsia="Times New Roman" w:hAnsi="Calibri" w:cs="Calibri"/>
          <w:color w:val="000000"/>
        </w:rPr>
        <w:t xml:space="preserve"> USEPA Quality Assurance Project Plan Development Tool</w:t>
      </w:r>
      <w:r w:rsidRPr="00591899">
        <w:rPr>
          <w:rStyle w:val="FootnoteReference"/>
          <w:rFonts w:ascii="Calibri" w:eastAsia="Times New Roman" w:hAnsi="Calibri" w:cs="Calibri"/>
          <w:color w:val="000000"/>
        </w:rPr>
        <w:footnoteReference w:id="1"/>
      </w:r>
      <w:r w:rsidRPr="00591899">
        <w:rPr>
          <w:rFonts w:ascii="Calibri" w:eastAsia="Times New Roman" w:hAnsi="Calibri" w:cs="Calibri"/>
          <w:color w:val="000000"/>
        </w:rPr>
        <w:t xml:space="preserve">. The current draft reflects several requests made by EPA specific to collaborating with </w:t>
      </w:r>
      <w:proofErr w:type="spellStart"/>
      <w:r w:rsidRPr="00591899">
        <w:rPr>
          <w:rFonts w:ascii="Calibri" w:eastAsia="Times New Roman" w:hAnsi="Calibri" w:cs="Calibri"/>
          <w:color w:val="000000"/>
        </w:rPr>
        <w:t>Kenaitze</w:t>
      </w:r>
      <w:proofErr w:type="spellEnd"/>
      <w:r w:rsidRPr="00591899">
        <w:rPr>
          <w:rFonts w:ascii="Calibri" w:eastAsia="Times New Roman" w:hAnsi="Calibri" w:cs="Calibri"/>
          <w:color w:val="000000"/>
        </w:rPr>
        <w:t xml:space="preserve"> and </w:t>
      </w:r>
      <w:proofErr w:type="spellStart"/>
      <w:r w:rsidRPr="00591899">
        <w:rPr>
          <w:rFonts w:ascii="Calibri" w:eastAsia="Times New Roman" w:hAnsi="Calibri" w:cs="Calibri"/>
          <w:color w:val="000000"/>
        </w:rPr>
        <w:t>Salamatof</w:t>
      </w:r>
      <w:proofErr w:type="spellEnd"/>
      <w:r w:rsidRPr="00591899">
        <w:rPr>
          <w:rFonts w:ascii="Calibri" w:eastAsia="Times New Roman" w:hAnsi="Calibri" w:cs="Calibri"/>
          <w:color w:val="000000"/>
        </w:rPr>
        <w:t>. The final draft will include additional updates related to field collection techniques and data management. Details are listed in the attached addendum to this memo.</w:t>
      </w:r>
    </w:p>
    <w:p w14:paraId="592EA5FF" w14:textId="518394F1" w:rsidR="00787870" w:rsidRPr="00591899" w:rsidRDefault="00741015"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opportunity to formalize our collaboration with local tribal organizations is among this project’s most meaningful and valuable mileposts. We look forward to continuing to provide important environmental data to our community. For the most current news on KWF’s water quality monitoring efforts, see the “Latest News” section on the water quality section of our website</w:t>
      </w:r>
      <w:r>
        <w:rPr>
          <w:rStyle w:val="FootnoteReference"/>
          <w:rFonts w:ascii="Calibri" w:eastAsia="Times New Roman" w:hAnsi="Calibri" w:cs="Calibri"/>
          <w:color w:val="000000"/>
        </w:rPr>
        <w:footnoteReference w:id="2"/>
      </w:r>
      <w:r>
        <w:rPr>
          <w:rFonts w:ascii="Calibri" w:eastAsia="Times New Roman" w:hAnsi="Calibri" w:cs="Calibri"/>
          <w:color w:val="000000"/>
        </w:rPr>
        <w:t>.</w:t>
      </w:r>
    </w:p>
    <w:p w14:paraId="05C199DC" w14:textId="7B6E9468" w:rsidR="00787870"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 xml:space="preserve">Thank you for </w:t>
      </w:r>
      <w:r w:rsidR="00741015">
        <w:rPr>
          <w:rFonts w:ascii="Calibri" w:eastAsia="Times New Roman" w:hAnsi="Calibri" w:cs="Calibri"/>
          <w:color w:val="000000"/>
        </w:rPr>
        <w:t>your assistance and support. Please do not hesitate to contact us with any additional questions.</w:t>
      </w:r>
    </w:p>
    <w:p w14:paraId="473659C4" w14:textId="77777777" w:rsidR="009805F8" w:rsidRDefault="00072D52"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Sincerely,</w:t>
      </w:r>
      <w:r w:rsidR="00591899" w:rsidRPr="00591899">
        <w:rPr>
          <w:rFonts w:ascii="Calibri" w:eastAsia="Times New Roman" w:hAnsi="Calibri" w:cs="Calibri"/>
          <w:color w:val="000000"/>
        </w:rPr>
        <w:br/>
      </w:r>
      <w:r w:rsidR="0072229D" w:rsidRPr="00591899">
        <w:rPr>
          <w:rFonts w:ascii="Calibri" w:eastAsia="Times New Roman" w:hAnsi="Calibri" w:cs="Calibri"/>
          <w:noProof/>
          <w:color w:val="000000"/>
        </w:rPr>
        <w:drawing>
          <wp:inline distT="0" distB="0" distL="0" distR="0" wp14:anchorId="25C2374E" wp14:editId="4E12CB7C">
            <wp:extent cx="571500" cy="30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7637.jpg"/>
                    <pic:cNvPicPr/>
                  </pic:nvPicPr>
                  <pic:blipFill>
                    <a:blip r:embed="rId8" cstate="print">
                      <a:biLevel thresh="75000"/>
                      <a:extLst>
                        <a:ext uri="{BEBA8EAE-BF5A-486C-A8C5-ECC9F3942E4B}">
                          <a14:imgProps xmlns:a14="http://schemas.microsoft.com/office/drawing/2010/main">
                            <a14:imgLayer r:embed="rId9">
                              <a14:imgEffect>
                                <a14:saturation sat="217000"/>
                              </a14:imgEffect>
                            </a14:imgLayer>
                          </a14:imgProps>
                        </a:ext>
                        <a:ext uri="{28A0092B-C50C-407E-A947-70E740481C1C}">
                          <a14:useLocalDpi xmlns:a14="http://schemas.microsoft.com/office/drawing/2010/main" val="0"/>
                        </a:ext>
                      </a:extLst>
                    </a:blip>
                    <a:stretch>
                      <a:fillRect/>
                    </a:stretch>
                  </pic:blipFill>
                  <pic:spPr>
                    <a:xfrm>
                      <a:off x="0" y="0"/>
                      <a:ext cx="587446" cy="316820"/>
                    </a:xfrm>
                    <a:prstGeom prst="rect">
                      <a:avLst/>
                    </a:prstGeom>
                  </pic:spPr>
                </pic:pic>
              </a:graphicData>
            </a:graphic>
          </wp:inline>
        </w:drawing>
      </w:r>
    </w:p>
    <w:p w14:paraId="60EF64B7" w14:textId="3A6170EF" w:rsidR="009805F8" w:rsidRPr="009805F8" w:rsidRDefault="00570C66" w:rsidP="00EF2107">
      <w:pPr>
        <w:spacing w:before="100" w:beforeAutospacing="1" w:after="100" w:afterAutospacing="1" w:line="240" w:lineRule="auto"/>
        <w:rPr>
          <w:rFonts w:ascii="Calibri" w:eastAsia="Times New Roman" w:hAnsi="Calibri" w:cs="Calibri"/>
          <w:color w:val="000000"/>
          <w:sz w:val="21"/>
          <w:szCs w:val="21"/>
        </w:rPr>
      </w:pPr>
      <w:r w:rsidRPr="009805F8">
        <w:rPr>
          <w:rFonts w:ascii="Calibri" w:eastAsia="Times New Roman" w:hAnsi="Calibri" w:cs="Calibri"/>
          <w:color w:val="000000"/>
          <w:sz w:val="21"/>
          <w:szCs w:val="21"/>
        </w:rPr>
        <w:t xml:space="preserve">Benjamin Meyer, </w:t>
      </w:r>
      <w:r w:rsidR="00741015" w:rsidRPr="009805F8">
        <w:rPr>
          <w:rFonts w:ascii="Calibri" w:eastAsia="Times New Roman" w:hAnsi="Calibri" w:cs="Calibri"/>
          <w:color w:val="000000"/>
          <w:sz w:val="21"/>
          <w:szCs w:val="21"/>
        </w:rPr>
        <w:t>Water Quality Coordinator</w:t>
      </w:r>
      <w:r w:rsidR="009805F8" w:rsidRPr="009805F8">
        <w:rPr>
          <w:rFonts w:ascii="Calibri" w:eastAsia="Times New Roman" w:hAnsi="Calibri" w:cs="Calibri"/>
          <w:color w:val="000000"/>
          <w:sz w:val="21"/>
          <w:szCs w:val="21"/>
        </w:rPr>
        <w:br/>
      </w:r>
      <w:hyperlink r:id="rId10" w:history="1">
        <w:r w:rsidR="009805F8" w:rsidRPr="009805F8">
          <w:rPr>
            <w:rStyle w:val="Hyperlink"/>
            <w:rFonts w:ascii="Calibri" w:eastAsia="Times New Roman" w:hAnsi="Calibri" w:cs="Calibri"/>
            <w:sz w:val="21"/>
            <w:szCs w:val="21"/>
          </w:rPr>
          <w:t>hydrology@kenaiwatershed.org</w:t>
        </w:r>
      </w:hyperlink>
      <w:r w:rsidR="009805F8" w:rsidRPr="009805F8">
        <w:rPr>
          <w:rFonts w:ascii="Calibri" w:eastAsia="Times New Roman" w:hAnsi="Calibri" w:cs="Calibri"/>
          <w:color w:val="000000"/>
          <w:sz w:val="21"/>
          <w:szCs w:val="21"/>
        </w:rPr>
        <w:br/>
        <w:t>(907) 232-0280</w:t>
      </w:r>
    </w:p>
    <w:p w14:paraId="25132003" w14:textId="3BC766B1" w:rsidR="00787870" w:rsidRPr="00591899" w:rsidRDefault="00570C66" w:rsidP="009805F8">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 xml:space="preserve">CC: </w:t>
      </w:r>
      <w:r w:rsidR="00787870" w:rsidRPr="00591899">
        <w:rPr>
          <w:rFonts w:ascii="Calibri" w:eastAsia="Times New Roman" w:hAnsi="Calibri" w:cs="Calibri"/>
          <w:color w:val="000000"/>
        </w:rPr>
        <w:t>Moses</w:t>
      </w:r>
      <w:r w:rsidR="009805F8">
        <w:rPr>
          <w:rFonts w:ascii="Calibri" w:eastAsia="Times New Roman" w:hAnsi="Calibri" w:cs="Calibri"/>
          <w:color w:val="000000"/>
        </w:rPr>
        <w:t xml:space="preserve"> Jordan, </w:t>
      </w:r>
      <w:proofErr w:type="spellStart"/>
      <w:r w:rsidR="009805F8">
        <w:rPr>
          <w:rFonts w:ascii="Calibri" w:eastAsia="Times New Roman" w:hAnsi="Calibri" w:cs="Calibri"/>
          <w:color w:val="000000"/>
        </w:rPr>
        <w:t>Kenaitze</w:t>
      </w:r>
      <w:proofErr w:type="spellEnd"/>
      <w:r w:rsidR="009805F8">
        <w:rPr>
          <w:rFonts w:ascii="Calibri" w:eastAsia="Times New Roman" w:hAnsi="Calibri" w:cs="Calibri"/>
          <w:color w:val="000000"/>
        </w:rPr>
        <w:t xml:space="preserve"> Indian Tribe</w:t>
      </w:r>
      <w:r w:rsidR="009805F8">
        <w:rPr>
          <w:rFonts w:ascii="Calibri" w:eastAsia="Times New Roman" w:hAnsi="Calibri" w:cs="Calibri"/>
          <w:color w:val="000000"/>
        </w:rPr>
        <w:br/>
        <w:t xml:space="preserve">       </w:t>
      </w:r>
      <w:r w:rsidR="00787870" w:rsidRPr="00591899">
        <w:rPr>
          <w:rFonts w:ascii="Calibri" w:eastAsia="Times New Roman" w:hAnsi="Calibri" w:cs="Calibri"/>
          <w:color w:val="000000"/>
        </w:rPr>
        <w:t xml:space="preserve">Yvonne Weber, </w:t>
      </w:r>
      <w:proofErr w:type="spellStart"/>
      <w:r w:rsidR="00787870" w:rsidRPr="00591899">
        <w:rPr>
          <w:rFonts w:ascii="Calibri" w:eastAsia="Times New Roman" w:hAnsi="Calibri" w:cs="Calibri"/>
          <w:color w:val="000000"/>
        </w:rPr>
        <w:t>Salamatof</w:t>
      </w:r>
      <w:proofErr w:type="spellEnd"/>
      <w:r w:rsidR="00787870" w:rsidRPr="00591899">
        <w:rPr>
          <w:rFonts w:ascii="Calibri" w:eastAsia="Times New Roman" w:hAnsi="Calibri" w:cs="Calibri"/>
          <w:color w:val="000000"/>
        </w:rPr>
        <w:t xml:space="preserve"> Native Association</w:t>
      </w:r>
    </w:p>
    <w:p w14:paraId="4B445EE9" w14:textId="46C465CD" w:rsidR="009805F8" w:rsidRDefault="009805F8" w:rsidP="00B43532">
      <w:pPr>
        <w:rPr>
          <w:rFonts w:cstheme="minorHAnsi"/>
          <w:b/>
          <w:u w:val="single"/>
        </w:rPr>
      </w:pPr>
    </w:p>
    <w:p w14:paraId="33471E01" w14:textId="0F019882" w:rsidR="002639FD" w:rsidRPr="00591899" w:rsidRDefault="002639FD" w:rsidP="00B43532">
      <w:pPr>
        <w:rPr>
          <w:rFonts w:cstheme="minorHAnsi"/>
          <w:b/>
          <w:u w:val="single"/>
        </w:rPr>
      </w:pPr>
      <w:r w:rsidRPr="00591899">
        <w:rPr>
          <w:rFonts w:cstheme="minorHAnsi"/>
          <w:b/>
          <w:u w:val="single"/>
        </w:rPr>
        <w:t>Addendum to memo to Katherine Brown from Kenai Watershed Forum, July 20, 2022</w:t>
      </w:r>
    </w:p>
    <w:p w14:paraId="6A059749" w14:textId="15FD9130" w:rsidR="002639FD" w:rsidRPr="00591899" w:rsidRDefault="002639FD" w:rsidP="00B43532">
      <w:pPr>
        <w:rPr>
          <w:rFonts w:cstheme="minorHAnsi"/>
        </w:rPr>
      </w:pPr>
      <w:r w:rsidRPr="00591899">
        <w:rPr>
          <w:rFonts w:cstheme="minorHAnsi"/>
        </w:rPr>
        <w:t>The following list reflects the both currently in progress and completed to the “Kenai River Water Quality Multi-Agency Baseline QAPP</w:t>
      </w:r>
      <w:r w:rsidR="00591899">
        <w:rPr>
          <w:rFonts w:cstheme="minorHAnsi"/>
        </w:rPr>
        <w:t>.” Completed items have a checkmark, while items in progress have a bullet point.</w:t>
      </w:r>
    </w:p>
    <w:p w14:paraId="375EEA3F" w14:textId="5018FF43" w:rsidR="009A10D3" w:rsidRPr="00591899" w:rsidRDefault="009A10D3" w:rsidP="00B43532">
      <w:pPr>
        <w:rPr>
          <w:rFonts w:cstheme="minorHAnsi"/>
          <w:b/>
        </w:rPr>
      </w:pPr>
      <w:r w:rsidRPr="00591899">
        <w:rPr>
          <w:rFonts w:cstheme="minorHAnsi"/>
          <w:b/>
        </w:rPr>
        <w:t>Updates</w:t>
      </w:r>
      <w:r w:rsidR="00C118C0" w:rsidRPr="00591899">
        <w:rPr>
          <w:rFonts w:cstheme="minorHAnsi"/>
          <w:b/>
        </w:rPr>
        <w:t xml:space="preserve"> Requested by EPA</w:t>
      </w:r>
      <w:r w:rsidRPr="00591899">
        <w:rPr>
          <w:rFonts w:cstheme="minorHAnsi"/>
          <w:b/>
        </w:rPr>
        <w:t xml:space="preserve"> to QAPP</w:t>
      </w:r>
    </w:p>
    <w:p w14:paraId="5CAEC7DB" w14:textId="6F1BB1F2" w:rsidR="009A10D3" w:rsidRPr="00591899" w:rsidRDefault="009A10D3" w:rsidP="002639FD">
      <w:pPr>
        <w:numPr>
          <w:ilvl w:val="0"/>
          <w:numId w:val="5"/>
        </w:numPr>
        <w:spacing w:before="100" w:beforeAutospacing="1" w:after="100" w:afterAutospacing="1" w:line="240" w:lineRule="auto"/>
        <w:rPr>
          <w:rFonts w:eastAsia="Times New Roman" w:cstheme="minorHAnsi"/>
        </w:rPr>
      </w:pPr>
      <w:r w:rsidRPr="00591899">
        <w:rPr>
          <w:rFonts w:eastAsia="Times New Roman" w:cstheme="minorHAnsi"/>
        </w:rPr>
        <w:t xml:space="preserve">Add </w:t>
      </w:r>
      <w:proofErr w:type="spellStart"/>
      <w:r w:rsidRPr="00591899">
        <w:rPr>
          <w:rFonts w:eastAsia="Times New Roman" w:cstheme="minorHAnsi"/>
        </w:rPr>
        <w:t>Kenaitze</w:t>
      </w:r>
      <w:proofErr w:type="spellEnd"/>
      <w:r w:rsidRPr="00591899">
        <w:rPr>
          <w:rFonts w:eastAsia="Times New Roman" w:cstheme="minorHAnsi"/>
        </w:rPr>
        <w:t xml:space="preserve"> Indian Tribe and </w:t>
      </w:r>
      <w:proofErr w:type="spellStart"/>
      <w:r w:rsidRPr="00591899">
        <w:rPr>
          <w:rFonts w:eastAsia="Times New Roman" w:cstheme="minorHAnsi"/>
        </w:rPr>
        <w:t>Salamatof</w:t>
      </w:r>
      <w:proofErr w:type="spellEnd"/>
      <w:r w:rsidRPr="00591899">
        <w:rPr>
          <w:rFonts w:eastAsia="Times New Roman" w:cstheme="minorHAnsi"/>
        </w:rPr>
        <w:t xml:space="preserve"> Native Association and EPA to the distribution list</w:t>
      </w:r>
      <w:r w:rsidR="002639FD" w:rsidRPr="00591899">
        <w:rPr>
          <w:rFonts w:eastAsia="Times New Roman" w:cstheme="minorHAnsi"/>
        </w:rPr>
        <w:t xml:space="preserve"> </w:t>
      </w:r>
    </w:p>
    <w:p w14:paraId="38360875" w14:textId="332CED90" w:rsidR="009A10D3" w:rsidRPr="00591899" w:rsidRDefault="009A10D3" w:rsidP="002639FD">
      <w:pPr>
        <w:numPr>
          <w:ilvl w:val="0"/>
          <w:numId w:val="6"/>
        </w:numPr>
        <w:spacing w:before="100" w:beforeAutospacing="1" w:after="100" w:afterAutospacing="1" w:line="240" w:lineRule="auto"/>
        <w:rPr>
          <w:rFonts w:eastAsia="Times New Roman" w:cstheme="minorHAnsi"/>
        </w:rPr>
      </w:pPr>
      <w:r w:rsidRPr="00591899">
        <w:rPr>
          <w:rFonts w:eastAsia="Times New Roman" w:cstheme="minorHAnsi"/>
        </w:rPr>
        <w:t xml:space="preserve">Add </w:t>
      </w:r>
      <w:proofErr w:type="spellStart"/>
      <w:r w:rsidRPr="00591899">
        <w:rPr>
          <w:rFonts w:eastAsia="Times New Roman" w:cstheme="minorHAnsi"/>
        </w:rPr>
        <w:t>Kenaitze</w:t>
      </w:r>
      <w:proofErr w:type="spellEnd"/>
      <w:r w:rsidRPr="00591899">
        <w:rPr>
          <w:rFonts w:eastAsia="Times New Roman" w:cstheme="minorHAnsi"/>
        </w:rPr>
        <w:t xml:space="preserve"> and </w:t>
      </w:r>
      <w:proofErr w:type="spellStart"/>
      <w:r w:rsidRPr="00591899">
        <w:rPr>
          <w:rFonts w:eastAsia="Times New Roman" w:cstheme="minorHAnsi"/>
        </w:rPr>
        <w:t>Salamatof</w:t>
      </w:r>
      <w:proofErr w:type="spellEnd"/>
      <w:r w:rsidRPr="00591899">
        <w:rPr>
          <w:rFonts w:eastAsia="Times New Roman" w:cstheme="minorHAnsi"/>
        </w:rPr>
        <w:t xml:space="preserve"> Environmental Programs to Field Monitoring staff pool/agencies that receive training </w:t>
      </w:r>
    </w:p>
    <w:p w14:paraId="5DA2777D" w14:textId="45021035" w:rsidR="002639FD" w:rsidRPr="00591899" w:rsidRDefault="002639FD" w:rsidP="002639FD">
      <w:pPr>
        <w:numPr>
          <w:ilvl w:val="0"/>
          <w:numId w:val="6"/>
        </w:numPr>
        <w:spacing w:before="100" w:beforeAutospacing="1" w:after="100" w:afterAutospacing="1" w:line="240" w:lineRule="auto"/>
        <w:rPr>
          <w:rFonts w:eastAsia="Times New Roman" w:cstheme="minorHAnsi"/>
        </w:rPr>
      </w:pPr>
      <w:r w:rsidRPr="00591899">
        <w:rPr>
          <w:rFonts w:eastAsia="Times New Roman" w:cstheme="minorHAnsi"/>
        </w:rPr>
        <w:t>Add KIT to pre-public notification if results exceed Water Quality Standards</w:t>
      </w:r>
    </w:p>
    <w:p w14:paraId="0BEF3990" w14:textId="6ADF2B91" w:rsidR="009A10D3" w:rsidRPr="00591899" w:rsidRDefault="009A10D3" w:rsidP="009A10D3">
      <w:pPr>
        <w:numPr>
          <w:ilvl w:val="0"/>
          <w:numId w:val="3"/>
        </w:numPr>
        <w:spacing w:before="100" w:beforeAutospacing="1" w:after="100" w:afterAutospacing="1" w:line="240" w:lineRule="auto"/>
        <w:rPr>
          <w:rFonts w:eastAsia="Times New Roman" w:cstheme="minorHAnsi"/>
        </w:rPr>
      </w:pPr>
      <w:r w:rsidRPr="00591899">
        <w:rPr>
          <w:rFonts w:eastAsia="Times New Roman" w:cstheme="minorHAnsi"/>
        </w:rPr>
        <w:t>Have KIT collect samples at nearby or additional site(s)?</w:t>
      </w:r>
    </w:p>
    <w:p w14:paraId="572108AB" w14:textId="7E72F659" w:rsidR="009A10D3" w:rsidRPr="00591899" w:rsidRDefault="009A10D3" w:rsidP="009A10D3">
      <w:pPr>
        <w:numPr>
          <w:ilvl w:val="1"/>
          <w:numId w:val="3"/>
        </w:numPr>
        <w:spacing w:before="100" w:beforeAutospacing="1" w:after="100" w:afterAutospacing="1" w:line="240" w:lineRule="auto"/>
        <w:rPr>
          <w:rFonts w:eastAsia="Times New Roman" w:cstheme="minorHAnsi"/>
        </w:rPr>
      </w:pPr>
      <w:r w:rsidRPr="00591899">
        <w:rPr>
          <w:rFonts w:eastAsia="Times New Roman" w:cstheme="minorHAnsi"/>
          <w:i/>
        </w:rPr>
        <w:t xml:space="preserve">Response: this potential addition would best benefit from </w:t>
      </w:r>
      <w:r w:rsidR="007F3D36" w:rsidRPr="00591899">
        <w:rPr>
          <w:rFonts w:eastAsia="Times New Roman" w:cstheme="minorHAnsi"/>
          <w:i/>
        </w:rPr>
        <w:t xml:space="preserve">completing </w:t>
      </w:r>
      <w:r w:rsidR="00C118C0" w:rsidRPr="00591899">
        <w:rPr>
          <w:rFonts w:eastAsia="Times New Roman" w:cstheme="minorHAnsi"/>
          <w:i/>
        </w:rPr>
        <w:t xml:space="preserve">the </w:t>
      </w:r>
      <w:r w:rsidR="007F3D36" w:rsidRPr="00591899">
        <w:rPr>
          <w:rFonts w:eastAsia="Times New Roman" w:cstheme="minorHAnsi"/>
          <w:i/>
        </w:rPr>
        <w:t xml:space="preserve">review of existing </w:t>
      </w:r>
      <w:r w:rsidR="00C118C0" w:rsidRPr="00591899">
        <w:rPr>
          <w:rFonts w:eastAsia="Times New Roman" w:cstheme="minorHAnsi"/>
          <w:i/>
        </w:rPr>
        <w:t xml:space="preserve">water quality </w:t>
      </w:r>
      <w:r w:rsidR="007F3D36" w:rsidRPr="00591899">
        <w:rPr>
          <w:rFonts w:eastAsia="Times New Roman" w:cstheme="minorHAnsi"/>
          <w:i/>
        </w:rPr>
        <w:t>results</w:t>
      </w:r>
      <w:r w:rsidR="00C118C0" w:rsidRPr="00591899">
        <w:rPr>
          <w:rFonts w:eastAsia="Times New Roman" w:cstheme="minorHAnsi"/>
          <w:i/>
        </w:rPr>
        <w:t xml:space="preserve"> 2000 - present</w:t>
      </w:r>
      <w:r w:rsidR="007F3D36" w:rsidRPr="00591899">
        <w:rPr>
          <w:rFonts w:eastAsia="Times New Roman" w:cstheme="minorHAnsi"/>
          <w:i/>
        </w:rPr>
        <w:t xml:space="preserve">, then </w:t>
      </w:r>
      <w:r w:rsidR="00C118C0" w:rsidRPr="00591899">
        <w:rPr>
          <w:rFonts w:eastAsia="Times New Roman" w:cstheme="minorHAnsi"/>
          <w:i/>
        </w:rPr>
        <w:t>choosing</w:t>
      </w:r>
      <w:r w:rsidR="007F3D36" w:rsidRPr="00591899">
        <w:rPr>
          <w:rFonts w:eastAsia="Times New Roman" w:cstheme="minorHAnsi"/>
          <w:i/>
        </w:rPr>
        <w:t xml:space="preserve"> where additional sampling sites would be best located if deemed necessary</w:t>
      </w:r>
      <w:r w:rsidR="00C118C0" w:rsidRPr="00591899">
        <w:rPr>
          <w:rFonts w:eastAsia="Times New Roman" w:cstheme="minorHAnsi"/>
          <w:i/>
        </w:rPr>
        <w:t xml:space="preserve">. Data review is anticipated to be complete by </w:t>
      </w:r>
      <w:proofErr w:type="gramStart"/>
      <w:r w:rsidR="00C118C0" w:rsidRPr="00591899">
        <w:rPr>
          <w:rFonts w:eastAsia="Times New Roman" w:cstheme="minorHAnsi"/>
          <w:i/>
        </w:rPr>
        <w:t>Spring</w:t>
      </w:r>
      <w:proofErr w:type="gramEnd"/>
      <w:r w:rsidR="00C118C0" w:rsidRPr="00591899">
        <w:rPr>
          <w:rFonts w:eastAsia="Times New Roman" w:cstheme="minorHAnsi"/>
          <w:i/>
        </w:rPr>
        <w:t xml:space="preserve"> 2023.</w:t>
      </w:r>
    </w:p>
    <w:p w14:paraId="7380009B" w14:textId="10616154" w:rsidR="009A10D3" w:rsidRPr="00591899" w:rsidRDefault="009A10D3" w:rsidP="009A10D3">
      <w:pPr>
        <w:numPr>
          <w:ilvl w:val="0"/>
          <w:numId w:val="3"/>
        </w:numPr>
        <w:spacing w:before="100" w:beforeAutospacing="1" w:after="100" w:afterAutospacing="1" w:line="240" w:lineRule="auto"/>
        <w:rPr>
          <w:rFonts w:eastAsia="Times New Roman" w:cstheme="minorHAnsi"/>
        </w:rPr>
      </w:pPr>
      <w:r w:rsidRPr="00591899">
        <w:rPr>
          <w:rFonts w:eastAsia="Times New Roman" w:cstheme="minorHAnsi"/>
        </w:rPr>
        <w:t>Resume temperature monitoring element?</w:t>
      </w:r>
    </w:p>
    <w:p w14:paraId="34C9C10D" w14:textId="02417487" w:rsidR="009A10D3" w:rsidRPr="00591899" w:rsidRDefault="007F3D36" w:rsidP="009A10D3">
      <w:pPr>
        <w:numPr>
          <w:ilvl w:val="1"/>
          <w:numId w:val="3"/>
        </w:numPr>
        <w:spacing w:before="100" w:beforeAutospacing="1" w:after="100" w:afterAutospacing="1" w:line="240" w:lineRule="auto"/>
        <w:rPr>
          <w:rFonts w:eastAsia="Times New Roman" w:cstheme="minorHAnsi"/>
        </w:rPr>
      </w:pPr>
      <w:r w:rsidRPr="00591899">
        <w:rPr>
          <w:rFonts w:eastAsia="Times New Roman" w:cstheme="minorHAnsi"/>
          <w:i/>
        </w:rPr>
        <w:t>Response: l</w:t>
      </w:r>
      <w:r w:rsidR="00C118C0" w:rsidRPr="00591899">
        <w:rPr>
          <w:rFonts w:eastAsia="Times New Roman" w:cstheme="minorHAnsi"/>
          <w:i/>
        </w:rPr>
        <w:t xml:space="preserve">ocal scientists have expressed a strong need for water temperature monitoring beyond the few currently existing sites. The process of choosing which monitoring locations to include will require additional discussion and planning to execute. We look forward to these conversations in </w:t>
      </w:r>
      <w:proofErr w:type="gramStart"/>
      <w:r w:rsidR="00C118C0" w:rsidRPr="00591899">
        <w:rPr>
          <w:rFonts w:eastAsia="Times New Roman" w:cstheme="minorHAnsi"/>
          <w:i/>
        </w:rPr>
        <w:t>Fall</w:t>
      </w:r>
      <w:proofErr w:type="gramEnd"/>
      <w:r w:rsidR="00C118C0" w:rsidRPr="00591899">
        <w:rPr>
          <w:rFonts w:eastAsia="Times New Roman" w:cstheme="minorHAnsi"/>
          <w:i/>
        </w:rPr>
        <w:t xml:space="preserve"> 2022.</w:t>
      </w:r>
    </w:p>
    <w:p w14:paraId="24200CFA" w14:textId="77777777" w:rsidR="002639FD" w:rsidRPr="00591899" w:rsidRDefault="002639FD" w:rsidP="002639FD">
      <w:pPr>
        <w:spacing w:before="100" w:beforeAutospacing="1" w:after="100" w:afterAutospacing="1" w:line="240" w:lineRule="auto"/>
        <w:rPr>
          <w:rFonts w:eastAsia="Times New Roman" w:cstheme="minorHAnsi"/>
        </w:rPr>
      </w:pPr>
    </w:p>
    <w:p w14:paraId="668EA29D" w14:textId="6F681B7B" w:rsidR="009A10D3" w:rsidRPr="00591899" w:rsidRDefault="009A10D3" w:rsidP="009A10D3">
      <w:pPr>
        <w:spacing w:before="100" w:beforeAutospacing="1" w:after="100" w:afterAutospacing="1" w:line="240" w:lineRule="auto"/>
        <w:ind w:left="360" w:hanging="360"/>
        <w:rPr>
          <w:rFonts w:eastAsia="Times New Roman" w:cstheme="minorHAnsi"/>
          <w:i/>
        </w:rPr>
      </w:pPr>
      <w:r w:rsidRPr="00591899">
        <w:rPr>
          <w:rFonts w:eastAsia="Times New Roman" w:cstheme="minorHAnsi"/>
          <w:b/>
        </w:rPr>
        <w:t>KWF Technical Updates Currently in Progress</w:t>
      </w:r>
      <w:r w:rsidRPr="00591899">
        <w:rPr>
          <w:rFonts w:eastAsia="Times New Roman" w:cstheme="minorHAnsi"/>
        </w:rPr>
        <w:br/>
        <w:t>*</w:t>
      </w:r>
      <w:r w:rsidRPr="00591899">
        <w:rPr>
          <w:rFonts w:eastAsia="Times New Roman" w:cstheme="minorHAnsi"/>
          <w:i/>
        </w:rPr>
        <w:t>Note that some technical updates are</w:t>
      </w:r>
      <w:r w:rsidR="00C118C0" w:rsidRPr="00591899">
        <w:rPr>
          <w:rFonts w:eastAsia="Times New Roman" w:cstheme="minorHAnsi"/>
          <w:i/>
        </w:rPr>
        <w:t xml:space="preserve"> currently</w:t>
      </w:r>
      <w:r w:rsidRPr="00591899">
        <w:rPr>
          <w:rFonts w:eastAsia="Times New Roman" w:cstheme="minorHAnsi"/>
          <w:i/>
        </w:rPr>
        <w:t xml:space="preserve"> reflected in the draft QAPP, while others are still in the editing process. The most current draft QAPP document may be </w:t>
      </w:r>
      <w:r w:rsidR="00C118C0" w:rsidRPr="00591899">
        <w:rPr>
          <w:rFonts w:eastAsia="Times New Roman" w:cstheme="minorHAnsi"/>
          <w:i/>
        </w:rPr>
        <w:t xml:space="preserve">accessed with the “download” button at </w:t>
      </w:r>
      <w:bookmarkStart w:id="0" w:name="_GoBack"/>
      <w:r w:rsidR="0069371B">
        <w:rPr>
          <w:rFonts w:eastAsia="Times New Roman" w:cstheme="minorHAnsi"/>
          <w:i/>
        </w:rPr>
        <w:fldChar w:fldCharType="begin"/>
      </w:r>
      <w:r w:rsidR="0069371B">
        <w:rPr>
          <w:rFonts w:eastAsia="Times New Roman" w:cstheme="minorHAnsi"/>
          <w:i/>
        </w:rPr>
        <w:instrText xml:space="preserve"> HYPERLINK "https://bit.ly/draft_qapp_2022" </w:instrText>
      </w:r>
      <w:r w:rsidR="0069371B">
        <w:rPr>
          <w:rFonts w:eastAsia="Times New Roman" w:cstheme="minorHAnsi"/>
          <w:i/>
        </w:rPr>
      </w:r>
      <w:r w:rsidR="0069371B">
        <w:rPr>
          <w:rFonts w:eastAsia="Times New Roman" w:cstheme="minorHAnsi"/>
          <w:i/>
        </w:rPr>
        <w:fldChar w:fldCharType="separate"/>
      </w:r>
      <w:r w:rsidR="00C118C0" w:rsidRPr="0069371B">
        <w:rPr>
          <w:rStyle w:val="Hyperlink"/>
          <w:rFonts w:eastAsia="Times New Roman" w:cstheme="minorHAnsi"/>
          <w:i/>
        </w:rPr>
        <w:t>https://bit.ly</w:t>
      </w:r>
      <w:r w:rsidR="00C118C0" w:rsidRPr="0069371B">
        <w:rPr>
          <w:rStyle w:val="Hyperlink"/>
          <w:rFonts w:eastAsia="Times New Roman" w:cstheme="minorHAnsi"/>
          <w:i/>
        </w:rPr>
        <w:t>/draft_qapp_2022</w:t>
      </w:r>
      <w:r w:rsidR="0069371B">
        <w:rPr>
          <w:rFonts w:eastAsia="Times New Roman" w:cstheme="minorHAnsi"/>
          <w:i/>
        </w:rPr>
        <w:fldChar w:fldCharType="end"/>
      </w:r>
      <w:r w:rsidR="00C118C0" w:rsidRPr="00591899">
        <w:rPr>
          <w:rFonts w:eastAsia="Times New Roman" w:cstheme="minorHAnsi"/>
          <w:i/>
        </w:rPr>
        <w:t>.</w:t>
      </w:r>
      <w:bookmarkEnd w:id="0"/>
      <w:r w:rsidRPr="00591899">
        <w:rPr>
          <w:rFonts w:eastAsia="Times New Roman" w:cstheme="minorHAnsi"/>
          <w:i/>
        </w:rPr>
        <w:t xml:space="preserve"> </w:t>
      </w:r>
    </w:p>
    <w:p w14:paraId="363F1551" w14:textId="2BA90138" w:rsidR="002639FD" w:rsidRDefault="002639FD" w:rsidP="002639FD">
      <w:pPr>
        <w:pStyle w:val="ListParagraph"/>
        <w:numPr>
          <w:ilvl w:val="0"/>
          <w:numId w:val="8"/>
        </w:numPr>
        <w:spacing w:before="100" w:beforeAutospacing="1" w:after="100" w:afterAutospacing="1" w:line="240" w:lineRule="auto"/>
        <w:rPr>
          <w:rFonts w:eastAsia="Times New Roman" w:cstheme="minorHAnsi"/>
        </w:rPr>
      </w:pPr>
      <w:r w:rsidRPr="00591899">
        <w:rPr>
          <w:rFonts w:eastAsia="Times New Roman" w:cstheme="minorHAnsi"/>
        </w:rPr>
        <w:t>Modify field collection SOP to reflect that sample filtration for dissolved metals sample will be performed in the laboratory rather than in the field by sampling crews</w:t>
      </w:r>
    </w:p>
    <w:p w14:paraId="0DA09E8F" w14:textId="776A5FA8" w:rsidR="00917C5F" w:rsidRPr="00591899" w:rsidRDefault="00917C5F" w:rsidP="002639FD">
      <w:pPr>
        <w:pStyle w:val="ListParagraph"/>
        <w:numPr>
          <w:ilvl w:val="0"/>
          <w:numId w:val="8"/>
        </w:numPr>
        <w:spacing w:before="100" w:beforeAutospacing="1" w:after="100" w:afterAutospacing="1" w:line="240" w:lineRule="auto"/>
        <w:rPr>
          <w:rFonts w:eastAsia="Times New Roman" w:cstheme="minorHAnsi"/>
        </w:rPr>
      </w:pPr>
      <w:r>
        <w:rPr>
          <w:rFonts w:eastAsia="Times New Roman" w:cstheme="minorHAnsi"/>
        </w:rPr>
        <w:t>Update fieldwork SOP to most current version (July 2022)</w:t>
      </w:r>
    </w:p>
    <w:p w14:paraId="7486B3CA" w14:textId="05C95D5D" w:rsidR="009A10D3" w:rsidRPr="00591899" w:rsidRDefault="009A10D3" w:rsidP="002639FD">
      <w:pPr>
        <w:pStyle w:val="ListParagraph"/>
        <w:numPr>
          <w:ilvl w:val="0"/>
          <w:numId w:val="4"/>
        </w:numPr>
        <w:spacing w:before="100" w:beforeAutospacing="1" w:after="100" w:afterAutospacing="1" w:line="240" w:lineRule="auto"/>
        <w:rPr>
          <w:rFonts w:eastAsia="Times New Roman" w:cstheme="minorHAnsi"/>
        </w:rPr>
      </w:pPr>
      <w:r w:rsidRPr="00591899">
        <w:rPr>
          <w:rFonts w:eastAsia="Times New Roman" w:cstheme="minorHAnsi"/>
        </w:rPr>
        <w:t>Transition data management SOP to use the Ambient Water Quality Management System (AQWMS)</w:t>
      </w:r>
      <w:r w:rsidR="002639FD" w:rsidRPr="00591899">
        <w:rPr>
          <w:rFonts w:eastAsia="Times New Roman" w:cstheme="minorHAnsi"/>
        </w:rPr>
        <w:t xml:space="preserve"> (</w:t>
      </w:r>
      <w:hyperlink r:id="rId11" w:history="1">
        <w:r w:rsidR="002639FD" w:rsidRPr="0069371B">
          <w:rPr>
            <w:rStyle w:val="Hyperlink"/>
            <w:rFonts w:eastAsia="Times New Roman" w:cstheme="minorHAnsi"/>
          </w:rPr>
          <w:t>https://www.awqms.com/</w:t>
        </w:r>
      </w:hyperlink>
      <w:r w:rsidR="002639FD" w:rsidRPr="00591899">
        <w:rPr>
          <w:rFonts w:eastAsia="Times New Roman" w:cstheme="minorHAnsi"/>
        </w:rPr>
        <w:t>)</w:t>
      </w:r>
    </w:p>
    <w:p w14:paraId="4C4733A7" w14:textId="3DDC55D1" w:rsidR="00D24BF1" w:rsidRPr="00591899" w:rsidRDefault="00D24BF1" w:rsidP="009A10D3">
      <w:pPr>
        <w:pStyle w:val="ListParagraph"/>
        <w:numPr>
          <w:ilvl w:val="0"/>
          <w:numId w:val="4"/>
        </w:numPr>
        <w:spacing w:before="100" w:beforeAutospacing="1" w:after="100" w:afterAutospacing="1" w:line="240" w:lineRule="auto"/>
        <w:rPr>
          <w:rFonts w:eastAsia="Times New Roman" w:cstheme="minorHAnsi"/>
        </w:rPr>
      </w:pPr>
      <w:r w:rsidRPr="00591899">
        <w:rPr>
          <w:rFonts w:eastAsia="Times New Roman" w:cstheme="minorHAnsi"/>
        </w:rPr>
        <w:t>Remove language specific to a previously concluded project</w:t>
      </w:r>
      <w:r w:rsidR="002639FD" w:rsidRPr="00591899">
        <w:rPr>
          <w:rFonts w:eastAsia="Times New Roman" w:cstheme="minorHAnsi"/>
        </w:rPr>
        <w:t xml:space="preserve"> (2019-2020) that focused on collecting</w:t>
      </w:r>
      <w:r w:rsidRPr="00591899">
        <w:rPr>
          <w:rFonts w:eastAsia="Times New Roman" w:cstheme="minorHAnsi"/>
        </w:rPr>
        <w:t xml:space="preserve"> copper and zinc data specifically</w:t>
      </w:r>
    </w:p>
    <w:p w14:paraId="605AB1B6" w14:textId="75DA0FEC" w:rsidR="009A10D3" w:rsidRDefault="00D24BF1" w:rsidP="00B43532">
      <w:pPr>
        <w:pStyle w:val="ListParagraph"/>
        <w:numPr>
          <w:ilvl w:val="0"/>
          <w:numId w:val="4"/>
        </w:numPr>
        <w:spacing w:before="100" w:beforeAutospacing="1" w:after="100" w:afterAutospacing="1" w:line="240" w:lineRule="auto"/>
        <w:rPr>
          <w:rFonts w:eastAsia="Times New Roman" w:cstheme="minorHAnsi"/>
        </w:rPr>
      </w:pPr>
      <w:r w:rsidRPr="00591899">
        <w:rPr>
          <w:rFonts w:eastAsia="Times New Roman" w:cstheme="minorHAnsi"/>
        </w:rPr>
        <w:t>Outline in greater d</w:t>
      </w:r>
      <w:r w:rsidR="007F3D36" w:rsidRPr="00591899">
        <w:rPr>
          <w:rFonts w:eastAsia="Times New Roman" w:cstheme="minorHAnsi"/>
        </w:rPr>
        <w:t>etail steps of action if</w:t>
      </w:r>
      <w:r w:rsidRPr="00591899">
        <w:rPr>
          <w:rFonts w:eastAsia="Times New Roman" w:cstheme="minorHAnsi"/>
        </w:rPr>
        <w:t xml:space="preserve"> some results do not fully meet QA/QC standards (e.g.</w:t>
      </w:r>
      <w:r w:rsidR="007F3D36" w:rsidRPr="00591899">
        <w:rPr>
          <w:rFonts w:eastAsia="Times New Roman" w:cstheme="minorHAnsi"/>
        </w:rPr>
        <w:t xml:space="preserve"> results from duplicate samples &gt; 20% relative percent difference; others)</w:t>
      </w:r>
    </w:p>
    <w:p w14:paraId="49A1BCB5" w14:textId="59CEB746" w:rsidR="00917C5F" w:rsidRDefault="00917C5F" w:rsidP="00B43532">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Finalize list of references</w:t>
      </w:r>
    </w:p>
    <w:p w14:paraId="6A59DB7C" w14:textId="11CE05F6" w:rsidR="00917C5F" w:rsidRDefault="00917C5F" w:rsidP="00B43532">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 xml:space="preserve">Update software descriptions of </w:t>
      </w:r>
      <w:proofErr w:type="spellStart"/>
      <w:r>
        <w:rPr>
          <w:rFonts w:eastAsia="Times New Roman" w:cstheme="minorHAnsi"/>
        </w:rPr>
        <w:t>Hydrolab</w:t>
      </w:r>
      <w:proofErr w:type="spellEnd"/>
      <w:r>
        <w:rPr>
          <w:rFonts w:eastAsia="Times New Roman" w:cstheme="minorHAnsi"/>
        </w:rPr>
        <w:t xml:space="preserve"> / </w:t>
      </w:r>
      <w:proofErr w:type="spellStart"/>
      <w:r>
        <w:rPr>
          <w:rFonts w:eastAsia="Times New Roman" w:cstheme="minorHAnsi"/>
        </w:rPr>
        <w:t>Minisonde</w:t>
      </w:r>
      <w:proofErr w:type="spellEnd"/>
      <w:r>
        <w:rPr>
          <w:rFonts w:eastAsia="Times New Roman" w:cstheme="minorHAnsi"/>
        </w:rPr>
        <w:t xml:space="preserve"> calibration from </w:t>
      </w:r>
      <w:proofErr w:type="spellStart"/>
      <w:r>
        <w:rPr>
          <w:rFonts w:eastAsia="Times New Roman" w:cstheme="minorHAnsi"/>
        </w:rPr>
        <w:t>Hyperterminal</w:t>
      </w:r>
      <w:proofErr w:type="spellEnd"/>
      <w:r>
        <w:rPr>
          <w:rFonts w:eastAsia="Times New Roman" w:cstheme="minorHAnsi"/>
        </w:rPr>
        <w:t xml:space="preserve"> to Hydras</w:t>
      </w:r>
    </w:p>
    <w:p w14:paraId="796AD872" w14:textId="6EB3FD11" w:rsidR="00EA0EA4" w:rsidRDefault="00EA0EA4" w:rsidP="00B43532">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Remove Winkler method for measuring dissolved oxygen</w:t>
      </w:r>
    </w:p>
    <w:p w14:paraId="0A006D97" w14:textId="71144B3F" w:rsidR="00326ADD" w:rsidRDefault="00326ADD" w:rsidP="00B43532">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lastRenderedPageBreak/>
        <w:t>Full revision</w:t>
      </w:r>
      <w:r w:rsidR="00853BAC">
        <w:rPr>
          <w:rFonts w:eastAsia="Times New Roman" w:cstheme="minorHAnsi"/>
        </w:rPr>
        <w:t xml:space="preserve"> and expansion</w:t>
      </w:r>
      <w:r>
        <w:rPr>
          <w:rFonts w:eastAsia="Times New Roman" w:cstheme="minorHAnsi"/>
        </w:rPr>
        <w:t xml:space="preserve"> of section A6 for clarification</w:t>
      </w:r>
    </w:p>
    <w:p w14:paraId="622A1092" w14:textId="77777777" w:rsidR="00326ADD" w:rsidRDefault="00326ADD" w:rsidP="00326ADD">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Miscellaneous copyediting and formatting improvements</w:t>
      </w:r>
    </w:p>
    <w:p w14:paraId="7F93BF97" w14:textId="77777777" w:rsidR="00326ADD" w:rsidRPr="00853BAC" w:rsidRDefault="00326ADD" w:rsidP="00853BAC">
      <w:pPr>
        <w:spacing w:before="100" w:beforeAutospacing="1" w:after="100" w:afterAutospacing="1" w:line="240" w:lineRule="auto"/>
        <w:ind w:left="360"/>
        <w:rPr>
          <w:rFonts w:eastAsia="Times New Roman" w:cstheme="minorHAnsi"/>
        </w:rPr>
      </w:pPr>
    </w:p>
    <w:p w14:paraId="69E5F1A5" w14:textId="42DA45B6" w:rsidR="002B1DDC" w:rsidRDefault="002B1DDC" w:rsidP="002B1DDC">
      <w:pPr>
        <w:spacing w:before="100" w:beforeAutospacing="1" w:after="100" w:afterAutospacing="1" w:line="240" w:lineRule="auto"/>
        <w:rPr>
          <w:rFonts w:eastAsia="Times New Roman" w:cstheme="minorHAnsi"/>
        </w:rPr>
      </w:pPr>
    </w:p>
    <w:p w14:paraId="1A918EA2" w14:textId="68AE2AC6" w:rsidR="00326ADD" w:rsidRDefault="00326ADD" w:rsidP="00EA0EA4">
      <w:pPr>
        <w:spacing w:before="100" w:beforeAutospacing="1" w:after="100" w:afterAutospacing="1" w:line="240" w:lineRule="auto"/>
        <w:rPr>
          <w:rFonts w:eastAsia="Times New Roman" w:cstheme="minorHAnsi"/>
        </w:rPr>
      </w:pPr>
      <w:r>
        <w:rPr>
          <w:rFonts w:eastAsia="Times New Roman" w:cstheme="minorHAnsi"/>
        </w:rPr>
        <w:br/>
      </w:r>
    </w:p>
    <w:p w14:paraId="4F360BE0" w14:textId="77777777" w:rsidR="00EA0EA4" w:rsidRDefault="00EA0EA4" w:rsidP="002B1DDC">
      <w:pPr>
        <w:spacing w:before="100" w:beforeAutospacing="1" w:after="100" w:afterAutospacing="1" w:line="240" w:lineRule="auto"/>
        <w:rPr>
          <w:rFonts w:eastAsia="Times New Roman" w:cstheme="minorHAnsi"/>
        </w:rPr>
      </w:pPr>
    </w:p>
    <w:p w14:paraId="5EFC6E8C" w14:textId="77777777" w:rsidR="002B1DDC" w:rsidRPr="002B1DDC" w:rsidRDefault="002B1DDC" w:rsidP="002B1DDC">
      <w:pPr>
        <w:spacing w:before="100" w:beforeAutospacing="1" w:after="100" w:afterAutospacing="1" w:line="240" w:lineRule="auto"/>
        <w:rPr>
          <w:rFonts w:eastAsia="Times New Roman" w:cstheme="minorHAnsi"/>
        </w:rPr>
      </w:pPr>
    </w:p>
    <w:sectPr w:rsidR="002B1DDC" w:rsidRPr="002B1DD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D1A14" w14:textId="77777777" w:rsidR="005C1894" w:rsidRDefault="005C1894" w:rsidP="006C5728">
      <w:pPr>
        <w:spacing w:after="0" w:line="240" w:lineRule="auto"/>
      </w:pPr>
      <w:r>
        <w:separator/>
      </w:r>
    </w:p>
  </w:endnote>
  <w:endnote w:type="continuationSeparator" w:id="0">
    <w:p w14:paraId="49DD6A22" w14:textId="77777777" w:rsidR="005C1894" w:rsidRDefault="005C1894" w:rsidP="006C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32F5E" w14:textId="77777777" w:rsidR="006C5728" w:rsidRPr="006C5728" w:rsidRDefault="006C5728">
    <w:pPr>
      <w:pStyle w:val="Footer"/>
      <w:rPr>
        <w:sz w:val="20"/>
        <w:szCs w:val="20"/>
      </w:rPr>
    </w:pPr>
    <w:r w:rsidRPr="006C5728">
      <w:rPr>
        <w:sz w:val="20"/>
        <w:szCs w:val="20"/>
      </w:rPr>
      <w:t>Working together for healthy watersheds on the Kenai Peninsula</w:t>
    </w:r>
  </w:p>
  <w:p w14:paraId="595D0E13" w14:textId="77777777" w:rsidR="006C5728" w:rsidRDefault="006C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687ED" w14:textId="77777777" w:rsidR="005C1894" w:rsidRDefault="005C1894" w:rsidP="006C5728">
      <w:pPr>
        <w:spacing w:after="0" w:line="240" w:lineRule="auto"/>
      </w:pPr>
      <w:r>
        <w:separator/>
      </w:r>
    </w:p>
  </w:footnote>
  <w:footnote w:type="continuationSeparator" w:id="0">
    <w:p w14:paraId="137F4422" w14:textId="77777777" w:rsidR="005C1894" w:rsidRDefault="005C1894" w:rsidP="006C5728">
      <w:pPr>
        <w:spacing w:after="0" w:line="240" w:lineRule="auto"/>
      </w:pPr>
      <w:r>
        <w:continuationSeparator/>
      </w:r>
    </w:p>
  </w:footnote>
  <w:footnote w:id="1">
    <w:p w14:paraId="726A90A2" w14:textId="2F2ABA1F" w:rsidR="00591899" w:rsidRDefault="00591899" w:rsidP="00591899">
      <w:pPr>
        <w:pStyle w:val="FootnoteText"/>
      </w:pPr>
      <w:r>
        <w:rPr>
          <w:rStyle w:val="FootnoteReference"/>
        </w:rPr>
        <w:footnoteRef/>
      </w:r>
      <w:r>
        <w:t xml:space="preserve"> </w:t>
      </w:r>
      <w:hyperlink r:id="rId1" w:history="1">
        <w:r w:rsidRPr="00741015">
          <w:rPr>
            <w:rStyle w:val="Hyperlink"/>
          </w:rPr>
          <w:t>https://www.epa.gov/quality/quality-assurance-project-plan-development-tool</w:t>
        </w:r>
      </w:hyperlink>
    </w:p>
  </w:footnote>
  <w:footnote w:id="2">
    <w:p w14:paraId="054903F3" w14:textId="5A6FA9C1" w:rsidR="00741015" w:rsidRDefault="00741015">
      <w:pPr>
        <w:pStyle w:val="FootnoteText"/>
      </w:pPr>
      <w:r>
        <w:rPr>
          <w:rStyle w:val="FootnoteReference"/>
        </w:rPr>
        <w:footnoteRef/>
      </w:r>
      <w:r>
        <w:t xml:space="preserve"> </w:t>
      </w:r>
      <w:hyperlink r:id="rId2" w:history="1">
        <w:r w:rsidRPr="00741015">
          <w:rPr>
            <w:rStyle w:val="Hyperlink"/>
          </w:rPr>
          <w:t>https://www.kenaiwatershed.org/science-in-action/research-information/water-quality/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7C0B8" w14:textId="77777777" w:rsidR="006C5728" w:rsidRDefault="006C5728" w:rsidP="006C5728">
    <w:pPr>
      <w:pStyle w:val="Header"/>
      <w:jc w:val="center"/>
    </w:pPr>
    <w:r>
      <w:rPr>
        <w:noProof/>
      </w:rPr>
      <w:drawing>
        <wp:inline distT="0" distB="0" distL="0" distR="0" wp14:anchorId="79F9508C" wp14:editId="6C940CDC">
          <wp:extent cx="990600" cy="540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F_logo.jpg"/>
                  <pic:cNvPicPr/>
                </pic:nvPicPr>
                <pic:blipFill>
                  <a:blip r:embed="rId1">
                    <a:extLst>
                      <a:ext uri="{28A0092B-C50C-407E-A947-70E740481C1C}">
                        <a14:useLocalDpi xmlns:a14="http://schemas.microsoft.com/office/drawing/2010/main" val="0"/>
                      </a:ext>
                    </a:extLst>
                  </a:blip>
                  <a:stretch>
                    <a:fillRect/>
                  </a:stretch>
                </pic:blipFill>
                <pic:spPr>
                  <a:xfrm>
                    <a:off x="0" y="0"/>
                    <a:ext cx="1019071" cy="555857"/>
                  </a:xfrm>
                  <a:prstGeom prst="rect">
                    <a:avLst/>
                  </a:prstGeom>
                </pic:spPr>
              </pic:pic>
            </a:graphicData>
          </a:graphic>
        </wp:inline>
      </w:drawing>
    </w:r>
  </w:p>
  <w:p w14:paraId="1A892B56" w14:textId="77777777" w:rsidR="006C5728" w:rsidRDefault="006C5728" w:rsidP="006C5728">
    <w:pPr>
      <w:pStyle w:val="Header"/>
      <w:jc w:val="center"/>
      <w:rPr>
        <w:sz w:val="20"/>
        <w:szCs w:val="20"/>
      </w:rPr>
    </w:pPr>
    <w:r>
      <w:rPr>
        <w:sz w:val="20"/>
        <w:szCs w:val="20"/>
      </w:rPr>
      <w:t xml:space="preserve">44129 Sterling Hwy, Soldotna, AK 99669 | Phone (907) 260 – 5449 | </w:t>
    </w:r>
    <w:hyperlink r:id="rId2" w:history="1">
      <w:r w:rsidRPr="003F3D59">
        <w:rPr>
          <w:rStyle w:val="Hyperlink"/>
          <w:sz w:val="20"/>
          <w:szCs w:val="20"/>
        </w:rPr>
        <w:t>www.kenaiwatershed.org</w:t>
      </w:r>
    </w:hyperlink>
  </w:p>
  <w:p w14:paraId="1B504994" w14:textId="77777777" w:rsidR="006C5728" w:rsidRPr="006C5728" w:rsidRDefault="006C5728" w:rsidP="006C5728">
    <w:pPr>
      <w:pStyle w:val="Header"/>
      <w:jc w:val="center"/>
      <w:rPr>
        <w:sz w:val="20"/>
        <w:szCs w:val="20"/>
      </w:rPr>
    </w:pPr>
    <w:r>
      <w:rPr>
        <w:sz w:val="20"/>
        <w:szCs w:val="2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12C0A"/>
    <w:multiLevelType w:val="multilevel"/>
    <w:tmpl w:val="70F85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64904"/>
    <w:multiLevelType w:val="hybridMultilevel"/>
    <w:tmpl w:val="BD027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94871"/>
    <w:multiLevelType w:val="multilevel"/>
    <w:tmpl w:val="A5FEB2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02F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32E2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3E01EA"/>
    <w:multiLevelType w:val="multilevel"/>
    <w:tmpl w:val="5E5679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B609B"/>
    <w:multiLevelType w:val="hybridMultilevel"/>
    <w:tmpl w:val="A56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D239C"/>
    <w:multiLevelType w:val="multilevel"/>
    <w:tmpl w:val="8FE83A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C898J956F446D139"/>
    <w:docVar w:name="paperpile-doc-name" w:val="Memo to EPA July 2022.docx"/>
  </w:docVars>
  <w:rsids>
    <w:rsidRoot w:val="00224457"/>
    <w:rsid w:val="00072D52"/>
    <w:rsid w:val="00224457"/>
    <w:rsid w:val="002639FD"/>
    <w:rsid w:val="002B1DDC"/>
    <w:rsid w:val="00321D5B"/>
    <w:rsid w:val="00326ADD"/>
    <w:rsid w:val="003A2BA1"/>
    <w:rsid w:val="003C4B66"/>
    <w:rsid w:val="0051609A"/>
    <w:rsid w:val="00570C66"/>
    <w:rsid w:val="00591899"/>
    <w:rsid w:val="005C1894"/>
    <w:rsid w:val="00622BC1"/>
    <w:rsid w:val="0069371B"/>
    <w:rsid w:val="006C5728"/>
    <w:rsid w:val="0072229D"/>
    <w:rsid w:val="00741015"/>
    <w:rsid w:val="00787870"/>
    <w:rsid w:val="007F3D36"/>
    <w:rsid w:val="00821147"/>
    <w:rsid w:val="00853BAC"/>
    <w:rsid w:val="00917C5F"/>
    <w:rsid w:val="009805F8"/>
    <w:rsid w:val="009A10D3"/>
    <w:rsid w:val="00B43532"/>
    <w:rsid w:val="00C118C0"/>
    <w:rsid w:val="00C44751"/>
    <w:rsid w:val="00CC3AB2"/>
    <w:rsid w:val="00D24BF1"/>
    <w:rsid w:val="00E52C5B"/>
    <w:rsid w:val="00E913D3"/>
    <w:rsid w:val="00EA0EA4"/>
    <w:rsid w:val="00EF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9D65"/>
  <w15:chartTrackingRefBased/>
  <w15:docId w15:val="{DCE22FC5-95A2-4D76-B31F-19CD5E86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728"/>
  </w:style>
  <w:style w:type="paragraph" w:styleId="Footer">
    <w:name w:val="footer"/>
    <w:basedOn w:val="Normal"/>
    <w:link w:val="FooterChar"/>
    <w:uiPriority w:val="99"/>
    <w:unhideWhenUsed/>
    <w:rsid w:val="006C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728"/>
  </w:style>
  <w:style w:type="character" w:styleId="Hyperlink">
    <w:name w:val="Hyperlink"/>
    <w:basedOn w:val="DefaultParagraphFont"/>
    <w:uiPriority w:val="99"/>
    <w:unhideWhenUsed/>
    <w:rsid w:val="006C5728"/>
    <w:rPr>
      <w:color w:val="0563C1" w:themeColor="hyperlink"/>
      <w:u w:val="single"/>
    </w:rPr>
  </w:style>
  <w:style w:type="paragraph" w:styleId="ListParagraph">
    <w:name w:val="List Paragraph"/>
    <w:basedOn w:val="Normal"/>
    <w:uiPriority w:val="34"/>
    <w:qFormat/>
    <w:rsid w:val="00B43532"/>
    <w:pPr>
      <w:ind w:left="720"/>
      <w:contextualSpacing/>
    </w:pPr>
  </w:style>
  <w:style w:type="character" w:styleId="CommentReference">
    <w:name w:val="annotation reference"/>
    <w:basedOn w:val="DefaultParagraphFont"/>
    <w:uiPriority w:val="99"/>
    <w:semiHidden/>
    <w:unhideWhenUsed/>
    <w:rsid w:val="00EF2107"/>
    <w:rPr>
      <w:sz w:val="16"/>
      <w:szCs w:val="16"/>
    </w:rPr>
  </w:style>
  <w:style w:type="paragraph" w:styleId="CommentText">
    <w:name w:val="annotation text"/>
    <w:basedOn w:val="Normal"/>
    <w:link w:val="CommentTextChar"/>
    <w:uiPriority w:val="99"/>
    <w:semiHidden/>
    <w:unhideWhenUsed/>
    <w:rsid w:val="00EF2107"/>
    <w:pPr>
      <w:spacing w:line="240" w:lineRule="auto"/>
    </w:pPr>
    <w:rPr>
      <w:sz w:val="20"/>
      <w:szCs w:val="20"/>
    </w:rPr>
  </w:style>
  <w:style w:type="character" w:customStyle="1" w:styleId="CommentTextChar">
    <w:name w:val="Comment Text Char"/>
    <w:basedOn w:val="DefaultParagraphFont"/>
    <w:link w:val="CommentText"/>
    <w:uiPriority w:val="99"/>
    <w:semiHidden/>
    <w:rsid w:val="00EF2107"/>
    <w:rPr>
      <w:sz w:val="20"/>
      <w:szCs w:val="20"/>
    </w:rPr>
  </w:style>
  <w:style w:type="paragraph" w:styleId="BalloonText">
    <w:name w:val="Balloon Text"/>
    <w:basedOn w:val="Normal"/>
    <w:link w:val="BalloonTextChar"/>
    <w:uiPriority w:val="99"/>
    <w:semiHidden/>
    <w:unhideWhenUsed/>
    <w:rsid w:val="00EF2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107"/>
    <w:rPr>
      <w:rFonts w:ascii="Segoe UI" w:hAnsi="Segoe UI" w:cs="Segoe UI"/>
      <w:sz w:val="18"/>
      <w:szCs w:val="18"/>
    </w:rPr>
  </w:style>
  <w:style w:type="paragraph" w:styleId="FootnoteText">
    <w:name w:val="footnote text"/>
    <w:basedOn w:val="Normal"/>
    <w:link w:val="FootnoteTextChar"/>
    <w:uiPriority w:val="99"/>
    <w:semiHidden/>
    <w:unhideWhenUsed/>
    <w:rsid w:val="005918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899"/>
    <w:rPr>
      <w:sz w:val="20"/>
      <w:szCs w:val="20"/>
    </w:rPr>
  </w:style>
  <w:style w:type="character" w:styleId="FootnoteReference">
    <w:name w:val="footnote reference"/>
    <w:basedOn w:val="DefaultParagraphFont"/>
    <w:uiPriority w:val="99"/>
    <w:semiHidden/>
    <w:unhideWhenUsed/>
    <w:rsid w:val="00591899"/>
    <w:rPr>
      <w:vertAlign w:val="superscript"/>
    </w:rPr>
  </w:style>
  <w:style w:type="character" w:styleId="FollowedHyperlink">
    <w:name w:val="FollowedHyperlink"/>
    <w:basedOn w:val="DefaultParagraphFont"/>
    <w:uiPriority w:val="99"/>
    <w:semiHidden/>
    <w:unhideWhenUsed/>
    <w:rsid w:val="00853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2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wqm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ydrology@kenaiwatershed.or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kenaiwatershed.org/science-in-action/research-information/water-quality/" TargetMode="External"/><Relationship Id="rId1" Type="http://schemas.openxmlformats.org/officeDocument/2006/relationships/hyperlink" Target="https://www.epa.gov/quality/quality-assurance-project-plan-development-too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kenaiwatershed.org"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93A0A-616F-4AEA-AD3B-89A6882F8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717</Words>
  <Characters>4009</Characters>
  <Application>Microsoft Office Word</Application>
  <DocSecurity>0</DocSecurity>
  <Lines>200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5</cp:revision>
  <dcterms:created xsi:type="dcterms:W3CDTF">2022-07-19T16:04:00Z</dcterms:created>
  <dcterms:modified xsi:type="dcterms:W3CDTF">2022-07-20T00:08:00Z</dcterms:modified>
</cp:coreProperties>
</file>